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4D1" w:rsidRPr="00C262A8" w:rsidRDefault="007814D1" w:rsidP="00355AF4">
      <w:pPr>
        <w:pStyle w:val="ListParagraph"/>
        <w:widowControl/>
        <w:numPr>
          <w:ilvl w:val="0"/>
          <w:numId w:val="2"/>
        </w:numPr>
        <w:autoSpaceDE/>
        <w:autoSpaceDN/>
        <w:spacing w:after="720" w:line="480" w:lineRule="auto"/>
        <w:jc w:val="both"/>
        <w:outlineLvl w:val="1"/>
        <w:rPr>
          <w:rFonts w:ascii="Times New Roman" w:hAnsi="Times New Roman" w:cs="Times New Roman"/>
          <w:b/>
          <w:color w:val="000000" w:themeColor="text1"/>
          <w:sz w:val="24"/>
          <w:szCs w:val="24"/>
        </w:rPr>
      </w:pPr>
      <w:bookmarkStart w:id="0" w:name="_GoBack"/>
      <w:bookmarkEnd w:id="0"/>
      <w:r w:rsidRPr="00C262A8">
        <w:rPr>
          <w:rFonts w:ascii="Times New Roman" w:hAnsi="Times New Roman" w:cs="Times New Roman"/>
          <w:b/>
          <w:color w:val="000000" w:themeColor="text1"/>
          <w:sz w:val="24"/>
          <w:szCs w:val="24"/>
        </w:rPr>
        <w:t>Tinjauan Pustaka</w:t>
      </w:r>
    </w:p>
    <w:p w:rsidR="007814D1" w:rsidRPr="00C262A8" w:rsidRDefault="007814D1" w:rsidP="007814D1">
      <w:pPr>
        <w:pStyle w:val="ListParagraph"/>
        <w:spacing w:after="720" w:line="480" w:lineRule="auto"/>
        <w:ind w:firstLine="360"/>
        <w:jc w:val="both"/>
        <w:rPr>
          <w:rFonts w:ascii="Times New Roman" w:hAnsi="Times New Roman" w:cs="Times New Roman"/>
          <w:bCs/>
          <w:color w:val="000000" w:themeColor="text1"/>
          <w:sz w:val="24"/>
          <w:szCs w:val="24"/>
        </w:rPr>
      </w:pPr>
      <w:r w:rsidRPr="00C262A8">
        <w:rPr>
          <w:rFonts w:ascii="Times New Roman" w:hAnsi="Times New Roman" w:cs="Times New Roman"/>
          <w:bCs/>
          <w:color w:val="000000" w:themeColor="text1"/>
          <w:sz w:val="24"/>
          <w:szCs w:val="24"/>
        </w:rPr>
        <w:t>Dalam mengembangkan penelitian, tidak dapat dipungkiri bahwa tinjauan pustaka sangat diperlukan untuk memungkinkan peneliti memanfaatkan temuan-temuan penelitian sebelumnya sebagai panduan untuk penelitian yang akan dijalankan. Berikut adalah tinjauan pustaka dalam penelitian ini, diantaranya:</w:t>
      </w:r>
    </w:p>
    <w:p w:rsidR="007814D1" w:rsidRPr="00C262A8" w:rsidRDefault="007814D1" w:rsidP="00355AF4">
      <w:pPr>
        <w:pStyle w:val="ListParagraph"/>
        <w:numPr>
          <w:ilvl w:val="0"/>
          <w:numId w:val="1"/>
        </w:numPr>
        <w:spacing w:after="720" w:line="480" w:lineRule="auto"/>
        <w:jc w:val="both"/>
        <w:rPr>
          <w:rFonts w:ascii="Times New Roman" w:hAnsi="Times New Roman" w:cs="Times New Roman"/>
          <w:bCs/>
          <w:color w:val="000000" w:themeColor="text1"/>
          <w:sz w:val="28"/>
          <w:szCs w:val="24"/>
        </w:rPr>
      </w:pPr>
      <w:r w:rsidRPr="00C262A8">
        <w:rPr>
          <w:rFonts w:ascii="Times New Roman" w:hAnsi="Times New Roman" w:cs="Times New Roman"/>
          <w:color w:val="000000" w:themeColor="text1"/>
          <w:sz w:val="24"/>
          <w:szCs w:val="20"/>
          <w:shd w:val="clear" w:color="auto" w:fill="FFFFFF"/>
        </w:rPr>
        <w:t xml:space="preserve">Rusnoto, R., &amp; Soebyakto, S. (2019, January). </w:t>
      </w:r>
      <w:r>
        <w:rPr>
          <w:rFonts w:ascii="Times New Roman" w:hAnsi="Times New Roman" w:cs="Times New Roman"/>
          <w:color w:val="000000" w:themeColor="text1"/>
          <w:sz w:val="24"/>
          <w:szCs w:val="20"/>
          <w:shd w:val="clear" w:color="auto" w:fill="FFFFFF"/>
        </w:rPr>
        <w:t>“</w:t>
      </w:r>
      <w:r w:rsidRPr="00C262A8">
        <w:rPr>
          <w:rFonts w:ascii="Times New Roman" w:hAnsi="Times New Roman" w:cs="Times New Roman"/>
          <w:color w:val="000000" w:themeColor="text1"/>
          <w:sz w:val="24"/>
          <w:szCs w:val="20"/>
          <w:shd w:val="clear" w:color="auto" w:fill="FFFFFF"/>
        </w:rPr>
        <w:t>Analisa Hasil Pengelasan Baja St37 dengan Arus Terhadap Sifat Mekanis. In </w:t>
      </w:r>
      <w:r w:rsidRPr="00C262A8">
        <w:rPr>
          <w:rFonts w:ascii="Times New Roman" w:hAnsi="Times New Roman" w:cs="Times New Roman"/>
          <w:i/>
          <w:iCs/>
          <w:color w:val="000000" w:themeColor="text1"/>
          <w:sz w:val="24"/>
          <w:szCs w:val="20"/>
          <w:shd w:val="clear" w:color="auto" w:fill="FFFFFF"/>
        </w:rPr>
        <w:t>1st Mechanical Engineering Conference</w:t>
      </w:r>
      <w:r w:rsidRPr="00C262A8">
        <w:rPr>
          <w:rFonts w:ascii="Times New Roman" w:hAnsi="Times New Roman" w:cs="Times New Roman"/>
          <w:color w:val="000000" w:themeColor="text1"/>
          <w:sz w:val="24"/>
          <w:szCs w:val="20"/>
          <w:shd w:val="clear" w:color="auto" w:fill="FFFFFF"/>
        </w:rPr>
        <w:t>.</w:t>
      </w:r>
      <w:r>
        <w:rPr>
          <w:rFonts w:ascii="Times New Roman" w:hAnsi="Times New Roman" w:cs="Times New Roman"/>
          <w:color w:val="000000" w:themeColor="text1"/>
          <w:sz w:val="24"/>
          <w:szCs w:val="20"/>
          <w:shd w:val="clear" w:color="auto" w:fill="FFFFFF"/>
        </w:rPr>
        <w:t>”</w:t>
      </w:r>
      <w:r w:rsidRPr="00C262A8">
        <w:rPr>
          <w:rFonts w:ascii="Arial" w:hAnsi="Arial" w:cs="Arial"/>
          <w:color w:val="000000" w:themeColor="text1"/>
          <w:szCs w:val="20"/>
          <w:shd w:val="clear" w:color="auto" w:fill="FFFFFF"/>
        </w:rPr>
        <w:t xml:space="preserve"> </w:t>
      </w:r>
      <w:r w:rsidRPr="00C262A8">
        <w:rPr>
          <w:rFonts w:ascii="Times New Roman" w:hAnsi="Times New Roman" w:cs="Times New Roman"/>
          <w:color w:val="000000" w:themeColor="text1"/>
          <w:sz w:val="24"/>
          <w:szCs w:val="20"/>
          <w:shd w:val="clear" w:color="auto" w:fill="FFFFFF"/>
        </w:rPr>
        <w:t xml:space="preserve">mengetahui pengaruh </w:t>
      </w:r>
      <w:r>
        <w:rPr>
          <w:rFonts w:ascii="Times New Roman" w:hAnsi="Times New Roman" w:cs="Times New Roman"/>
          <w:color w:val="000000" w:themeColor="text1"/>
          <w:sz w:val="24"/>
          <w:szCs w:val="20"/>
          <w:shd w:val="clear" w:color="auto" w:fill="FFFFFF"/>
        </w:rPr>
        <w:t xml:space="preserve"> </w:t>
      </w:r>
      <w:r w:rsidRPr="00C262A8">
        <w:rPr>
          <w:rFonts w:ascii="Times New Roman" w:hAnsi="Times New Roman" w:cs="Times New Roman"/>
          <w:color w:val="000000" w:themeColor="text1"/>
          <w:sz w:val="24"/>
          <w:szCs w:val="20"/>
          <w:shd w:val="clear" w:color="auto" w:fill="FFFFFF"/>
        </w:rPr>
        <w:t>variasi arus pada hasil pengelasan baja Henderson wheel ST37 terhadap kekuatan tarik, tekuk, dan impak optimal dengan menggunakan arus 90 A, 100 A, dan 110 A. dampak harga. Pada penelitian ini material yang digunakan adalah baja karbon rendah dengan kandungan Fe 99% dan 0,16% C dengan baja beton diameter 10 mm. Pada penelitian ini menggunakan pengelasan SMAW, dan untuk pengujian standarnya menggunakan acuan standar JIS. Untuk uji tariknya sendiri menggunakan standar JIS Z 2241:1998, sedangkan uji lentur menggunakan standar JIS Z 2248:1996 dan uji impak menggunakan standar JIS Z 2242:2005. Hasil pengujian menunjukkan adanya pengaruh variasi arus 90 A, 100 A, dan 110 A terhadap kuat tarik las, kuat lentur, dan harga impak. Pada pengujian kuat tarik rata-rata pengelasan optimal pada arus 110 A yaitu sebesar 440,77 N/mm2</w:t>
      </w:r>
    </w:p>
    <w:p w:rsidR="007814D1" w:rsidRPr="00523F35" w:rsidRDefault="007814D1" w:rsidP="00355AF4">
      <w:pPr>
        <w:pStyle w:val="ListParagraph"/>
        <w:widowControl/>
        <w:numPr>
          <w:ilvl w:val="0"/>
          <w:numId w:val="1"/>
        </w:numPr>
        <w:autoSpaceDE/>
        <w:autoSpaceDN/>
        <w:spacing w:after="720" w:line="480" w:lineRule="auto"/>
        <w:jc w:val="both"/>
        <w:rPr>
          <w:rFonts w:ascii="Times New Roman" w:hAnsi="Times New Roman" w:cs="Times New Roman"/>
          <w:bCs/>
          <w:color w:val="000000" w:themeColor="text1"/>
          <w:sz w:val="28"/>
          <w:szCs w:val="24"/>
        </w:rPr>
      </w:pPr>
      <w:r w:rsidRPr="00523F35">
        <w:rPr>
          <w:rFonts w:ascii="Times New Roman" w:hAnsi="Times New Roman" w:cs="Times New Roman"/>
          <w:sz w:val="24"/>
        </w:rPr>
        <w:lastRenderedPageBreak/>
        <w:fldChar w:fldCharType="begin" w:fldLock="1"/>
      </w:r>
      <w:r>
        <w:rPr>
          <w:rFonts w:ascii="Times New Roman" w:hAnsi="Times New Roman" w:cs="Times New Roman"/>
          <w:sz w:val="24"/>
        </w:rPr>
        <w:instrText>ADDIN CSL_CITATION {"citationItems":[{"id":"ITEM-1","itemData":{"abstract":"Proses pendinginan dilakukan terhadap hasil pengelasan baja ST 37, menggunakan\nmedia pendingin air kelapa, air garam serta oli bekas. Proses ini berguna untuk\nmemperbaiki kekuatan tarik dari hasil pengelasan ST 37 tanpa mengubah komposisi\nkimia secara menyeluruh. Proses ini mencakup pengelasan dan di ikuti oleh\npendinginan dengan kecepatan tertentu untuk mendapatkan sifat-sifat yang diinginkan,\ndari proses pendinginan tersebut didapatkan nilai kekuatan tarik yang berbeda-beda\nantara media pendingin yang digunakan. Tujuan dari penelitian ini adalah untuk\nmengetahui bagaimana pengaruh variasi air pendingin terhadap kekuatan tarik benda.\nDari hasil penelitian di ketahui bahwa semua benda hasil pengelasan yang sudah\ndidinginkan di uji nilai kekuatan tariknya, masing- masing media pendingin mempunyai\nnilai kekuaran tarik berbeda. Dari 3 media pendingin yang digunakan dapat terlihat,\nbahwa media pendingin yang bagus adalah media pendingin oli bekas, ini terlihat dari\nrata-rata kekuatan tarik nya yaitu 53,415 kg/mm2\n. Sedangkan untuk media pendingin\nyang menghasilkan kekuatan tarik terandah adalah media pendingin air kelapa dengan\nrata-rata pengujian tariknya adalah 49,764 kg/mm","author":[{"dropping-particle":"","family":"Maulana","given":"Yassyir","non-dropping-particle":"","parse-names":false,"suffix":""}],"container-title":"Jurnal Teknik Mesin UNISKA","id":"ITEM-1","issue":"01","issued":{"date-parts":[["2016"]]},"page":"1-8","title":"Analisis Kekuatan Tarik Baja St37 Pasca Pengelasan Dengan Variasi Media Pendingin Menggunakan Smaw","type":"article-journal","volume":"02"},"uris":["http://www.mendeley.com/documents/?uuid=c74139cc-017e-4fb0-8eb0-16192533ab60"]}],"mendeley":{"formattedCitation":"(Maulana, 2016)","plainTextFormattedCitation":"(Maulana, 2016)","previouslyFormattedCitation":"(Maulana, 2016)"},"properties":{"noteIndex":0},"schema":"https://github.com/citation-style-language/schema/raw/master/csl-citation.json"}</w:instrText>
      </w:r>
      <w:r w:rsidRPr="00523F35">
        <w:rPr>
          <w:rFonts w:ascii="Times New Roman" w:hAnsi="Times New Roman" w:cs="Times New Roman"/>
          <w:sz w:val="24"/>
        </w:rPr>
        <w:fldChar w:fldCharType="separate"/>
      </w:r>
      <w:r w:rsidRPr="00523F35">
        <w:rPr>
          <w:rFonts w:ascii="Times New Roman" w:hAnsi="Times New Roman" w:cs="Times New Roman"/>
          <w:noProof/>
          <w:sz w:val="24"/>
        </w:rPr>
        <w:t>(Maulana, 2016)</w:t>
      </w:r>
      <w:r w:rsidRPr="00523F35">
        <w:rPr>
          <w:rFonts w:ascii="Times New Roman" w:hAnsi="Times New Roman" w:cs="Times New Roman"/>
          <w:sz w:val="24"/>
        </w:rPr>
        <w:fldChar w:fldCharType="end"/>
      </w:r>
      <w:r w:rsidRPr="00523F35">
        <w:rPr>
          <w:rFonts w:ascii="Times New Roman" w:hAnsi="Times New Roman" w:cs="Times New Roman"/>
          <w:sz w:val="24"/>
        </w:rPr>
        <w:t>.</w:t>
      </w:r>
      <w:r w:rsidRPr="00523F35">
        <w:t xml:space="preserve"> </w:t>
      </w:r>
      <w:r>
        <w:t>“</w:t>
      </w:r>
      <w:r w:rsidRPr="00523F35">
        <w:rPr>
          <w:rFonts w:ascii="Times New Roman" w:hAnsi="Times New Roman" w:cs="Times New Roman"/>
          <w:sz w:val="24"/>
          <w:szCs w:val="24"/>
        </w:rPr>
        <w:t>Analisis Kekuatan Tarik Baja St37 Pasca Pengelasan Dengan Variasi Media Pendingin Menggunakan Smaw</w:t>
      </w:r>
      <w:r>
        <w:rPr>
          <w:rFonts w:ascii="Times New Roman" w:hAnsi="Times New Roman" w:cs="Times New Roman"/>
          <w:sz w:val="24"/>
          <w:szCs w:val="24"/>
        </w:rPr>
        <w:t>” Hasil penelitian diperoleh dari kekuatan tarik mencapai 53,415 kg/mm</w:t>
      </w:r>
      <w:r w:rsidRPr="009C0C2E">
        <w:rPr>
          <w:rFonts w:ascii="Times New Roman" w:hAnsi="Times New Roman" w:cs="Times New Roman"/>
          <w:sz w:val="24"/>
          <w:szCs w:val="24"/>
          <w:vertAlign w:val="superscript"/>
        </w:rPr>
        <w:t>2</w:t>
      </w:r>
      <w:r>
        <w:rPr>
          <w:rFonts w:ascii="Times New Roman" w:hAnsi="Times New Roman" w:cs="Times New Roman"/>
          <w:sz w:val="24"/>
          <w:szCs w:val="24"/>
        </w:rPr>
        <w:t>. Disisi lain, pendingin air kelapa menunjukan kekutan tarik terendah dengan pengujian mencapai 49,764 Kg/mm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7814D1" w:rsidRPr="00C262A8" w:rsidRDefault="007814D1" w:rsidP="00355AF4">
      <w:pPr>
        <w:pStyle w:val="ListParagraph"/>
        <w:widowControl/>
        <w:numPr>
          <w:ilvl w:val="0"/>
          <w:numId w:val="1"/>
        </w:numPr>
        <w:autoSpaceDE/>
        <w:autoSpaceDN/>
        <w:spacing w:after="720" w:line="480" w:lineRule="auto"/>
        <w:jc w:val="both"/>
        <w:rPr>
          <w:rFonts w:ascii="Times New Roman" w:hAnsi="Times New Roman" w:cs="Times New Roman"/>
          <w:bCs/>
          <w:color w:val="000000" w:themeColor="text1"/>
          <w:sz w:val="24"/>
          <w:szCs w:val="24"/>
        </w:rPr>
      </w:pPr>
      <w:r w:rsidRPr="00DF4220">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{"citationItems":[{"id":"ITEM-1","itemData":{"DOI":"10.14710/rotasi.21.3.140-146","ISSN":"1411-027X","abstract":"Pengelasan merupakan bagian tak terpisahkan dari pertumbuhan peningkatan industri karena memegang peran utama dalam rekayasa dan reparasi produksi logam. Penelitian ini bertujuan untuk mengetahui pengaruh media pendingin terhadap kekerasan logam las dan logam HAZ (heat Affected Zone) yang diuji kekerasan menggunakan metode Rockwell. Penelitian ini dilakukan pada material baja karbon rendah ST 37 yang dilas menggunakan elektroda E6013 diameter 2,6 mm dengan sambungan tumpul, kemudian diberikan pendinginan menggunakan serbuk semen abu-abu. Logam las yang didinginkan dengan media serbuk semen putih memiliki kekerasan yang lebih keras dibandingkan dengan media serbuk semen abu-abu, semen abu-abu mengandung C3S yang memiliki kadar sulit terhidrasi dan agak panas.Setelah dilakukan pengujian pada beberapa titik, hasil berupa nilai rata-rata dari spesimen raw material adalah 48,3 HRB, pengelasan tanpa media isolator = 42,96 HRB dan HAZ = 46,4 HRB. Spesimen las dengan media serbuk semen abu – abu = 41,5 HRB dan HAZ = 43,45 HRB. Dilihat dari fenomena tersebut semen abu-abu memiliki nilai kekerasan yang lebih rendah dari pada udara, dimana HAZ pada kekerasan semen abu-abu memiliki nilai 43,45 HRB sedangkan nilai pada udara 46,4 HRB.","author":[{"dropping-particle":"","family":"Anhar","given":"Muh","non-dropping-particle":"","parse-names":false,"suffix":""}],"container-title":"Rotasi","id":"ITEM-1","issue":"3","issued":{"date-parts":[["2019"]]},"page":"140","title":"Pendinginan Pengelasan dengan Metode SMAW pada Kekerasan Baja Karbon ST37 dengan Media Serbuk Semen Abu-Abu pada Beban Rockwell 100 kgf","type":"article-journal","volume":"21"},"uris":["http://www.mendeley.com/documents/?uuid=be799c3e-fe2b-40e4-b35e-238dac02c73e"]}],"mendeley":{"formattedCitation":"(Anhar, 2019)","plainTextFormattedCitation":"(Anhar, 2019)","previouslyFormattedCitation":"(Anhar, 2019)"},"properties":{"noteIndex":0},"schema":"https://github.com/citation-style-language/schema/raw/master/csl-citation.json"}</w:instrText>
      </w:r>
      <w:r w:rsidRPr="00DF4220">
        <w:rPr>
          <w:rFonts w:ascii="Times New Roman" w:hAnsi="Times New Roman" w:cs="Times New Roman"/>
          <w:sz w:val="24"/>
        </w:rPr>
        <w:fldChar w:fldCharType="separate"/>
      </w:r>
      <w:r w:rsidRPr="00DF4220">
        <w:rPr>
          <w:rFonts w:ascii="Times New Roman" w:hAnsi="Times New Roman" w:cs="Times New Roman"/>
          <w:noProof/>
          <w:sz w:val="24"/>
        </w:rPr>
        <w:t>(Anhar, 2019)</w:t>
      </w:r>
      <w:r w:rsidRPr="00DF4220">
        <w:rPr>
          <w:rFonts w:ascii="Times New Roman" w:hAnsi="Times New Roman" w:cs="Times New Roman"/>
          <w:sz w:val="24"/>
        </w:rPr>
        <w:fldChar w:fldCharType="end"/>
      </w:r>
      <w:r w:rsidRPr="00DF4220">
        <w:rPr>
          <w:rFonts w:ascii="Times New Roman" w:hAnsi="Times New Roman" w:cs="Times New Roman"/>
          <w:sz w:val="24"/>
        </w:rPr>
        <w:t xml:space="preserve"> “</w:t>
      </w:r>
      <w:r w:rsidRPr="0035736E">
        <w:rPr>
          <w:rFonts w:ascii="Times New Roman" w:hAnsi="Times New Roman" w:cs="Times New Roman"/>
          <w:sz w:val="24"/>
        </w:rPr>
        <w:t>Pendinginan Pengelasan dengan Metode SMAW pada kekerasan Baja Karbon ST37 dengan  Media Serbuk Abu-abu pada Beban Rockwell 100kgf</w:t>
      </w:r>
      <w:r>
        <w:rPr>
          <w:rFonts w:ascii="Times New Roman" w:hAnsi="Times New Roman" w:cs="Times New Roman"/>
          <w:sz w:val="24"/>
        </w:rPr>
        <w:t>.”</w:t>
      </w:r>
      <w:r w:rsidRPr="00DF4220">
        <w:rPr>
          <w:rFonts w:ascii="Times New Roman" w:hAnsi="Times New Roman" w:cs="Times New Roman"/>
          <w:sz w:val="24"/>
          <w:szCs w:val="24"/>
        </w:rPr>
        <w:t xml:space="preserve">hasil </w:t>
      </w:r>
      <w:r w:rsidRPr="00DF4220">
        <w:rPr>
          <w:rFonts w:ascii="Times New Roman" w:hAnsi="Times New Roman" w:cs="Times New Roman"/>
          <w:color w:val="000000" w:themeColor="text1"/>
          <w:sz w:val="24"/>
          <w:szCs w:val="24"/>
          <w:shd w:val="clear" w:color="auto" w:fill="FFFFFF"/>
        </w:rPr>
        <w:t xml:space="preserve"> </w:t>
      </w:r>
      <w:r w:rsidRPr="00DF4220">
        <w:rPr>
          <w:rFonts w:ascii="Times New Roman" w:hAnsi="Times New Roman" w:cs="Times New Roman"/>
          <w:color w:val="111111"/>
          <w:sz w:val="24"/>
          <w:szCs w:val="24"/>
          <w:shd w:val="clear" w:color="auto" w:fill="FFFFFF"/>
        </w:rPr>
        <w:t>pengujian pada beberapa titik, hasil berupa nilai rata- rata dari bahan baku spesimen adalah 48,3 HRB, pengelasan tanpa media isolator = 42,96 HRB dan HAZ = 46,4 HRB. Spesimen las dengan media serbuk semen abu – abu = 41,5 HRB dan HAZ = 43,45 HRB. Dilihat dari fenomena tersebut semen abu-abu memiliki nilai kekerasan yang lebih rendah dari pada udara, dimana HAZ pada kekerasan semen abu-abu memiliki nilai 43,45 HRB sedangkan nilai pada udara 46,4 HRB</w:t>
      </w:r>
    </w:p>
    <w:p w:rsidR="007814D1" w:rsidRPr="00DF4220" w:rsidRDefault="007814D1" w:rsidP="00355AF4">
      <w:pPr>
        <w:pStyle w:val="ListParagraph"/>
        <w:widowControl/>
        <w:numPr>
          <w:ilvl w:val="0"/>
          <w:numId w:val="1"/>
        </w:numPr>
        <w:autoSpaceDE/>
        <w:autoSpaceDN/>
        <w:spacing w:after="720" w:line="48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shd w:val="clear" w:color="auto" w:fill="FFFFFF"/>
        </w:rPr>
        <w:fldChar w:fldCharType="begin" w:fldLock="1"/>
      </w:r>
      <w:r>
        <w:rPr>
          <w:rFonts w:ascii="Times New Roman" w:hAnsi="Times New Roman" w:cs="Times New Roman"/>
          <w:color w:val="000000" w:themeColor="text1"/>
          <w:sz w:val="24"/>
          <w:szCs w:val="24"/>
          <w:shd w:val="clear" w:color="auto" w:fill="FFFFFF"/>
        </w:rPr>
        <w:instrText>ADDIN CSL_CITATION {"citationItems":[{"id":"ITEM-1","itemData":{"abstract":"Teknik pengelasan telah banyak diaplikasikan pada penyambungan logam dengan maksud untuk mendapatkan hasil sambungan yang lebih ringan dan lebih sederhana tetapi memiliki kekuatan yang tidak kalah dengan jenis pemyambungan logam lainnya.Pengelasan adalah ikatan metalurgi pada sambungan logam paduan yang terjadi dalam keadaan lumer atau cair, dengan kata lain pengelasan adalah penyambungan setempat dari dua logam dengan mengguanakan energi panas. Energi panas ini dapat rekayasa atau dikondisikan sedemikianrupa untuk membentuk materialproperties. Materialproperties merupakan salah satu acuan dalam bidang teknik material dan manufaktur dalam penentuan kelayakan material hasil pengelasan. Perlakuan pendinginan hasil pengelasan memegang peranan penting dalam terbentuknya struktur dasar material yang akan menentukan material properties. Salah satu material properties adalah kekuatan tarik. Penelitian ini bertujuan untuk membandingkan nilai kekuatan tarik hasil pengelasanSMAWplat baja ST 37 dengan pendinginan cairan radiator coolant (RC) dan oli SAE 10W - 40. Melalui penelitian ini dapat diketahui cairan pendingin mana yang mampu memberikan nilai kekuatan tarik tertinggi. Setelah melakukan pengujian dan pembahasan diketahui bahwa mengunakan cairan oli sebagai pendigin dengan cara mencelupkan hasil lasan hingga dingin memiliki nilai kekuatan tarik tertinggi yaitu sebesar 144,27kgf/mm².","author":[{"dropping-particle":"","family":"Tyagita","given":"Dicky Adi","non-dropping-particle":"","parse-names":false,"suffix":""},{"dropping-particle":"","family":"Irawan","given":"Andik","non-dropping-particle":"","parse-names":false,"suffix":""},{"dropping-particle":"","family":"Tyagita","given":"Dicky Adi","non-dropping-particle":"","parse-names":false,"suffix":""},{"dropping-particle":"","family":"Irawan","given":"Andik","non-dropping-particle":"","parse-names":false,"suffix":""},{"dropping-particle":"","family":"Studi","given":"Program","non-dropping-particle":"","parse-names":false,"suffix":""},{"dropping-particle":"","family":"Otomotif","given":"Mesin","non-dropping-particle":"","parse-names":false,"suffix":""},{"dropping-particle":"","family":"Teknik","given":"Jurusan","non-dropping-particle":"","parse-names":false,"suffix":""},{"dropping-particle":"","family":"Negeri","given":"Politeknik","non-dropping-particle":"","parse-names":false,"suffix":""},{"dropping-particle":"","family":"Coolant","given":"Radiator","non-dropping-particle":"","parse-names":false,"suffix":""}],"container-title":"Jurnal Ilmiah INOVASI","id":"ITEM-1","issue":"ISSN 1411-5549","issued":{"date-parts":[["2016"]]},"page":"180-186","title":"Kekuatan tarik hasil pengelasan smaw plat baja st 37 dengan pendingin liquid the tensile strength of smaw steel plate welded st 37 with liquid coolers","type":"article-journal","volume":"Vol. 1"},"uris":["http://www.mendeley.com/documents/?uuid=09889c34-aeb9-4d07-884f-d2d4181bd952"]}],"mendeley":{"formattedCitation":"(Tyagita et al., 2016)","plainTextFormattedCitation":"(Tyagita et al., 2016)","previouslyFormattedCitation":"(Tyagita et al., 2016)"},"properties":{"noteIndex":0},"schema":"https://github.com/citation-style-language/schema/raw/master/csl-citation.json"}</w:instrText>
      </w:r>
      <w:r>
        <w:rPr>
          <w:rFonts w:ascii="Times New Roman" w:hAnsi="Times New Roman" w:cs="Times New Roman"/>
          <w:color w:val="000000" w:themeColor="text1"/>
          <w:sz w:val="24"/>
          <w:szCs w:val="24"/>
          <w:shd w:val="clear" w:color="auto" w:fill="FFFFFF"/>
        </w:rPr>
        <w:fldChar w:fldCharType="separate"/>
      </w:r>
      <w:r w:rsidRPr="00DF4220">
        <w:rPr>
          <w:rFonts w:ascii="Times New Roman" w:hAnsi="Times New Roman" w:cs="Times New Roman"/>
          <w:noProof/>
          <w:color w:val="000000" w:themeColor="text1"/>
          <w:sz w:val="24"/>
          <w:szCs w:val="24"/>
          <w:shd w:val="clear" w:color="auto" w:fill="FFFFFF"/>
        </w:rPr>
        <w:t>(Tyagita et al., 2016)</w:t>
      </w:r>
      <w:r>
        <w:rPr>
          <w:rFonts w:ascii="Times New Roman" w:hAnsi="Times New Roman" w:cs="Times New Roman"/>
          <w:color w:val="000000" w:themeColor="text1"/>
          <w:sz w:val="24"/>
          <w:szCs w:val="24"/>
          <w:shd w:val="clear" w:color="auto" w:fill="FFFFFF"/>
        </w:rPr>
        <w:fldChar w:fldCharType="end"/>
      </w:r>
      <w:r>
        <w:rPr>
          <w:rFonts w:ascii="Times New Roman" w:hAnsi="Times New Roman" w:cs="Times New Roman"/>
          <w:color w:val="000000" w:themeColor="text1"/>
          <w:sz w:val="24"/>
          <w:szCs w:val="24"/>
          <w:shd w:val="clear" w:color="auto" w:fill="FFFFFF"/>
        </w:rPr>
        <w:t>”</w:t>
      </w:r>
      <w:r w:rsidRPr="00DF4220">
        <w:rPr>
          <w:rFonts w:ascii="Arial" w:hAnsi="Arial" w:cs="Arial"/>
          <w:sz w:val="35"/>
          <w:szCs w:val="35"/>
          <w:shd w:val="clear" w:color="auto" w:fill="FFFFFF"/>
        </w:rPr>
        <w:t xml:space="preserve"> </w:t>
      </w:r>
      <w:r w:rsidRPr="00DF4220">
        <w:rPr>
          <w:rFonts w:ascii="Times New Roman" w:hAnsi="Times New Roman" w:cs="Times New Roman"/>
          <w:sz w:val="24"/>
          <w:szCs w:val="35"/>
          <w:shd w:val="clear" w:color="auto" w:fill="FFFFFF"/>
        </w:rPr>
        <w:t>Kekuatan</w:t>
      </w:r>
      <w:r>
        <w:rPr>
          <w:rFonts w:ascii="Times New Roman" w:hAnsi="Times New Roman" w:cs="Times New Roman"/>
          <w:sz w:val="24"/>
          <w:szCs w:val="35"/>
          <w:shd w:val="clear" w:color="auto" w:fill="FFFFFF"/>
        </w:rPr>
        <w:t xml:space="preserve"> </w:t>
      </w:r>
      <w:r w:rsidRPr="00DF4220">
        <w:rPr>
          <w:rFonts w:ascii="Times New Roman" w:hAnsi="Times New Roman" w:cs="Times New Roman"/>
          <w:sz w:val="24"/>
          <w:szCs w:val="35"/>
          <w:shd w:val="clear" w:color="auto" w:fill="FFFFFF"/>
        </w:rPr>
        <w:t>tarik Hasil Pengelasan Smaw Plat Baja St 37 Dengan Pendingin Liquid</w:t>
      </w:r>
      <w:r w:rsidRPr="00C262A8">
        <w:rPr>
          <w:rFonts w:ascii="Times New Roman" w:hAnsi="Times New Roman" w:cs="Times New Roman"/>
          <w:i/>
          <w:color w:val="000000" w:themeColor="text1"/>
          <w:sz w:val="24"/>
          <w:szCs w:val="24"/>
          <w:shd w:val="clear" w:color="auto" w:fill="FFFFFF"/>
        </w:rPr>
        <w:t>.” </w:t>
      </w:r>
      <w:r>
        <w:rPr>
          <w:rFonts w:ascii="Times New Roman" w:hAnsi="Times New Roman" w:cs="Times New Roman"/>
          <w:iCs/>
          <w:color w:val="000000" w:themeColor="text1"/>
          <w:sz w:val="24"/>
          <w:szCs w:val="24"/>
          <w:shd w:val="clear" w:color="auto" w:fill="FFFFFF"/>
        </w:rPr>
        <w:t>Hasil penelitian diketahui bahwa menggunakan oli sebagai cairan pendingin dengan metode pendinginan melalui pencelupan setelah pengelasan mampu memberikan nilai kekuatan tarik tertinggi,yakni mampu mencapai 144,27 Kgf/mm</w:t>
      </w:r>
      <w:r>
        <w:rPr>
          <w:rFonts w:ascii="Times New Roman" w:hAnsi="Times New Roman" w:cs="Times New Roman"/>
          <w:iCs/>
          <w:color w:val="000000" w:themeColor="text1"/>
          <w:sz w:val="24"/>
          <w:szCs w:val="24"/>
          <w:shd w:val="clear" w:color="auto" w:fill="FFFFFF"/>
          <w:vertAlign w:val="superscript"/>
        </w:rPr>
        <w:t>2</w:t>
      </w:r>
      <w:r>
        <w:rPr>
          <w:rFonts w:ascii="Times New Roman" w:hAnsi="Times New Roman" w:cs="Times New Roman"/>
          <w:iCs/>
          <w:color w:val="000000" w:themeColor="text1"/>
          <w:sz w:val="24"/>
          <w:szCs w:val="24"/>
          <w:shd w:val="clear" w:color="auto" w:fill="FFFFFF"/>
        </w:rPr>
        <w:t>.</w:t>
      </w:r>
    </w:p>
    <w:p w:rsidR="007814D1" w:rsidRPr="00B206A0" w:rsidRDefault="007814D1" w:rsidP="00355AF4">
      <w:pPr>
        <w:pStyle w:val="ListParagraph"/>
        <w:widowControl/>
        <w:numPr>
          <w:ilvl w:val="0"/>
          <w:numId w:val="1"/>
        </w:numPr>
        <w:autoSpaceDE/>
        <w:autoSpaceDN/>
        <w:spacing w:after="720" w:line="480" w:lineRule="auto"/>
        <w:jc w:val="both"/>
        <w:rPr>
          <w:rFonts w:ascii="Times New Roman" w:hAnsi="Times New Roman" w:cs="Times New Roman"/>
          <w:bCs/>
          <w:color w:val="000000" w:themeColor="text1"/>
          <w:sz w:val="24"/>
          <w:szCs w:val="24"/>
        </w:rPr>
      </w:pPr>
      <w:r w:rsidRPr="00B206A0">
        <w:rPr>
          <w:rFonts w:ascii="Times New Roman" w:hAnsi="Times New Roman" w:cs="Times New Roman"/>
          <w:bCs/>
          <w:color w:val="000000" w:themeColor="text1"/>
          <w:sz w:val="24"/>
          <w:szCs w:val="24"/>
        </w:rPr>
        <w:fldChar w:fldCharType="begin" w:fldLock="1"/>
      </w:r>
      <w:r>
        <w:rPr>
          <w:rFonts w:ascii="Times New Roman" w:hAnsi="Times New Roman" w:cs="Times New Roman"/>
          <w:bCs/>
          <w:color w:val="000000" w:themeColor="text1"/>
          <w:sz w:val="24"/>
          <w:szCs w:val="24"/>
        </w:rPr>
        <w:instrText>ADDIN CSL_CITATION {"citationItems":[{"id":"ITEM-1","itemData":{"abstract":"… akan mempengaruhi struktur mikro material las dan heat … Analisa kekuatan sambungan las smaw horizontal down … terhadap sifat mekanik hasil pengelasan smaw baja ASTM A36…","author":[{"dropping-particle":"","family":"Tarigan","given":"E","non-dropping-particle":"","parse-names":false,"suffix":""}],"container-title":"Jurnal Ilmiah Core IT: Community Research …","id":"ITEM-1","issue":"6","issued":{"date-parts":[["2022"]]},"page":"6-10","title":"Uji Kekuatan Tarik pada Material ST. 37 dengan Pengelasan SMAW Variasi Pendinginan Oli SAE 10 dan Air","type":"article-journal","volume":"10"},"uris":["http://www.mendeley.com/documents/?uuid=a5357553-727e-4441-b420-b60d919d7470"]}],"mendeley":{"formattedCitation":"(Tarigan, 2022)","plainTextFormattedCitation":"(Tarigan, 2022)","previouslyFormattedCitation":"(Tarigan, 2022)"},"properties":{"noteIndex":0},"schema":"https://github.com/citation-style-language/schema/raw/master/csl-citation.json"}</w:instrText>
      </w:r>
      <w:r w:rsidRPr="00B206A0">
        <w:rPr>
          <w:rFonts w:ascii="Times New Roman" w:hAnsi="Times New Roman" w:cs="Times New Roman"/>
          <w:bCs/>
          <w:color w:val="000000" w:themeColor="text1"/>
          <w:sz w:val="24"/>
          <w:szCs w:val="24"/>
        </w:rPr>
        <w:fldChar w:fldCharType="separate"/>
      </w:r>
      <w:r w:rsidRPr="00B206A0">
        <w:rPr>
          <w:rFonts w:ascii="Times New Roman" w:hAnsi="Times New Roman" w:cs="Times New Roman"/>
          <w:bCs/>
          <w:noProof/>
          <w:color w:val="000000" w:themeColor="text1"/>
          <w:sz w:val="24"/>
          <w:szCs w:val="24"/>
        </w:rPr>
        <w:t>(Tarigan, 2022)</w:t>
      </w:r>
      <w:r w:rsidRPr="00B206A0">
        <w:rPr>
          <w:rFonts w:ascii="Times New Roman" w:hAnsi="Times New Roman" w:cs="Times New Roman"/>
          <w:bCs/>
          <w:color w:val="000000" w:themeColor="text1"/>
          <w:sz w:val="24"/>
          <w:szCs w:val="24"/>
        </w:rPr>
        <w:fldChar w:fldCharType="end"/>
      </w:r>
      <w:r w:rsidRPr="00B206A0">
        <w:rPr>
          <w:rFonts w:ascii="Times New Roman" w:hAnsi="Times New Roman" w:cs="Times New Roman"/>
          <w:sz w:val="24"/>
          <w:szCs w:val="24"/>
        </w:rPr>
        <w:t xml:space="preserve"> “Uji Kekuatan Tarik pada Material ST.37 dengan Pengelasan SMAW Variasi Pendinginan Oli SAE 10 dan Air” hasil </w:t>
      </w:r>
      <w:r w:rsidRPr="00B206A0">
        <w:rPr>
          <w:rFonts w:ascii="Times New Roman" w:hAnsi="Times New Roman" w:cs="Times New Roman"/>
          <w:sz w:val="24"/>
          <w:szCs w:val="24"/>
        </w:rPr>
        <w:lastRenderedPageBreak/>
        <w:t>penelitian maka dapat disimpulkan bahwa, nilai kekuatan tarik Tegangan Ultimate (Tu) yang paling tinggi adalah pada saat material didinginkan dengan media oli, dimana nilai tertingginya adalah sebesar 365,15 N/mm2, diikuti olih media pendinginan air, dimana nilai tertingginya adalah sebesar 347,75 N/mm2, dan yang paling rendah adalah tanpa media pendingin dimana nilai tertingginya adalah sebesar 343,35 N/mm2.</w:t>
      </w:r>
    </w:p>
    <w:p w:rsidR="007814D1" w:rsidRDefault="007814D1" w:rsidP="00355AF4">
      <w:pPr>
        <w:pStyle w:val="ListParagraph"/>
        <w:widowControl/>
        <w:numPr>
          <w:ilvl w:val="0"/>
          <w:numId w:val="1"/>
        </w:numPr>
        <w:autoSpaceDE/>
        <w:autoSpaceDN/>
        <w:spacing w:after="720" w:line="480" w:lineRule="auto"/>
        <w:jc w:val="both"/>
        <w:rPr>
          <w:rFonts w:ascii="Times New Roman" w:hAnsi="Times New Roman" w:cs="Times New Roman"/>
          <w:sz w:val="24"/>
        </w:rPr>
      </w:pPr>
      <w:r w:rsidRPr="007F3A68">
        <w:rPr>
          <w:rFonts w:ascii="Times New Roman" w:hAnsi="Times New Roman" w:cs="Times New Roman"/>
          <w:bCs/>
          <w:color w:val="000000" w:themeColor="text1"/>
          <w:sz w:val="24"/>
          <w:szCs w:val="24"/>
        </w:rPr>
        <w:fldChar w:fldCharType="begin" w:fldLock="1"/>
      </w:r>
      <w:r>
        <w:rPr>
          <w:rFonts w:ascii="Times New Roman" w:hAnsi="Times New Roman" w:cs="Times New Roman"/>
          <w:bCs/>
          <w:color w:val="000000" w:themeColor="text1"/>
          <w:sz w:val="24"/>
          <w:szCs w:val="24"/>
        </w:rPr>
        <w:instrText>ADDIN CSL_CITATION {"citationItems":[{"id":"ITEM-1","itemData":{"abstract":"Seiring dengan banyaknya kegagalan mekanis yang ditemui, Salah satu contohnya misalnya faktor kelelahan logam seperti patahnya poros kereta api, poros roda mobil, dan peristiwa patahnya poros baling-baling kapal. Untuk mengetahui seberapa besar pengaruh beban-beban tersebut terhadap kekuatan lelah material poros, maka diperlukan pengujian material menggunakan benda uji (spesimen) dan disertai dengan analisa maupun perhitungan secara teliti. Metode yang dipakai dalam penelitian ini adalah metode anova yang bertujuan untuk mencari perbedaan pengaruh media pendingin terhadap kekerasan material. Dengan jumlah sampel tiga media pendingin, kemudian bahan yang digunakan adalah baja ST 60 dengan temperatur 6000C. Setelah melakukan penelitian dengan metode anova didapatkan hasil dengan nilai Fhitung -6,0560294 &lt; Ftabel 3,88. Nilai kekerasan sebelum perlakuan panas yaitu 112,4 HB dan yang sesudah perlakuan panas yaitu air (110,2 HB), udara (94,8 HB) dan oli mesran SAE 40 (119,4 HB). Diantara ketiga media pendingin setelah perlakuan panas yang paling baik dalam meningkatkan kekerasan material adalah oli mesran SAE 40 dengan nilai rata-rata 119,4 HB.","author":[{"dropping-particle":"","family":"Syahrillah","given":"</w:instrText>
      </w:r>
      <w:dir w:val="ltr">
        <w:r>
          <w:rPr>
            <w:rFonts w:ascii="Times New Roman" w:hAnsi="Times New Roman" w:cs="Times New Roman"/>
            <w:bCs/>
            <w:color w:val="000000" w:themeColor="text1"/>
            <w:sz w:val="24"/>
            <w:szCs w:val="24"/>
          </w:rPr>
          <w:instrText>Gusti Rusydi Furqon","non-dropping-particle":"","parse-names":false,"suffix":""},{"dropping-particle":"","family":"Firman","given":"Muhammad","non-dropping-particle":"","parse-names":false,"suffix":""},{"dropping-particle":"","family":"Sugeng .P","given":"Moch. Andi","non-dropping-particle":"","parse-names":false,"suffix":""}],"container-title":"Al-Jazari Jurnal Ilmiah Teknik Mesin","id":"ITEM-1","issue":"02","issued":{"date-parts":[["2016"]]},"page":"21-26","title":"Analisa Uji Kekerasan pada Poros Baja ST 60 dengan Media Pendingin yang Berbeda","type":"article-journal","volume":"01"},"uris":["http://www.mendeley.com/documents/?uuid=083c2148-eabd-46d5-b73b-092dec85ca98"]}],"mendeley":{"formattedCitation":"(Syahrillah et al., 2016)","plainTextFormattedCitation":"(Syahrillah et al., 2016)","previouslyFormattedCitation":"(Syahrillah et al., 2016)"},"properties":{"noteIndex":0},"schema":"https://github.com/citation-style-language/schema/raw/master/csl-citation.json"}</w:instrText>
        </w:r>
        <w:r w:rsidRPr="007F3A68">
          <w:rPr>
            <w:rFonts w:ascii="Times New Roman" w:hAnsi="Times New Roman" w:cs="Times New Roman"/>
            <w:bCs/>
            <w:color w:val="000000" w:themeColor="text1"/>
            <w:sz w:val="24"/>
            <w:szCs w:val="24"/>
          </w:rPr>
          <w:fldChar w:fldCharType="separate"/>
        </w:r>
        <w:r w:rsidRPr="007F3A68">
          <w:rPr>
            <w:rFonts w:ascii="Times New Roman" w:hAnsi="Times New Roman" w:cs="Times New Roman"/>
            <w:bCs/>
            <w:noProof/>
            <w:color w:val="000000" w:themeColor="text1"/>
            <w:sz w:val="24"/>
            <w:szCs w:val="24"/>
          </w:rPr>
          <w:t>(Syahrillah et al., 2016)</w:t>
        </w:r>
        <w:r w:rsidRPr="007F3A68">
          <w:rPr>
            <w:rFonts w:ascii="Times New Roman" w:hAnsi="Times New Roman" w:cs="Times New Roman"/>
            <w:bCs/>
            <w:color w:val="000000" w:themeColor="text1"/>
            <w:sz w:val="24"/>
            <w:szCs w:val="24"/>
          </w:rPr>
          <w:fldChar w:fldCharType="end"/>
        </w:r>
        <w:r w:rsidRPr="007F3A68">
          <w:rPr>
            <w:rFonts w:ascii="Times New Roman" w:hAnsi="Times New Roman" w:cs="Times New Roman"/>
            <w:bCs/>
            <w:color w:val="000000" w:themeColor="text1"/>
            <w:sz w:val="24"/>
            <w:szCs w:val="24"/>
          </w:rPr>
          <w:t xml:space="preserve"> “</w:t>
        </w:r>
        <w:r w:rsidRPr="007F3A68">
          <w:rPr>
            <w:rFonts w:ascii="Times New Roman" w:hAnsi="Times New Roman" w:cs="Times New Roman"/>
            <w:sz w:val="24"/>
            <w:szCs w:val="24"/>
          </w:rPr>
          <w:t>Analisa Uji Kekerasan Pada Poros Baja St 60 Dengan Media Pendingin Yang Berbeda</w:t>
        </w:r>
        <w:r w:rsidRPr="007F3A68">
          <w:rPr>
            <w:rFonts w:ascii="Times New Roman" w:hAnsi="Times New Roman" w:cs="Times New Roman"/>
            <w:sz w:val="24"/>
          </w:rPr>
          <w:t xml:space="preserve">” Dengan jumlah sampel tiga media pendingin, kemudian bahan yang digunakan adalah baja ST 60 dengan temperatur 6000C. Setelah melakukan penelitian dengan metode anova didapatkan hasil dengan nilai Fhitung -6,0560294 &lt; Ftabel 3,88. Nilai kekerasan sebelum perlakuan panas yaitu 112,4 HB dan yang sesudah perlakuan panas yaitu air (110,2 HB), udara (94,8 HB) dan oli mesran SAE 40 (119,4 HB). Diantara ketiga media pendingin setelah perlakuan panas yang paling baik dalam meningkatkan kekerasan material adalah oli mesran SAE 40 </w:t>
        </w:r>
        <w:r>
          <w:rPr>
            <w:rFonts w:ascii="Times New Roman" w:hAnsi="Times New Roman" w:cs="Times New Roman"/>
            <w:sz w:val="24"/>
          </w:rPr>
          <w:t>dengan nilai rata-rata 119,4 HB.</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7D2133">
          <w:t>‬</w:t>
        </w:r>
      </w:dir>
    </w:p>
    <w:p w:rsidR="007814D1" w:rsidRDefault="007814D1" w:rsidP="00355AF4">
      <w:pPr>
        <w:pStyle w:val="ListParagraph"/>
        <w:widowControl/>
        <w:numPr>
          <w:ilvl w:val="0"/>
          <w:numId w:val="1"/>
        </w:numPr>
        <w:autoSpaceDE/>
        <w:autoSpaceDN/>
        <w:spacing w:after="720" w:line="480" w:lineRule="auto"/>
        <w:jc w:val="both"/>
        <w:rPr>
          <w:rFonts w:ascii="Times New Roman" w:hAnsi="Times New Roman" w:cs="Times New Roman"/>
          <w:sz w:val="24"/>
          <w:szCs w:val="24"/>
        </w:rPr>
      </w:pPr>
      <w:r w:rsidRPr="004F5C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pengaruh variasi elektroda las SMAW (Shielded Metal Arc Welding) terhadap sifat mekanis pada sambungan pengelasan Baja ST 37 …","author":[{"dropping-particle":"","family":"Bawazir","given":"Firman","non-dropping-particle":"","parse-names":false,"suffix":""},{"dropping-particle":"","family":"Bukhari","given":"","non-dropping-particle":"","parse-names":false,"suffix":""},{"dropping-particle":"","family":"Ismy","given":"Adi Saputra","non-dropping-particle":"","parse-names":false,"suffix":""}],"container-title":"Jurnal Mesin Sains Terapan","id":"ITEM-1","issue":"2","issued":{"date-parts":[["2021"]]},"page":"1-6","title":"Pengaruh Variasi Elektroda Las Pada Sambungan Pengelasan SMAW Baja St. 37 Dengan St. 40 Terhadap Sifat Mekanik","type":"article-journal","volume":"5"},"uris":["http://www.mendeley.com/documents/?uuid=2c7ef22b-0713-4b3e-b084-476a12773eb8"]}],"mendeley":{"formattedCitation":"(Bawazir et al., 2021)","plainTextFormattedCitation":"(Bawazir et al., 2021)","previouslyFormattedCitation":"(Bawazir et al., 2021)"},"properties":{"noteIndex":0},"schema":"https://github.com/citation-style-language/schema/raw/master/csl-citation.json"}</w:instrText>
      </w:r>
      <w:r w:rsidRPr="004F5C73">
        <w:rPr>
          <w:rFonts w:ascii="Times New Roman" w:hAnsi="Times New Roman" w:cs="Times New Roman"/>
          <w:sz w:val="24"/>
          <w:szCs w:val="24"/>
        </w:rPr>
        <w:fldChar w:fldCharType="separate"/>
      </w:r>
      <w:r w:rsidRPr="004F5C73">
        <w:rPr>
          <w:rFonts w:ascii="Times New Roman" w:hAnsi="Times New Roman" w:cs="Times New Roman"/>
          <w:noProof/>
          <w:sz w:val="24"/>
          <w:szCs w:val="24"/>
        </w:rPr>
        <w:t>(Bawazir et al., 2021)</w:t>
      </w:r>
      <w:r w:rsidRPr="004F5C73">
        <w:rPr>
          <w:rFonts w:ascii="Times New Roman" w:hAnsi="Times New Roman" w:cs="Times New Roman"/>
          <w:sz w:val="24"/>
          <w:szCs w:val="24"/>
        </w:rPr>
        <w:fldChar w:fldCharType="end"/>
      </w:r>
      <w:r w:rsidRPr="004F5C73">
        <w:rPr>
          <w:rFonts w:ascii="Times New Roman" w:hAnsi="Times New Roman" w:cs="Times New Roman"/>
          <w:sz w:val="24"/>
          <w:szCs w:val="24"/>
        </w:rPr>
        <w:t xml:space="preserve"> “Pengaruh Variasi Elektroda Las Pada Sambungan Pengelasan Smaw Baja St. 37 Dengan St. 40 Terhadap Sifat Mekanik” Untuk nilai hasil kekerasan elektroda AWS E6013 memiliki nilai HAZ Baja ST 40 yaitu 58,30 HRC, akan tetapi memiliki nilai daerah las paling rendah dengan nilai 53,60 HRC. Sedangkan </w:t>
      </w:r>
      <w:r w:rsidRPr="004F5C73">
        <w:rPr>
          <w:rFonts w:ascii="Times New Roman" w:hAnsi="Times New Roman" w:cs="Times New Roman"/>
          <w:sz w:val="24"/>
          <w:szCs w:val="24"/>
        </w:rPr>
        <w:lastRenderedPageBreak/>
        <w:t>nilai rata-rata tertinggi uji kekerasan ialah pengelasan menggunakan elektroda AWS E7016 dengan nilai kekerasan mencapai 77,40 HRC. Dan nilai uji impact paling tinggi dihasilkan oleh pengelasan dengan elektroda AWS E7018 yaitu 252 untuk satuan energi (Joule) dan 3,15 untuk HI. Hasil pengujian menunjukkan adanya korelasi antara harga kekerasan dengan kemampuan menahan beban impact, dimana semakin rendah nilai kekerasan maka semakin tinggi kemampuan menahan beban impact dari material tersebut.</w:t>
      </w:r>
    </w:p>
    <w:p w:rsidR="007814D1" w:rsidRDefault="007814D1" w:rsidP="00355AF4">
      <w:pPr>
        <w:pStyle w:val="ListParagraph"/>
        <w:widowControl/>
        <w:numPr>
          <w:ilvl w:val="0"/>
          <w:numId w:val="1"/>
        </w:numPr>
        <w:autoSpaceDE/>
        <w:autoSpaceDN/>
        <w:spacing w:after="720"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{"citationItems":[{"id":"ITEM-1","itemData":{"ISSN":"2337-3148","abstract":"This study was conducted to analyze the square butt joint of several variations in plate thickness with a tensile test. The method used in this research is an experimental method and is carried out in the laboratory for testing the materials of the Surakarta Citizens' Academy of Technology, using the St 37 material with SMAW welding and the electrode used is AWS E6013 electrode diameter of 2.6 mm and a current voltage of 85 Ampare.\nThe results of the tensile test that have been carried out can be seen that the 3 mm specimen that was welded using a square butt joint, the fracture occurred in the gage length area because the welding results were fully closed and the minimum stress obtained was 396.82 N / mm2. In 5 mm specimens that were welded using a square butt joint, the maximum stress obtained was 594.40 N / mm2, while in 7 mm specimens the stress decreased by 6.48% and from the tensile test results by 5 mm and 7 specimens. mm, the fracture occurs at the weld joint. At the 7 mm specimen weld joint, it can be seen from the welding results that there is a cavity or gap. This indicates that the weld is not full.\n","author":[{"dropping-particle":"","family":"Suryono","given":"Edy","non-dropping-particle":"","parse-names":false,"suffix":""},{"dropping-particle":"","family":"Teguh Baroto","given":"Bambang","non-dropping-particle":"","parse-names":false,"suffix":""},{"dropping-particle":"","family":"Setiawan","given":"Peter","non-dropping-particle":"","parse-names":false,"suffix":""},{"dropping-particle":"","family":"Studi","given":"Program","non-dropping-particle":"","parse-names":false,"suffix":""},{"dropping-particle":"","family":"Mesin","given":"Teknik","non-dropping-particle":"","parse-names":false,"suffix":""},{"dropping-particle":"","family":"Teknologi","given":"Sekolah Tinggi","non-dropping-particle":"","parse-names":false,"suffix":""},{"dropping-particle":"","family":"Surakarta","given":"Warga","non-dropping-particle":"","parse-names":false,"suffix":""}],"container-title":"Teknika","id":"ITEM-1","issue":"3","issued":{"date-parts":[["2020"]]},"page":"117-124","title":"Analisa Uji Tarik Las Smaw Terhadap Sambungan Square Butt Joint Dengan Variasi Ketebalan Plat St 37","type":"article-journal","volume":"6"},"uris":["http://www.mendeley.com/documents/?uuid=f6bdefb8-6230-4e43-af38-d6bd2e2b5f54"]}],"mendeley":{"formattedCitation":"(Suryono et al., 2020)","plainTextFormattedCitation":"(Suryono et al., 2020)","previouslyFormattedCitation":"(Suryono et al., 2020)"},"properties":{"noteIndex":0},"schema":"https://github.com/citation-style-language/schema/raw/master/csl-citation.json"}</w:instrText>
      </w:r>
      <w:r>
        <w:rPr>
          <w:rFonts w:ascii="Times New Roman" w:hAnsi="Times New Roman" w:cs="Times New Roman"/>
          <w:sz w:val="24"/>
          <w:szCs w:val="24"/>
        </w:rPr>
        <w:fldChar w:fldCharType="separate"/>
      </w:r>
      <w:r w:rsidRPr="004F5C73">
        <w:rPr>
          <w:rFonts w:ascii="Times New Roman" w:hAnsi="Times New Roman" w:cs="Times New Roman"/>
          <w:noProof/>
          <w:sz w:val="24"/>
          <w:szCs w:val="24"/>
        </w:rPr>
        <w:t>(Suryono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F5C73">
        <w:rPr>
          <w:rFonts w:ascii="Times New Roman" w:hAnsi="Times New Roman" w:cs="Times New Roman"/>
          <w:sz w:val="24"/>
          <w:szCs w:val="24"/>
        </w:rPr>
        <w:t>Analisa Uji Tarik Las Smaw Terhadap</w:t>
      </w:r>
      <w:r>
        <w:rPr>
          <w:rFonts w:ascii="Times New Roman" w:hAnsi="Times New Roman" w:cs="Times New Roman"/>
          <w:sz w:val="24"/>
          <w:szCs w:val="24"/>
        </w:rPr>
        <w:t xml:space="preserve"> </w:t>
      </w:r>
      <w:r w:rsidRPr="004F5C73">
        <w:rPr>
          <w:rFonts w:ascii="Times New Roman" w:hAnsi="Times New Roman" w:cs="Times New Roman"/>
          <w:sz w:val="24"/>
          <w:szCs w:val="24"/>
        </w:rPr>
        <w:t>sambungan Square Butt Joint</w:t>
      </w:r>
      <w:r>
        <w:rPr>
          <w:rFonts w:ascii="Times New Roman" w:hAnsi="Times New Roman" w:cs="Times New Roman"/>
          <w:sz w:val="24"/>
          <w:szCs w:val="24"/>
        </w:rPr>
        <w:t xml:space="preserve"> </w:t>
      </w:r>
      <w:r w:rsidRPr="004F5C73">
        <w:rPr>
          <w:rFonts w:ascii="Times New Roman" w:hAnsi="Times New Roman" w:cs="Times New Roman"/>
          <w:sz w:val="24"/>
          <w:szCs w:val="24"/>
        </w:rPr>
        <w:t>dengan</w:t>
      </w:r>
      <w:r>
        <w:rPr>
          <w:rFonts w:ascii="Times New Roman" w:hAnsi="Times New Roman" w:cs="Times New Roman"/>
          <w:sz w:val="24"/>
          <w:szCs w:val="24"/>
        </w:rPr>
        <w:t xml:space="preserve"> </w:t>
      </w:r>
      <w:r w:rsidRPr="004F5C73">
        <w:rPr>
          <w:rFonts w:ascii="Times New Roman" w:hAnsi="Times New Roman" w:cs="Times New Roman"/>
          <w:sz w:val="24"/>
          <w:szCs w:val="24"/>
        </w:rPr>
        <w:t>variasi Ketebalan Plat St 37</w:t>
      </w:r>
      <w:r>
        <w:rPr>
          <w:rFonts w:ascii="Times New Roman" w:hAnsi="Times New Roman" w:cs="Times New Roman"/>
          <w:sz w:val="24"/>
          <w:szCs w:val="24"/>
        </w:rPr>
        <w:t>” Hasil pengujian tarik yang telah dilakukan dapat dilihat bahwa spesimen 3mm yang dilas menggunakan sambungan las Square Butt Joint, patahan terjadi didaerah gage length karena hasil pengelasan tertutup penuh dan tegangan minimum yang diperoleh 396,82</w:t>
      </w:r>
      <w:r>
        <w:rPr>
          <w:rFonts w:ascii="Times New Roman" w:hAnsi="Times New Roman" w:cs="Times New Roman"/>
          <w:sz w:val="24"/>
          <w:szCs w:val="24"/>
          <w:vertAlign w:val="superscript"/>
        </w:rPr>
        <w:t>N</w:t>
      </w:r>
      <w:r>
        <w:rPr>
          <w:rFonts w:ascii="Times New Roman" w:hAnsi="Times New Roman" w:cs="Times New Roman"/>
          <w:sz w:val="24"/>
          <w:szCs w:val="24"/>
        </w:rPr>
        <w:t>/mm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7814D1" w:rsidRDefault="007814D1" w:rsidP="007814D1">
      <w:pPr>
        <w:widowControl/>
        <w:autoSpaceDE/>
        <w:autoSpaceDN/>
        <w:spacing w:after="720" w:line="480" w:lineRule="auto"/>
        <w:jc w:val="both"/>
        <w:rPr>
          <w:rFonts w:ascii="Times New Roman" w:hAnsi="Times New Roman" w:cs="Times New Roman"/>
          <w:sz w:val="24"/>
          <w:szCs w:val="24"/>
        </w:rPr>
      </w:pPr>
    </w:p>
    <w:p w:rsidR="007814D1" w:rsidRDefault="007814D1" w:rsidP="007814D1">
      <w:pPr>
        <w:widowControl/>
        <w:autoSpaceDE/>
        <w:autoSpaceDN/>
        <w:spacing w:after="720" w:line="480" w:lineRule="auto"/>
        <w:jc w:val="both"/>
        <w:rPr>
          <w:rFonts w:ascii="Times New Roman" w:hAnsi="Times New Roman" w:cs="Times New Roman"/>
          <w:sz w:val="24"/>
          <w:szCs w:val="24"/>
        </w:rPr>
      </w:pPr>
    </w:p>
    <w:p w:rsidR="007814D1" w:rsidRDefault="007814D1" w:rsidP="007814D1">
      <w:pPr>
        <w:widowControl/>
        <w:autoSpaceDE/>
        <w:autoSpaceDN/>
        <w:spacing w:after="720" w:line="480" w:lineRule="auto"/>
        <w:jc w:val="both"/>
        <w:rPr>
          <w:rFonts w:ascii="Times New Roman" w:hAnsi="Times New Roman" w:cs="Times New Roman"/>
          <w:sz w:val="24"/>
          <w:szCs w:val="24"/>
        </w:rPr>
      </w:pPr>
    </w:p>
    <w:p w:rsidR="007814D1" w:rsidRPr="007814D1" w:rsidRDefault="007814D1" w:rsidP="007814D1">
      <w:pPr>
        <w:widowControl/>
        <w:autoSpaceDE/>
        <w:autoSpaceDN/>
        <w:spacing w:after="720" w:line="480" w:lineRule="auto"/>
        <w:jc w:val="both"/>
        <w:rPr>
          <w:rFonts w:ascii="Times New Roman" w:hAnsi="Times New Roman" w:cs="Times New Roman"/>
          <w:sz w:val="24"/>
          <w:szCs w:val="24"/>
        </w:rPr>
      </w:pPr>
    </w:p>
    <w:p w:rsidR="007814D1" w:rsidRPr="00563370" w:rsidRDefault="007814D1" w:rsidP="007814D1">
      <w:pPr>
        <w:adjustRightInd w:val="0"/>
        <w:spacing w:before="40"/>
        <w:ind w:left="480" w:hanging="480"/>
        <w:jc w:val="center"/>
        <w:rPr>
          <w:rFonts w:ascii="Times New Roman" w:hAnsi="Times New Roman" w:cs="Times New Roman"/>
          <w:b/>
          <w:color w:val="000000" w:themeColor="text1"/>
          <w:sz w:val="24"/>
        </w:rPr>
      </w:pPr>
      <w:r w:rsidRPr="00563370">
        <w:rPr>
          <w:rFonts w:ascii="Times New Roman" w:hAnsi="Times New Roman" w:cs="Times New Roman"/>
          <w:b/>
          <w:color w:val="000000" w:themeColor="text1"/>
          <w:sz w:val="24"/>
        </w:rPr>
        <w:lastRenderedPageBreak/>
        <w:t>DAFTAR PUSTAKA</w:t>
      </w:r>
    </w:p>
    <w:p w:rsidR="007814D1" w:rsidRPr="00C262A8" w:rsidRDefault="007814D1" w:rsidP="007814D1">
      <w:pPr>
        <w:adjustRightInd w:val="0"/>
        <w:spacing w:before="40"/>
        <w:ind w:left="480" w:hanging="480"/>
        <w:rPr>
          <w:color w:val="000000" w:themeColor="text1"/>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color w:val="000000" w:themeColor="text1"/>
          <w:sz w:val="24"/>
          <w:szCs w:val="24"/>
        </w:rPr>
        <w:fldChar w:fldCharType="begin" w:fldLock="1"/>
      </w:r>
      <w:r w:rsidRPr="00FE3574">
        <w:rPr>
          <w:rFonts w:ascii="Times New Roman" w:hAnsi="Times New Roman" w:cs="Times New Roman"/>
          <w:color w:val="000000" w:themeColor="text1"/>
          <w:sz w:val="24"/>
          <w:szCs w:val="24"/>
        </w:rPr>
        <w:instrText xml:space="preserve">ADDIN Mendeley Bibliography CSL_BIBLIOGRAPHY </w:instrText>
      </w:r>
      <w:r w:rsidRPr="00FE3574">
        <w:rPr>
          <w:rFonts w:ascii="Times New Roman" w:hAnsi="Times New Roman" w:cs="Times New Roman"/>
          <w:color w:val="000000" w:themeColor="text1"/>
          <w:sz w:val="24"/>
          <w:szCs w:val="24"/>
        </w:rPr>
        <w:fldChar w:fldCharType="separate"/>
      </w:r>
      <w:r w:rsidRPr="00FE3574">
        <w:rPr>
          <w:rFonts w:ascii="Times New Roman" w:hAnsi="Times New Roman" w:cs="Times New Roman"/>
          <w:noProof/>
          <w:sz w:val="24"/>
          <w:szCs w:val="24"/>
        </w:rPr>
        <w:t xml:space="preserve">A. M., A. R., Balfas, M., Pasdah, A., &amp; Efendi, R. (2021). Sifat Mekanik Material Komposit Serat Buah Pinang (Areca catchu) Bermatriks Polimer Resin dan Katalis. </w:t>
      </w:r>
      <w:r w:rsidRPr="00FE3574">
        <w:rPr>
          <w:rFonts w:ascii="Times New Roman" w:hAnsi="Times New Roman" w:cs="Times New Roman"/>
          <w:i/>
          <w:iCs/>
          <w:noProof/>
          <w:sz w:val="24"/>
          <w:szCs w:val="24"/>
        </w:rPr>
        <w:t>Jurnal Teknik Mesin Indonesia</w:t>
      </w:r>
      <w:r w:rsidRPr="00FE3574">
        <w:rPr>
          <w:rFonts w:ascii="Times New Roman" w:hAnsi="Times New Roman" w:cs="Times New Roman"/>
          <w:noProof/>
          <w:sz w:val="24"/>
          <w:szCs w:val="24"/>
        </w:rPr>
        <w:t xml:space="preserve">, </w:t>
      </w:r>
      <w:r w:rsidRPr="00FE3574">
        <w:rPr>
          <w:rFonts w:ascii="Times New Roman" w:hAnsi="Times New Roman" w:cs="Times New Roman"/>
          <w:i/>
          <w:iCs/>
          <w:noProof/>
          <w:sz w:val="24"/>
          <w:szCs w:val="24"/>
        </w:rPr>
        <w:t>16</w:t>
      </w:r>
      <w:r w:rsidRPr="00FE3574">
        <w:rPr>
          <w:rFonts w:ascii="Times New Roman" w:hAnsi="Times New Roman" w:cs="Times New Roman"/>
          <w:noProof/>
          <w:sz w:val="24"/>
          <w:szCs w:val="24"/>
        </w:rPr>
        <w:t>(2), 50–53. https://doi.org/10.36289/jtmi.v16i2.241</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Anhar, M. (2019). Pendinginan Pengelasan dengan Metode SMAW pada Kekerasan Baja Karbon ST37 dengan Media Serbuk Semen Abu-Abu pada Beban Rockwell 100 kgf. </w:t>
      </w:r>
      <w:r w:rsidRPr="00FE3574">
        <w:rPr>
          <w:rFonts w:ascii="Times New Roman" w:hAnsi="Times New Roman" w:cs="Times New Roman"/>
          <w:i/>
          <w:iCs/>
          <w:noProof/>
          <w:sz w:val="24"/>
          <w:szCs w:val="24"/>
        </w:rPr>
        <w:t>Rotasi</w:t>
      </w:r>
      <w:r w:rsidRPr="00FE3574">
        <w:rPr>
          <w:rFonts w:ascii="Times New Roman" w:hAnsi="Times New Roman" w:cs="Times New Roman"/>
          <w:noProof/>
          <w:sz w:val="24"/>
          <w:szCs w:val="24"/>
        </w:rPr>
        <w:t xml:space="preserve">, </w:t>
      </w:r>
      <w:r w:rsidRPr="00FE3574">
        <w:rPr>
          <w:rFonts w:ascii="Times New Roman" w:hAnsi="Times New Roman" w:cs="Times New Roman"/>
          <w:i/>
          <w:iCs/>
          <w:noProof/>
          <w:sz w:val="24"/>
          <w:szCs w:val="24"/>
        </w:rPr>
        <w:t>21</w:t>
      </w:r>
      <w:r w:rsidRPr="00FE3574">
        <w:rPr>
          <w:rFonts w:ascii="Times New Roman" w:hAnsi="Times New Roman" w:cs="Times New Roman"/>
          <w:noProof/>
          <w:sz w:val="24"/>
          <w:szCs w:val="24"/>
        </w:rPr>
        <w:t>(3), 140. https://doi.org/10.14710/rotasi.21.3.140-146</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Bahri, S. (2020). 62.-Samsul-Bahri-Jobsheet-Pengujian-Kekerasan-Metode-Vickers. </w:t>
      </w:r>
      <w:r w:rsidRPr="00FE3574">
        <w:rPr>
          <w:rFonts w:ascii="Times New Roman" w:hAnsi="Times New Roman" w:cs="Times New Roman"/>
          <w:i/>
          <w:iCs/>
          <w:noProof/>
          <w:sz w:val="24"/>
          <w:szCs w:val="24"/>
        </w:rPr>
        <w:t>Pengujian Kekerasan Metode Vickers</w:t>
      </w:r>
      <w:r w:rsidRPr="00FE3574">
        <w:rPr>
          <w:rFonts w:ascii="Times New Roman" w:hAnsi="Times New Roman" w:cs="Times New Roman"/>
          <w:noProof/>
          <w:sz w:val="24"/>
          <w:szCs w:val="24"/>
        </w:rPr>
        <w:t>.</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Bawazir, F., Bukhari, &amp; Ismy, A. S. (2021). Pengaruh Variasi Elektroda Las Pada Sambungan Pengelasan SMAW Baja St. 37 Dengan St. 40 Terhadap Sifat Mekanik. </w:t>
      </w:r>
      <w:r w:rsidRPr="00FE3574">
        <w:rPr>
          <w:rFonts w:ascii="Times New Roman" w:hAnsi="Times New Roman" w:cs="Times New Roman"/>
          <w:i/>
          <w:iCs/>
          <w:noProof/>
          <w:sz w:val="24"/>
          <w:szCs w:val="24"/>
        </w:rPr>
        <w:t>Jurnal Mesin Sains Terapan</w:t>
      </w:r>
      <w:r w:rsidRPr="00FE3574">
        <w:rPr>
          <w:rFonts w:ascii="Times New Roman" w:hAnsi="Times New Roman" w:cs="Times New Roman"/>
          <w:noProof/>
          <w:sz w:val="24"/>
          <w:szCs w:val="24"/>
        </w:rPr>
        <w:t xml:space="preserve">, </w:t>
      </w:r>
      <w:r w:rsidRPr="00FE3574">
        <w:rPr>
          <w:rFonts w:ascii="Times New Roman" w:hAnsi="Times New Roman" w:cs="Times New Roman"/>
          <w:i/>
          <w:iCs/>
          <w:noProof/>
          <w:sz w:val="24"/>
          <w:szCs w:val="24"/>
        </w:rPr>
        <w:t>5</w:t>
      </w:r>
      <w:r w:rsidRPr="00FE3574">
        <w:rPr>
          <w:rFonts w:ascii="Times New Roman" w:hAnsi="Times New Roman" w:cs="Times New Roman"/>
          <w:noProof/>
          <w:sz w:val="24"/>
          <w:szCs w:val="24"/>
        </w:rPr>
        <w:t>(2), 1–6.</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Bersaudara, H. (2024). </w:t>
      </w:r>
      <w:r w:rsidRPr="00FE3574">
        <w:rPr>
          <w:rFonts w:ascii="Times New Roman" w:hAnsi="Times New Roman" w:cs="Times New Roman"/>
          <w:i/>
          <w:iCs/>
          <w:noProof/>
          <w:sz w:val="24"/>
          <w:szCs w:val="24"/>
        </w:rPr>
        <w:t>Pelajari Dasar-Dasar Pengelasan: Ampere Batang Las 7018</w:t>
      </w:r>
      <w:r w:rsidRPr="00FE3574">
        <w:rPr>
          <w:rFonts w:ascii="Times New Roman" w:hAnsi="Times New Roman" w:cs="Times New Roman"/>
          <w:noProof/>
          <w:sz w:val="24"/>
          <w:szCs w:val="24"/>
        </w:rPr>
        <w:t>. hobartbrothers. https://www.hobartbrothers.com/resources/technical-articles/7018-welding-rod-amperage/</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Bontong, Y. (2018). Analisis Pengaruh Arus Pengelasan Dengan Metode Smaw Dengan Elektroda E7018 Terhadap Kekuatan Tarik Dan Ketangguhan Pada Baja Karbon Rendah. </w:t>
      </w:r>
      <w:r w:rsidRPr="00FE3574">
        <w:rPr>
          <w:rFonts w:ascii="Times New Roman" w:hAnsi="Times New Roman" w:cs="Times New Roman"/>
          <w:i/>
          <w:iCs/>
          <w:noProof/>
          <w:sz w:val="24"/>
          <w:szCs w:val="24"/>
        </w:rPr>
        <w:t>Journal Dynamic Saint</w:t>
      </w:r>
      <w:r w:rsidRPr="00FE3574">
        <w:rPr>
          <w:rFonts w:ascii="Times New Roman" w:hAnsi="Times New Roman" w:cs="Times New Roman"/>
          <w:noProof/>
          <w:sz w:val="24"/>
          <w:szCs w:val="24"/>
        </w:rPr>
        <w:t xml:space="preserve">, </w:t>
      </w:r>
      <w:r w:rsidRPr="00FE3574">
        <w:rPr>
          <w:rFonts w:ascii="Times New Roman" w:hAnsi="Times New Roman" w:cs="Times New Roman"/>
          <w:i/>
          <w:iCs/>
          <w:noProof/>
          <w:sz w:val="24"/>
          <w:szCs w:val="24"/>
        </w:rPr>
        <w:t>2</w:t>
      </w:r>
      <w:r w:rsidRPr="00FE3574">
        <w:rPr>
          <w:rFonts w:ascii="Times New Roman" w:hAnsi="Times New Roman" w:cs="Times New Roman"/>
          <w:noProof/>
          <w:sz w:val="24"/>
          <w:szCs w:val="24"/>
        </w:rPr>
        <w:t>(1), 1–18. https://doi.org/10.47178/dynamicsaint.v2i1.305</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Djiwo, S., &amp; Setyo Widodo, B. (2023). </w:t>
      </w:r>
      <w:r w:rsidRPr="00FE3574">
        <w:rPr>
          <w:rFonts w:ascii="Times New Roman" w:hAnsi="Times New Roman" w:cs="Times New Roman"/>
          <w:i/>
          <w:iCs/>
          <w:noProof/>
          <w:sz w:val="24"/>
          <w:szCs w:val="24"/>
        </w:rPr>
        <w:t>Analisis Pengaruh Variasi Media Pendingin Terhadap Sifat Mekanis Hasil Pengelasan SMAW Pada Baja St 37</w:t>
      </w:r>
      <w:r w:rsidRPr="00FE3574">
        <w:rPr>
          <w:rFonts w:ascii="Times New Roman" w:hAnsi="Times New Roman" w:cs="Times New Roman"/>
          <w:noProof/>
          <w:sz w:val="24"/>
          <w:szCs w:val="24"/>
        </w:rPr>
        <w:t>. http://eprints.itn.ac.id/id/eprint/13476</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Han, E. S., &amp; goleman, daniel; boyatzis, Richard; Mckee, A. (2019). Pengaruh Perlakuan Panas Terhadap Struktur Mikro Stainless Steel. </w:t>
      </w:r>
      <w:r w:rsidRPr="00FE3574">
        <w:rPr>
          <w:rFonts w:ascii="Times New Roman" w:hAnsi="Times New Roman" w:cs="Times New Roman"/>
          <w:i/>
          <w:iCs/>
          <w:noProof/>
          <w:sz w:val="24"/>
          <w:szCs w:val="24"/>
        </w:rPr>
        <w:t>Journal of Chemical Information and Modeling</w:t>
      </w:r>
      <w:r w:rsidRPr="00FE3574">
        <w:rPr>
          <w:rFonts w:ascii="Times New Roman" w:hAnsi="Times New Roman" w:cs="Times New Roman"/>
          <w:noProof/>
          <w:sz w:val="24"/>
          <w:szCs w:val="24"/>
        </w:rPr>
        <w:t xml:space="preserve">, </w:t>
      </w:r>
      <w:r w:rsidRPr="00FE3574">
        <w:rPr>
          <w:rFonts w:ascii="Times New Roman" w:hAnsi="Times New Roman" w:cs="Times New Roman"/>
          <w:i/>
          <w:iCs/>
          <w:noProof/>
          <w:sz w:val="24"/>
          <w:szCs w:val="24"/>
        </w:rPr>
        <w:t>53</w:t>
      </w:r>
      <w:r w:rsidRPr="00FE3574">
        <w:rPr>
          <w:rFonts w:ascii="Times New Roman" w:hAnsi="Times New Roman" w:cs="Times New Roman"/>
          <w:noProof/>
          <w:sz w:val="24"/>
          <w:szCs w:val="24"/>
        </w:rPr>
        <w:t>(9), 1689–1699.</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Ii, B. A. B., &amp; Teori, L. (1985). </w:t>
      </w:r>
      <w:r w:rsidRPr="00FE3574">
        <w:rPr>
          <w:rFonts w:ascii="Times New Roman" w:hAnsi="Times New Roman" w:cs="Times New Roman"/>
          <w:i/>
          <w:iCs/>
          <w:noProof/>
          <w:sz w:val="24"/>
          <w:szCs w:val="24"/>
        </w:rPr>
        <w:t>(Kenyon, 1985). 1.</w:t>
      </w:r>
      <w:r w:rsidRPr="00FE3574">
        <w:rPr>
          <w:rFonts w:ascii="Times New Roman" w:hAnsi="Times New Roman" w:cs="Times New Roman"/>
          <w:noProof/>
          <w:sz w:val="24"/>
          <w:szCs w:val="24"/>
        </w:rPr>
        <w:t xml:space="preserve"> 6–23.</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Indraloka gusthia, S.T., M. . (2023). </w:t>
      </w:r>
      <w:r w:rsidRPr="00FE3574">
        <w:rPr>
          <w:rFonts w:ascii="Times New Roman" w:hAnsi="Times New Roman" w:cs="Times New Roman"/>
          <w:i/>
          <w:iCs/>
          <w:noProof/>
          <w:sz w:val="24"/>
          <w:szCs w:val="24"/>
        </w:rPr>
        <w:t>GMAW (Gas Metal Arc Welding): Teknologi Pengelasan yang Efisien</w:t>
      </w:r>
      <w:r w:rsidRPr="00FE3574">
        <w:rPr>
          <w:rFonts w:ascii="Times New Roman" w:hAnsi="Times New Roman" w:cs="Times New Roman"/>
          <w:noProof/>
          <w:sz w:val="24"/>
          <w:szCs w:val="24"/>
        </w:rPr>
        <w:t>. https://www.garudasystrain.co.id/. https://www.garudasystrain.co.id/gmaw-gas-metal-arc-welding-teknologi-pengelasan-yang-efisien/</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lastRenderedPageBreak/>
        <w:t xml:space="preserve">Johan, C., &amp; Bethony, F. R. (2021). Analisis Kekuatan Bending dan Tarik Pada Pengelasan Oxy-Acetelyne Menggunakan Garam Kuning. </w:t>
      </w:r>
      <w:r w:rsidRPr="00FE3574">
        <w:rPr>
          <w:rFonts w:ascii="Times New Roman" w:hAnsi="Times New Roman" w:cs="Times New Roman"/>
          <w:i/>
          <w:iCs/>
          <w:noProof/>
          <w:sz w:val="24"/>
          <w:szCs w:val="24"/>
        </w:rPr>
        <w:t>Journal of Mechanical Engineering Manufactures Materials and Energy</w:t>
      </w:r>
      <w:r w:rsidRPr="00FE3574">
        <w:rPr>
          <w:rFonts w:ascii="Times New Roman" w:hAnsi="Times New Roman" w:cs="Times New Roman"/>
          <w:noProof/>
          <w:sz w:val="24"/>
          <w:szCs w:val="24"/>
        </w:rPr>
        <w:t xml:space="preserve">, </w:t>
      </w:r>
      <w:r w:rsidRPr="00FE3574">
        <w:rPr>
          <w:rFonts w:ascii="Times New Roman" w:hAnsi="Times New Roman" w:cs="Times New Roman"/>
          <w:i/>
          <w:iCs/>
          <w:noProof/>
          <w:sz w:val="24"/>
          <w:szCs w:val="24"/>
        </w:rPr>
        <w:t>5</w:t>
      </w:r>
      <w:r w:rsidRPr="00FE3574">
        <w:rPr>
          <w:rFonts w:ascii="Times New Roman" w:hAnsi="Times New Roman" w:cs="Times New Roman"/>
          <w:noProof/>
          <w:sz w:val="24"/>
          <w:szCs w:val="24"/>
        </w:rPr>
        <w:t>(1), 48–56. https://doi.org/10.31289/jmemme.v5i1.4796</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Kekerasan, A. (2018). </w:t>
      </w:r>
      <w:r w:rsidRPr="00FE3574">
        <w:rPr>
          <w:rFonts w:ascii="Times New Roman" w:hAnsi="Times New Roman" w:cs="Times New Roman"/>
          <w:i/>
          <w:iCs/>
          <w:noProof/>
          <w:sz w:val="24"/>
          <w:szCs w:val="24"/>
        </w:rPr>
        <w:t>Analisa Kekerasan Pada Baja St 37 Fakultas Teknik Universitas Medan Area Medan</w:t>
      </w:r>
      <w:r w:rsidRPr="00FE3574">
        <w:rPr>
          <w:rFonts w:ascii="Times New Roman" w:hAnsi="Times New Roman" w:cs="Times New Roman"/>
          <w:noProof/>
          <w:sz w:val="24"/>
          <w:szCs w:val="24"/>
        </w:rPr>
        <w:t>.</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Kirono, S., &amp; Amri, A. (2013). Pengaruh Tempering Pada Baja ST 37 Yang Mengalami Karburasi Dengan Bahan Padat Terhadap Sifat Mekanis dan Struktur Mikro. </w:t>
      </w:r>
      <w:r w:rsidRPr="00FE3574">
        <w:rPr>
          <w:rFonts w:ascii="Times New Roman" w:hAnsi="Times New Roman" w:cs="Times New Roman"/>
          <w:i/>
          <w:iCs/>
          <w:noProof/>
          <w:sz w:val="24"/>
          <w:szCs w:val="24"/>
        </w:rPr>
        <w:t>Jurusan Mesin, Universitas Muhammadiyah Jakarta</w:t>
      </w:r>
      <w:r w:rsidRPr="00FE3574">
        <w:rPr>
          <w:rFonts w:ascii="Times New Roman" w:hAnsi="Times New Roman" w:cs="Times New Roman"/>
          <w:noProof/>
          <w:sz w:val="24"/>
          <w:szCs w:val="24"/>
        </w:rPr>
        <w:t xml:space="preserve">, </w:t>
      </w:r>
      <w:r w:rsidRPr="00FE3574">
        <w:rPr>
          <w:rFonts w:ascii="Times New Roman" w:hAnsi="Times New Roman" w:cs="Times New Roman"/>
          <w:i/>
          <w:iCs/>
          <w:noProof/>
          <w:sz w:val="24"/>
          <w:szCs w:val="24"/>
        </w:rPr>
        <w:t>C</w:t>
      </w:r>
      <w:r w:rsidRPr="00FE3574">
        <w:rPr>
          <w:rFonts w:ascii="Times New Roman" w:hAnsi="Times New Roman" w:cs="Times New Roman"/>
          <w:noProof/>
          <w:sz w:val="24"/>
          <w:szCs w:val="24"/>
        </w:rPr>
        <w:t>, 1–10.</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Kozlov, G. V., &amp; Yanovskii, Y. G. (2014). - Microhardness. </w:t>
      </w:r>
      <w:r w:rsidRPr="00FE3574">
        <w:rPr>
          <w:rFonts w:ascii="Times New Roman" w:hAnsi="Times New Roman" w:cs="Times New Roman"/>
          <w:i/>
          <w:iCs/>
          <w:noProof/>
          <w:sz w:val="24"/>
          <w:szCs w:val="24"/>
        </w:rPr>
        <w:t>Fractal Mechanics of Polymers</w:t>
      </w:r>
      <w:r w:rsidRPr="00FE3574">
        <w:rPr>
          <w:rFonts w:ascii="Times New Roman" w:hAnsi="Times New Roman" w:cs="Times New Roman"/>
          <w:noProof/>
          <w:sz w:val="24"/>
          <w:szCs w:val="24"/>
        </w:rPr>
        <w:t xml:space="preserve">, </w:t>
      </w:r>
      <w:r w:rsidRPr="00FE3574">
        <w:rPr>
          <w:rFonts w:ascii="Times New Roman" w:hAnsi="Times New Roman" w:cs="Times New Roman"/>
          <w:i/>
          <w:iCs/>
          <w:noProof/>
          <w:sz w:val="24"/>
          <w:szCs w:val="24"/>
        </w:rPr>
        <w:t>5</w:t>
      </w:r>
      <w:r w:rsidRPr="00FE3574">
        <w:rPr>
          <w:rFonts w:ascii="Times New Roman" w:hAnsi="Times New Roman" w:cs="Times New Roman"/>
          <w:noProof/>
          <w:sz w:val="24"/>
          <w:szCs w:val="24"/>
        </w:rPr>
        <w:t>, 256–265. https://doi.org/10.1201/b17730-17</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Kurniawan, I., &amp; pujono,  pujono pujono. (2020). Pelatihan Las Listrik Dasar Untuk Masyarakat Usia Produktif Lingkungan Rw 10 Desa Sidanegara Kecamatan Cilacap Tengah Kabupaten Cilacap. </w:t>
      </w:r>
      <w:r w:rsidRPr="00FE3574">
        <w:rPr>
          <w:rFonts w:ascii="Times New Roman" w:hAnsi="Times New Roman" w:cs="Times New Roman"/>
          <w:i/>
          <w:iCs/>
          <w:noProof/>
          <w:sz w:val="24"/>
          <w:szCs w:val="24"/>
        </w:rPr>
        <w:t>Journal of Approriate Technology for Community Services</w:t>
      </w:r>
      <w:r w:rsidRPr="00FE3574">
        <w:rPr>
          <w:rFonts w:ascii="Times New Roman" w:hAnsi="Times New Roman" w:cs="Times New Roman"/>
          <w:noProof/>
          <w:sz w:val="24"/>
          <w:szCs w:val="24"/>
        </w:rPr>
        <w:t xml:space="preserve">, </w:t>
      </w:r>
      <w:r w:rsidRPr="00FE3574">
        <w:rPr>
          <w:rFonts w:ascii="Times New Roman" w:hAnsi="Times New Roman" w:cs="Times New Roman"/>
          <w:i/>
          <w:iCs/>
          <w:noProof/>
          <w:sz w:val="24"/>
          <w:szCs w:val="24"/>
        </w:rPr>
        <w:t>1</w:t>
      </w:r>
      <w:r w:rsidRPr="00FE3574">
        <w:rPr>
          <w:rFonts w:ascii="Times New Roman" w:hAnsi="Times New Roman" w:cs="Times New Roman"/>
          <w:noProof/>
          <w:sz w:val="24"/>
          <w:szCs w:val="24"/>
        </w:rPr>
        <w:t>(2), 91–99. https://doi.org/10.20885/jattec.vol1.iss2.art5</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Maulana, Y. (2016). Analisis Kekuatan Tarik Baja St37 Pasca Pengelasan Dengan Variasi Media Pendingin Menggunakan Smaw. </w:t>
      </w:r>
      <w:r w:rsidRPr="00FE3574">
        <w:rPr>
          <w:rFonts w:ascii="Times New Roman" w:hAnsi="Times New Roman" w:cs="Times New Roman"/>
          <w:i/>
          <w:iCs/>
          <w:noProof/>
          <w:sz w:val="24"/>
          <w:szCs w:val="24"/>
        </w:rPr>
        <w:t>Jurnal Teknik Mesin UNISKA</w:t>
      </w:r>
      <w:r w:rsidRPr="00FE3574">
        <w:rPr>
          <w:rFonts w:ascii="Times New Roman" w:hAnsi="Times New Roman" w:cs="Times New Roman"/>
          <w:noProof/>
          <w:sz w:val="24"/>
          <w:szCs w:val="24"/>
        </w:rPr>
        <w:t xml:space="preserve">, </w:t>
      </w:r>
      <w:r w:rsidRPr="00FE3574">
        <w:rPr>
          <w:rFonts w:ascii="Times New Roman" w:hAnsi="Times New Roman" w:cs="Times New Roman"/>
          <w:i/>
          <w:iCs/>
          <w:noProof/>
          <w:sz w:val="24"/>
          <w:szCs w:val="24"/>
        </w:rPr>
        <w:t>02</w:t>
      </w:r>
      <w:r w:rsidRPr="00FE3574">
        <w:rPr>
          <w:rFonts w:ascii="Times New Roman" w:hAnsi="Times New Roman" w:cs="Times New Roman"/>
          <w:noProof/>
          <w:sz w:val="24"/>
          <w:szCs w:val="24"/>
        </w:rPr>
        <w:t>(01), 1–8.</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Nofri, M. (2019). Analisis Ketangguhan antara Baja st 37 dan st42 dengan Ketebalan dan Variasi Lapisan Karbon Fiber untuk Kerangka Mobil Listrik. </w:t>
      </w:r>
      <w:r w:rsidRPr="00FE3574">
        <w:rPr>
          <w:rFonts w:ascii="Times New Roman" w:hAnsi="Times New Roman" w:cs="Times New Roman"/>
          <w:i/>
          <w:iCs/>
          <w:noProof/>
          <w:sz w:val="24"/>
          <w:szCs w:val="24"/>
        </w:rPr>
        <w:t>Presisi</w:t>
      </w:r>
      <w:r w:rsidRPr="00FE3574">
        <w:rPr>
          <w:rFonts w:ascii="Times New Roman" w:hAnsi="Times New Roman" w:cs="Times New Roman"/>
          <w:noProof/>
          <w:sz w:val="24"/>
          <w:szCs w:val="24"/>
        </w:rPr>
        <w:t>, 56–65.</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Pratama, Y., Basuki, M., Erifive Pranatal, D., &amp; Teknik Perkapalan FTMK-ITATS Jl Arief Rachman Hakim, J. (2020). Pada Material Baja Kapal Ss 400 Terhadap Cacat Pengelasan. </w:t>
      </w:r>
      <w:r w:rsidRPr="00FE3574">
        <w:rPr>
          <w:rFonts w:ascii="Times New Roman" w:hAnsi="Times New Roman" w:cs="Times New Roman"/>
          <w:i/>
          <w:iCs/>
          <w:noProof/>
          <w:sz w:val="24"/>
          <w:szCs w:val="24"/>
        </w:rPr>
        <w:t>Jurnal Sumberdaya Bumi Berkelanjutan (SEMITAN)</w:t>
      </w:r>
      <w:r w:rsidRPr="00FE3574">
        <w:rPr>
          <w:rFonts w:ascii="Times New Roman" w:hAnsi="Times New Roman" w:cs="Times New Roman"/>
          <w:noProof/>
          <w:sz w:val="24"/>
          <w:szCs w:val="24"/>
        </w:rPr>
        <w:t xml:space="preserve">, </w:t>
      </w:r>
      <w:r w:rsidRPr="00FE3574">
        <w:rPr>
          <w:rFonts w:ascii="Times New Roman" w:hAnsi="Times New Roman" w:cs="Times New Roman"/>
          <w:i/>
          <w:iCs/>
          <w:noProof/>
          <w:sz w:val="24"/>
          <w:szCs w:val="24"/>
        </w:rPr>
        <w:t>2</w:t>
      </w:r>
      <w:r w:rsidRPr="00FE3574">
        <w:rPr>
          <w:rFonts w:ascii="Times New Roman" w:hAnsi="Times New Roman" w:cs="Times New Roman"/>
          <w:noProof/>
          <w:sz w:val="24"/>
          <w:szCs w:val="24"/>
        </w:rPr>
        <w:t>(1), 1–7.</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R Rusnoto, S. S. (2019). </w:t>
      </w:r>
      <w:r w:rsidRPr="00FE3574">
        <w:rPr>
          <w:rFonts w:ascii="Times New Roman" w:hAnsi="Times New Roman" w:cs="Times New Roman"/>
          <w:i/>
          <w:iCs/>
          <w:noProof/>
          <w:sz w:val="24"/>
          <w:szCs w:val="24"/>
        </w:rPr>
        <w:t>Analisa Hasil Pengelasan Baja St37 dengan Arus Terhadap Sifat Mekanik</w:t>
      </w:r>
      <w:r w:rsidRPr="00FE3574">
        <w:rPr>
          <w:rFonts w:ascii="Times New Roman" w:hAnsi="Times New Roman" w:cs="Times New Roman"/>
          <w:noProof/>
          <w:sz w:val="24"/>
          <w:szCs w:val="24"/>
        </w:rPr>
        <w:t>. Googlescolar. https://scholar.google.co.id/citations?view_op=view_citation&amp;hl=id&amp;user=wT9jNq4AAAAJ&amp;citation_for_view=wT9jNq4AAAAJ:u-x6o8ySG0sC</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Pr="003A4044" w:rsidRDefault="007814D1" w:rsidP="007814D1">
      <w:pPr>
        <w:pStyle w:val="HTMLPreformatted"/>
        <w:ind w:left="426" w:hanging="426"/>
        <w:jc w:val="both"/>
        <w:rPr>
          <w:rFonts w:ascii="Times New Roman" w:hAnsi="Times New Roman" w:cs="Times New Roman"/>
          <w:color w:val="1F1F1F"/>
          <w:sz w:val="24"/>
          <w:szCs w:val="42"/>
        </w:rPr>
      </w:pPr>
      <w:r w:rsidRPr="003A4044">
        <w:rPr>
          <w:rFonts w:ascii="Times New Roman" w:hAnsi="Times New Roman" w:cs="Times New Roman"/>
          <w:noProof/>
          <w:sz w:val="24"/>
          <w:szCs w:val="24"/>
        </w:rPr>
        <w:t xml:space="preserve">Richter, L. E., Carlos, A., &amp; Beber, D. M. (n.d.). </w:t>
      </w:r>
      <w:r w:rsidRPr="003A4044">
        <w:rPr>
          <w:rFonts w:ascii="Times New Roman" w:hAnsi="Times New Roman" w:cs="Times New Roman"/>
          <w:color w:val="1F1F1F"/>
          <w:sz w:val="24"/>
          <w:szCs w:val="42"/>
        </w:rPr>
        <w:t>Tidak ada analisis struktur kovarians indikator terkait kesehatan pada lansia yang tinggal di rumah dengan fokus pada rasa subjektif terhadap kesehatan. Judul St 37.</w:t>
      </w:r>
    </w:p>
    <w:p w:rsidR="007814D1" w:rsidRPr="00FE3574" w:rsidRDefault="007814D1" w:rsidP="007814D1">
      <w:pPr>
        <w:adjustRightInd w:val="0"/>
        <w:spacing w:before="4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lastRenderedPageBreak/>
        <w:t xml:space="preserve">slv.co.id. (2023). </w:t>
      </w:r>
      <w:r w:rsidRPr="00FE3574">
        <w:rPr>
          <w:rFonts w:ascii="Times New Roman" w:hAnsi="Times New Roman" w:cs="Times New Roman"/>
          <w:i/>
          <w:iCs/>
          <w:noProof/>
          <w:sz w:val="24"/>
          <w:szCs w:val="24"/>
        </w:rPr>
        <w:t>jenis jenis pengelasan</w:t>
      </w:r>
      <w:r w:rsidRPr="00FE3574">
        <w:rPr>
          <w:rFonts w:ascii="Times New Roman" w:hAnsi="Times New Roman" w:cs="Times New Roman"/>
          <w:noProof/>
          <w:sz w:val="24"/>
          <w:szCs w:val="24"/>
        </w:rPr>
        <w:t>. slv.co.id. https://slv.co.id/jenis-jenis-pengelasan/</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Suryono, E., Teguh Baroto, B., Setiawan, P., Studi, P., Mesin, T., Teknologi, S. T., &amp; Surakarta, W. (2020). Analisa Uji Tarik Las Smaw Terhadap Sambungan Square Butt Joint Dengan Variasi Ketebalan Plat St 37. </w:t>
      </w:r>
      <w:r w:rsidRPr="00FE3574">
        <w:rPr>
          <w:rFonts w:ascii="Times New Roman" w:hAnsi="Times New Roman" w:cs="Times New Roman"/>
          <w:i/>
          <w:iCs/>
          <w:noProof/>
          <w:sz w:val="24"/>
          <w:szCs w:val="24"/>
        </w:rPr>
        <w:t>Teknika</w:t>
      </w:r>
      <w:r w:rsidRPr="00FE3574">
        <w:rPr>
          <w:rFonts w:ascii="Times New Roman" w:hAnsi="Times New Roman" w:cs="Times New Roman"/>
          <w:noProof/>
          <w:sz w:val="24"/>
          <w:szCs w:val="24"/>
        </w:rPr>
        <w:t xml:space="preserve">, </w:t>
      </w:r>
      <w:r w:rsidRPr="00FE3574">
        <w:rPr>
          <w:rFonts w:ascii="Times New Roman" w:hAnsi="Times New Roman" w:cs="Times New Roman"/>
          <w:i/>
          <w:iCs/>
          <w:noProof/>
          <w:sz w:val="24"/>
          <w:szCs w:val="24"/>
        </w:rPr>
        <w:t>6</w:t>
      </w:r>
      <w:r w:rsidRPr="00FE3574">
        <w:rPr>
          <w:rFonts w:ascii="Times New Roman" w:hAnsi="Times New Roman" w:cs="Times New Roman"/>
          <w:noProof/>
          <w:sz w:val="24"/>
          <w:szCs w:val="24"/>
        </w:rPr>
        <w:t>(3), 117–124.</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Syahrillah,  </w:t>
      </w:r>
      <w:dir w:val="ltr">
        <w:r w:rsidRPr="00FE3574">
          <w:rPr>
            <w:rFonts w:ascii="Times New Roman" w:hAnsi="Times New Roman" w:cs="Times New Roman"/>
            <w:noProof/>
            <w:sz w:val="24"/>
            <w:szCs w:val="24"/>
          </w:rPr>
          <w:t xml:space="preserve">Gusti R. F., Firman, M., &amp; Sugeng .P, M. A. (2016). Analisa Uji Kekerasan pada Poros Baja ST 60 dengan Media Pendingin yang Berbeda. </w:t>
        </w:r>
        <w:r w:rsidRPr="00FE3574">
          <w:rPr>
            <w:rFonts w:ascii="Times New Roman" w:hAnsi="Times New Roman" w:cs="Times New Roman"/>
            <w:i/>
            <w:iCs/>
            <w:noProof/>
            <w:sz w:val="24"/>
            <w:szCs w:val="24"/>
          </w:rPr>
          <w:t>Al-Jazari Jurnal Ilmiah Teknik Mesin</w:t>
        </w:r>
        <w:r w:rsidRPr="00FE3574">
          <w:rPr>
            <w:rFonts w:ascii="Times New Roman" w:hAnsi="Times New Roman" w:cs="Times New Roman"/>
            <w:noProof/>
            <w:sz w:val="24"/>
            <w:szCs w:val="24"/>
          </w:rPr>
          <w:t xml:space="preserve">, </w:t>
        </w:r>
        <w:r w:rsidRPr="00FE3574">
          <w:rPr>
            <w:rFonts w:ascii="Times New Roman" w:hAnsi="Times New Roman" w:cs="Times New Roman"/>
            <w:i/>
            <w:iCs/>
            <w:noProof/>
            <w:sz w:val="24"/>
            <w:szCs w:val="24"/>
          </w:rPr>
          <w:t>01</w:t>
        </w:r>
        <w:r w:rsidRPr="00FE3574">
          <w:rPr>
            <w:rFonts w:ascii="Times New Roman" w:hAnsi="Times New Roman" w:cs="Times New Roman"/>
            <w:noProof/>
            <w:sz w:val="24"/>
            <w:szCs w:val="24"/>
          </w:rPr>
          <w:t>(02), 21–26.</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7D2133">
          <w:t>‬</w:t>
        </w:r>
      </w:di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Tarigan, E. (2022). Uji Kekuatan Tarik pada Material ST. 37 dengan Pengelasan SMAW Variasi Pendinginan Oli SAE 10 dan Air. </w:t>
      </w:r>
      <w:r w:rsidRPr="00FE3574">
        <w:rPr>
          <w:rFonts w:ascii="Times New Roman" w:hAnsi="Times New Roman" w:cs="Times New Roman"/>
          <w:i/>
          <w:iCs/>
          <w:noProof/>
          <w:sz w:val="24"/>
          <w:szCs w:val="24"/>
        </w:rPr>
        <w:t>Jurnal Ilmiah Core IT: Community Research …</w:t>
      </w:r>
      <w:r w:rsidRPr="00FE3574">
        <w:rPr>
          <w:rFonts w:ascii="Times New Roman" w:hAnsi="Times New Roman" w:cs="Times New Roman"/>
          <w:noProof/>
          <w:sz w:val="24"/>
          <w:szCs w:val="24"/>
        </w:rPr>
        <w:t xml:space="preserve">, </w:t>
      </w:r>
      <w:r w:rsidRPr="00FE3574">
        <w:rPr>
          <w:rFonts w:ascii="Times New Roman" w:hAnsi="Times New Roman" w:cs="Times New Roman"/>
          <w:i/>
          <w:iCs/>
          <w:noProof/>
          <w:sz w:val="24"/>
          <w:szCs w:val="24"/>
        </w:rPr>
        <w:t>10</w:t>
      </w:r>
      <w:r w:rsidRPr="00FE3574">
        <w:rPr>
          <w:rFonts w:ascii="Times New Roman" w:hAnsi="Times New Roman" w:cs="Times New Roman"/>
          <w:noProof/>
          <w:sz w:val="24"/>
          <w:szCs w:val="24"/>
        </w:rPr>
        <w:t>(6), 6–10. https://ijcoreit.org/index.php/coreit/article/view/388</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Tyagita, D. A., Irawan, A., Tyagita, D. A., Irawan, A., Studi, P., Otomotif, M., Teknik, J., Negeri, P., &amp; Coolant, R. (2016). Kekuatan tarik hasil pengelasan smaw plat baja st 37 dengan pendingin liquid the tensile strength of smaw steel plate welded st 37 with liquid coolers. </w:t>
      </w:r>
      <w:r w:rsidRPr="00FE3574">
        <w:rPr>
          <w:rFonts w:ascii="Times New Roman" w:hAnsi="Times New Roman" w:cs="Times New Roman"/>
          <w:i/>
          <w:iCs/>
          <w:noProof/>
          <w:sz w:val="24"/>
          <w:szCs w:val="24"/>
        </w:rPr>
        <w:t>Jurnal Ilmiah INOVASI</w:t>
      </w:r>
      <w:r w:rsidRPr="00FE3574">
        <w:rPr>
          <w:rFonts w:ascii="Times New Roman" w:hAnsi="Times New Roman" w:cs="Times New Roman"/>
          <w:noProof/>
          <w:sz w:val="24"/>
          <w:szCs w:val="24"/>
        </w:rPr>
        <w:t xml:space="preserve">, </w:t>
      </w:r>
      <w:r w:rsidRPr="00FE3574">
        <w:rPr>
          <w:rFonts w:ascii="Times New Roman" w:hAnsi="Times New Roman" w:cs="Times New Roman"/>
          <w:i/>
          <w:iCs/>
          <w:noProof/>
          <w:sz w:val="24"/>
          <w:szCs w:val="24"/>
        </w:rPr>
        <w:t>Vol. 1</w:t>
      </w:r>
      <w:r w:rsidRPr="00FE3574">
        <w:rPr>
          <w:rFonts w:ascii="Times New Roman" w:hAnsi="Times New Roman" w:cs="Times New Roman"/>
          <w:noProof/>
          <w:sz w:val="24"/>
          <w:szCs w:val="24"/>
        </w:rPr>
        <w:t>(ISSN 1411-5549), 180–186.</w:t>
      </w: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p>
    <w:p w:rsidR="007814D1" w:rsidRPr="00FE3574" w:rsidRDefault="007814D1" w:rsidP="007814D1">
      <w:pPr>
        <w:adjustRightInd w:val="0"/>
        <w:spacing w:before="40"/>
        <w:ind w:left="480" w:hanging="480"/>
        <w:jc w:val="both"/>
        <w:rPr>
          <w:rFonts w:ascii="Times New Roman" w:hAnsi="Times New Roman" w:cs="Times New Roman"/>
          <w:noProof/>
          <w:sz w:val="24"/>
          <w:szCs w:val="24"/>
        </w:rPr>
      </w:pPr>
      <w:r w:rsidRPr="00FE3574">
        <w:rPr>
          <w:rFonts w:ascii="Times New Roman" w:hAnsi="Times New Roman" w:cs="Times New Roman"/>
          <w:noProof/>
          <w:sz w:val="24"/>
          <w:szCs w:val="24"/>
        </w:rPr>
        <w:t xml:space="preserve">Uji, A. (2023). </w:t>
      </w:r>
      <w:r w:rsidRPr="00FE3574">
        <w:rPr>
          <w:rFonts w:ascii="Times New Roman" w:hAnsi="Times New Roman" w:cs="Times New Roman"/>
          <w:i/>
          <w:iCs/>
          <w:noProof/>
          <w:sz w:val="24"/>
          <w:szCs w:val="24"/>
        </w:rPr>
        <w:t>Mengenal Pengujian Kekerasan Brinell</w:t>
      </w:r>
      <w:r w:rsidRPr="00FE3574">
        <w:rPr>
          <w:rFonts w:ascii="Times New Roman" w:hAnsi="Times New Roman" w:cs="Times New Roman"/>
          <w:noProof/>
          <w:sz w:val="24"/>
          <w:szCs w:val="24"/>
        </w:rPr>
        <w:t>. medium.com. https://medium.com/@it103/mengenal-pengujian-kekerasan-brinell-6af207637b9c</w:t>
      </w:r>
    </w:p>
    <w:p w:rsidR="007814D1" w:rsidRPr="00C262A8" w:rsidRDefault="007814D1" w:rsidP="007814D1">
      <w:pPr>
        <w:pStyle w:val="Heading2"/>
        <w:keepNext/>
        <w:keepLines/>
        <w:spacing w:before="40" w:beforeAutospacing="0" w:after="0" w:afterAutospacing="0" w:line="276" w:lineRule="auto"/>
        <w:jc w:val="both"/>
        <w:rPr>
          <w:color w:val="000000" w:themeColor="text1"/>
        </w:rPr>
        <w:sectPr w:rsidR="007814D1" w:rsidRPr="00C262A8" w:rsidSect="00D02ACA">
          <w:pgSz w:w="11907" w:h="16839" w:code="9"/>
          <w:pgMar w:top="2268" w:right="1701" w:bottom="1701" w:left="2268" w:header="720" w:footer="720" w:gutter="0"/>
          <w:pgNumType w:start="28"/>
          <w:cols w:space="720"/>
          <w:titlePg/>
          <w:docGrid w:linePitch="360"/>
        </w:sectPr>
      </w:pPr>
      <w:r w:rsidRPr="00FE3574">
        <w:rPr>
          <w:color w:val="000000" w:themeColor="text1"/>
          <w:sz w:val="24"/>
          <w:szCs w:val="24"/>
        </w:rPr>
        <w:fldChar w:fldCharType="end"/>
      </w:r>
    </w:p>
    <w:p w:rsidR="00C26049" w:rsidRPr="007814D1" w:rsidRDefault="007D2133" w:rsidP="007814D1"/>
    <w:sectPr w:rsidR="00C26049" w:rsidRPr="007814D1">
      <w:headerReference w:type="default"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133" w:rsidRDefault="007D2133">
      <w:r>
        <w:separator/>
      </w:r>
    </w:p>
  </w:endnote>
  <w:endnote w:type="continuationSeparator" w:id="0">
    <w:p w:rsidR="007D2133" w:rsidRDefault="007D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63E" w:rsidRDefault="007D2133">
    <w:pPr>
      <w:pStyle w:val="Footer"/>
      <w:jc w:val="center"/>
    </w:pPr>
  </w:p>
  <w:p w:rsidR="0021763E" w:rsidRDefault="007D2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730253"/>
      <w:docPartObj>
        <w:docPartGallery w:val="Page Numbers (Bottom of Page)"/>
        <w:docPartUnique/>
      </w:docPartObj>
    </w:sdtPr>
    <w:sdtEndPr>
      <w:rPr>
        <w:noProof/>
      </w:rPr>
    </w:sdtEndPr>
    <w:sdtContent>
      <w:p w:rsidR="0021763E" w:rsidRDefault="00355AF4">
        <w:pPr>
          <w:pStyle w:val="Footer"/>
          <w:jc w:val="center"/>
        </w:pPr>
        <w:r>
          <w:fldChar w:fldCharType="begin"/>
        </w:r>
        <w:r>
          <w:instrText xml:space="preserve"> PAGE   \* MERGEFORMAT </w:instrText>
        </w:r>
        <w:r>
          <w:fldChar w:fldCharType="separate"/>
        </w:r>
        <w:r w:rsidR="00D46863">
          <w:rPr>
            <w:noProof/>
          </w:rPr>
          <w:t>1</w:t>
        </w:r>
        <w:r>
          <w:rPr>
            <w:noProof/>
          </w:rPr>
          <w:fldChar w:fldCharType="end"/>
        </w:r>
      </w:p>
    </w:sdtContent>
  </w:sdt>
  <w:p w:rsidR="0021763E" w:rsidRDefault="007D2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133" w:rsidRDefault="007D2133">
      <w:r>
        <w:separator/>
      </w:r>
    </w:p>
  </w:footnote>
  <w:footnote w:type="continuationSeparator" w:id="0">
    <w:p w:rsidR="007D2133" w:rsidRDefault="007D2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723224"/>
      <w:docPartObj>
        <w:docPartGallery w:val="Page Numbers (Top of Page)"/>
        <w:docPartUnique/>
      </w:docPartObj>
    </w:sdtPr>
    <w:sdtEndPr>
      <w:rPr>
        <w:noProof/>
      </w:rPr>
    </w:sdtEndPr>
    <w:sdtContent>
      <w:p w:rsidR="0021763E" w:rsidRDefault="00355AF4">
        <w:pPr>
          <w:pStyle w:val="Header"/>
          <w:jc w:val="right"/>
        </w:pPr>
        <w:r>
          <w:fldChar w:fldCharType="begin"/>
        </w:r>
        <w:r>
          <w:instrText xml:space="preserve"> PAGE   \* MERGEFORMAT </w:instrText>
        </w:r>
        <w:r>
          <w:fldChar w:fldCharType="separate"/>
        </w:r>
        <w:r w:rsidR="00875E93">
          <w:rPr>
            <w:noProof/>
          </w:rPr>
          <w:t>35</w:t>
        </w:r>
        <w:r>
          <w:rPr>
            <w:noProof/>
          </w:rPr>
          <w:fldChar w:fldCharType="end"/>
        </w:r>
      </w:p>
    </w:sdtContent>
  </w:sdt>
  <w:p w:rsidR="0021763E" w:rsidRDefault="007D2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66C7"/>
    <w:multiLevelType w:val="hybridMultilevel"/>
    <w:tmpl w:val="2FAE8CCA"/>
    <w:lvl w:ilvl="0" w:tplc="C186A9B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95B2795"/>
    <w:multiLevelType w:val="hybridMultilevel"/>
    <w:tmpl w:val="745C62E8"/>
    <w:lvl w:ilvl="0" w:tplc="91D8A02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2CA0BDD"/>
    <w:multiLevelType w:val="multilevel"/>
    <w:tmpl w:val="52DAEFF4"/>
    <w:styleLink w:val="DaftarSaatini1"/>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863"/>
    <w:rsid w:val="0018621A"/>
    <w:rsid w:val="00355AF4"/>
    <w:rsid w:val="003813C3"/>
    <w:rsid w:val="007814D1"/>
    <w:rsid w:val="007D2133"/>
    <w:rsid w:val="00875E93"/>
    <w:rsid w:val="00C47A52"/>
    <w:rsid w:val="00D468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863"/>
    <w:pPr>
      <w:widowControl w:val="0"/>
      <w:autoSpaceDE w:val="0"/>
      <w:autoSpaceDN w:val="0"/>
      <w:spacing w:after="0" w:line="240" w:lineRule="auto"/>
    </w:pPr>
  </w:style>
  <w:style w:type="paragraph" w:styleId="Heading1">
    <w:name w:val="heading 1"/>
    <w:basedOn w:val="Normal"/>
    <w:next w:val="Normal"/>
    <w:link w:val="Heading1Char"/>
    <w:uiPriority w:val="9"/>
    <w:qFormat/>
    <w:rsid w:val="00D46863"/>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link w:val="Heading2Char"/>
    <w:uiPriority w:val="9"/>
    <w:qFormat/>
    <w:rsid w:val="00D46863"/>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unhideWhenUsed/>
    <w:qFormat/>
    <w:rsid w:val="00D4686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86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D46863"/>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D4686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D46863"/>
    <w:pPr>
      <w:ind w:left="720"/>
      <w:contextualSpacing/>
    </w:pPr>
  </w:style>
  <w:style w:type="table" w:styleId="TableGrid">
    <w:name w:val="Table Grid"/>
    <w:basedOn w:val="TableNormal"/>
    <w:uiPriority w:val="39"/>
    <w:qFormat/>
    <w:rsid w:val="00D46863"/>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6863"/>
    <w:pPr>
      <w:widowControl/>
      <w:tabs>
        <w:tab w:val="center" w:pos="4680"/>
        <w:tab w:val="right" w:pos="9360"/>
      </w:tabs>
      <w:autoSpaceDE/>
      <w:autoSpaceDN/>
    </w:pPr>
    <w:rPr>
      <w:lang w:val="en-US"/>
    </w:rPr>
  </w:style>
  <w:style w:type="character" w:customStyle="1" w:styleId="HeaderChar">
    <w:name w:val="Header Char"/>
    <w:basedOn w:val="DefaultParagraphFont"/>
    <w:link w:val="Header"/>
    <w:uiPriority w:val="99"/>
    <w:rsid w:val="00D46863"/>
    <w:rPr>
      <w:lang w:val="en-US"/>
    </w:rPr>
  </w:style>
  <w:style w:type="paragraph" w:styleId="Footer">
    <w:name w:val="footer"/>
    <w:basedOn w:val="Normal"/>
    <w:link w:val="FooterChar"/>
    <w:uiPriority w:val="99"/>
    <w:unhideWhenUsed/>
    <w:rsid w:val="00D46863"/>
    <w:pPr>
      <w:widowControl/>
      <w:tabs>
        <w:tab w:val="center" w:pos="4680"/>
        <w:tab w:val="right" w:pos="9360"/>
      </w:tabs>
      <w:autoSpaceDE/>
      <w:autoSpaceDN/>
    </w:pPr>
    <w:rPr>
      <w:lang w:val="en-US"/>
    </w:rPr>
  </w:style>
  <w:style w:type="character" w:customStyle="1" w:styleId="FooterChar">
    <w:name w:val="Footer Char"/>
    <w:basedOn w:val="DefaultParagraphFont"/>
    <w:link w:val="Footer"/>
    <w:uiPriority w:val="99"/>
    <w:rsid w:val="00D46863"/>
    <w:rPr>
      <w:lang w:val="en-US"/>
    </w:rPr>
  </w:style>
  <w:style w:type="character" w:styleId="Hyperlink">
    <w:name w:val="Hyperlink"/>
    <w:basedOn w:val="DefaultParagraphFont"/>
    <w:uiPriority w:val="99"/>
    <w:unhideWhenUsed/>
    <w:rsid w:val="00D46863"/>
    <w:rPr>
      <w:color w:val="0563C1" w:themeColor="hyperlink"/>
      <w:u w:val="single"/>
    </w:rPr>
  </w:style>
  <w:style w:type="paragraph" w:styleId="NormalWeb">
    <w:name w:val="Normal (Web)"/>
    <w:basedOn w:val="Normal"/>
    <w:uiPriority w:val="99"/>
    <w:unhideWhenUsed/>
    <w:rsid w:val="00D46863"/>
    <w:pPr>
      <w:widowControl/>
      <w:autoSpaceDE/>
      <w:autoSpaceDN/>
      <w:spacing w:before="100" w:beforeAutospacing="1" w:after="100" w:afterAutospacing="1"/>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D468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863"/>
    <w:rPr>
      <w:rFonts w:ascii="Segoe UI" w:hAnsi="Segoe UI" w:cs="Segoe UI"/>
      <w:sz w:val="18"/>
      <w:szCs w:val="18"/>
    </w:rPr>
  </w:style>
  <w:style w:type="paragraph" w:customStyle="1" w:styleId="Default">
    <w:name w:val="Default"/>
    <w:rsid w:val="00D46863"/>
    <w:pPr>
      <w:autoSpaceDE w:val="0"/>
      <w:autoSpaceDN w:val="0"/>
      <w:adjustRightInd w:val="0"/>
      <w:spacing w:after="0" w:line="240" w:lineRule="auto"/>
    </w:pPr>
    <w:rPr>
      <w:rFonts w:ascii="Times New Roman" w:hAnsi="Times New Roman" w:cs="Times New Roman"/>
      <w:color w:val="000000"/>
      <w:sz w:val="24"/>
      <w:szCs w:val="24"/>
      <w:lang w:val="en-US"/>
      <w14:ligatures w14:val="standardContextual"/>
    </w:rPr>
  </w:style>
  <w:style w:type="character" w:styleId="Emphasis">
    <w:name w:val="Emphasis"/>
    <w:basedOn w:val="DefaultParagraphFont"/>
    <w:uiPriority w:val="20"/>
    <w:qFormat/>
    <w:rsid w:val="00D46863"/>
    <w:rPr>
      <w:i/>
      <w:iCs/>
    </w:rPr>
  </w:style>
  <w:style w:type="paragraph" w:styleId="TOC1">
    <w:name w:val="toc 1"/>
    <w:basedOn w:val="Normal"/>
    <w:next w:val="Normal"/>
    <w:autoRedefine/>
    <w:uiPriority w:val="39"/>
    <w:unhideWhenUsed/>
    <w:rsid w:val="00D46863"/>
    <w:pPr>
      <w:widowControl/>
      <w:tabs>
        <w:tab w:val="right" w:leader="dot" w:pos="7927"/>
      </w:tabs>
      <w:autoSpaceDE/>
      <w:autoSpaceDN/>
      <w:spacing w:line="480" w:lineRule="auto"/>
    </w:pPr>
    <w:rPr>
      <w:rFonts w:ascii="Times New Roman" w:eastAsiaTheme="minorEastAsia" w:hAnsi="Times New Roman" w:cs="Times New Roman"/>
      <w:b/>
      <w:noProof/>
      <w:color w:val="000000" w:themeColor="text1"/>
      <w:sz w:val="24"/>
      <w:szCs w:val="24"/>
      <w:lang w:val="en-ID" w:eastAsia="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HTMLPreformatted">
    <w:name w:val="HTML Preformatted"/>
    <w:basedOn w:val="Normal"/>
    <w:link w:val="HTMLPreformattedChar"/>
    <w:uiPriority w:val="99"/>
    <w:semiHidden/>
    <w:unhideWhenUsed/>
    <w:rsid w:val="00D468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D46863"/>
    <w:rPr>
      <w:rFonts w:ascii="Courier New" w:eastAsia="Times New Roman" w:hAnsi="Courier New" w:cs="Courier New"/>
      <w:sz w:val="20"/>
      <w:szCs w:val="20"/>
      <w:lang w:eastAsia="id-ID"/>
    </w:rPr>
  </w:style>
  <w:style w:type="character" w:customStyle="1" w:styleId="y2iqfc">
    <w:name w:val="y2iqfc"/>
    <w:basedOn w:val="DefaultParagraphFont"/>
    <w:rsid w:val="00D46863"/>
  </w:style>
  <w:style w:type="character" w:customStyle="1" w:styleId="ListParagraphChar">
    <w:name w:val="List Paragraph Char"/>
    <w:basedOn w:val="DefaultParagraphFont"/>
    <w:link w:val="ListParagraph"/>
    <w:uiPriority w:val="34"/>
    <w:rsid w:val="00D46863"/>
  </w:style>
  <w:style w:type="paragraph" w:styleId="Bibliography">
    <w:name w:val="Bibliography"/>
    <w:basedOn w:val="Normal"/>
    <w:next w:val="Normal"/>
    <w:uiPriority w:val="37"/>
    <w:unhideWhenUsed/>
    <w:rsid w:val="00D46863"/>
    <w:pPr>
      <w:widowControl/>
      <w:autoSpaceDE/>
      <w:autoSpaceDN/>
      <w:spacing w:after="160" w:line="259" w:lineRule="auto"/>
    </w:pPr>
    <w:rPr>
      <w:lang w:val="en-US"/>
    </w:rPr>
  </w:style>
  <w:style w:type="character" w:styleId="PlaceholderText">
    <w:name w:val="Placeholder Text"/>
    <w:basedOn w:val="DefaultParagraphFont"/>
    <w:uiPriority w:val="99"/>
    <w:semiHidden/>
    <w:rsid w:val="00D46863"/>
    <w:rPr>
      <w:color w:val="666666"/>
    </w:rPr>
  </w:style>
  <w:style w:type="table" w:customStyle="1" w:styleId="GridTableLight">
    <w:name w:val="Grid Table Light"/>
    <w:basedOn w:val="TableNormal"/>
    <w:uiPriority w:val="40"/>
    <w:rsid w:val="00D46863"/>
    <w:pPr>
      <w:spacing w:after="0" w:line="240" w:lineRule="auto"/>
    </w:pPr>
    <w:rPr>
      <w:kern w:val="2"/>
      <w:lang w:val="en-US"/>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D46863"/>
    <w:pPr>
      <w:spacing w:after="0" w:line="240" w:lineRule="auto"/>
    </w:pPr>
    <w:rPr>
      <w:kern w:val="2"/>
      <w:lang w:val="en-US"/>
      <w14:ligatures w14:val="standardContextua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DaftarSaatini1">
    <w:name w:val="Daftar Saat ini1"/>
    <w:uiPriority w:val="99"/>
    <w:rsid w:val="00D46863"/>
    <w:pPr>
      <w:numPr>
        <w:numId w:val="3"/>
      </w:numPr>
    </w:pPr>
  </w:style>
  <w:style w:type="paragraph" w:styleId="Caption">
    <w:name w:val="caption"/>
    <w:basedOn w:val="Normal"/>
    <w:next w:val="Normal"/>
    <w:uiPriority w:val="35"/>
    <w:unhideWhenUsed/>
    <w:qFormat/>
    <w:rsid w:val="00D46863"/>
    <w:pPr>
      <w:widowControl/>
      <w:autoSpaceDE/>
      <w:autoSpaceDN/>
      <w:spacing w:after="200"/>
    </w:pPr>
    <w:rPr>
      <w:i/>
      <w:iCs/>
      <w:color w:val="44546A" w:themeColor="text2"/>
      <w:sz w:val="18"/>
      <w:szCs w:val="18"/>
      <w:lang w:val="en-US"/>
    </w:rPr>
  </w:style>
  <w:style w:type="paragraph" w:styleId="TOCHeading">
    <w:name w:val="TOC Heading"/>
    <w:basedOn w:val="Heading1"/>
    <w:next w:val="Normal"/>
    <w:uiPriority w:val="39"/>
    <w:unhideWhenUsed/>
    <w:qFormat/>
    <w:rsid w:val="00D46863"/>
    <w:pPr>
      <w:outlineLvl w:val="9"/>
    </w:pPr>
    <w:rPr>
      <w:lang w:val="en-ID" w:eastAsia="en-ID"/>
    </w:rPr>
  </w:style>
  <w:style w:type="paragraph" w:styleId="TOC2">
    <w:name w:val="toc 2"/>
    <w:basedOn w:val="Normal"/>
    <w:next w:val="Normal"/>
    <w:autoRedefine/>
    <w:uiPriority w:val="39"/>
    <w:unhideWhenUsed/>
    <w:rsid w:val="00D46863"/>
    <w:pPr>
      <w:widowControl/>
      <w:autoSpaceDE/>
      <w:autoSpaceDN/>
      <w:spacing w:after="100" w:line="259" w:lineRule="auto"/>
      <w:ind w:left="220"/>
    </w:pPr>
    <w:rPr>
      <w:rFonts w:eastAsiaTheme="minorEastAsia" w:cs="Times New Roman"/>
      <w:lang w:val="en-ID" w:eastAsia="en-ID"/>
    </w:rPr>
  </w:style>
  <w:style w:type="paragraph" w:styleId="TOC3">
    <w:name w:val="toc 3"/>
    <w:basedOn w:val="Normal"/>
    <w:next w:val="Normal"/>
    <w:autoRedefine/>
    <w:uiPriority w:val="39"/>
    <w:unhideWhenUsed/>
    <w:rsid w:val="00D46863"/>
    <w:pPr>
      <w:widowControl/>
      <w:autoSpaceDE/>
      <w:autoSpaceDN/>
      <w:spacing w:after="100" w:line="259" w:lineRule="auto"/>
      <w:ind w:left="440"/>
    </w:pPr>
    <w:rPr>
      <w:rFonts w:eastAsiaTheme="minorEastAsia" w:cs="Times New Roman"/>
      <w:lang w:val="en-ID" w:eastAsia="en-ID"/>
    </w:rPr>
  </w:style>
  <w:style w:type="paragraph" w:styleId="TableofFigures">
    <w:name w:val="table of figures"/>
    <w:basedOn w:val="Normal"/>
    <w:next w:val="Normal"/>
    <w:uiPriority w:val="99"/>
    <w:unhideWhenUsed/>
    <w:rsid w:val="00D46863"/>
    <w:pPr>
      <w:widowControl/>
      <w:autoSpaceDE/>
      <w:autoSpaceDN/>
      <w:spacing w:line="259" w:lineRule="auto"/>
    </w:pPr>
    <w:rPr>
      <w:lang w:val="en-US"/>
    </w:rPr>
  </w:style>
  <w:style w:type="paragraph" w:styleId="Revision">
    <w:name w:val="Revision"/>
    <w:hidden/>
    <w:uiPriority w:val="99"/>
    <w:semiHidden/>
    <w:rsid w:val="00D46863"/>
    <w:pPr>
      <w:spacing w:after="0" w:line="240" w:lineRule="auto"/>
    </w:pPr>
    <w:rPr>
      <w:lang w:val="en-US"/>
    </w:rPr>
  </w:style>
  <w:style w:type="paragraph" w:customStyle="1" w:styleId="DecimalAligned">
    <w:name w:val="Decimal Aligned"/>
    <w:basedOn w:val="Normal"/>
    <w:uiPriority w:val="40"/>
    <w:qFormat/>
    <w:rsid w:val="00D46863"/>
    <w:pPr>
      <w:widowControl/>
      <w:tabs>
        <w:tab w:val="decimal" w:pos="360"/>
      </w:tabs>
      <w:autoSpaceDE/>
      <w:autoSpaceDN/>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D46863"/>
    <w:pPr>
      <w:widowControl/>
      <w:autoSpaceDE/>
      <w:autoSpaceDN/>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D46863"/>
    <w:rPr>
      <w:rFonts w:eastAsiaTheme="minorEastAsia" w:cs="Times New Roman"/>
      <w:sz w:val="20"/>
      <w:szCs w:val="20"/>
      <w:lang w:val="en-US"/>
    </w:rPr>
  </w:style>
  <w:style w:type="character" w:styleId="SubtleEmphasis">
    <w:name w:val="Subtle Emphasis"/>
    <w:basedOn w:val="DefaultParagraphFont"/>
    <w:uiPriority w:val="19"/>
    <w:qFormat/>
    <w:rsid w:val="00D46863"/>
    <w:rPr>
      <w:i/>
      <w:iCs/>
    </w:rPr>
  </w:style>
  <w:style w:type="table" w:styleId="MediumShading2-Accent5">
    <w:name w:val="Medium Shading 2 Accent 5"/>
    <w:basedOn w:val="TableNormal"/>
    <w:uiPriority w:val="64"/>
    <w:rsid w:val="00D46863"/>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D468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863"/>
    <w:pPr>
      <w:widowControl w:val="0"/>
      <w:autoSpaceDE w:val="0"/>
      <w:autoSpaceDN w:val="0"/>
      <w:spacing w:after="0" w:line="240" w:lineRule="auto"/>
    </w:pPr>
  </w:style>
  <w:style w:type="paragraph" w:styleId="Heading1">
    <w:name w:val="heading 1"/>
    <w:basedOn w:val="Normal"/>
    <w:next w:val="Normal"/>
    <w:link w:val="Heading1Char"/>
    <w:uiPriority w:val="9"/>
    <w:qFormat/>
    <w:rsid w:val="00D46863"/>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link w:val="Heading2Char"/>
    <w:uiPriority w:val="9"/>
    <w:qFormat/>
    <w:rsid w:val="00D46863"/>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unhideWhenUsed/>
    <w:qFormat/>
    <w:rsid w:val="00D4686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86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D46863"/>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D4686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D46863"/>
    <w:pPr>
      <w:ind w:left="720"/>
      <w:contextualSpacing/>
    </w:pPr>
  </w:style>
  <w:style w:type="table" w:styleId="TableGrid">
    <w:name w:val="Table Grid"/>
    <w:basedOn w:val="TableNormal"/>
    <w:uiPriority w:val="39"/>
    <w:qFormat/>
    <w:rsid w:val="00D46863"/>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6863"/>
    <w:pPr>
      <w:widowControl/>
      <w:tabs>
        <w:tab w:val="center" w:pos="4680"/>
        <w:tab w:val="right" w:pos="9360"/>
      </w:tabs>
      <w:autoSpaceDE/>
      <w:autoSpaceDN/>
    </w:pPr>
    <w:rPr>
      <w:lang w:val="en-US"/>
    </w:rPr>
  </w:style>
  <w:style w:type="character" w:customStyle="1" w:styleId="HeaderChar">
    <w:name w:val="Header Char"/>
    <w:basedOn w:val="DefaultParagraphFont"/>
    <w:link w:val="Header"/>
    <w:uiPriority w:val="99"/>
    <w:rsid w:val="00D46863"/>
    <w:rPr>
      <w:lang w:val="en-US"/>
    </w:rPr>
  </w:style>
  <w:style w:type="paragraph" w:styleId="Footer">
    <w:name w:val="footer"/>
    <w:basedOn w:val="Normal"/>
    <w:link w:val="FooterChar"/>
    <w:uiPriority w:val="99"/>
    <w:unhideWhenUsed/>
    <w:rsid w:val="00D46863"/>
    <w:pPr>
      <w:widowControl/>
      <w:tabs>
        <w:tab w:val="center" w:pos="4680"/>
        <w:tab w:val="right" w:pos="9360"/>
      </w:tabs>
      <w:autoSpaceDE/>
      <w:autoSpaceDN/>
    </w:pPr>
    <w:rPr>
      <w:lang w:val="en-US"/>
    </w:rPr>
  </w:style>
  <w:style w:type="character" w:customStyle="1" w:styleId="FooterChar">
    <w:name w:val="Footer Char"/>
    <w:basedOn w:val="DefaultParagraphFont"/>
    <w:link w:val="Footer"/>
    <w:uiPriority w:val="99"/>
    <w:rsid w:val="00D46863"/>
    <w:rPr>
      <w:lang w:val="en-US"/>
    </w:rPr>
  </w:style>
  <w:style w:type="character" w:styleId="Hyperlink">
    <w:name w:val="Hyperlink"/>
    <w:basedOn w:val="DefaultParagraphFont"/>
    <w:uiPriority w:val="99"/>
    <w:unhideWhenUsed/>
    <w:rsid w:val="00D46863"/>
    <w:rPr>
      <w:color w:val="0563C1" w:themeColor="hyperlink"/>
      <w:u w:val="single"/>
    </w:rPr>
  </w:style>
  <w:style w:type="paragraph" w:styleId="NormalWeb">
    <w:name w:val="Normal (Web)"/>
    <w:basedOn w:val="Normal"/>
    <w:uiPriority w:val="99"/>
    <w:unhideWhenUsed/>
    <w:rsid w:val="00D46863"/>
    <w:pPr>
      <w:widowControl/>
      <w:autoSpaceDE/>
      <w:autoSpaceDN/>
      <w:spacing w:before="100" w:beforeAutospacing="1" w:after="100" w:afterAutospacing="1"/>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D468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863"/>
    <w:rPr>
      <w:rFonts w:ascii="Segoe UI" w:hAnsi="Segoe UI" w:cs="Segoe UI"/>
      <w:sz w:val="18"/>
      <w:szCs w:val="18"/>
    </w:rPr>
  </w:style>
  <w:style w:type="paragraph" w:customStyle="1" w:styleId="Default">
    <w:name w:val="Default"/>
    <w:rsid w:val="00D46863"/>
    <w:pPr>
      <w:autoSpaceDE w:val="0"/>
      <w:autoSpaceDN w:val="0"/>
      <w:adjustRightInd w:val="0"/>
      <w:spacing w:after="0" w:line="240" w:lineRule="auto"/>
    </w:pPr>
    <w:rPr>
      <w:rFonts w:ascii="Times New Roman" w:hAnsi="Times New Roman" w:cs="Times New Roman"/>
      <w:color w:val="000000"/>
      <w:sz w:val="24"/>
      <w:szCs w:val="24"/>
      <w:lang w:val="en-US"/>
      <w14:ligatures w14:val="standardContextual"/>
    </w:rPr>
  </w:style>
  <w:style w:type="character" w:styleId="Emphasis">
    <w:name w:val="Emphasis"/>
    <w:basedOn w:val="DefaultParagraphFont"/>
    <w:uiPriority w:val="20"/>
    <w:qFormat/>
    <w:rsid w:val="00D46863"/>
    <w:rPr>
      <w:i/>
      <w:iCs/>
    </w:rPr>
  </w:style>
  <w:style w:type="paragraph" w:styleId="TOC1">
    <w:name w:val="toc 1"/>
    <w:basedOn w:val="Normal"/>
    <w:next w:val="Normal"/>
    <w:autoRedefine/>
    <w:uiPriority w:val="39"/>
    <w:unhideWhenUsed/>
    <w:rsid w:val="00D46863"/>
    <w:pPr>
      <w:widowControl/>
      <w:tabs>
        <w:tab w:val="right" w:leader="dot" w:pos="7927"/>
      </w:tabs>
      <w:autoSpaceDE/>
      <w:autoSpaceDN/>
      <w:spacing w:line="480" w:lineRule="auto"/>
    </w:pPr>
    <w:rPr>
      <w:rFonts w:ascii="Times New Roman" w:eastAsiaTheme="minorEastAsia" w:hAnsi="Times New Roman" w:cs="Times New Roman"/>
      <w:b/>
      <w:noProof/>
      <w:color w:val="000000" w:themeColor="text1"/>
      <w:sz w:val="24"/>
      <w:szCs w:val="24"/>
      <w:lang w:val="en-ID" w:eastAsia="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HTMLPreformatted">
    <w:name w:val="HTML Preformatted"/>
    <w:basedOn w:val="Normal"/>
    <w:link w:val="HTMLPreformattedChar"/>
    <w:uiPriority w:val="99"/>
    <w:semiHidden/>
    <w:unhideWhenUsed/>
    <w:rsid w:val="00D468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D46863"/>
    <w:rPr>
      <w:rFonts w:ascii="Courier New" w:eastAsia="Times New Roman" w:hAnsi="Courier New" w:cs="Courier New"/>
      <w:sz w:val="20"/>
      <w:szCs w:val="20"/>
      <w:lang w:eastAsia="id-ID"/>
    </w:rPr>
  </w:style>
  <w:style w:type="character" w:customStyle="1" w:styleId="y2iqfc">
    <w:name w:val="y2iqfc"/>
    <w:basedOn w:val="DefaultParagraphFont"/>
    <w:rsid w:val="00D46863"/>
  </w:style>
  <w:style w:type="character" w:customStyle="1" w:styleId="ListParagraphChar">
    <w:name w:val="List Paragraph Char"/>
    <w:basedOn w:val="DefaultParagraphFont"/>
    <w:link w:val="ListParagraph"/>
    <w:uiPriority w:val="34"/>
    <w:rsid w:val="00D46863"/>
  </w:style>
  <w:style w:type="paragraph" w:styleId="Bibliography">
    <w:name w:val="Bibliography"/>
    <w:basedOn w:val="Normal"/>
    <w:next w:val="Normal"/>
    <w:uiPriority w:val="37"/>
    <w:unhideWhenUsed/>
    <w:rsid w:val="00D46863"/>
    <w:pPr>
      <w:widowControl/>
      <w:autoSpaceDE/>
      <w:autoSpaceDN/>
      <w:spacing w:after="160" w:line="259" w:lineRule="auto"/>
    </w:pPr>
    <w:rPr>
      <w:lang w:val="en-US"/>
    </w:rPr>
  </w:style>
  <w:style w:type="character" w:styleId="PlaceholderText">
    <w:name w:val="Placeholder Text"/>
    <w:basedOn w:val="DefaultParagraphFont"/>
    <w:uiPriority w:val="99"/>
    <w:semiHidden/>
    <w:rsid w:val="00D46863"/>
    <w:rPr>
      <w:color w:val="666666"/>
    </w:rPr>
  </w:style>
  <w:style w:type="table" w:customStyle="1" w:styleId="GridTableLight">
    <w:name w:val="Grid Table Light"/>
    <w:basedOn w:val="TableNormal"/>
    <w:uiPriority w:val="40"/>
    <w:rsid w:val="00D46863"/>
    <w:pPr>
      <w:spacing w:after="0" w:line="240" w:lineRule="auto"/>
    </w:pPr>
    <w:rPr>
      <w:kern w:val="2"/>
      <w:lang w:val="en-US"/>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D46863"/>
    <w:pPr>
      <w:spacing w:after="0" w:line="240" w:lineRule="auto"/>
    </w:pPr>
    <w:rPr>
      <w:kern w:val="2"/>
      <w:lang w:val="en-US"/>
      <w14:ligatures w14:val="standardContextua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DaftarSaatini1">
    <w:name w:val="Daftar Saat ini1"/>
    <w:uiPriority w:val="99"/>
    <w:rsid w:val="00D46863"/>
    <w:pPr>
      <w:numPr>
        <w:numId w:val="3"/>
      </w:numPr>
    </w:pPr>
  </w:style>
  <w:style w:type="paragraph" w:styleId="Caption">
    <w:name w:val="caption"/>
    <w:basedOn w:val="Normal"/>
    <w:next w:val="Normal"/>
    <w:uiPriority w:val="35"/>
    <w:unhideWhenUsed/>
    <w:qFormat/>
    <w:rsid w:val="00D46863"/>
    <w:pPr>
      <w:widowControl/>
      <w:autoSpaceDE/>
      <w:autoSpaceDN/>
      <w:spacing w:after="200"/>
    </w:pPr>
    <w:rPr>
      <w:i/>
      <w:iCs/>
      <w:color w:val="44546A" w:themeColor="text2"/>
      <w:sz w:val="18"/>
      <w:szCs w:val="18"/>
      <w:lang w:val="en-US"/>
    </w:rPr>
  </w:style>
  <w:style w:type="paragraph" w:styleId="TOCHeading">
    <w:name w:val="TOC Heading"/>
    <w:basedOn w:val="Heading1"/>
    <w:next w:val="Normal"/>
    <w:uiPriority w:val="39"/>
    <w:unhideWhenUsed/>
    <w:qFormat/>
    <w:rsid w:val="00D46863"/>
    <w:pPr>
      <w:outlineLvl w:val="9"/>
    </w:pPr>
    <w:rPr>
      <w:lang w:val="en-ID" w:eastAsia="en-ID"/>
    </w:rPr>
  </w:style>
  <w:style w:type="paragraph" w:styleId="TOC2">
    <w:name w:val="toc 2"/>
    <w:basedOn w:val="Normal"/>
    <w:next w:val="Normal"/>
    <w:autoRedefine/>
    <w:uiPriority w:val="39"/>
    <w:unhideWhenUsed/>
    <w:rsid w:val="00D46863"/>
    <w:pPr>
      <w:widowControl/>
      <w:autoSpaceDE/>
      <w:autoSpaceDN/>
      <w:spacing w:after="100" w:line="259" w:lineRule="auto"/>
      <w:ind w:left="220"/>
    </w:pPr>
    <w:rPr>
      <w:rFonts w:eastAsiaTheme="minorEastAsia" w:cs="Times New Roman"/>
      <w:lang w:val="en-ID" w:eastAsia="en-ID"/>
    </w:rPr>
  </w:style>
  <w:style w:type="paragraph" w:styleId="TOC3">
    <w:name w:val="toc 3"/>
    <w:basedOn w:val="Normal"/>
    <w:next w:val="Normal"/>
    <w:autoRedefine/>
    <w:uiPriority w:val="39"/>
    <w:unhideWhenUsed/>
    <w:rsid w:val="00D46863"/>
    <w:pPr>
      <w:widowControl/>
      <w:autoSpaceDE/>
      <w:autoSpaceDN/>
      <w:spacing w:after="100" w:line="259" w:lineRule="auto"/>
      <w:ind w:left="440"/>
    </w:pPr>
    <w:rPr>
      <w:rFonts w:eastAsiaTheme="minorEastAsia" w:cs="Times New Roman"/>
      <w:lang w:val="en-ID" w:eastAsia="en-ID"/>
    </w:rPr>
  </w:style>
  <w:style w:type="paragraph" w:styleId="TableofFigures">
    <w:name w:val="table of figures"/>
    <w:basedOn w:val="Normal"/>
    <w:next w:val="Normal"/>
    <w:uiPriority w:val="99"/>
    <w:unhideWhenUsed/>
    <w:rsid w:val="00D46863"/>
    <w:pPr>
      <w:widowControl/>
      <w:autoSpaceDE/>
      <w:autoSpaceDN/>
      <w:spacing w:line="259" w:lineRule="auto"/>
    </w:pPr>
    <w:rPr>
      <w:lang w:val="en-US"/>
    </w:rPr>
  </w:style>
  <w:style w:type="paragraph" w:styleId="Revision">
    <w:name w:val="Revision"/>
    <w:hidden/>
    <w:uiPriority w:val="99"/>
    <w:semiHidden/>
    <w:rsid w:val="00D46863"/>
    <w:pPr>
      <w:spacing w:after="0" w:line="240" w:lineRule="auto"/>
    </w:pPr>
    <w:rPr>
      <w:lang w:val="en-US"/>
    </w:rPr>
  </w:style>
  <w:style w:type="paragraph" w:customStyle="1" w:styleId="DecimalAligned">
    <w:name w:val="Decimal Aligned"/>
    <w:basedOn w:val="Normal"/>
    <w:uiPriority w:val="40"/>
    <w:qFormat/>
    <w:rsid w:val="00D46863"/>
    <w:pPr>
      <w:widowControl/>
      <w:tabs>
        <w:tab w:val="decimal" w:pos="360"/>
      </w:tabs>
      <w:autoSpaceDE/>
      <w:autoSpaceDN/>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D46863"/>
    <w:pPr>
      <w:widowControl/>
      <w:autoSpaceDE/>
      <w:autoSpaceDN/>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D46863"/>
    <w:rPr>
      <w:rFonts w:eastAsiaTheme="minorEastAsia" w:cs="Times New Roman"/>
      <w:sz w:val="20"/>
      <w:szCs w:val="20"/>
      <w:lang w:val="en-US"/>
    </w:rPr>
  </w:style>
  <w:style w:type="character" w:styleId="SubtleEmphasis">
    <w:name w:val="Subtle Emphasis"/>
    <w:basedOn w:val="DefaultParagraphFont"/>
    <w:uiPriority w:val="19"/>
    <w:qFormat/>
    <w:rsid w:val="00D46863"/>
    <w:rPr>
      <w:i/>
      <w:iCs/>
    </w:rPr>
  </w:style>
  <w:style w:type="table" w:styleId="MediumShading2-Accent5">
    <w:name w:val="Medium Shading 2 Accent 5"/>
    <w:basedOn w:val="TableNormal"/>
    <w:uiPriority w:val="64"/>
    <w:rsid w:val="00D46863"/>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D46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Muh18</b:Tag>
    <b:SourceType>JournalArticle</b:SourceType>
    <b:Guid>{D114646E-BE8A-4CBD-8288-0BC7E3679FDD}</b:Guid>
    <b:Author>
      <b:Author>
        <b:NameList>
          <b:Person>
            <b:Last>Z</b:Last>
            <b:First>Muhsin</b:First>
          </b:Person>
          <b:Person>
            <b:Last>Suardy</b:Last>
          </b:Person>
          <b:Person>
            <b:Last>Suryadi</b:Last>
          </b:Person>
        </b:NameList>
      </b:Author>
    </b:Author>
    <b:Title>Analisis Perbandingan Kualitas Las SMAW Kampuh V dengan Uji Bending pada Baja ST 37</b:Title>
    <b:JournalName>Teknologi Vol. 19 No. 1</b:JournalName>
    <b:Year>2018</b:Year>
    <b:Pages>45-56</b:Pages>
    <b:RefOrder>7</b:RefOrder>
  </b:Source>
</b:Sources>
</file>

<file path=customXml/itemProps1.xml><?xml version="1.0" encoding="utf-8"?>
<ds:datastoreItem xmlns:ds="http://schemas.openxmlformats.org/officeDocument/2006/customXml" ds:itemID="{520A4420-40F6-4E08-A1E8-B26F2EEA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3734</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HP062021</cp:lastModifiedBy>
  <cp:revision>2</cp:revision>
  <dcterms:created xsi:type="dcterms:W3CDTF">2025-02-18T06:25:00Z</dcterms:created>
  <dcterms:modified xsi:type="dcterms:W3CDTF">2025-02-18T06:25:00Z</dcterms:modified>
</cp:coreProperties>
</file>