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92F15" w14:textId="77777777" w:rsidR="006A1890" w:rsidRPr="00D318B2" w:rsidRDefault="006A1890" w:rsidP="006A1890">
      <w:pPr>
        <w:spacing w:line="480" w:lineRule="auto"/>
        <w:jc w:val="center"/>
        <w:rPr>
          <w:rFonts w:ascii="Times New Roman" w:hAnsi="Times New Roman" w:cs="Times New Roman"/>
          <w:b/>
          <w:bCs/>
          <w:sz w:val="28"/>
          <w:szCs w:val="28"/>
        </w:rPr>
      </w:pPr>
      <w:r w:rsidRPr="00D318B2">
        <w:rPr>
          <w:rFonts w:ascii="Times New Roman" w:hAnsi="Times New Roman" w:cs="Times New Roman"/>
          <w:b/>
          <w:bCs/>
          <w:sz w:val="28"/>
          <w:szCs w:val="28"/>
        </w:rPr>
        <w:t>PER</w:t>
      </w:r>
      <w:r>
        <w:rPr>
          <w:rFonts w:ascii="Times New Roman" w:hAnsi="Times New Roman" w:cs="Times New Roman"/>
          <w:b/>
          <w:bCs/>
          <w:sz w:val="28"/>
          <w:szCs w:val="28"/>
        </w:rPr>
        <w:t>LINDUNGAN HUKUM HAK PRIVASI DAN KEBEBASAN BERPENDAPAT DI MEDIA ONLINE</w:t>
      </w:r>
    </w:p>
    <w:p w14:paraId="061011F3" w14:textId="77777777" w:rsidR="006A1890" w:rsidRDefault="006A1890" w:rsidP="006A1890">
      <w:pPr>
        <w:spacing w:line="480" w:lineRule="auto"/>
        <w:jc w:val="center"/>
        <w:rPr>
          <w:rFonts w:ascii="Times New Roman" w:hAnsi="Times New Roman" w:cs="Times New Roman"/>
          <w:b/>
          <w:bCs/>
          <w:sz w:val="24"/>
          <w:szCs w:val="24"/>
        </w:rPr>
      </w:pPr>
      <w:r>
        <w:rPr>
          <w:noProof/>
        </w:rPr>
        <w:drawing>
          <wp:inline distT="0" distB="0" distL="0" distR="0" wp14:anchorId="60D29664" wp14:editId="09E05F7C">
            <wp:extent cx="1809750" cy="1805940"/>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805940"/>
                    </a:xfrm>
                    <a:prstGeom prst="rect">
                      <a:avLst/>
                    </a:prstGeom>
                    <a:noFill/>
                    <a:ln>
                      <a:noFill/>
                    </a:ln>
                  </pic:spPr>
                </pic:pic>
              </a:graphicData>
            </a:graphic>
          </wp:inline>
        </w:drawing>
      </w:r>
    </w:p>
    <w:p w14:paraId="318D382C" w14:textId="77777777" w:rsidR="006A1890" w:rsidRDefault="006A1890" w:rsidP="006A189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11B0BFDC" w14:textId="77777777" w:rsidR="006A1890" w:rsidRDefault="006A1890" w:rsidP="006A1890">
      <w:pPr>
        <w:spacing w:line="480" w:lineRule="auto"/>
        <w:jc w:val="center"/>
        <w:rPr>
          <w:rFonts w:ascii="Times New Roman" w:hAnsi="Times New Roman" w:cs="Times New Roman"/>
          <w:b/>
          <w:bCs/>
          <w:sz w:val="28"/>
          <w:szCs w:val="28"/>
        </w:rPr>
      </w:pPr>
      <w:proofErr w:type="spellStart"/>
      <w:r w:rsidRPr="00D318B2">
        <w:rPr>
          <w:rFonts w:ascii="Times New Roman" w:hAnsi="Times New Roman" w:cs="Times New Roman"/>
          <w:b/>
          <w:bCs/>
          <w:sz w:val="28"/>
          <w:szCs w:val="28"/>
        </w:rPr>
        <w:t>Disusun</w:t>
      </w:r>
      <w:proofErr w:type="spellEnd"/>
      <w:r w:rsidRPr="00D318B2">
        <w:rPr>
          <w:rFonts w:ascii="Times New Roman" w:hAnsi="Times New Roman" w:cs="Times New Roman"/>
          <w:b/>
          <w:bCs/>
          <w:sz w:val="28"/>
          <w:szCs w:val="28"/>
        </w:rPr>
        <w:t xml:space="preserve"> </w:t>
      </w:r>
      <w:proofErr w:type="spellStart"/>
      <w:r w:rsidRPr="00D318B2">
        <w:rPr>
          <w:rFonts w:ascii="Times New Roman" w:hAnsi="Times New Roman" w:cs="Times New Roman"/>
          <w:b/>
          <w:bCs/>
          <w:sz w:val="28"/>
          <w:szCs w:val="28"/>
        </w:rPr>
        <w:t>sebagai</w:t>
      </w:r>
      <w:proofErr w:type="spellEnd"/>
      <w:r w:rsidRPr="00D318B2">
        <w:rPr>
          <w:rFonts w:ascii="Times New Roman" w:hAnsi="Times New Roman" w:cs="Times New Roman"/>
          <w:b/>
          <w:bCs/>
          <w:sz w:val="28"/>
          <w:szCs w:val="28"/>
        </w:rPr>
        <w:t xml:space="preserve"> salah </w:t>
      </w:r>
      <w:proofErr w:type="spellStart"/>
      <w:r w:rsidRPr="00D318B2">
        <w:rPr>
          <w:rFonts w:ascii="Times New Roman" w:hAnsi="Times New Roman" w:cs="Times New Roman"/>
          <w:b/>
          <w:bCs/>
          <w:sz w:val="28"/>
          <w:szCs w:val="28"/>
        </w:rPr>
        <w:t>satu</w:t>
      </w:r>
      <w:proofErr w:type="spellEnd"/>
      <w:r w:rsidRPr="00D318B2">
        <w:rPr>
          <w:rFonts w:ascii="Times New Roman" w:hAnsi="Times New Roman" w:cs="Times New Roman"/>
          <w:b/>
          <w:bCs/>
          <w:sz w:val="28"/>
          <w:szCs w:val="28"/>
        </w:rPr>
        <w:t xml:space="preserve"> </w:t>
      </w:r>
      <w:proofErr w:type="spellStart"/>
      <w:r w:rsidRPr="00D318B2">
        <w:rPr>
          <w:rFonts w:ascii="Times New Roman" w:hAnsi="Times New Roman" w:cs="Times New Roman"/>
          <w:b/>
          <w:bCs/>
          <w:sz w:val="28"/>
          <w:szCs w:val="28"/>
        </w:rPr>
        <w:t>syarat</w:t>
      </w:r>
      <w:proofErr w:type="spellEnd"/>
      <w:r w:rsidRPr="00D318B2">
        <w:rPr>
          <w:rFonts w:ascii="Times New Roman" w:hAnsi="Times New Roman" w:cs="Times New Roman"/>
          <w:b/>
          <w:bCs/>
          <w:sz w:val="28"/>
          <w:szCs w:val="28"/>
        </w:rPr>
        <w:t xml:space="preserve"> </w:t>
      </w:r>
      <w:proofErr w:type="spellStart"/>
      <w:r w:rsidRPr="00D318B2">
        <w:rPr>
          <w:rFonts w:ascii="Times New Roman" w:hAnsi="Times New Roman" w:cs="Times New Roman"/>
          <w:b/>
          <w:bCs/>
          <w:sz w:val="28"/>
          <w:szCs w:val="28"/>
        </w:rPr>
        <w:t>guna</w:t>
      </w:r>
      <w:proofErr w:type="spellEnd"/>
      <w:r w:rsidRPr="00D318B2">
        <w:rPr>
          <w:rFonts w:ascii="Times New Roman" w:hAnsi="Times New Roman" w:cs="Times New Roman"/>
          <w:b/>
          <w:bCs/>
          <w:sz w:val="28"/>
          <w:szCs w:val="28"/>
        </w:rPr>
        <w:t xml:space="preserve"> </w:t>
      </w:r>
      <w:proofErr w:type="spellStart"/>
      <w:r w:rsidRPr="00D318B2">
        <w:rPr>
          <w:rFonts w:ascii="Times New Roman" w:hAnsi="Times New Roman" w:cs="Times New Roman"/>
          <w:b/>
          <w:bCs/>
          <w:sz w:val="28"/>
          <w:szCs w:val="28"/>
        </w:rPr>
        <w:t>memperoleh</w:t>
      </w:r>
      <w:proofErr w:type="spellEnd"/>
      <w:r w:rsidRPr="00D318B2">
        <w:rPr>
          <w:rFonts w:ascii="Times New Roman" w:hAnsi="Times New Roman" w:cs="Times New Roman"/>
          <w:b/>
          <w:bCs/>
          <w:sz w:val="28"/>
          <w:szCs w:val="28"/>
        </w:rPr>
        <w:t xml:space="preserve"> </w:t>
      </w:r>
      <w:proofErr w:type="spellStart"/>
      <w:r w:rsidRPr="00D318B2">
        <w:rPr>
          <w:rFonts w:ascii="Times New Roman" w:hAnsi="Times New Roman" w:cs="Times New Roman"/>
          <w:b/>
          <w:bCs/>
          <w:sz w:val="28"/>
          <w:szCs w:val="28"/>
        </w:rPr>
        <w:t>derajat</w:t>
      </w:r>
      <w:proofErr w:type="spellEnd"/>
      <w:r w:rsidRPr="00D318B2">
        <w:rPr>
          <w:rFonts w:ascii="Times New Roman" w:hAnsi="Times New Roman" w:cs="Times New Roman"/>
          <w:b/>
          <w:bCs/>
          <w:sz w:val="28"/>
          <w:szCs w:val="28"/>
        </w:rPr>
        <w:t xml:space="preserve"> strata </w:t>
      </w:r>
      <w:proofErr w:type="spellStart"/>
      <w:r w:rsidRPr="00D318B2">
        <w:rPr>
          <w:rFonts w:ascii="Times New Roman" w:hAnsi="Times New Roman" w:cs="Times New Roman"/>
          <w:b/>
          <w:bCs/>
          <w:sz w:val="28"/>
          <w:szCs w:val="28"/>
        </w:rPr>
        <w:t>satu</w:t>
      </w:r>
      <w:proofErr w:type="spellEnd"/>
      <w:r w:rsidRPr="00D318B2">
        <w:rPr>
          <w:rFonts w:ascii="Times New Roman" w:hAnsi="Times New Roman" w:cs="Times New Roman"/>
          <w:b/>
          <w:bCs/>
          <w:sz w:val="28"/>
          <w:szCs w:val="28"/>
        </w:rPr>
        <w:t xml:space="preserve"> (S1) program </w:t>
      </w:r>
      <w:proofErr w:type="spellStart"/>
      <w:r w:rsidRPr="00D318B2">
        <w:rPr>
          <w:rFonts w:ascii="Times New Roman" w:hAnsi="Times New Roman" w:cs="Times New Roman"/>
          <w:b/>
          <w:bCs/>
          <w:sz w:val="28"/>
          <w:szCs w:val="28"/>
        </w:rPr>
        <w:t>studi</w:t>
      </w:r>
      <w:proofErr w:type="spellEnd"/>
      <w:r w:rsidRPr="00D318B2">
        <w:rPr>
          <w:rFonts w:ascii="Times New Roman" w:hAnsi="Times New Roman" w:cs="Times New Roman"/>
          <w:b/>
          <w:bCs/>
          <w:sz w:val="28"/>
          <w:szCs w:val="28"/>
        </w:rPr>
        <w:t xml:space="preserve"> </w:t>
      </w:r>
      <w:proofErr w:type="spellStart"/>
      <w:r w:rsidRPr="00D318B2">
        <w:rPr>
          <w:rFonts w:ascii="Times New Roman" w:hAnsi="Times New Roman" w:cs="Times New Roman"/>
          <w:b/>
          <w:bCs/>
          <w:sz w:val="28"/>
          <w:szCs w:val="28"/>
        </w:rPr>
        <w:t>Ilmu</w:t>
      </w:r>
      <w:proofErr w:type="spellEnd"/>
      <w:r w:rsidRPr="00D318B2">
        <w:rPr>
          <w:rFonts w:ascii="Times New Roman" w:hAnsi="Times New Roman" w:cs="Times New Roman"/>
          <w:b/>
          <w:bCs/>
          <w:sz w:val="28"/>
          <w:szCs w:val="28"/>
        </w:rPr>
        <w:t xml:space="preserve"> Hukum </w:t>
      </w:r>
      <w:proofErr w:type="spellStart"/>
      <w:r w:rsidRPr="00D318B2">
        <w:rPr>
          <w:rFonts w:ascii="Times New Roman" w:hAnsi="Times New Roman" w:cs="Times New Roman"/>
          <w:b/>
          <w:bCs/>
          <w:sz w:val="28"/>
          <w:szCs w:val="28"/>
        </w:rPr>
        <w:t>Fakultas</w:t>
      </w:r>
      <w:proofErr w:type="spellEnd"/>
      <w:r w:rsidRPr="00D318B2">
        <w:rPr>
          <w:rFonts w:ascii="Times New Roman" w:hAnsi="Times New Roman" w:cs="Times New Roman"/>
          <w:b/>
          <w:bCs/>
          <w:sz w:val="28"/>
          <w:szCs w:val="28"/>
        </w:rPr>
        <w:t xml:space="preserve"> Hukum Universitas Pancasakti Tegal</w:t>
      </w:r>
    </w:p>
    <w:p w14:paraId="44BD2686" w14:textId="77777777" w:rsidR="006A1890" w:rsidRDefault="006A1890" w:rsidP="006A1890">
      <w:pPr>
        <w:spacing w:line="480" w:lineRule="auto"/>
        <w:jc w:val="center"/>
        <w:rPr>
          <w:rFonts w:ascii="Times New Roman" w:hAnsi="Times New Roman" w:cs="Times New Roman"/>
          <w:b/>
          <w:bCs/>
          <w:sz w:val="28"/>
          <w:szCs w:val="28"/>
        </w:rPr>
      </w:pPr>
    </w:p>
    <w:p w14:paraId="277BC716" w14:textId="77777777" w:rsidR="006A1890" w:rsidRPr="000156AB" w:rsidRDefault="006A1890" w:rsidP="006A1890">
      <w:pPr>
        <w:spacing w:line="480" w:lineRule="auto"/>
        <w:jc w:val="center"/>
        <w:rPr>
          <w:rFonts w:ascii="Times New Roman" w:hAnsi="Times New Roman" w:cs="Times New Roman"/>
          <w:b/>
          <w:bCs/>
          <w:sz w:val="24"/>
          <w:szCs w:val="24"/>
        </w:rPr>
      </w:pPr>
      <w:r w:rsidRPr="000156AB">
        <w:rPr>
          <w:rFonts w:ascii="Times New Roman" w:hAnsi="Times New Roman" w:cs="Times New Roman"/>
          <w:b/>
          <w:bCs/>
          <w:sz w:val="24"/>
          <w:szCs w:val="24"/>
        </w:rPr>
        <w:t xml:space="preserve">Meyra Annis </w:t>
      </w:r>
      <w:proofErr w:type="spellStart"/>
      <w:r w:rsidRPr="000156AB">
        <w:rPr>
          <w:rFonts w:ascii="Times New Roman" w:hAnsi="Times New Roman" w:cs="Times New Roman"/>
          <w:b/>
          <w:bCs/>
          <w:sz w:val="24"/>
          <w:szCs w:val="24"/>
        </w:rPr>
        <w:t>Prahila</w:t>
      </w:r>
      <w:proofErr w:type="spellEnd"/>
    </w:p>
    <w:p w14:paraId="529159C1" w14:textId="77777777" w:rsidR="006A1890" w:rsidRDefault="006A1890" w:rsidP="006A1890">
      <w:pPr>
        <w:spacing w:line="480" w:lineRule="auto"/>
        <w:jc w:val="center"/>
        <w:rPr>
          <w:rFonts w:ascii="Times New Roman" w:hAnsi="Times New Roman" w:cs="Times New Roman"/>
          <w:b/>
          <w:bCs/>
          <w:sz w:val="24"/>
          <w:szCs w:val="24"/>
        </w:rPr>
      </w:pPr>
      <w:r w:rsidRPr="000156AB">
        <w:rPr>
          <w:rFonts w:ascii="Times New Roman" w:hAnsi="Times New Roman" w:cs="Times New Roman"/>
          <w:b/>
          <w:bCs/>
          <w:sz w:val="24"/>
          <w:szCs w:val="24"/>
        </w:rPr>
        <w:t>5121600151</w:t>
      </w:r>
    </w:p>
    <w:p w14:paraId="2D2D14E2" w14:textId="77777777" w:rsidR="006A1890" w:rsidRPr="00D318B2" w:rsidRDefault="006A1890" w:rsidP="006A1890">
      <w:pPr>
        <w:spacing w:line="480" w:lineRule="auto"/>
        <w:jc w:val="center"/>
        <w:rPr>
          <w:rFonts w:ascii="Times New Roman" w:hAnsi="Times New Roman" w:cs="Times New Roman"/>
          <w:b/>
          <w:bCs/>
          <w:sz w:val="28"/>
          <w:szCs w:val="28"/>
        </w:rPr>
      </w:pPr>
      <w:r w:rsidRPr="00D318B2">
        <w:rPr>
          <w:rFonts w:ascii="Times New Roman" w:hAnsi="Times New Roman" w:cs="Times New Roman"/>
          <w:b/>
          <w:bCs/>
          <w:sz w:val="28"/>
          <w:szCs w:val="28"/>
        </w:rPr>
        <w:t xml:space="preserve">Program Studi </w:t>
      </w:r>
      <w:proofErr w:type="spellStart"/>
      <w:r w:rsidRPr="00D318B2">
        <w:rPr>
          <w:rFonts w:ascii="Times New Roman" w:hAnsi="Times New Roman" w:cs="Times New Roman"/>
          <w:b/>
          <w:bCs/>
          <w:sz w:val="28"/>
          <w:szCs w:val="28"/>
        </w:rPr>
        <w:t>Ilmu</w:t>
      </w:r>
      <w:proofErr w:type="spellEnd"/>
      <w:r w:rsidRPr="00D318B2">
        <w:rPr>
          <w:rFonts w:ascii="Times New Roman" w:hAnsi="Times New Roman" w:cs="Times New Roman"/>
          <w:b/>
          <w:bCs/>
          <w:sz w:val="28"/>
          <w:szCs w:val="28"/>
        </w:rPr>
        <w:t xml:space="preserve"> Hukum </w:t>
      </w:r>
      <w:proofErr w:type="spellStart"/>
      <w:r w:rsidRPr="00D318B2">
        <w:rPr>
          <w:rFonts w:ascii="Times New Roman" w:hAnsi="Times New Roman" w:cs="Times New Roman"/>
          <w:b/>
          <w:bCs/>
          <w:sz w:val="28"/>
          <w:szCs w:val="28"/>
        </w:rPr>
        <w:t>Fakultas</w:t>
      </w:r>
      <w:proofErr w:type="spellEnd"/>
      <w:r w:rsidRPr="00D318B2">
        <w:rPr>
          <w:rFonts w:ascii="Times New Roman" w:hAnsi="Times New Roman" w:cs="Times New Roman"/>
          <w:b/>
          <w:bCs/>
          <w:sz w:val="28"/>
          <w:szCs w:val="28"/>
        </w:rPr>
        <w:t xml:space="preserve"> Hukum</w:t>
      </w:r>
    </w:p>
    <w:p w14:paraId="3586FECA" w14:textId="77777777" w:rsidR="006A1890" w:rsidRPr="00D318B2" w:rsidRDefault="006A1890" w:rsidP="006A1890">
      <w:pPr>
        <w:spacing w:line="480" w:lineRule="auto"/>
        <w:jc w:val="center"/>
        <w:rPr>
          <w:rFonts w:ascii="Times New Roman" w:hAnsi="Times New Roman" w:cs="Times New Roman"/>
          <w:b/>
          <w:bCs/>
          <w:sz w:val="28"/>
          <w:szCs w:val="28"/>
        </w:rPr>
      </w:pPr>
      <w:r w:rsidRPr="00D318B2">
        <w:rPr>
          <w:rFonts w:ascii="Times New Roman" w:hAnsi="Times New Roman" w:cs="Times New Roman"/>
          <w:b/>
          <w:bCs/>
          <w:sz w:val="28"/>
          <w:szCs w:val="28"/>
        </w:rPr>
        <w:t>Universitas Pancasakti Tegal</w:t>
      </w:r>
    </w:p>
    <w:p w14:paraId="16E95950" w14:textId="77777777" w:rsidR="006A1890" w:rsidRPr="00AC6100" w:rsidRDefault="006A1890" w:rsidP="006A1890">
      <w:pPr>
        <w:spacing w:line="480" w:lineRule="auto"/>
        <w:jc w:val="center"/>
        <w:rPr>
          <w:rFonts w:ascii="Times New Roman" w:hAnsi="Times New Roman" w:cs="Times New Roman"/>
          <w:b/>
          <w:bCs/>
          <w:sz w:val="28"/>
          <w:szCs w:val="28"/>
        </w:rPr>
      </w:pPr>
      <w:proofErr w:type="spellStart"/>
      <w:r w:rsidRPr="00D318B2">
        <w:rPr>
          <w:rFonts w:ascii="Times New Roman" w:hAnsi="Times New Roman" w:cs="Times New Roman"/>
          <w:b/>
          <w:bCs/>
          <w:sz w:val="28"/>
          <w:szCs w:val="28"/>
        </w:rPr>
        <w:t>Tahun</w:t>
      </w:r>
      <w:proofErr w:type="spellEnd"/>
      <w:r w:rsidRPr="00D318B2">
        <w:rPr>
          <w:rFonts w:ascii="Times New Roman" w:hAnsi="Times New Roman" w:cs="Times New Roman"/>
          <w:b/>
          <w:bCs/>
          <w:sz w:val="28"/>
          <w:szCs w:val="28"/>
        </w:rPr>
        <w:t xml:space="preserve"> </w:t>
      </w:r>
      <w:proofErr w:type="spellStart"/>
      <w:r w:rsidRPr="00D318B2">
        <w:rPr>
          <w:rFonts w:ascii="Times New Roman" w:hAnsi="Times New Roman" w:cs="Times New Roman"/>
          <w:b/>
          <w:bCs/>
          <w:sz w:val="28"/>
          <w:szCs w:val="28"/>
        </w:rPr>
        <w:t>Ajara</w:t>
      </w:r>
      <w:r>
        <w:rPr>
          <w:rFonts w:ascii="Times New Roman" w:hAnsi="Times New Roman" w:cs="Times New Roman"/>
          <w:b/>
          <w:bCs/>
          <w:sz w:val="28"/>
          <w:szCs w:val="28"/>
        </w:rPr>
        <w:t>n</w:t>
      </w:r>
      <w:proofErr w:type="spellEnd"/>
      <w:r w:rsidRPr="00D318B2">
        <w:rPr>
          <w:rFonts w:ascii="Times New Roman" w:hAnsi="Times New Roman" w:cs="Times New Roman"/>
          <w:b/>
          <w:bCs/>
          <w:sz w:val="28"/>
          <w:szCs w:val="28"/>
        </w:rPr>
        <w:t xml:space="preserve"> 2024/2025</w:t>
      </w:r>
    </w:p>
    <w:p w14:paraId="111401F2" w14:textId="77777777" w:rsidR="006A1890" w:rsidRDefault="006A1890" w:rsidP="006A1890"/>
    <w:p w14:paraId="479B5703" w14:textId="77777777" w:rsidR="006A1890" w:rsidRPr="005F16BD" w:rsidRDefault="006A1890" w:rsidP="006A1890">
      <w:pPr>
        <w:pStyle w:val="Heading1"/>
        <w:jc w:val="center"/>
        <w:rPr>
          <w:rFonts w:ascii="Times New Roman" w:hAnsi="Times New Roman" w:cs="Times New Roman"/>
          <w:b/>
          <w:bCs/>
          <w:sz w:val="28"/>
          <w:szCs w:val="28"/>
        </w:rPr>
      </w:pPr>
      <w:bookmarkStart w:id="0" w:name="_Toc190415223"/>
      <w:r w:rsidRPr="005F16BD">
        <w:rPr>
          <w:rFonts w:ascii="Times New Roman" w:hAnsi="Times New Roman" w:cs="Times New Roman"/>
          <w:b/>
          <w:bCs/>
          <w:color w:val="auto"/>
          <w:sz w:val="28"/>
          <w:szCs w:val="28"/>
        </w:rPr>
        <w:lastRenderedPageBreak/>
        <w:t>LEMBAR PERSETUJUAN PEMBIMBING</w:t>
      </w:r>
      <w:bookmarkEnd w:id="0"/>
    </w:p>
    <w:p w14:paraId="2D65ED7A" w14:textId="77777777" w:rsidR="006A1890" w:rsidRDefault="006A1890" w:rsidP="006A1890">
      <w:pPr>
        <w:jc w:val="center"/>
        <w:rPr>
          <w:rFonts w:ascii="Times New Roman" w:hAnsi="Times New Roman" w:cs="Times New Roman"/>
          <w:b/>
          <w:bCs/>
          <w:sz w:val="28"/>
          <w:szCs w:val="28"/>
        </w:rPr>
      </w:pPr>
    </w:p>
    <w:p w14:paraId="3A541D90" w14:textId="77777777" w:rsidR="006A1890" w:rsidRDefault="006A1890" w:rsidP="006A1890">
      <w:pPr>
        <w:jc w:val="center"/>
        <w:rPr>
          <w:rFonts w:ascii="Times New Roman" w:hAnsi="Times New Roman" w:cs="Times New Roman"/>
          <w:b/>
          <w:bCs/>
          <w:sz w:val="28"/>
          <w:szCs w:val="28"/>
        </w:rPr>
      </w:pPr>
      <w:r>
        <w:rPr>
          <w:rFonts w:ascii="Times New Roman" w:hAnsi="Times New Roman" w:cs="Times New Roman"/>
          <w:b/>
          <w:bCs/>
          <w:sz w:val="28"/>
          <w:szCs w:val="28"/>
        </w:rPr>
        <w:t>PERLINDUNGAN HUKUM HAK PRIVASI DAN KEBEBASAN BERPENDAPAT DI MEDIA ONLINE</w:t>
      </w:r>
    </w:p>
    <w:p w14:paraId="47FEF8A6" w14:textId="77777777" w:rsidR="006A1890" w:rsidRDefault="006A1890" w:rsidP="006A1890">
      <w:pPr>
        <w:jc w:val="center"/>
        <w:rPr>
          <w:rFonts w:ascii="Times New Roman" w:hAnsi="Times New Roman" w:cs="Times New Roman"/>
          <w:b/>
          <w:bCs/>
          <w:sz w:val="28"/>
          <w:szCs w:val="28"/>
        </w:rPr>
      </w:pPr>
    </w:p>
    <w:p w14:paraId="1B95E241" w14:textId="77777777" w:rsidR="006A1890" w:rsidRDefault="006A1890" w:rsidP="006A1890">
      <w:pPr>
        <w:jc w:val="center"/>
        <w:rPr>
          <w:rFonts w:ascii="Times New Roman" w:hAnsi="Times New Roman" w:cs="Times New Roman"/>
          <w:b/>
          <w:bCs/>
          <w:sz w:val="24"/>
          <w:szCs w:val="24"/>
        </w:rPr>
      </w:pPr>
      <w:r>
        <w:rPr>
          <w:rFonts w:ascii="Times New Roman" w:hAnsi="Times New Roman" w:cs="Times New Roman"/>
          <w:b/>
          <w:bCs/>
          <w:sz w:val="24"/>
          <w:szCs w:val="24"/>
        </w:rPr>
        <w:t xml:space="preserve">Meyra Annis </w:t>
      </w:r>
      <w:proofErr w:type="spellStart"/>
      <w:r>
        <w:rPr>
          <w:rFonts w:ascii="Times New Roman" w:hAnsi="Times New Roman" w:cs="Times New Roman"/>
          <w:b/>
          <w:bCs/>
          <w:sz w:val="24"/>
          <w:szCs w:val="24"/>
        </w:rPr>
        <w:t>Prahila</w:t>
      </w:r>
      <w:proofErr w:type="spellEnd"/>
    </w:p>
    <w:p w14:paraId="6015AB4E" w14:textId="77777777" w:rsidR="006A1890" w:rsidRDefault="006A1890" w:rsidP="006A1890">
      <w:pPr>
        <w:jc w:val="center"/>
        <w:rPr>
          <w:rFonts w:ascii="Times New Roman" w:hAnsi="Times New Roman" w:cs="Times New Roman"/>
          <w:b/>
          <w:bCs/>
          <w:sz w:val="24"/>
          <w:szCs w:val="24"/>
        </w:rPr>
      </w:pPr>
      <w:r>
        <w:rPr>
          <w:rFonts w:ascii="Times New Roman" w:hAnsi="Times New Roman" w:cs="Times New Roman"/>
          <w:b/>
          <w:bCs/>
          <w:sz w:val="24"/>
          <w:szCs w:val="24"/>
        </w:rPr>
        <w:t>NPM 5121600151</w:t>
      </w:r>
    </w:p>
    <w:p w14:paraId="3A59CB6B" w14:textId="77777777" w:rsidR="006A1890" w:rsidRDefault="006A1890" w:rsidP="006A1890">
      <w:pPr>
        <w:jc w:val="center"/>
        <w:rPr>
          <w:rFonts w:ascii="Times New Roman" w:hAnsi="Times New Roman" w:cs="Times New Roman"/>
          <w:b/>
          <w:bCs/>
          <w:sz w:val="24"/>
          <w:szCs w:val="24"/>
        </w:rPr>
      </w:pPr>
    </w:p>
    <w:p w14:paraId="21DD99EB" w14:textId="77777777" w:rsidR="006A1890" w:rsidRDefault="006A1890" w:rsidP="006A189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BBD3C3" wp14:editId="63B7D720">
            <wp:extent cx="3902149" cy="3582596"/>
            <wp:effectExtent l="0" t="0" r="3175" b="0"/>
            <wp:docPr id="1631176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76232" name="Picture 1631176232"/>
                    <pic:cNvPicPr/>
                  </pic:nvPicPr>
                  <pic:blipFill rotWithShape="1">
                    <a:blip r:embed="rId8" cstate="print">
                      <a:extLst>
                        <a:ext uri="{28A0092B-C50C-407E-A947-70E740481C1C}">
                          <a14:useLocalDpi xmlns:a14="http://schemas.microsoft.com/office/drawing/2010/main" val="0"/>
                        </a:ext>
                      </a:extLst>
                    </a:blip>
                    <a:srcRect t="31596"/>
                    <a:stretch/>
                  </pic:blipFill>
                  <pic:spPr bwMode="auto">
                    <a:xfrm>
                      <a:off x="0" y="0"/>
                      <a:ext cx="3907342" cy="3587364"/>
                    </a:xfrm>
                    <a:prstGeom prst="rect">
                      <a:avLst/>
                    </a:prstGeom>
                    <a:ln>
                      <a:noFill/>
                    </a:ln>
                    <a:extLst>
                      <a:ext uri="{53640926-AAD7-44D8-BBD7-CCE9431645EC}">
                        <a14:shadowObscured xmlns:a14="http://schemas.microsoft.com/office/drawing/2010/main"/>
                      </a:ext>
                    </a:extLst>
                  </pic:spPr>
                </pic:pic>
              </a:graphicData>
            </a:graphic>
          </wp:inline>
        </w:drawing>
      </w:r>
    </w:p>
    <w:p w14:paraId="4D66A23D" w14:textId="77777777" w:rsidR="006A1890" w:rsidRDefault="006A1890" w:rsidP="006A1890">
      <w:pPr>
        <w:jc w:val="center"/>
        <w:rPr>
          <w:rFonts w:ascii="Times New Roman" w:hAnsi="Times New Roman" w:cs="Times New Roman"/>
          <w:sz w:val="24"/>
          <w:szCs w:val="24"/>
        </w:rPr>
      </w:pPr>
    </w:p>
    <w:p w14:paraId="756ADE24" w14:textId="77777777" w:rsidR="006A1890" w:rsidRDefault="006A1890" w:rsidP="006A1890">
      <w:pPr>
        <w:jc w:val="center"/>
        <w:rPr>
          <w:rFonts w:ascii="Times New Roman" w:hAnsi="Times New Roman" w:cs="Times New Roman"/>
          <w:sz w:val="24"/>
          <w:szCs w:val="24"/>
        </w:rPr>
      </w:pPr>
    </w:p>
    <w:p w14:paraId="1FD8FF12" w14:textId="77777777" w:rsidR="006A1890" w:rsidRDefault="006A1890" w:rsidP="006A1890">
      <w:pPr>
        <w:jc w:val="center"/>
        <w:rPr>
          <w:rFonts w:ascii="Times New Roman" w:hAnsi="Times New Roman" w:cs="Times New Roman"/>
          <w:sz w:val="24"/>
          <w:szCs w:val="24"/>
        </w:rPr>
      </w:pPr>
    </w:p>
    <w:p w14:paraId="62BE0FE8" w14:textId="77777777" w:rsidR="006A1890" w:rsidRDefault="006A1890" w:rsidP="006A1890">
      <w:pPr>
        <w:jc w:val="center"/>
        <w:rPr>
          <w:rFonts w:ascii="Times New Roman" w:hAnsi="Times New Roman" w:cs="Times New Roman"/>
          <w:sz w:val="24"/>
          <w:szCs w:val="24"/>
        </w:rPr>
      </w:pPr>
    </w:p>
    <w:p w14:paraId="3075243A" w14:textId="77777777" w:rsidR="006A1890" w:rsidRDefault="006A1890" w:rsidP="006A1890">
      <w:pPr>
        <w:jc w:val="center"/>
        <w:rPr>
          <w:rFonts w:ascii="Times New Roman" w:hAnsi="Times New Roman" w:cs="Times New Roman"/>
          <w:sz w:val="24"/>
          <w:szCs w:val="24"/>
        </w:rPr>
      </w:pPr>
    </w:p>
    <w:p w14:paraId="18FBA2F5" w14:textId="77777777" w:rsidR="006A1890" w:rsidRPr="005F16BD" w:rsidRDefault="006A1890" w:rsidP="006A1890">
      <w:pPr>
        <w:pStyle w:val="Heading1"/>
        <w:jc w:val="center"/>
        <w:rPr>
          <w:rFonts w:ascii="Times New Roman" w:hAnsi="Times New Roman" w:cs="Times New Roman"/>
          <w:b/>
          <w:bCs/>
          <w:sz w:val="28"/>
          <w:szCs w:val="28"/>
        </w:rPr>
      </w:pPr>
      <w:bookmarkStart w:id="1" w:name="_Toc190415224"/>
      <w:r>
        <w:rPr>
          <w:rFonts w:ascii="Times New Roman" w:hAnsi="Times New Roman" w:cs="Times New Roman"/>
          <w:b/>
          <w:bCs/>
          <w:color w:val="auto"/>
          <w:sz w:val="28"/>
          <w:szCs w:val="28"/>
        </w:rPr>
        <w:t>PENGESAHAN</w:t>
      </w:r>
      <w:bookmarkEnd w:id="1"/>
    </w:p>
    <w:p w14:paraId="08A75B56" w14:textId="77777777" w:rsidR="006A1890" w:rsidRDefault="006A1890" w:rsidP="006A1890">
      <w:pPr>
        <w:jc w:val="center"/>
        <w:rPr>
          <w:rFonts w:ascii="Times New Roman" w:hAnsi="Times New Roman" w:cs="Times New Roman"/>
          <w:b/>
          <w:bCs/>
          <w:sz w:val="28"/>
          <w:szCs w:val="28"/>
        </w:rPr>
      </w:pPr>
    </w:p>
    <w:p w14:paraId="1767ACEA" w14:textId="77777777" w:rsidR="006A1890" w:rsidRDefault="006A1890" w:rsidP="006A1890">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PERLINDUNGAN HUKUM HAK PRIVASI DAN KEBEBASAN BERPENDAPAT DI MEDIA ONLINE</w:t>
      </w:r>
    </w:p>
    <w:p w14:paraId="7F614919" w14:textId="77777777" w:rsidR="006A1890" w:rsidRDefault="006A1890" w:rsidP="006A1890">
      <w:pPr>
        <w:jc w:val="center"/>
        <w:rPr>
          <w:rFonts w:ascii="Times New Roman" w:hAnsi="Times New Roman" w:cs="Times New Roman"/>
          <w:b/>
          <w:bCs/>
          <w:sz w:val="28"/>
          <w:szCs w:val="28"/>
        </w:rPr>
      </w:pPr>
    </w:p>
    <w:p w14:paraId="523E37D8" w14:textId="77777777" w:rsidR="006A1890" w:rsidRDefault="006A1890" w:rsidP="006A1890">
      <w:pPr>
        <w:jc w:val="center"/>
        <w:rPr>
          <w:rFonts w:ascii="Times New Roman" w:hAnsi="Times New Roman" w:cs="Times New Roman"/>
          <w:b/>
          <w:bCs/>
          <w:sz w:val="24"/>
          <w:szCs w:val="24"/>
        </w:rPr>
      </w:pPr>
      <w:r>
        <w:rPr>
          <w:rFonts w:ascii="Times New Roman" w:hAnsi="Times New Roman" w:cs="Times New Roman"/>
          <w:b/>
          <w:bCs/>
          <w:sz w:val="24"/>
          <w:szCs w:val="24"/>
        </w:rPr>
        <w:t xml:space="preserve">Meyra Annis </w:t>
      </w:r>
      <w:proofErr w:type="spellStart"/>
      <w:r>
        <w:rPr>
          <w:rFonts w:ascii="Times New Roman" w:hAnsi="Times New Roman" w:cs="Times New Roman"/>
          <w:b/>
          <w:bCs/>
          <w:sz w:val="24"/>
          <w:szCs w:val="24"/>
        </w:rPr>
        <w:t>Prahila</w:t>
      </w:r>
      <w:proofErr w:type="spellEnd"/>
    </w:p>
    <w:p w14:paraId="37F14BBC" w14:textId="77777777" w:rsidR="006A1890" w:rsidRDefault="006A1890" w:rsidP="006A1890">
      <w:pPr>
        <w:jc w:val="center"/>
        <w:rPr>
          <w:rFonts w:ascii="Times New Roman" w:hAnsi="Times New Roman" w:cs="Times New Roman"/>
          <w:b/>
          <w:bCs/>
          <w:sz w:val="24"/>
          <w:szCs w:val="24"/>
        </w:rPr>
      </w:pPr>
      <w:r>
        <w:rPr>
          <w:rFonts w:ascii="Times New Roman" w:hAnsi="Times New Roman" w:cs="Times New Roman"/>
          <w:b/>
          <w:bCs/>
          <w:sz w:val="24"/>
          <w:szCs w:val="24"/>
        </w:rPr>
        <w:t>NPM 5121600151</w:t>
      </w:r>
    </w:p>
    <w:p w14:paraId="3EF34536" w14:textId="77777777" w:rsidR="006A1890" w:rsidRPr="00501A7F" w:rsidRDefault="006A1890" w:rsidP="006A1890">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EC4C70F" wp14:editId="642599DE">
            <wp:extent cx="4457065" cy="4443749"/>
            <wp:effectExtent l="0" t="0" r="635" b="0"/>
            <wp:docPr id="15073269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26982" name="Picture 1507326982"/>
                    <pic:cNvPicPr/>
                  </pic:nvPicPr>
                  <pic:blipFill rotWithShape="1">
                    <a:blip r:embed="rId9" cstate="print">
                      <a:extLst>
                        <a:ext uri="{28A0092B-C50C-407E-A947-70E740481C1C}">
                          <a14:useLocalDpi xmlns:a14="http://schemas.microsoft.com/office/drawing/2010/main" val="0"/>
                        </a:ext>
                      </a:extLst>
                    </a:blip>
                    <a:srcRect t="24958"/>
                    <a:stretch/>
                  </pic:blipFill>
                  <pic:spPr bwMode="auto">
                    <a:xfrm>
                      <a:off x="0" y="0"/>
                      <a:ext cx="4461749" cy="4448419"/>
                    </a:xfrm>
                    <a:prstGeom prst="rect">
                      <a:avLst/>
                    </a:prstGeom>
                    <a:ln>
                      <a:noFill/>
                    </a:ln>
                    <a:extLst>
                      <a:ext uri="{53640926-AAD7-44D8-BBD7-CCE9431645EC}">
                        <a14:shadowObscured xmlns:a14="http://schemas.microsoft.com/office/drawing/2010/main"/>
                      </a:ext>
                    </a:extLst>
                  </pic:spPr>
                </pic:pic>
              </a:graphicData>
            </a:graphic>
          </wp:inline>
        </w:drawing>
      </w:r>
    </w:p>
    <w:p w14:paraId="15B30143" w14:textId="77777777" w:rsidR="006A1890" w:rsidRPr="007B4881" w:rsidRDefault="006A1890" w:rsidP="006A1890">
      <w:pPr>
        <w:pStyle w:val="Heading1"/>
        <w:spacing w:line="480" w:lineRule="auto"/>
        <w:jc w:val="center"/>
        <w:rPr>
          <w:rFonts w:ascii="Times New Roman" w:hAnsi="Times New Roman" w:cs="Times New Roman"/>
          <w:b/>
          <w:bCs/>
          <w:color w:val="auto"/>
          <w:sz w:val="28"/>
          <w:szCs w:val="28"/>
        </w:rPr>
      </w:pPr>
      <w:bookmarkStart w:id="2" w:name="_Toc190415225"/>
      <w:r w:rsidRPr="007B4881">
        <w:rPr>
          <w:rFonts w:ascii="Times New Roman" w:hAnsi="Times New Roman" w:cs="Times New Roman"/>
          <w:b/>
          <w:bCs/>
          <w:color w:val="auto"/>
          <w:sz w:val="28"/>
          <w:szCs w:val="28"/>
        </w:rPr>
        <w:lastRenderedPageBreak/>
        <w:t>PERNYATAAN</w:t>
      </w:r>
      <w:bookmarkEnd w:id="2"/>
    </w:p>
    <w:p w14:paraId="0F441640" w14:textId="77777777" w:rsidR="006A1890" w:rsidRDefault="006A1890" w:rsidP="006A189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64EBB0" wp14:editId="4F25471A">
            <wp:extent cx="5039995" cy="7207250"/>
            <wp:effectExtent l="0" t="0" r="8255" b="0"/>
            <wp:docPr id="15171046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04692" name="Picture 15171046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39995" cy="7207250"/>
                    </a:xfrm>
                    <a:prstGeom prst="rect">
                      <a:avLst/>
                    </a:prstGeom>
                  </pic:spPr>
                </pic:pic>
              </a:graphicData>
            </a:graphic>
          </wp:inline>
        </w:drawing>
      </w:r>
    </w:p>
    <w:p w14:paraId="42163D7D" w14:textId="77777777" w:rsidR="006A1890" w:rsidRDefault="006A1890" w:rsidP="006A1890">
      <w:pPr>
        <w:rPr>
          <w:rFonts w:ascii="Times New Roman" w:hAnsi="Times New Roman" w:cs="Times New Roman"/>
          <w:sz w:val="24"/>
          <w:szCs w:val="24"/>
        </w:rPr>
      </w:pPr>
    </w:p>
    <w:p w14:paraId="6A41ACA4" w14:textId="77777777" w:rsidR="006A1890" w:rsidRPr="00753232" w:rsidRDefault="006A1890" w:rsidP="006A1890">
      <w:pPr>
        <w:pStyle w:val="Heading1"/>
        <w:spacing w:line="480" w:lineRule="auto"/>
        <w:jc w:val="center"/>
        <w:rPr>
          <w:rFonts w:ascii="Times New Roman" w:hAnsi="Times New Roman" w:cs="Times New Roman"/>
          <w:b/>
          <w:bCs/>
          <w:color w:val="auto"/>
          <w:sz w:val="24"/>
          <w:szCs w:val="24"/>
        </w:rPr>
      </w:pPr>
      <w:bookmarkStart w:id="3" w:name="_Toc190415226"/>
      <w:r w:rsidRPr="005B5B4D">
        <w:rPr>
          <w:rFonts w:ascii="Times New Roman" w:hAnsi="Times New Roman" w:cs="Times New Roman"/>
          <w:b/>
          <w:bCs/>
          <w:color w:val="auto"/>
          <w:sz w:val="24"/>
          <w:szCs w:val="24"/>
        </w:rPr>
        <w:lastRenderedPageBreak/>
        <w:t>ABSTRAK</w:t>
      </w:r>
      <w:bookmarkEnd w:id="3"/>
    </w:p>
    <w:p w14:paraId="7488ED4F" w14:textId="77777777" w:rsidR="006A1890" w:rsidRDefault="006A1890" w:rsidP="006A1890">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Hak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Hak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Manusia. Adanya </w:t>
      </w:r>
      <w:proofErr w:type="spellStart"/>
      <w:r>
        <w:rPr>
          <w:rFonts w:ascii="Times New Roman" w:hAnsi="Times New Roman" w:cs="Times New Roman"/>
          <w:sz w:val="24"/>
          <w:szCs w:val="24"/>
        </w:rPr>
        <w:t>d</w:t>
      </w:r>
      <w:r w:rsidRPr="005B5B4D">
        <w:rPr>
          <w:rFonts w:ascii="Times New Roman" w:hAnsi="Times New Roman" w:cs="Times New Roman"/>
          <w:sz w:val="24"/>
          <w:szCs w:val="24"/>
        </w:rPr>
        <w:t>igitalisasi</w:t>
      </w:r>
      <w:proofErr w:type="spellEnd"/>
      <w:r w:rsidRPr="005B5B4D">
        <w:rPr>
          <w:rFonts w:ascii="Times New Roman" w:hAnsi="Times New Roman" w:cs="Times New Roman"/>
          <w:sz w:val="24"/>
          <w:szCs w:val="24"/>
        </w:rPr>
        <w:t xml:space="preserve"> </w:t>
      </w:r>
      <w:proofErr w:type="spellStart"/>
      <w:r w:rsidRPr="005B5B4D">
        <w:rPr>
          <w:rFonts w:ascii="Times New Roman" w:hAnsi="Times New Roman" w:cs="Times New Roman"/>
          <w:sz w:val="24"/>
          <w:szCs w:val="24"/>
        </w:rPr>
        <w:t>telah</w:t>
      </w:r>
      <w:proofErr w:type="spellEnd"/>
      <w:r w:rsidRPr="005B5B4D">
        <w:rPr>
          <w:rFonts w:ascii="Times New Roman" w:hAnsi="Times New Roman" w:cs="Times New Roman"/>
          <w:sz w:val="24"/>
          <w:szCs w:val="24"/>
        </w:rPr>
        <w:t xml:space="preserve"> </w:t>
      </w:r>
      <w:proofErr w:type="spellStart"/>
      <w:r w:rsidRPr="005B5B4D">
        <w:rPr>
          <w:rFonts w:ascii="Times New Roman" w:hAnsi="Times New Roman" w:cs="Times New Roman"/>
          <w:sz w:val="24"/>
          <w:szCs w:val="24"/>
        </w:rPr>
        <w:t>memberikan</w:t>
      </w:r>
      <w:proofErr w:type="spellEnd"/>
      <w:r w:rsidRPr="005B5B4D">
        <w:rPr>
          <w:rFonts w:ascii="Times New Roman" w:hAnsi="Times New Roman" w:cs="Times New Roman"/>
          <w:sz w:val="24"/>
          <w:szCs w:val="24"/>
        </w:rPr>
        <w:t xml:space="preserve"> </w:t>
      </w:r>
      <w:proofErr w:type="spellStart"/>
      <w:r w:rsidRPr="005B5B4D">
        <w:rPr>
          <w:rFonts w:ascii="Times New Roman" w:hAnsi="Times New Roman" w:cs="Times New Roman"/>
          <w:sz w:val="24"/>
          <w:szCs w:val="24"/>
        </w:rPr>
        <w:t>dampak</w:t>
      </w:r>
      <w:proofErr w:type="spellEnd"/>
      <w:r w:rsidRPr="005B5B4D">
        <w:rPr>
          <w:rFonts w:ascii="Times New Roman" w:hAnsi="Times New Roman" w:cs="Times New Roman"/>
          <w:sz w:val="24"/>
          <w:szCs w:val="24"/>
        </w:rPr>
        <w:t xml:space="preserve"> </w:t>
      </w:r>
      <w:proofErr w:type="spellStart"/>
      <w:r w:rsidRPr="005B5B4D">
        <w:rPr>
          <w:rFonts w:ascii="Times New Roman" w:hAnsi="Times New Roman" w:cs="Times New Roman"/>
          <w:sz w:val="24"/>
          <w:szCs w:val="24"/>
        </w:rPr>
        <w:t>besar</w:t>
      </w:r>
      <w:proofErr w:type="spellEnd"/>
      <w:r w:rsidRPr="005B5B4D">
        <w:rPr>
          <w:rFonts w:ascii="Times New Roman" w:hAnsi="Times New Roman" w:cs="Times New Roman"/>
          <w:sz w:val="24"/>
          <w:szCs w:val="24"/>
        </w:rPr>
        <w:t xml:space="preserve"> </w:t>
      </w:r>
      <w:proofErr w:type="spellStart"/>
      <w:r w:rsidRPr="005B5B4D">
        <w:rPr>
          <w:rFonts w:ascii="Times New Roman" w:hAnsi="Times New Roman" w:cs="Times New Roman"/>
          <w:sz w:val="24"/>
          <w:szCs w:val="24"/>
        </w:rPr>
        <w:t>terhadap</w:t>
      </w:r>
      <w:proofErr w:type="spellEnd"/>
      <w:r w:rsidRPr="005B5B4D">
        <w:rPr>
          <w:rFonts w:ascii="Times New Roman" w:hAnsi="Times New Roman" w:cs="Times New Roman"/>
          <w:sz w:val="24"/>
          <w:szCs w:val="24"/>
        </w:rPr>
        <w:t xml:space="preserve"> </w:t>
      </w:r>
      <w:proofErr w:type="spellStart"/>
      <w:r w:rsidRPr="005B5B4D">
        <w:rPr>
          <w:rFonts w:ascii="Times New Roman" w:hAnsi="Times New Roman" w:cs="Times New Roman"/>
          <w:sz w:val="24"/>
          <w:szCs w:val="24"/>
        </w:rPr>
        <w:t>pola</w:t>
      </w:r>
      <w:proofErr w:type="spellEnd"/>
      <w:r w:rsidRPr="005B5B4D">
        <w:rPr>
          <w:rFonts w:ascii="Times New Roman" w:hAnsi="Times New Roman" w:cs="Times New Roman"/>
          <w:sz w:val="24"/>
          <w:szCs w:val="24"/>
        </w:rPr>
        <w:t xml:space="preserve"> </w:t>
      </w:r>
      <w:proofErr w:type="spellStart"/>
      <w:r w:rsidRPr="005B5B4D">
        <w:rPr>
          <w:rFonts w:ascii="Times New Roman" w:hAnsi="Times New Roman" w:cs="Times New Roman"/>
          <w:sz w:val="24"/>
          <w:szCs w:val="24"/>
        </w:rPr>
        <w:t>komunikasi</w:t>
      </w:r>
      <w:proofErr w:type="spellEnd"/>
      <w:r w:rsidRPr="005B5B4D">
        <w:rPr>
          <w:rFonts w:ascii="Times New Roman" w:hAnsi="Times New Roman" w:cs="Times New Roman"/>
          <w:sz w:val="24"/>
          <w:szCs w:val="24"/>
        </w:rPr>
        <w:t xml:space="preserve"> dan </w:t>
      </w:r>
      <w:proofErr w:type="spellStart"/>
      <w:r w:rsidRPr="005B5B4D">
        <w:rPr>
          <w:rFonts w:ascii="Times New Roman" w:hAnsi="Times New Roman" w:cs="Times New Roman"/>
          <w:sz w:val="24"/>
          <w:szCs w:val="24"/>
        </w:rPr>
        <w:t>penyebaran</w:t>
      </w:r>
      <w:proofErr w:type="spellEnd"/>
      <w:r w:rsidRPr="005B5B4D">
        <w:rPr>
          <w:rFonts w:ascii="Times New Roman" w:hAnsi="Times New Roman" w:cs="Times New Roman"/>
          <w:sz w:val="24"/>
          <w:szCs w:val="24"/>
        </w:rPr>
        <w:t xml:space="preserve"> </w:t>
      </w:r>
      <w:proofErr w:type="spellStart"/>
      <w:r w:rsidRPr="005B5B4D">
        <w:rPr>
          <w:rFonts w:ascii="Times New Roman" w:hAnsi="Times New Roman" w:cs="Times New Roman"/>
          <w:sz w:val="24"/>
          <w:szCs w:val="24"/>
        </w:rPr>
        <w:t>informasi</w:t>
      </w:r>
      <w:proofErr w:type="spellEnd"/>
      <w:r w:rsidRPr="005B5B4D">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di media online.</w:t>
      </w:r>
    </w:p>
    <w:p w14:paraId="4404F8D1" w14:textId="77777777" w:rsidR="006A1890" w:rsidRDefault="006A1890" w:rsidP="006A1890">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yuridis-normatif</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Library Research.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gramStart"/>
      <w:r>
        <w:rPr>
          <w:rFonts w:ascii="Times New Roman" w:hAnsi="Times New Roman" w:cs="Times New Roman"/>
          <w:sz w:val="24"/>
          <w:szCs w:val="24"/>
        </w:rPr>
        <w:t>normatif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menenkankan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
    <w:p w14:paraId="0DCA535A" w14:textId="77777777" w:rsidR="006A1890" w:rsidRDefault="006A1890" w:rsidP="006A1890">
      <w:pPr>
        <w:spacing w:after="0" w:line="240" w:lineRule="auto"/>
        <w:ind w:left="720" w:firstLine="720"/>
        <w:jc w:val="both"/>
        <w:rPr>
          <w:rFonts w:ascii="Times New Roman" w:hAnsi="Times New Roman" w:cs="Times New Roman"/>
          <w:sz w:val="24"/>
          <w:szCs w:val="24"/>
        </w:rPr>
      </w:pPr>
      <w:r w:rsidRPr="00753232">
        <w:rPr>
          <w:rFonts w:ascii="Times New Roman" w:hAnsi="Times New Roman" w:cs="Times New Roman"/>
          <w:sz w:val="24"/>
          <w:szCs w:val="24"/>
        </w:rPr>
        <w:t xml:space="preserve">Hasil </w:t>
      </w:r>
      <w:proofErr w:type="spellStart"/>
      <w:r w:rsidRPr="00753232">
        <w:rPr>
          <w:rFonts w:ascii="Times New Roman" w:hAnsi="Times New Roman" w:cs="Times New Roman"/>
          <w:sz w:val="24"/>
          <w:szCs w:val="24"/>
        </w:rPr>
        <w:t>penelitian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menunjukkan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bahwa</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kebebasan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berpendapat</w:t>
      </w:r>
      <w:proofErr w:type="spellEnd"/>
      <w:r w:rsidRPr="00753232">
        <w:rPr>
          <w:rFonts w:ascii="Times New Roman" w:hAnsi="Times New Roman" w:cs="Times New Roman"/>
          <w:sz w:val="24"/>
          <w:szCs w:val="24"/>
        </w:rPr>
        <w:t xml:space="preserve"> di media online </w:t>
      </w:r>
      <w:proofErr w:type="spellStart"/>
      <w:r w:rsidRPr="00753232">
        <w:rPr>
          <w:rFonts w:ascii="Times New Roman" w:hAnsi="Times New Roman" w:cs="Times New Roman"/>
          <w:sz w:val="24"/>
          <w:szCs w:val="24"/>
        </w:rPr>
        <w:t>sering</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berbenturan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dengan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ancaman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privasi</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ujaran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kebencian</w:t>
      </w:r>
      <w:proofErr w:type="spellEnd"/>
      <w:r w:rsidRPr="00753232">
        <w:rPr>
          <w:rFonts w:ascii="Times New Roman" w:hAnsi="Times New Roman" w:cs="Times New Roman"/>
          <w:sz w:val="24"/>
          <w:szCs w:val="24"/>
        </w:rPr>
        <w:t>,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disinformasi</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sehingga</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diperlukan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regulasi</w:t>
      </w:r>
      <w:proofErr w:type="spellEnd"/>
      <w:r w:rsidRPr="00753232">
        <w:rPr>
          <w:rFonts w:ascii="Times New Roman" w:hAnsi="Times New Roman" w:cs="Times New Roman"/>
          <w:sz w:val="24"/>
          <w:szCs w:val="24"/>
        </w:rPr>
        <w:t xml:space="preserve"> yang </w:t>
      </w:r>
      <w:proofErr w:type="spellStart"/>
      <w:r w:rsidRPr="00753232">
        <w:rPr>
          <w:rFonts w:ascii="Times New Roman" w:hAnsi="Times New Roman" w:cs="Times New Roman"/>
          <w:sz w:val="24"/>
          <w:szCs w:val="24"/>
        </w:rPr>
        <w:t>lebih</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adaptif</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terhadap</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perkembangan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teknologi</w:t>
      </w:r>
      <w:proofErr w:type="spellEnd"/>
      <w:r w:rsidRPr="00753232">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ini</w:t>
      </w:r>
      <w:proofErr w:type="spellEnd"/>
      <w:r w:rsidRPr="00753232">
        <w:rPr>
          <w:rFonts w:ascii="Times New Roman" w:hAnsi="Times New Roman" w:cs="Times New Roman"/>
          <w:sz w:val="24"/>
          <w:szCs w:val="24"/>
        </w:rPr>
        <w:t xml:space="preserve"> juga </w:t>
      </w:r>
      <w:proofErr w:type="spellStart"/>
      <w:r w:rsidRPr="00753232">
        <w:rPr>
          <w:rFonts w:ascii="Times New Roman" w:hAnsi="Times New Roman" w:cs="Times New Roman"/>
          <w:sz w:val="24"/>
          <w:szCs w:val="24"/>
        </w:rPr>
        <w:t>menyoroti</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perlunya</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harmonisasi</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antara</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hak</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individu</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atas</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privasi</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dengan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kebebasan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berekspresi</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sebagaimana</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diatur</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dalam</w:t>
      </w:r>
      <w:proofErr w:type="spellEnd"/>
      <w:r w:rsidRPr="00753232">
        <w:rPr>
          <w:rFonts w:ascii="Times New Roman" w:hAnsi="Times New Roman" w:cs="Times New Roman"/>
          <w:sz w:val="24"/>
          <w:szCs w:val="24"/>
        </w:rPr>
        <w:t xml:space="preserve"> UU ITE, UU </w:t>
      </w:r>
      <w:proofErr w:type="spellStart"/>
      <w:r w:rsidRPr="00753232">
        <w:rPr>
          <w:rFonts w:ascii="Times New Roman" w:hAnsi="Times New Roman" w:cs="Times New Roman"/>
          <w:sz w:val="24"/>
          <w:szCs w:val="24"/>
        </w:rPr>
        <w:t>Perlindungan</w:t>
      </w:r>
      <w:proofErr w:type="spellEnd"/>
      <w:r w:rsidRPr="00753232">
        <w:rPr>
          <w:rFonts w:ascii="Times New Roman" w:hAnsi="Times New Roman" w:cs="Times New Roman"/>
          <w:sz w:val="24"/>
          <w:szCs w:val="24"/>
        </w:rPr>
        <w:t xml:space="preserve"> Data </w:t>
      </w:r>
      <w:proofErr w:type="spellStart"/>
      <w:r w:rsidRPr="00753232">
        <w:rPr>
          <w:rFonts w:ascii="Times New Roman" w:hAnsi="Times New Roman" w:cs="Times New Roman"/>
          <w:sz w:val="24"/>
          <w:szCs w:val="24"/>
        </w:rPr>
        <w:t>Pribadi</w:t>
      </w:r>
      <w:proofErr w:type="spellEnd"/>
      <w:r w:rsidRPr="00753232">
        <w:rPr>
          <w:rFonts w:ascii="Times New Roman" w:hAnsi="Times New Roman" w:cs="Times New Roman"/>
          <w:sz w:val="24"/>
          <w:szCs w:val="24"/>
        </w:rPr>
        <w:t xml:space="preserve">, dan UU Pers. </w:t>
      </w:r>
      <w:proofErr w:type="spellStart"/>
      <w:r w:rsidRPr="00753232">
        <w:rPr>
          <w:rFonts w:ascii="Times New Roman" w:hAnsi="Times New Roman" w:cs="Times New Roman"/>
          <w:sz w:val="24"/>
          <w:szCs w:val="24"/>
        </w:rPr>
        <w:t>Melalui</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penguatan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peran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pemerintah</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perusahaan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teknologi</w:t>
      </w:r>
      <w:proofErr w:type="spellEnd"/>
      <w:r w:rsidRPr="00753232">
        <w:rPr>
          <w:rFonts w:ascii="Times New Roman" w:hAnsi="Times New Roman" w:cs="Times New Roman"/>
          <w:sz w:val="24"/>
          <w:szCs w:val="24"/>
        </w:rPr>
        <w:t xml:space="preserve">, dan </w:t>
      </w:r>
      <w:proofErr w:type="spellStart"/>
      <w:r w:rsidRPr="00753232">
        <w:rPr>
          <w:rFonts w:ascii="Times New Roman" w:hAnsi="Times New Roman" w:cs="Times New Roman"/>
          <w:sz w:val="24"/>
          <w:szCs w:val="24"/>
        </w:rPr>
        <w:t>masyarakat</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diharapkan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dapat</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tercipta</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ekosistem</w:t>
      </w:r>
      <w:proofErr w:type="spellEnd"/>
      <w:r w:rsidRPr="00753232">
        <w:rPr>
          <w:rFonts w:ascii="Times New Roman" w:hAnsi="Times New Roman" w:cs="Times New Roman"/>
          <w:sz w:val="24"/>
          <w:szCs w:val="24"/>
        </w:rPr>
        <w:t xml:space="preserve"> media digital yang </w:t>
      </w:r>
      <w:proofErr w:type="spellStart"/>
      <w:r w:rsidRPr="00753232">
        <w:rPr>
          <w:rFonts w:ascii="Times New Roman" w:hAnsi="Times New Roman" w:cs="Times New Roman"/>
          <w:sz w:val="24"/>
          <w:szCs w:val="24"/>
        </w:rPr>
        <w:t>aman</w:t>
      </w:r>
      <w:proofErr w:type="spellEnd"/>
      <w:r w:rsidRPr="00753232">
        <w:rPr>
          <w:rFonts w:ascii="Times New Roman" w:hAnsi="Times New Roman" w:cs="Times New Roman"/>
          <w:sz w:val="24"/>
          <w:szCs w:val="24"/>
        </w:rPr>
        <w:t xml:space="preserve">, </w:t>
      </w:r>
      <w:proofErr w:type="spellStart"/>
      <w:r w:rsidRPr="00753232">
        <w:rPr>
          <w:rFonts w:ascii="Times New Roman" w:hAnsi="Times New Roman" w:cs="Times New Roman"/>
          <w:sz w:val="24"/>
          <w:szCs w:val="24"/>
        </w:rPr>
        <w:t>adil</w:t>
      </w:r>
      <w:proofErr w:type="spellEnd"/>
      <w:r w:rsidRPr="00753232">
        <w:rPr>
          <w:rFonts w:ascii="Times New Roman" w:hAnsi="Times New Roman" w:cs="Times New Roman"/>
          <w:sz w:val="24"/>
          <w:szCs w:val="24"/>
        </w:rPr>
        <w:t xml:space="preserve">, dan </w:t>
      </w:r>
      <w:proofErr w:type="spellStart"/>
      <w:r w:rsidRPr="00753232">
        <w:rPr>
          <w:rFonts w:ascii="Times New Roman" w:hAnsi="Times New Roman" w:cs="Times New Roman"/>
          <w:sz w:val="24"/>
          <w:szCs w:val="24"/>
        </w:rPr>
        <w:t>beretika</w:t>
      </w:r>
      <w:proofErr w:type="spellEnd"/>
      <w:r w:rsidRPr="00753232">
        <w:rPr>
          <w:rFonts w:ascii="Times New Roman" w:hAnsi="Times New Roman" w:cs="Times New Roman"/>
          <w:sz w:val="24"/>
          <w:szCs w:val="24"/>
        </w:rPr>
        <w:t xml:space="preserve">. </w:t>
      </w:r>
    </w:p>
    <w:p w14:paraId="25EC6CFA" w14:textId="77777777" w:rsidR="006A1890" w:rsidRDefault="006A1890" w:rsidP="006A1890">
      <w:pPr>
        <w:spacing w:after="0" w:line="24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Pancasakti Tegal.</w:t>
      </w:r>
    </w:p>
    <w:p w14:paraId="7A1D7F05" w14:textId="77777777" w:rsidR="006A1890" w:rsidRDefault="006A1890" w:rsidP="006A1890">
      <w:pPr>
        <w:spacing w:line="240" w:lineRule="auto"/>
        <w:ind w:left="720"/>
        <w:jc w:val="both"/>
        <w:rPr>
          <w:rFonts w:ascii="Times New Roman" w:hAnsi="Times New Roman" w:cs="Times New Roman"/>
          <w:b/>
          <w:bCs/>
          <w:sz w:val="24"/>
          <w:szCs w:val="24"/>
        </w:rPr>
      </w:pPr>
      <w:r w:rsidRPr="000F6ABF">
        <w:rPr>
          <w:rFonts w:ascii="Times New Roman" w:hAnsi="Times New Roman" w:cs="Times New Roman"/>
          <w:b/>
          <w:bCs/>
          <w:sz w:val="24"/>
          <w:szCs w:val="24"/>
        </w:rPr>
        <w:t xml:space="preserve">Kata </w:t>
      </w:r>
      <w:proofErr w:type="spellStart"/>
      <w:r w:rsidRPr="000F6ABF">
        <w:rPr>
          <w:rFonts w:ascii="Times New Roman" w:hAnsi="Times New Roman" w:cs="Times New Roman"/>
          <w:b/>
          <w:bCs/>
          <w:sz w:val="24"/>
          <w:szCs w:val="24"/>
        </w:rPr>
        <w:t>Kunci</w:t>
      </w:r>
      <w:proofErr w:type="spellEnd"/>
      <w:r w:rsidRPr="000F6ABF">
        <w:rPr>
          <w:rFonts w:ascii="Times New Roman" w:hAnsi="Times New Roman" w:cs="Times New Roman"/>
          <w:b/>
          <w:bCs/>
          <w:sz w:val="24"/>
          <w:szCs w:val="24"/>
        </w:rPr>
        <w:t xml:space="preserve">: </w:t>
      </w:r>
      <w:proofErr w:type="spellStart"/>
      <w:r w:rsidRPr="000F6ABF">
        <w:rPr>
          <w:rFonts w:ascii="Times New Roman" w:hAnsi="Times New Roman" w:cs="Times New Roman"/>
          <w:b/>
          <w:bCs/>
          <w:sz w:val="24"/>
          <w:szCs w:val="24"/>
        </w:rPr>
        <w:t>Perlindungan</w:t>
      </w:r>
      <w:proofErr w:type="spellEnd"/>
      <w:r w:rsidRPr="000F6ABF">
        <w:rPr>
          <w:rFonts w:ascii="Times New Roman" w:hAnsi="Times New Roman" w:cs="Times New Roman"/>
          <w:b/>
          <w:bCs/>
          <w:sz w:val="24"/>
          <w:szCs w:val="24"/>
        </w:rPr>
        <w:t xml:space="preserve"> Hukum,</w:t>
      </w:r>
      <w:r>
        <w:rPr>
          <w:rFonts w:ascii="Times New Roman" w:hAnsi="Times New Roman" w:cs="Times New Roman"/>
          <w:b/>
          <w:bCs/>
          <w:sz w:val="24"/>
          <w:szCs w:val="24"/>
        </w:rPr>
        <w:t xml:space="preserve"> </w:t>
      </w:r>
      <w:r w:rsidRPr="000F6ABF">
        <w:rPr>
          <w:rFonts w:ascii="Times New Roman" w:hAnsi="Times New Roman" w:cs="Times New Roman"/>
          <w:b/>
          <w:bCs/>
          <w:sz w:val="24"/>
          <w:szCs w:val="24"/>
        </w:rPr>
        <w:t xml:space="preserve">Hak </w:t>
      </w:r>
      <w:proofErr w:type="spellStart"/>
      <w:r w:rsidRPr="000F6ABF">
        <w:rPr>
          <w:rFonts w:ascii="Times New Roman" w:hAnsi="Times New Roman" w:cs="Times New Roman"/>
          <w:b/>
          <w:bCs/>
          <w:sz w:val="24"/>
          <w:szCs w:val="24"/>
        </w:rPr>
        <w:t>Privasi</w:t>
      </w:r>
      <w:proofErr w:type="spellEnd"/>
      <w:r w:rsidRPr="000F6ABF">
        <w:rPr>
          <w:rFonts w:ascii="Times New Roman" w:hAnsi="Times New Roman" w:cs="Times New Roman"/>
          <w:b/>
          <w:bCs/>
          <w:sz w:val="24"/>
          <w:szCs w:val="24"/>
        </w:rPr>
        <w:t xml:space="preserve">, </w:t>
      </w:r>
      <w:proofErr w:type="spellStart"/>
      <w:r w:rsidRPr="000F6ABF">
        <w:rPr>
          <w:rFonts w:ascii="Times New Roman" w:hAnsi="Times New Roman" w:cs="Times New Roman"/>
          <w:b/>
          <w:bCs/>
          <w:sz w:val="24"/>
          <w:szCs w:val="24"/>
        </w:rPr>
        <w:t>Kebebasan</w:t>
      </w:r>
      <w:proofErr w:type="spellEnd"/>
      <w:r w:rsidRPr="000F6ABF">
        <w:rPr>
          <w:rFonts w:ascii="Times New Roman" w:hAnsi="Times New Roman" w:cs="Times New Roman"/>
          <w:b/>
          <w:bCs/>
          <w:sz w:val="24"/>
          <w:szCs w:val="24"/>
        </w:rPr>
        <w:t xml:space="preserve"> </w:t>
      </w:r>
      <w:proofErr w:type="spellStart"/>
      <w:r w:rsidRPr="000F6ABF">
        <w:rPr>
          <w:rFonts w:ascii="Times New Roman" w:hAnsi="Times New Roman" w:cs="Times New Roman"/>
          <w:b/>
          <w:bCs/>
          <w:sz w:val="24"/>
          <w:szCs w:val="24"/>
        </w:rPr>
        <w:t>Berpendapat</w:t>
      </w:r>
      <w:proofErr w:type="spellEnd"/>
      <w:r w:rsidRPr="000F6ABF">
        <w:rPr>
          <w:rFonts w:ascii="Times New Roman" w:hAnsi="Times New Roman" w:cs="Times New Roman"/>
          <w:b/>
          <w:bCs/>
          <w:sz w:val="24"/>
          <w:szCs w:val="24"/>
        </w:rPr>
        <w:t>,</w:t>
      </w:r>
      <w:r>
        <w:rPr>
          <w:rFonts w:ascii="Times New Roman" w:hAnsi="Times New Roman" w:cs="Times New Roman"/>
          <w:b/>
          <w:bCs/>
          <w:sz w:val="24"/>
          <w:szCs w:val="24"/>
        </w:rPr>
        <w:t xml:space="preserve"> </w:t>
      </w:r>
      <w:r w:rsidRPr="000F6ABF">
        <w:rPr>
          <w:rFonts w:ascii="Times New Roman" w:hAnsi="Times New Roman" w:cs="Times New Roman"/>
          <w:b/>
          <w:bCs/>
          <w:sz w:val="24"/>
          <w:szCs w:val="24"/>
        </w:rPr>
        <w:t>Media Online</w:t>
      </w:r>
      <w:r>
        <w:rPr>
          <w:rFonts w:ascii="Times New Roman" w:hAnsi="Times New Roman" w:cs="Times New Roman"/>
          <w:b/>
          <w:bCs/>
          <w:sz w:val="24"/>
          <w:szCs w:val="24"/>
        </w:rPr>
        <w:t>.</w:t>
      </w:r>
    </w:p>
    <w:p w14:paraId="589ED89A" w14:textId="77777777" w:rsidR="006A1890" w:rsidRDefault="006A1890" w:rsidP="006A1890">
      <w:pPr>
        <w:spacing w:line="240" w:lineRule="auto"/>
        <w:ind w:left="720"/>
        <w:jc w:val="both"/>
        <w:rPr>
          <w:rFonts w:ascii="Times New Roman" w:hAnsi="Times New Roman" w:cs="Times New Roman"/>
          <w:b/>
          <w:bCs/>
          <w:sz w:val="24"/>
          <w:szCs w:val="24"/>
        </w:rPr>
      </w:pPr>
    </w:p>
    <w:p w14:paraId="60E87A76" w14:textId="77777777" w:rsidR="006A1890" w:rsidRDefault="006A1890" w:rsidP="006A1890">
      <w:pPr>
        <w:spacing w:line="240" w:lineRule="auto"/>
        <w:ind w:left="720"/>
        <w:jc w:val="both"/>
        <w:rPr>
          <w:rFonts w:ascii="Times New Roman" w:hAnsi="Times New Roman" w:cs="Times New Roman"/>
          <w:b/>
          <w:bCs/>
          <w:sz w:val="24"/>
          <w:szCs w:val="24"/>
        </w:rPr>
      </w:pPr>
    </w:p>
    <w:p w14:paraId="51AEFDFF" w14:textId="77777777" w:rsidR="006A1890" w:rsidRDefault="006A1890" w:rsidP="006A1890">
      <w:pPr>
        <w:spacing w:line="240" w:lineRule="auto"/>
        <w:ind w:left="720"/>
        <w:jc w:val="both"/>
        <w:rPr>
          <w:rFonts w:ascii="Times New Roman" w:hAnsi="Times New Roman" w:cs="Times New Roman"/>
          <w:b/>
          <w:bCs/>
          <w:sz w:val="24"/>
          <w:szCs w:val="24"/>
        </w:rPr>
      </w:pPr>
    </w:p>
    <w:p w14:paraId="41530683" w14:textId="77777777" w:rsidR="006A1890" w:rsidRDefault="006A1890" w:rsidP="006A1890">
      <w:pPr>
        <w:spacing w:line="240" w:lineRule="auto"/>
        <w:ind w:left="720"/>
        <w:jc w:val="both"/>
        <w:rPr>
          <w:rFonts w:ascii="Times New Roman" w:hAnsi="Times New Roman" w:cs="Times New Roman"/>
          <w:b/>
          <w:bCs/>
          <w:sz w:val="24"/>
          <w:szCs w:val="24"/>
        </w:rPr>
      </w:pPr>
    </w:p>
    <w:p w14:paraId="292DB87E" w14:textId="77777777" w:rsidR="006A1890" w:rsidRDefault="006A1890" w:rsidP="006A1890">
      <w:pPr>
        <w:spacing w:line="240" w:lineRule="auto"/>
        <w:ind w:left="720"/>
        <w:jc w:val="both"/>
        <w:rPr>
          <w:rFonts w:ascii="Times New Roman" w:hAnsi="Times New Roman" w:cs="Times New Roman"/>
          <w:b/>
          <w:bCs/>
          <w:sz w:val="24"/>
          <w:szCs w:val="24"/>
        </w:rPr>
      </w:pPr>
    </w:p>
    <w:p w14:paraId="5A0B78A3" w14:textId="77777777" w:rsidR="006A1890" w:rsidRDefault="006A1890" w:rsidP="006A1890">
      <w:pPr>
        <w:spacing w:line="240" w:lineRule="auto"/>
        <w:ind w:left="720"/>
        <w:jc w:val="both"/>
        <w:rPr>
          <w:rFonts w:ascii="Times New Roman" w:hAnsi="Times New Roman" w:cs="Times New Roman"/>
          <w:b/>
          <w:bCs/>
          <w:sz w:val="24"/>
          <w:szCs w:val="24"/>
        </w:rPr>
      </w:pPr>
    </w:p>
    <w:p w14:paraId="051FEE45" w14:textId="77777777" w:rsidR="006A1890" w:rsidRDefault="006A1890" w:rsidP="006A1890">
      <w:pPr>
        <w:spacing w:line="240" w:lineRule="auto"/>
        <w:ind w:left="720"/>
        <w:jc w:val="both"/>
        <w:rPr>
          <w:rFonts w:ascii="Times New Roman" w:hAnsi="Times New Roman" w:cs="Times New Roman"/>
          <w:b/>
          <w:bCs/>
          <w:sz w:val="24"/>
          <w:szCs w:val="24"/>
        </w:rPr>
      </w:pPr>
    </w:p>
    <w:p w14:paraId="35047381" w14:textId="77777777" w:rsidR="006A1890" w:rsidRPr="000F0CA4" w:rsidRDefault="006A1890" w:rsidP="006A1890">
      <w:pPr>
        <w:pStyle w:val="Heading1"/>
        <w:spacing w:line="480" w:lineRule="auto"/>
        <w:jc w:val="center"/>
        <w:rPr>
          <w:rFonts w:ascii="Times New Roman" w:hAnsi="Times New Roman" w:cs="Times New Roman"/>
          <w:b/>
          <w:bCs/>
          <w:i/>
          <w:iCs/>
          <w:color w:val="auto"/>
          <w:sz w:val="24"/>
          <w:szCs w:val="24"/>
        </w:rPr>
      </w:pPr>
      <w:bookmarkStart w:id="4" w:name="_Toc190415227"/>
      <w:r>
        <w:rPr>
          <w:rFonts w:ascii="Times New Roman" w:hAnsi="Times New Roman" w:cs="Times New Roman"/>
          <w:b/>
          <w:bCs/>
          <w:i/>
          <w:iCs/>
          <w:color w:val="auto"/>
          <w:sz w:val="24"/>
          <w:szCs w:val="24"/>
        </w:rPr>
        <w:lastRenderedPageBreak/>
        <w:t>A</w:t>
      </w:r>
      <w:r w:rsidRPr="000F0CA4">
        <w:rPr>
          <w:rFonts w:ascii="Times New Roman" w:hAnsi="Times New Roman" w:cs="Times New Roman"/>
          <w:b/>
          <w:bCs/>
          <w:i/>
          <w:iCs/>
          <w:color w:val="auto"/>
          <w:sz w:val="24"/>
          <w:szCs w:val="24"/>
        </w:rPr>
        <w:t>BSTRACT</w:t>
      </w:r>
      <w:bookmarkEnd w:id="4"/>
    </w:p>
    <w:p w14:paraId="06CFFCAD" w14:textId="77777777" w:rsidR="006A1890" w:rsidRPr="000F0CA4" w:rsidRDefault="006A1890" w:rsidP="006A1890">
      <w:pPr>
        <w:spacing w:after="0" w:line="240" w:lineRule="auto"/>
        <w:ind w:left="720" w:firstLine="720"/>
        <w:jc w:val="both"/>
        <w:rPr>
          <w:rFonts w:ascii="Times New Roman" w:hAnsi="Times New Roman" w:cs="Times New Roman"/>
          <w:i/>
          <w:iCs/>
          <w:sz w:val="24"/>
          <w:szCs w:val="24"/>
        </w:rPr>
      </w:pPr>
      <w:r w:rsidRPr="000F0CA4">
        <w:rPr>
          <w:rFonts w:ascii="Times New Roman" w:hAnsi="Times New Roman" w:cs="Times New Roman"/>
          <w:i/>
          <w:iCs/>
          <w:sz w:val="24"/>
          <w:szCs w:val="24"/>
        </w:rPr>
        <w:t xml:space="preserve">The right to privacy and freedom of opinion are part of upholding human rights. Digitalization has had a major impact on communication patterns and the dissemination of information in society. This research aims (1) To examine regulations regarding the right to privacy and freedom of opinion. (2) To </w:t>
      </w:r>
      <w:proofErr w:type="spellStart"/>
      <w:r w:rsidRPr="000F0CA4">
        <w:rPr>
          <w:rFonts w:ascii="Times New Roman" w:hAnsi="Times New Roman" w:cs="Times New Roman"/>
          <w:i/>
          <w:iCs/>
          <w:sz w:val="24"/>
          <w:szCs w:val="24"/>
        </w:rPr>
        <w:t>analyze</w:t>
      </w:r>
      <w:proofErr w:type="spellEnd"/>
      <w:r w:rsidRPr="000F0CA4">
        <w:rPr>
          <w:rFonts w:ascii="Times New Roman" w:hAnsi="Times New Roman" w:cs="Times New Roman"/>
          <w:i/>
          <w:iCs/>
          <w:sz w:val="24"/>
          <w:szCs w:val="24"/>
        </w:rPr>
        <w:t xml:space="preserve"> the legal protection of the right to privacy and freedom of opinion in online media. </w:t>
      </w:r>
    </w:p>
    <w:p w14:paraId="741D2008" w14:textId="77777777" w:rsidR="006A1890" w:rsidRPr="000F0CA4" w:rsidRDefault="006A1890" w:rsidP="006A1890">
      <w:pPr>
        <w:spacing w:after="0" w:line="240" w:lineRule="auto"/>
        <w:ind w:left="720" w:firstLine="720"/>
        <w:jc w:val="both"/>
        <w:rPr>
          <w:rFonts w:ascii="Times New Roman" w:hAnsi="Times New Roman" w:cs="Times New Roman"/>
          <w:i/>
          <w:iCs/>
          <w:sz w:val="24"/>
          <w:szCs w:val="24"/>
        </w:rPr>
      </w:pPr>
      <w:r w:rsidRPr="000F0CA4">
        <w:rPr>
          <w:rFonts w:ascii="Times New Roman" w:hAnsi="Times New Roman" w:cs="Times New Roman"/>
          <w:i/>
          <w:iCs/>
          <w:sz w:val="24"/>
          <w:szCs w:val="24"/>
        </w:rPr>
        <w:t xml:space="preserve">This type of research is library research. The approach used is juridical-normative. The data collection technique uses Library Research techniques. </w:t>
      </w:r>
      <w:proofErr w:type="spellStart"/>
      <w:r w:rsidRPr="000F0CA4">
        <w:rPr>
          <w:rFonts w:ascii="Times New Roman" w:hAnsi="Times New Roman" w:cs="Times New Roman"/>
          <w:i/>
          <w:iCs/>
          <w:sz w:val="24"/>
          <w:szCs w:val="24"/>
        </w:rPr>
        <w:t>Analyzed</w:t>
      </w:r>
      <w:proofErr w:type="spellEnd"/>
      <w:r w:rsidRPr="000F0CA4">
        <w:rPr>
          <w:rFonts w:ascii="Times New Roman" w:hAnsi="Times New Roman" w:cs="Times New Roman"/>
          <w:i/>
          <w:iCs/>
          <w:sz w:val="24"/>
          <w:szCs w:val="24"/>
        </w:rPr>
        <w:t xml:space="preserve"> using qualitative methods which were carried out by </w:t>
      </w:r>
      <w:proofErr w:type="spellStart"/>
      <w:r w:rsidRPr="000F0CA4">
        <w:rPr>
          <w:rFonts w:ascii="Times New Roman" w:hAnsi="Times New Roman" w:cs="Times New Roman"/>
          <w:i/>
          <w:iCs/>
          <w:sz w:val="24"/>
          <w:szCs w:val="24"/>
        </w:rPr>
        <w:t>analyzing</w:t>
      </w:r>
      <w:proofErr w:type="spellEnd"/>
      <w:r w:rsidRPr="000F0CA4">
        <w:rPr>
          <w:rFonts w:ascii="Times New Roman" w:hAnsi="Times New Roman" w:cs="Times New Roman"/>
          <w:i/>
          <w:iCs/>
          <w:sz w:val="24"/>
          <w:szCs w:val="24"/>
        </w:rPr>
        <w:t xml:space="preserve"> research using juridical-normative methods, and data analysis was carried out by emphasizing normative reviews as well as applicable laws and regulations. The research results show that freedom of expression in online media often clashes with threats to privacy, hate speech and disinformation, so regulations that are more adaptive to technological developments are needed. </w:t>
      </w:r>
    </w:p>
    <w:p w14:paraId="1C62D309" w14:textId="77777777" w:rsidR="006A1890" w:rsidRPr="000F0CA4" w:rsidRDefault="006A1890" w:rsidP="006A1890">
      <w:pPr>
        <w:spacing w:after="0" w:line="240" w:lineRule="auto"/>
        <w:ind w:left="720" w:firstLine="720"/>
        <w:jc w:val="both"/>
        <w:rPr>
          <w:rFonts w:ascii="Times New Roman" w:hAnsi="Times New Roman" w:cs="Times New Roman"/>
          <w:i/>
          <w:iCs/>
          <w:sz w:val="24"/>
          <w:szCs w:val="24"/>
        </w:rPr>
      </w:pPr>
      <w:r w:rsidRPr="000F0CA4">
        <w:rPr>
          <w:rFonts w:ascii="Times New Roman" w:hAnsi="Times New Roman" w:cs="Times New Roman"/>
          <w:i/>
          <w:iCs/>
          <w:sz w:val="24"/>
          <w:szCs w:val="24"/>
        </w:rPr>
        <w:t>This research also highlights the need for harmonization between individual rights to privacy and freedom of expression, as regulated in the ITE Law, Personal Data Protection Law, and Press Law. By strengthening the role of government, technology companies and society, it is hoped that a digital media ecosystem that is safe, fair and ethical can be created.</w:t>
      </w:r>
    </w:p>
    <w:p w14:paraId="1646CB20" w14:textId="77777777" w:rsidR="006A1890" w:rsidRPr="000F0CA4" w:rsidRDefault="006A1890" w:rsidP="006A1890">
      <w:pPr>
        <w:spacing w:after="0" w:line="240" w:lineRule="auto"/>
        <w:ind w:left="720" w:firstLine="720"/>
        <w:jc w:val="both"/>
        <w:rPr>
          <w:rFonts w:ascii="Times New Roman" w:hAnsi="Times New Roman" w:cs="Times New Roman"/>
          <w:i/>
          <w:iCs/>
          <w:sz w:val="24"/>
          <w:szCs w:val="24"/>
        </w:rPr>
      </w:pPr>
      <w:r w:rsidRPr="000F0CA4">
        <w:rPr>
          <w:rFonts w:ascii="Times New Roman" w:hAnsi="Times New Roman" w:cs="Times New Roman"/>
          <w:i/>
          <w:iCs/>
          <w:sz w:val="24"/>
          <w:szCs w:val="24"/>
        </w:rPr>
        <w:t xml:space="preserve"> Based on the results of this research, it is hoped that it will become information and input for students, academics, practitioners and all parties in need within the Faculty of Law, Pancasakti University, Tegal. </w:t>
      </w:r>
    </w:p>
    <w:p w14:paraId="34EB4FB6" w14:textId="77777777" w:rsidR="006A1890" w:rsidRPr="00855E32" w:rsidRDefault="006A1890" w:rsidP="006A1890">
      <w:pPr>
        <w:spacing w:after="0" w:line="240" w:lineRule="auto"/>
        <w:ind w:left="720"/>
        <w:jc w:val="both"/>
        <w:rPr>
          <w:rFonts w:ascii="Times New Roman" w:hAnsi="Times New Roman" w:cs="Times New Roman"/>
          <w:b/>
          <w:bCs/>
          <w:i/>
          <w:iCs/>
          <w:sz w:val="24"/>
          <w:szCs w:val="24"/>
        </w:rPr>
      </w:pPr>
      <w:r w:rsidRPr="00855E32">
        <w:rPr>
          <w:rFonts w:ascii="Times New Roman" w:hAnsi="Times New Roman" w:cs="Times New Roman"/>
          <w:b/>
          <w:bCs/>
          <w:i/>
          <w:iCs/>
          <w:sz w:val="24"/>
          <w:szCs w:val="24"/>
        </w:rPr>
        <w:t>Keywords: Legal Protection, Privacy Rights, Freedom of Opinion, Online Media.</w:t>
      </w:r>
    </w:p>
    <w:p w14:paraId="425DBEBA" w14:textId="77777777" w:rsidR="006A1890" w:rsidRDefault="006A1890" w:rsidP="006A1890">
      <w:pPr>
        <w:jc w:val="center"/>
        <w:rPr>
          <w:rFonts w:ascii="Times New Roman" w:hAnsi="Times New Roman" w:cs="Times New Roman"/>
          <w:sz w:val="24"/>
          <w:szCs w:val="24"/>
        </w:rPr>
      </w:pPr>
    </w:p>
    <w:p w14:paraId="216AB599" w14:textId="77777777" w:rsidR="006A1890" w:rsidRDefault="006A1890" w:rsidP="006A1890">
      <w:pPr>
        <w:jc w:val="center"/>
        <w:rPr>
          <w:rFonts w:ascii="Times New Roman" w:hAnsi="Times New Roman" w:cs="Times New Roman"/>
          <w:sz w:val="24"/>
          <w:szCs w:val="24"/>
        </w:rPr>
      </w:pPr>
    </w:p>
    <w:p w14:paraId="15C561C3" w14:textId="77777777" w:rsidR="006A1890" w:rsidRDefault="006A1890" w:rsidP="006A1890">
      <w:pPr>
        <w:jc w:val="center"/>
        <w:rPr>
          <w:rFonts w:ascii="Times New Roman" w:hAnsi="Times New Roman" w:cs="Times New Roman"/>
          <w:sz w:val="24"/>
          <w:szCs w:val="24"/>
        </w:rPr>
      </w:pPr>
    </w:p>
    <w:p w14:paraId="50442BA3" w14:textId="77777777" w:rsidR="006A1890" w:rsidRDefault="006A1890" w:rsidP="006A1890">
      <w:pPr>
        <w:jc w:val="center"/>
        <w:rPr>
          <w:rFonts w:ascii="Times New Roman" w:hAnsi="Times New Roman" w:cs="Times New Roman"/>
          <w:sz w:val="24"/>
          <w:szCs w:val="24"/>
        </w:rPr>
      </w:pPr>
    </w:p>
    <w:p w14:paraId="624AF616" w14:textId="77777777" w:rsidR="006A1890" w:rsidRDefault="006A1890" w:rsidP="006A1890">
      <w:pPr>
        <w:jc w:val="center"/>
        <w:rPr>
          <w:rFonts w:ascii="Times New Roman" w:hAnsi="Times New Roman" w:cs="Times New Roman"/>
          <w:sz w:val="24"/>
          <w:szCs w:val="24"/>
        </w:rPr>
      </w:pPr>
    </w:p>
    <w:p w14:paraId="70CF9D14" w14:textId="77777777" w:rsidR="006A1890" w:rsidRDefault="006A1890" w:rsidP="006A1890">
      <w:pPr>
        <w:jc w:val="center"/>
        <w:rPr>
          <w:rFonts w:ascii="Times New Roman" w:hAnsi="Times New Roman" w:cs="Times New Roman"/>
          <w:sz w:val="24"/>
          <w:szCs w:val="24"/>
        </w:rPr>
      </w:pPr>
    </w:p>
    <w:p w14:paraId="67CA0877" w14:textId="77777777" w:rsidR="006A1890" w:rsidRDefault="006A1890" w:rsidP="006A1890">
      <w:pPr>
        <w:jc w:val="center"/>
        <w:rPr>
          <w:rFonts w:ascii="Times New Roman" w:hAnsi="Times New Roman" w:cs="Times New Roman"/>
          <w:sz w:val="24"/>
          <w:szCs w:val="24"/>
        </w:rPr>
      </w:pPr>
    </w:p>
    <w:p w14:paraId="4CB3B557" w14:textId="77777777" w:rsidR="006A1890" w:rsidRDefault="006A1890" w:rsidP="006A1890">
      <w:pPr>
        <w:jc w:val="center"/>
        <w:rPr>
          <w:rFonts w:ascii="Times New Roman" w:hAnsi="Times New Roman" w:cs="Times New Roman"/>
          <w:sz w:val="24"/>
          <w:szCs w:val="24"/>
        </w:rPr>
      </w:pPr>
    </w:p>
    <w:p w14:paraId="2540AAF7" w14:textId="77777777" w:rsidR="006A1890" w:rsidRDefault="006A1890" w:rsidP="006A1890">
      <w:pPr>
        <w:jc w:val="center"/>
        <w:rPr>
          <w:rFonts w:ascii="Times New Roman" w:hAnsi="Times New Roman" w:cs="Times New Roman"/>
          <w:sz w:val="24"/>
          <w:szCs w:val="24"/>
        </w:rPr>
      </w:pPr>
    </w:p>
    <w:p w14:paraId="3CEB8FD6" w14:textId="77777777" w:rsidR="006A1890" w:rsidRDefault="006A1890" w:rsidP="006A1890">
      <w:pPr>
        <w:jc w:val="center"/>
        <w:rPr>
          <w:rFonts w:ascii="Times New Roman" w:hAnsi="Times New Roman" w:cs="Times New Roman"/>
          <w:sz w:val="24"/>
          <w:szCs w:val="24"/>
        </w:rPr>
      </w:pPr>
    </w:p>
    <w:p w14:paraId="33F9D0DF" w14:textId="77777777" w:rsidR="006A1890" w:rsidRDefault="006A1890" w:rsidP="006A1890">
      <w:pPr>
        <w:rPr>
          <w:rFonts w:ascii="Times New Roman" w:hAnsi="Times New Roman" w:cs="Times New Roman"/>
          <w:sz w:val="24"/>
          <w:szCs w:val="24"/>
        </w:rPr>
      </w:pPr>
    </w:p>
    <w:p w14:paraId="11CEC378" w14:textId="77777777" w:rsidR="006A1890" w:rsidRPr="0081112E" w:rsidRDefault="006A1890" w:rsidP="006A1890">
      <w:pPr>
        <w:pStyle w:val="Heading1"/>
        <w:spacing w:line="480" w:lineRule="auto"/>
        <w:jc w:val="center"/>
        <w:rPr>
          <w:rFonts w:ascii="Times New Roman" w:hAnsi="Times New Roman" w:cs="Times New Roman"/>
          <w:b/>
          <w:bCs/>
          <w:color w:val="auto"/>
          <w:sz w:val="24"/>
          <w:szCs w:val="24"/>
        </w:rPr>
      </w:pPr>
      <w:bookmarkStart w:id="5" w:name="_Toc190415228"/>
      <w:r w:rsidRPr="0081112E">
        <w:rPr>
          <w:rFonts w:ascii="Times New Roman" w:hAnsi="Times New Roman" w:cs="Times New Roman"/>
          <w:b/>
          <w:bCs/>
          <w:color w:val="auto"/>
          <w:sz w:val="24"/>
          <w:szCs w:val="24"/>
        </w:rPr>
        <w:lastRenderedPageBreak/>
        <w:t>PERSEMBAHAN</w:t>
      </w:r>
      <w:bookmarkEnd w:id="5"/>
    </w:p>
    <w:p w14:paraId="442D9EDF" w14:textId="77777777" w:rsidR="006A1890" w:rsidRDefault="006A1890" w:rsidP="006A1890">
      <w:pPr>
        <w:spacing w:after="0" w:line="480" w:lineRule="auto"/>
        <w:ind w:firstLine="720"/>
        <w:jc w:val="both"/>
        <w:rPr>
          <w:rFonts w:ascii="Times New Roman" w:hAnsi="Times New Roman" w:cs="Times New Roman"/>
          <w:sz w:val="24"/>
          <w:szCs w:val="24"/>
        </w:rPr>
      </w:pPr>
      <w:proofErr w:type="spellStart"/>
      <w:r w:rsidRPr="000F2931">
        <w:rPr>
          <w:rFonts w:ascii="Times New Roman" w:hAnsi="Times New Roman" w:cs="Times New Roman"/>
          <w:sz w:val="24"/>
          <w:szCs w:val="24"/>
        </w:rPr>
        <w:t>Pertama</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penulis</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haturkan</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puji</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syukur</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atas</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kehadirat</w:t>
      </w:r>
      <w:proofErr w:type="spellEnd"/>
      <w:r w:rsidRPr="000F2931">
        <w:rPr>
          <w:rFonts w:ascii="Times New Roman" w:hAnsi="Times New Roman" w:cs="Times New Roman"/>
          <w:sz w:val="24"/>
          <w:szCs w:val="24"/>
        </w:rPr>
        <w:t xml:space="preserve"> Allah SWT yang </w:t>
      </w:r>
      <w:proofErr w:type="spellStart"/>
      <w:r w:rsidRPr="000F2931">
        <w:rPr>
          <w:rFonts w:ascii="Times New Roman" w:hAnsi="Times New Roman" w:cs="Times New Roman"/>
          <w:sz w:val="24"/>
          <w:szCs w:val="24"/>
        </w:rPr>
        <w:t>telah</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melimpahkan</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nikmat</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karunia</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kesehatan</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kekuatan</w:t>
      </w:r>
      <w:proofErr w:type="spellEnd"/>
      <w:r w:rsidRPr="000F2931">
        <w:rPr>
          <w:rFonts w:ascii="Times New Roman" w:hAnsi="Times New Roman" w:cs="Times New Roman"/>
          <w:sz w:val="24"/>
          <w:szCs w:val="24"/>
        </w:rPr>
        <w:t xml:space="preserve"> dan </w:t>
      </w:r>
      <w:proofErr w:type="spellStart"/>
      <w:r w:rsidRPr="000F2931">
        <w:rPr>
          <w:rFonts w:ascii="Times New Roman" w:hAnsi="Times New Roman" w:cs="Times New Roman"/>
          <w:sz w:val="24"/>
          <w:szCs w:val="24"/>
        </w:rPr>
        <w:t>inspirasinya</w:t>
      </w:r>
      <w:proofErr w:type="spellEnd"/>
      <w:r w:rsidRPr="000F2931">
        <w:rPr>
          <w:rFonts w:ascii="Times New Roman" w:hAnsi="Times New Roman" w:cs="Times New Roman"/>
          <w:sz w:val="24"/>
          <w:szCs w:val="24"/>
        </w:rPr>
        <w:t xml:space="preserve"> y</w:t>
      </w:r>
      <w:r>
        <w:rPr>
          <w:rFonts w:ascii="Times New Roman" w:hAnsi="Times New Roman" w:cs="Times New Roman"/>
          <w:sz w:val="24"/>
          <w:szCs w:val="24"/>
        </w:rPr>
        <w:t>a</w:t>
      </w:r>
      <w:r w:rsidRPr="000F2931">
        <w:rPr>
          <w:rFonts w:ascii="Times New Roman" w:hAnsi="Times New Roman" w:cs="Times New Roman"/>
          <w:sz w:val="24"/>
          <w:szCs w:val="24"/>
        </w:rPr>
        <w:t xml:space="preserve">ng </w:t>
      </w:r>
      <w:proofErr w:type="spellStart"/>
      <w:r w:rsidRPr="000F2931">
        <w:rPr>
          <w:rFonts w:ascii="Times New Roman" w:hAnsi="Times New Roman" w:cs="Times New Roman"/>
          <w:sz w:val="24"/>
          <w:szCs w:val="24"/>
        </w:rPr>
        <w:t>luar</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biasa</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dalam</w:t>
      </w:r>
      <w:proofErr w:type="spellEnd"/>
      <w:r w:rsidRPr="000F2931">
        <w:rPr>
          <w:rFonts w:ascii="Times New Roman" w:hAnsi="Times New Roman" w:cs="Times New Roman"/>
          <w:sz w:val="24"/>
          <w:szCs w:val="24"/>
        </w:rPr>
        <w:t xml:space="preserve"> proses </w:t>
      </w:r>
      <w:proofErr w:type="spellStart"/>
      <w:r w:rsidRPr="000F2931">
        <w:rPr>
          <w:rFonts w:ascii="Times New Roman" w:hAnsi="Times New Roman" w:cs="Times New Roman"/>
          <w:sz w:val="24"/>
          <w:szCs w:val="24"/>
        </w:rPr>
        <w:t>penyusunan</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skripsi</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ini</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Shalawat</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serta</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salam</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senantiasa</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terlimpahkan</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kepada</w:t>
      </w:r>
      <w:proofErr w:type="spellEnd"/>
      <w:r w:rsidRPr="000F2931">
        <w:rPr>
          <w:rFonts w:ascii="Times New Roman" w:hAnsi="Times New Roman" w:cs="Times New Roman"/>
          <w:sz w:val="24"/>
          <w:szCs w:val="24"/>
        </w:rPr>
        <w:t xml:space="preserve"> Nabi Muhammad SAW. </w:t>
      </w:r>
      <w:proofErr w:type="spellStart"/>
      <w:r w:rsidRPr="000F2931">
        <w:rPr>
          <w:rFonts w:ascii="Times New Roman" w:hAnsi="Times New Roman" w:cs="Times New Roman"/>
          <w:sz w:val="24"/>
          <w:szCs w:val="24"/>
        </w:rPr>
        <w:t>Skripsi</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ini</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penulis</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persembahkan</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sebagai</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bukti</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semangat</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usaha</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cinta</w:t>
      </w:r>
      <w:proofErr w:type="spellEnd"/>
      <w:r w:rsidRPr="000F2931">
        <w:rPr>
          <w:rFonts w:ascii="Times New Roman" w:hAnsi="Times New Roman" w:cs="Times New Roman"/>
          <w:sz w:val="24"/>
          <w:szCs w:val="24"/>
        </w:rPr>
        <w:t xml:space="preserve"> dan </w:t>
      </w:r>
      <w:proofErr w:type="spellStart"/>
      <w:r w:rsidRPr="000F2931">
        <w:rPr>
          <w:rFonts w:ascii="Times New Roman" w:hAnsi="Times New Roman" w:cs="Times New Roman"/>
          <w:sz w:val="24"/>
          <w:szCs w:val="24"/>
        </w:rPr>
        <w:t>kasih</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say</w:t>
      </w:r>
      <w:r>
        <w:rPr>
          <w:rFonts w:ascii="Times New Roman" w:hAnsi="Times New Roman" w:cs="Times New Roman"/>
          <w:sz w:val="24"/>
          <w:szCs w:val="24"/>
        </w:rPr>
        <w:t>a</w:t>
      </w:r>
      <w:r w:rsidRPr="000F2931">
        <w:rPr>
          <w:rFonts w:ascii="Times New Roman" w:hAnsi="Times New Roman" w:cs="Times New Roman"/>
          <w:sz w:val="24"/>
          <w:szCs w:val="24"/>
        </w:rPr>
        <w:t>ng</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kepada</w:t>
      </w:r>
      <w:proofErr w:type="spellEnd"/>
      <w:r w:rsidRPr="000F2931">
        <w:rPr>
          <w:rFonts w:ascii="Times New Roman" w:hAnsi="Times New Roman" w:cs="Times New Roman"/>
          <w:sz w:val="24"/>
          <w:szCs w:val="24"/>
        </w:rPr>
        <w:t xml:space="preserve"> orang-orang yang sangat </w:t>
      </w:r>
      <w:proofErr w:type="spellStart"/>
      <w:r w:rsidRPr="000F2931">
        <w:rPr>
          <w:rFonts w:ascii="Times New Roman" w:hAnsi="Times New Roman" w:cs="Times New Roman"/>
          <w:sz w:val="24"/>
          <w:szCs w:val="24"/>
        </w:rPr>
        <w:t>berharga</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dalam</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hidup</w:t>
      </w:r>
      <w:proofErr w:type="spellEnd"/>
      <w:r w:rsidRPr="000F2931">
        <w:rPr>
          <w:rFonts w:ascii="Times New Roman" w:hAnsi="Times New Roman" w:cs="Times New Roman"/>
          <w:sz w:val="24"/>
          <w:szCs w:val="24"/>
        </w:rPr>
        <w:t xml:space="preserve"> </w:t>
      </w:r>
      <w:proofErr w:type="spellStart"/>
      <w:r w:rsidRPr="000F2931">
        <w:rPr>
          <w:rFonts w:ascii="Times New Roman" w:hAnsi="Times New Roman" w:cs="Times New Roman"/>
          <w:sz w:val="24"/>
          <w:szCs w:val="24"/>
        </w:rPr>
        <w:t>penulis</w:t>
      </w:r>
      <w:proofErr w:type="spellEnd"/>
      <w:r w:rsidRPr="000F2931">
        <w:rPr>
          <w:rFonts w:ascii="Times New Roman" w:hAnsi="Times New Roman" w:cs="Times New Roman"/>
          <w:sz w:val="24"/>
          <w:szCs w:val="24"/>
        </w:rPr>
        <w:t>.</w:t>
      </w:r>
    </w:p>
    <w:p w14:paraId="2534A768" w14:textId="77777777" w:rsidR="006A1890" w:rsidRDefault="006A1890" w:rsidP="006A1890">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w:t>
      </w:r>
    </w:p>
    <w:p w14:paraId="700704D0" w14:textId="77777777" w:rsidR="006A1890" w:rsidRDefault="006A1890" w:rsidP="006A1890">
      <w:pPr>
        <w:pStyle w:val="ListParagraph"/>
        <w:numPr>
          <w:ilvl w:val="0"/>
          <w:numId w:val="135"/>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Ayahanda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Ibunda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rPr>
        <w:t xml:space="preserve">, Bapak </w:t>
      </w:r>
      <w:proofErr w:type="spellStart"/>
      <w:r>
        <w:rPr>
          <w:rFonts w:ascii="Times New Roman" w:hAnsi="Times New Roman" w:cs="Times New Roman"/>
          <w:sz w:val="24"/>
          <w:szCs w:val="24"/>
        </w:rPr>
        <w:t>Yudo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Pranoto</w:t>
      </w:r>
      <w:proofErr w:type="spellEnd"/>
      <w:r>
        <w:rPr>
          <w:rFonts w:ascii="Times New Roman" w:hAnsi="Times New Roman" w:cs="Times New Roman"/>
          <w:sz w:val="24"/>
          <w:szCs w:val="24"/>
        </w:rPr>
        <w:t xml:space="preserve"> dan Ibu </w:t>
      </w:r>
      <w:proofErr w:type="spellStart"/>
      <w:r>
        <w:rPr>
          <w:rFonts w:ascii="Times New Roman" w:hAnsi="Times New Roman" w:cs="Times New Roman"/>
          <w:sz w:val="24"/>
          <w:szCs w:val="24"/>
        </w:rPr>
        <w:t>Cicik</w:t>
      </w:r>
      <w:proofErr w:type="spellEnd"/>
      <w:r>
        <w:rPr>
          <w:rFonts w:ascii="Times New Roman" w:hAnsi="Times New Roman" w:cs="Times New Roman"/>
          <w:sz w:val="24"/>
          <w:szCs w:val="24"/>
        </w:rPr>
        <w:t xml:space="preserve"> Halimah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sidRPr="00B84005">
        <w:rPr>
          <w:rFonts w:ascii="Times New Roman" w:hAnsi="Times New Roman" w:cs="Times New Roman"/>
          <w:i/>
          <w:iCs/>
          <w:sz w:val="24"/>
          <w:szCs w:val="24"/>
        </w:rPr>
        <w:t>support system</w:t>
      </w:r>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keringat</w:t>
      </w:r>
      <w:proofErr w:type="spellEnd"/>
      <w:r>
        <w:rPr>
          <w:rFonts w:ascii="Times New Roman" w:hAnsi="Times New Roman" w:cs="Times New Roman"/>
          <w:sz w:val="24"/>
          <w:szCs w:val="24"/>
        </w:rPr>
        <w:t xml:space="preserve"> dan air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impiannnya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membahagiakan</w:t>
      </w:r>
      <w:proofErr w:type="spellEnd"/>
      <w:r>
        <w:rPr>
          <w:rFonts w:ascii="Times New Roman" w:hAnsi="Times New Roman" w:cs="Times New Roman"/>
          <w:sz w:val="24"/>
          <w:szCs w:val="24"/>
        </w:rPr>
        <w:t xml:space="preserve"> kalian </w:t>
      </w:r>
      <w:proofErr w:type="spellStart"/>
      <w:r>
        <w:rPr>
          <w:rFonts w:ascii="Times New Roman" w:hAnsi="Times New Roman" w:cs="Times New Roman"/>
          <w:sz w:val="24"/>
          <w:szCs w:val="24"/>
        </w:rPr>
        <w:t>berdua</w:t>
      </w:r>
      <w:proofErr w:type="spellEnd"/>
      <w:r>
        <w:rPr>
          <w:rFonts w:ascii="Times New Roman" w:hAnsi="Times New Roman" w:cs="Times New Roman"/>
          <w:sz w:val="24"/>
          <w:szCs w:val="24"/>
        </w:rPr>
        <w:t xml:space="preserve">. </w:t>
      </w:r>
    </w:p>
    <w:p w14:paraId="58509D11" w14:textId="77777777" w:rsidR="006A1890" w:rsidRDefault="006A1890" w:rsidP="006A1890">
      <w:pPr>
        <w:pStyle w:val="ListParagraph"/>
        <w:numPr>
          <w:ilvl w:val="0"/>
          <w:numId w:val="1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Adik-</w:t>
      </w:r>
      <w:proofErr w:type="spellStart"/>
      <w:r>
        <w:rPr>
          <w:rFonts w:ascii="Times New Roman" w:hAnsi="Times New Roman" w:cs="Times New Roman"/>
          <w:sz w:val="24"/>
          <w:szCs w:val="24"/>
        </w:rPr>
        <w:t>adikku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terkasih</w:t>
      </w:r>
      <w:proofErr w:type="spellEnd"/>
      <w:r>
        <w:rPr>
          <w:rFonts w:ascii="Times New Roman" w:hAnsi="Times New Roman" w:cs="Times New Roman"/>
          <w:sz w:val="24"/>
          <w:szCs w:val="24"/>
        </w:rPr>
        <w:t xml:space="preserve">, Al Ghazi Ammar Azfar dan Muhammad Arsya Fathan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peyemangat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terbesarku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27A6789C" w14:textId="77777777" w:rsidR="006A1890" w:rsidRDefault="006A1890" w:rsidP="006A1890">
      <w:pPr>
        <w:pStyle w:val="ListParagraph"/>
        <w:numPr>
          <w:ilvl w:val="0"/>
          <w:numId w:val="135"/>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Bapak </w:t>
      </w:r>
      <w:proofErr w:type="spellStart"/>
      <w:r>
        <w:rPr>
          <w:rFonts w:ascii="Times New Roman" w:hAnsi="Times New Roman" w:cs="Times New Roman"/>
          <w:sz w:val="24"/>
          <w:szCs w:val="24"/>
        </w:rPr>
        <w:t>Sunoko</w:t>
      </w:r>
      <w:proofErr w:type="spellEnd"/>
      <w:r>
        <w:rPr>
          <w:rFonts w:ascii="Times New Roman" w:hAnsi="Times New Roman" w:cs="Times New Roman"/>
          <w:sz w:val="24"/>
          <w:szCs w:val="24"/>
        </w:rPr>
        <w:t xml:space="preserve"> dan Alm. Bapak </w:t>
      </w:r>
      <w:proofErr w:type="spellStart"/>
      <w:r>
        <w:rPr>
          <w:rFonts w:ascii="Times New Roman" w:hAnsi="Times New Roman" w:cs="Times New Roman"/>
          <w:sz w:val="24"/>
          <w:szCs w:val="24"/>
        </w:rPr>
        <w:t>Hasaballah</w:t>
      </w:r>
      <w:proofErr w:type="spellEnd"/>
      <w:r>
        <w:rPr>
          <w:rFonts w:ascii="Times New Roman" w:hAnsi="Times New Roman" w:cs="Times New Roman"/>
          <w:sz w:val="24"/>
          <w:szCs w:val="24"/>
        </w:rPr>
        <w:t xml:space="preserve"> Adam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14:paraId="386DAD92" w14:textId="77777777" w:rsidR="006A1890" w:rsidRDefault="006A1890" w:rsidP="006A1890">
      <w:pPr>
        <w:pStyle w:val="ListParagraph"/>
        <w:numPr>
          <w:ilvl w:val="0"/>
          <w:numId w:val="135"/>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Sahabatku</w:t>
      </w:r>
      <w:proofErr w:type="spellEnd"/>
      <w:r>
        <w:rPr>
          <w:rFonts w:ascii="Times New Roman" w:hAnsi="Times New Roman" w:cs="Times New Roman"/>
          <w:sz w:val="24"/>
          <w:szCs w:val="24"/>
        </w:rPr>
        <w:t xml:space="preserve"> Ersi </w:t>
      </w:r>
      <w:proofErr w:type="spellStart"/>
      <w:r>
        <w:rPr>
          <w:rFonts w:ascii="Times New Roman" w:hAnsi="Times New Roman" w:cs="Times New Roman"/>
          <w:sz w:val="24"/>
          <w:szCs w:val="24"/>
        </w:rPr>
        <w:t>Adwitya</w:t>
      </w:r>
      <w:proofErr w:type="spellEnd"/>
      <w:r>
        <w:rPr>
          <w:rFonts w:ascii="Times New Roman" w:hAnsi="Times New Roman" w:cs="Times New Roman"/>
          <w:sz w:val="24"/>
          <w:szCs w:val="24"/>
        </w:rPr>
        <w:t xml:space="preserve"> Ayu </w:t>
      </w:r>
      <w:proofErr w:type="spellStart"/>
      <w:r>
        <w:rPr>
          <w:rFonts w:ascii="Times New Roman" w:hAnsi="Times New Roman" w:cs="Times New Roman"/>
          <w:sz w:val="24"/>
          <w:szCs w:val="24"/>
        </w:rPr>
        <w:t>Syahrani</w:t>
      </w:r>
      <w:proofErr w:type="spellEnd"/>
      <w:r>
        <w:rPr>
          <w:rFonts w:ascii="Times New Roman" w:hAnsi="Times New Roman" w:cs="Times New Roman"/>
          <w:sz w:val="24"/>
          <w:szCs w:val="24"/>
        </w:rPr>
        <w:t xml:space="preserve"> dan Amelia Dwi </w:t>
      </w:r>
      <w:proofErr w:type="spellStart"/>
      <w:r>
        <w:rPr>
          <w:rFonts w:ascii="Times New Roman" w:hAnsi="Times New Roman" w:cs="Times New Roman"/>
          <w:sz w:val="24"/>
          <w:szCs w:val="24"/>
        </w:rPr>
        <w:t>Pramushinta</w:t>
      </w:r>
      <w:proofErr w:type="spellEnd"/>
      <w:r>
        <w:rPr>
          <w:rFonts w:ascii="Times New Roman" w:hAnsi="Times New Roman" w:cs="Times New Roman"/>
          <w:sz w:val="24"/>
          <w:szCs w:val="24"/>
        </w:rPr>
        <w:t xml:space="preserve"> (</w:t>
      </w:r>
      <w:r w:rsidRPr="00B84005">
        <w:rPr>
          <w:rFonts w:ascii="Times New Roman" w:hAnsi="Times New Roman" w:cs="Times New Roman"/>
          <w:i/>
          <w:iCs/>
          <w:sz w:val="24"/>
          <w:szCs w:val="24"/>
        </w:rPr>
        <w:t>Mochi Girls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dukungannya</w:t>
      </w:r>
      <w:proofErr w:type="spellEnd"/>
      <w:r>
        <w:rPr>
          <w:rFonts w:ascii="Times New Roman" w:hAnsi="Times New Roman" w:cs="Times New Roman"/>
          <w:sz w:val="24"/>
          <w:szCs w:val="24"/>
        </w:rPr>
        <w:t>.</w:t>
      </w:r>
    </w:p>
    <w:p w14:paraId="62A89D04" w14:textId="77777777" w:rsidR="006A1890" w:rsidRDefault="006A1890" w:rsidP="006A1890">
      <w:pPr>
        <w:pStyle w:val="ListParagraph"/>
        <w:numPr>
          <w:ilvl w:val="0"/>
          <w:numId w:val="1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Teman-</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Turu Date (Abni, Jinan, Sasa, Siti, </w:t>
      </w:r>
      <w:proofErr w:type="spellStart"/>
      <w:r>
        <w:rPr>
          <w:rFonts w:ascii="Times New Roman" w:hAnsi="Times New Roman" w:cs="Times New Roman"/>
          <w:sz w:val="24"/>
          <w:szCs w:val="24"/>
        </w:rPr>
        <w:t>Syiffa</w:t>
      </w:r>
      <w:proofErr w:type="spellEnd"/>
      <w:r>
        <w:rPr>
          <w:rFonts w:ascii="Times New Roman" w:hAnsi="Times New Roman" w:cs="Times New Roman"/>
          <w:sz w:val="24"/>
          <w:szCs w:val="24"/>
        </w:rPr>
        <w:t xml:space="preserve">, Caca dan Else)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menemani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kenangan</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w:t>
      </w:r>
    </w:p>
    <w:p w14:paraId="799CA0A1" w14:textId="77777777" w:rsidR="006A1890" w:rsidRDefault="006A1890" w:rsidP="006A1890">
      <w:pPr>
        <w:pStyle w:val="ListParagraph"/>
        <w:numPr>
          <w:ilvl w:val="0"/>
          <w:numId w:val="135"/>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UKM </w:t>
      </w:r>
      <w:proofErr w:type="spellStart"/>
      <w:r>
        <w:rPr>
          <w:rFonts w:ascii="Times New Roman" w:hAnsi="Times New Roman" w:cs="Times New Roman"/>
          <w:sz w:val="24"/>
          <w:szCs w:val="24"/>
        </w:rPr>
        <w:t>KomPaSS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w:t>
      </w:r>
    </w:p>
    <w:p w14:paraId="08CB3C33" w14:textId="77777777" w:rsidR="006A1890" w:rsidRDefault="006A1890" w:rsidP="006A1890">
      <w:pPr>
        <w:pStyle w:val="ListParagraph"/>
        <w:numPr>
          <w:ilvl w:val="0"/>
          <w:numId w:val="1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Rekan-</w:t>
      </w:r>
      <w:proofErr w:type="spellStart"/>
      <w:r>
        <w:rPr>
          <w:rFonts w:ascii="Times New Roman" w:hAnsi="Times New Roman" w:cs="Times New Roman"/>
          <w:sz w:val="24"/>
          <w:szCs w:val="24"/>
        </w:rPr>
        <w:t>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GenBI</w:t>
      </w:r>
      <w:proofErr w:type="spellEnd"/>
      <w:r>
        <w:rPr>
          <w:rFonts w:ascii="Times New Roman" w:hAnsi="Times New Roman" w:cs="Times New Roman"/>
          <w:sz w:val="24"/>
          <w:szCs w:val="24"/>
        </w:rPr>
        <w:t xml:space="preserve"> Tegal 2023 dan 2024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w:t>
      </w:r>
    </w:p>
    <w:p w14:paraId="77D11FCE" w14:textId="77777777" w:rsidR="006A1890" w:rsidRDefault="006A1890" w:rsidP="006A1890">
      <w:pPr>
        <w:pStyle w:val="ListParagraph"/>
        <w:numPr>
          <w:ilvl w:val="0"/>
          <w:numId w:val="1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Rekan-</w:t>
      </w:r>
      <w:proofErr w:type="spellStart"/>
      <w:r>
        <w:rPr>
          <w:rFonts w:ascii="Times New Roman" w:hAnsi="Times New Roman" w:cs="Times New Roman"/>
          <w:sz w:val="24"/>
          <w:szCs w:val="24"/>
        </w:rPr>
        <w:t>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GenBI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(Izar, Ilhan, Naufal, Nabila, dan Yogi)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partner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berorganisasi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GenBI</w:t>
      </w:r>
      <w:proofErr w:type="spellEnd"/>
      <w:r>
        <w:rPr>
          <w:rFonts w:ascii="Times New Roman" w:hAnsi="Times New Roman" w:cs="Times New Roman"/>
          <w:sz w:val="24"/>
          <w:szCs w:val="24"/>
        </w:rPr>
        <w:t>.</w:t>
      </w:r>
    </w:p>
    <w:p w14:paraId="2CBE1347" w14:textId="77777777" w:rsidR="006A1890" w:rsidRDefault="006A1890" w:rsidP="006A1890">
      <w:pPr>
        <w:pStyle w:val="ListParagraph"/>
        <w:numPr>
          <w:ilvl w:val="0"/>
          <w:numId w:val="1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Rekan-</w:t>
      </w:r>
      <w:proofErr w:type="spellStart"/>
      <w:r>
        <w:rPr>
          <w:rFonts w:ascii="Times New Roman" w:hAnsi="Times New Roman" w:cs="Times New Roman"/>
          <w:sz w:val="24"/>
          <w:szCs w:val="24"/>
        </w:rPr>
        <w:t>rekan</w:t>
      </w:r>
      <w:proofErr w:type="spellEnd"/>
      <w:r>
        <w:rPr>
          <w:rFonts w:ascii="Times New Roman" w:hAnsi="Times New Roman" w:cs="Times New Roman"/>
          <w:sz w:val="24"/>
          <w:szCs w:val="24"/>
        </w:rPr>
        <w:t xml:space="preserve"> Angkatan ’21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Pancasakti Tegal.</w:t>
      </w:r>
    </w:p>
    <w:p w14:paraId="12F664EF" w14:textId="77777777" w:rsidR="006A1890" w:rsidRDefault="006A1890" w:rsidP="006A1890">
      <w:pPr>
        <w:pStyle w:val="ListParagraph"/>
        <w:numPr>
          <w:ilvl w:val="0"/>
          <w:numId w:val="135"/>
        </w:numPr>
        <w:spacing w:after="0" w:line="48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r w:rsidRPr="004C0408">
        <w:rPr>
          <w:rFonts w:ascii="Times New Roman" w:hAnsi="Times New Roman" w:cs="Times New Roman"/>
          <w:i/>
          <w:iCs/>
          <w:sz w:val="24"/>
          <w:szCs w:val="24"/>
        </w:rPr>
        <w:t>last but not least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Meyra Annis </w:t>
      </w:r>
      <w:proofErr w:type="spellStart"/>
      <w:r>
        <w:rPr>
          <w:rFonts w:ascii="Times New Roman" w:hAnsi="Times New Roman" w:cs="Times New Roman"/>
          <w:sz w:val="24"/>
          <w:szCs w:val="24"/>
        </w:rPr>
        <w:t>Prahila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menangis</w:t>
      </w:r>
      <w:proofErr w:type="spellEnd"/>
      <w:r>
        <w:rPr>
          <w:rFonts w:ascii="Times New Roman" w:hAnsi="Times New Roman" w:cs="Times New Roman"/>
          <w:sz w:val="24"/>
          <w:szCs w:val="24"/>
        </w:rPr>
        <w:t xml:space="preserve">, </w:t>
      </w:r>
      <w:r w:rsidRPr="004C0408">
        <w:rPr>
          <w:rFonts w:ascii="Times New Roman" w:hAnsi="Times New Roman" w:cs="Times New Roman"/>
          <w:i/>
          <w:iCs/>
          <w:sz w:val="24"/>
          <w:szCs w:val="24"/>
        </w:rPr>
        <w:t xml:space="preserve">I want to thank me for always giving more than </w:t>
      </w:r>
      <w:proofErr w:type="spellStart"/>
      <w:r w:rsidRPr="004C0408">
        <w:rPr>
          <w:rFonts w:ascii="Times New Roman" w:hAnsi="Times New Roman" w:cs="Times New Roman"/>
          <w:i/>
          <w:iCs/>
          <w:sz w:val="24"/>
          <w:szCs w:val="24"/>
        </w:rPr>
        <w:t>i</w:t>
      </w:r>
      <w:proofErr w:type="spellEnd"/>
      <w:r w:rsidRPr="004C0408">
        <w:rPr>
          <w:rFonts w:ascii="Times New Roman" w:hAnsi="Times New Roman" w:cs="Times New Roman"/>
          <w:i/>
          <w:iCs/>
          <w:sz w:val="24"/>
          <w:szCs w:val="24"/>
        </w:rPr>
        <w:t xml:space="preserve"> receive. I love me, I love myself more and more.</w:t>
      </w:r>
    </w:p>
    <w:p w14:paraId="118AEC02" w14:textId="77777777" w:rsidR="006A1890" w:rsidRDefault="006A1890" w:rsidP="006A1890">
      <w:pPr>
        <w:pStyle w:val="ListParagraph"/>
        <w:spacing w:after="0" w:line="480" w:lineRule="auto"/>
        <w:jc w:val="both"/>
        <w:rPr>
          <w:rFonts w:ascii="Times New Roman" w:hAnsi="Times New Roman" w:cs="Times New Roman"/>
          <w:i/>
          <w:iCs/>
          <w:sz w:val="24"/>
          <w:szCs w:val="24"/>
        </w:rPr>
      </w:pPr>
    </w:p>
    <w:p w14:paraId="198CD1A2" w14:textId="77777777" w:rsidR="006A1890" w:rsidRPr="00945233" w:rsidRDefault="006A1890" w:rsidP="006A1890">
      <w:pPr>
        <w:pStyle w:val="ListParagraph"/>
        <w:spacing w:after="0" w:line="480" w:lineRule="auto"/>
        <w:ind w:left="5529"/>
        <w:jc w:val="both"/>
        <w:rPr>
          <w:rFonts w:ascii="Times New Roman" w:hAnsi="Times New Roman" w:cs="Times New Roman"/>
          <w:sz w:val="24"/>
          <w:szCs w:val="24"/>
        </w:rPr>
      </w:pPr>
      <w:r>
        <w:rPr>
          <w:rFonts w:ascii="Times New Roman" w:hAnsi="Times New Roman" w:cs="Times New Roman"/>
          <w:sz w:val="24"/>
          <w:szCs w:val="24"/>
        </w:rPr>
        <w:t>Tegal, 30 Januari 2025</w:t>
      </w:r>
    </w:p>
    <w:p w14:paraId="4A530393" w14:textId="77777777" w:rsidR="006A1890" w:rsidRPr="004C0408" w:rsidRDefault="006A1890" w:rsidP="006A1890">
      <w:pPr>
        <w:pStyle w:val="ListParagraph"/>
        <w:spacing w:after="0" w:line="480" w:lineRule="auto"/>
        <w:ind w:left="5529" w:right="1416"/>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p>
    <w:p w14:paraId="6DBD026E" w14:textId="77777777" w:rsidR="006A1890" w:rsidRDefault="006A1890" w:rsidP="006A1890"/>
    <w:p w14:paraId="0713229C" w14:textId="77777777" w:rsidR="006A1890" w:rsidRPr="000F2931" w:rsidRDefault="006A1890" w:rsidP="006A1890"/>
    <w:p w14:paraId="04237CD6" w14:textId="77777777" w:rsidR="006A1890" w:rsidRDefault="006A1890" w:rsidP="006A1890"/>
    <w:p w14:paraId="6078E021" w14:textId="77777777" w:rsidR="006A1890" w:rsidRDefault="006A1890" w:rsidP="006A1890"/>
    <w:p w14:paraId="183B2948" w14:textId="77777777" w:rsidR="006A1890" w:rsidRDefault="006A1890" w:rsidP="006A1890"/>
    <w:p w14:paraId="30AB7A16" w14:textId="77777777" w:rsidR="006A1890" w:rsidRDefault="006A1890" w:rsidP="006A1890"/>
    <w:p w14:paraId="3D776A0B" w14:textId="77777777" w:rsidR="006A1890" w:rsidRDefault="006A1890" w:rsidP="006A1890"/>
    <w:p w14:paraId="292C0FD9" w14:textId="77777777" w:rsidR="006A1890" w:rsidRDefault="006A1890" w:rsidP="006A1890"/>
    <w:p w14:paraId="1A68C83C" w14:textId="77777777" w:rsidR="006A1890" w:rsidRPr="0081112E" w:rsidRDefault="006A1890" w:rsidP="006A1890">
      <w:pPr>
        <w:pStyle w:val="Heading1"/>
        <w:spacing w:line="480" w:lineRule="auto"/>
        <w:jc w:val="center"/>
        <w:rPr>
          <w:rFonts w:ascii="Times New Roman" w:hAnsi="Times New Roman" w:cs="Times New Roman"/>
          <w:b/>
          <w:bCs/>
          <w:color w:val="auto"/>
          <w:sz w:val="24"/>
          <w:szCs w:val="24"/>
        </w:rPr>
      </w:pPr>
      <w:bookmarkStart w:id="6" w:name="_Toc190415229"/>
      <w:r w:rsidRPr="0081112E">
        <w:rPr>
          <w:rFonts w:ascii="Times New Roman" w:hAnsi="Times New Roman" w:cs="Times New Roman"/>
          <w:b/>
          <w:bCs/>
          <w:color w:val="auto"/>
          <w:sz w:val="24"/>
          <w:szCs w:val="24"/>
        </w:rPr>
        <w:lastRenderedPageBreak/>
        <w:t>MOTTO</w:t>
      </w:r>
      <w:bookmarkEnd w:id="6"/>
    </w:p>
    <w:p w14:paraId="40D65574" w14:textId="77777777" w:rsidR="006A1890" w:rsidRDefault="006A1890" w:rsidP="006A1890">
      <w:pPr>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w:t>
      </w:r>
      <w:proofErr w:type="spellStart"/>
      <w:r>
        <w:rPr>
          <w:rFonts w:ascii="Times New Roman" w:hAnsi="Times New Roman" w:cs="Times New Roman"/>
          <w:i/>
          <w:iCs/>
          <w:sz w:val="24"/>
          <w:szCs w:val="24"/>
        </w:rPr>
        <w:t>Teruslah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bermimpi</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jadikan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mimpi-mimpi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sebagai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penyemangat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meraih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semua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cita-citamu</w:t>
      </w:r>
      <w:proofErr w:type="spellEnd"/>
      <w:r>
        <w:rPr>
          <w:rFonts w:ascii="Times New Roman" w:hAnsi="Times New Roman" w:cs="Times New Roman"/>
          <w:i/>
          <w:iCs/>
          <w:sz w:val="24"/>
          <w:szCs w:val="24"/>
        </w:rPr>
        <w:t>.”</w:t>
      </w:r>
    </w:p>
    <w:p w14:paraId="79990AB2" w14:textId="77777777" w:rsidR="006A1890" w:rsidRDefault="006A1890" w:rsidP="006A1890">
      <w:pPr>
        <w:jc w:val="center"/>
        <w:rPr>
          <w:rFonts w:ascii="Times New Roman" w:hAnsi="Times New Roman" w:cs="Times New Roman"/>
          <w:sz w:val="24"/>
          <w:szCs w:val="24"/>
        </w:rPr>
      </w:pPr>
      <w:r>
        <w:rPr>
          <w:rFonts w:ascii="Times New Roman" w:hAnsi="Times New Roman" w:cs="Times New Roman"/>
          <w:sz w:val="24"/>
          <w:szCs w:val="24"/>
        </w:rPr>
        <w:t>(Mama)</w:t>
      </w:r>
    </w:p>
    <w:p w14:paraId="7F3C3A68" w14:textId="77777777" w:rsidR="006A1890" w:rsidRDefault="006A1890" w:rsidP="006A1890">
      <w:pPr>
        <w:jc w:val="center"/>
        <w:rPr>
          <w:rFonts w:ascii="Times New Roman" w:hAnsi="Times New Roman" w:cs="Times New Roman"/>
          <w:sz w:val="24"/>
          <w:szCs w:val="24"/>
        </w:rPr>
      </w:pPr>
    </w:p>
    <w:p w14:paraId="4499AFC7" w14:textId="77777777" w:rsidR="006A1890" w:rsidRDefault="006A1890" w:rsidP="006A1890">
      <w:pPr>
        <w:jc w:val="center"/>
        <w:rPr>
          <w:rFonts w:ascii="Times New Roman" w:hAnsi="Times New Roman" w:cs="Times New Roman"/>
          <w:i/>
          <w:iCs/>
          <w:sz w:val="24"/>
          <w:szCs w:val="24"/>
        </w:rPr>
      </w:pPr>
      <w:r>
        <w:rPr>
          <w:rFonts w:ascii="Times New Roman" w:hAnsi="Times New Roman" w:cs="Times New Roman"/>
          <w:i/>
          <w:iCs/>
          <w:sz w:val="24"/>
          <w:szCs w:val="24"/>
        </w:rPr>
        <w:t>“</w:t>
      </w:r>
      <w:proofErr w:type="spellStart"/>
      <w:r>
        <w:rPr>
          <w:rFonts w:ascii="Times New Roman" w:hAnsi="Times New Roman" w:cs="Times New Roman"/>
          <w:i/>
          <w:iCs/>
          <w:sz w:val="24"/>
          <w:szCs w:val="24"/>
        </w:rPr>
        <w:t>Jangan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jadikan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suatu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keadaan</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keterbatasan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menjadi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alasan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untuk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menunda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keberhasilan</w:t>
      </w:r>
      <w:proofErr w:type="spellEnd"/>
      <w:r>
        <w:rPr>
          <w:rFonts w:ascii="Times New Roman" w:hAnsi="Times New Roman" w:cs="Times New Roman"/>
          <w:i/>
          <w:iCs/>
          <w:sz w:val="24"/>
          <w:szCs w:val="24"/>
        </w:rPr>
        <w:t>.”</w:t>
      </w:r>
    </w:p>
    <w:p w14:paraId="56F932D8" w14:textId="77777777" w:rsidR="006A1890" w:rsidRDefault="006A1890" w:rsidP="006A1890">
      <w:pPr>
        <w:jc w:val="center"/>
        <w:rPr>
          <w:rFonts w:ascii="Times New Roman" w:hAnsi="Times New Roman" w:cs="Times New Roman"/>
          <w:sz w:val="24"/>
          <w:szCs w:val="24"/>
        </w:rPr>
      </w:pPr>
      <w:r>
        <w:rPr>
          <w:rFonts w:ascii="Times New Roman" w:hAnsi="Times New Roman" w:cs="Times New Roman"/>
          <w:sz w:val="24"/>
          <w:szCs w:val="24"/>
        </w:rPr>
        <w:t>(Bapak)</w:t>
      </w:r>
    </w:p>
    <w:p w14:paraId="3120623C" w14:textId="77777777" w:rsidR="006A1890" w:rsidRDefault="006A1890" w:rsidP="006A1890">
      <w:pPr>
        <w:jc w:val="center"/>
        <w:rPr>
          <w:rFonts w:ascii="Times New Roman" w:hAnsi="Times New Roman" w:cs="Times New Roman"/>
          <w:sz w:val="24"/>
          <w:szCs w:val="24"/>
        </w:rPr>
      </w:pPr>
    </w:p>
    <w:p w14:paraId="42656280" w14:textId="77777777" w:rsidR="006A1890" w:rsidRDefault="006A1890" w:rsidP="006A1890">
      <w:pPr>
        <w:jc w:val="center"/>
        <w:rPr>
          <w:rFonts w:ascii="Times New Roman" w:hAnsi="Times New Roman" w:cs="Times New Roman"/>
          <w:i/>
          <w:iCs/>
          <w:sz w:val="24"/>
          <w:szCs w:val="24"/>
        </w:rPr>
      </w:pPr>
      <w:r>
        <w:rPr>
          <w:rFonts w:ascii="Times New Roman" w:hAnsi="Times New Roman" w:cs="Times New Roman"/>
          <w:i/>
          <w:iCs/>
          <w:sz w:val="24"/>
          <w:szCs w:val="24"/>
        </w:rPr>
        <w:t>“</w:t>
      </w:r>
      <w:proofErr w:type="spellStart"/>
      <w:r>
        <w:rPr>
          <w:rFonts w:ascii="Times New Roman" w:hAnsi="Times New Roman" w:cs="Times New Roman"/>
          <w:i/>
          <w:iCs/>
          <w:sz w:val="24"/>
          <w:szCs w:val="24"/>
        </w:rPr>
        <w:t>Bersyukur</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percayalah</w:t>
      </w:r>
      <w:proofErr w:type="spellEnd"/>
      <w:r>
        <w:rPr>
          <w:rFonts w:ascii="Times New Roman" w:hAnsi="Times New Roman" w:cs="Times New Roman"/>
          <w:i/>
          <w:iCs/>
          <w:sz w:val="24"/>
          <w:szCs w:val="24"/>
        </w:rPr>
        <w:t xml:space="preserve"> pada </w:t>
      </w:r>
      <w:proofErr w:type="spellStart"/>
      <w:r>
        <w:rPr>
          <w:rFonts w:ascii="Times New Roman" w:hAnsi="Times New Roman" w:cs="Times New Roman"/>
          <w:i/>
          <w:iCs/>
          <w:sz w:val="24"/>
          <w:szCs w:val="24"/>
        </w:rPr>
        <w:t>dirimu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sendiri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bahwa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kamu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mampu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menghadapi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semua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tantangan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karena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kamu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kuat</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cintailah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dirimu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sendiri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lebih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apapun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karena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kamu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berharga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bagi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dirimu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keluargamu</w:t>
      </w:r>
      <w:proofErr w:type="spellEnd"/>
      <w:r>
        <w:rPr>
          <w:rFonts w:ascii="Times New Roman" w:hAnsi="Times New Roman" w:cs="Times New Roman"/>
          <w:i/>
          <w:iCs/>
          <w:sz w:val="24"/>
          <w:szCs w:val="24"/>
        </w:rPr>
        <w:t xml:space="preserve">, dan orang yang </w:t>
      </w:r>
      <w:proofErr w:type="spellStart"/>
      <w:r>
        <w:rPr>
          <w:rFonts w:ascii="Times New Roman" w:hAnsi="Times New Roman" w:cs="Times New Roman"/>
          <w:i/>
          <w:iCs/>
          <w:sz w:val="24"/>
          <w:szCs w:val="24"/>
        </w:rPr>
        <w:t>tepat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untukmu</w:t>
      </w:r>
      <w:proofErr w:type="spellEnd"/>
      <w:r>
        <w:rPr>
          <w:rFonts w:ascii="Times New Roman" w:hAnsi="Times New Roman" w:cs="Times New Roman"/>
          <w:i/>
          <w:iCs/>
          <w:sz w:val="24"/>
          <w:szCs w:val="24"/>
        </w:rPr>
        <w:t>.”</w:t>
      </w:r>
    </w:p>
    <w:p w14:paraId="4680A603" w14:textId="77777777" w:rsidR="006A1890" w:rsidRDefault="006A1890" w:rsidP="006A1890">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14:paraId="506D8EF1" w14:textId="77777777" w:rsidR="006A1890" w:rsidRDefault="006A1890" w:rsidP="006A1890">
      <w:pPr>
        <w:jc w:val="center"/>
        <w:rPr>
          <w:rFonts w:ascii="Times New Roman" w:hAnsi="Times New Roman" w:cs="Times New Roman"/>
          <w:sz w:val="24"/>
          <w:szCs w:val="24"/>
        </w:rPr>
      </w:pPr>
    </w:p>
    <w:p w14:paraId="161182D4" w14:textId="77777777" w:rsidR="006A1890" w:rsidRPr="007B4881" w:rsidRDefault="006A1890" w:rsidP="006A1890"/>
    <w:p w14:paraId="38D4B93C" w14:textId="77777777" w:rsidR="006A1890" w:rsidRDefault="006A1890" w:rsidP="006A1890">
      <w:pPr>
        <w:jc w:val="center"/>
        <w:rPr>
          <w:rFonts w:ascii="Times New Roman" w:hAnsi="Times New Roman" w:cs="Times New Roman"/>
          <w:sz w:val="24"/>
          <w:szCs w:val="24"/>
        </w:rPr>
      </w:pPr>
    </w:p>
    <w:p w14:paraId="53D311CE" w14:textId="77777777" w:rsidR="006A1890" w:rsidRDefault="006A1890" w:rsidP="006A1890">
      <w:pPr>
        <w:jc w:val="center"/>
        <w:rPr>
          <w:rFonts w:ascii="Times New Roman" w:hAnsi="Times New Roman" w:cs="Times New Roman"/>
          <w:sz w:val="24"/>
          <w:szCs w:val="24"/>
        </w:rPr>
      </w:pPr>
    </w:p>
    <w:p w14:paraId="635EF1F6" w14:textId="77777777" w:rsidR="006A1890" w:rsidRDefault="006A1890" w:rsidP="006A1890">
      <w:pPr>
        <w:jc w:val="center"/>
        <w:rPr>
          <w:rFonts w:ascii="Times New Roman" w:hAnsi="Times New Roman" w:cs="Times New Roman"/>
          <w:sz w:val="24"/>
          <w:szCs w:val="24"/>
        </w:rPr>
      </w:pPr>
    </w:p>
    <w:p w14:paraId="4C755A4F" w14:textId="77777777" w:rsidR="006A1890" w:rsidRDefault="006A1890" w:rsidP="006A1890">
      <w:pPr>
        <w:jc w:val="center"/>
        <w:rPr>
          <w:rFonts w:ascii="Times New Roman" w:hAnsi="Times New Roman" w:cs="Times New Roman"/>
          <w:sz w:val="24"/>
          <w:szCs w:val="24"/>
        </w:rPr>
      </w:pPr>
    </w:p>
    <w:p w14:paraId="4D1670C6" w14:textId="77777777" w:rsidR="006A1890" w:rsidRDefault="006A1890" w:rsidP="006A1890">
      <w:pPr>
        <w:jc w:val="center"/>
        <w:rPr>
          <w:rFonts w:ascii="Times New Roman" w:hAnsi="Times New Roman" w:cs="Times New Roman"/>
          <w:sz w:val="24"/>
          <w:szCs w:val="24"/>
        </w:rPr>
      </w:pPr>
    </w:p>
    <w:p w14:paraId="70F1413B" w14:textId="77777777" w:rsidR="006A1890" w:rsidRDefault="006A1890" w:rsidP="006A1890">
      <w:pPr>
        <w:jc w:val="center"/>
        <w:rPr>
          <w:rFonts w:ascii="Times New Roman" w:hAnsi="Times New Roman" w:cs="Times New Roman"/>
          <w:sz w:val="24"/>
          <w:szCs w:val="24"/>
        </w:rPr>
      </w:pPr>
    </w:p>
    <w:p w14:paraId="72606473" w14:textId="77777777" w:rsidR="006A1890" w:rsidRDefault="006A1890" w:rsidP="006A1890">
      <w:pPr>
        <w:jc w:val="center"/>
        <w:rPr>
          <w:rFonts w:ascii="Times New Roman" w:hAnsi="Times New Roman" w:cs="Times New Roman"/>
          <w:sz w:val="24"/>
          <w:szCs w:val="24"/>
        </w:rPr>
      </w:pPr>
    </w:p>
    <w:p w14:paraId="76FA7EE5" w14:textId="77777777" w:rsidR="006A1890" w:rsidRDefault="006A1890" w:rsidP="006A1890">
      <w:pPr>
        <w:jc w:val="center"/>
        <w:rPr>
          <w:rFonts w:ascii="Times New Roman" w:hAnsi="Times New Roman" w:cs="Times New Roman"/>
          <w:sz w:val="24"/>
          <w:szCs w:val="24"/>
        </w:rPr>
      </w:pPr>
    </w:p>
    <w:p w14:paraId="02E2FF6C" w14:textId="77777777" w:rsidR="006A1890" w:rsidRDefault="006A1890" w:rsidP="006A1890">
      <w:pPr>
        <w:jc w:val="center"/>
        <w:rPr>
          <w:rFonts w:ascii="Times New Roman" w:hAnsi="Times New Roman" w:cs="Times New Roman"/>
          <w:sz w:val="24"/>
          <w:szCs w:val="24"/>
        </w:rPr>
      </w:pPr>
    </w:p>
    <w:p w14:paraId="596D78D2" w14:textId="77777777" w:rsidR="006A1890" w:rsidRDefault="006A1890" w:rsidP="006A1890">
      <w:pPr>
        <w:jc w:val="center"/>
        <w:rPr>
          <w:rFonts w:ascii="Times New Roman" w:hAnsi="Times New Roman" w:cs="Times New Roman"/>
          <w:sz w:val="24"/>
          <w:szCs w:val="24"/>
        </w:rPr>
      </w:pPr>
    </w:p>
    <w:p w14:paraId="57C0FF09" w14:textId="77777777" w:rsidR="006A1890" w:rsidRDefault="006A1890" w:rsidP="006A1890">
      <w:pPr>
        <w:jc w:val="center"/>
        <w:rPr>
          <w:rFonts w:ascii="Times New Roman" w:hAnsi="Times New Roman" w:cs="Times New Roman"/>
          <w:sz w:val="24"/>
          <w:szCs w:val="24"/>
        </w:rPr>
      </w:pPr>
    </w:p>
    <w:p w14:paraId="2204D895" w14:textId="77777777" w:rsidR="006A1890" w:rsidRDefault="006A1890" w:rsidP="006A1890">
      <w:pPr>
        <w:jc w:val="center"/>
        <w:rPr>
          <w:rFonts w:ascii="Times New Roman" w:hAnsi="Times New Roman" w:cs="Times New Roman"/>
          <w:sz w:val="24"/>
          <w:szCs w:val="24"/>
        </w:rPr>
      </w:pPr>
    </w:p>
    <w:p w14:paraId="2EF59D94" w14:textId="77777777" w:rsidR="006A1890" w:rsidRDefault="006A1890" w:rsidP="006A1890">
      <w:pPr>
        <w:rPr>
          <w:rFonts w:ascii="Times New Roman" w:hAnsi="Times New Roman" w:cs="Times New Roman"/>
          <w:sz w:val="24"/>
          <w:szCs w:val="24"/>
        </w:rPr>
      </w:pPr>
    </w:p>
    <w:p w14:paraId="1FAAFB41" w14:textId="77777777" w:rsidR="006A1890" w:rsidRDefault="006A1890" w:rsidP="006A1890">
      <w:pPr>
        <w:pStyle w:val="Heading1"/>
        <w:spacing w:line="480" w:lineRule="auto"/>
        <w:jc w:val="center"/>
        <w:rPr>
          <w:rFonts w:ascii="Times New Roman" w:hAnsi="Times New Roman" w:cs="Times New Roman"/>
          <w:b/>
          <w:bCs/>
          <w:color w:val="auto"/>
          <w:sz w:val="24"/>
          <w:szCs w:val="24"/>
        </w:rPr>
      </w:pPr>
      <w:bookmarkStart w:id="7" w:name="_Toc190415230"/>
      <w:r w:rsidRPr="0081112E">
        <w:rPr>
          <w:rFonts w:ascii="Times New Roman" w:hAnsi="Times New Roman" w:cs="Times New Roman"/>
          <w:b/>
          <w:bCs/>
          <w:color w:val="auto"/>
          <w:sz w:val="24"/>
          <w:szCs w:val="24"/>
        </w:rPr>
        <w:t>KATA PENGANTAR</w:t>
      </w:r>
      <w:bookmarkEnd w:id="7"/>
    </w:p>
    <w:p w14:paraId="7D75A0D6" w14:textId="77777777" w:rsidR="006A1890" w:rsidRDefault="006A1890" w:rsidP="006A1890">
      <w:pPr>
        <w:spacing w:after="0" w:line="480" w:lineRule="auto"/>
        <w:ind w:firstLine="720"/>
        <w:jc w:val="both"/>
        <w:rPr>
          <w:rFonts w:ascii="Times New Roman" w:hAnsi="Times New Roman" w:cs="Times New Roman"/>
          <w:sz w:val="24"/>
          <w:szCs w:val="24"/>
        </w:rPr>
      </w:pPr>
      <w:proofErr w:type="spellStart"/>
      <w:r w:rsidRPr="009E1A42">
        <w:rPr>
          <w:rFonts w:ascii="Times New Roman" w:hAnsi="Times New Roman" w:cs="Times New Roman"/>
          <w:sz w:val="24"/>
          <w:szCs w:val="24"/>
        </w:rPr>
        <w:t>Dengan</w:t>
      </w:r>
      <w:proofErr w:type="spellEnd"/>
      <w:r w:rsidRPr="009E1A42">
        <w:rPr>
          <w:rFonts w:ascii="Times New Roman" w:hAnsi="Times New Roman" w:cs="Times New Roman"/>
          <w:sz w:val="24"/>
          <w:szCs w:val="24"/>
        </w:rPr>
        <w:t xml:space="preserve">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kehadirat</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Swt</w:t>
      </w:r>
      <w:proofErr w:type="spellEnd"/>
      <w:r>
        <w:rPr>
          <w:rFonts w:ascii="Times New Roman" w:hAnsi="Times New Roman" w:cs="Times New Roman"/>
          <w:sz w:val="24"/>
          <w:szCs w:val="24"/>
        </w:rPr>
        <w:t xml:space="preserve">., </w:t>
      </w:r>
      <w:r w:rsidRPr="009E1A42">
        <w:rPr>
          <w:rFonts w:ascii="Times New Roman" w:hAnsi="Times New Roman" w:cs="Times New Roman"/>
          <w:i/>
          <w:iCs/>
          <w:sz w:val="24"/>
          <w:szCs w:val="24"/>
        </w:rPr>
        <w:t>alhamdulillah</w:t>
      </w:r>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di Program Studi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Hukum Universitas Pancasakti Tegal. </w:t>
      </w:r>
      <w:proofErr w:type="spellStart"/>
      <w:r>
        <w:rPr>
          <w:rFonts w:ascii="Times New Roman" w:hAnsi="Times New Roman" w:cs="Times New Roman"/>
          <w:sz w:val="24"/>
          <w:szCs w:val="24"/>
        </w:rPr>
        <w:t>Shalawat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Rasullulah</w:t>
      </w:r>
      <w:proofErr w:type="spellEnd"/>
      <w:r>
        <w:rPr>
          <w:rFonts w:ascii="Times New Roman" w:hAnsi="Times New Roman" w:cs="Times New Roman"/>
          <w:sz w:val="24"/>
          <w:szCs w:val="24"/>
        </w:rPr>
        <w:t xml:space="preserve"> Saw. yang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w:t>
      </w:r>
    </w:p>
    <w:p w14:paraId="24A822BC" w14:textId="77777777" w:rsidR="006A1890" w:rsidRDefault="006A1890" w:rsidP="006A1890">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kepadanya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w:t>
      </w:r>
    </w:p>
    <w:p w14:paraId="61495CD6" w14:textId="77777777" w:rsidR="006A1890" w:rsidRDefault="006A1890" w:rsidP="006A1890">
      <w:pPr>
        <w:pStyle w:val="ListParagraph"/>
        <w:numPr>
          <w:ilvl w:val="0"/>
          <w:numId w:val="136"/>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Taufiqulloh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M.Hum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Rektor</w:t>
      </w:r>
      <w:proofErr w:type="spellEnd"/>
      <w:r>
        <w:rPr>
          <w:rFonts w:ascii="Times New Roman" w:hAnsi="Times New Roman" w:cs="Times New Roman"/>
          <w:sz w:val="24"/>
          <w:szCs w:val="24"/>
        </w:rPr>
        <w:t xml:space="preserve"> Universitas Pancasakti Tegal.</w:t>
      </w:r>
    </w:p>
    <w:p w14:paraId="567B7613" w14:textId="77777777" w:rsidR="006A1890" w:rsidRDefault="006A1890" w:rsidP="006A1890">
      <w:pPr>
        <w:pStyle w:val="ListParagraph"/>
        <w:numPr>
          <w:ilvl w:val="0"/>
          <w:numId w:val="136"/>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Kus </w:t>
      </w:r>
      <w:proofErr w:type="spellStart"/>
      <w:r>
        <w:rPr>
          <w:rFonts w:ascii="Times New Roman" w:hAnsi="Times New Roman" w:cs="Times New Roman"/>
          <w:sz w:val="24"/>
          <w:szCs w:val="24"/>
        </w:rPr>
        <w:t>Rizkianto</w:t>
      </w:r>
      <w:proofErr w:type="spellEnd"/>
      <w:r>
        <w:rPr>
          <w:rFonts w:ascii="Times New Roman" w:hAnsi="Times New Roman" w:cs="Times New Roman"/>
          <w:sz w:val="24"/>
          <w:szCs w:val="24"/>
        </w:rPr>
        <w:t xml:space="preserve">,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Plt</w:t>
      </w:r>
      <w:proofErr w:type="spellEnd"/>
      <w:r>
        <w:rPr>
          <w:rFonts w:ascii="Times New Roman" w:hAnsi="Times New Roman" w:cs="Times New Roman"/>
          <w:sz w:val="24"/>
          <w:szCs w:val="24"/>
        </w:rPr>
        <w:t xml:space="preserve">. Dekan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Pancasakti Tegal.</w:t>
      </w:r>
    </w:p>
    <w:p w14:paraId="596DAC2A" w14:textId="77777777" w:rsidR="006A1890" w:rsidRPr="00FF6136" w:rsidRDefault="006A1890" w:rsidP="006A1890">
      <w:pPr>
        <w:pStyle w:val="ListParagraph"/>
        <w:numPr>
          <w:ilvl w:val="0"/>
          <w:numId w:val="136"/>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Idayanti</w:t>
      </w:r>
      <w:proofErr w:type="spellEnd"/>
      <w:r>
        <w:rPr>
          <w:rFonts w:ascii="Times New Roman" w:hAnsi="Times New Roman" w:cs="Times New Roman"/>
          <w:sz w:val="24"/>
          <w:szCs w:val="24"/>
        </w:rPr>
        <w:t xml:space="preserve">,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Wakil Dekan 1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Pancasakti Tegal.</w:t>
      </w:r>
    </w:p>
    <w:p w14:paraId="5F72AB5C" w14:textId="77777777" w:rsidR="006A1890" w:rsidRPr="00FF6136" w:rsidRDefault="006A1890" w:rsidP="006A1890">
      <w:pPr>
        <w:pStyle w:val="ListParagraph"/>
        <w:numPr>
          <w:ilvl w:val="0"/>
          <w:numId w:val="1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Fajar Dian Aryani,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Waki Dekan 2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Pancasakti Tegal.</w:t>
      </w:r>
    </w:p>
    <w:p w14:paraId="4D24DC09" w14:textId="77777777" w:rsidR="006A1890" w:rsidRPr="00FF6136" w:rsidRDefault="006A1890" w:rsidP="006A1890">
      <w:pPr>
        <w:pStyle w:val="ListParagraph"/>
        <w:numPr>
          <w:ilvl w:val="0"/>
          <w:numId w:val="136"/>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Moh. </w:t>
      </w:r>
      <w:proofErr w:type="spellStart"/>
      <w:r>
        <w:rPr>
          <w:rFonts w:ascii="Times New Roman" w:hAnsi="Times New Roman" w:cs="Times New Roman"/>
          <w:sz w:val="24"/>
          <w:szCs w:val="24"/>
        </w:rPr>
        <w:t>Khamim</w:t>
      </w:r>
      <w:proofErr w:type="spellEnd"/>
      <w:r>
        <w:rPr>
          <w:rFonts w:ascii="Times New Roman" w:hAnsi="Times New Roman" w:cs="Times New Roman"/>
          <w:sz w:val="24"/>
          <w:szCs w:val="24"/>
        </w:rPr>
        <w:t xml:space="preserve">,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Wakil Dekan 3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Pancasakti Tegal.</w:t>
      </w:r>
    </w:p>
    <w:p w14:paraId="1A1A2987" w14:textId="77777777" w:rsidR="006A1890" w:rsidRPr="00FF6136" w:rsidRDefault="006A1890" w:rsidP="006A1890">
      <w:pPr>
        <w:pStyle w:val="ListParagraph"/>
        <w:numPr>
          <w:ilvl w:val="0"/>
          <w:numId w:val="136"/>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Idayanti</w:t>
      </w:r>
      <w:proofErr w:type="spellEnd"/>
      <w:r>
        <w:rPr>
          <w:rFonts w:ascii="Times New Roman" w:hAnsi="Times New Roman" w:cs="Times New Roman"/>
          <w:sz w:val="24"/>
          <w:szCs w:val="24"/>
        </w:rPr>
        <w:t xml:space="preserve">,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1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78B7D4DD" w14:textId="77777777" w:rsidR="006A1890" w:rsidRDefault="006A1890" w:rsidP="006A1890">
      <w:pPr>
        <w:pStyle w:val="ListParagraph"/>
        <w:numPr>
          <w:ilvl w:val="0"/>
          <w:numId w:val="1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Kanti Rahayu,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2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3F6E24A9" w14:textId="77777777" w:rsidR="006A1890" w:rsidRDefault="006A1890" w:rsidP="006A1890">
      <w:pPr>
        <w:pStyle w:val="ListParagraph"/>
        <w:numPr>
          <w:ilvl w:val="0"/>
          <w:numId w:val="136"/>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Segenap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Pancasakti Tegal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Strata 1. </w:t>
      </w:r>
      <w:proofErr w:type="spellStart"/>
      <w:r>
        <w:rPr>
          <w:rFonts w:ascii="Times New Roman" w:hAnsi="Times New Roman" w:cs="Times New Roman"/>
          <w:sz w:val="24"/>
          <w:szCs w:val="24"/>
        </w:rPr>
        <w:t>Mudah-mudahan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Swt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shalih</w:t>
      </w:r>
      <w:proofErr w:type="spellEnd"/>
      <w:r>
        <w:rPr>
          <w:rFonts w:ascii="Times New Roman" w:hAnsi="Times New Roman" w:cs="Times New Roman"/>
          <w:sz w:val="24"/>
          <w:szCs w:val="24"/>
        </w:rPr>
        <w:t>.</w:t>
      </w:r>
    </w:p>
    <w:p w14:paraId="7F814354" w14:textId="77777777" w:rsidR="006A1890" w:rsidRDefault="006A1890" w:rsidP="006A1890">
      <w:pPr>
        <w:pStyle w:val="ListParagraph"/>
        <w:numPr>
          <w:ilvl w:val="0"/>
          <w:numId w:val="136"/>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Segenap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Universitas Pancasakti Tegal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ramah</w:t>
      </w:r>
      <w:proofErr w:type="spellEnd"/>
      <w:r>
        <w:rPr>
          <w:rFonts w:ascii="Times New Roman" w:hAnsi="Times New Roman" w:cs="Times New Roman"/>
          <w:sz w:val="24"/>
          <w:szCs w:val="24"/>
        </w:rPr>
        <w:t>.</w:t>
      </w:r>
    </w:p>
    <w:p w14:paraId="1D00E8DA" w14:textId="77777777" w:rsidR="006A1890" w:rsidRDefault="006A1890" w:rsidP="006A1890">
      <w:pPr>
        <w:pStyle w:val="ListParagraph"/>
        <w:numPr>
          <w:ilvl w:val="0"/>
          <w:numId w:val="1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saudara-saudara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moriil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w:t>
      </w:r>
    </w:p>
    <w:p w14:paraId="46F1A612" w14:textId="77777777" w:rsidR="006A1890" w:rsidRDefault="006A1890" w:rsidP="006A1890">
      <w:pPr>
        <w:pStyle w:val="ListParagraph"/>
        <w:numPr>
          <w:ilvl w:val="0"/>
          <w:numId w:val="1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Kawan-</w:t>
      </w:r>
      <w:proofErr w:type="spellStart"/>
      <w:r>
        <w:rPr>
          <w:rFonts w:ascii="Times New Roman" w:hAnsi="Times New Roman" w:cs="Times New Roman"/>
          <w:sz w:val="24"/>
          <w:szCs w:val="24"/>
        </w:rPr>
        <w:t>kawan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satu-persatu</w:t>
      </w:r>
      <w:proofErr w:type="spellEnd"/>
      <w:r>
        <w:rPr>
          <w:rFonts w:ascii="Times New Roman" w:hAnsi="Times New Roman" w:cs="Times New Roman"/>
          <w:sz w:val="24"/>
          <w:szCs w:val="24"/>
        </w:rPr>
        <w:t>.</w:t>
      </w:r>
    </w:p>
    <w:p w14:paraId="3F7CE731" w14:textId="77777777" w:rsidR="006A1890" w:rsidRDefault="006A1890" w:rsidP="006A1890">
      <w:pPr>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Swt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proofErr w:type="gram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Swt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w:t>
      </w:r>
    </w:p>
    <w:p w14:paraId="35BE16CC" w14:textId="77777777" w:rsidR="006A1890" w:rsidRDefault="006A1890" w:rsidP="006A1890">
      <w:pPr>
        <w:spacing w:after="0" w:line="480" w:lineRule="auto"/>
        <w:ind w:firstLine="360"/>
        <w:jc w:val="right"/>
        <w:rPr>
          <w:rFonts w:ascii="Times New Roman" w:hAnsi="Times New Roman" w:cs="Times New Roman"/>
          <w:sz w:val="24"/>
          <w:szCs w:val="24"/>
        </w:rPr>
      </w:pPr>
      <w:r>
        <w:rPr>
          <w:rFonts w:ascii="Times New Roman" w:hAnsi="Times New Roman" w:cs="Times New Roman"/>
          <w:sz w:val="24"/>
          <w:szCs w:val="24"/>
        </w:rPr>
        <w:t>Tegal, 30 Januari 2025</w:t>
      </w:r>
    </w:p>
    <w:p w14:paraId="587D5B56" w14:textId="77777777" w:rsidR="006A1890" w:rsidRPr="003245F3" w:rsidRDefault="006A1890" w:rsidP="006A1890">
      <w:pPr>
        <w:spacing w:after="0" w:line="480" w:lineRule="auto"/>
        <w:ind w:left="3600" w:firstLine="720"/>
        <w:jc w:val="center"/>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
    <w:p w14:paraId="5C25DA2B" w14:textId="77777777" w:rsidR="006A1890" w:rsidRPr="0081112E" w:rsidRDefault="006A1890" w:rsidP="006A1890">
      <w:pPr>
        <w:spacing w:after="0" w:line="480" w:lineRule="auto"/>
      </w:pPr>
    </w:p>
    <w:p w14:paraId="332F7AFD" w14:textId="77777777" w:rsidR="006A1890" w:rsidRDefault="006A1890" w:rsidP="006A1890">
      <w:pPr>
        <w:jc w:val="center"/>
        <w:rPr>
          <w:rFonts w:ascii="Times New Roman" w:hAnsi="Times New Roman" w:cs="Times New Roman"/>
          <w:sz w:val="24"/>
          <w:szCs w:val="24"/>
        </w:rPr>
      </w:pPr>
    </w:p>
    <w:p w14:paraId="3F8E0DCF" w14:textId="77777777" w:rsidR="006A1890" w:rsidRPr="005F16BD" w:rsidRDefault="006A1890" w:rsidP="006A1890">
      <w:pPr>
        <w:rPr>
          <w:rFonts w:ascii="Times New Roman" w:hAnsi="Times New Roman" w:cs="Times New Roman"/>
          <w:sz w:val="24"/>
          <w:szCs w:val="24"/>
        </w:rPr>
      </w:pPr>
    </w:p>
    <w:p w14:paraId="47B48621" w14:textId="77777777" w:rsidR="006A1890" w:rsidRDefault="006A1890" w:rsidP="006A1890">
      <w:pPr>
        <w:pStyle w:val="Heading1"/>
        <w:jc w:val="center"/>
        <w:rPr>
          <w:rFonts w:ascii="Times New Roman" w:hAnsi="Times New Roman" w:cs="Times New Roman"/>
          <w:b/>
          <w:bCs/>
          <w:color w:val="auto"/>
          <w:sz w:val="24"/>
          <w:szCs w:val="24"/>
        </w:rPr>
      </w:pPr>
      <w:bookmarkStart w:id="8" w:name="_Toc190415231"/>
      <w:r w:rsidRPr="005F16BD">
        <w:rPr>
          <w:rFonts w:ascii="Times New Roman" w:hAnsi="Times New Roman" w:cs="Times New Roman"/>
          <w:b/>
          <w:bCs/>
          <w:color w:val="auto"/>
          <w:sz w:val="24"/>
          <w:szCs w:val="24"/>
        </w:rPr>
        <w:lastRenderedPageBreak/>
        <w:t>DAFTAR ISI</w:t>
      </w:r>
      <w:bookmarkEnd w:id="8"/>
    </w:p>
    <w:p w14:paraId="738A8836" w14:textId="77777777" w:rsidR="006A1890" w:rsidRPr="009A0EBC" w:rsidRDefault="006A1890" w:rsidP="006A1890"/>
    <w:sdt>
      <w:sdtPr>
        <w:rPr>
          <w:rFonts w:asciiTheme="minorHAnsi" w:eastAsiaTheme="minorHAnsi" w:hAnsiTheme="minorHAnsi" w:cstheme="minorBidi"/>
          <w:color w:val="auto"/>
          <w:kern w:val="2"/>
          <w:sz w:val="22"/>
          <w:szCs w:val="22"/>
          <w:lang w:val="en-ID"/>
          <w14:ligatures w14:val="standardContextual"/>
        </w:rPr>
        <w:id w:val="-1173331482"/>
        <w:docPartObj>
          <w:docPartGallery w:val="Table of Contents"/>
          <w:docPartUnique/>
        </w:docPartObj>
      </w:sdtPr>
      <w:sdtEndPr>
        <w:rPr>
          <w:b/>
          <w:bCs/>
          <w:noProof/>
        </w:rPr>
      </w:sdtEndPr>
      <w:sdtContent>
        <w:p w14:paraId="249872DC" w14:textId="77777777" w:rsidR="006A1890" w:rsidRDefault="006A1890" w:rsidP="006A1890">
          <w:pPr>
            <w:pStyle w:val="TOCHeading"/>
          </w:pPr>
        </w:p>
        <w:p w14:paraId="077B237D" w14:textId="77777777" w:rsidR="006A1890" w:rsidRDefault="006A1890" w:rsidP="006A1890">
          <w:pPr>
            <w:pStyle w:val="TOC1"/>
            <w:tabs>
              <w:tab w:val="right" w:leader="dot" w:pos="7927"/>
            </w:tabs>
            <w:rPr>
              <w:rFonts w:eastAsiaTheme="minorEastAsia"/>
              <w:noProof/>
              <w:lang w:eastAsia="en-ID"/>
            </w:rPr>
          </w:pPr>
          <w:r>
            <w:fldChar w:fldCharType="begin"/>
          </w:r>
          <w:r>
            <w:instrText xml:space="preserve"> TOC \o "1-3" \h \z \u </w:instrText>
          </w:r>
          <w:r>
            <w:fldChar w:fldCharType="separate"/>
          </w:r>
          <w:hyperlink w:anchor="_Toc190415222" w:history="1">
            <w:r w:rsidRPr="00CC1C0C">
              <w:rPr>
                <w:rStyle w:val="Hyperlink"/>
                <w:rFonts w:ascii="Times New Roman" w:hAnsi="Times New Roman" w:cs="Times New Roman"/>
                <w:b/>
                <w:bCs/>
                <w:noProof/>
              </w:rPr>
              <w:t>HALAMAN JUDUL</w:t>
            </w:r>
            <w:r>
              <w:rPr>
                <w:noProof/>
                <w:webHidden/>
              </w:rPr>
              <w:tab/>
            </w:r>
            <w:r>
              <w:rPr>
                <w:noProof/>
                <w:webHidden/>
              </w:rPr>
              <w:fldChar w:fldCharType="begin"/>
            </w:r>
            <w:r>
              <w:rPr>
                <w:noProof/>
                <w:webHidden/>
              </w:rPr>
              <w:instrText xml:space="preserve"> PAGEREF _Toc190415222 \h </w:instrText>
            </w:r>
            <w:r>
              <w:rPr>
                <w:noProof/>
                <w:webHidden/>
              </w:rPr>
            </w:r>
            <w:r>
              <w:rPr>
                <w:noProof/>
                <w:webHidden/>
              </w:rPr>
              <w:fldChar w:fldCharType="separate"/>
            </w:r>
            <w:r>
              <w:rPr>
                <w:noProof/>
                <w:webHidden/>
              </w:rPr>
              <w:t>i</w:t>
            </w:r>
            <w:r>
              <w:rPr>
                <w:noProof/>
                <w:webHidden/>
              </w:rPr>
              <w:fldChar w:fldCharType="end"/>
            </w:r>
          </w:hyperlink>
        </w:p>
        <w:p w14:paraId="1A0D236A" w14:textId="77777777" w:rsidR="006A1890" w:rsidRDefault="006A1890" w:rsidP="006A1890">
          <w:pPr>
            <w:pStyle w:val="TOC1"/>
            <w:tabs>
              <w:tab w:val="right" w:leader="dot" w:pos="7927"/>
            </w:tabs>
            <w:rPr>
              <w:rFonts w:eastAsiaTheme="minorEastAsia"/>
              <w:noProof/>
              <w:lang w:eastAsia="en-ID"/>
            </w:rPr>
          </w:pPr>
          <w:hyperlink w:anchor="_Toc190415223" w:history="1">
            <w:r w:rsidRPr="00CC1C0C">
              <w:rPr>
                <w:rStyle w:val="Hyperlink"/>
                <w:rFonts w:ascii="Times New Roman" w:hAnsi="Times New Roman" w:cs="Times New Roman"/>
                <w:b/>
                <w:bCs/>
                <w:noProof/>
              </w:rPr>
              <w:t>LEMBAR PERSETUJUAN PEMBIMBING</w:t>
            </w:r>
            <w:r>
              <w:rPr>
                <w:noProof/>
                <w:webHidden/>
              </w:rPr>
              <w:tab/>
            </w:r>
            <w:r>
              <w:rPr>
                <w:noProof/>
                <w:webHidden/>
              </w:rPr>
              <w:fldChar w:fldCharType="begin"/>
            </w:r>
            <w:r>
              <w:rPr>
                <w:noProof/>
                <w:webHidden/>
              </w:rPr>
              <w:instrText xml:space="preserve"> PAGEREF _Toc190415223 \h </w:instrText>
            </w:r>
            <w:r>
              <w:rPr>
                <w:noProof/>
                <w:webHidden/>
              </w:rPr>
            </w:r>
            <w:r>
              <w:rPr>
                <w:noProof/>
                <w:webHidden/>
              </w:rPr>
              <w:fldChar w:fldCharType="separate"/>
            </w:r>
            <w:r>
              <w:rPr>
                <w:noProof/>
                <w:webHidden/>
              </w:rPr>
              <w:t>ii</w:t>
            </w:r>
            <w:r>
              <w:rPr>
                <w:noProof/>
                <w:webHidden/>
              </w:rPr>
              <w:fldChar w:fldCharType="end"/>
            </w:r>
          </w:hyperlink>
        </w:p>
        <w:p w14:paraId="05146B69" w14:textId="77777777" w:rsidR="006A1890" w:rsidRDefault="006A1890" w:rsidP="006A1890">
          <w:pPr>
            <w:pStyle w:val="TOC1"/>
            <w:tabs>
              <w:tab w:val="right" w:leader="dot" w:pos="7927"/>
            </w:tabs>
            <w:rPr>
              <w:rFonts w:eastAsiaTheme="minorEastAsia"/>
              <w:noProof/>
              <w:lang w:eastAsia="en-ID"/>
            </w:rPr>
          </w:pPr>
          <w:hyperlink w:anchor="_Toc190415224" w:history="1">
            <w:r w:rsidRPr="00CC1C0C">
              <w:rPr>
                <w:rStyle w:val="Hyperlink"/>
                <w:rFonts w:ascii="Times New Roman" w:hAnsi="Times New Roman" w:cs="Times New Roman"/>
                <w:b/>
                <w:bCs/>
                <w:noProof/>
              </w:rPr>
              <w:t>PENGESAHAN</w:t>
            </w:r>
            <w:r>
              <w:rPr>
                <w:noProof/>
                <w:webHidden/>
              </w:rPr>
              <w:tab/>
            </w:r>
            <w:r>
              <w:rPr>
                <w:noProof/>
                <w:webHidden/>
              </w:rPr>
              <w:fldChar w:fldCharType="begin"/>
            </w:r>
            <w:r>
              <w:rPr>
                <w:noProof/>
                <w:webHidden/>
              </w:rPr>
              <w:instrText xml:space="preserve"> PAGEREF _Toc190415224 \h </w:instrText>
            </w:r>
            <w:r>
              <w:rPr>
                <w:noProof/>
                <w:webHidden/>
              </w:rPr>
            </w:r>
            <w:r>
              <w:rPr>
                <w:noProof/>
                <w:webHidden/>
              </w:rPr>
              <w:fldChar w:fldCharType="separate"/>
            </w:r>
            <w:r>
              <w:rPr>
                <w:noProof/>
                <w:webHidden/>
              </w:rPr>
              <w:t>iii</w:t>
            </w:r>
            <w:r>
              <w:rPr>
                <w:noProof/>
                <w:webHidden/>
              </w:rPr>
              <w:fldChar w:fldCharType="end"/>
            </w:r>
          </w:hyperlink>
        </w:p>
        <w:p w14:paraId="7B693CB6" w14:textId="77777777" w:rsidR="006A1890" w:rsidRDefault="006A1890" w:rsidP="006A1890">
          <w:pPr>
            <w:pStyle w:val="TOC1"/>
            <w:tabs>
              <w:tab w:val="right" w:leader="dot" w:pos="7927"/>
            </w:tabs>
            <w:rPr>
              <w:rFonts w:eastAsiaTheme="minorEastAsia"/>
              <w:noProof/>
              <w:lang w:eastAsia="en-ID"/>
            </w:rPr>
          </w:pPr>
          <w:hyperlink w:anchor="_Toc190415225" w:history="1">
            <w:r w:rsidRPr="00CC1C0C">
              <w:rPr>
                <w:rStyle w:val="Hyperlink"/>
                <w:rFonts w:ascii="Times New Roman" w:hAnsi="Times New Roman" w:cs="Times New Roman"/>
                <w:b/>
                <w:bCs/>
                <w:noProof/>
              </w:rPr>
              <w:t>PERNYATAAN</w:t>
            </w:r>
            <w:r>
              <w:rPr>
                <w:noProof/>
                <w:webHidden/>
              </w:rPr>
              <w:tab/>
            </w:r>
            <w:r>
              <w:rPr>
                <w:noProof/>
                <w:webHidden/>
              </w:rPr>
              <w:fldChar w:fldCharType="begin"/>
            </w:r>
            <w:r>
              <w:rPr>
                <w:noProof/>
                <w:webHidden/>
              </w:rPr>
              <w:instrText xml:space="preserve"> PAGEREF _Toc190415225 \h </w:instrText>
            </w:r>
            <w:r>
              <w:rPr>
                <w:noProof/>
                <w:webHidden/>
              </w:rPr>
            </w:r>
            <w:r>
              <w:rPr>
                <w:noProof/>
                <w:webHidden/>
              </w:rPr>
              <w:fldChar w:fldCharType="separate"/>
            </w:r>
            <w:r>
              <w:rPr>
                <w:noProof/>
                <w:webHidden/>
              </w:rPr>
              <w:t>iv</w:t>
            </w:r>
            <w:r>
              <w:rPr>
                <w:noProof/>
                <w:webHidden/>
              </w:rPr>
              <w:fldChar w:fldCharType="end"/>
            </w:r>
          </w:hyperlink>
        </w:p>
        <w:p w14:paraId="0F4AFA59" w14:textId="77777777" w:rsidR="006A1890" w:rsidRDefault="006A1890" w:rsidP="006A1890">
          <w:pPr>
            <w:pStyle w:val="TOC1"/>
            <w:tabs>
              <w:tab w:val="right" w:leader="dot" w:pos="7927"/>
            </w:tabs>
            <w:rPr>
              <w:rFonts w:eastAsiaTheme="minorEastAsia"/>
              <w:noProof/>
              <w:lang w:eastAsia="en-ID"/>
            </w:rPr>
          </w:pPr>
          <w:hyperlink w:anchor="_Toc190415226" w:history="1">
            <w:r w:rsidRPr="00CC1C0C">
              <w:rPr>
                <w:rStyle w:val="Hyperlink"/>
                <w:rFonts w:ascii="Times New Roman" w:hAnsi="Times New Roman" w:cs="Times New Roman"/>
                <w:b/>
                <w:bCs/>
                <w:noProof/>
              </w:rPr>
              <w:t>ABSTRAK</w:t>
            </w:r>
            <w:r>
              <w:rPr>
                <w:noProof/>
                <w:webHidden/>
              </w:rPr>
              <w:tab/>
            </w:r>
            <w:r>
              <w:rPr>
                <w:noProof/>
                <w:webHidden/>
              </w:rPr>
              <w:fldChar w:fldCharType="begin"/>
            </w:r>
            <w:r>
              <w:rPr>
                <w:noProof/>
                <w:webHidden/>
              </w:rPr>
              <w:instrText xml:space="preserve"> PAGEREF _Toc190415226 \h </w:instrText>
            </w:r>
            <w:r>
              <w:rPr>
                <w:noProof/>
                <w:webHidden/>
              </w:rPr>
            </w:r>
            <w:r>
              <w:rPr>
                <w:noProof/>
                <w:webHidden/>
              </w:rPr>
              <w:fldChar w:fldCharType="separate"/>
            </w:r>
            <w:r>
              <w:rPr>
                <w:noProof/>
                <w:webHidden/>
              </w:rPr>
              <w:t>v</w:t>
            </w:r>
            <w:r>
              <w:rPr>
                <w:noProof/>
                <w:webHidden/>
              </w:rPr>
              <w:fldChar w:fldCharType="end"/>
            </w:r>
          </w:hyperlink>
        </w:p>
        <w:p w14:paraId="4A72CEEB" w14:textId="77777777" w:rsidR="006A1890" w:rsidRDefault="006A1890" w:rsidP="006A1890">
          <w:pPr>
            <w:pStyle w:val="TOC1"/>
            <w:tabs>
              <w:tab w:val="right" w:leader="dot" w:pos="7927"/>
            </w:tabs>
            <w:rPr>
              <w:rFonts w:eastAsiaTheme="minorEastAsia"/>
              <w:noProof/>
              <w:lang w:eastAsia="en-ID"/>
            </w:rPr>
          </w:pPr>
          <w:hyperlink w:anchor="_Toc190415227" w:history="1">
            <w:r w:rsidRPr="00CC1C0C">
              <w:rPr>
                <w:rStyle w:val="Hyperlink"/>
                <w:rFonts w:ascii="Times New Roman" w:hAnsi="Times New Roman" w:cs="Times New Roman"/>
                <w:b/>
                <w:bCs/>
                <w:i/>
                <w:iCs/>
                <w:noProof/>
              </w:rPr>
              <w:t>ABSTRACT</w:t>
            </w:r>
            <w:r>
              <w:rPr>
                <w:noProof/>
                <w:webHidden/>
              </w:rPr>
              <w:tab/>
            </w:r>
            <w:r>
              <w:rPr>
                <w:noProof/>
                <w:webHidden/>
              </w:rPr>
              <w:fldChar w:fldCharType="begin"/>
            </w:r>
            <w:r>
              <w:rPr>
                <w:noProof/>
                <w:webHidden/>
              </w:rPr>
              <w:instrText xml:space="preserve"> PAGEREF _Toc190415227 \h </w:instrText>
            </w:r>
            <w:r>
              <w:rPr>
                <w:noProof/>
                <w:webHidden/>
              </w:rPr>
            </w:r>
            <w:r>
              <w:rPr>
                <w:noProof/>
                <w:webHidden/>
              </w:rPr>
              <w:fldChar w:fldCharType="separate"/>
            </w:r>
            <w:r>
              <w:rPr>
                <w:noProof/>
                <w:webHidden/>
              </w:rPr>
              <w:t>vi</w:t>
            </w:r>
            <w:r>
              <w:rPr>
                <w:noProof/>
                <w:webHidden/>
              </w:rPr>
              <w:fldChar w:fldCharType="end"/>
            </w:r>
          </w:hyperlink>
        </w:p>
        <w:p w14:paraId="3178FC1E" w14:textId="77777777" w:rsidR="006A1890" w:rsidRDefault="006A1890" w:rsidP="006A1890">
          <w:pPr>
            <w:pStyle w:val="TOC1"/>
            <w:tabs>
              <w:tab w:val="right" w:leader="dot" w:pos="7927"/>
            </w:tabs>
            <w:rPr>
              <w:rFonts w:eastAsiaTheme="minorEastAsia"/>
              <w:noProof/>
              <w:lang w:eastAsia="en-ID"/>
            </w:rPr>
          </w:pPr>
          <w:hyperlink w:anchor="_Toc190415228" w:history="1">
            <w:r w:rsidRPr="00CC1C0C">
              <w:rPr>
                <w:rStyle w:val="Hyperlink"/>
                <w:rFonts w:ascii="Times New Roman" w:hAnsi="Times New Roman" w:cs="Times New Roman"/>
                <w:b/>
                <w:bCs/>
                <w:noProof/>
              </w:rPr>
              <w:t>PERSEMBAHAN</w:t>
            </w:r>
            <w:r>
              <w:rPr>
                <w:noProof/>
                <w:webHidden/>
              </w:rPr>
              <w:tab/>
            </w:r>
            <w:r>
              <w:rPr>
                <w:noProof/>
                <w:webHidden/>
              </w:rPr>
              <w:fldChar w:fldCharType="begin"/>
            </w:r>
            <w:r>
              <w:rPr>
                <w:noProof/>
                <w:webHidden/>
              </w:rPr>
              <w:instrText xml:space="preserve"> PAGEREF _Toc190415228 \h </w:instrText>
            </w:r>
            <w:r>
              <w:rPr>
                <w:noProof/>
                <w:webHidden/>
              </w:rPr>
            </w:r>
            <w:r>
              <w:rPr>
                <w:noProof/>
                <w:webHidden/>
              </w:rPr>
              <w:fldChar w:fldCharType="separate"/>
            </w:r>
            <w:r>
              <w:rPr>
                <w:noProof/>
                <w:webHidden/>
              </w:rPr>
              <w:t>vii</w:t>
            </w:r>
            <w:r>
              <w:rPr>
                <w:noProof/>
                <w:webHidden/>
              </w:rPr>
              <w:fldChar w:fldCharType="end"/>
            </w:r>
          </w:hyperlink>
        </w:p>
        <w:p w14:paraId="096CD036" w14:textId="77777777" w:rsidR="006A1890" w:rsidRDefault="006A1890" w:rsidP="006A1890">
          <w:pPr>
            <w:pStyle w:val="TOC1"/>
            <w:tabs>
              <w:tab w:val="right" w:leader="dot" w:pos="7927"/>
            </w:tabs>
            <w:rPr>
              <w:rFonts w:eastAsiaTheme="minorEastAsia"/>
              <w:noProof/>
              <w:lang w:eastAsia="en-ID"/>
            </w:rPr>
          </w:pPr>
          <w:hyperlink w:anchor="_Toc190415229" w:history="1">
            <w:r w:rsidRPr="00CC1C0C">
              <w:rPr>
                <w:rStyle w:val="Hyperlink"/>
                <w:rFonts w:ascii="Times New Roman" w:hAnsi="Times New Roman" w:cs="Times New Roman"/>
                <w:b/>
                <w:bCs/>
                <w:noProof/>
              </w:rPr>
              <w:t>MOTTO</w:t>
            </w:r>
            <w:r>
              <w:rPr>
                <w:noProof/>
                <w:webHidden/>
              </w:rPr>
              <w:tab/>
            </w:r>
            <w:r>
              <w:rPr>
                <w:noProof/>
                <w:webHidden/>
              </w:rPr>
              <w:fldChar w:fldCharType="begin"/>
            </w:r>
            <w:r>
              <w:rPr>
                <w:noProof/>
                <w:webHidden/>
              </w:rPr>
              <w:instrText xml:space="preserve"> PAGEREF _Toc190415229 \h </w:instrText>
            </w:r>
            <w:r>
              <w:rPr>
                <w:noProof/>
                <w:webHidden/>
              </w:rPr>
            </w:r>
            <w:r>
              <w:rPr>
                <w:noProof/>
                <w:webHidden/>
              </w:rPr>
              <w:fldChar w:fldCharType="separate"/>
            </w:r>
            <w:r>
              <w:rPr>
                <w:noProof/>
                <w:webHidden/>
              </w:rPr>
              <w:t>ix</w:t>
            </w:r>
            <w:r>
              <w:rPr>
                <w:noProof/>
                <w:webHidden/>
              </w:rPr>
              <w:fldChar w:fldCharType="end"/>
            </w:r>
          </w:hyperlink>
        </w:p>
        <w:p w14:paraId="2E7C5BC5" w14:textId="77777777" w:rsidR="006A1890" w:rsidRDefault="006A1890" w:rsidP="006A1890">
          <w:pPr>
            <w:pStyle w:val="TOC1"/>
            <w:tabs>
              <w:tab w:val="right" w:leader="dot" w:pos="7927"/>
            </w:tabs>
            <w:rPr>
              <w:rFonts w:eastAsiaTheme="minorEastAsia"/>
              <w:noProof/>
              <w:lang w:eastAsia="en-ID"/>
            </w:rPr>
          </w:pPr>
          <w:hyperlink w:anchor="_Toc190415230" w:history="1">
            <w:r w:rsidRPr="00CC1C0C">
              <w:rPr>
                <w:rStyle w:val="Hyperlink"/>
                <w:rFonts w:ascii="Times New Roman" w:hAnsi="Times New Roman" w:cs="Times New Roman"/>
                <w:b/>
                <w:bCs/>
                <w:noProof/>
              </w:rPr>
              <w:t>KATA PENGANTAR</w:t>
            </w:r>
            <w:r>
              <w:rPr>
                <w:noProof/>
                <w:webHidden/>
              </w:rPr>
              <w:tab/>
            </w:r>
            <w:r>
              <w:rPr>
                <w:noProof/>
                <w:webHidden/>
              </w:rPr>
              <w:fldChar w:fldCharType="begin"/>
            </w:r>
            <w:r>
              <w:rPr>
                <w:noProof/>
                <w:webHidden/>
              </w:rPr>
              <w:instrText xml:space="preserve"> PAGEREF _Toc190415230 \h </w:instrText>
            </w:r>
            <w:r>
              <w:rPr>
                <w:noProof/>
                <w:webHidden/>
              </w:rPr>
            </w:r>
            <w:r>
              <w:rPr>
                <w:noProof/>
                <w:webHidden/>
              </w:rPr>
              <w:fldChar w:fldCharType="separate"/>
            </w:r>
            <w:r>
              <w:rPr>
                <w:noProof/>
                <w:webHidden/>
              </w:rPr>
              <w:t>x</w:t>
            </w:r>
            <w:r>
              <w:rPr>
                <w:noProof/>
                <w:webHidden/>
              </w:rPr>
              <w:fldChar w:fldCharType="end"/>
            </w:r>
          </w:hyperlink>
        </w:p>
        <w:p w14:paraId="73D95839" w14:textId="77777777" w:rsidR="006A1890" w:rsidRDefault="006A1890" w:rsidP="006A1890">
          <w:pPr>
            <w:pStyle w:val="TOC1"/>
            <w:tabs>
              <w:tab w:val="right" w:leader="dot" w:pos="7927"/>
            </w:tabs>
            <w:rPr>
              <w:rFonts w:eastAsiaTheme="minorEastAsia"/>
              <w:noProof/>
              <w:lang w:eastAsia="en-ID"/>
            </w:rPr>
          </w:pPr>
          <w:hyperlink w:anchor="_Toc190415231" w:history="1">
            <w:r w:rsidRPr="00CC1C0C">
              <w:rPr>
                <w:rStyle w:val="Hyperlink"/>
                <w:rFonts w:ascii="Times New Roman" w:hAnsi="Times New Roman" w:cs="Times New Roman"/>
                <w:b/>
                <w:bCs/>
                <w:noProof/>
              </w:rPr>
              <w:t>DAFTAR ISI</w:t>
            </w:r>
            <w:r>
              <w:rPr>
                <w:noProof/>
                <w:webHidden/>
              </w:rPr>
              <w:tab/>
            </w:r>
            <w:r>
              <w:rPr>
                <w:noProof/>
                <w:webHidden/>
              </w:rPr>
              <w:fldChar w:fldCharType="begin"/>
            </w:r>
            <w:r>
              <w:rPr>
                <w:noProof/>
                <w:webHidden/>
              </w:rPr>
              <w:instrText xml:space="preserve"> PAGEREF _Toc190415231 \h </w:instrText>
            </w:r>
            <w:r>
              <w:rPr>
                <w:noProof/>
                <w:webHidden/>
              </w:rPr>
            </w:r>
            <w:r>
              <w:rPr>
                <w:noProof/>
                <w:webHidden/>
              </w:rPr>
              <w:fldChar w:fldCharType="separate"/>
            </w:r>
            <w:r>
              <w:rPr>
                <w:noProof/>
                <w:webHidden/>
              </w:rPr>
              <w:t>xii</w:t>
            </w:r>
            <w:r>
              <w:rPr>
                <w:noProof/>
                <w:webHidden/>
              </w:rPr>
              <w:fldChar w:fldCharType="end"/>
            </w:r>
          </w:hyperlink>
        </w:p>
        <w:p w14:paraId="741A83BB" w14:textId="77777777" w:rsidR="006A1890" w:rsidRDefault="006A1890" w:rsidP="006A1890">
          <w:pPr>
            <w:pStyle w:val="TOC1"/>
            <w:tabs>
              <w:tab w:val="right" w:leader="dot" w:pos="7927"/>
            </w:tabs>
            <w:rPr>
              <w:rFonts w:eastAsiaTheme="minorEastAsia"/>
              <w:noProof/>
              <w:lang w:eastAsia="en-ID"/>
            </w:rPr>
          </w:pPr>
          <w:hyperlink w:anchor="_Toc190415232" w:history="1">
            <w:r w:rsidRPr="00CC1C0C">
              <w:rPr>
                <w:rStyle w:val="Hyperlink"/>
                <w:rFonts w:ascii="Times New Roman" w:hAnsi="Times New Roman" w:cs="Times New Roman"/>
                <w:b/>
                <w:bCs/>
                <w:noProof/>
              </w:rPr>
              <w:t>BAB I  PENDAHULUAN</w:t>
            </w:r>
            <w:r>
              <w:rPr>
                <w:noProof/>
                <w:webHidden/>
              </w:rPr>
              <w:tab/>
            </w:r>
            <w:r>
              <w:rPr>
                <w:noProof/>
                <w:webHidden/>
              </w:rPr>
              <w:fldChar w:fldCharType="begin"/>
            </w:r>
            <w:r>
              <w:rPr>
                <w:noProof/>
                <w:webHidden/>
              </w:rPr>
              <w:instrText xml:space="preserve"> PAGEREF _Toc190415232 \h </w:instrText>
            </w:r>
            <w:r>
              <w:rPr>
                <w:noProof/>
                <w:webHidden/>
              </w:rPr>
            </w:r>
            <w:r>
              <w:rPr>
                <w:noProof/>
                <w:webHidden/>
              </w:rPr>
              <w:fldChar w:fldCharType="separate"/>
            </w:r>
            <w:r>
              <w:rPr>
                <w:noProof/>
                <w:webHidden/>
              </w:rPr>
              <w:t>1</w:t>
            </w:r>
            <w:r>
              <w:rPr>
                <w:noProof/>
                <w:webHidden/>
              </w:rPr>
              <w:fldChar w:fldCharType="end"/>
            </w:r>
          </w:hyperlink>
        </w:p>
        <w:p w14:paraId="383C950B" w14:textId="77777777" w:rsidR="006A1890" w:rsidRDefault="006A1890" w:rsidP="006A1890">
          <w:pPr>
            <w:pStyle w:val="TOC1"/>
            <w:tabs>
              <w:tab w:val="left" w:pos="440"/>
              <w:tab w:val="right" w:leader="dot" w:pos="7927"/>
            </w:tabs>
            <w:rPr>
              <w:rFonts w:eastAsiaTheme="minorEastAsia"/>
              <w:noProof/>
              <w:lang w:eastAsia="en-ID"/>
            </w:rPr>
          </w:pPr>
          <w:hyperlink w:anchor="_Toc190415233" w:history="1">
            <w:r w:rsidRPr="00CC1C0C">
              <w:rPr>
                <w:rStyle w:val="Hyperlink"/>
                <w:rFonts w:ascii="Times New Roman" w:hAnsi="Times New Roman" w:cs="Times New Roman"/>
                <w:b/>
                <w:bCs/>
                <w:noProof/>
              </w:rPr>
              <w:t>A.</w:t>
            </w:r>
            <w:r>
              <w:rPr>
                <w:rFonts w:eastAsiaTheme="minorEastAsia"/>
                <w:noProof/>
                <w:lang w:eastAsia="en-ID"/>
              </w:rPr>
              <w:tab/>
            </w:r>
            <w:r w:rsidRPr="00CC1C0C">
              <w:rPr>
                <w:rStyle w:val="Hyperlink"/>
                <w:rFonts w:ascii="Times New Roman" w:hAnsi="Times New Roman" w:cs="Times New Roman"/>
                <w:b/>
                <w:bCs/>
                <w:noProof/>
              </w:rPr>
              <w:t>Latar Belakang</w:t>
            </w:r>
            <w:r>
              <w:rPr>
                <w:noProof/>
                <w:webHidden/>
              </w:rPr>
              <w:tab/>
            </w:r>
            <w:r>
              <w:rPr>
                <w:noProof/>
                <w:webHidden/>
              </w:rPr>
              <w:fldChar w:fldCharType="begin"/>
            </w:r>
            <w:r>
              <w:rPr>
                <w:noProof/>
                <w:webHidden/>
              </w:rPr>
              <w:instrText xml:space="preserve"> PAGEREF _Toc190415233 \h </w:instrText>
            </w:r>
            <w:r>
              <w:rPr>
                <w:noProof/>
                <w:webHidden/>
              </w:rPr>
            </w:r>
            <w:r>
              <w:rPr>
                <w:noProof/>
                <w:webHidden/>
              </w:rPr>
              <w:fldChar w:fldCharType="separate"/>
            </w:r>
            <w:r>
              <w:rPr>
                <w:noProof/>
                <w:webHidden/>
              </w:rPr>
              <w:t>1</w:t>
            </w:r>
            <w:r>
              <w:rPr>
                <w:noProof/>
                <w:webHidden/>
              </w:rPr>
              <w:fldChar w:fldCharType="end"/>
            </w:r>
          </w:hyperlink>
        </w:p>
        <w:p w14:paraId="072EA76F" w14:textId="77777777" w:rsidR="006A1890" w:rsidRDefault="006A1890" w:rsidP="006A1890">
          <w:pPr>
            <w:pStyle w:val="TOC1"/>
            <w:tabs>
              <w:tab w:val="left" w:pos="440"/>
              <w:tab w:val="right" w:leader="dot" w:pos="7927"/>
            </w:tabs>
            <w:rPr>
              <w:rFonts w:eastAsiaTheme="minorEastAsia"/>
              <w:noProof/>
              <w:lang w:eastAsia="en-ID"/>
            </w:rPr>
          </w:pPr>
          <w:hyperlink w:anchor="_Toc190415234" w:history="1">
            <w:r w:rsidRPr="00CC1C0C">
              <w:rPr>
                <w:rStyle w:val="Hyperlink"/>
                <w:rFonts w:ascii="Times New Roman" w:hAnsi="Times New Roman" w:cs="Times New Roman"/>
                <w:b/>
                <w:bCs/>
                <w:noProof/>
              </w:rPr>
              <w:t>B.</w:t>
            </w:r>
            <w:r>
              <w:rPr>
                <w:rFonts w:eastAsiaTheme="minorEastAsia"/>
                <w:noProof/>
                <w:lang w:eastAsia="en-ID"/>
              </w:rPr>
              <w:tab/>
            </w:r>
            <w:r w:rsidRPr="00CC1C0C">
              <w:rPr>
                <w:rStyle w:val="Hyperlink"/>
                <w:rFonts w:ascii="Times New Roman" w:hAnsi="Times New Roman" w:cs="Times New Roman"/>
                <w:b/>
                <w:bCs/>
                <w:noProof/>
              </w:rPr>
              <w:t>Rumusan Masalah</w:t>
            </w:r>
            <w:r>
              <w:rPr>
                <w:noProof/>
                <w:webHidden/>
              </w:rPr>
              <w:tab/>
            </w:r>
            <w:r>
              <w:rPr>
                <w:noProof/>
                <w:webHidden/>
              </w:rPr>
              <w:fldChar w:fldCharType="begin"/>
            </w:r>
            <w:r>
              <w:rPr>
                <w:noProof/>
                <w:webHidden/>
              </w:rPr>
              <w:instrText xml:space="preserve"> PAGEREF _Toc190415234 \h </w:instrText>
            </w:r>
            <w:r>
              <w:rPr>
                <w:noProof/>
                <w:webHidden/>
              </w:rPr>
            </w:r>
            <w:r>
              <w:rPr>
                <w:noProof/>
                <w:webHidden/>
              </w:rPr>
              <w:fldChar w:fldCharType="separate"/>
            </w:r>
            <w:r>
              <w:rPr>
                <w:noProof/>
                <w:webHidden/>
              </w:rPr>
              <w:t>9</w:t>
            </w:r>
            <w:r>
              <w:rPr>
                <w:noProof/>
                <w:webHidden/>
              </w:rPr>
              <w:fldChar w:fldCharType="end"/>
            </w:r>
          </w:hyperlink>
        </w:p>
        <w:p w14:paraId="23D9F809" w14:textId="77777777" w:rsidR="006A1890" w:rsidRDefault="006A1890" w:rsidP="006A1890">
          <w:pPr>
            <w:pStyle w:val="TOC1"/>
            <w:tabs>
              <w:tab w:val="left" w:pos="440"/>
              <w:tab w:val="right" w:leader="dot" w:pos="7927"/>
            </w:tabs>
            <w:rPr>
              <w:rFonts w:eastAsiaTheme="minorEastAsia"/>
              <w:noProof/>
              <w:lang w:eastAsia="en-ID"/>
            </w:rPr>
          </w:pPr>
          <w:hyperlink w:anchor="_Toc190415235" w:history="1">
            <w:r w:rsidRPr="00CC1C0C">
              <w:rPr>
                <w:rStyle w:val="Hyperlink"/>
                <w:rFonts w:ascii="Times New Roman" w:hAnsi="Times New Roman" w:cs="Times New Roman"/>
                <w:b/>
                <w:bCs/>
                <w:noProof/>
              </w:rPr>
              <w:t>C.</w:t>
            </w:r>
            <w:r>
              <w:rPr>
                <w:rFonts w:eastAsiaTheme="minorEastAsia"/>
                <w:noProof/>
                <w:lang w:eastAsia="en-ID"/>
              </w:rPr>
              <w:tab/>
            </w:r>
            <w:r w:rsidRPr="00CC1C0C">
              <w:rPr>
                <w:rStyle w:val="Hyperlink"/>
                <w:rFonts w:ascii="Times New Roman" w:hAnsi="Times New Roman" w:cs="Times New Roman"/>
                <w:b/>
                <w:bCs/>
                <w:noProof/>
              </w:rPr>
              <w:t>Tujuan Penelitian</w:t>
            </w:r>
            <w:r>
              <w:rPr>
                <w:noProof/>
                <w:webHidden/>
              </w:rPr>
              <w:tab/>
            </w:r>
            <w:r>
              <w:rPr>
                <w:noProof/>
                <w:webHidden/>
              </w:rPr>
              <w:fldChar w:fldCharType="begin"/>
            </w:r>
            <w:r>
              <w:rPr>
                <w:noProof/>
                <w:webHidden/>
              </w:rPr>
              <w:instrText xml:space="preserve"> PAGEREF _Toc190415235 \h </w:instrText>
            </w:r>
            <w:r>
              <w:rPr>
                <w:noProof/>
                <w:webHidden/>
              </w:rPr>
            </w:r>
            <w:r>
              <w:rPr>
                <w:noProof/>
                <w:webHidden/>
              </w:rPr>
              <w:fldChar w:fldCharType="separate"/>
            </w:r>
            <w:r>
              <w:rPr>
                <w:noProof/>
                <w:webHidden/>
              </w:rPr>
              <w:t>9</w:t>
            </w:r>
            <w:r>
              <w:rPr>
                <w:noProof/>
                <w:webHidden/>
              </w:rPr>
              <w:fldChar w:fldCharType="end"/>
            </w:r>
          </w:hyperlink>
        </w:p>
        <w:p w14:paraId="7C0D3946" w14:textId="77777777" w:rsidR="006A1890" w:rsidRDefault="006A1890" w:rsidP="006A1890">
          <w:pPr>
            <w:pStyle w:val="TOC1"/>
            <w:tabs>
              <w:tab w:val="left" w:pos="440"/>
              <w:tab w:val="right" w:leader="dot" w:pos="7927"/>
            </w:tabs>
            <w:rPr>
              <w:rFonts w:eastAsiaTheme="minorEastAsia"/>
              <w:noProof/>
              <w:lang w:eastAsia="en-ID"/>
            </w:rPr>
          </w:pPr>
          <w:hyperlink w:anchor="_Toc190415236" w:history="1">
            <w:r w:rsidRPr="00CC1C0C">
              <w:rPr>
                <w:rStyle w:val="Hyperlink"/>
                <w:rFonts w:ascii="Times New Roman" w:hAnsi="Times New Roman" w:cs="Times New Roman"/>
                <w:b/>
                <w:bCs/>
                <w:noProof/>
              </w:rPr>
              <w:t>D.</w:t>
            </w:r>
            <w:r>
              <w:rPr>
                <w:rFonts w:eastAsiaTheme="minorEastAsia"/>
                <w:noProof/>
                <w:lang w:eastAsia="en-ID"/>
              </w:rPr>
              <w:tab/>
            </w:r>
            <w:r w:rsidRPr="00CC1C0C">
              <w:rPr>
                <w:rStyle w:val="Hyperlink"/>
                <w:rFonts w:ascii="Times New Roman" w:hAnsi="Times New Roman" w:cs="Times New Roman"/>
                <w:b/>
                <w:bCs/>
                <w:noProof/>
              </w:rPr>
              <w:t>Urgensi Penelitian</w:t>
            </w:r>
            <w:r>
              <w:rPr>
                <w:noProof/>
                <w:webHidden/>
              </w:rPr>
              <w:tab/>
            </w:r>
            <w:r>
              <w:rPr>
                <w:noProof/>
                <w:webHidden/>
              </w:rPr>
              <w:fldChar w:fldCharType="begin"/>
            </w:r>
            <w:r>
              <w:rPr>
                <w:noProof/>
                <w:webHidden/>
              </w:rPr>
              <w:instrText xml:space="preserve"> PAGEREF _Toc190415236 \h </w:instrText>
            </w:r>
            <w:r>
              <w:rPr>
                <w:noProof/>
                <w:webHidden/>
              </w:rPr>
            </w:r>
            <w:r>
              <w:rPr>
                <w:noProof/>
                <w:webHidden/>
              </w:rPr>
              <w:fldChar w:fldCharType="separate"/>
            </w:r>
            <w:r>
              <w:rPr>
                <w:noProof/>
                <w:webHidden/>
              </w:rPr>
              <w:t>10</w:t>
            </w:r>
            <w:r>
              <w:rPr>
                <w:noProof/>
                <w:webHidden/>
              </w:rPr>
              <w:fldChar w:fldCharType="end"/>
            </w:r>
          </w:hyperlink>
        </w:p>
        <w:p w14:paraId="225B21A0" w14:textId="77777777" w:rsidR="006A1890" w:rsidRDefault="006A1890" w:rsidP="006A1890">
          <w:pPr>
            <w:pStyle w:val="TOC1"/>
            <w:tabs>
              <w:tab w:val="left" w:pos="440"/>
              <w:tab w:val="right" w:leader="dot" w:pos="7927"/>
            </w:tabs>
            <w:rPr>
              <w:rFonts w:eastAsiaTheme="minorEastAsia"/>
              <w:noProof/>
              <w:lang w:eastAsia="en-ID"/>
            </w:rPr>
          </w:pPr>
          <w:hyperlink w:anchor="_Toc190415237" w:history="1">
            <w:r w:rsidRPr="00CC1C0C">
              <w:rPr>
                <w:rStyle w:val="Hyperlink"/>
                <w:rFonts w:ascii="Times New Roman" w:hAnsi="Times New Roman" w:cs="Times New Roman"/>
                <w:b/>
                <w:bCs/>
                <w:noProof/>
              </w:rPr>
              <w:t>E.</w:t>
            </w:r>
            <w:r>
              <w:rPr>
                <w:rFonts w:eastAsiaTheme="minorEastAsia"/>
                <w:noProof/>
                <w:lang w:eastAsia="en-ID"/>
              </w:rPr>
              <w:tab/>
            </w:r>
            <w:r w:rsidRPr="00CC1C0C">
              <w:rPr>
                <w:rStyle w:val="Hyperlink"/>
                <w:rFonts w:ascii="Times New Roman" w:hAnsi="Times New Roman" w:cs="Times New Roman"/>
                <w:b/>
                <w:bCs/>
                <w:noProof/>
              </w:rPr>
              <w:t>Tinjauan Pustaka</w:t>
            </w:r>
            <w:r>
              <w:rPr>
                <w:noProof/>
                <w:webHidden/>
              </w:rPr>
              <w:tab/>
            </w:r>
            <w:r>
              <w:rPr>
                <w:noProof/>
                <w:webHidden/>
              </w:rPr>
              <w:fldChar w:fldCharType="begin"/>
            </w:r>
            <w:r>
              <w:rPr>
                <w:noProof/>
                <w:webHidden/>
              </w:rPr>
              <w:instrText xml:space="preserve"> PAGEREF _Toc190415237 \h </w:instrText>
            </w:r>
            <w:r>
              <w:rPr>
                <w:noProof/>
                <w:webHidden/>
              </w:rPr>
            </w:r>
            <w:r>
              <w:rPr>
                <w:noProof/>
                <w:webHidden/>
              </w:rPr>
              <w:fldChar w:fldCharType="separate"/>
            </w:r>
            <w:r>
              <w:rPr>
                <w:noProof/>
                <w:webHidden/>
              </w:rPr>
              <w:t>11</w:t>
            </w:r>
            <w:r>
              <w:rPr>
                <w:noProof/>
                <w:webHidden/>
              </w:rPr>
              <w:fldChar w:fldCharType="end"/>
            </w:r>
          </w:hyperlink>
        </w:p>
        <w:p w14:paraId="1D25BFE2" w14:textId="77777777" w:rsidR="006A1890" w:rsidRDefault="006A1890" w:rsidP="006A1890">
          <w:pPr>
            <w:pStyle w:val="TOC1"/>
            <w:tabs>
              <w:tab w:val="left" w:pos="440"/>
              <w:tab w:val="right" w:leader="dot" w:pos="7927"/>
            </w:tabs>
            <w:rPr>
              <w:rFonts w:eastAsiaTheme="minorEastAsia"/>
              <w:noProof/>
              <w:lang w:eastAsia="en-ID"/>
            </w:rPr>
          </w:pPr>
          <w:hyperlink w:anchor="_Toc190415238" w:history="1">
            <w:r w:rsidRPr="00CC1C0C">
              <w:rPr>
                <w:rStyle w:val="Hyperlink"/>
                <w:rFonts w:ascii="Times New Roman" w:hAnsi="Times New Roman" w:cs="Times New Roman"/>
                <w:b/>
                <w:bCs/>
                <w:noProof/>
              </w:rPr>
              <w:t>F.</w:t>
            </w:r>
            <w:r>
              <w:rPr>
                <w:rFonts w:eastAsiaTheme="minorEastAsia"/>
                <w:noProof/>
                <w:lang w:eastAsia="en-ID"/>
              </w:rPr>
              <w:tab/>
            </w:r>
            <w:r w:rsidRPr="00CC1C0C">
              <w:rPr>
                <w:rStyle w:val="Hyperlink"/>
                <w:rFonts w:ascii="Times New Roman" w:hAnsi="Times New Roman" w:cs="Times New Roman"/>
                <w:b/>
                <w:bCs/>
                <w:noProof/>
              </w:rPr>
              <w:t>Metode Penelitian</w:t>
            </w:r>
            <w:r>
              <w:rPr>
                <w:noProof/>
                <w:webHidden/>
              </w:rPr>
              <w:tab/>
            </w:r>
            <w:r>
              <w:rPr>
                <w:noProof/>
                <w:webHidden/>
              </w:rPr>
              <w:fldChar w:fldCharType="begin"/>
            </w:r>
            <w:r>
              <w:rPr>
                <w:noProof/>
                <w:webHidden/>
              </w:rPr>
              <w:instrText xml:space="preserve"> PAGEREF _Toc190415238 \h </w:instrText>
            </w:r>
            <w:r>
              <w:rPr>
                <w:noProof/>
                <w:webHidden/>
              </w:rPr>
            </w:r>
            <w:r>
              <w:rPr>
                <w:noProof/>
                <w:webHidden/>
              </w:rPr>
              <w:fldChar w:fldCharType="separate"/>
            </w:r>
            <w:r>
              <w:rPr>
                <w:noProof/>
                <w:webHidden/>
              </w:rPr>
              <w:t>13</w:t>
            </w:r>
            <w:r>
              <w:rPr>
                <w:noProof/>
                <w:webHidden/>
              </w:rPr>
              <w:fldChar w:fldCharType="end"/>
            </w:r>
          </w:hyperlink>
        </w:p>
        <w:p w14:paraId="4C3F02E3" w14:textId="77777777" w:rsidR="006A1890" w:rsidRDefault="006A1890" w:rsidP="006A1890">
          <w:pPr>
            <w:pStyle w:val="TOC1"/>
            <w:tabs>
              <w:tab w:val="left" w:pos="660"/>
              <w:tab w:val="right" w:leader="dot" w:pos="7927"/>
            </w:tabs>
            <w:rPr>
              <w:rFonts w:eastAsiaTheme="minorEastAsia"/>
              <w:noProof/>
              <w:lang w:eastAsia="en-ID"/>
            </w:rPr>
          </w:pPr>
          <w:hyperlink w:anchor="_Toc190415239" w:history="1">
            <w:r w:rsidRPr="00CC1C0C">
              <w:rPr>
                <w:rStyle w:val="Hyperlink"/>
                <w:rFonts w:ascii="Times New Roman" w:hAnsi="Times New Roman" w:cs="Times New Roman"/>
                <w:b/>
                <w:bCs/>
                <w:noProof/>
              </w:rPr>
              <w:t>G.</w:t>
            </w:r>
            <w:r>
              <w:rPr>
                <w:rFonts w:eastAsiaTheme="minorEastAsia"/>
                <w:noProof/>
                <w:lang w:eastAsia="en-ID"/>
              </w:rPr>
              <w:t xml:space="preserve">    </w:t>
            </w:r>
            <w:r w:rsidRPr="00CC1C0C">
              <w:rPr>
                <w:rStyle w:val="Hyperlink"/>
                <w:rFonts w:ascii="Times New Roman" w:hAnsi="Times New Roman" w:cs="Times New Roman"/>
                <w:b/>
                <w:bCs/>
                <w:noProof/>
              </w:rPr>
              <w:t>Rencana Sistematika Penulisan</w:t>
            </w:r>
            <w:r>
              <w:rPr>
                <w:noProof/>
                <w:webHidden/>
              </w:rPr>
              <w:tab/>
            </w:r>
            <w:r>
              <w:rPr>
                <w:noProof/>
                <w:webHidden/>
              </w:rPr>
              <w:fldChar w:fldCharType="begin"/>
            </w:r>
            <w:r>
              <w:rPr>
                <w:noProof/>
                <w:webHidden/>
              </w:rPr>
              <w:instrText xml:space="preserve"> PAGEREF _Toc190415239 \h </w:instrText>
            </w:r>
            <w:r>
              <w:rPr>
                <w:noProof/>
                <w:webHidden/>
              </w:rPr>
            </w:r>
            <w:r>
              <w:rPr>
                <w:noProof/>
                <w:webHidden/>
              </w:rPr>
              <w:fldChar w:fldCharType="separate"/>
            </w:r>
            <w:r>
              <w:rPr>
                <w:noProof/>
                <w:webHidden/>
              </w:rPr>
              <w:t>16</w:t>
            </w:r>
            <w:r>
              <w:rPr>
                <w:noProof/>
                <w:webHidden/>
              </w:rPr>
              <w:fldChar w:fldCharType="end"/>
            </w:r>
          </w:hyperlink>
        </w:p>
        <w:p w14:paraId="285EAABD" w14:textId="77777777" w:rsidR="006A1890" w:rsidRDefault="006A1890" w:rsidP="006A1890">
          <w:pPr>
            <w:pStyle w:val="TOC1"/>
            <w:tabs>
              <w:tab w:val="right" w:leader="dot" w:pos="7927"/>
            </w:tabs>
            <w:rPr>
              <w:rFonts w:eastAsiaTheme="minorEastAsia"/>
              <w:noProof/>
              <w:lang w:eastAsia="en-ID"/>
            </w:rPr>
          </w:pPr>
          <w:hyperlink w:anchor="_Toc190415240" w:history="1">
            <w:r w:rsidRPr="00CC1C0C">
              <w:rPr>
                <w:rStyle w:val="Hyperlink"/>
                <w:rFonts w:ascii="Times New Roman" w:hAnsi="Times New Roman" w:cs="Times New Roman"/>
                <w:b/>
                <w:bCs/>
                <w:noProof/>
              </w:rPr>
              <w:t>BAB II TINJAUAN PUSTAKA</w:t>
            </w:r>
            <w:r>
              <w:rPr>
                <w:noProof/>
                <w:webHidden/>
              </w:rPr>
              <w:tab/>
            </w:r>
            <w:r>
              <w:rPr>
                <w:noProof/>
                <w:webHidden/>
              </w:rPr>
              <w:fldChar w:fldCharType="begin"/>
            </w:r>
            <w:r>
              <w:rPr>
                <w:noProof/>
                <w:webHidden/>
              </w:rPr>
              <w:instrText xml:space="preserve"> PAGEREF _Toc190415240 \h </w:instrText>
            </w:r>
            <w:r>
              <w:rPr>
                <w:noProof/>
                <w:webHidden/>
              </w:rPr>
            </w:r>
            <w:r>
              <w:rPr>
                <w:noProof/>
                <w:webHidden/>
              </w:rPr>
              <w:fldChar w:fldCharType="separate"/>
            </w:r>
            <w:r>
              <w:rPr>
                <w:noProof/>
                <w:webHidden/>
              </w:rPr>
              <w:t>18</w:t>
            </w:r>
            <w:r>
              <w:rPr>
                <w:noProof/>
                <w:webHidden/>
              </w:rPr>
              <w:fldChar w:fldCharType="end"/>
            </w:r>
          </w:hyperlink>
        </w:p>
        <w:p w14:paraId="52C8DA31" w14:textId="77777777" w:rsidR="006A1890" w:rsidRDefault="006A1890" w:rsidP="006A1890">
          <w:pPr>
            <w:pStyle w:val="TOC1"/>
            <w:tabs>
              <w:tab w:val="left" w:pos="440"/>
              <w:tab w:val="right" w:leader="dot" w:pos="7927"/>
            </w:tabs>
            <w:rPr>
              <w:rFonts w:eastAsiaTheme="minorEastAsia"/>
              <w:noProof/>
              <w:lang w:eastAsia="en-ID"/>
            </w:rPr>
          </w:pPr>
          <w:hyperlink w:anchor="_Toc190415241" w:history="1">
            <w:r w:rsidRPr="00CC1C0C">
              <w:rPr>
                <w:rStyle w:val="Hyperlink"/>
                <w:rFonts w:ascii="Times New Roman" w:hAnsi="Times New Roman" w:cs="Times New Roman"/>
                <w:b/>
                <w:bCs/>
                <w:noProof/>
              </w:rPr>
              <w:t>A.</w:t>
            </w:r>
            <w:r>
              <w:rPr>
                <w:rFonts w:eastAsiaTheme="minorEastAsia"/>
                <w:noProof/>
                <w:lang w:eastAsia="en-ID"/>
              </w:rPr>
              <w:tab/>
            </w:r>
            <w:r w:rsidRPr="00CC1C0C">
              <w:rPr>
                <w:rStyle w:val="Hyperlink"/>
                <w:rFonts w:ascii="Times New Roman" w:hAnsi="Times New Roman" w:cs="Times New Roman"/>
                <w:b/>
                <w:bCs/>
                <w:noProof/>
              </w:rPr>
              <w:t>Tinjauan Perlindungan Hukum</w:t>
            </w:r>
            <w:r>
              <w:rPr>
                <w:noProof/>
                <w:webHidden/>
              </w:rPr>
              <w:tab/>
            </w:r>
            <w:r>
              <w:rPr>
                <w:noProof/>
                <w:webHidden/>
              </w:rPr>
              <w:fldChar w:fldCharType="begin"/>
            </w:r>
            <w:r>
              <w:rPr>
                <w:noProof/>
                <w:webHidden/>
              </w:rPr>
              <w:instrText xml:space="preserve"> PAGEREF _Toc190415241 \h </w:instrText>
            </w:r>
            <w:r>
              <w:rPr>
                <w:noProof/>
                <w:webHidden/>
              </w:rPr>
            </w:r>
            <w:r>
              <w:rPr>
                <w:noProof/>
                <w:webHidden/>
              </w:rPr>
              <w:fldChar w:fldCharType="separate"/>
            </w:r>
            <w:r>
              <w:rPr>
                <w:noProof/>
                <w:webHidden/>
              </w:rPr>
              <w:t>18</w:t>
            </w:r>
            <w:r>
              <w:rPr>
                <w:noProof/>
                <w:webHidden/>
              </w:rPr>
              <w:fldChar w:fldCharType="end"/>
            </w:r>
          </w:hyperlink>
        </w:p>
        <w:p w14:paraId="7E677937" w14:textId="77777777" w:rsidR="006A1890" w:rsidRDefault="006A1890" w:rsidP="006A1890">
          <w:pPr>
            <w:pStyle w:val="TOC2"/>
            <w:tabs>
              <w:tab w:val="left" w:pos="660"/>
              <w:tab w:val="right" w:leader="dot" w:pos="7927"/>
            </w:tabs>
            <w:rPr>
              <w:rFonts w:eastAsiaTheme="minorEastAsia"/>
              <w:noProof/>
              <w:lang w:eastAsia="en-ID"/>
            </w:rPr>
          </w:pPr>
          <w:hyperlink w:anchor="_Toc190415242" w:history="1">
            <w:r w:rsidRPr="00CC1C0C">
              <w:rPr>
                <w:rStyle w:val="Hyperlink"/>
                <w:rFonts w:ascii="Times New Roman" w:hAnsi="Times New Roman" w:cs="Times New Roman"/>
                <w:b/>
                <w:bCs/>
                <w:noProof/>
              </w:rPr>
              <w:t>1.</w:t>
            </w:r>
            <w:r>
              <w:rPr>
                <w:rFonts w:eastAsiaTheme="minorEastAsia"/>
                <w:noProof/>
                <w:lang w:eastAsia="en-ID"/>
              </w:rPr>
              <w:tab/>
            </w:r>
            <w:r w:rsidRPr="00CC1C0C">
              <w:rPr>
                <w:rStyle w:val="Hyperlink"/>
                <w:rFonts w:ascii="Times New Roman" w:hAnsi="Times New Roman" w:cs="Times New Roman"/>
                <w:b/>
                <w:bCs/>
                <w:noProof/>
              </w:rPr>
              <w:t>Pengertian Perlindungan Hukum</w:t>
            </w:r>
            <w:r>
              <w:rPr>
                <w:noProof/>
                <w:webHidden/>
              </w:rPr>
              <w:tab/>
            </w:r>
            <w:r>
              <w:rPr>
                <w:noProof/>
                <w:webHidden/>
              </w:rPr>
              <w:fldChar w:fldCharType="begin"/>
            </w:r>
            <w:r>
              <w:rPr>
                <w:noProof/>
                <w:webHidden/>
              </w:rPr>
              <w:instrText xml:space="preserve"> PAGEREF _Toc190415242 \h </w:instrText>
            </w:r>
            <w:r>
              <w:rPr>
                <w:noProof/>
                <w:webHidden/>
              </w:rPr>
            </w:r>
            <w:r>
              <w:rPr>
                <w:noProof/>
                <w:webHidden/>
              </w:rPr>
              <w:fldChar w:fldCharType="separate"/>
            </w:r>
            <w:r>
              <w:rPr>
                <w:noProof/>
                <w:webHidden/>
              </w:rPr>
              <w:t>18</w:t>
            </w:r>
            <w:r>
              <w:rPr>
                <w:noProof/>
                <w:webHidden/>
              </w:rPr>
              <w:fldChar w:fldCharType="end"/>
            </w:r>
          </w:hyperlink>
        </w:p>
        <w:p w14:paraId="62A23701" w14:textId="77777777" w:rsidR="006A1890" w:rsidRDefault="006A1890" w:rsidP="006A1890">
          <w:pPr>
            <w:pStyle w:val="TOC2"/>
            <w:tabs>
              <w:tab w:val="left" w:pos="660"/>
              <w:tab w:val="right" w:leader="dot" w:pos="7927"/>
            </w:tabs>
            <w:rPr>
              <w:rFonts w:eastAsiaTheme="minorEastAsia"/>
              <w:noProof/>
              <w:lang w:eastAsia="en-ID"/>
            </w:rPr>
          </w:pPr>
          <w:hyperlink w:anchor="_Toc190415243" w:history="1">
            <w:r w:rsidRPr="00CC1C0C">
              <w:rPr>
                <w:rStyle w:val="Hyperlink"/>
                <w:rFonts w:ascii="Times New Roman" w:hAnsi="Times New Roman" w:cs="Times New Roman"/>
                <w:b/>
                <w:bCs/>
                <w:noProof/>
              </w:rPr>
              <w:t>2.</w:t>
            </w:r>
            <w:r>
              <w:rPr>
                <w:rFonts w:eastAsiaTheme="minorEastAsia"/>
                <w:noProof/>
                <w:lang w:eastAsia="en-ID"/>
              </w:rPr>
              <w:tab/>
            </w:r>
            <w:r w:rsidRPr="00CC1C0C">
              <w:rPr>
                <w:rStyle w:val="Hyperlink"/>
                <w:rFonts w:ascii="Times New Roman" w:hAnsi="Times New Roman" w:cs="Times New Roman"/>
                <w:b/>
                <w:bCs/>
                <w:noProof/>
              </w:rPr>
              <w:t>Bentuk-Bentuk Perlindungan Hukum</w:t>
            </w:r>
            <w:r>
              <w:rPr>
                <w:noProof/>
                <w:webHidden/>
              </w:rPr>
              <w:tab/>
            </w:r>
            <w:r>
              <w:rPr>
                <w:noProof/>
                <w:webHidden/>
              </w:rPr>
              <w:fldChar w:fldCharType="begin"/>
            </w:r>
            <w:r>
              <w:rPr>
                <w:noProof/>
                <w:webHidden/>
              </w:rPr>
              <w:instrText xml:space="preserve"> PAGEREF _Toc190415243 \h </w:instrText>
            </w:r>
            <w:r>
              <w:rPr>
                <w:noProof/>
                <w:webHidden/>
              </w:rPr>
            </w:r>
            <w:r>
              <w:rPr>
                <w:noProof/>
                <w:webHidden/>
              </w:rPr>
              <w:fldChar w:fldCharType="separate"/>
            </w:r>
            <w:r>
              <w:rPr>
                <w:noProof/>
                <w:webHidden/>
              </w:rPr>
              <w:t>24</w:t>
            </w:r>
            <w:r>
              <w:rPr>
                <w:noProof/>
                <w:webHidden/>
              </w:rPr>
              <w:fldChar w:fldCharType="end"/>
            </w:r>
          </w:hyperlink>
        </w:p>
        <w:p w14:paraId="0424FD4E" w14:textId="77777777" w:rsidR="006A1890" w:rsidRDefault="006A1890" w:rsidP="006A1890">
          <w:pPr>
            <w:pStyle w:val="TOC2"/>
            <w:tabs>
              <w:tab w:val="left" w:pos="660"/>
              <w:tab w:val="right" w:leader="dot" w:pos="7927"/>
            </w:tabs>
            <w:rPr>
              <w:rFonts w:eastAsiaTheme="minorEastAsia"/>
              <w:noProof/>
              <w:lang w:eastAsia="en-ID"/>
            </w:rPr>
          </w:pPr>
          <w:hyperlink w:anchor="_Toc190415244" w:history="1">
            <w:r w:rsidRPr="00CC1C0C">
              <w:rPr>
                <w:rStyle w:val="Hyperlink"/>
                <w:rFonts w:ascii="Times New Roman" w:hAnsi="Times New Roman" w:cs="Times New Roman"/>
                <w:b/>
                <w:bCs/>
                <w:noProof/>
              </w:rPr>
              <w:t>3.</w:t>
            </w:r>
            <w:r>
              <w:rPr>
                <w:rFonts w:eastAsiaTheme="minorEastAsia"/>
                <w:noProof/>
                <w:lang w:eastAsia="en-ID"/>
              </w:rPr>
              <w:tab/>
            </w:r>
            <w:r w:rsidRPr="00CC1C0C">
              <w:rPr>
                <w:rStyle w:val="Hyperlink"/>
                <w:rFonts w:ascii="Times New Roman" w:hAnsi="Times New Roman" w:cs="Times New Roman"/>
                <w:b/>
                <w:bCs/>
                <w:noProof/>
              </w:rPr>
              <w:t>Sarana Perlindungan Hukum</w:t>
            </w:r>
            <w:r>
              <w:rPr>
                <w:noProof/>
                <w:webHidden/>
              </w:rPr>
              <w:tab/>
            </w:r>
            <w:r>
              <w:rPr>
                <w:noProof/>
                <w:webHidden/>
              </w:rPr>
              <w:fldChar w:fldCharType="begin"/>
            </w:r>
            <w:r>
              <w:rPr>
                <w:noProof/>
                <w:webHidden/>
              </w:rPr>
              <w:instrText xml:space="preserve"> PAGEREF _Toc190415244 \h </w:instrText>
            </w:r>
            <w:r>
              <w:rPr>
                <w:noProof/>
                <w:webHidden/>
              </w:rPr>
            </w:r>
            <w:r>
              <w:rPr>
                <w:noProof/>
                <w:webHidden/>
              </w:rPr>
              <w:fldChar w:fldCharType="separate"/>
            </w:r>
            <w:r>
              <w:rPr>
                <w:noProof/>
                <w:webHidden/>
              </w:rPr>
              <w:t>25</w:t>
            </w:r>
            <w:r>
              <w:rPr>
                <w:noProof/>
                <w:webHidden/>
              </w:rPr>
              <w:fldChar w:fldCharType="end"/>
            </w:r>
          </w:hyperlink>
        </w:p>
        <w:p w14:paraId="1A1647F2" w14:textId="77777777" w:rsidR="006A1890" w:rsidRDefault="006A1890" w:rsidP="006A1890">
          <w:pPr>
            <w:pStyle w:val="TOC1"/>
            <w:tabs>
              <w:tab w:val="left" w:pos="440"/>
              <w:tab w:val="right" w:leader="dot" w:pos="7927"/>
            </w:tabs>
            <w:rPr>
              <w:rFonts w:eastAsiaTheme="minorEastAsia"/>
              <w:noProof/>
              <w:lang w:eastAsia="en-ID"/>
            </w:rPr>
          </w:pPr>
          <w:hyperlink w:anchor="_Toc190415245" w:history="1">
            <w:r w:rsidRPr="00CC1C0C">
              <w:rPr>
                <w:rStyle w:val="Hyperlink"/>
                <w:rFonts w:ascii="Times New Roman" w:hAnsi="Times New Roman" w:cs="Times New Roman"/>
                <w:b/>
                <w:bCs/>
                <w:noProof/>
              </w:rPr>
              <w:t>B.</w:t>
            </w:r>
            <w:r>
              <w:rPr>
                <w:rFonts w:eastAsiaTheme="minorEastAsia"/>
                <w:noProof/>
                <w:lang w:eastAsia="en-ID"/>
              </w:rPr>
              <w:tab/>
            </w:r>
            <w:r w:rsidRPr="00CC1C0C">
              <w:rPr>
                <w:rStyle w:val="Hyperlink"/>
                <w:rFonts w:ascii="Times New Roman" w:hAnsi="Times New Roman" w:cs="Times New Roman"/>
                <w:b/>
                <w:bCs/>
                <w:noProof/>
              </w:rPr>
              <w:t>Tinjauan Hak Privasi dan Kebebasan Berpendapat</w:t>
            </w:r>
            <w:r>
              <w:rPr>
                <w:noProof/>
                <w:webHidden/>
              </w:rPr>
              <w:tab/>
            </w:r>
            <w:r>
              <w:rPr>
                <w:noProof/>
                <w:webHidden/>
              </w:rPr>
              <w:fldChar w:fldCharType="begin"/>
            </w:r>
            <w:r>
              <w:rPr>
                <w:noProof/>
                <w:webHidden/>
              </w:rPr>
              <w:instrText xml:space="preserve"> PAGEREF _Toc190415245 \h </w:instrText>
            </w:r>
            <w:r>
              <w:rPr>
                <w:noProof/>
                <w:webHidden/>
              </w:rPr>
            </w:r>
            <w:r>
              <w:rPr>
                <w:noProof/>
                <w:webHidden/>
              </w:rPr>
              <w:fldChar w:fldCharType="separate"/>
            </w:r>
            <w:r>
              <w:rPr>
                <w:noProof/>
                <w:webHidden/>
              </w:rPr>
              <w:t>28</w:t>
            </w:r>
            <w:r>
              <w:rPr>
                <w:noProof/>
                <w:webHidden/>
              </w:rPr>
              <w:fldChar w:fldCharType="end"/>
            </w:r>
          </w:hyperlink>
        </w:p>
        <w:p w14:paraId="63D2C1A3" w14:textId="77777777" w:rsidR="006A1890" w:rsidRDefault="006A1890" w:rsidP="006A1890">
          <w:pPr>
            <w:pStyle w:val="TOC2"/>
            <w:tabs>
              <w:tab w:val="left" w:pos="660"/>
              <w:tab w:val="right" w:leader="dot" w:pos="7927"/>
            </w:tabs>
            <w:rPr>
              <w:rFonts w:eastAsiaTheme="minorEastAsia"/>
              <w:noProof/>
              <w:lang w:eastAsia="en-ID"/>
            </w:rPr>
          </w:pPr>
          <w:hyperlink w:anchor="_Toc190415246" w:history="1">
            <w:r w:rsidRPr="00CC1C0C">
              <w:rPr>
                <w:rStyle w:val="Hyperlink"/>
                <w:rFonts w:ascii="Times New Roman" w:hAnsi="Times New Roman" w:cs="Times New Roman"/>
                <w:b/>
                <w:bCs/>
                <w:noProof/>
              </w:rPr>
              <w:t>1.</w:t>
            </w:r>
            <w:r>
              <w:rPr>
                <w:rFonts w:eastAsiaTheme="minorEastAsia"/>
                <w:noProof/>
                <w:lang w:eastAsia="en-ID"/>
              </w:rPr>
              <w:tab/>
            </w:r>
            <w:r w:rsidRPr="00CC1C0C">
              <w:rPr>
                <w:rStyle w:val="Hyperlink"/>
                <w:rFonts w:ascii="Times New Roman" w:hAnsi="Times New Roman" w:cs="Times New Roman"/>
                <w:b/>
                <w:bCs/>
                <w:noProof/>
              </w:rPr>
              <w:t>Pengertian Hak Privasi dan Kebebasan Berpendapat</w:t>
            </w:r>
            <w:r>
              <w:rPr>
                <w:noProof/>
                <w:webHidden/>
              </w:rPr>
              <w:tab/>
            </w:r>
            <w:r>
              <w:rPr>
                <w:noProof/>
                <w:webHidden/>
              </w:rPr>
              <w:fldChar w:fldCharType="begin"/>
            </w:r>
            <w:r>
              <w:rPr>
                <w:noProof/>
                <w:webHidden/>
              </w:rPr>
              <w:instrText xml:space="preserve"> PAGEREF _Toc190415246 \h </w:instrText>
            </w:r>
            <w:r>
              <w:rPr>
                <w:noProof/>
                <w:webHidden/>
              </w:rPr>
            </w:r>
            <w:r>
              <w:rPr>
                <w:noProof/>
                <w:webHidden/>
              </w:rPr>
              <w:fldChar w:fldCharType="separate"/>
            </w:r>
            <w:r>
              <w:rPr>
                <w:noProof/>
                <w:webHidden/>
              </w:rPr>
              <w:t>28</w:t>
            </w:r>
            <w:r>
              <w:rPr>
                <w:noProof/>
                <w:webHidden/>
              </w:rPr>
              <w:fldChar w:fldCharType="end"/>
            </w:r>
          </w:hyperlink>
        </w:p>
        <w:p w14:paraId="275B894C" w14:textId="77777777" w:rsidR="006A1890" w:rsidRDefault="006A1890" w:rsidP="006A1890">
          <w:pPr>
            <w:pStyle w:val="TOC2"/>
            <w:tabs>
              <w:tab w:val="left" w:pos="660"/>
              <w:tab w:val="right" w:leader="dot" w:pos="7927"/>
            </w:tabs>
            <w:rPr>
              <w:rFonts w:eastAsiaTheme="minorEastAsia"/>
              <w:noProof/>
              <w:lang w:eastAsia="en-ID"/>
            </w:rPr>
          </w:pPr>
          <w:hyperlink w:anchor="_Toc190415247" w:history="1">
            <w:r w:rsidRPr="00CC1C0C">
              <w:rPr>
                <w:rStyle w:val="Hyperlink"/>
                <w:rFonts w:ascii="Times New Roman" w:hAnsi="Times New Roman" w:cs="Times New Roman"/>
                <w:b/>
                <w:bCs/>
                <w:noProof/>
              </w:rPr>
              <w:t>2.</w:t>
            </w:r>
            <w:r>
              <w:rPr>
                <w:rFonts w:eastAsiaTheme="minorEastAsia"/>
                <w:noProof/>
                <w:lang w:eastAsia="en-ID"/>
              </w:rPr>
              <w:tab/>
            </w:r>
            <w:r w:rsidRPr="00CC1C0C">
              <w:rPr>
                <w:rStyle w:val="Hyperlink"/>
                <w:rFonts w:ascii="Times New Roman" w:hAnsi="Times New Roman" w:cs="Times New Roman"/>
                <w:b/>
                <w:bCs/>
                <w:noProof/>
              </w:rPr>
              <w:t>Pengaturan Dalam Undang-Undang Informasi dan Transaksi Elektronik (UU ITE)</w:t>
            </w:r>
            <w:r>
              <w:rPr>
                <w:noProof/>
                <w:webHidden/>
              </w:rPr>
              <w:tab/>
            </w:r>
            <w:r>
              <w:rPr>
                <w:noProof/>
                <w:webHidden/>
              </w:rPr>
              <w:fldChar w:fldCharType="begin"/>
            </w:r>
            <w:r>
              <w:rPr>
                <w:noProof/>
                <w:webHidden/>
              </w:rPr>
              <w:instrText xml:space="preserve"> PAGEREF _Toc190415247 \h </w:instrText>
            </w:r>
            <w:r>
              <w:rPr>
                <w:noProof/>
                <w:webHidden/>
              </w:rPr>
            </w:r>
            <w:r>
              <w:rPr>
                <w:noProof/>
                <w:webHidden/>
              </w:rPr>
              <w:fldChar w:fldCharType="separate"/>
            </w:r>
            <w:r>
              <w:rPr>
                <w:noProof/>
                <w:webHidden/>
              </w:rPr>
              <w:t>32</w:t>
            </w:r>
            <w:r>
              <w:rPr>
                <w:noProof/>
                <w:webHidden/>
              </w:rPr>
              <w:fldChar w:fldCharType="end"/>
            </w:r>
          </w:hyperlink>
        </w:p>
        <w:p w14:paraId="7DAEDE7B" w14:textId="77777777" w:rsidR="006A1890" w:rsidRDefault="006A1890" w:rsidP="006A1890">
          <w:pPr>
            <w:pStyle w:val="TOC2"/>
            <w:tabs>
              <w:tab w:val="left" w:pos="660"/>
              <w:tab w:val="right" w:leader="dot" w:pos="7927"/>
            </w:tabs>
            <w:rPr>
              <w:rFonts w:eastAsiaTheme="minorEastAsia"/>
              <w:noProof/>
              <w:lang w:eastAsia="en-ID"/>
            </w:rPr>
          </w:pPr>
          <w:hyperlink w:anchor="_Toc190415248" w:history="1">
            <w:r w:rsidRPr="00CC1C0C">
              <w:rPr>
                <w:rStyle w:val="Hyperlink"/>
                <w:rFonts w:ascii="Times New Roman" w:hAnsi="Times New Roman" w:cs="Times New Roman"/>
                <w:b/>
                <w:bCs/>
                <w:noProof/>
              </w:rPr>
              <w:t>3.</w:t>
            </w:r>
            <w:r>
              <w:rPr>
                <w:rFonts w:eastAsiaTheme="minorEastAsia"/>
                <w:noProof/>
                <w:lang w:eastAsia="en-ID"/>
              </w:rPr>
              <w:tab/>
            </w:r>
            <w:r w:rsidRPr="00CC1C0C">
              <w:rPr>
                <w:rStyle w:val="Hyperlink"/>
                <w:rFonts w:ascii="Times New Roman" w:hAnsi="Times New Roman" w:cs="Times New Roman"/>
                <w:b/>
                <w:bCs/>
                <w:noProof/>
              </w:rPr>
              <w:t>Pengaturan Dalam Undang-Undang Perlindungan Data Pribadi (UU PDP)</w:t>
            </w:r>
            <w:r>
              <w:rPr>
                <w:noProof/>
                <w:webHidden/>
              </w:rPr>
              <w:tab/>
            </w:r>
            <w:r>
              <w:rPr>
                <w:noProof/>
                <w:webHidden/>
              </w:rPr>
              <w:fldChar w:fldCharType="begin"/>
            </w:r>
            <w:r>
              <w:rPr>
                <w:noProof/>
                <w:webHidden/>
              </w:rPr>
              <w:instrText xml:space="preserve"> PAGEREF _Toc190415248 \h </w:instrText>
            </w:r>
            <w:r>
              <w:rPr>
                <w:noProof/>
                <w:webHidden/>
              </w:rPr>
            </w:r>
            <w:r>
              <w:rPr>
                <w:noProof/>
                <w:webHidden/>
              </w:rPr>
              <w:fldChar w:fldCharType="separate"/>
            </w:r>
            <w:r>
              <w:rPr>
                <w:noProof/>
                <w:webHidden/>
              </w:rPr>
              <w:t>36</w:t>
            </w:r>
            <w:r>
              <w:rPr>
                <w:noProof/>
                <w:webHidden/>
              </w:rPr>
              <w:fldChar w:fldCharType="end"/>
            </w:r>
          </w:hyperlink>
        </w:p>
        <w:p w14:paraId="389A0587" w14:textId="77777777" w:rsidR="006A1890" w:rsidRDefault="006A1890" w:rsidP="006A1890">
          <w:pPr>
            <w:pStyle w:val="TOC1"/>
            <w:tabs>
              <w:tab w:val="left" w:pos="440"/>
              <w:tab w:val="right" w:leader="dot" w:pos="7927"/>
            </w:tabs>
            <w:rPr>
              <w:rFonts w:eastAsiaTheme="minorEastAsia"/>
              <w:noProof/>
              <w:lang w:eastAsia="en-ID"/>
            </w:rPr>
          </w:pPr>
          <w:hyperlink w:anchor="_Toc190415249" w:history="1">
            <w:r w:rsidRPr="00CC1C0C">
              <w:rPr>
                <w:rStyle w:val="Hyperlink"/>
                <w:rFonts w:ascii="Times New Roman" w:hAnsi="Times New Roman" w:cs="Times New Roman"/>
                <w:b/>
                <w:bCs/>
                <w:noProof/>
              </w:rPr>
              <w:t>C.</w:t>
            </w:r>
            <w:r>
              <w:rPr>
                <w:rFonts w:eastAsiaTheme="minorEastAsia"/>
                <w:noProof/>
                <w:lang w:eastAsia="en-ID"/>
              </w:rPr>
              <w:tab/>
            </w:r>
            <w:r w:rsidRPr="00CC1C0C">
              <w:rPr>
                <w:rStyle w:val="Hyperlink"/>
                <w:rFonts w:ascii="Times New Roman" w:hAnsi="Times New Roman" w:cs="Times New Roman"/>
                <w:b/>
                <w:bCs/>
                <w:noProof/>
              </w:rPr>
              <w:t>Tinjauan Tentang Media Online</w:t>
            </w:r>
            <w:r>
              <w:rPr>
                <w:noProof/>
                <w:webHidden/>
              </w:rPr>
              <w:tab/>
            </w:r>
            <w:r>
              <w:rPr>
                <w:noProof/>
                <w:webHidden/>
              </w:rPr>
              <w:fldChar w:fldCharType="begin"/>
            </w:r>
            <w:r>
              <w:rPr>
                <w:noProof/>
                <w:webHidden/>
              </w:rPr>
              <w:instrText xml:space="preserve"> PAGEREF _Toc190415249 \h </w:instrText>
            </w:r>
            <w:r>
              <w:rPr>
                <w:noProof/>
                <w:webHidden/>
              </w:rPr>
            </w:r>
            <w:r>
              <w:rPr>
                <w:noProof/>
                <w:webHidden/>
              </w:rPr>
              <w:fldChar w:fldCharType="separate"/>
            </w:r>
            <w:r>
              <w:rPr>
                <w:noProof/>
                <w:webHidden/>
              </w:rPr>
              <w:t>38</w:t>
            </w:r>
            <w:r>
              <w:rPr>
                <w:noProof/>
                <w:webHidden/>
              </w:rPr>
              <w:fldChar w:fldCharType="end"/>
            </w:r>
          </w:hyperlink>
        </w:p>
        <w:p w14:paraId="07D2D4CD" w14:textId="77777777" w:rsidR="006A1890" w:rsidRDefault="006A1890" w:rsidP="006A1890">
          <w:pPr>
            <w:pStyle w:val="TOC2"/>
            <w:tabs>
              <w:tab w:val="left" w:pos="660"/>
              <w:tab w:val="right" w:leader="dot" w:pos="7927"/>
            </w:tabs>
            <w:rPr>
              <w:rFonts w:eastAsiaTheme="minorEastAsia"/>
              <w:noProof/>
              <w:lang w:eastAsia="en-ID"/>
            </w:rPr>
          </w:pPr>
          <w:hyperlink w:anchor="_Toc190415250" w:history="1">
            <w:r w:rsidRPr="00CC1C0C">
              <w:rPr>
                <w:rStyle w:val="Hyperlink"/>
                <w:rFonts w:ascii="Times New Roman" w:hAnsi="Times New Roman" w:cs="Times New Roman"/>
                <w:b/>
                <w:bCs/>
                <w:noProof/>
              </w:rPr>
              <w:t>1.</w:t>
            </w:r>
            <w:r>
              <w:rPr>
                <w:rFonts w:eastAsiaTheme="minorEastAsia"/>
                <w:noProof/>
                <w:lang w:eastAsia="en-ID"/>
              </w:rPr>
              <w:tab/>
            </w:r>
            <w:r w:rsidRPr="00CC1C0C">
              <w:rPr>
                <w:rStyle w:val="Hyperlink"/>
                <w:rFonts w:ascii="Times New Roman" w:hAnsi="Times New Roman" w:cs="Times New Roman"/>
                <w:b/>
                <w:bCs/>
                <w:noProof/>
              </w:rPr>
              <w:t>Pengertian Media Online</w:t>
            </w:r>
            <w:r>
              <w:rPr>
                <w:noProof/>
                <w:webHidden/>
              </w:rPr>
              <w:tab/>
            </w:r>
            <w:r>
              <w:rPr>
                <w:noProof/>
                <w:webHidden/>
              </w:rPr>
              <w:fldChar w:fldCharType="begin"/>
            </w:r>
            <w:r>
              <w:rPr>
                <w:noProof/>
                <w:webHidden/>
              </w:rPr>
              <w:instrText xml:space="preserve"> PAGEREF _Toc190415250 \h </w:instrText>
            </w:r>
            <w:r>
              <w:rPr>
                <w:noProof/>
                <w:webHidden/>
              </w:rPr>
            </w:r>
            <w:r>
              <w:rPr>
                <w:noProof/>
                <w:webHidden/>
              </w:rPr>
              <w:fldChar w:fldCharType="separate"/>
            </w:r>
            <w:r>
              <w:rPr>
                <w:noProof/>
                <w:webHidden/>
              </w:rPr>
              <w:t>38</w:t>
            </w:r>
            <w:r>
              <w:rPr>
                <w:noProof/>
                <w:webHidden/>
              </w:rPr>
              <w:fldChar w:fldCharType="end"/>
            </w:r>
          </w:hyperlink>
        </w:p>
        <w:p w14:paraId="3E3A7E43" w14:textId="77777777" w:rsidR="006A1890" w:rsidRDefault="006A1890" w:rsidP="006A1890">
          <w:pPr>
            <w:pStyle w:val="TOC2"/>
            <w:tabs>
              <w:tab w:val="left" w:pos="660"/>
              <w:tab w:val="right" w:leader="dot" w:pos="7927"/>
            </w:tabs>
            <w:rPr>
              <w:rFonts w:eastAsiaTheme="minorEastAsia"/>
              <w:noProof/>
              <w:lang w:eastAsia="en-ID"/>
            </w:rPr>
          </w:pPr>
          <w:hyperlink w:anchor="_Toc190415251" w:history="1">
            <w:r w:rsidRPr="00CC1C0C">
              <w:rPr>
                <w:rStyle w:val="Hyperlink"/>
                <w:rFonts w:ascii="Times New Roman" w:hAnsi="Times New Roman" w:cs="Times New Roman"/>
                <w:b/>
                <w:bCs/>
                <w:noProof/>
              </w:rPr>
              <w:t>2.</w:t>
            </w:r>
            <w:r>
              <w:rPr>
                <w:rFonts w:eastAsiaTheme="minorEastAsia"/>
                <w:noProof/>
                <w:lang w:eastAsia="en-ID"/>
              </w:rPr>
              <w:tab/>
            </w:r>
            <w:r w:rsidRPr="00CC1C0C">
              <w:rPr>
                <w:rStyle w:val="Hyperlink"/>
                <w:rFonts w:ascii="Times New Roman" w:hAnsi="Times New Roman" w:cs="Times New Roman"/>
                <w:b/>
                <w:bCs/>
                <w:noProof/>
              </w:rPr>
              <w:t>Jenis-Jenis Media Online</w:t>
            </w:r>
            <w:r>
              <w:rPr>
                <w:noProof/>
                <w:webHidden/>
              </w:rPr>
              <w:tab/>
            </w:r>
            <w:r>
              <w:rPr>
                <w:noProof/>
                <w:webHidden/>
              </w:rPr>
              <w:fldChar w:fldCharType="begin"/>
            </w:r>
            <w:r>
              <w:rPr>
                <w:noProof/>
                <w:webHidden/>
              </w:rPr>
              <w:instrText xml:space="preserve"> PAGEREF _Toc190415251 \h </w:instrText>
            </w:r>
            <w:r>
              <w:rPr>
                <w:noProof/>
                <w:webHidden/>
              </w:rPr>
            </w:r>
            <w:r>
              <w:rPr>
                <w:noProof/>
                <w:webHidden/>
              </w:rPr>
              <w:fldChar w:fldCharType="separate"/>
            </w:r>
            <w:r>
              <w:rPr>
                <w:noProof/>
                <w:webHidden/>
              </w:rPr>
              <w:t>41</w:t>
            </w:r>
            <w:r>
              <w:rPr>
                <w:noProof/>
                <w:webHidden/>
              </w:rPr>
              <w:fldChar w:fldCharType="end"/>
            </w:r>
          </w:hyperlink>
        </w:p>
        <w:p w14:paraId="650A963F" w14:textId="77777777" w:rsidR="006A1890" w:rsidRDefault="006A1890" w:rsidP="006A1890">
          <w:pPr>
            <w:pStyle w:val="TOC2"/>
            <w:tabs>
              <w:tab w:val="left" w:pos="660"/>
              <w:tab w:val="right" w:leader="dot" w:pos="7927"/>
            </w:tabs>
            <w:rPr>
              <w:rFonts w:eastAsiaTheme="minorEastAsia"/>
              <w:noProof/>
              <w:lang w:eastAsia="en-ID"/>
            </w:rPr>
          </w:pPr>
          <w:hyperlink w:anchor="_Toc190415252" w:history="1">
            <w:r w:rsidRPr="00CC1C0C">
              <w:rPr>
                <w:rStyle w:val="Hyperlink"/>
                <w:rFonts w:ascii="Times New Roman" w:hAnsi="Times New Roman" w:cs="Times New Roman"/>
                <w:b/>
                <w:bCs/>
                <w:noProof/>
              </w:rPr>
              <w:t>3.</w:t>
            </w:r>
            <w:r>
              <w:rPr>
                <w:rFonts w:eastAsiaTheme="minorEastAsia"/>
                <w:noProof/>
                <w:lang w:eastAsia="en-ID"/>
              </w:rPr>
              <w:tab/>
            </w:r>
            <w:r w:rsidRPr="00CC1C0C">
              <w:rPr>
                <w:rStyle w:val="Hyperlink"/>
                <w:rFonts w:ascii="Times New Roman" w:hAnsi="Times New Roman" w:cs="Times New Roman"/>
                <w:b/>
                <w:bCs/>
                <w:noProof/>
              </w:rPr>
              <w:t>Pengaturan Dalam UU ITE dan Pers</w:t>
            </w:r>
            <w:r>
              <w:rPr>
                <w:noProof/>
                <w:webHidden/>
              </w:rPr>
              <w:tab/>
            </w:r>
            <w:r>
              <w:rPr>
                <w:noProof/>
                <w:webHidden/>
              </w:rPr>
              <w:fldChar w:fldCharType="begin"/>
            </w:r>
            <w:r>
              <w:rPr>
                <w:noProof/>
                <w:webHidden/>
              </w:rPr>
              <w:instrText xml:space="preserve"> PAGEREF _Toc190415252 \h </w:instrText>
            </w:r>
            <w:r>
              <w:rPr>
                <w:noProof/>
                <w:webHidden/>
              </w:rPr>
            </w:r>
            <w:r>
              <w:rPr>
                <w:noProof/>
                <w:webHidden/>
              </w:rPr>
              <w:fldChar w:fldCharType="separate"/>
            </w:r>
            <w:r>
              <w:rPr>
                <w:noProof/>
                <w:webHidden/>
              </w:rPr>
              <w:t>44</w:t>
            </w:r>
            <w:r>
              <w:rPr>
                <w:noProof/>
                <w:webHidden/>
              </w:rPr>
              <w:fldChar w:fldCharType="end"/>
            </w:r>
          </w:hyperlink>
        </w:p>
        <w:p w14:paraId="6232DAC8" w14:textId="77777777" w:rsidR="006A1890" w:rsidRDefault="006A1890" w:rsidP="006A1890">
          <w:pPr>
            <w:pStyle w:val="TOC1"/>
            <w:tabs>
              <w:tab w:val="right" w:leader="dot" w:pos="7927"/>
            </w:tabs>
            <w:rPr>
              <w:rFonts w:eastAsiaTheme="minorEastAsia"/>
              <w:noProof/>
              <w:lang w:eastAsia="en-ID"/>
            </w:rPr>
          </w:pPr>
          <w:hyperlink w:anchor="_Toc190415253" w:history="1">
            <w:r w:rsidRPr="00CC1C0C">
              <w:rPr>
                <w:rStyle w:val="Hyperlink"/>
                <w:rFonts w:ascii="Times New Roman" w:hAnsi="Times New Roman" w:cs="Times New Roman"/>
                <w:b/>
                <w:bCs/>
                <w:noProof/>
              </w:rPr>
              <w:t>BAB III HASIL PENELITIAN DAN PEMBAHASAN</w:t>
            </w:r>
            <w:r>
              <w:rPr>
                <w:noProof/>
                <w:webHidden/>
              </w:rPr>
              <w:tab/>
            </w:r>
            <w:r>
              <w:rPr>
                <w:noProof/>
                <w:webHidden/>
              </w:rPr>
              <w:fldChar w:fldCharType="begin"/>
            </w:r>
            <w:r>
              <w:rPr>
                <w:noProof/>
                <w:webHidden/>
              </w:rPr>
              <w:instrText xml:space="preserve"> PAGEREF _Toc190415253 \h </w:instrText>
            </w:r>
            <w:r>
              <w:rPr>
                <w:noProof/>
                <w:webHidden/>
              </w:rPr>
            </w:r>
            <w:r>
              <w:rPr>
                <w:noProof/>
                <w:webHidden/>
              </w:rPr>
              <w:fldChar w:fldCharType="separate"/>
            </w:r>
            <w:r>
              <w:rPr>
                <w:noProof/>
                <w:webHidden/>
              </w:rPr>
              <w:t>47</w:t>
            </w:r>
            <w:r>
              <w:rPr>
                <w:noProof/>
                <w:webHidden/>
              </w:rPr>
              <w:fldChar w:fldCharType="end"/>
            </w:r>
          </w:hyperlink>
        </w:p>
        <w:p w14:paraId="54001A13" w14:textId="77777777" w:rsidR="006A1890" w:rsidRDefault="006A1890" w:rsidP="006A1890">
          <w:pPr>
            <w:pStyle w:val="TOC1"/>
            <w:tabs>
              <w:tab w:val="left" w:pos="440"/>
              <w:tab w:val="right" w:leader="dot" w:pos="7927"/>
            </w:tabs>
            <w:rPr>
              <w:rFonts w:eastAsiaTheme="minorEastAsia"/>
              <w:noProof/>
              <w:lang w:eastAsia="en-ID"/>
            </w:rPr>
          </w:pPr>
          <w:hyperlink w:anchor="_Toc190415254" w:history="1">
            <w:r w:rsidRPr="00CC1C0C">
              <w:rPr>
                <w:rStyle w:val="Hyperlink"/>
                <w:rFonts w:ascii="Times New Roman" w:hAnsi="Times New Roman" w:cs="Times New Roman"/>
                <w:b/>
                <w:bCs/>
                <w:noProof/>
              </w:rPr>
              <w:t>A.</w:t>
            </w:r>
            <w:r>
              <w:rPr>
                <w:rFonts w:eastAsiaTheme="minorEastAsia"/>
                <w:noProof/>
                <w:lang w:eastAsia="en-ID"/>
              </w:rPr>
              <w:tab/>
            </w:r>
            <w:r w:rsidRPr="00CC1C0C">
              <w:rPr>
                <w:rStyle w:val="Hyperlink"/>
                <w:rFonts w:ascii="Times New Roman" w:hAnsi="Times New Roman" w:cs="Times New Roman"/>
                <w:b/>
                <w:bCs/>
                <w:noProof/>
              </w:rPr>
              <w:t>Pengaturan Hak Privasi dan Kebebasan Berpendapat di Media Online</w:t>
            </w:r>
            <w:r>
              <w:rPr>
                <w:noProof/>
                <w:webHidden/>
              </w:rPr>
              <w:tab/>
            </w:r>
            <w:r>
              <w:rPr>
                <w:noProof/>
                <w:webHidden/>
              </w:rPr>
              <w:fldChar w:fldCharType="begin"/>
            </w:r>
            <w:r>
              <w:rPr>
                <w:noProof/>
                <w:webHidden/>
              </w:rPr>
              <w:instrText xml:space="preserve"> PAGEREF _Toc190415254 \h </w:instrText>
            </w:r>
            <w:r>
              <w:rPr>
                <w:noProof/>
                <w:webHidden/>
              </w:rPr>
            </w:r>
            <w:r>
              <w:rPr>
                <w:noProof/>
                <w:webHidden/>
              </w:rPr>
              <w:fldChar w:fldCharType="separate"/>
            </w:r>
            <w:r>
              <w:rPr>
                <w:noProof/>
                <w:webHidden/>
              </w:rPr>
              <w:t>47</w:t>
            </w:r>
            <w:r>
              <w:rPr>
                <w:noProof/>
                <w:webHidden/>
              </w:rPr>
              <w:fldChar w:fldCharType="end"/>
            </w:r>
          </w:hyperlink>
        </w:p>
        <w:p w14:paraId="22F52891" w14:textId="77777777" w:rsidR="006A1890" w:rsidRDefault="006A1890" w:rsidP="006A1890">
          <w:pPr>
            <w:pStyle w:val="TOC2"/>
            <w:tabs>
              <w:tab w:val="left" w:pos="660"/>
              <w:tab w:val="right" w:leader="dot" w:pos="7927"/>
            </w:tabs>
            <w:rPr>
              <w:rFonts w:eastAsiaTheme="minorEastAsia"/>
              <w:noProof/>
              <w:lang w:eastAsia="en-ID"/>
            </w:rPr>
          </w:pPr>
          <w:hyperlink w:anchor="_Toc190415255" w:history="1">
            <w:r w:rsidRPr="00CC1C0C">
              <w:rPr>
                <w:rStyle w:val="Hyperlink"/>
                <w:rFonts w:ascii="Times New Roman" w:hAnsi="Times New Roman" w:cs="Times New Roman"/>
                <w:b/>
                <w:bCs/>
                <w:noProof/>
              </w:rPr>
              <w:t>1.</w:t>
            </w:r>
            <w:r>
              <w:rPr>
                <w:rFonts w:eastAsiaTheme="minorEastAsia"/>
                <w:noProof/>
                <w:lang w:eastAsia="en-ID"/>
              </w:rPr>
              <w:tab/>
            </w:r>
            <w:r w:rsidRPr="00CC1C0C">
              <w:rPr>
                <w:rStyle w:val="Hyperlink"/>
                <w:rFonts w:ascii="Times New Roman" w:hAnsi="Times New Roman" w:cs="Times New Roman"/>
                <w:b/>
                <w:bCs/>
                <w:noProof/>
              </w:rPr>
              <w:t>Pengaturan HAM Internasional</w:t>
            </w:r>
            <w:r>
              <w:rPr>
                <w:noProof/>
                <w:webHidden/>
              </w:rPr>
              <w:tab/>
            </w:r>
            <w:r>
              <w:rPr>
                <w:noProof/>
                <w:webHidden/>
              </w:rPr>
              <w:fldChar w:fldCharType="begin"/>
            </w:r>
            <w:r>
              <w:rPr>
                <w:noProof/>
                <w:webHidden/>
              </w:rPr>
              <w:instrText xml:space="preserve"> PAGEREF _Toc190415255 \h </w:instrText>
            </w:r>
            <w:r>
              <w:rPr>
                <w:noProof/>
                <w:webHidden/>
              </w:rPr>
            </w:r>
            <w:r>
              <w:rPr>
                <w:noProof/>
                <w:webHidden/>
              </w:rPr>
              <w:fldChar w:fldCharType="separate"/>
            </w:r>
            <w:r>
              <w:rPr>
                <w:noProof/>
                <w:webHidden/>
              </w:rPr>
              <w:t>47</w:t>
            </w:r>
            <w:r>
              <w:rPr>
                <w:noProof/>
                <w:webHidden/>
              </w:rPr>
              <w:fldChar w:fldCharType="end"/>
            </w:r>
          </w:hyperlink>
        </w:p>
        <w:p w14:paraId="3221F81A" w14:textId="77777777" w:rsidR="006A1890" w:rsidRDefault="006A1890" w:rsidP="006A1890">
          <w:pPr>
            <w:pStyle w:val="TOC2"/>
            <w:tabs>
              <w:tab w:val="left" w:pos="660"/>
              <w:tab w:val="right" w:leader="dot" w:pos="7927"/>
            </w:tabs>
            <w:rPr>
              <w:rFonts w:eastAsiaTheme="minorEastAsia"/>
              <w:noProof/>
              <w:lang w:eastAsia="en-ID"/>
            </w:rPr>
          </w:pPr>
          <w:hyperlink w:anchor="_Toc190415256" w:history="1">
            <w:r w:rsidRPr="00CC1C0C">
              <w:rPr>
                <w:rStyle w:val="Hyperlink"/>
                <w:rFonts w:ascii="Times New Roman" w:hAnsi="Times New Roman" w:cs="Times New Roman"/>
                <w:b/>
                <w:bCs/>
                <w:noProof/>
              </w:rPr>
              <w:t>2.</w:t>
            </w:r>
            <w:r>
              <w:rPr>
                <w:rFonts w:eastAsiaTheme="minorEastAsia"/>
                <w:noProof/>
                <w:lang w:eastAsia="en-ID"/>
              </w:rPr>
              <w:tab/>
            </w:r>
            <w:r w:rsidRPr="00CC1C0C">
              <w:rPr>
                <w:rStyle w:val="Hyperlink"/>
                <w:rFonts w:ascii="Times New Roman" w:hAnsi="Times New Roman" w:cs="Times New Roman"/>
                <w:b/>
                <w:bCs/>
                <w:noProof/>
              </w:rPr>
              <w:t>Pengaturan Nasional</w:t>
            </w:r>
            <w:r>
              <w:rPr>
                <w:noProof/>
                <w:webHidden/>
              </w:rPr>
              <w:tab/>
            </w:r>
            <w:r>
              <w:rPr>
                <w:noProof/>
                <w:webHidden/>
              </w:rPr>
              <w:fldChar w:fldCharType="begin"/>
            </w:r>
            <w:r>
              <w:rPr>
                <w:noProof/>
                <w:webHidden/>
              </w:rPr>
              <w:instrText xml:space="preserve"> PAGEREF _Toc190415256 \h </w:instrText>
            </w:r>
            <w:r>
              <w:rPr>
                <w:noProof/>
                <w:webHidden/>
              </w:rPr>
            </w:r>
            <w:r>
              <w:rPr>
                <w:noProof/>
                <w:webHidden/>
              </w:rPr>
              <w:fldChar w:fldCharType="separate"/>
            </w:r>
            <w:r>
              <w:rPr>
                <w:noProof/>
                <w:webHidden/>
              </w:rPr>
              <w:t>61</w:t>
            </w:r>
            <w:r>
              <w:rPr>
                <w:noProof/>
                <w:webHidden/>
              </w:rPr>
              <w:fldChar w:fldCharType="end"/>
            </w:r>
          </w:hyperlink>
        </w:p>
        <w:p w14:paraId="5C37C47A" w14:textId="77777777" w:rsidR="006A1890" w:rsidRDefault="006A1890" w:rsidP="006A1890">
          <w:pPr>
            <w:pStyle w:val="TOC1"/>
            <w:tabs>
              <w:tab w:val="left" w:pos="440"/>
              <w:tab w:val="right" w:leader="dot" w:pos="7927"/>
            </w:tabs>
            <w:rPr>
              <w:rFonts w:eastAsiaTheme="minorEastAsia"/>
              <w:noProof/>
              <w:lang w:eastAsia="en-ID"/>
            </w:rPr>
          </w:pPr>
          <w:hyperlink w:anchor="_Toc190415257" w:history="1">
            <w:r w:rsidRPr="00CC1C0C">
              <w:rPr>
                <w:rStyle w:val="Hyperlink"/>
                <w:rFonts w:ascii="Times New Roman" w:hAnsi="Times New Roman" w:cs="Times New Roman"/>
                <w:b/>
                <w:bCs/>
                <w:noProof/>
              </w:rPr>
              <w:t>B.</w:t>
            </w:r>
            <w:r>
              <w:rPr>
                <w:rFonts w:eastAsiaTheme="minorEastAsia"/>
                <w:noProof/>
                <w:lang w:eastAsia="en-ID"/>
              </w:rPr>
              <w:tab/>
            </w:r>
            <w:r w:rsidRPr="00CC1C0C">
              <w:rPr>
                <w:rStyle w:val="Hyperlink"/>
                <w:rFonts w:ascii="Times New Roman" w:hAnsi="Times New Roman" w:cs="Times New Roman"/>
                <w:b/>
                <w:bCs/>
                <w:noProof/>
              </w:rPr>
              <w:t>Perlindungan Hak Privasi dan Kebebasan Berpendapat di Media Online</w:t>
            </w:r>
            <w:r>
              <w:rPr>
                <w:noProof/>
                <w:webHidden/>
              </w:rPr>
              <w:tab/>
            </w:r>
            <w:r>
              <w:rPr>
                <w:noProof/>
                <w:webHidden/>
              </w:rPr>
              <w:fldChar w:fldCharType="begin"/>
            </w:r>
            <w:r>
              <w:rPr>
                <w:noProof/>
                <w:webHidden/>
              </w:rPr>
              <w:instrText xml:space="preserve"> PAGEREF _Toc190415257 \h </w:instrText>
            </w:r>
            <w:r>
              <w:rPr>
                <w:noProof/>
                <w:webHidden/>
              </w:rPr>
            </w:r>
            <w:r>
              <w:rPr>
                <w:noProof/>
                <w:webHidden/>
              </w:rPr>
              <w:fldChar w:fldCharType="separate"/>
            </w:r>
            <w:r>
              <w:rPr>
                <w:noProof/>
                <w:webHidden/>
              </w:rPr>
              <w:t>79</w:t>
            </w:r>
            <w:r>
              <w:rPr>
                <w:noProof/>
                <w:webHidden/>
              </w:rPr>
              <w:fldChar w:fldCharType="end"/>
            </w:r>
          </w:hyperlink>
        </w:p>
        <w:p w14:paraId="62795DA6" w14:textId="77777777" w:rsidR="006A1890" w:rsidRDefault="006A1890" w:rsidP="006A1890">
          <w:pPr>
            <w:pStyle w:val="TOC2"/>
            <w:tabs>
              <w:tab w:val="left" w:pos="660"/>
              <w:tab w:val="right" w:leader="dot" w:pos="7927"/>
            </w:tabs>
            <w:rPr>
              <w:rFonts w:eastAsiaTheme="minorEastAsia"/>
              <w:noProof/>
              <w:lang w:eastAsia="en-ID"/>
            </w:rPr>
          </w:pPr>
          <w:hyperlink w:anchor="_Toc190415258" w:history="1">
            <w:r w:rsidRPr="00CC1C0C">
              <w:rPr>
                <w:rStyle w:val="Hyperlink"/>
                <w:rFonts w:ascii="Times New Roman" w:hAnsi="Times New Roman" w:cs="Times New Roman"/>
                <w:b/>
                <w:bCs/>
                <w:noProof/>
              </w:rPr>
              <w:t>1.</w:t>
            </w:r>
            <w:r>
              <w:rPr>
                <w:rFonts w:eastAsiaTheme="minorEastAsia"/>
                <w:noProof/>
                <w:lang w:eastAsia="en-ID"/>
              </w:rPr>
              <w:tab/>
            </w:r>
            <w:r w:rsidRPr="00CC1C0C">
              <w:rPr>
                <w:rStyle w:val="Hyperlink"/>
                <w:rFonts w:ascii="Times New Roman" w:hAnsi="Times New Roman" w:cs="Times New Roman"/>
                <w:b/>
                <w:bCs/>
                <w:noProof/>
              </w:rPr>
              <w:t>Batasan dalam UU ITE dan UU Perlindungan Data Pribadi</w:t>
            </w:r>
            <w:r>
              <w:rPr>
                <w:noProof/>
                <w:webHidden/>
              </w:rPr>
              <w:tab/>
            </w:r>
            <w:r>
              <w:rPr>
                <w:noProof/>
                <w:webHidden/>
              </w:rPr>
              <w:fldChar w:fldCharType="begin"/>
            </w:r>
            <w:r>
              <w:rPr>
                <w:noProof/>
                <w:webHidden/>
              </w:rPr>
              <w:instrText xml:space="preserve"> PAGEREF _Toc190415258 \h </w:instrText>
            </w:r>
            <w:r>
              <w:rPr>
                <w:noProof/>
                <w:webHidden/>
              </w:rPr>
            </w:r>
            <w:r>
              <w:rPr>
                <w:noProof/>
                <w:webHidden/>
              </w:rPr>
              <w:fldChar w:fldCharType="separate"/>
            </w:r>
            <w:r>
              <w:rPr>
                <w:noProof/>
                <w:webHidden/>
              </w:rPr>
              <w:t>80</w:t>
            </w:r>
            <w:r>
              <w:rPr>
                <w:noProof/>
                <w:webHidden/>
              </w:rPr>
              <w:fldChar w:fldCharType="end"/>
            </w:r>
          </w:hyperlink>
        </w:p>
        <w:p w14:paraId="650AA7A2" w14:textId="77777777" w:rsidR="006A1890" w:rsidRDefault="006A1890" w:rsidP="006A1890">
          <w:pPr>
            <w:pStyle w:val="TOC2"/>
            <w:tabs>
              <w:tab w:val="left" w:pos="660"/>
              <w:tab w:val="right" w:leader="dot" w:pos="7927"/>
            </w:tabs>
            <w:rPr>
              <w:rFonts w:eastAsiaTheme="minorEastAsia"/>
              <w:noProof/>
              <w:lang w:eastAsia="en-ID"/>
            </w:rPr>
          </w:pPr>
          <w:hyperlink w:anchor="_Toc190415259" w:history="1">
            <w:r w:rsidRPr="00CC1C0C">
              <w:rPr>
                <w:rStyle w:val="Hyperlink"/>
                <w:rFonts w:ascii="Times New Roman" w:hAnsi="Times New Roman" w:cs="Times New Roman"/>
                <w:b/>
                <w:bCs/>
                <w:noProof/>
              </w:rPr>
              <w:t>2.</w:t>
            </w:r>
            <w:r>
              <w:rPr>
                <w:rFonts w:eastAsiaTheme="minorEastAsia"/>
                <w:noProof/>
                <w:lang w:eastAsia="en-ID"/>
              </w:rPr>
              <w:tab/>
            </w:r>
            <w:r w:rsidRPr="00CC1C0C">
              <w:rPr>
                <w:rStyle w:val="Hyperlink"/>
                <w:rFonts w:ascii="Times New Roman" w:hAnsi="Times New Roman" w:cs="Times New Roman"/>
                <w:b/>
                <w:bCs/>
                <w:noProof/>
              </w:rPr>
              <w:t>Batasan dalam Etika, Moral dan Agama</w:t>
            </w:r>
            <w:r>
              <w:rPr>
                <w:noProof/>
                <w:webHidden/>
              </w:rPr>
              <w:tab/>
            </w:r>
            <w:r>
              <w:rPr>
                <w:noProof/>
                <w:webHidden/>
              </w:rPr>
              <w:fldChar w:fldCharType="begin"/>
            </w:r>
            <w:r>
              <w:rPr>
                <w:noProof/>
                <w:webHidden/>
              </w:rPr>
              <w:instrText xml:space="preserve"> PAGEREF _Toc190415259 \h </w:instrText>
            </w:r>
            <w:r>
              <w:rPr>
                <w:noProof/>
                <w:webHidden/>
              </w:rPr>
            </w:r>
            <w:r>
              <w:rPr>
                <w:noProof/>
                <w:webHidden/>
              </w:rPr>
              <w:fldChar w:fldCharType="separate"/>
            </w:r>
            <w:r>
              <w:rPr>
                <w:noProof/>
                <w:webHidden/>
              </w:rPr>
              <w:t>89</w:t>
            </w:r>
            <w:r>
              <w:rPr>
                <w:noProof/>
                <w:webHidden/>
              </w:rPr>
              <w:fldChar w:fldCharType="end"/>
            </w:r>
          </w:hyperlink>
        </w:p>
        <w:p w14:paraId="64CDD521" w14:textId="77777777" w:rsidR="006A1890" w:rsidRDefault="006A1890" w:rsidP="006A1890">
          <w:pPr>
            <w:pStyle w:val="TOC1"/>
            <w:tabs>
              <w:tab w:val="right" w:leader="dot" w:pos="7927"/>
            </w:tabs>
            <w:rPr>
              <w:rFonts w:eastAsiaTheme="minorEastAsia"/>
              <w:noProof/>
              <w:lang w:eastAsia="en-ID"/>
            </w:rPr>
          </w:pPr>
          <w:hyperlink w:anchor="_Toc190415260" w:history="1">
            <w:r w:rsidRPr="00CC1C0C">
              <w:rPr>
                <w:rStyle w:val="Hyperlink"/>
                <w:rFonts w:ascii="Times New Roman" w:hAnsi="Times New Roman" w:cs="Times New Roman"/>
                <w:b/>
                <w:bCs/>
                <w:noProof/>
              </w:rPr>
              <w:t>BAB IV PENUTUP</w:t>
            </w:r>
            <w:r>
              <w:rPr>
                <w:noProof/>
                <w:webHidden/>
              </w:rPr>
              <w:tab/>
            </w:r>
            <w:r>
              <w:rPr>
                <w:noProof/>
                <w:webHidden/>
              </w:rPr>
              <w:fldChar w:fldCharType="begin"/>
            </w:r>
            <w:r>
              <w:rPr>
                <w:noProof/>
                <w:webHidden/>
              </w:rPr>
              <w:instrText xml:space="preserve"> PAGEREF _Toc190415260 \h </w:instrText>
            </w:r>
            <w:r>
              <w:rPr>
                <w:noProof/>
                <w:webHidden/>
              </w:rPr>
            </w:r>
            <w:r>
              <w:rPr>
                <w:noProof/>
                <w:webHidden/>
              </w:rPr>
              <w:fldChar w:fldCharType="separate"/>
            </w:r>
            <w:r>
              <w:rPr>
                <w:noProof/>
                <w:webHidden/>
              </w:rPr>
              <w:t>94</w:t>
            </w:r>
            <w:r>
              <w:rPr>
                <w:noProof/>
                <w:webHidden/>
              </w:rPr>
              <w:fldChar w:fldCharType="end"/>
            </w:r>
          </w:hyperlink>
        </w:p>
        <w:p w14:paraId="477646AD" w14:textId="77777777" w:rsidR="006A1890" w:rsidRDefault="006A1890" w:rsidP="006A1890">
          <w:pPr>
            <w:pStyle w:val="TOC1"/>
            <w:tabs>
              <w:tab w:val="left" w:pos="440"/>
              <w:tab w:val="right" w:leader="dot" w:pos="7927"/>
            </w:tabs>
            <w:rPr>
              <w:rFonts w:eastAsiaTheme="minorEastAsia"/>
              <w:noProof/>
              <w:lang w:eastAsia="en-ID"/>
            </w:rPr>
          </w:pPr>
          <w:hyperlink w:anchor="_Toc190415261" w:history="1">
            <w:r w:rsidRPr="00CC1C0C">
              <w:rPr>
                <w:rStyle w:val="Hyperlink"/>
                <w:rFonts w:ascii="Times New Roman" w:hAnsi="Times New Roman" w:cs="Times New Roman"/>
                <w:b/>
                <w:bCs/>
                <w:noProof/>
              </w:rPr>
              <w:t>A.</w:t>
            </w:r>
            <w:r>
              <w:rPr>
                <w:rFonts w:eastAsiaTheme="minorEastAsia"/>
                <w:noProof/>
                <w:lang w:eastAsia="en-ID"/>
              </w:rPr>
              <w:tab/>
            </w:r>
            <w:r w:rsidRPr="00CC1C0C">
              <w:rPr>
                <w:rStyle w:val="Hyperlink"/>
                <w:rFonts w:ascii="Times New Roman" w:hAnsi="Times New Roman" w:cs="Times New Roman"/>
                <w:b/>
                <w:bCs/>
                <w:noProof/>
              </w:rPr>
              <w:t>Simpulan</w:t>
            </w:r>
            <w:r>
              <w:rPr>
                <w:noProof/>
                <w:webHidden/>
              </w:rPr>
              <w:tab/>
            </w:r>
            <w:r>
              <w:rPr>
                <w:noProof/>
                <w:webHidden/>
              </w:rPr>
              <w:fldChar w:fldCharType="begin"/>
            </w:r>
            <w:r>
              <w:rPr>
                <w:noProof/>
                <w:webHidden/>
              </w:rPr>
              <w:instrText xml:space="preserve"> PAGEREF _Toc190415261 \h </w:instrText>
            </w:r>
            <w:r>
              <w:rPr>
                <w:noProof/>
                <w:webHidden/>
              </w:rPr>
            </w:r>
            <w:r>
              <w:rPr>
                <w:noProof/>
                <w:webHidden/>
              </w:rPr>
              <w:fldChar w:fldCharType="separate"/>
            </w:r>
            <w:r>
              <w:rPr>
                <w:noProof/>
                <w:webHidden/>
              </w:rPr>
              <w:t>94</w:t>
            </w:r>
            <w:r>
              <w:rPr>
                <w:noProof/>
                <w:webHidden/>
              </w:rPr>
              <w:fldChar w:fldCharType="end"/>
            </w:r>
          </w:hyperlink>
        </w:p>
        <w:p w14:paraId="1F824613" w14:textId="77777777" w:rsidR="006A1890" w:rsidRDefault="006A1890" w:rsidP="006A1890">
          <w:pPr>
            <w:pStyle w:val="TOC1"/>
            <w:tabs>
              <w:tab w:val="left" w:pos="440"/>
              <w:tab w:val="right" w:leader="dot" w:pos="7927"/>
            </w:tabs>
            <w:rPr>
              <w:rFonts w:eastAsiaTheme="minorEastAsia"/>
              <w:noProof/>
              <w:lang w:eastAsia="en-ID"/>
            </w:rPr>
          </w:pPr>
          <w:hyperlink w:anchor="_Toc190415262" w:history="1">
            <w:r w:rsidRPr="00CC1C0C">
              <w:rPr>
                <w:rStyle w:val="Hyperlink"/>
                <w:rFonts w:ascii="Times New Roman" w:hAnsi="Times New Roman" w:cs="Times New Roman"/>
                <w:b/>
                <w:bCs/>
                <w:noProof/>
              </w:rPr>
              <w:t>B.</w:t>
            </w:r>
            <w:r>
              <w:rPr>
                <w:rFonts w:eastAsiaTheme="minorEastAsia"/>
                <w:noProof/>
                <w:lang w:eastAsia="en-ID"/>
              </w:rPr>
              <w:tab/>
            </w:r>
            <w:r w:rsidRPr="00CC1C0C">
              <w:rPr>
                <w:rStyle w:val="Hyperlink"/>
                <w:rFonts w:ascii="Times New Roman" w:hAnsi="Times New Roman" w:cs="Times New Roman"/>
                <w:b/>
                <w:bCs/>
                <w:noProof/>
              </w:rPr>
              <w:t>Saran</w:t>
            </w:r>
            <w:r>
              <w:rPr>
                <w:noProof/>
                <w:webHidden/>
              </w:rPr>
              <w:tab/>
            </w:r>
            <w:r>
              <w:rPr>
                <w:noProof/>
                <w:webHidden/>
              </w:rPr>
              <w:fldChar w:fldCharType="begin"/>
            </w:r>
            <w:r>
              <w:rPr>
                <w:noProof/>
                <w:webHidden/>
              </w:rPr>
              <w:instrText xml:space="preserve"> PAGEREF _Toc190415262 \h </w:instrText>
            </w:r>
            <w:r>
              <w:rPr>
                <w:noProof/>
                <w:webHidden/>
              </w:rPr>
            </w:r>
            <w:r>
              <w:rPr>
                <w:noProof/>
                <w:webHidden/>
              </w:rPr>
              <w:fldChar w:fldCharType="separate"/>
            </w:r>
            <w:r>
              <w:rPr>
                <w:noProof/>
                <w:webHidden/>
              </w:rPr>
              <w:t>95</w:t>
            </w:r>
            <w:r>
              <w:rPr>
                <w:noProof/>
                <w:webHidden/>
              </w:rPr>
              <w:fldChar w:fldCharType="end"/>
            </w:r>
          </w:hyperlink>
        </w:p>
        <w:p w14:paraId="63C6F79B" w14:textId="77777777" w:rsidR="006A1890" w:rsidRDefault="006A1890" w:rsidP="006A1890">
          <w:pPr>
            <w:pStyle w:val="TOC1"/>
            <w:tabs>
              <w:tab w:val="right" w:leader="dot" w:pos="7927"/>
            </w:tabs>
            <w:rPr>
              <w:rFonts w:eastAsiaTheme="minorEastAsia"/>
              <w:noProof/>
              <w:lang w:eastAsia="en-ID"/>
            </w:rPr>
          </w:pPr>
          <w:hyperlink w:anchor="_Toc190415263" w:history="1">
            <w:r w:rsidRPr="00CC1C0C">
              <w:rPr>
                <w:rStyle w:val="Hyperlink"/>
                <w:rFonts w:ascii="Times New Roman" w:hAnsi="Times New Roman" w:cs="Times New Roman"/>
                <w:b/>
                <w:bCs/>
                <w:noProof/>
              </w:rPr>
              <w:t>DAFTAR PUSTAKA</w:t>
            </w:r>
            <w:r>
              <w:rPr>
                <w:noProof/>
                <w:webHidden/>
              </w:rPr>
              <w:tab/>
            </w:r>
            <w:r>
              <w:rPr>
                <w:noProof/>
                <w:webHidden/>
              </w:rPr>
              <w:fldChar w:fldCharType="begin"/>
            </w:r>
            <w:r>
              <w:rPr>
                <w:noProof/>
                <w:webHidden/>
              </w:rPr>
              <w:instrText xml:space="preserve"> PAGEREF _Toc190415263 \h </w:instrText>
            </w:r>
            <w:r>
              <w:rPr>
                <w:noProof/>
                <w:webHidden/>
              </w:rPr>
            </w:r>
            <w:r>
              <w:rPr>
                <w:noProof/>
                <w:webHidden/>
              </w:rPr>
              <w:fldChar w:fldCharType="separate"/>
            </w:r>
            <w:r>
              <w:rPr>
                <w:noProof/>
                <w:webHidden/>
              </w:rPr>
              <w:t>97</w:t>
            </w:r>
            <w:r>
              <w:rPr>
                <w:noProof/>
                <w:webHidden/>
              </w:rPr>
              <w:fldChar w:fldCharType="end"/>
            </w:r>
          </w:hyperlink>
        </w:p>
        <w:p w14:paraId="6315D1B2" w14:textId="77777777" w:rsidR="006A1890" w:rsidRDefault="006A1890" w:rsidP="006A1890">
          <w:pPr>
            <w:pStyle w:val="TOC1"/>
            <w:tabs>
              <w:tab w:val="right" w:leader="dot" w:pos="7927"/>
            </w:tabs>
            <w:rPr>
              <w:rFonts w:eastAsiaTheme="minorEastAsia"/>
              <w:noProof/>
              <w:lang w:eastAsia="en-ID"/>
            </w:rPr>
          </w:pPr>
          <w:hyperlink w:anchor="_Toc190415264" w:history="1">
            <w:r w:rsidRPr="00CC1C0C">
              <w:rPr>
                <w:rStyle w:val="Hyperlink"/>
                <w:rFonts w:ascii="Times New Roman" w:hAnsi="Times New Roman" w:cs="Times New Roman"/>
                <w:b/>
                <w:bCs/>
                <w:noProof/>
              </w:rPr>
              <w:t>DAFTAR RIWAYAT HIDUP</w:t>
            </w:r>
            <w:r>
              <w:rPr>
                <w:noProof/>
                <w:webHidden/>
              </w:rPr>
              <w:tab/>
            </w:r>
            <w:r>
              <w:rPr>
                <w:noProof/>
                <w:webHidden/>
              </w:rPr>
              <w:fldChar w:fldCharType="begin"/>
            </w:r>
            <w:r>
              <w:rPr>
                <w:noProof/>
                <w:webHidden/>
              </w:rPr>
              <w:instrText xml:space="preserve"> PAGEREF _Toc190415264 \h </w:instrText>
            </w:r>
            <w:r>
              <w:rPr>
                <w:noProof/>
                <w:webHidden/>
              </w:rPr>
            </w:r>
            <w:r>
              <w:rPr>
                <w:noProof/>
                <w:webHidden/>
              </w:rPr>
              <w:fldChar w:fldCharType="separate"/>
            </w:r>
            <w:r>
              <w:rPr>
                <w:noProof/>
                <w:webHidden/>
              </w:rPr>
              <w:t>103</w:t>
            </w:r>
            <w:r>
              <w:rPr>
                <w:noProof/>
                <w:webHidden/>
              </w:rPr>
              <w:fldChar w:fldCharType="end"/>
            </w:r>
          </w:hyperlink>
        </w:p>
        <w:p w14:paraId="571A7214" w14:textId="77777777" w:rsidR="006A1890" w:rsidRDefault="006A1890" w:rsidP="006A1890">
          <w:r>
            <w:rPr>
              <w:b/>
              <w:bCs/>
              <w:noProof/>
            </w:rPr>
            <w:fldChar w:fldCharType="end"/>
          </w:r>
        </w:p>
      </w:sdtContent>
    </w:sdt>
    <w:p w14:paraId="2C974FFE" w14:textId="77777777" w:rsidR="006A1890" w:rsidRPr="005F16BD" w:rsidRDefault="006A1890" w:rsidP="006A1890">
      <w:pPr>
        <w:sectPr w:rsidR="006A1890" w:rsidRPr="005F16BD" w:rsidSect="00945233">
          <w:headerReference w:type="default" r:id="rId11"/>
          <w:footerReference w:type="default" r:id="rId12"/>
          <w:footerReference w:type="first" r:id="rId13"/>
          <w:pgSz w:w="11906" w:h="16838"/>
          <w:pgMar w:top="2268" w:right="1701" w:bottom="1701" w:left="2268" w:header="708" w:footer="708" w:gutter="0"/>
          <w:pgNumType w:fmt="lowerRoman" w:start="1"/>
          <w:cols w:space="708"/>
          <w:titlePg/>
          <w:docGrid w:linePitch="360"/>
        </w:sectPr>
      </w:pPr>
    </w:p>
    <w:p w14:paraId="43E49E3D" w14:textId="77777777" w:rsidR="006A1890" w:rsidRPr="004C0A73" w:rsidRDefault="006A1890" w:rsidP="006A1890">
      <w:pPr>
        <w:pStyle w:val="Heading1"/>
        <w:spacing w:line="480" w:lineRule="auto"/>
        <w:ind w:left="360"/>
        <w:jc w:val="center"/>
        <w:rPr>
          <w:rFonts w:ascii="Times New Roman" w:hAnsi="Times New Roman" w:cs="Times New Roman"/>
          <w:b/>
          <w:bCs/>
          <w:color w:val="auto"/>
          <w:sz w:val="24"/>
          <w:szCs w:val="24"/>
        </w:rPr>
      </w:pPr>
      <w:bookmarkStart w:id="9" w:name="_Toc190415232"/>
      <w:r w:rsidRPr="004C0A73">
        <w:rPr>
          <w:rFonts w:ascii="Times New Roman" w:hAnsi="Times New Roman" w:cs="Times New Roman"/>
          <w:b/>
          <w:bCs/>
          <w:color w:val="auto"/>
          <w:sz w:val="24"/>
          <w:szCs w:val="24"/>
        </w:rPr>
        <w:lastRenderedPageBreak/>
        <w:t xml:space="preserve">BAB I </w:t>
      </w:r>
      <w:r w:rsidRPr="004C0A73">
        <w:rPr>
          <w:rFonts w:ascii="Times New Roman" w:hAnsi="Times New Roman" w:cs="Times New Roman"/>
          <w:b/>
          <w:bCs/>
          <w:color w:val="auto"/>
          <w:sz w:val="24"/>
          <w:szCs w:val="24"/>
        </w:rPr>
        <w:br/>
        <w:t>PENDAHULUAN</w:t>
      </w:r>
      <w:bookmarkEnd w:id="9"/>
    </w:p>
    <w:p w14:paraId="34975145" w14:textId="77777777" w:rsidR="006A1890" w:rsidRPr="00EF6281" w:rsidRDefault="006A1890" w:rsidP="006A1890">
      <w:pPr>
        <w:pStyle w:val="Heading1"/>
        <w:numPr>
          <w:ilvl w:val="0"/>
          <w:numId w:val="28"/>
        </w:numPr>
        <w:spacing w:line="480" w:lineRule="auto"/>
        <w:rPr>
          <w:rFonts w:ascii="Times New Roman" w:hAnsi="Times New Roman" w:cs="Times New Roman"/>
          <w:b/>
          <w:bCs/>
          <w:color w:val="auto"/>
          <w:sz w:val="24"/>
          <w:szCs w:val="24"/>
        </w:rPr>
      </w:pPr>
      <w:bookmarkStart w:id="10" w:name="_Toc190415233"/>
      <w:r w:rsidRPr="00EF6281">
        <w:rPr>
          <w:rFonts w:ascii="Times New Roman" w:hAnsi="Times New Roman" w:cs="Times New Roman"/>
          <w:b/>
          <w:bCs/>
          <w:color w:val="auto"/>
          <w:sz w:val="24"/>
          <w:szCs w:val="24"/>
        </w:rPr>
        <w:t xml:space="preserve">Latar </w:t>
      </w:r>
      <w:proofErr w:type="spellStart"/>
      <w:r w:rsidRPr="00EF6281">
        <w:rPr>
          <w:rFonts w:ascii="Times New Roman" w:hAnsi="Times New Roman" w:cs="Times New Roman"/>
          <w:b/>
          <w:bCs/>
          <w:color w:val="auto"/>
          <w:sz w:val="24"/>
          <w:szCs w:val="24"/>
        </w:rPr>
        <w:t>Belakang</w:t>
      </w:r>
      <w:bookmarkEnd w:id="10"/>
      <w:proofErr w:type="spellEnd"/>
    </w:p>
    <w:p w14:paraId="2C158601" w14:textId="77777777" w:rsidR="006A1890" w:rsidRDefault="006A1890" w:rsidP="006A1890">
      <w:pPr>
        <w:spacing w:after="0" w:line="480" w:lineRule="auto"/>
        <w:ind w:left="720" w:firstLine="698"/>
        <w:jc w:val="both"/>
        <w:rPr>
          <w:rFonts w:ascii="Times New Roman" w:hAnsi="Times New Roman" w:cs="Times New Roman"/>
          <w:sz w:val="24"/>
          <w:szCs w:val="24"/>
        </w:rPr>
      </w:pPr>
      <w:proofErr w:type="spellStart"/>
      <w:r w:rsidRPr="001737C7">
        <w:rPr>
          <w:rFonts w:ascii="Times New Roman" w:hAnsi="Times New Roman" w:cs="Times New Roman"/>
          <w:sz w:val="24"/>
          <w:szCs w:val="24"/>
        </w:rPr>
        <w:t>Dewasa</w:t>
      </w:r>
      <w:proofErr w:type="spellEnd"/>
      <w:r w:rsidRPr="001737C7">
        <w:rPr>
          <w:rFonts w:ascii="Times New Roman" w:hAnsi="Times New Roman" w:cs="Times New Roman"/>
          <w:sz w:val="24"/>
          <w:szCs w:val="24"/>
        </w:rPr>
        <w:t xml:space="preserve"> </w:t>
      </w:r>
      <w:proofErr w:type="spellStart"/>
      <w:r w:rsidRPr="001737C7">
        <w:rPr>
          <w:rFonts w:ascii="Times New Roman" w:hAnsi="Times New Roman" w:cs="Times New Roman"/>
          <w:sz w:val="24"/>
          <w:szCs w:val="24"/>
        </w:rPr>
        <w:t>ini</w:t>
      </w:r>
      <w:proofErr w:type="spellEnd"/>
      <w:r w:rsidRPr="001737C7">
        <w:rPr>
          <w:rFonts w:ascii="Times New Roman" w:hAnsi="Times New Roman" w:cs="Times New Roman"/>
          <w:sz w:val="24"/>
          <w:szCs w:val="24"/>
        </w:rPr>
        <w:t xml:space="preserve"> </w:t>
      </w:r>
      <w:proofErr w:type="spellStart"/>
      <w:r w:rsidRPr="001737C7">
        <w:rPr>
          <w:rFonts w:ascii="Times New Roman" w:hAnsi="Times New Roman" w:cs="Times New Roman"/>
          <w:sz w:val="24"/>
          <w:szCs w:val="24"/>
        </w:rPr>
        <w:t>teknologi</w:t>
      </w:r>
      <w:proofErr w:type="spellEnd"/>
      <w:r w:rsidRPr="001737C7">
        <w:rPr>
          <w:rFonts w:ascii="Times New Roman" w:hAnsi="Times New Roman" w:cs="Times New Roman"/>
          <w:sz w:val="24"/>
          <w:szCs w:val="24"/>
        </w:rPr>
        <w:t xml:space="preserve"> </w:t>
      </w:r>
      <w:proofErr w:type="spellStart"/>
      <w:r w:rsidRPr="001737C7">
        <w:rPr>
          <w:rFonts w:ascii="Times New Roman" w:hAnsi="Times New Roman" w:cs="Times New Roman"/>
          <w:sz w:val="24"/>
          <w:szCs w:val="24"/>
        </w:rPr>
        <w:t>informasi</w:t>
      </w:r>
      <w:proofErr w:type="spellEnd"/>
      <w:r w:rsidRPr="001737C7">
        <w:rPr>
          <w:rFonts w:ascii="Times New Roman" w:hAnsi="Times New Roman" w:cs="Times New Roman"/>
          <w:sz w:val="24"/>
          <w:szCs w:val="24"/>
        </w:rPr>
        <w:t xml:space="preserve"> dan </w:t>
      </w:r>
      <w:proofErr w:type="spellStart"/>
      <w:r w:rsidRPr="001737C7">
        <w:rPr>
          <w:rFonts w:ascii="Times New Roman" w:hAnsi="Times New Roman" w:cs="Times New Roman"/>
          <w:sz w:val="24"/>
          <w:szCs w:val="24"/>
        </w:rPr>
        <w:t>komunikasi</w:t>
      </w:r>
      <w:proofErr w:type="spellEnd"/>
      <w:r w:rsidRPr="001737C7">
        <w:rPr>
          <w:rFonts w:ascii="Times New Roman" w:hAnsi="Times New Roman" w:cs="Times New Roman"/>
          <w:sz w:val="24"/>
          <w:szCs w:val="24"/>
        </w:rPr>
        <w:t xml:space="preserve"> </w:t>
      </w:r>
      <w:proofErr w:type="spellStart"/>
      <w:r w:rsidRPr="001737C7">
        <w:rPr>
          <w:rFonts w:ascii="Times New Roman" w:hAnsi="Times New Roman" w:cs="Times New Roman"/>
          <w:sz w:val="24"/>
          <w:szCs w:val="24"/>
        </w:rPr>
        <w:t>berkembang</w:t>
      </w:r>
      <w:proofErr w:type="spellEnd"/>
      <w:r w:rsidRPr="001737C7">
        <w:rPr>
          <w:rFonts w:ascii="Times New Roman" w:hAnsi="Times New Roman" w:cs="Times New Roman"/>
          <w:sz w:val="24"/>
          <w:szCs w:val="24"/>
        </w:rPr>
        <w:t xml:space="preserve"> </w:t>
      </w:r>
      <w:proofErr w:type="spellStart"/>
      <w:r w:rsidRPr="001737C7">
        <w:rPr>
          <w:rFonts w:ascii="Times New Roman" w:hAnsi="Times New Roman" w:cs="Times New Roman"/>
          <w:sz w:val="24"/>
          <w:szCs w:val="24"/>
        </w:rPr>
        <w:t>semakin</w:t>
      </w:r>
      <w:proofErr w:type="spellEnd"/>
      <w:r w:rsidRPr="001737C7">
        <w:rPr>
          <w:rFonts w:ascii="Times New Roman" w:hAnsi="Times New Roman" w:cs="Times New Roman"/>
          <w:sz w:val="24"/>
          <w:szCs w:val="24"/>
        </w:rPr>
        <w:t xml:space="preserve"> </w:t>
      </w:r>
      <w:proofErr w:type="spellStart"/>
      <w:r w:rsidRPr="001737C7">
        <w:rPr>
          <w:rFonts w:ascii="Times New Roman" w:hAnsi="Times New Roman" w:cs="Times New Roman"/>
          <w:sz w:val="24"/>
          <w:szCs w:val="24"/>
        </w:rPr>
        <w:t>pesat</w:t>
      </w:r>
      <w:proofErr w:type="spellEnd"/>
      <w:r w:rsidRPr="001737C7">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di era </w:t>
      </w:r>
      <w:proofErr w:type="spellStart"/>
      <w:r>
        <w:rPr>
          <w:rFonts w:ascii="Times New Roman" w:hAnsi="Times New Roman" w:cs="Times New Roman"/>
          <w:sz w:val="24"/>
          <w:szCs w:val="24"/>
        </w:rPr>
        <w:t>serba</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massa</w:t>
      </w:r>
      <w:proofErr w:type="spellEnd"/>
      <w:r>
        <w:rPr>
          <w:rFonts w:ascii="Times New Roman" w:hAnsi="Times New Roman" w:cs="Times New Roman"/>
          <w:sz w:val="24"/>
          <w:szCs w:val="24"/>
        </w:rPr>
        <w:t xml:space="preserve"> dan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massiv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selebriti</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kerap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sorotan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Mulai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peristiwa-peristiwa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tontonan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memunculkan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selebriti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terekspos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gamblang</w:t>
      </w:r>
      <w:proofErr w:type="spellEnd"/>
      <w:r>
        <w:rPr>
          <w:rFonts w:ascii="Times New Roman" w:hAnsi="Times New Roman" w:cs="Times New Roman"/>
          <w:sz w:val="24"/>
          <w:szCs w:val="24"/>
        </w:rPr>
        <w:t xml:space="preserve">. </w:t>
      </w:r>
    </w:p>
    <w:p w14:paraId="50C2A835" w14:textId="77777777" w:rsidR="006A1890" w:rsidRDefault="006A1890" w:rsidP="006A1890">
      <w:pPr>
        <w:spacing w:after="0" w:line="480" w:lineRule="auto"/>
        <w:ind w:left="720" w:firstLine="698"/>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271477">
        <w:rPr>
          <w:rFonts w:ascii="Times New Roman" w:hAnsi="Times New Roman" w:cs="Times New Roman"/>
          <w:i/>
          <w:iCs/>
          <w:sz w:val="24"/>
          <w:szCs w:val="24"/>
        </w:rPr>
        <w:t>publik</w:t>
      </w:r>
      <w:proofErr w:type="spellEnd"/>
      <w:r w:rsidRPr="00271477">
        <w:rPr>
          <w:rFonts w:ascii="Times New Roman" w:hAnsi="Times New Roman" w:cs="Times New Roman"/>
          <w:i/>
          <w:iCs/>
          <w:sz w:val="24"/>
          <w:szCs w:val="24"/>
        </w:rPr>
        <w:t xml:space="preserve"> figure</w:t>
      </w:r>
      <w:r>
        <w:rPr>
          <w:rFonts w:ascii="Times New Roman" w:hAnsi="Times New Roman" w:cs="Times New Roman"/>
          <w:sz w:val="24"/>
          <w:szCs w:val="24"/>
        </w:rPr>
        <w:t xml:space="preserve">, </w:t>
      </w:r>
      <w:proofErr w:type="spellStart"/>
      <w:r>
        <w:rPr>
          <w:rFonts w:ascii="Times New Roman" w:hAnsi="Times New Roman" w:cs="Times New Roman"/>
          <w:sz w:val="24"/>
          <w:szCs w:val="24"/>
        </w:rPr>
        <w:t>selebriti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selebriti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Pr="00271477">
        <w:rPr>
          <w:rFonts w:ascii="Times New Roman" w:hAnsi="Times New Roman" w:cs="Times New Roman"/>
          <w:i/>
          <w:iCs/>
          <w:sz w:val="24"/>
          <w:szCs w:val="24"/>
        </w:rPr>
        <w:t>role model</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trend setter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penggemarnya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privasinya</w:t>
      </w:r>
      <w:proofErr w:type="spellEnd"/>
      <w:r>
        <w:rPr>
          <w:rFonts w:ascii="Times New Roman" w:hAnsi="Times New Roman" w:cs="Times New Roman"/>
          <w:sz w:val="24"/>
          <w:szCs w:val="24"/>
        </w:rPr>
        <w:t>. Baru-</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jagad</w:t>
      </w:r>
      <w:proofErr w:type="spellEnd"/>
      <w:r>
        <w:rPr>
          <w:rFonts w:ascii="Times New Roman" w:hAnsi="Times New Roman" w:cs="Times New Roman"/>
          <w:sz w:val="24"/>
          <w:szCs w:val="24"/>
        </w:rPr>
        <w:t xml:space="preserve"> maya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digemparkan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perseteruan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(Nikita </w:t>
      </w:r>
      <w:proofErr w:type="spellStart"/>
      <w:r>
        <w:rPr>
          <w:rFonts w:ascii="Times New Roman" w:hAnsi="Times New Roman" w:cs="Times New Roman"/>
          <w:sz w:val="24"/>
          <w:szCs w:val="24"/>
        </w:rPr>
        <w:t>Mirzani</w:t>
      </w:r>
      <w:proofErr w:type="spellEnd"/>
      <w:r>
        <w:rPr>
          <w:rFonts w:ascii="Times New Roman" w:hAnsi="Times New Roman" w:cs="Times New Roman"/>
          <w:sz w:val="24"/>
          <w:szCs w:val="24"/>
        </w:rPr>
        <w:t xml:space="preserve"> dan Lolly).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terekploitasi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awak</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memperkeruh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w:t>
      </w:r>
    </w:p>
    <w:p w14:paraId="56BBDCE8" w14:textId="77777777" w:rsidR="006A1890" w:rsidRPr="004E61C7" w:rsidRDefault="006A1890" w:rsidP="006A1890">
      <w:pPr>
        <w:spacing w:after="0" w:line="480" w:lineRule="auto"/>
        <w:ind w:left="720" w:firstLine="698"/>
        <w:jc w:val="both"/>
        <w:rPr>
          <w:rFonts w:ascii="Times New Roman" w:hAnsi="Times New Roman" w:cs="Times New Roman"/>
          <w:i/>
          <w:iCs/>
          <w:sz w:val="24"/>
          <w:szCs w:val="24"/>
        </w:rPr>
      </w:pPr>
      <w:r>
        <w:rPr>
          <w:rFonts w:ascii="Times New Roman" w:hAnsi="Times New Roman" w:cs="Times New Roman"/>
          <w:sz w:val="24"/>
          <w:szCs w:val="24"/>
        </w:rPr>
        <w:t xml:space="preserve">Hak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Hak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Manusia yang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berekspresi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Hak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Manusia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krusial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mengekspresikan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Dasar 1945, </w:t>
      </w:r>
      <w:proofErr w:type="spellStart"/>
      <w:r>
        <w:rPr>
          <w:rFonts w:ascii="Times New Roman" w:hAnsi="Times New Roman" w:cs="Times New Roman"/>
          <w:sz w:val="24"/>
          <w:szCs w:val="24"/>
        </w:rPr>
        <w:t>tepatnya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 G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kehormatan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martabat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2024 yang </w:t>
      </w:r>
      <w:proofErr w:type="spellStart"/>
      <w:r>
        <w:rPr>
          <w:rFonts w:ascii="Times New Roman" w:hAnsi="Times New Roman" w:cs="Times New Roman"/>
          <w:sz w:val="24"/>
          <w:szCs w:val="24"/>
        </w:rPr>
        <w:t>mmerupakan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(ITE)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 No. 27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amerika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kovenan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ke-6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Pr>
          <w:rFonts w:ascii="Times New Roman" w:hAnsi="Times New Roman" w:cs="Times New Roman"/>
          <w:i/>
          <w:iCs/>
          <w:sz w:val="24"/>
          <w:szCs w:val="24"/>
        </w:rPr>
        <w:t xml:space="preserve">“every person has the right to have his life respected. This right shall be protected by law and, in general, from the moment of conception. No one shall be arbitrarily deprived of his life.” </w:t>
      </w:r>
      <w:r w:rsidRPr="00E67C8B">
        <w:rPr>
          <w:rFonts w:ascii="Times New Roman" w:hAnsi="Times New Roman" w:cs="Times New Roman"/>
          <w:i/>
          <w:iCs/>
          <w:sz w:val="24"/>
          <w:szCs w:val="24"/>
        </w:rPr>
        <w:t>article 4 (1)</w:t>
      </w:r>
      <w:r>
        <w:rPr>
          <w:rFonts w:ascii="Times New Roman" w:hAnsi="Times New Roman" w:cs="Times New Roman"/>
          <w:i/>
          <w:iCs/>
          <w:sz w:val="24"/>
          <w:szCs w:val="24"/>
        </w:rPr>
        <w:t xml:space="preserve"> treaties American covenant on human rights.</w:t>
      </w:r>
    </w:p>
    <w:p w14:paraId="0016A074" w14:textId="77777777" w:rsidR="006A1890" w:rsidRDefault="006A1890" w:rsidP="006A1890">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Hak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keluarganya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praktiknya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selebriti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awak</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seakan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mengeksploitasi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disisi</w:t>
      </w:r>
      <w:proofErr w:type="spellEnd"/>
      <w:r>
        <w:rPr>
          <w:rFonts w:ascii="Times New Roman" w:hAnsi="Times New Roman" w:cs="Times New Roman"/>
          <w:sz w:val="24"/>
          <w:szCs w:val="24"/>
        </w:rPr>
        <w:t xml:space="preserve"> lain media juga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menjunjung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dua pilar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konstitusi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Pers.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pilar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independent dan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selebriti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dilindungi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
    <w:p w14:paraId="7F163264" w14:textId="77777777" w:rsidR="006A1890" w:rsidRDefault="006A1890" w:rsidP="006A1890">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Indonesia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demokrasi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dipisahkannya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demokrasi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demokrasi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dipisahkan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demokrasi</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persemaian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pers.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tersembunyinya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otoritarianisme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kediktatoran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kemerdekaan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demokrasi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Pers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radio, </w:t>
      </w:r>
      <w:proofErr w:type="spellStart"/>
      <w:r>
        <w:rPr>
          <w:rFonts w:ascii="Times New Roman" w:hAnsi="Times New Roman" w:cs="Times New Roman"/>
          <w:sz w:val="24"/>
          <w:szCs w:val="24"/>
        </w:rPr>
        <w:t>televisi</w:t>
      </w:r>
      <w:proofErr w:type="spellEnd"/>
      <w:r>
        <w:rPr>
          <w:rFonts w:ascii="Times New Roman" w:hAnsi="Times New Roman" w:cs="Times New Roman"/>
          <w:sz w:val="24"/>
          <w:szCs w:val="24"/>
        </w:rPr>
        <w:t xml:space="preserve"> dan internet.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119825A3" w14:textId="77777777" w:rsidR="006A1890" w:rsidRDefault="006A1890" w:rsidP="006A1890">
      <w:pPr>
        <w:pStyle w:val="ListParagraph"/>
        <w:numPr>
          <w:ilvl w:val="0"/>
          <w:numId w:val="23"/>
        </w:numPr>
        <w:spacing w:after="0" w:line="480" w:lineRule="auto"/>
        <w:ind w:left="1276" w:hanging="283"/>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w:t>
      </w:r>
    </w:p>
    <w:p w14:paraId="14E89058" w14:textId="77777777" w:rsidR="006A1890" w:rsidRDefault="006A1890" w:rsidP="006A1890">
      <w:pPr>
        <w:pStyle w:val="ListParagraph"/>
        <w:numPr>
          <w:ilvl w:val="0"/>
          <w:numId w:val="23"/>
        </w:numPr>
        <w:spacing w:after="0" w:line="480" w:lineRule="auto"/>
        <w:ind w:left="1276" w:hanging="283"/>
        <w:jc w:val="both"/>
        <w:rPr>
          <w:rFonts w:ascii="Times New Roman" w:hAnsi="Times New Roman" w:cs="Times New Roman"/>
          <w:sz w:val="24"/>
          <w:szCs w:val="24"/>
        </w:rPr>
      </w:pPr>
      <w:proofErr w:type="spellStart"/>
      <w:r w:rsidRPr="00271477">
        <w:rPr>
          <w:rFonts w:ascii="Times New Roman" w:hAnsi="Times New Roman" w:cs="Times New Roman"/>
          <w:sz w:val="24"/>
          <w:szCs w:val="24"/>
        </w:rPr>
        <w:t>Fungsi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kedua</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fungsi</w:t>
      </w:r>
      <w:proofErr w:type="spellEnd"/>
      <w:r w:rsidRPr="00271477">
        <w:rPr>
          <w:rFonts w:ascii="Times New Roman" w:hAnsi="Times New Roman" w:cs="Times New Roman"/>
          <w:sz w:val="24"/>
          <w:szCs w:val="24"/>
        </w:rPr>
        <w:t xml:space="preserve"> control </w:t>
      </w:r>
      <w:proofErr w:type="spellStart"/>
      <w:r w:rsidRPr="00271477">
        <w:rPr>
          <w:rFonts w:ascii="Times New Roman" w:hAnsi="Times New Roman" w:cs="Times New Roman"/>
          <w:sz w:val="24"/>
          <w:szCs w:val="24"/>
        </w:rPr>
        <w:t>pers</w:t>
      </w:r>
      <w:proofErr w:type="spellEnd"/>
      <w:r w:rsidRPr="00271477">
        <w:rPr>
          <w:rFonts w:ascii="Times New Roman" w:hAnsi="Times New Roman" w:cs="Times New Roman"/>
          <w:sz w:val="24"/>
          <w:szCs w:val="24"/>
        </w:rPr>
        <w:t xml:space="preserve"> yang </w:t>
      </w:r>
      <w:proofErr w:type="spellStart"/>
      <w:r w:rsidRPr="00271477">
        <w:rPr>
          <w:rFonts w:ascii="Times New Roman" w:hAnsi="Times New Roman" w:cs="Times New Roman"/>
          <w:sz w:val="24"/>
          <w:szCs w:val="24"/>
        </w:rPr>
        <w:t>bertanggungjawab</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yaitu</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masuk</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kebalik</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panggung</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kejadian</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untuk</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menyelidiki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pekerjaan</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pemerintah</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atau</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perubahan</w:t>
      </w:r>
      <w:proofErr w:type="spellEnd"/>
      <w:r w:rsidRPr="00271477">
        <w:rPr>
          <w:rFonts w:ascii="Times New Roman" w:hAnsi="Times New Roman" w:cs="Times New Roman"/>
          <w:sz w:val="24"/>
          <w:szCs w:val="24"/>
        </w:rPr>
        <w:t>.</w:t>
      </w:r>
    </w:p>
    <w:p w14:paraId="38F6474D" w14:textId="77777777" w:rsidR="006A1890" w:rsidRDefault="006A1890" w:rsidP="006A1890">
      <w:pPr>
        <w:pStyle w:val="ListParagraph"/>
        <w:numPr>
          <w:ilvl w:val="0"/>
          <w:numId w:val="23"/>
        </w:numPr>
        <w:spacing w:after="0" w:line="480" w:lineRule="auto"/>
        <w:ind w:left="1276" w:hanging="283"/>
        <w:jc w:val="both"/>
        <w:rPr>
          <w:rFonts w:ascii="Times New Roman" w:hAnsi="Times New Roman" w:cs="Times New Roman"/>
          <w:sz w:val="24"/>
          <w:szCs w:val="24"/>
        </w:rPr>
      </w:pPr>
      <w:proofErr w:type="spellStart"/>
      <w:r w:rsidRPr="00271477">
        <w:rPr>
          <w:rFonts w:ascii="Times New Roman" w:hAnsi="Times New Roman" w:cs="Times New Roman"/>
          <w:sz w:val="24"/>
          <w:szCs w:val="24"/>
        </w:rPr>
        <w:t>Fungsi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ketiga</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fungsi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interpretatif</w:t>
      </w:r>
      <w:proofErr w:type="spellEnd"/>
      <w:r w:rsidRPr="00271477">
        <w:rPr>
          <w:rFonts w:ascii="Times New Roman" w:hAnsi="Times New Roman" w:cs="Times New Roman"/>
          <w:sz w:val="24"/>
          <w:szCs w:val="24"/>
        </w:rPr>
        <w:t xml:space="preserve"> dan </w:t>
      </w:r>
      <w:proofErr w:type="spellStart"/>
      <w:r w:rsidRPr="00271477">
        <w:rPr>
          <w:rFonts w:ascii="Times New Roman" w:hAnsi="Times New Roman" w:cs="Times New Roman"/>
          <w:sz w:val="24"/>
          <w:szCs w:val="24"/>
        </w:rPr>
        <w:t>direktif</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yaitu</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memberikan</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interpretasi</w:t>
      </w:r>
      <w:proofErr w:type="spellEnd"/>
      <w:r w:rsidRPr="00271477">
        <w:rPr>
          <w:rFonts w:ascii="Times New Roman" w:hAnsi="Times New Roman" w:cs="Times New Roman"/>
          <w:sz w:val="24"/>
          <w:szCs w:val="24"/>
        </w:rPr>
        <w:t xml:space="preserve"> dan </w:t>
      </w:r>
      <w:proofErr w:type="spellStart"/>
      <w:r w:rsidRPr="00271477">
        <w:rPr>
          <w:rFonts w:ascii="Times New Roman" w:hAnsi="Times New Roman" w:cs="Times New Roman"/>
          <w:sz w:val="24"/>
          <w:szCs w:val="24"/>
        </w:rPr>
        <w:t>bimbingan</w:t>
      </w:r>
      <w:proofErr w:type="spellEnd"/>
      <w:r w:rsidRPr="00271477">
        <w:rPr>
          <w:rFonts w:ascii="Times New Roman" w:hAnsi="Times New Roman" w:cs="Times New Roman"/>
          <w:sz w:val="24"/>
          <w:szCs w:val="24"/>
        </w:rPr>
        <w:t>.</w:t>
      </w:r>
    </w:p>
    <w:p w14:paraId="5B1A2BD0" w14:textId="77777777" w:rsidR="006A1890" w:rsidRDefault="006A1890" w:rsidP="006A1890">
      <w:pPr>
        <w:pStyle w:val="ListParagraph"/>
        <w:numPr>
          <w:ilvl w:val="0"/>
          <w:numId w:val="23"/>
        </w:numPr>
        <w:spacing w:after="0" w:line="480" w:lineRule="auto"/>
        <w:ind w:left="1276" w:hanging="283"/>
        <w:jc w:val="both"/>
        <w:rPr>
          <w:rFonts w:ascii="Times New Roman" w:hAnsi="Times New Roman" w:cs="Times New Roman"/>
          <w:sz w:val="24"/>
          <w:szCs w:val="24"/>
        </w:rPr>
      </w:pPr>
      <w:proofErr w:type="spellStart"/>
      <w:r w:rsidRPr="00271477">
        <w:rPr>
          <w:rFonts w:ascii="Times New Roman" w:hAnsi="Times New Roman" w:cs="Times New Roman"/>
          <w:sz w:val="24"/>
          <w:szCs w:val="24"/>
        </w:rPr>
        <w:t>Fungsi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keempat</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fungsi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menghibur</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yaitu</w:t>
      </w:r>
      <w:proofErr w:type="spellEnd"/>
      <w:r w:rsidRPr="00271477">
        <w:rPr>
          <w:rFonts w:ascii="Times New Roman" w:hAnsi="Times New Roman" w:cs="Times New Roman"/>
          <w:sz w:val="24"/>
          <w:szCs w:val="24"/>
        </w:rPr>
        <w:t xml:space="preserve"> para </w:t>
      </w:r>
      <w:proofErr w:type="spellStart"/>
      <w:r w:rsidRPr="00271477">
        <w:rPr>
          <w:rFonts w:ascii="Times New Roman" w:hAnsi="Times New Roman" w:cs="Times New Roman"/>
          <w:sz w:val="24"/>
          <w:szCs w:val="24"/>
        </w:rPr>
        <w:t>wartawan</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menuturkan</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kisah-kisah</w:t>
      </w:r>
      <w:proofErr w:type="spellEnd"/>
      <w:r w:rsidRPr="00271477">
        <w:rPr>
          <w:rFonts w:ascii="Times New Roman" w:hAnsi="Times New Roman" w:cs="Times New Roman"/>
          <w:sz w:val="24"/>
          <w:szCs w:val="24"/>
        </w:rPr>
        <w:t xml:space="preserve"> dunia </w:t>
      </w:r>
      <w:proofErr w:type="spellStart"/>
      <w:r w:rsidRPr="00271477">
        <w:rPr>
          <w:rFonts w:ascii="Times New Roman" w:hAnsi="Times New Roman" w:cs="Times New Roman"/>
          <w:sz w:val="24"/>
          <w:szCs w:val="24"/>
        </w:rPr>
        <w:t>dengan</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hidup</w:t>
      </w:r>
      <w:proofErr w:type="spellEnd"/>
      <w:r w:rsidRPr="00271477">
        <w:rPr>
          <w:rFonts w:ascii="Times New Roman" w:hAnsi="Times New Roman" w:cs="Times New Roman"/>
          <w:sz w:val="24"/>
          <w:szCs w:val="24"/>
        </w:rPr>
        <w:t xml:space="preserve"> dan </w:t>
      </w:r>
      <w:proofErr w:type="spellStart"/>
      <w:r w:rsidRPr="00271477">
        <w:rPr>
          <w:rFonts w:ascii="Times New Roman" w:hAnsi="Times New Roman" w:cs="Times New Roman"/>
          <w:sz w:val="24"/>
          <w:szCs w:val="24"/>
        </w:rPr>
        <w:t>menarik</w:t>
      </w:r>
      <w:proofErr w:type="spellEnd"/>
      <w:r w:rsidRPr="00271477">
        <w:rPr>
          <w:rFonts w:ascii="Times New Roman" w:hAnsi="Times New Roman" w:cs="Times New Roman"/>
          <w:sz w:val="24"/>
          <w:szCs w:val="24"/>
        </w:rPr>
        <w:t>.</w:t>
      </w:r>
    </w:p>
    <w:p w14:paraId="160FB869" w14:textId="77777777" w:rsidR="006A1890" w:rsidRDefault="006A1890" w:rsidP="006A1890">
      <w:pPr>
        <w:pStyle w:val="ListParagraph"/>
        <w:numPr>
          <w:ilvl w:val="0"/>
          <w:numId w:val="23"/>
        </w:numPr>
        <w:spacing w:after="0" w:line="480" w:lineRule="auto"/>
        <w:ind w:left="1276" w:hanging="283"/>
        <w:jc w:val="both"/>
        <w:rPr>
          <w:rFonts w:ascii="Times New Roman" w:hAnsi="Times New Roman" w:cs="Times New Roman"/>
          <w:sz w:val="24"/>
          <w:szCs w:val="24"/>
        </w:rPr>
      </w:pPr>
      <w:proofErr w:type="spellStart"/>
      <w:r w:rsidRPr="00271477">
        <w:rPr>
          <w:rFonts w:ascii="Times New Roman" w:hAnsi="Times New Roman" w:cs="Times New Roman"/>
          <w:sz w:val="24"/>
          <w:szCs w:val="24"/>
        </w:rPr>
        <w:t>Fungsi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kelima</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fungsi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regenerati</w:t>
      </w:r>
      <w:r>
        <w:rPr>
          <w:rFonts w:ascii="Times New Roman" w:hAnsi="Times New Roman" w:cs="Times New Roman"/>
          <w:sz w:val="24"/>
          <w:szCs w:val="24"/>
        </w:rPr>
        <w:t>f</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yaitu</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menceritakan</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bagaimana</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sesuatu</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dimasa</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lampau</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bagaimana</w:t>
      </w:r>
      <w:proofErr w:type="spellEnd"/>
      <w:r w:rsidRPr="00271477">
        <w:rPr>
          <w:rFonts w:ascii="Times New Roman" w:hAnsi="Times New Roman" w:cs="Times New Roman"/>
          <w:sz w:val="24"/>
          <w:szCs w:val="24"/>
        </w:rPr>
        <w:t xml:space="preserve"> dunia </w:t>
      </w:r>
      <w:proofErr w:type="spellStart"/>
      <w:r w:rsidRPr="00271477">
        <w:rPr>
          <w:rFonts w:ascii="Times New Roman" w:hAnsi="Times New Roman" w:cs="Times New Roman"/>
          <w:sz w:val="24"/>
          <w:szCs w:val="24"/>
        </w:rPr>
        <w:t>ini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dijalankan</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sekarang</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bagaimana</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sesuatu</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itu</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diselesaikan</w:t>
      </w:r>
      <w:proofErr w:type="spellEnd"/>
      <w:r w:rsidRPr="00271477">
        <w:rPr>
          <w:rFonts w:ascii="Times New Roman" w:hAnsi="Times New Roman" w:cs="Times New Roman"/>
          <w:sz w:val="24"/>
          <w:szCs w:val="24"/>
        </w:rPr>
        <w:t xml:space="preserve"> dan </w:t>
      </w:r>
      <w:proofErr w:type="spellStart"/>
      <w:r w:rsidRPr="00271477">
        <w:rPr>
          <w:rFonts w:ascii="Times New Roman" w:hAnsi="Times New Roman" w:cs="Times New Roman"/>
          <w:sz w:val="24"/>
          <w:szCs w:val="24"/>
        </w:rPr>
        <w:t>apa</w:t>
      </w:r>
      <w:proofErr w:type="spellEnd"/>
      <w:r w:rsidRPr="00271477">
        <w:rPr>
          <w:rFonts w:ascii="Times New Roman" w:hAnsi="Times New Roman" w:cs="Times New Roman"/>
          <w:sz w:val="24"/>
          <w:szCs w:val="24"/>
        </w:rPr>
        <w:t xml:space="preserve"> yang </w:t>
      </w:r>
      <w:proofErr w:type="spellStart"/>
      <w:r w:rsidRPr="00271477">
        <w:rPr>
          <w:rFonts w:ascii="Times New Roman" w:hAnsi="Times New Roman" w:cs="Times New Roman"/>
          <w:sz w:val="24"/>
          <w:szCs w:val="24"/>
        </w:rPr>
        <w:t>dianggap</w:t>
      </w:r>
      <w:proofErr w:type="spellEnd"/>
      <w:r w:rsidRPr="00271477">
        <w:rPr>
          <w:rFonts w:ascii="Times New Roman" w:hAnsi="Times New Roman" w:cs="Times New Roman"/>
          <w:sz w:val="24"/>
          <w:szCs w:val="24"/>
        </w:rPr>
        <w:t xml:space="preserve"> oleh dunia </w:t>
      </w:r>
      <w:proofErr w:type="spellStart"/>
      <w:r w:rsidRPr="00271477">
        <w:rPr>
          <w:rFonts w:ascii="Times New Roman" w:hAnsi="Times New Roman" w:cs="Times New Roman"/>
          <w:sz w:val="24"/>
          <w:szCs w:val="24"/>
        </w:rPr>
        <w:t>itu</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benar</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atau</w:t>
      </w:r>
      <w:proofErr w:type="spellEnd"/>
      <w:r w:rsidRPr="00271477">
        <w:rPr>
          <w:rFonts w:ascii="Times New Roman" w:hAnsi="Times New Roman" w:cs="Times New Roman"/>
          <w:sz w:val="24"/>
          <w:szCs w:val="24"/>
        </w:rPr>
        <w:t xml:space="preserve"> salah.</w:t>
      </w:r>
    </w:p>
    <w:p w14:paraId="7422528F" w14:textId="77777777" w:rsidR="006A1890" w:rsidRDefault="006A1890" w:rsidP="006A1890">
      <w:pPr>
        <w:pStyle w:val="ListParagraph"/>
        <w:numPr>
          <w:ilvl w:val="0"/>
          <w:numId w:val="23"/>
        </w:numPr>
        <w:spacing w:after="0" w:line="480" w:lineRule="auto"/>
        <w:ind w:left="1276" w:hanging="283"/>
        <w:jc w:val="both"/>
        <w:rPr>
          <w:rFonts w:ascii="Times New Roman" w:hAnsi="Times New Roman" w:cs="Times New Roman"/>
          <w:sz w:val="24"/>
          <w:szCs w:val="24"/>
        </w:rPr>
      </w:pPr>
      <w:proofErr w:type="spellStart"/>
      <w:r w:rsidRPr="00271477">
        <w:rPr>
          <w:rFonts w:ascii="Times New Roman" w:hAnsi="Times New Roman" w:cs="Times New Roman"/>
          <w:sz w:val="24"/>
          <w:szCs w:val="24"/>
        </w:rPr>
        <w:t>Fungsi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keenam</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fungsi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pengawalan</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hak-hak</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warga</w:t>
      </w:r>
      <w:proofErr w:type="spellEnd"/>
      <w:r w:rsidRPr="00271477">
        <w:rPr>
          <w:rFonts w:ascii="Times New Roman" w:hAnsi="Times New Roman" w:cs="Times New Roman"/>
          <w:sz w:val="24"/>
          <w:szCs w:val="24"/>
        </w:rPr>
        <w:t xml:space="preserve"> negara </w:t>
      </w:r>
      <w:proofErr w:type="spellStart"/>
      <w:r w:rsidRPr="00271477">
        <w:rPr>
          <w:rFonts w:ascii="Times New Roman" w:hAnsi="Times New Roman" w:cs="Times New Roman"/>
          <w:sz w:val="24"/>
          <w:szCs w:val="24"/>
        </w:rPr>
        <w:t>yaitu</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mengawali</w:t>
      </w:r>
      <w:proofErr w:type="spellEnd"/>
      <w:r w:rsidRPr="00271477">
        <w:rPr>
          <w:rFonts w:ascii="Times New Roman" w:hAnsi="Times New Roman" w:cs="Times New Roman"/>
          <w:sz w:val="24"/>
          <w:szCs w:val="24"/>
        </w:rPr>
        <w:t xml:space="preserve"> dan </w:t>
      </w:r>
      <w:proofErr w:type="spellStart"/>
      <w:r w:rsidRPr="00271477">
        <w:rPr>
          <w:rFonts w:ascii="Times New Roman" w:hAnsi="Times New Roman" w:cs="Times New Roman"/>
          <w:sz w:val="24"/>
          <w:szCs w:val="24"/>
        </w:rPr>
        <w:t>mengamankan</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hak-hak</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pribadi</w:t>
      </w:r>
      <w:proofErr w:type="spellEnd"/>
      <w:r w:rsidRPr="00271477">
        <w:rPr>
          <w:rFonts w:ascii="Times New Roman" w:hAnsi="Times New Roman" w:cs="Times New Roman"/>
          <w:sz w:val="24"/>
          <w:szCs w:val="24"/>
        </w:rPr>
        <w:t>.</w:t>
      </w:r>
    </w:p>
    <w:p w14:paraId="63C61D8D" w14:textId="77777777" w:rsidR="006A1890" w:rsidRDefault="006A1890" w:rsidP="006A1890">
      <w:pPr>
        <w:pStyle w:val="ListParagraph"/>
        <w:numPr>
          <w:ilvl w:val="0"/>
          <w:numId w:val="23"/>
        </w:numPr>
        <w:spacing w:after="0" w:line="480" w:lineRule="auto"/>
        <w:ind w:left="1276" w:hanging="283"/>
        <w:jc w:val="both"/>
        <w:rPr>
          <w:rFonts w:ascii="Times New Roman" w:hAnsi="Times New Roman" w:cs="Times New Roman"/>
          <w:sz w:val="24"/>
          <w:szCs w:val="24"/>
        </w:rPr>
      </w:pPr>
      <w:proofErr w:type="spellStart"/>
      <w:r w:rsidRPr="00271477">
        <w:rPr>
          <w:rFonts w:ascii="Times New Roman" w:hAnsi="Times New Roman" w:cs="Times New Roman"/>
          <w:sz w:val="24"/>
          <w:szCs w:val="24"/>
        </w:rPr>
        <w:lastRenderedPageBreak/>
        <w:t>Fungsi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ketujuh</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fungsi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ekonomi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yaitu</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melayani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sistem</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ekonomi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melalui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iklan</w:t>
      </w:r>
      <w:proofErr w:type="spellEnd"/>
      <w:r w:rsidRPr="00271477">
        <w:rPr>
          <w:rFonts w:ascii="Times New Roman" w:hAnsi="Times New Roman" w:cs="Times New Roman"/>
          <w:sz w:val="24"/>
          <w:szCs w:val="24"/>
        </w:rPr>
        <w:t>.</w:t>
      </w:r>
    </w:p>
    <w:p w14:paraId="42688FC0" w14:textId="77777777" w:rsidR="006A1890" w:rsidRPr="00271477" w:rsidRDefault="006A1890" w:rsidP="006A1890">
      <w:pPr>
        <w:pStyle w:val="ListParagraph"/>
        <w:numPr>
          <w:ilvl w:val="0"/>
          <w:numId w:val="23"/>
        </w:numPr>
        <w:spacing w:after="0" w:line="480" w:lineRule="auto"/>
        <w:ind w:left="1276" w:hanging="283"/>
        <w:jc w:val="both"/>
        <w:rPr>
          <w:rFonts w:ascii="Times New Roman" w:hAnsi="Times New Roman" w:cs="Times New Roman"/>
          <w:sz w:val="24"/>
          <w:szCs w:val="24"/>
        </w:rPr>
      </w:pPr>
      <w:proofErr w:type="spellStart"/>
      <w:r w:rsidRPr="00271477">
        <w:rPr>
          <w:rFonts w:ascii="Times New Roman" w:hAnsi="Times New Roman" w:cs="Times New Roman"/>
          <w:sz w:val="24"/>
          <w:szCs w:val="24"/>
        </w:rPr>
        <w:t>Fungsi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kedelapan</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fungsi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swadaya</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yaitu</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bahwa</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pers</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mempunyai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untuk</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memupuk</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kemampuannya</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sendiri</w:t>
      </w:r>
      <w:proofErr w:type="spellEnd"/>
      <w:r w:rsidRPr="00271477">
        <w:rPr>
          <w:rFonts w:ascii="Times New Roman" w:hAnsi="Times New Roman" w:cs="Times New Roman"/>
          <w:sz w:val="24"/>
          <w:szCs w:val="24"/>
        </w:rPr>
        <w:t xml:space="preserve"> agar </w:t>
      </w:r>
      <w:proofErr w:type="spellStart"/>
      <w:r w:rsidRPr="00271477">
        <w:rPr>
          <w:rFonts w:ascii="Times New Roman" w:hAnsi="Times New Roman" w:cs="Times New Roman"/>
          <w:sz w:val="24"/>
          <w:szCs w:val="24"/>
        </w:rPr>
        <w:t>ia</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dapat</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membebaskan</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dirinya</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dari</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pengaruh-pengaruh</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serta</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tekanan-tekanan</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dalam</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bidang</w:t>
      </w:r>
      <w:proofErr w:type="spellEnd"/>
      <w:r w:rsidRPr="00271477">
        <w:rPr>
          <w:rFonts w:ascii="Times New Roman" w:hAnsi="Times New Roman" w:cs="Times New Roman"/>
          <w:sz w:val="24"/>
          <w:szCs w:val="24"/>
        </w:rPr>
        <w:t xml:space="preserve"> </w:t>
      </w:r>
      <w:proofErr w:type="spellStart"/>
      <w:r w:rsidRPr="00271477">
        <w:rPr>
          <w:rFonts w:ascii="Times New Roman" w:hAnsi="Times New Roman" w:cs="Times New Roman"/>
          <w:sz w:val="24"/>
          <w:szCs w:val="24"/>
        </w:rPr>
        <w:t>keuangan</w:t>
      </w:r>
      <w:proofErr w:type="spellEnd"/>
      <w:r w:rsidRPr="00271477">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14:paraId="405F974F" w14:textId="77777777" w:rsidR="006A1890" w:rsidRDefault="006A1890" w:rsidP="006A1890">
      <w:pPr>
        <w:spacing w:after="0" w:line="480" w:lineRule="auto"/>
        <w:ind w:left="709" w:firstLine="709"/>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Pers No. 40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juga </w:t>
      </w:r>
      <w:proofErr w:type="spellStart"/>
      <w:r>
        <w:rPr>
          <w:rFonts w:ascii="Times New Roman" w:hAnsi="Times New Roman" w:cs="Times New Roman"/>
          <w:sz w:val="24"/>
          <w:szCs w:val="24"/>
        </w:rPr>
        <w:t>menegaskan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menghormati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Pasal 1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menyebarluaskan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hormat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mengingatkan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martabat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peliputan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di era reformasi,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kaitannya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seakan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batas,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batas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batas </w:t>
      </w:r>
      <w:proofErr w:type="spellStart"/>
      <w:r>
        <w:rPr>
          <w:rFonts w:ascii="Times New Roman" w:hAnsi="Times New Roman" w:cs="Times New Roman"/>
          <w:sz w:val="24"/>
          <w:szCs w:val="24"/>
        </w:rPr>
        <w:t>privat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menyangkut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14:paraId="2E3C9462" w14:textId="77777777" w:rsidR="006A1890" w:rsidRDefault="006A1890" w:rsidP="006A1890">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influencer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selebgram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5B7A15">
        <w:rPr>
          <w:rFonts w:ascii="Times New Roman" w:hAnsi="Times New Roman" w:cs="Times New Roman"/>
          <w:i/>
          <w:iCs/>
          <w:sz w:val="24"/>
          <w:szCs w:val="24"/>
        </w:rPr>
        <w:t>statement-statement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viral </w:t>
      </w:r>
      <w:proofErr w:type="spellStart"/>
      <w:r>
        <w:rPr>
          <w:rFonts w:ascii="Times New Roman" w:hAnsi="Times New Roman" w:cs="Times New Roman"/>
          <w:sz w:val="24"/>
          <w:szCs w:val="24"/>
        </w:rPr>
        <w:t>dimedia</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digembor-gemborkan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sidRPr="005B7A15">
        <w:rPr>
          <w:rFonts w:ascii="Times New Roman" w:hAnsi="Times New Roman" w:cs="Times New Roman"/>
          <w:i/>
          <w:iCs/>
          <w:sz w:val="24"/>
          <w:szCs w:val="24"/>
        </w:rPr>
        <w:t>boomerang</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bohong</w:t>
      </w:r>
      <w:proofErr w:type="spellEnd"/>
      <w:r>
        <w:rPr>
          <w:rFonts w:ascii="Times New Roman" w:hAnsi="Times New Roman" w:cs="Times New Roman"/>
          <w:sz w:val="24"/>
          <w:szCs w:val="24"/>
        </w:rPr>
        <w:t xml:space="preserve"> </w:t>
      </w:r>
      <w:r w:rsidRPr="005B7A15">
        <w:rPr>
          <w:rFonts w:ascii="Times New Roman" w:hAnsi="Times New Roman" w:cs="Times New Roman"/>
          <w:i/>
          <w:iCs/>
          <w:sz w:val="24"/>
          <w:szCs w:val="24"/>
        </w:rPr>
        <w:t>(hoax)</w:t>
      </w:r>
      <w:r>
        <w:rPr>
          <w:rFonts w:ascii="Times New Roman" w:hAnsi="Times New Roman" w:cs="Times New Roman"/>
          <w:sz w:val="24"/>
          <w:szCs w:val="24"/>
        </w:rPr>
        <w:t xml:space="preserve">. Tak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akun-akun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anonim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selebriti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tergorengnya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65152F8B" w14:textId="77777777" w:rsidR="006A1890" w:rsidRDefault="006A1890" w:rsidP="006A1890">
      <w:pPr>
        <w:spacing w:after="0" w:line="480" w:lineRule="auto"/>
        <w:ind w:left="709" w:firstLine="709"/>
        <w:jc w:val="both"/>
        <w:rPr>
          <w:rFonts w:ascii="Times New Roman" w:hAnsi="Times New Roman" w:cs="Times New Roman"/>
          <w:sz w:val="24"/>
          <w:szCs w:val="24"/>
        </w:rPr>
      </w:pP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platform </w:t>
      </w:r>
      <w:proofErr w:type="spellStart"/>
      <w:r>
        <w:rPr>
          <w:rFonts w:ascii="Times New Roman" w:hAnsi="Times New Roman" w:cs="Times New Roman"/>
          <w:sz w:val="24"/>
          <w:szCs w:val="24"/>
        </w:rPr>
        <w:t>penyedia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media juga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w:t>
      </w:r>
      <w:proofErr w:type="spellEnd"/>
      <w:r>
        <w:rPr>
          <w:rFonts w:ascii="Times New Roman" w:hAnsi="Times New Roman" w:cs="Times New Roman"/>
          <w:sz w:val="24"/>
          <w:szCs w:val="24"/>
        </w:rPr>
        <w:t xml:space="preserve"> volume media, internet juga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media. Tak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orang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sidRPr="004345B8">
        <w:rPr>
          <w:rFonts w:ascii="Times New Roman" w:hAnsi="Times New Roman" w:cs="Times New Roman"/>
          <w:i/>
          <w:iCs/>
          <w:sz w:val="24"/>
          <w:szCs w:val="24"/>
        </w:rPr>
        <w:t>publisher</w:t>
      </w:r>
      <w:r>
        <w:rPr>
          <w:rFonts w:ascii="Times New Roman" w:hAnsi="Times New Roman" w:cs="Times New Roman"/>
          <w:sz w:val="24"/>
          <w:szCs w:val="24"/>
        </w:rPr>
        <w:t xml:space="preserve"> </w:t>
      </w:r>
      <w:proofErr w:type="spellStart"/>
      <w:r>
        <w:rPr>
          <w:rFonts w:ascii="Times New Roman" w:hAnsi="Times New Roman" w:cs="Times New Roman"/>
          <w:sz w:val="24"/>
          <w:szCs w:val="24"/>
        </w:rPr>
        <w:t>berkat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menanggapi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perbincangan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pengakuan-pengakuan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Tak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pula para netizen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selebriti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lalunya</w:t>
      </w:r>
      <w:proofErr w:type="spellEnd"/>
      <w:r>
        <w:rPr>
          <w:rFonts w:ascii="Times New Roman" w:hAnsi="Times New Roman" w:cs="Times New Roman"/>
          <w:sz w:val="24"/>
          <w:szCs w:val="24"/>
        </w:rPr>
        <w:t xml:space="preserve">. </w:t>
      </w:r>
    </w:p>
    <w:p w14:paraId="78CDCD52" w14:textId="77777777" w:rsidR="006A1890" w:rsidRDefault="006A1890" w:rsidP="006A1890">
      <w:pPr>
        <w:spacing w:after="0" w:line="480" w:lineRule="auto"/>
        <w:ind w:left="709" w:firstLine="709"/>
        <w:jc w:val="both"/>
        <w:rPr>
          <w:rFonts w:ascii="Times New Roman" w:hAnsi="Times New Roman" w:cs="Times New Roman"/>
          <w:sz w:val="24"/>
          <w:szCs w:val="24"/>
        </w:rPr>
      </w:pP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perdebatan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Awak media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selebriti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selebriti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sidRPr="0006583F">
        <w:rPr>
          <w:rFonts w:ascii="Times New Roman" w:hAnsi="Times New Roman" w:cs="Times New Roman"/>
          <w:i/>
          <w:iCs/>
          <w:sz w:val="24"/>
          <w:szCs w:val="24"/>
        </w:rPr>
        <w:t>publik</w:t>
      </w:r>
      <w:proofErr w:type="spellEnd"/>
      <w:r w:rsidRPr="0006583F">
        <w:rPr>
          <w:rFonts w:ascii="Times New Roman" w:hAnsi="Times New Roman" w:cs="Times New Roman"/>
          <w:i/>
          <w:iCs/>
          <w:sz w:val="24"/>
          <w:szCs w:val="24"/>
        </w:rPr>
        <w:t xml:space="preserve"> figure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kehidupannya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berlebihan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selebriti</w:t>
      </w:r>
      <w:proofErr w:type="spellEnd"/>
      <w:r>
        <w:rPr>
          <w:rFonts w:ascii="Times New Roman" w:hAnsi="Times New Roman" w:cs="Times New Roman"/>
          <w:sz w:val="24"/>
          <w:szCs w:val="24"/>
        </w:rPr>
        <w:t xml:space="preserve"> oleh media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memunculkan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pencemaran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
    <w:p w14:paraId="0A4ABD3A" w14:textId="77777777" w:rsidR="006A1890" w:rsidRDefault="006A1890" w:rsidP="006A1890">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pers. Di </w:t>
      </w:r>
      <w:proofErr w:type="spellStart"/>
      <w:r>
        <w:rPr>
          <w:rFonts w:ascii="Times New Roman" w:hAnsi="Times New Roman" w:cs="Times New Roman"/>
          <w:sz w:val="24"/>
          <w:szCs w:val="24"/>
        </w:rPr>
        <w:t>indonesia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selebriti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oleh media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peraturan-peraturan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penegakannya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di era </w:t>
      </w:r>
      <w:proofErr w:type="spellStart"/>
      <w:r>
        <w:rPr>
          <w:rFonts w:ascii="Times New Roman" w:hAnsi="Times New Roman" w:cs="Times New Roman"/>
          <w:sz w:val="24"/>
          <w:szCs w:val="24"/>
        </w:rPr>
        <w:t>digitalisasi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pada media-media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sidRPr="0006583F">
        <w:rPr>
          <w:rFonts w:ascii="Times New Roman" w:hAnsi="Times New Roman" w:cs="Times New Roman"/>
          <w:i/>
          <w:iCs/>
          <w:sz w:val="24"/>
          <w:szCs w:val="24"/>
        </w:rPr>
        <w:t>platform digital</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dikontrol</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media. Dimana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oleh media,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w:t>
      </w:r>
    </w:p>
    <w:p w14:paraId="704A060D" w14:textId="77777777" w:rsidR="006A1890" w:rsidRPr="00EF6281" w:rsidRDefault="006A1890" w:rsidP="006A1890">
      <w:pPr>
        <w:pStyle w:val="Heading1"/>
        <w:numPr>
          <w:ilvl w:val="0"/>
          <w:numId w:val="28"/>
        </w:numPr>
        <w:spacing w:before="0" w:line="480" w:lineRule="auto"/>
        <w:rPr>
          <w:rFonts w:ascii="Times New Roman" w:hAnsi="Times New Roman" w:cs="Times New Roman"/>
          <w:b/>
          <w:bCs/>
          <w:color w:val="auto"/>
          <w:sz w:val="24"/>
          <w:szCs w:val="24"/>
        </w:rPr>
      </w:pPr>
      <w:bookmarkStart w:id="12" w:name="_Toc190415234"/>
      <w:proofErr w:type="spellStart"/>
      <w:r w:rsidRPr="00EF6281">
        <w:rPr>
          <w:rFonts w:ascii="Times New Roman" w:hAnsi="Times New Roman" w:cs="Times New Roman"/>
          <w:b/>
          <w:bCs/>
          <w:color w:val="auto"/>
          <w:sz w:val="24"/>
          <w:szCs w:val="24"/>
        </w:rPr>
        <w:t>Rumusan</w:t>
      </w:r>
      <w:proofErr w:type="spellEnd"/>
      <w:r w:rsidRPr="00EF6281">
        <w:rPr>
          <w:rFonts w:ascii="Times New Roman" w:hAnsi="Times New Roman" w:cs="Times New Roman"/>
          <w:b/>
          <w:bCs/>
          <w:color w:val="auto"/>
          <w:sz w:val="24"/>
          <w:szCs w:val="24"/>
        </w:rPr>
        <w:t xml:space="preserve"> </w:t>
      </w:r>
      <w:proofErr w:type="spellStart"/>
      <w:r w:rsidRPr="00EF6281">
        <w:rPr>
          <w:rFonts w:ascii="Times New Roman" w:hAnsi="Times New Roman" w:cs="Times New Roman"/>
          <w:b/>
          <w:bCs/>
          <w:color w:val="auto"/>
          <w:sz w:val="24"/>
          <w:szCs w:val="24"/>
        </w:rPr>
        <w:t>Masalah</w:t>
      </w:r>
      <w:bookmarkEnd w:id="12"/>
      <w:proofErr w:type="spellEnd"/>
      <w:r w:rsidRPr="00EF6281">
        <w:rPr>
          <w:rFonts w:ascii="Times New Roman" w:hAnsi="Times New Roman" w:cs="Times New Roman"/>
          <w:b/>
          <w:bCs/>
          <w:color w:val="auto"/>
          <w:sz w:val="24"/>
          <w:szCs w:val="24"/>
        </w:rPr>
        <w:t xml:space="preserve"> </w:t>
      </w:r>
    </w:p>
    <w:p w14:paraId="62D71276" w14:textId="77777777" w:rsidR="006A1890" w:rsidRPr="00AC6760" w:rsidRDefault="006A1890" w:rsidP="006A1890">
      <w:pPr>
        <w:pStyle w:val="ListParagraph"/>
        <w:spacing w:after="0" w:line="480" w:lineRule="auto"/>
        <w:ind w:left="709" w:firstLine="709"/>
        <w:jc w:val="both"/>
        <w:rPr>
          <w:rFonts w:ascii="Times New Roman" w:hAnsi="Times New Roman" w:cs="Times New Roman"/>
          <w:b/>
          <w:bCs/>
          <w:sz w:val="24"/>
          <w:szCs w:val="24"/>
        </w:rPr>
      </w:pPr>
      <w:proofErr w:type="spellStart"/>
      <w:r w:rsidRPr="00AC6760">
        <w:rPr>
          <w:rFonts w:ascii="Times New Roman" w:hAnsi="Times New Roman" w:cs="Times New Roman"/>
          <w:sz w:val="24"/>
          <w:szCs w:val="24"/>
        </w:rPr>
        <w:t>Berdasarkan</w:t>
      </w:r>
      <w:proofErr w:type="spellEnd"/>
      <w:r w:rsidRPr="00AC6760">
        <w:rPr>
          <w:rFonts w:ascii="Times New Roman" w:hAnsi="Times New Roman" w:cs="Times New Roman"/>
          <w:sz w:val="24"/>
          <w:szCs w:val="24"/>
        </w:rPr>
        <w:t xml:space="preserve"> pada </w:t>
      </w:r>
      <w:proofErr w:type="spellStart"/>
      <w:r w:rsidRPr="00AC6760">
        <w:rPr>
          <w:rFonts w:ascii="Times New Roman" w:hAnsi="Times New Roman" w:cs="Times New Roman"/>
          <w:sz w:val="24"/>
          <w:szCs w:val="24"/>
        </w:rPr>
        <w:t>uraian</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latar</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belakang</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diatas</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maka</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dirumuskan</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pokok</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masalah</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utama</w:t>
      </w:r>
      <w:proofErr w:type="spellEnd"/>
      <w:r w:rsidRPr="00AC6760">
        <w:rPr>
          <w:rFonts w:ascii="Times New Roman" w:hAnsi="Times New Roman" w:cs="Times New Roman"/>
          <w:sz w:val="24"/>
          <w:szCs w:val="24"/>
        </w:rPr>
        <w:t xml:space="preserve"> yang </w:t>
      </w:r>
      <w:proofErr w:type="spellStart"/>
      <w:r w:rsidRPr="00AC6760">
        <w:rPr>
          <w:rFonts w:ascii="Times New Roman" w:hAnsi="Times New Roman" w:cs="Times New Roman"/>
          <w:sz w:val="24"/>
          <w:szCs w:val="24"/>
        </w:rPr>
        <w:t>akan</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diteliti</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diantaranya</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adalah</w:t>
      </w:r>
      <w:proofErr w:type="spellEnd"/>
      <w:r w:rsidRPr="00AC6760">
        <w:rPr>
          <w:rFonts w:ascii="Times New Roman" w:hAnsi="Times New Roman" w:cs="Times New Roman"/>
          <w:sz w:val="24"/>
          <w:szCs w:val="24"/>
        </w:rPr>
        <w:t>:</w:t>
      </w:r>
    </w:p>
    <w:p w14:paraId="6FEC2EE0" w14:textId="77777777" w:rsidR="006A1890" w:rsidRDefault="006A1890" w:rsidP="006A1890">
      <w:pPr>
        <w:pStyle w:val="ListParagraph"/>
        <w:numPr>
          <w:ilvl w:val="0"/>
          <w:numId w:val="4"/>
        </w:numPr>
        <w:spacing w:after="0" w:line="480" w:lineRule="auto"/>
        <w:ind w:left="1276" w:hanging="283"/>
        <w:jc w:val="both"/>
        <w:rPr>
          <w:rFonts w:ascii="Times New Roman" w:hAnsi="Times New Roman" w:cs="Times New Roman"/>
          <w:sz w:val="24"/>
          <w:szCs w:val="24"/>
        </w:rPr>
      </w:pPr>
      <w:proofErr w:type="spellStart"/>
      <w:r>
        <w:rPr>
          <w:rFonts w:ascii="Times New Roman" w:hAnsi="Times New Roman" w:cs="Times New Roman"/>
          <w:sz w:val="24"/>
          <w:szCs w:val="24"/>
        </w:rPr>
        <w:t>Bagaimanakah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di media online?</w:t>
      </w:r>
    </w:p>
    <w:p w14:paraId="52CF4ACC" w14:textId="77777777" w:rsidR="006A1890" w:rsidRPr="0006583F" w:rsidRDefault="006A1890" w:rsidP="006A1890">
      <w:pPr>
        <w:pStyle w:val="ListParagraph"/>
        <w:numPr>
          <w:ilvl w:val="0"/>
          <w:numId w:val="4"/>
        </w:numPr>
        <w:spacing w:after="0" w:line="480" w:lineRule="auto"/>
        <w:ind w:left="1276" w:hanging="283"/>
        <w:jc w:val="both"/>
        <w:rPr>
          <w:rFonts w:ascii="Times New Roman" w:hAnsi="Times New Roman" w:cs="Times New Roman"/>
          <w:sz w:val="24"/>
          <w:szCs w:val="24"/>
        </w:rPr>
      </w:pPr>
      <w:proofErr w:type="spellStart"/>
      <w:r w:rsidRPr="0006583F">
        <w:rPr>
          <w:rFonts w:ascii="Times New Roman" w:hAnsi="Times New Roman" w:cs="Times New Roman"/>
          <w:sz w:val="24"/>
          <w:szCs w:val="24"/>
        </w:rPr>
        <w:t>Bagaimanakah</w:t>
      </w:r>
      <w:proofErr w:type="spellEnd"/>
      <w:r w:rsidRPr="0006583F">
        <w:rPr>
          <w:rFonts w:ascii="Times New Roman" w:hAnsi="Times New Roman" w:cs="Times New Roman"/>
          <w:sz w:val="24"/>
          <w:szCs w:val="24"/>
        </w:rPr>
        <w:t xml:space="preserve"> </w:t>
      </w:r>
      <w:proofErr w:type="spellStart"/>
      <w:r w:rsidRPr="0006583F">
        <w:rPr>
          <w:rFonts w:ascii="Times New Roman" w:hAnsi="Times New Roman" w:cs="Times New Roman"/>
          <w:sz w:val="24"/>
          <w:szCs w:val="24"/>
        </w:rPr>
        <w:t>perlindungan</w:t>
      </w:r>
      <w:proofErr w:type="spellEnd"/>
      <w:r w:rsidRPr="0006583F">
        <w:rPr>
          <w:rFonts w:ascii="Times New Roman" w:hAnsi="Times New Roman" w:cs="Times New Roman"/>
          <w:sz w:val="24"/>
          <w:szCs w:val="24"/>
        </w:rPr>
        <w:t xml:space="preserve"> </w:t>
      </w:r>
      <w:proofErr w:type="spellStart"/>
      <w:r w:rsidRPr="0006583F">
        <w:rPr>
          <w:rFonts w:ascii="Times New Roman" w:hAnsi="Times New Roman" w:cs="Times New Roman"/>
          <w:sz w:val="24"/>
          <w:szCs w:val="24"/>
        </w:rPr>
        <w:t>hukum</w:t>
      </w:r>
      <w:proofErr w:type="spellEnd"/>
      <w:r w:rsidRPr="0006583F">
        <w:rPr>
          <w:rFonts w:ascii="Times New Roman" w:hAnsi="Times New Roman" w:cs="Times New Roman"/>
          <w:sz w:val="24"/>
          <w:szCs w:val="24"/>
        </w:rPr>
        <w:t xml:space="preserve"> </w:t>
      </w:r>
      <w:proofErr w:type="spellStart"/>
      <w:r w:rsidRPr="0006583F">
        <w:rPr>
          <w:rFonts w:ascii="Times New Roman" w:hAnsi="Times New Roman" w:cs="Times New Roman"/>
          <w:sz w:val="24"/>
          <w:szCs w:val="24"/>
        </w:rPr>
        <w:t>hak</w:t>
      </w:r>
      <w:proofErr w:type="spellEnd"/>
      <w:r w:rsidRPr="0006583F">
        <w:rPr>
          <w:rFonts w:ascii="Times New Roman" w:hAnsi="Times New Roman" w:cs="Times New Roman"/>
          <w:sz w:val="24"/>
          <w:szCs w:val="24"/>
        </w:rPr>
        <w:t xml:space="preserve"> </w:t>
      </w:r>
      <w:proofErr w:type="spellStart"/>
      <w:r w:rsidRPr="0006583F">
        <w:rPr>
          <w:rFonts w:ascii="Times New Roman" w:hAnsi="Times New Roman" w:cs="Times New Roman"/>
          <w:sz w:val="24"/>
          <w:szCs w:val="24"/>
        </w:rPr>
        <w:t>privasi</w:t>
      </w:r>
      <w:proofErr w:type="spellEnd"/>
      <w:r w:rsidRPr="0006583F">
        <w:rPr>
          <w:rFonts w:ascii="Times New Roman" w:hAnsi="Times New Roman" w:cs="Times New Roman"/>
          <w:sz w:val="24"/>
          <w:szCs w:val="24"/>
        </w:rPr>
        <w:t xml:space="preserve"> dan </w:t>
      </w:r>
      <w:proofErr w:type="spellStart"/>
      <w:r w:rsidRPr="0006583F">
        <w:rPr>
          <w:rFonts w:ascii="Times New Roman" w:hAnsi="Times New Roman" w:cs="Times New Roman"/>
          <w:sz w:val="24"/>
          <w:szCs w:val="24"/>
        </w:rPr>
        <w:t>kebebasan</w:t>
      </w:r>
      <w:proofErr w:type="spellEnd"/>
      <w:r w:rsidRPr="0006583F">
        <w:rPr>
          <w:rFonts w:ascii="Times New Roman" w:hAnsi="Times New Roman" w:cs="Times New Roman"/>
          <w:sz w:val="24"/>
          <w:szCs w:val="24"/>
        </w:rPr>
        <w:t xml:space="preserve"> </w:t>
      </w:r>
      <w:proofErr w:type="spellStart"/>
      <w:r w:rsidRPr="0006583F">
        <w:rPr>
          <w:rFonts w:ascii="Times New Roman" w:hAnsi="Times New Roman" w:cs="Times New Roman"/>
          <w:sz w:val="24"/>
          <w:szCs w:val="24"/>
        </w:rPr>
        <w:t>berpendapat</w:t>
      </w:r>
      <w:proofErr w:type="spellEnd"/>
      <w:r w:rsidRPr="0006583F">
        <w:rPr>
          <w:rFonts w:ascii="Times New Roman" w:hAnsi="Times New Roman" w:cs="Times New Roman"/>
          <w:sz w:val="24"/>
          <w:szCs w:val="24"/>
        </w:rPr>
        <w:t xml:space="preserve"> di media online</w:t>
      </w:r>
      <w:r>
        <w:rPr>
          <w:rFonts w:ascii="Times New Roman" w:hAnsi="Times New Roman" w:cs="Times New Roman"/>
          <w:sz w:val="24"/>
          <w:szCs w:val="24"/>
        </w:rPr>
        <w:t>?</w:t>
      </w:r>
    </w:p>
    <w:p w14:paraId="75756506" w14:textId="77777777" w:rsidR="006A1890" w:rsidRPr="00EF6281" w:rsidRDefault="006A1890" w:rsidP="006A1890">
      <w:pPr>
        <w:pStyle w:val="Heading1"/>
        <w:numPr>
          <w:ilvl w:val="0"/>
          <w:numId w:val="28"/>
        </w:numPr>
        <w:spacing w:before="0" w:line="480" w:lineRule="auto"/>
        <w:rPr>
          <w:rFonts w:ascii="Times New Roman" w:hAnsi="Times New Roman" w:cs="Times New Roman"/>
          <w:b/>
          <w:bCs/>
          <w:color w:val="auto"/>
          <w:sz w:val="24"/>
          <w:szCs w:val="24"/>
        </w:rPr>
      </w:pPr>
      <w:bookmarkStart w:id="13" w:name="_Toc190415235"/>
      <w:r w:rsidRPr="00EF6281">
        <w:rPr>
          <w:rFonts w:ascii="Times New Roman" w:hAnsi="Times New Roman" w:cs="Times New Roman"/>
          <w:b/>
          <w:bCs/>
          <w:color w:val="auto"/>
          <w:sz w:val="24"/>
          <w:szCs w:val="24"/>
        </w:rPr>
        <w:t xml:space="preserve">Tujuan </w:t>
      </w:r>
      <w:proofErr w:type="spellStart"/>
      <w:r w:rsidRPr="00EF6281">
        <w:rPr>
          <w:rFonts w:ascii="Times New Roman" w:hAnsi="Times New Roman" w:cs="Times New Roman"/>
          <w:b/>
          <w:bCs/>
          <w:color w:val="auto"/>
          <w:sz w:val="24"/>
          <w:szCs w:val="24"/>
        </w:rPr>
        <w:t>Penelitian</w:t>
      </w:r>
      <w:bookmarkEnd w:id="13"/>
      <w:proofErr w:type="spellEnd"/>
    </w:p>
    <w:p w14:paraId="33B18D1E" w14:textId="77777777" w:rsidR="006A1890" w:rsidRPr="00AC6760" w:rsidRDefault="006A1890" w:rsidP="006A1890">
      <w:pPr>
        <w:spacing w:after="0" w:line="480" w:lineRule="auto"/>
        <w:ind w:left="709" w:firstLine="709"/>
        <w:jc w:val="both"/>
        <w:rPr>
          <w:rFonts w:ascii="Times New Roman" w:hAnsi="Times New Roman" w:cs="Times New Roman"/>
          <w:b/>
          <w:bCs/>
          <w:sz w:val="24"/>
          <w:szCs w:val="24"/>
        </w:rPr>
      </w:pPr>
      <w:proofErr w:type="spellStart"/>
      <w:r w:rsidRPr="00AC6760">
        <w:rPr>
          <w:rFonts w:ascii="Times New Roman" w:hAnsi="Times New Roman" w:cs="Times New Roman"/>
          <w:sz w:val="24"/>
          <w:szCs w:val="24"/>
        </w:rPr>
        <w:t>Berdasarkan</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rumusan</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masalah</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sebagaimana</w:t>
      </w:r>
      <w:proofErr w:type="spellEnd"/>
      <w:r w:rsidRPr="00AC6760">
        <w:rPr>
          <w:rFonts w:ascii="Times New Roman" w:hAnsi="Times New Roman" w:cs="Times New Roman"/>
          <w:sz w:val="24"/>
          <w:szCs w:val="24"/>
        </w:rPr>
        <w:t xml:space="preserve"> yang </w:t>
      </w:r>
      <w:proofErr w:type="spellStart"/>
      <w:r w:rsidRPr="00AC6760">
        <w:rPr>
          <w:rFonts w:ascii="Times New Roman" w:hAnsi="Times New Roman" w:cs="Times New Roman"/>
          <w:sz w:val="24"/>
          <w:szCs w:val="24"/>
        </w:rPr>
        <w:t>dijelaskan</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diatas</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maka</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tujuan</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penelitiannya</w:t>
      </w:r>
      <w:proofErr w:type="spellEnd"/>
      <w:r w:rsidRPr="00AC6760">
        <w:rPr>
          <w:rFonts w:ascii="Times New Roman" w:hAnsi="Times New Roman" w:cs="Times New Roman"/>
          <w:sz w:val="24"/>
          <w:szCs w:val="24"/>
        </w:rPr>
        <w:t xml:space="preserve"> </w:t>
      </w:r>
      <w:proofErr w:type="spellStart"/>
      <w:r w:rsidRPr="00AC6760">
        <w:rPr>
          <w:rFonts w:ascii="Times New Roman" w:hAnsi="Times New Roman" w:cs="Times New Roman"/>
          <w:sz w:val="24"/>
          <w:szCs w:val="24"/>
        </w:rPr>
        <w:t>adalah</w:t>
      </w:r>
      <w:proofErr w:type="spellEnd"/>
      <w:r w:rsidRPr="00AC6760">
        <w:rPr>
          <w:rFonts w:ascii="Times New Roman" w:hAnsi="Times New Roman" w:cs="Times New Roman"/>
          <w:sz w:val="24"/>
          <w:szCs w:val="24"/>
        </w:rPr>
        <w:t>:</w:t>
      </w:r>
    </w:p>
    <w:p w14:paraId="3D7F8E24" w14:textId="77777777" w:rsidR="006A1890" w:rsidRDefault="006A1890" w:rsidP="006A1890">
      <w:pPr>
        <w:pStyle w:val="ListParagraph"/>
        <w:numPr>
          <w:ilvl w:val="0"/>
          <w:numId w:val="5"/>
        </w:numPr>
        <w:spacing w:after="0" w:line="480" w:lineRule="auto"/>
        <w:ind w:left="1276" w:hanging="28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w:t>
      </w:r>
      <w:r w:rsidRPr="00095839">
        <w:rPr>
          <w:rFonts w:ascii="Times New Roman" w:hAnsi="Times New Roman" w:cs="Times New Roman"/>
          <w:sz w:val="24"/>
          <w:szCs w:val="24"/>
        </w:rPr>
        <w:t>ntuk</w:t>
      </w:r>
      <w:proofErr w:type="spellEnd"/>
      <w:r w:rsidRPr="00095839">
        <w:rPr>
          <w:rFonts w:ascii="Times New Roman" w:hAnsi="Times New Roman" w:cs="Times New Roman"/>
          <w:sz w:val="24"/>
          <w:szCs w:val="24"/>
        </w:rPr>
        <w:t xml:space="preserve"> </w:t>
      </w:r>
      <w:proofErr w:type="spellStart"/>
      <w:r w:rsidRPr="00095839">
        <w:rPr>
          <w:rFonts w:ascii="Times New Roman" w:hAnsi="Times New Roman" w:cs="Times New Roman"/>
          <w:sz w:val="24"/>
          <w:szCs w:val="24"/>
        </w:rPr>
        <w:t>mengkaji</w:t>
      </w:r>
      <w:proofErr w:type="spellEnd"/>
      <w:r w:rsidRPr="00095839">
        <w:rPr>
          <w:rFonts w:ascii="Times New Roman" w:hAnsi="Times New Roman" w:cs="Times New Roman"/>
          <w:sz w:val="24"/>
          <w:szCs w:val="24"/>
        </w:rPr>
        <w:t xml:space="preserve">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w:t>
      </w:r>
    </w:p>
    <w:p w14:paraId="617CD78A" w14:textId="77777777" w:rsidR="006A1890" w:rsidRPr="0006583F" w:rsidRDefault="006A1890" w:rsidP="006A1890">
      <w:pPr>
        <w:pStyle w:val="ListParagraph"/>
        <w:numPr>
          <w:ilvl w:val="0"/>
          <w:numId w:val="5"/>
        </w:numPr>
        <w:spacing w:after="0" w:line="480" w:lineRule="auto"/>
        <w:ind w:left="1276" w:hanging="283"/>
        <w:jc w:val="both"/>
        <w:rPr>
          <w:rFonts w:ascii="Times New Roman" w:hAnsi="Times New Roman" w:cs="Times New Roman"/>
          <w:sz w:val="24"/>
          <w:szCs w:val="24"/>
        </w:rPr>
      </w:pPr>
      <w:proofErr w:type="spellStart"/>
      <w:r w:rsidRPr="0006583F">
        <w:rPr>
          <w:rFonts w:ascii="Times New Roman" w:hAnsi="Times New Roman" w:cs="Times New Roman"/>
          <w:sz w:val="24"/>
          <w:szCs w:val="24"/>
        </w:rPr>
        <w:t>Untuk</w:t>
      </w:r>
      <w:proofErr w:type="spellEnd"/>
      <w:r w:rsidRPr="0006583F">
        <w:rPr>
          <w:rFonts w:ascii="Times New Roman" w:hAnsi="Times New Roman" w:cs="Times New Roman"/>
          <w:sz w:val="24"/>
          <w:szCs w:val="24"/>
        </w:rPr>
        <w:t xml:space="preserve"> </w:t>
      </w:r>
      <w:proofErr w:type="spellStart"/>
      <w:r w:rsidRPr="0006583F">
        <w:rPr>
          <w:rFonts w:ascii="Times New Roman" w:hAnsi="Times New Roman" w:cs="Times New Roman"/>
          <w:sz w:val="24"/>
          <w:szCs w:val="24"/>
        </w:rPr>
        <w:t>menganalisis</w:t>
      </w:r>
      <w:proofErr w:type="spellEnd"/>
      <w:r w:rsidRPr="0006583F">
        <w:rPr>
          <w:rFonts w:ascii="Times New Roman" w:hAnsi="Times New Roman" w:cs="Times New Roman"/>
          <w:sz w:val="24"/>
          <w:szCs w:val="24"/>
        </w:rPr>
        <w:t xml:space="preserve"> </w:t>
      </w:r>
      <w:proofErr w:type="spellStart"/>
      <w:r w:rsidRPr="0006583F">
        <w:rPr>
          <w:rFonts w:ascii="Times New Roman" w:hAnsi="Times New Roman" w:cs="Times New Roman"/>
          <w:sz w:val="24"/>
          <w:szCs w:val="24"/>
        </w:rPr>
        <w:t>perlindungan</w:t>
      </w:r>
      <w:proofErr w:type="spellEnd"/>
      <w:r w:rsidRPr="0006583F">
        <w:rPr>
          <w:rFonts w:ascii="Times New Roman" w:hAnsi="Times New Roman" w:cs="Times New Roman"/>
          <w:sz w:val="24"/>
          <w:szCs w:val="24"/>
        </w:rPr>
        <w:t xml:space="preserve"> </w:t>
      </w:r>
      <w:proofErr w:type="spellStart"/>
      <w:r w:rsidRPr="0006583F">
        <w:rPr>
          <w:rFonts w:ascii="Times New Roman" w:hAnsi="Times New Roman" w:cs="Times New Roman"/>
          <w:sz w:val="24"/>
          <w:szCs w:val="24"/>
        </w:rPr>
        <w:t>hukum</w:t>
      </w:r>
      <w:proofErr w:type="spellEnd"/>
      <w:r w:rsidRPr="0006583F">
        <w:rPr>
          <w:rFonts w:ascii="Times New Roman" w:hAnsi="Times New Roman" w:cs="Times New Roman"/>
          <w:sz w:val="24"/>
          <w:szCs w:val="24"/>
        </w:rPr>
        <w:t xml:space="preserve"> </w:t>
      </w:r>
      <w:proofErr w:type="spellStart"/>
      <w:r w:rsidRPr="0006583F">
        <w:rPr>
          <w:rFonts w:ascii="Times New Roman" w:hAnsi="Times New Roman" w:cs="Times New Roman"/>
          <w:sz w:val="24"/>
          <w:szCs w:val="24"/>
        </w:rPr>
        <w:t>hak</w:t>
      </w:r>
      <w:proofErr w:type="spellEnd"/>
      <w:r w:rsidRPr="0006583F">
        <w:rPr>
          <w:rFonts w:ascii="Times New Roman" w:hAnsi="Times New Roman" w:cs="Times New Roman"/>
          <w:sz w:val="24"/>
          <w:szCs w:val="24"/>
        </w:rPr>
        <w:t xml:space="preserve"> </w:t>
      </w:r>
      <w:proofErr w:type="spellStart"/>
      <w:r w:rsidRPr="0006583F">
        <w:rPr>
          <w:rFonts w:ascii="Times New Roman" w:hAnsi="Times New Roman" w:cs="Times New Roman"/>
          <w:sz w:val="24"/>
          <w:szCs w:val="24"/>
        </w:rPr>
        <w:t>privasi</w:t>
      </w:r>
      <w:proofErr w:type="spellEnd"/>
      <w:r w:rsidRPr="0006583F">
        <w:rPr>
          <w:rFonts w:ascii="Times New Roman" w:hAnsi="Times New Roman" w:cs="Times New Roman"/>
          <w:sz w:val="24"/>
          <w:szCs w:val="24"/>
        </w:rPr>
        <w:t xml:space="preserve"> dan </w:t>
      </w:r>
      <w:proofErr w:type="spellStart"/>
      <w:r w:rsidRPr="0006583F">
        <w:rPr>
          <w:rFonts w:ascii="Times New Roman" w:hAnsi="Times New Roman" w:cs="Times New Roman"/>
          <w:sz w:val="24"/>
          <w:szCs w:val="24"/>
        </w:rPr>
        <w:t>kebebasan</w:t>
      </w:r>
      <w:proofErr w:type="spellEnd"/>
      <w:r w:rsidRPr="0006583F">
        <w:rPr>
          <w:rFonts w:ascii="Times New Roman" w:hAnsi="Times New Roman" w:cs="Times New Roman"/>
          <w:sz w:val="24"/>
          <w:szCs w:val="24"/>
        </w:rPr>
        <w:t xml:space="preserve"> </w:t>
      </w:r>
      <w:proofErr w:type="spellStart"/>
      <w:r w:rsidRPr="0006583F">
        <w:rPr>
          <w:rFonts w:ascii="Times New Roman" w:hAnsi="Times New Roman" w:cs="Times New Roman"/>
          <w:sz w:val="24"/>
          <w:szCs w:val="24"/>
        </w:rPr>
        <w:t>berpendapat</w:t>
      </w:r>
      <w:proofErr w:type="spellEnd"/>
      <w:r w:rsidRPr="0006583F">
        <w:rPr>
          <w:rFonts w:ascii="Times New Roman" w:hAnsi="Times New Roman" w:cs="Times New Roman"/>
          <w:sz w:val="24"/>
          <w:szCs w:val="24"/>
        </w:rPr>
        <w:t xml:space="preserve"> di media online.</w:t>
      </w:r>
    </w:p>
    <w:p w14:paraId="0D65A885" w14:textId="77777777" w:rsidR="006A1890" w:rsidRPr="00EF6281" w:rsidRDefault="006A1890" w:rsidP="006A1890">
      <w:pPr>
        <w:pStyle w:val="Heading1"/>
        <w:numPr>
          <w:ilvl w:val="0"/>
          <w:numId w:val="28"/>
        </w:numPr>
        <w:spacing w:before="0" w:line="480" w:lineRule="auto"/>
        <w:rPr>
          <w:rFonts w:ascii="Times New Roman" w:hAnsi="Times New Roman" w:cs="Times New Roman"/>
          <w:b/>
          <w:bCs/>
          <w:color w:val="auto"/>
          <w:sz w:val="24"/>
          <w:szCs w:val="24"/>
        </w:rPr>
      </w:pPr>
      <w:bookmarkStart w:id="14" w:name="_Toc190415236"/>
      <w:proofErr w:type="spellStart"/>
      <w:r w:rsidRPr="00EF6281">
        <w:rPr>
          <w:rFonts w:ascii="Times New Roman" w:hAnsi="Times New Roman" w:cs="Times New Roman"/>
          <w:b/>
          <w:bCs/>
          <w:color w:val="auto"/>
          <w:sz w:val="24"/>
          <w:szCs w:val="24"/>
        </w:rPr>
        <w:t>Urgensi</w:t>
      </w:r>
      <w:proofErr w:type="spellEnd"/>
      <w:r w:rsidRPr="00EF6281">
        <w:rPr>
          <w:rFonts w:ascii="Times New Roman" w:hAnsi="Times New Roman" w:cs="Times New Roman"/>
          <w:b/>
          <w:bCs/>
          <w:color w:val="auto"/>
          <w:sz w:val="24"/>
          <w:szCs w:val="24"/>
        </w:rPr>
        <w:t xml:space="preserve"> </w:t>
      </w:r>
      <w:proofErr w:type="spellStart"/>
      <w:r w:rsidRPr="00EF6281">
        <w:rPr>
          <w:rFonts w:ascii="Times New Roman" w:hAnsi="Times New Roman" w:cs="Times New Roman"/>
          <w:b/>
          <w:bCs/>
          <w:color w:val="auto"/>
          <w:sz w:val="24"/>
          <w:szCs w:val="24"/>
        </w:rPr>
        <w:t>Penelitian</w:t>
      </w:r>
      <w:bookmarkEnd w:id="14"/>
      <w:proofErr w:type="spellEnd"/>
      <w:r w:rsidRPr="00EF6281">
        <w:rPr>
          <w:rFonts w:ascii="Times New Roman" w:hAnsi="Times New Roman" w:cs="Times New Roman"/>
          <w:b/>
          <w:bCs/>
          <w:color w:val="auto"/>
          <w:sz w:val="24"/>
          <w:szCs w:val="24"/>
        </w:rPr>
        <w:t xml:space="preserve"> </w:t>
      </w:r>
    </w:p>
    <w:p w14:paraId="0FFEB290" w14:textId="77777777" w:rsidR="006A1890" w:rsidRDefault="006A1890" w:rsidP="006A1890">
      <w:pPr>
        <w:pStyle w:val="ListParagraph"/>
        <w:numPr>
          <w:ilvl w:val="0"/>
          <w:numId w:val="6"/>
        </w:numPr>
        <w:spacing w:after="0" w:line="480" w:lineRule="auto"/>
        <w:ind w:left="1701" w:hanging="284"/>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Teroritis</w:t>
      </w:r>
      <w:proofErr w:type="spellEnd"/>
    </w:p>
    <w:p w14:paraId="3914F34A" w14:textId="77777777" w:rsidR="006A1890" w:rsidRPr="004E61C7" w:rsidRDefault="006A1890" w:rsidP="006A1890">
      <w:pPr>
        <w:pStyle w:val="ListParagraph"/>
        <w:spacing w:after="0" w:line="480" w:lineRule="auto"/>
        <w:ind w:left="1701" w:firstLine="708"/>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tulisan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73C62177" w14:textId="77777777" w:rsidR="006A1890" w:rsidRDefault="006A1890" w:rsidP="006A1890">
      <w:pPr>
        <w:pStyle w:val="ListParagraph"/>
        <w:numPr>
          <w:ilvl w:val="0"/>
          <w:numId w:val="6"/>
        </w:numPr>
        <w:spacing w:line="480" w:lineRule="auto"/>
        <w:ind w:left="1701" w:hanging="284"/>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p>
    <w:p w14:paraId="12FECC4B" w14:textId="77777777" w:rsidR="006A1890" w:rsidRDefault="006A1890" w:rsidP="006A1890">
      <w:pPr>
        <w:pStyle w:val="ListParagraph"/>
        <w:spacing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Hasil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di media online.</w:t>
      </w:r>
    </w:p>
    <w:p w14:paraId="53F008AD" w14:textId="77777777" w:rsidR="006A1890" w:rsidRPr="00DF1C5C" w:rsidRDefault="006A1890" w:rsidP="006A1890">
      <w:pPr>
        <w:pStyle w:val="ListParagraph"/>
        <w:spacing w:line="480" w:lineRule="auto"/>
        <w:ind w:left="1701" w:firstLine="567"/>
        <w:jc w:val="both"/>
        <w:rPr>
          <w:rFonts w:ascii="Times New Roman" w:hAnsi="Times New Roman" w:cs="Times New Roman"/>
          <w:sz w:val="24"/>
          <w:szCs w:val="24"/>
        </w:rPr>
      </w:pPr>
      <w:proofErr w:type="spellStart"/>
      <w:r w:rsidRPr="00DF1C5C">
        <w:rPr>
          <w:rFonts w:ascii="Times New Roman" w:hAnsi="Times New Roman" w:cs="Times New Roman"/>
          <w:sz w:val="24"/>
          <w:szCs w:val="24"/>
        </w:rPr>
        <w:t>Selanjutnya</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diharapkan</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hasil</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dari</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penulisan</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ini</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dapat</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menjadi</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informasi</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serta</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arahan</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bagi</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pemerintah</w:t>
      </w:r>
      <w:proofErr w:type="spellEnd"/>
      <w:r w:rsidRPr="00DF1C5C">
        <w:rPr>
          <w:rFonts w:ascii="Times New Roman" w:hAnsi="Times New Roman" w:cs="Times New Roman"/>
          <w:sz w:val="24"/>
          <w:szCs w:val="24"/>
        </w:rPr>
        <w:t xml:space="preserve"> Indonesia di </w:t>
      </w:r>
      <w:proofErr w:type="spellStart"/>
      <w:r w:rsidRPr="00DF1C5C">
        <w:rPr>
          <w:rFonts w:ascii="Times New Roman" w:hAnsi="Times New Roman" w:cs="Times New Roman"/>
          <w:sz w:val="24"/>
          <w:szCs w:val="24"/>
        </w:rPr>
        <w:t>dalam</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membuat</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regulasi</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terkait</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dengan</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hak</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privasi</w:t>
      </w:r>
      <w:proofErr w:type="spellEnd"/>
      <w:r w:rsidRPr="00DF1C5C">
        <w:rPr>
          <w:rFonts w:ascii="Times New Roman" w:hAnsi="Times New Roman" w:cs="Times New Roman"/>
          <w:sz w:val="24"/>
          <w:szCs w:val="24"/>
        </w:rPr>
        <w:t xml:space="preserve"> dan </w:t>
      </w:r>
      <w:proofErr w:type="spellStart"/>
      <w:r w:rsidRPr="00DF1C5C">
        <w:rPr>
          <w:rFonts w:ascii="Times New Roman" w:hAnsi="Times New Roman" w:cs="Times New Roman"/>
          <w:sz w:val="24"/>
          <w:szCs w:val="24"/>
        </w:rPr>
        <w:t>kebebasan</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berbicara</w:t>
      </w:r>
      <w:proofErr w:type="spellEnd"/>
      <w:r w:rsidRPr="00DF1C5C">
        <w:rPr>
          <w:rFonts w:ascii="Times New Roman" w:hAnsi="Times New Roman" w:cs="Times New Roman"/>
          <w:sz w:val="24"/>
          <w:szCs w:val="24"/>
        </w:rPr>
        <w:t xml:space="preserve"> di media online, </w:t>
      </w:r>
      <w:proofErr w:type="spellStart"/>
      <w:r w:rsidRPr="00DF1C5C">
        <w:rPr>
          <w:rFonts w:ascii="Times New Roman" w:hAnsi="Times New Roman" w:cs="Times New Roman"/>
          <w:sz w:val="24"/>
          <w:szCs w:val="24"/>
        </w:rPr>
        <w:t>sehingga</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terjamin</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lastRenderedPageBreak/>
        <w:t>perlindungan</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hukumnya</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dengan</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melihat</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berbagai</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perkembangan</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teknologi</w:t>
      </w:r>
      <w:proofErr w:type="spellEnd"/>
      <w:r w:rsidRPr="00DF1C5C">
        <w:rPr>
          <w:rFonts w:ascii="Times New Roman" w:hAnsi="Times New Roman" w:cs="Times New Roman"/>
          <w:sz w:val="24"/>
          <w:szCs w:val="24"/>
        </w:rPr>
        <w:t xml:space="preserve"> dan </w:t>
      </w:r>
      <w:proofErr w:type="spellStart"/>
      <w:r w:rsidRPr="00DF1C5C">
        <w:rPr>
          <w:rFonts w:ascii="Times New Roman" w:hAnsi="Times New Roman" w:cs="Times New Roman"/>
          <w:sz w:val="24"/>
          <w:szCs w:val="24"/>
        </w:rPr>
        <w:t>informasi</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sekarang</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ini</w:t>
      </w:r>
      <w:proofErr w:type="spellEnd"/>
      <w:r w:rsidRPr="00DF1C5C">
        <w:rPr>
          <w:rFonts w:ascii="Times New Roman" w:hAnsi="Times New Roman" w:cs="Times New Roman"/>
          <w:sz w:val="24"/>
          <w:szCs w:val="24"/>
        </w:rPr>
        <w:t>.</w:t>
      </w:r>
    </w:p>
    <w:p w14:paraId="3A89ADDD" w14:textId="77777777" w:rsidR="006A1890" w:rsidRPr="00EF6281" w:rsidRDefault="006A1890" w:rsidP="006A1890">
      <w:pPr>
        <w:pStyle w:val="Heading1"/>
        <w:numPr>
          <w:ilvl w:val="0"/>
          <w:numId w:val="28"/>
        </w:numPr>
        <w:spacing w:before="0" w:line="480" w:lineRule="auto"/>
        <w:rPr>
          <w:rFonts w:ascii="Times New Roman" w:hAnsi="Times New Roman" w:cs="Times New Roman"/>
          <w:b/>
          <w:bCs/>
          <w:color w:val="auto"/>
          <w:sz w:val="24"/>
          <w:szCs w:val="24"/>
        </w:rPr>
      </w:pPr>
      <w:bookmarkStart w:id="15" w:name="_Toc190415237"/>
      <w:proofErr w:type="spellStart"/>
      <w:r w:rsidRPr="00EF6281">
        <w:rPr>
          <w:rFonts w:ascii="Times New Roman" w:hAnsi="Times New Roman" w:cs="Times New Roman"/>
          <w:b/>
          <w:bCs/>
          <w:color w:val="auto"/>
          <w:sz w:val="24"/>
          <w:szCs w:val="24"/>
        </w:rPr>
        <w:t>Tinjauan</w:t>
      </w:r>
      <w:proofErr w:type="spellEnd"/>
      <w:r w:rsidRPr="00EF6281">
        <w:rPr>
          <w:rFonts w:ascii="Times New Roman" w:hAnsi="Times New Roman" w:cs="Times New Roman"/>
          <w:b/>
          <w:bCs/>
          <w:color w:val="auto"/>
          <w:sz w:val="24"/>
          <w:szCs w:val="24"/>
        </w:rPr>
        <w:t xml:space="preserve"> Pustaka</w:t>
      </w:r>
      <w:bookmarkEnd w:id="15"/>
    </w:p>
    <w:p w14:paraId="4EDFC908" w14:textId="77777777" w:rsidR="006A1890" w:rsidRDefault="006A1890" w:rsidP="006A1890">
      <w:pPr>
        <w:pStyle w:val="ListParagraph"/>
        <w:numPr>
          <w:ilvl w:val="0"/>
          <w:numId w:val="12"/>
        </w:numPr>
        <w:spacing w:after="0" w:line="480" w:lineRule="auto"/>
        <w:ind w:left="1701" w:hanging="284"/>
        <w:jc w:val="both"/>
        <w:rPr>
          <w:rFonts w:ascii="Times New Roman" w:hAnsi="Times New Roman" w:cs="Times New Roman"/>
          <w:sz w:val="24"/>
          <w:szCs w:val="24"/>
        </w:rPr>
      </w:pPr>
      <w:proofErr w:type="spellStart"/>
      <w:r>
        <w:rPr>
          <w:rFonts w:ascii="Times New Roman" w:hAnsi="Times New Roman" w:cs="Times New Roman"/>
          <w:sz w:val="24"/>
          <w:szCs w:val="24"/>
        </w:rPr>
        <w:t>Krisnawati</w:t>
      </w:r>
      <w:proofErr w:type="spellEnd"/>
      <w:r>
        <w:rPr>
          <w:rFonts w:ascii="Times New Roman" w:hAnsi="Times New Roman" w:cs="Times New Roman"/>
          <w:sz w:val="24"/>
          <w:szCs w:val="24"/>
        </w:rPr>
        <w:t xml:space="preserve">, Ester (2016)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w:t>
      </w:r>
      <w:proofErr w:type="spellStart"/>
      <w:r>
        <w:rPr>
          <w:rFonts w:ascii="Times New Roman" w:hAnsi="Times New Roman" w:cs="Times New Roman"/>
          <w:i/>
          <w:iCs/>
          <w:sz w:val="24"/>
          <w:szCs w:val="24"/>
        </w:rPr>
        <w:t>Mempertanyakan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Privasi</w:t>
      </w:r>
      <w:proofErr w:type="spellEnd"/>
      <w:r>
        <w:rPr>
          <w:rFonts w:ascii="Times New Roman" w:hAnsi="Times New Roman" w:cs="Times New Roman"/>
          <w:i/>
          <w:iCs/>
          <w:sz w:val="24"/>
          <w:szCs w:val="24"/>
        </w:rPr>
        <w:t xml:space="preserve"> Di Era </w:t>
      </w:r>
      <w:proofErr w:type="spellStart"/>
      <w:r>
        <w:rPr>
          <w:rFonts w:ascii="Times New Roman" w:hAnsi="Times New Roman" w:cs="Times New Roman"/>
          <w:i/>
          <w:iCs/>
          <w:sz w:val="24"/>
          <w:szCs w:val="24"/>
        </w:rPr>
        <w:t>Selebgram</w:t>
      </w:r>
      <w:proofErr w:type="spellEnd"/>
      <w:r>
        <w:rPr>
          <w:rFonts w:ascii="Times New Roman" w:hAnsi="Times New Roman" w:cs="Times New Roman"/>
          <w:i/>
          <w:iCs/>
          <w:sz w:val="24"/>
          <w:szCs w:val="24"/>
        </w:rPr>
        <w:t xml:space="preserve">: Masih </w:t>
      </w:r>
      <w:proofErr w:type="spellStart"/>
      <w:r>
        <w:rPr>
          <w:rFonts w:ascii="Times New Roman" w:hAnsi="Times New Roman" w:cs="Times New Roman"/>
          <w:i/>
          <w:iCs/>
          <w:sz w:val="24"/>
          <w:szCs w:val="24"/>
        </w:rPr>
        <w:t>Adakah</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Instagram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di era </w:t>
      </w:r>
      <w:proofErr w:type="spellStart"/>
      <w:r>
        <w:rPr>
          <w:rFonts w:ascii="Times New Roman" w:hAnsi="Times New Roman" w:cs="Times New Roman"/>
          <w:sz w:val="24"/>
          <w:szCs w:val="24"/>
        </w:rPr>
        <w:t>maraknya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selebgram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selebgram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cilik</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selebgram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memikirkan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di dunia maya. </w:t>
      </w:r>
      <w:proofErr w:type="spellStart"/>
      <w:r>
        <w:rPr>
          <w:rFonts w:ascii="Times New Roman" w:hAnsi="Times New Roman" w:cs="Times New Roman"/>
          <w:sz w:val="24"/>
          <w:szCs w:val="24"/>
        </w:rPr>
        <w:t>Ketidakadaan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dikhawatirkan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w:t>
      </w:r>
    </w:p>
    <w:p w14:paraId="7A301843" w14:textId="77777777" w:rsidR="006A1890" w:rsidRPr="00DF1C5C" w:rsidRDefault="006A1890" w:rsidP="006A1890">
      <w:pPr>
        <w:pStyle w:val="ListParagraph"/>
        <w:spacing w:after="0" w:line="480" w:lineRule="auto"/>
        <w:ind w:left="1701" w:firstLine="567"/>
        <w:jc w:val="both"/>
        <w:rPr>
          <w:rFonts w:ascii="Times New Roman" w:hAnsi="Times New Roman" w:cs="Times New Roman"/>
          <w:sz w:val="24"/>
          <w:szCs w:val="24"/>
        </w:rPr>
      </w:pPr>
      <w:proofErr w:type="spellStart"/>
      <w:r w:rsidRPr="00DF1C5C">
        <w:rPr>
          <w:rFonts w:ascii="Times New Roman" w:hAnsi="Times New Roman" w:cs="Times New Roman"/>
          <w:sz w:val="24"/>
          <w:szCs w:val="24"/>
        </w:rPr>
        <w:t>Sedangkan</w:t>
      </w:r>
      <w:proofErr w:type="spellEnd"/>
      <w:r w:rsidRPr="00DF1C5C">
        <w:rPr>
          <w:rFonts w:ascii="Times New Roman" w:hAnsi="Times New Roman" w:cs="Times New Roman"/>
          <w:sz w:val="24"/>
          <w:szCs w:val="24"/>
        </w:rPr>
        <w:t xml:space="preserve"> pada </w:t>
      </w:r>
      <w:proofErr w:type="spellStart"/>
      <w:r w:rsidRPr="00DF1C5C">
        <w:rPr>
          <w:rFonts w:ascii="Times New Roman" w:hAnsi="Times New Roman" w:cs="Times New Roman"/>
          <w:sz w:val="24"/>
          <w:szCs w:val="24"/>
        </w:rPr>
        <w:t>penelitian</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ini</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penulis</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akan</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terfokus</w:t>
      </w:r>
      <w:proofErr w:type="spellEnd"/>
      <w:r w:rsidRPr="00DF1C5C">
        <w:rPr>
          <w:rFonts w:ascii="Times New Roman" w:hAnsi="Times New Roman" w:cs="Times New Roman"/>
          <w:sz w:val="24"/>
          <w:szCs w:val="24"/>
        </w:rPr>
        <w:t xml:space="preserve"> pada </w:t>
      </w:r>
      <w:proofErr w:type="spellStart"/>
      <w:r w:rsidRPr="00DF1C5C">
        <w:rPr>
          <w:rFonts w:ascii="Times New Roman" w:hAnsi="Times New Roman" w:cs="Times New Roman"/>
          <w:sz w:val="24"/>
          <w:szCs w:val="24"/>
        </w:rPr>
        <w:t>perlindungan</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hukum</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atas</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hak</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privasi</w:t>
      </w:r>
      <w:proofErr w:type="spellEnd"/>
      <w:r w:rsidRPr="00DF1C5C">
        <w:rPr>
          <w:rFonts w:ascii="Times New Roman" w:hAnsi="Times New Roman" w:cs="Times New Roman"/>
          <w:sz w:val="24"/>
          <w:szCs w:val="24"/>
        </w:rPr>
        <w:t xml:space="preserve"> dan </w:t>
      </w:r>
      <w:proofErr w:type="spellStart"/>
      <w:r w:rsidRPr="00DF1C5C">
        <w:rPr>
          <w:rFonts w:ascii="Times New Roman" w:hAnsi="Times New Roman" w:cs="Times New Roman"/>
          <w:sz w:val="24"/>
          <w:szCs w:val="24"/>
        </w:rPr>
        <w:t>kebebasan</w:t>
      </w:r>
      <w:proofErr w:type="spellEnd"/>
      <w:r w:rsidRPr="00DF1C5C">
        <w:rPr>
          <w:rFonts w:ascii="Times New Roman" w:hAnsi="Times New Roman" w:cs="Times New Roman"/>
          <w:sz w:val="24"/>
          <w:szCs w:val="24"/>
        </w:rPr>
        <w:t xml:space="preserve"> </w:t>
      </w:r>
      <w:proofErr w:type="spellStart"/>
      <w:r w:rsidRPr="00DF1C5C">
        <w:rPr>
          <w:rFonts w:ascii="Times New Roman" w:hAnsi="Times New Roman" w:cs="Times New Roman"/>
          <w:sz w:val="24"/>
          <w:szCs w:val="24"/>
        </w:rPr>
        <w:t>berbicara</w:t>
      </w:r>
      <w:proofErr w:type="spellEnd"/>
      <w:r w:rsidRPr="00DF1C5C">
        <w:rPr>
          <w:rFonts w:ascii="Times New Roman" w:hAnsi="Times New Roman" w:cs="Times New Roman"/>
          <w:sz w:val="24"/>
          <w:szCs w:val="24"/>
        </w:rPr>
        <w:t xml:space="preserve"> di media online.</w:t>
      </w:r>
    </w:p>
    <w:p w14:paraId="221FB2CF" w14:textId="77777777" w:rsidR="006A1890" w:rsidRDefault="006A1890" w:rsidP="006A1890">
      <w:pPr>
        <w:pStyle w:val="ListParagraph"/>
        <w:numPr>
          <w:ilvl w:val="0"/>
          <w:numId w:val="12"/>
        </w:numPr>
        <w:spacing w:after="0" w:line="480" w:lineRule="auto"/>
        <w:ind w:left="1701" w:hanging="283"/>
        <w:jc w:val="both"/>
        <w:rPr>
          <w:rFonts w:ascii="Times New Roman" w:hAnsi="Times New Roman" w:cs="Times New Roman"/>
          <w:sz w:val="24"/>
          <w:szCs w:val="24"/>
        </w:rPr>
      </w:pPr>
      <w:proofErr w:type="spellStart"/>
      <w:r w:rsidRPr="0063365D">
        <w:rPr>
          <w:rFonts w:ascii="Times New Roman" w:hAnsi="Times New Roman" w:cs="Times New Roman"/>
          <w:sz w:val="24"/>
          <w:szCs w:val="24"/>
        </w:rPr>
        <w:t>Assakina</w:t>
      </w:r>
      <w:proofErr w:type="spellEnd"/>
      <w:r w:rsidRPr="0063365D">
        <w:rPr>
          <w:rFonts w:ascii="Times New Roman" w:hAnsi="Times New Roman" w:cs="Times New Roman"/>
          <w:sz w:val="24"/>
          <w:szCs w:val="24"/>
        </w:rPr>
        <w:t xml:space="preserve">, Kiane (2017) </w:t>
      </w:r>
      <w:proofErr w:type="spellStart"/>
      <w:r w:rsidRPr="0063365D">
        <w:rPr>
          <w:rFonts w:ascii="Times New Roman" w:hAnsi="Times New Roman" w:cs="Times New Roman"/>
          <w:sz w:val="24"/>
          <w:szCs w:val="24"/>
        </w:rPr>
        <w:t>skripsi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dengan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judul</w:t>
      </w:r>
      <w:proofErr w:type="spellEnd"/>
      <w:r w:rsidRPr="0063365D">
        <w:rPr>
          <w:rFonts w:ascii="Times New Roman" w:hAnsi="Times New Roman" w:cs="Times New Roman"/>
          <w:sz w:val="24"/>
          <w:szCs w:val="24"/>
        </w:rPr>
        <w:t xml:space="preserve"> </w:t>
      </w:r>
      <w:r w:rsidRPr="0063365D">
        <w:rPr>
          <w:rFonts w:ascii="Times New Roman" w:hAnsi="Times New Roman" w:cs="Times New Roman"/>
          <w:i/>
          <w:iCs/>
          <w:sz w:val="24"/>
          <w:szCs w:val="24"/>
        </w:rPr>
        <w:t xml:space="preserve">“Kajian </w:t>
      </w:r>
      <w:proofErr w:type="spellStart"/>
      <w:r w:rsidRPr="0063365D">
        <w:rPr>
          <w:rFonts w:ascii="Times New Roman" w:hAnsi="Times New Roman" w:cs="Times New Roman"/>
          <w:i/>
          <w:iCs/>
          <w:sz w:val="24"/>
          <w:szCs w:val="24"/>
        </w:rPr>
        <w:t>Yuridis</w:t>
      </w:r>
      <w:proofErr w:type="spellEnd"/>
      <w:r w:rsidRPr="0063365D">
        <w:rPr>
          <w:rFonts w:ascii="Times New Roman" w:hAnsi="Times New Roman" w:cs="Times New Roman"/>
          <w:i/>
          <w:iCs/>
          <w:sz w:val="24"/>
          <w:szCs w:val="24"/>
        </w:rPr>
        <w:t xml:space="preserve"> </w:t>
      </w:r>
      <w:proofErr w:type="spellStart"/>
      <w:r w:rsidRPr="0063365D">
        <w:rPr>
          <w:rFonts w:ascii="Times New Roman" w:hAnsi="Times New Roman" w:cs="Times New Roman"/>
          <w:i/>
          <w:iCs/>
          <w:sz w:val="24"/>
          <w:szCs w:val="24"/>
        </w:rPr>
        <w:t>Terhadap</w:t>
      </w:r>
      <w:proofErr w:type="spellEnd"/>
      <w:r w:rsidRPr="0063365D">
        <w:rPr>
          <w:rFonts w:ascii="Times New Roman" w:hAnsi="Times New Roman" w:cs="Times New Roman"/>
          <w:i/>
          <w:iCs/>
          <w:sz w:val="24"/>
          <w:szCs w:val="24"/>
        </w:rPr>
        <w:t xml:space="preserve"> Hak </w:t>
      </w:r>
      <w:proofErr w:type="spellStart"/>
      <w:r w:rsidRPr="0063365D">
        <w:rPr>
          <w:rFonts w:ascii="Times New Roman" w:hAnsi="Times New Roman" w:cs="Times New Roman"/>
          <w:i/>
          <w:iCs/>
          <w:sz w:val="24"/>
          <w:szCs w:val="24"/>
        </w:rPr>
        <w:t>Privasi</w:t>
      </w:r>
      <w:proofErr w:type="spellEnd"/>
      <w:r w:rsidRPr="0063365D">
        <w:rPr>
          <w:rFonts w:ascii="Times New Roman" w:hAnsi="Times New Roman" w:cs="Times New Roman"/>
          <w:i/>
          <w:iCs/>
          <w:sz w:val="24"/>
          <w:szCs w:val="24"/>
        </w:rPr>
        <w:t xml:space="preserve"> </w:t>
      </w:r>
      <w:proofErr w:type="spellStart"/>
      <w:r w:rsidRPr="0063365D">
        <w:rPr>
          <w:rFonts w:ascii="Times New Roman" w:hAnsi="Times New Roman" w:cs="Times New Roman"/>
          <w:i/>
          <w:iCs/>
          <w:sz w:val="24"/>
          <w:szCs w:val="24"/>
        </w:rPr>
        <w:t>Selebriti</w:t>
      </w:r>
      <w:proofErr w:type="spellEnd"/>
      <w:r w:rsidRPr="0063365D">
        <w:rPr>
          <w:rFonts w:ascii="Times New Roman" w:hAnsi="Times New Roman" w:cs="Times New Roman"/>
          <w:i/>
          <w:iCs/>
          <w:sz w:val="24"/>
          <w:szCs w:val="24"/>
        </w:rPr>
        <w:t xml:space="preserve"> Atas </w:t>
      </w:r>
      <w:proofErr w:type="spellStart"/>
      <w:r w:rsidRPr="0063365D">
        <w:rPr>
          <w:rFonts w:ascii="Times New Roman" w:hAnsi="Times New Roman" w:cs="Times New Roman"/>
          <w:i/>
          <w:iCs/>
          <w:sz w:val="24"/>
          <w:szCs w:val="24"/>
        </w:rPr>
        <w:t>Pemberitaan</w:t>
      </w:r>
      <w:proofErr w:type="spellEnd"/>
      <w:r w:rsidRPr="0063365D">
        <w:rPr>
          <w:rFonts w:ascii="Times New Roman" w:hAnsi="Times New Roman" w:cs="Times New Roman"/>
          <w:i/>
          <w:iCs/>
          <w:sz w:val="24"/>
          <w:szCs w:val="24"/>
        </w:rPr>
        <w:t xml:space="preserve"> Di Media </w:t>
      </w:r>
      <w:proofErr w:type="spellStart"/>
      <w:r w:rsidRPr="0063365D">
        <w:rPr>
          <w:rFonts w:ascii="Times New Roman" w:hAnsi="Times New Roman" w:cs="Times New Roman"/>
          <w:i/>
          <w:iCs/>
          <w:sz w:val="24"/>
          <w:szCs w:val="24"/>
        </w:rPr>
        <w:t>Soial</w:t>
      </w:r>
      <w:proofErr w:type="spellEnd"/>
      <w:r w:rsidRPr="0063365D">
        <w:rPr>
          <w:rFonts w:ascii="Times New Roman" w:hAnsi="Times New Roman" w:cs="Times New Roman"/>
          <w:i/>
          <w:iCs/>
          <w:sz w:val="24"/>
          <w:szCs w:val="24"/>
        </w:rPr>
        <w:t xml:space="preserve"> Oleh Akun </w:t>
      </w:r>
      <w:proofErr w:type="spellStart"/>
      <w:r w:rsidRPr="0063365D">
        <w:rPr>
          <w:rFonts w:ascii="Times New Roman" w:hAnsi="Times New Roman" w:cs="Times New Roman"/>
          <w:i/>
          <w:iCs/>
          <w:sz w:val="24"/>
          <w:szCs w:val="24"/>
        </w:rPr>
        <w:t>Anonim</w:t>
      </w:r>
      <w:proofErr w:type="spellEnd"/>
      <w:r w:rsidRPr="0063365D">
        <w:rPr>
          <w:rFonts w:ascii="Times New Roman" w:hAnsi="Times New Roman" w:cs="Times New Roman"/>
          <w:i/>
          <w:iCs/>
          <w:sz w:val="24"/>
          <w:szCs w:val="24"/>
        </w:rPr>
        <w:t xml:space="preserve">”. </w:t>
      </w:r>
      <w:r w:rsidRPr="0063365D">
        <w:rPr>
          <w:rFonts w:ascii="Times New Roman" w:hAnsi="Times New Roman" w:cs="Times New Roman"/>
          <w:sz w:val="24"/>
          <w:szCs w:val="24"/>
        </w:rPr>
        <w:t xml:space="preserve">Di </w:t>
      </w:r>
      <w:proofErr w:type="spellStart"/>
      <w:r w:rsidRPr="0063365D">
        <w:rPr>
          <w:rFonts w:ascii="Times New Roman" w:hAnsi="Times New Roman" w:cs="Times New Roman"/>
          <w:sz w:val="24"/>
          <w:szCs w:val="24"/>
        </w:rPr>
        <w:t>dalam</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penelitian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tersebut</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membahas</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mengenai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kajian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yuridis</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terhadap</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hak</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privasi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selebriti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atas</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pemberitaan</w:t>
      </w:r>
      <w:proofErr w:type="spellEnd"/>
      <w:r w:rsidRPr="0063365D">
        <w:rPr>
          <w:rFonts w:ascii="Times New Roman" w:hAnsi="Times New Roman" w:cs="Times New Roman"/>
          <w:sz w:val="24"/>
          <w:szCs w:val="24"/>
        </w:rPr>
        <w:t xml:space="preserve"> di media </w:t>
      </w:r>
      <w:proofErr w:type="spellStart"/>
      <w:r w:rsidRPr="0063365D">
        <w:rPr>
          <w:rFonts w:ascii="Times New Roman" w:hAnsi="Times New Roman" w:cs="Times New Roman"/>
          <w:sz w:val="24"/>
          <w:szCs w:val="24"/>
        </w:rPr>
        <w:t>sosial</w:t>
      </w:r>
      <w:proofErr w:type="spellEnd"/>
      <w:r w:rsidRPr="0063365D">
        <w:rPr>
          <w:rFonts w:ascii="Times New Roman" w:hAnsi="Times New Roman" w:cs="Times New Roman"/>
          <w:sz w:val="24"/>
          <w:szCs w:val="24"/>
        </w:rPr>
        <w:t xml:space="preserve"> oleh </w:t>
      </w:r>
      <w:proofErr w:type="spellStart"/>
      <w:r w:rsidRPr="0063365D">
        <w:rPr>
          <w:rFonts w:ascii="Times New Roman" w:hAnsi="Times New Roman" w:cs="Times New Roman"/>
          <w:sz w:val="24"/>
          <w:szCs w:val="24"/>
        </w:rPr>
        <w:t>akun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anonim</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berdasarkan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Undang-Undang</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Nomor</w:t>
      </w:r>
      <w:proofErr w:type="spellEnd"/>
      <w:r w:rsidRPr="0063365D">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sidRPr="0063365D">
        <w:rPr>
          <w:rFonts w:ascii="Times New Roman" w:hAnsi="Times New Roman" w:cs="Times New Roman"/>
          <w:sz w:val="24"/>
          <w:szCs w:val="24"/>
        </w:rPr>
        <w:t xml:space="preserve">19 </w:t>
      </w:r>
      <w:proofErr w:type="spellStart"/>
      <w:r w:rsidRPr="0063365D">
        <w:rPr>
          <w:rFonts w:ascii="Times New Roman" w:hAnsi="Times New Roman" w:cs="Times New Roman"/>
          <w:sz w:val="24"/>
          <w:szCs w:val="24"/>
        </w:rPr>
        <w:t>Tahun</w:t>
      </w:r>
      <w:proofErr w:type="spellEnd"/>
      <w:r w:rsidRPr="0063365D">
        <w:rPr>
          <w:rFonts w:ascii="Times New Roman" w:hAnsi="Times New Roman" w:cs="Times New Roman"/>
          <w:sz w:val="24"/>
          <w:szCs w:val="24"/>
        </w:rPr>
        <w:t xml:space="preserve"> 2016 </w:t>
      </w:r>
      <w:proofErr w:type="spellStart"/>
      <w:r w:rsidRPr="0063365D">
        <w:rPr>
          <w:rFonts w:ascii="Times New Roman" w:hAnsi="Times New Roman" w:cs="Times New Roman"/>
          <w:sz w:val="24"/>
          <w:szCs w:val="24"/>
        </w:rPr>
        <w:t>Tentang</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Perubahan</w:t>
      </w:r>
      <w:proofErr w:type="spellEnd"/>
      <w:r w:rsidRPr="0063365D">
        <w:rPr>
          <w:rFonts w:ascii="Times New Roman" w:hAnsi="Times New Roman" w:cs="Times New Roman"/>
          <w:sz w:val="24"/>
          <w:szCs w:val="24"/>
        </w:rPr>
        <w:t xml:space="preserve"> Atas </w:t>
      </w:r>
      <w:proofErr w:type="spellStart"/>
      <w:r w:rsidRPr="0063365D">
        <w:rPr>
          <w:rFonts w:ascii="Times New Roman" w:hAnsi="Times New Roman" w:cs="Times New Roman"/>
          <w:sz w:val="24"/>
          <w:szCs w:val="24"/>
        </w:rPr>
        <w:t>Undang-Undang</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Nomor</w:t>
      </w:r>
      <w:proofErr w:type="spellEnd"/>
      <w:r w:rsidRPr="0063365D">
        <w:rPr>
          <w:rFonts w:ascii="Times New Roman" w:hAnsi="Times New Roman" w:cs="Times New Roman"/>
          <w:sz w:val="24"/>
          <w:szCs w:val="24"/>
        </w:rPr>
        <w:t xml:space="preserve"> 11 </w:t>
      </w:r>
      <w:proofErr w:type="spellStart"/>
      <w:r w:rsidRPr="0063365D">
        <w:rPr>
          <w:rFonts w:ascii="Times New Roman" w:hAnsi="Times New Roman" w:cs="Times New Roman"/>
          <w:sz w:val="24"/>
          <w:szCs w:val="24"/>
        </w:rPr>
        <w:t>Tahun</w:t>
      </w:r>
      <w:proofErr w:type="spellEnd"/>
      <w:r w:rsidRPr="0063365D">
        <w:rPr>
          <w:rFonts w:ascii="Times New Roman" w:hAnsi="Times New Roman" w:cs="Times New Roman"/>
          <w:sz w:val="24"/>
          <w:szCs w:val="24"/>
        </w:rPr>
        <w:t xml:space="preserve"> 2008 </w:t>
      </w:r>
      <w:proofErr w:type="spellStart"/>
      <w:r w:rsidRPr="0063365D">
        <w:rPr>
          <w:rFonts w:ascii="Times New Roman" w:hAnsi="Times New Roman" w:cs="Times New Roman"/>
          <w:sz w:val="24"/>
          <w:szCs w:val="24"/>
        </w:rPr>
        <w:t>Tentang</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Informasi</w:t>
      </w:r>
      <w:proofErr w:type="spellEnd"/>
      <w:r w:rsidRPr="0063365D">
        <w:rPr>
          <w:rFonts w:ascii="Times New Roman" w:hAnsi="Times New Roman" w:cs="Times New Roman"/>
          <w:sz w:val="24"/>
          <w:szCs w:val="24"/>
        </w:rPr>
        <w:t xml:space="preserve"> dan </w:t>
      </w:r>
      <w:proofErr w:type="spellStart"/>
      <w:r w:rsidRPr="0063365D">
        <w:rPr>
          <w:rFonts w:ascii="Times New Roman" w:hAnsi="Times New Roman" w:cs="Times New Roman"/>
          <w:sz w:val="24"/>
          <w:szCs w:val="24"/>
        </w:rPr>
        <w:t>Transaksi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Elektronik</w:t>
      </w:r>
      <w:proofErr w:type="spellEnd"/>
      <w:r w:rsidRPr="0063365D">
        <w:rPr>
          <w:rFonts w:ascii="Times New Roman" w:hAnsi="Times New Roman" w:cs="Times New Roman"/>
          <w:sz w:val="24"/>
          <w:szCs w:val="24"/>
        </w:rPr>
        <w:t>.</w:t>
      </w:r>
    </w:p>
    <w:p w14:paraId="351B7B67" w14:textId="77777777" w:rsidR="006A1890" w:rsidRPr="0063365D" w:rsidRDefault="006A1890" w:rsidP="006A1890">
      <w:pPr>
        <w:pStyle w:val="ListParagraph"/>
        <w:spacing w:after="0" w:line="480" w:lineRule="auto"/>
        <w:ind w:left="1701" w:firstLine="567"/>
        <w:jc w:val="both"/>
        <w:rPr>
          <w:rFonts w:ascii="Times New Roman" w:hAnsi="Times New Roman" w:cs="Times New Roman"/>
          <w:sz w:val="24"/>
          <w:szCs w:val="24"/>
        </w:rPr>
      </w:pPr>
      <w:proofErr w:type="spellStart"/>
      <w:r w:rsidRPr="0063365D">
        <w:rPr>
          <w:rFonts w:ascii="Times New Roman" w:hAnsi="Times New Roman" w:cs="Times New Roman"/>
          <w:sz w:val="24"/>
          <w:szCs w:val="24"/>
        </w:rPr>
        <w:t>Sedangkan</w:t>
      </w:r>
      <w:proofErr w:type="spellEnd"/>
      <w:r w:rsidRPr="0063365D">
        <w:rPr>
          <w:rFonts w:ascii="Times New Roman" w:hAnsi="Times New Roman" w:cs="Times New Roman"/>
          <w:sz w:val="24"/>
          <w:szCs w:val="24"/>
        </w:rPr>
        <w:t xml:space="preserve"> pada </w:t>
      </w:r>
      <w:proofErr w:type="spellStart"/>
      <w:r w:rsidRPr="0063365D">
        <w:rPr>
          <w:rFonts w:ascii="Times New Roman" w:hAnsi="Times New Roman" w:cs="Times New Roman"/>
          <w:sz w:val="24"/>
          <w:szCs w:val="24"/>
        </w:rPr>
        <w:t>penelitian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ini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penulis</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akan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terfokus</w:t>
      </w:r>
      <w:proofErr w:type="spellEnd"/>
      <w:r w:rsidRPr="0063365D">
        <w:rPr>
          <w:rFonts w:ascii="Times New Roman" w:hAnsi="Times New Roman" w:cs="Times New Roman"/>
          <w:sz w:val="24"/>
          <w:szCs w:val="24"/>
        </w:rPr>
        <w:t xml:space="preserve"> pada </w:t>
      </w:r>
      <w:proofErr w:type="spellStart"/>
      <w:r w:rsidRPr="0063365D">
        <w:rPr>
          <w:rFonts w:ascii="Times New Roman" w:hAnsi="Times New Roman" w:cs="Times New Roman"/>
          <w:sz w:val="24"/>
          <w:szCs w:val="24"/>
        </w:rPr>
        <w:t>perlindungan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hukum</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atas</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hak</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privasi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selebriti</w:t>
      </w:r>
      <w:proofErr w:type="spellEnd"/>
      <w:r w:rsidRPr="0063365D">
        <w:rPr>
          <w:rFonts w:ascii="Times New Roman" w:hAnsi="Times New Roman" w:cs="Times New Roman"/>
          <w:sz w:val="24"/>
          <w:szCs w:val="24"/>
        </w:rPr>
        <w:t xml:space="preserve"> dan </w:t>
      </w:r>
      <w:proofErr w:type="spellStart"/>
      <w:r w:rsidRPr="0063365D">
        <w:rPr>
          <w:rFonts w:ascii="Times New Roman" w:hAnsi="Times New Roman" w:cs="Times New Roman"/>
          <w:sz w:val="24"/>
          <w:szCs w:val="24"/>
        </w:rPr>
        <w:t>kebebasan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berbicara</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berdasarkan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Undang</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Nomor</w:t>
      </w:r>
      <w:proofErr w:type="spellEnd"/>
      <w:r w:rsidRPr="0063365D">
        <w:rPr>
          <w:rFonts w:ascii="Times New Roman" w:hAnsi="Times New Roman" w:cs="Times New Roman"/>
          <w:sz w:val="24"/>
          <w:szCs w:val="24"/>
        </w:rPr>
        <w:t xml:space="preserve"> 27 </w:t>
      </w:r>
      <w:proofErr w:type="spellStart"/>
      <w:r w:rsidRPr="0063365D">
        <w:rPr>
          <w:rFonts w:ascii="Times New Roman" w:hAnsi="Times New Roman" w:cs="Times New Roman"/>
          <w:sz w:val="24"/>
          <w:szCs w:val="24"/>
        </w:rPr>
        <w:t>Tahun</w:t>
      </w:r>
      <w:proofErr w:type="spellEnd"/>
      <w:r w:rsidRPr="0063365D">
        <w:rPr>
          <w:rFonts w:ascii="Times New Roman" w:hAnsi="Times New Roman" w:cs="Times New Roman"/>
          <w:sz w:val="24"/>
          <w:szCs w:val="24"/>
        </w:rPr>
        <w:t xml:space="preserve"> 2022 </w:t>
      </w:r>
      <w:proofErr w:type="spellStart"/>
      <w:r w:rsidRPr="0063365D">
        <w:rPr>
          <w:rFonts w:ascii="Times New Roman" w:hAnsi="Times New Roman" w:cs="Times New Roman"/>
          <w:sz w:val="24"/>
          <w:szCs w:val="24"/>
        </w:rPr>
        <w:t>tentang</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perlindungan</w:t>
      </w:r>
      <w:proofErr w:type="spellEnd"/>
      <w:r w:rsidRPr="0063365D">
        <w:rPr>
          <w:rFonts w:ascii="Times New Roman" w:hAnsi="Times New Roman" w:cs="Times New Roman"/>
          <w:sz w:val="24"/>
          <w:szCs w:val="24"/>
        </w:rPr>
        <w:t xml:space="preserve"> Data </w:t>
      </w:r>
      <w:proofErr w:type="spellStart"/>
      <w:r w:rsidRPr="0063365D">
        <w:rPr>
          <w:rFonts w:ascii="Times New Roman" w:hAnsi="Times New Roman" w:cs="Times New Roman"/>
          <w:sz w:val="24"/>
          <w:szCs w:val="24"/>
        </w:rPr>
        <w:t>Pribadi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Undang-Undang</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Nomor</w:t>
      </w:r>
      <w:proofErr w:type="spellEnd"/>
      <w:r w:rsidRPr="0063365D">
        <w:rPr>
          <w:rFonts w:ascii="Times New Roman" w:hAnsi="Times New Roman" w:cs="Times New Roman"/>
          <w:sz w:val="24"/>
          <w:szCs w:val="24"/>
        </w:rPr>
        <w:t xml:space="preserve"> 40 </w:t>
      </w:r>
      <w:proofErr w:type="spellStart"/>
      <w:r w:rsidRPr="0063365D">
        <w:rPr>
          <w:rFonts w:ascii="Times New Roman" w:hAnsi="Times New Roman" w:cs="Times New Roman"/>
          <w:sz w:val="24"/>
          <w:szCs w:val="24"/>
        </w:rPr>
        <w:t>Tahun</w:t>
      </w:r>
      <w:proofErr w:type="spellEnd"/>
      <w:r w:rsidRPr="0063365D">
        <w:rPr>
          <w:rFonts w:ascii="Times New Roman" w:hAnsi="Times New Roman" w:cs="Times New Roman"/>
          <w:sz w:val="24"/>
          <w:szCs w:val="24"/>
        </w:rPr>
        <w:t xml:space="preserve"> 1999 </w:t>
      </w:r>
      <w:proofErr w:type="spellStart"/>
      <w:r w:rsidRPr="0063365D">
        <w:rPr>
          <w:rFonts w:ascii="Times New Roman" w:hAnsi="Times New Roman" w:cs="Times New Roman"/>
          <w:sz w:val="24"/>
          <w:szCs w:val="24"/>
        </w:rPr>
        <w:t>tentang</w:t>
      </w:r>
      <w:proofErr w:type="spellEnd"/>
      <w:r w:rsidRPr="0063365D">
        <w:rPr>
          <w:rFonts w:ascii="Times New Roman" w:hAnsi="Times New Roman" w:cs="Times New Roman"/>
          <w:sz w:val="24"/>
          <w:szCs w:val="24"/>
        </w:rPr>
        <w:t xml:space="preserve"> Pers dan </w:t>
      </w:r>
      <w:proofErr w:type="spellStart"/>
      <w:r w:rsidRPr="0063365D">
        <w:rPr>
          <w:rFonts w:ascii="Times New Roman" w:hAnsi="Times New Roman" w:cs="Times New Roman"/>
          <w:sz w:val="24"/>
          <w:szCs w:val="24"/>
        </w:rPr>
        <w:t>Undang-Undang</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Nomor</w:t>
      </w:r>
      <w:proofErr w:type="spellEnd"/>
      <w:r w:rsidRPr="0063365D">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sidRPr="0063365D">
        <w:rPr>
          <w:rFonts w:ascii="Times New Roman" w:hAnsi="Times New Roman" w:cs="Times New Roman"/>
          <w:sz w:val="24"/>
          <w:szCs w:val="24"/>
        </w:rPr>
        <w:t xml:space="preserve">19 </w:t>
      </w:r>
      <w:proofErr w:type="spellStart"/>
      <w:r w:rsidRPr="0063365D">
        <w:rPr>
          <w:rFonts w:ascii="Times New Roman" w:hAnsi="Times New Roman" w:cs="Times New Roman"/>
          <w:sz w:val="24"/>
          <w:szCs w:val="24"/>
        </w:rPr>
        <w:t>Tahun</w:t>
      </w:r>
      <w:proofErr w:type="spellEnd"/>
      <w:r w:rsidRPr="0063365D">
        <w:rPr>
          <w:rFonts w:ascii="Times New Roman" w:hAnsi="Times New Roman" w:cs="Times New Roman"/>
          <w:sz w:val="24"/>
          <w:szCs w:val="24"/>
        </w:rPr>
        <w:t xml:space="preserve"> 2016 </w:t>
      </w:r>
      <w:proofErr w:type="spellStart"/>
      <w:r w:rsidRPr="0063365D">
        <w:rPr>
          <w:rFonts w:ascii="Times New Roman" w:hAnsi="Times New Roman" w:cs="Times New Roman"/>
          <w:sz w:val="24"/>
          <w:szCs w:val="24"/>
        </w:rPr>
        <w:t>Tentang</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Perubahan</w:t>
      </w:r>
      <w:proofErr w:type="spellEnd"/>
      <w:r w:rsidRPr="0063365D">
        <w:rPr>
          <w:rFonts w:ascii="Times New Roman" w:hAnsi="Times New Roman" w:cs="Times New Roman"/>
          <w:sz w:val="24"/>
          <w:szCs w:val="24"/>
        </w:rPr>
        <w:t xml:space="preserve"> Atas </w:t>
      </w:r>
      <w:proofErr w:type="spellStart"/>
      <w:r w:rsidRPr="0063365D">
        <w:rPr>
          <w:rFonts w:ascii="Times New Roman" w:hAnsi="Times New Roman" w:cs="Times New Roman"/>
          <w:sz w:val="24"/>
          <w:szCs w:val="24"/>
        </w:rPr>
        <w:t>Undang-Undang</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Nomor</w:t>
      </w:r>
      <w:proofErr w:type="spellEnd"/>
      <w:r w:rsidRPr="0063365D">
        <w:rPr>
          <w:rFonts w:ascii="Times New Roman" w:hAnsi="Times New Roman" w:cs="Times New Roman"/>
          <w:sz w:val="24"/>
          <w:szCs w:val="24"/>
        </w:rPr>
        <w:t xml:space="preserve"> 11 </w:t>
      </w:r>
      <w:proofErr w:type="spellStart"/>
      <w:r w:rsidRPr="0063365D">
        <w:rPr>
          <w:rFonts w:ascii="Times New Roman" w:hAnsi="Times New Roman" w:cs="Times New Roman"/>
          <w:sz w:val="24"/>
          <w:szCs w:val="24"/>
        </w:rPr>
        <w:t>Tahun</w:t>
      </w:r>
      <w:proofErr w:type="spellEnd"/>
      <w:r w:rsidRPr="0063365D">
        <w:rPr>
          <w:rFonts w:ascii="Times New Roman" w:hAnsi="Times New Roman" w:cs="Times New Roman"/>
          <w:sz w:val="24"/>
          <w:szCs w:val="24"/>
        </w:rPr>
        <w:t xml:space="preserve"> 2008 </w:t>
      </w:r>
      <w:proofErr w:type="spellStart"/>
      <w:r w:rsidRPr="0063365D">
        <w:rPr>
          <w:rFonts w:ascii="Times New Roman" w:hAnsi="Times New Roman" w:cs="Times New Roman"/>
          <w:sz w:val="24"/>
          <w:szCs w:val="24"/>
        </w:rPr>
        <w:t>Tentang</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Informasi</w:t>
      </w:r>
      <w:proofErr w:type="spellEnd"/>
      <w:r w:rsidRPr="0063365D">
        <w:rPr>
          <w:rFonts w:ascii="Times New Roman" w:hAnsi="Times New Roman" w:cs="Times New Roman"/>
          <w:sz w:val="24"/>
          <w:szCs w:val="24"/>
        </w:rPr>
        <w:t xml:space="preserve"> dan </w:t>
      </w:r>
      <w:proofErr w:type="spellStart"/>
      <w:r w:rsidRPr="0063365D">
        <w:rPr>
          <w:rFonts w:ascii="Times New Roman" w:hAnsi="Times New Roman" w:cs="Times New Roman"/>
          <w:sz w:val="24"/>
          <w:szCs w:val="24"/>
        </w:rPr>
        <w:t>Transaksi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Elektronik</w:t>
      </w:r>
      <w:proofErr w:type="spellEnd"/>
      <w:r w:rsidRPr="0063365D">
        <w:rPr>
          <w:rFonts w:ascii="Times New Roman" w:hAnsi="Times New Roman" w:cs="Times New Roman"/>
          <w:sz w:val="24"/>
          <w:szCs w:val="24"/>
        </w:rPr>
        <w:t>.</w:t>
      </w:r>
    </w:p>
    <w:p w14:paraId="7A59EDD7" w14:textId="77777777" w:rsidR="006A1890" w:rsidRDefault="006A1890" w:rsidP="006A1890">
      <w:pPr>
        <w:pStyle w:val="ListParagraph"/>
        <w:numPr>
          <w:ilvl w:val="0"/>
          <w:numId w:val="12"/>
        </w:numPr>
        <w:spacing w:after="0" w:line="480" w:lineRule="auto"/>
        <w:ind w:left="1701" w:hanging="284"/>
        <w:jc w:val="both"/>
        <w:rPr>
          <w:rFonts w:ascii="Times New Roman" w:hAnsi="Times New Roman" w:cs="Times New Roman"/>
          <w:sz w:val="24"/>
          <w:szCs w:val="24"/>
        </w:rPr>
      </w:pPr>
      <w:proofErr w:type="spellStart"/>
      <w:r>
        <w:rPr>
          <w:rFonts w:ascii="Times New Roman" w:hAnsi="Times New Roman" w:cs="Times New Roman"/>
          <w:sz w:val="24"/>
          <w:szCs w:val="24"/>
        </w:rPr>
        <w:t>Pramudito</w:t>
      </w:r>
      <w:proofErr w:type="spellEnd"/>
      <w:r>
        <w:rPr>
          <w:rFonts w:ascii="Times New Roman" w:hAnsi="Times New Roman" w:cs="Times New Roman"/>
          <w:sz w:val="24"/>
          <w:szCs w:val="24"/>
        </w:rPr>
        <w:t xml:space="preserve">, Anjas Putra (2020)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jurist diction </w:t>
      </w:r>
      <w:r>
        <w:rPr>
          <w:rFonts w:ascii="Times New Roman" w:hAnsi="Times New Roman" w:cs="Times New Roman"/>
          <w:sz w:val="24"/>
          <w:szCs w:val="24"/>
        </w:rPr>
        <w:t xml:space="preserve">Volume 3 No. 4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Kedudukan</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Perlindungan</w:t>
      </w:r>
      <w:proofErr w:type="spellEnd"/>
      <w:r>
        <w:rPr>
          <w:rFonts w:ascii="Times New Roman" w:hAnsi="Times New Roman" w:cs="Times New Roman"/>
          <w:i/>
          <w:iCs/>
          <w:sz w:val="24"/>
          <w:szCs w:val="24"/>
        </w:rPr>
        <w:t xml:space="preserve"> Hak Atas </w:t>
      </w:r>
      <w:proofErr w:type="spellStart"/>
      <w:r>
        <w:rPr>
          <w:rFonts w:ascii="Times New Roman" w:hAnsi="Times New Roman" w:cs="Times New Roman"/>
          <w:i/>
          <w:iCs/>
          <w:sz w:val="24"/>
          <w:szCs w:val="24"/>
        </w:rPr>
        <w:t>Privasi</w:t>
      </w:r>
      <w:proofErr w:type="spellEnd"/>
      <w:r>
        <w:rPr>
          <w:rFonts w:ascii="Times New Roman" w:hAnsi="Times New Roman" w:cs="Times New Roman"/>
          <w:i/>
          <w:iCs/>
          <w:sz w:val="24"/>
          <w:szCs w:val="24"/>
        </w:rPr>
        <w:t xml:space="preserve"> Di Indonesia”.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kedudukan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di Indonesia, yang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HAM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di Indonesia. </w:t>
      </w:r>
    </w:p>
    <w:p w14:paraId="67063F9F" w14:textId="77777777" w:rsidR="006A1890" w:rsidRPr="0063365D" w:rsidRDefault="006A1890" w:rsidP="006A1890">
      <w:pPr>
        <w:pStyle w:val="ListParagraph"/>
        <w:spacing w:after="0" w:line="480" w:lineRule="auto"/>
        <w:ind w:left="1701" w:firstLine="567"/>
        <w:jc w:val="both"/>
        <w:rPr>
          <w:rFonts w:ascii="Times New Roman" w:hAnsi="Times New Roman" w:cs="Times New Roman"/>
          <w:sz w:val="24"/>
          <w:szCs w:val="24"/>
        </w:rPr>
      </w:pPr>
      <w:proofErr w:type="spellStart"/>
      <w:r w:rsidRPr="0063365D">
        <w:rPr>
          <w:rFonts w:ascii="Times New Roman" w:hAnsi="Times New Roman" w:cs="Times New Roman"/>
          <w:sz w:val="24"/>
          <w:szCs w:val="24"/>
        </w:rPr>
        <w:t>Penelitian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ini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memiliki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kesamaan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yaitu</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sama-sama</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membahas</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mengenai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hak</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privasi</w:t>
      </w:r>
      <w:proofErr w:type="spellEnd"/>
      <w:r w:rsidRPr="0063365D">
        <w:rPr>
          <w:rFonts w:ascii="Times New Roman" w:hAnsi="Times New Roman" w:cs="Times New Roman"/>
          <w:sz w:val="24"/>
          <w:szCs w:val="24"/>
        </w:rPr>
        <w:t xml:space="preserve"> di Indonesia, </w:t>
      </w:r>
      <w:proofErr w:type="spellStart"/>
      <w:r w:rsidRPr="0063365D">
        <w:rPr>
          <w:rFonts w:ascii="Times New Roman" w:hAnsi="Times New Roman" w:cs="Times New Roman"/>
          <w:sz w:val="24"/>
          <w:szCs w:val="24"/>
        </w:rPr>
        <w:t>namun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tak</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hanya</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dari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sisi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hak</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privasi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saja</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karena</w:t>
      </w:r>
      <w:proofErr w:type="spellEnd"/>
      <w:r w:rsidRPr="0063365D">
        <w:rPr>
          <w:rFonts w:ascii="Times New Roman" w:hAnsi="Times New Roman" w:cs="Times New Roman"/>
          <w:sz w:val="24"/>
          <w:szCs w:val="24"/>
        </w:rPr>
        <w:t xml:space="preserve"> pada </w:t>
      </w:r>
      <w:proofErr w:type="spellStart"/>
      <w:r w:rsidRPr="0063365D">
        <w:rPr>
          <w:rFonts w:ascii="Times New Roman" w:hAnsi="Times New Roman" w:cs="Times New Roman"/>
          <w:sz w:val="24"/>
          <w:szCs w:val="24"/>
        </w:rPr>
        <w:t>penelitian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ini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penulis</w:t>
      </w:r>
      <w:proofErr w:type="spellEnd"/>
      <w:r w:rsidRPr="0063365D">
        <w:rPr>
          <w:rFonts w:ascii="Times New Roman" w:hAnsi="Times New Roman" w:cs="Times New Roman"/>
          <w:sz w:val="24"/>
          <w:szCs w:val="24"/>
        </w:rPr>
        <w:t xml:space="preserve"> juga </w:t>
      </w:r>
      <w:proofErr w:type="spellStart"/>
      <w:r w:rsidRPr="0063365D">
        <w:rPr>
          <w:rFonts w:ascii="Times New Roman" w:hAnsi="Times New Roman" w:cs="Times New Roman"/>
          <w:sz w:val="24"/>
          <w:szCs w:val="24"/>
        </w:rPr>
        <w:t>akan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membahas</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dari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perspektif</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kebebasan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berpendapat</w:t>
      </w:r>
      <w:proofErr w:type="spellEnd"/>
      <w:r w:rsidRPr="0063365D">
        <w:rPr>
          <w:rFonts w:ascii="Times New Roman" w:hAnsi="Times New Roman" w:cs="Times New Roman"/>
          <w:sz w:val="24"/>
          <w:szCs w:val="24"/>
        </w:rPr>
        <w:t xml:space="preserve"> pada </w:t>
      </w:r>
      <w:proofErr w:type="spellStart"/>
      <w:r w:rsidRPr="0063365D">
        <w:rPr>
          <w:rFonts w:ascii="Times New Roman" w:hAnsi="Times New Roman" w:cs="Times New Roman"/>
          <w:sz w:val="24"/>
          <w:szCs w:val="24"/>
        </w:rPr>
        <w:t>jurnalistik</w:t>
      </w:r>
      <w:proofErr w:type="spellEnd"/>
      <w:r w:rsidRPr="0063365D">
        <w:rPr>
          <w:rFonts w:ascii="Times New Roman" w:hAnsi="Times New Roman" w:cs="Times New Roman"/>
          <w:sz w:val="24"/>
          <w:szCs w:val="24"/>
        </w:rPr>
        <w:t xml:space="preserve">. </w:t>
      </w:r>
    </w:p>
    <w:p w14:paraId="75C3B3F7" w14:textId="77777777" w:rsidR="006A1890" w:rsidRPr="00EF6281" w:rsidRDefault="006A1890" w:rsidP="006A1890">
      <w:pPr>
        <w:pStyle w:val="Heading1"/>
        <w:numPr>
          <w:ilvl w:val="0"/>
          <w:numId w:val="28"/>
        </w:numPr>
        <w:spacing w:before="0" w:line="480" w:lineRule="auto"/>
        <w:rPr>
          <w:rFonts w:ascii="Times New Roman" w:hAnsi="Times New Roman" w:cs="Times New Roman"/>
          <w:b/>
          <w:bCs/>
          <w:color w:val="auto"/>
          <w:sz w:val="24"/>
          <w:szCs w:val="24"/>
        </w:rPr>
      </w:pPr>
      <w:bookmarkStart w:id="16" w:name="_Toc190415238"/>
      <w:r w:rsidRPr="00EF6281">
        <w:rPr>
          <w:rFonts w:ascii="Times New Roman" w:hAnsi="Times New Roman" w:cs="Times New Roman"/>
          <w:b/>
          <w:bCs/>
          <w:color w:val="auto"/>
          <w:sz w:val="24"/>
          <w:szCs w:val="24"/>
        </w:rPr>
        <w:lastRenderedPageBreak/>
        <w:t xml:space="preserve">Metode </w:t>
      </w:r>
      <w:proofErr w:type="spellStart"/>
      <w:r w:rsidRPr="00EF6281">
        <w:rPr>
          <w:rFonts w:ascii="Times New Roman" w:hAnsi="Times New Roman" w:cs="Times New Roman"/>
          <w:b/>
          <w:bCs/>
          <w:color w:val="auto"/>
          <w:sz w:val="24"/>
          <w:szCs w:val="24"/>
        </w:rPr>
        <w:t>Penelitian</w:t>
      </w:r>
      <w:bookmarkEnd w:id="16"/>
      <w:proofErr w:type="spellEnd"/>
    </w:p>
    <w:p w14:paraId="6FDBF893" w14:textId="77777777" w:rsidR="006A1890" w:rsidRPr="00003A05" w:rsidRDefault="006A1890" w:rsidP="006A1890">
      <w:pPr>
        <w:pStyle w:val="ListParagraph"/>
        <w:numPr>
          <w:ilvl w:val="0"/>
          <w:numId w:val="21"/>
        </w:numPr>
        <w:spacing w:after="0" w:line="480" w:lineRule="auto"/>
        <w:ind w:left="1701" w:hanging="284"/>
        <w:jc w:val="both"/>
        <w:rPr>
          <w:rFonts w:ascii="Times New Roman" w:hAnsi="Times New Roman" w:cs="Times New Roman"/>
          <w:sz w:val="24"/>
          <w:szCs w:val="24"/>
        </w:rPr>
      </w:pPr>
      <w:r w:rsidRPr="00003A05">
        <w:rPr>
          <w:rFonts w:ascii="Times New Roman" w:hAnsi="Times New Roman" w:cs="Times New Roman"/>
          <w:sz w:val="24"/>
          <w:szCs w:val="24"/>
        </w:rPr>
        <w:t xml:space="preserve">Jenis </w:t>
      </w:r>
      <w:proofErr w:type="spellStart"/>
      <w:r w:rsidRPr="00003A05">
        <w:rPr>
          <w:rFonts w:ascii="Times New Roman" w:hAnsi="Times New Roman" w:cs="Times New Roman"/>
          <w:sz w:val="24"/>
          <w:szCs w:val="24"/>
        </w:rPr>
        <w:t>Penelitian</w:t>
      </w:r>
      <w:proofErr w:type="spellEnd"/>
    </w:p>
    <w:p w14:paraId="64DC0454" w14:textId="77777777" w:rsidR="006A1890" w:rsidRDefault="006A1890" w:rsidP="006A1890">
      <w:pPr>
        <w:spacing w:after="0" w:line="480" w:lineRule="auto"/>
        <w:ind w:left="1701" w:firstLine="567"/>
        <w:jc w:val="both"/>
        <w:rPr>
          <w:rFonts w:ascii="Times New Roman" w:hAnsi="Times New Roman" w:cs="Times New Roman"/>
          <w:sz w:val="24"/>
          <w:szCs w:val="24"/>
        </w:rPr>
      </w:pPr>
      <w:r w:rsidRPr="006A0A6E">
        <w:rPr>
          <w:rFonts w:ascii="Times New Roman" w:hAnsi="Times New Roman" w:cs="Times New Roman"/>
          <w:sz w:val="24"/>
          <w:szCs w:val="24"/>
        </w:rPr>
        <w:t xml:space="preserve">Jenis </w:t>
      </w:r>
      <w:proofErr w:type="spellStart"/>
      <w:r w:rsidRPr="006A0A6E">
        <w:rPr>
          <w:rFonts w:ascii="Times New Roman" w:hAnsi="Times New Roman" w:cs="Times New Roman"/>
          <w:sz w:val="24"/>
          <w:szCs w:val="24"/>
        </w:rPr>
        <w:t>penelitian</w:t>
      </w:r>
      <w:proofErr w:type="spellEnd"/>
      <w:r w:rsidRPr="006A0A6E">
        <w:rPr>
          <w:rFonts w:ascii="Times New Roman" w:hAnsi="Times New Roman" w:cs="Times New Roman"/>
          <w:sz w:val="24"/>
          <w:szCs w:val="24"/>
        </w:rPr>
        <w:t xml:space="preserve"> yang </w:t>
      </w:r>
      <w:proofErr w:type="spellStart"/>
      <w:r w:rsidRPr="006A0A6E">
        <w:rPr>
          <w:rFonts w:ascii="Times New Roman" w:hAnsi="Times New Roman" w:cs="Times New Roman"/>
          <w:sz w:val="24"/>
          <w:szCs w:val="24"/>
        </w:rPr>
        <w:t>penulis</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gunakan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adalah</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menggunakan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penelitian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kepustakaan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atau</w:t>
      </w:r>
      <w:proofErr w:type="spellEnd"/>
      <w:r w:rsidRPr="006A0A6E">
        <w:rPr>
          <w:rFonts w:ascii="Times New Roman" w:hAnsi="Times New Roman" w:cs="Times New Roman"/>
          <w:sz w:val="24"/>
          <w:szCs w:val="24"/>
        </w:rPr>
        <w:t xml:space="preserve"> </w:t>
      </w:r>
      <w:r w:rsidRPr="006A0A6E">
        <w:rPr>
          <w:rFonts w:ascii="Times New Roman" w:hAnsi="Times New Roman" w:cs="Times New Roman"/>
          <w:i/>
          <w:sz w:val="24"/>
          <w:szCs w:val="24"/>
        </w:rPr>
        <w:t>library research.</w:t>
      </w:r>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Penelitian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ini</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merupakan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suatu</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penelitian</w:t>
      </w:r>
      <w:proofErr w:type="spellEnd"/>
      <w:r w:rsidRPr="006A0A6E">
        <w:rPr>
          <w:rFonts w:ascii="Times New Roman" w:hAnsi="Times New Roman" w:cs="Times New Roman"/>
          <w:sz w:val="24"/>
          <w:szCs w:val="24"/>
        </w:rPr>
        <w:t xml:space="preserve"> yang </w:t>
      </w:r>
      <w:proofErr w:type="spellStart"/>
      <w:r w:rsidRPr="006A0A6E">
        <w:rPr>
          <w:rFonts w:ascii="Times New Roman" w:hAnsi="Times New Roman" w:cs="Times New Roman"/>
          <w:sz w:val="24"/>
          <w:szCs w:val="24"/>
        </w:rPr>
        <w:t>menggunakan</w:t>
      </w:r>
      <w:proofErr w:type="spellEnd"/>
      <w:r w:rsidRPr="006A0A6E">
        <w:rPr>
          <w:rFonts w:ascii="Times New Roman" w:hAnsi="Times New Roman" w:cs="Times New Roman"/>
          <w:sz w:val="24"/>
          <w:szCs w:val="24"/>
        </w:rPr>
        <w:t xml:space="preserve"> data </w:t>
      </w:r>
      <w:proofErr w:type="spellStart"/>
      <w:r w:rsidRPr="006A0A6E">
        <w:rPr>
          <w:rFonts w:ascii="Times New Roman" w:hAnsi="Times New Roman" w:cs="Times New Roman"/>
          <w:sz w:val="24"/>
          <w:szCs w:val="24"/>
        </w:rPr>
        <w:t>sekunder</w:t>
      </w:r>
      <w:proofErr w:type="spellEnd"/>
      <w:r w:rsidRPr="006A0A6E">
        <w:rPr>
          <w:rFonts w:ascii="Times New Roman" w:hAnsi="Times New Roman" w:cs="Times New Roman"/>
          <w:sz w:val="24"/>
          <w:szCs w:val="24"/>
        </w:rPr>
        <w:t xml:space="preserve">. Dan data </w:t>
      </w:r>
      <w:proofErr w:type="spellStart"/>
      <w:r w:rsidRPr="006A0A6E">
        <w:rPr>
          <w:rFonts w:ascii="Times New Roman" w:hAnsi="Times New Roman" w:cs="Times New Roman"/>
          <w:sz w:val="24"/>
          <w:szCs w:val="24"/>
        </w:rPr>
        <w:t>penelitian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dapat</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diperoleh</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melalui</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penelusuran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dokumen</w:t>
      </w:r>
      <w:proofErr w:type="spellEnd"/>
      <w:r w:rsidRPr="006A0A6E">
        <w:rPr>
          <w:rFonts w:ascii="Times New Roman" w:hAnsi="Times New Roman" w:cs="Times New Roman"/>
          <w:sz w:val="24"/>
          <w:szCs w:val="24"/>
        </w:rPr>
        <w:t xml:space="preserve">. Jenis </w:t>
      </w:r>
      <w:proofErr w:type="spellStart"/>
      <w:r w:rsidRPr="006A0A6E">
        <w:rPr>
          <w:rFonts w:ascii="Times New Roman" w:hAnsi="Times New Roman" w:cs="Times New Roman"/>
          <w:sz w:val="24"/>
          <w:szCs w:val="24"/>
        </w:rPr>
        <w:t>penelitian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kepustakaan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ini</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dipilih</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karena</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lingkupnya</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berkaitan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dengan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judul</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penelitian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penulis</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Kemudian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penulis</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menggunakan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sumber</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literasi</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yakni</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berupa</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Undang-Udang</w:t>
      </w:r>
      <w:proofErr w:type="spellEnd"/>
      <w:r w:rsidRPr="006A0A6E">
        <w:rPr>
          <w:rFonts w:ascii="Times New Roman" w:hAnsi="Times New Roman" w:cs="Times New Roman"/>
          <w:sz w:val="24"/>
          <w:szCs w:val="24"/>
        </w:rPr>
        <w:t xml:space="preserve"> Negara </w:t>
      </w:r>
      <w:proofErr w:type="spellStart"/>
      <w:r w:rsidRPr="006A0A6E">
        <w:rPr>
          <w:rFonts w:ascii="Times New Roman" w:hAnsi="Times New Roman" w:cs="Times New Roman"/>
          <w:sz w:val="24"/>
          <w:szCs w:val="24"/>
        </w:rPr>
        <w:t>Republik</w:t>
      </w:r>
      <w:proofErr w:type="spellEnd"/>
      <w:r w:rsidRPr="006A0A6E">
        <w:rPr>
          <w:rFonts w:ascii="Times New Roman" w:hAnsi="Times New Roman" w:cs="Times New Roman"/>
          <w:sz w:val="24"/>
          <w:szCs w:val="24"/>
        </w:rPr>
        <w:t xml:space="preserve"> Indonesia yang </w:t>
      </w:r>
      <w:proofErr w:type="spellStart"/>
      <w:r w:rsidRPr="006A0A6E">
        <w:rPr>
          <w:rFonts w:ascii="Times New Roman" w:hAnsi="Times New Roman" w:cs="Times New Roman"/>
          <w:sz w:val="24"/>
          <w:szCs w:val="24"/>
        </w:rPr>
        <w:t>berkaitan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dengan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judul</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penelitian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serta</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peraturan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hukum</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tertulis</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lainnya</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skripsi</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tesis</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jurnal-jurnal</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ataupun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disertai</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hukum</w:t>
      </w:r>
      <w:proofErr w:type="spellEnd"/>
      <w:r w:rsidRPr="006A0A6E">
        <w:rPr>
          <w:rFonts w:ascii="Times New Roman" w:hAnsi="Times New Roman" w:cs="Times New Roman"/>
          <w:sz w:val="24"/>
          <w:szCs w:val="24"/>
        </w:rPr>
        <w:t xml:space="preserve"> yang </w:t>
      </w:r>
      <w:proofErr w:type="spellStart"/>
      <w:r w:rsidRPr="006A0A6E">
        <w:rPr>
          <w:rFonts w:ascii="Times New Roman" w:hAnsi="Times New Roman" w:cs="Times New Roman"/>
          <w:sz w:val="24"/>
          <w:szCs w:val="24"/>
        </w:rPr>
        <w:t>relevan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dengan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judul</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penelitian</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serta</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referensi-referensi</w:t>
      </w:r>
      <w:proofErr w:type="spellEnd"/>
      <w:r w:rsidRPr="006A0A6E">
        <w:rPr>
          <w:rFonts w:ascii="Times New Roman" w:hAnsi="Times New Roman" w:cs="Times New Roman"/>
          <w:sz w:val="24"/>
          <w:szCs w:val="24"/>
        </w:rPr>
        <w:t xml:space="preserve"> </w:t>
      </w:r>
      <w:proofErr w:type="spellStart"/>
      <w:r w:rsidRPr="006A0A6E">
        <w:rPr>
          <w:rFonts w:ascii="Times New Roman" w:hAnsi="Times New Roman" w:cs="Times New Roman"/>
          <w:sz w:val="24"/>
          <w:szCs w:val="24"/>
        </w:rPr>
        <w:t>lainnya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14:paraId="679EFE21" w14:textId="77777777" w:rsidR="006A1890" w:rsidRDefault="006A1890" w:rsidP="006A1890">
      <w:pPr>
        <w:pStyle w:val="ListParagraph"/>
        <w:numPr>
          <w:ilvl w:val="0"/>
          <w:numId w:val="21"/>
        </w:numPr>
        <w:spacing w:after="0" w:line="480" w:lineRule="auto"/>
        <w:ind w:left="1701" w:hanging="284"/>
        <w:jc w:val="both"/>
        <w:rPr>
          <w:rFonts w:ascii="Times New Roman" w:hAnsi="Times New Roman" w:cs="Times New Roman"/>
          <w:sz w:val="24"/>
          <w:szCs w:val="24"/>
        </w:rPr>
      </w:pP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p w14:paraId="59881C3E" w14:textId="77777777" w:rsidR="006A1890" w:rsidRDefault="006A1890" w:rsidP="006A1890">
      <w:pPr>
        <w:spacing w:after="0" w:line="480" w:lineRule="auto"/>
        <w:ind w:left="1701" w:firstLine="567"/>
        <w:jc w:val="both"/>
        <w:rPr>
          <w:rFonts w:ascii="Times New Roman" w:hAnsi="Times New Roman" w:cs="Times New Roman"/>
          <w:sz w:val="24"/>
          <w:szCs w:val="24"/>
        </w:rPr>
      </w:pPr>
      <w:r w:rsidRPr="00F62E23">
        <w:rPr>
          <w:rFonts w:ascii="Times New Roman" w:hAnsi="Times New Roman" w:cs="Times New Roman"/>
          <w:sz w:val="24"/>
          <w:szCs w:val="24"/>
        </w:rPr>
        <w:t xml:space="preserve">Jenis </w:t>
      </w:r>
      <w:proofErr w:type="spellStart"/>
      <w:r w:rsidRPr="00F62E23">
        <w:rPr>
          <w:rFonts w:ascii="Times New Roman" w:hAnsi="Times New Roman" w:cs="Times New Roman"/>
          <w:sz w:val="24"/>
          <w:szCs w:val="24"/>
        </w:rPr>
        <w:t>pendekatan</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penelitian</w:t>
      </w:r>
      <w:proofErr w:type="spellEnd"/>
      <w:r w:rsidRPr="00F62E23">
        <w:rPr>
          <w:rFonts w:ascii="Times New Roman" w:hAnsi="Times New Roman" w:cs="Times New Roman"/>
          <w:sz w:val="24"/>
          <w:szCs w:val="24"/>
        </w:rPr>
        <w:t xml:space="preserve"> yang </w:t>
      </w:r>
      <w:proofErr w:type="spellStart"/>
      <w:r w:rsidRPr="00F62E23">
        <w:rPr>
          <w:rFonts w:ascii="Times New Roman" w:hAnsi="Times New Roman" w:cs="Times New Roman"/>
          <w:sz w:val="24"/>
          <w:szCs w:val="24"/>
        </w:rPr>
        <w:t>penulis</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gunakan</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adalah</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pendekatan</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normatif</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yaitu</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meninjau</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permasalahan</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hukum</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secara</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normatif</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boleh</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atau</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tidak</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boleh</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menurut</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hukum</w:t>
      </w:r>
      <w:proofErr w:type="spellEnd"/>
      <w:r w:rsidRPr="00F62E23">
        <w:rPr>
          <w:rFonts w:ascii="Times New Roman" w:hAnsi="Times New Roman" w:cs="Times New Roman"/>
          <w:sz w:val="24"/>
          <w:szCs w:val="24"/>
        </w:rPr>
        <w:t xml:space="preserve"> yang </w:t>
      </w:r>
      <w:proofErr w:type="spellStart"/>
      <w:r w:rsidRPr="00F62E23">
        <w:rPr>
          <w:rFonts w:ascii="Times New Roman" w:hAnsi="Times New Roman" w:cs="Times New Roman"/>
          <w:sz w:val="24"/>
          <w:szCs w:val="24"/>
        </w:rPr>
        <w:t>berlaku</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Pendekatan</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normatif</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mencakup</w:t>
      </w:r>
      <w:proofErr w:type="spellEnd"/>
      <w:r w:rsidRPr="00F62E23">
        <w:rPr>
          <w:rFonts w:ascii="Times New Roman" w:hAnsi="Times New Roman" w:cs="Times New Roman"/>
          <w:sz w:val="24"/>
          <w:szCs w:val="24"/>
        </w:rPr>
        <w:t xml:space="preserve"> </w:t>
      </w:r>
      <w:r w:rsidRPr="00DF1C5C">
        <w:rPr>
          <w:rFonts w:ascii="Times New Roman" w:hAnsi="Times New Roman" w:cs="Times New Roman"/>
          <w:i/>
          <w:iCs/>
          <w:sz w:val="24"/>
          <w:szCs w:val="24"/>
        </w:rPr>
        <w:t xml:space="preserve">statute approach, historical approach, comparative approach dan </w:t>
      </w:r>
      <w:proofErr w:type="spellStart"/>
      <w:r w:rsidRPr="00DF1C5C">
        <w:rPr>
          <w:rFonts w:ascii="Times New Roman" w:hAnsi="Times New Roman" w:cs="Times New Roman"/>
          <w:i/>
          <w:iCs/>
          <w:sz w:val="24"/>
          <w:szCs w:val="24"/>
        </w:rPr>
        <w:t>coceptual</w:t>
      </w:r>
      <w:proofErr w:type="spellEnd"/>
      <w:r w:rsidRPr="00DF1C5C">
        <w:rPr>
          <w:rFonts w:ascii="Times New Roman" w:hAnsi="Times New Roman" w:cs="Times New Roman"/>
          <w:i/>
          <w:iCs/>
          <w:sz w:val="24"/>
          <w:szCs w:val="24"/>
        </w:rPr>
        <w:t xml:space="preserve"> approach.</w:t>
      </w:r>
      <w:r>
        <w:rPr>
          <w:rStyle w:val="FootnoteReference"/>
          <w:rFonts w:ascii="Times New Roman" w:hAnsi="Times New Roman" w:cs="Times New Roman"/>
          <w:sz w:val="24"/>
          <w:szCs w:val="24"/>
        </w:rPr>
        <w:footnoteReference w:id="12"/>
      </w:r>
    </w:p>
    <w:p w14:paraId="55B051B6" w14:textId="77777777" w:rsidR="006A1890" w:rsidRDefault="006A1890" w:rsidP="006A1890">
      <w:pPr>
        <w:pStyle w:val="ListParagraph"/>
        <w:numPr>
          <w:ilvl w:val="0"/>
          <w:numId w:val="21"/>
        </w:numPr>
        <w:spacing w:after="0" w:line="480" w:lineRule="auto"/>
        <w:ind w:left="1701" w:hanging="284"/>
        <w:jc w:val="both"/>
        <w:rPr>
          <w:rFonts w:ascii="Times New Roman" w:hAnsi="Times New Roman" w:cs="Times New Roman"/>
          <w:sz w:val="24"/>
          <w:szCs w:val="24"/>
        </w:rPr>
      </w:pPr>
      <w:r w:rsidRPr="004C53A0">
        <w:rPr>
          <w:rFonts w:ascii="Times New Roman" w:hAnsi="Times New Roman" w:cs="Times New Roman"/>
          <w:sz w:val="24"/>
          <w:szCs w:val="24"/>
        </w:rPr>
        <w:lastRenderedPageBreak/>
        <w:t xml:space="preserve">Data </w:t>
      </w:r>
      <w:proofErr w:type="spellStart"/>
      <w:r w:rsidRPr="004C53A0">
        <w:rPr>
          <w:rFonts w:ascii="Times New Roman" w:hAnsi="Times New Roman" w:cs="Times New Roman"/>
          <w:sz w:val="24"/>
          <w:szCs w:val="24"/>
        </w:rPr>
        <w:t>Penelitian</w:t>
      </w:r>
      <w:proofErr w:type="spellEnd"/>
    </w:p>
    <w:p w14:paraId="683B8F21" w14:textId="77777777" w:rsidR="006A1890" w:rsidRDefault="006A1890" w:rsidP="006A1890">
      <w:pPr>
        <w:spacing w:after="0" w:line="480" w:lineRule="auto"/>
        <w:ind w:left="1701" w:firstLine="56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w:t>
      </w:r>
    </w:p>
    <w:p w14:paraId="4FEEC0ED" w14:textId="77777777" w:rsidR="006A1890" w:rsidRPr="004C53A0" w:rsidRDefault="006A1890" w:rsidP="006A1890">
      <w:pPr>
        <w:pStyle w:val="ListParagraph"/>
        <w:numPr>
          <w:ilvl w:val="0"/>
          <w:numId w:val="13"/>
        </w:numPr>
        <w:spacing w:after="0" w:line="480" w:lineRule="auto"/>
        <w:ind w:left="2127" w:hanging="284"/>
        <w:jc w:val="both"/>
        <w:rPr>
          <w:rFonts w:ascii="Times New Roman" w:hAnsi="Times New Roman" w:cs="Times New Roman"/>
          <w:sz w:val="24"/>
          <w:szCs w:val="24"/>
        </w:rPr>
      </w:pPr>
      <w:r w:rsidRPr="00FC78C8">
        <w:rPr>
          <w:rFonts w:ascii="Times New Roman" w:hAnsi="Times New Roman" w:cs="Times New Roman"/>
          <w:sz w:val="24"/>
          <w:szCs w:val="24"/>
        </w:rPr>
        <w:t>Bahan Hukum primer Bahan</w:t>
      </w:r>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z w:val="24"/>
          <w:szCs w:val="24"/>
        </w:rPr>
        <w:t>hukum</w:t>
      </w:r>
      <w:proofErr w:type="spellEnd"/>
      <w:r w:rsidRPr="00FC78C8">
        <w:rPr>
          <w:rFonts w:ascii="Times New Roman" w:hAnsi="Times New Roman" w:cs="Times New Roman"/>
          <w:spacing w:val="1"/>
          <w:sz w:val="24"/>
          <w:szCs w:val="24"/>
        </w:rPr>
        <w:t xml:space="preserve"> </w:t>
      </w:r>
      <w:r w:rsidRPr="00FC78C8">
        <w:rPr>
          <w:rFonts w:ascii="Times New Roman" w:hAnsi="Times New Roman" w:cs="Times New Roman"/>
          <w:sz w:val="24"/>
          <w:szCs w:val="24"/>
        </w:rPr>
        <w:t>primer,</w:t>
      </w:r>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z w:val="24"/>
          <w:szCs w:val="24"/>
        </w:rPr>
        <w:t>yaitu</w:t>
      </w:r>
      <w:proofErr w:type="spellEnd"/>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z w:val="24"/>
          <w:szCs w:val="24"/>
        </w:rPr>
        <w:t>bahan</w:t>
      </w:r>
      <w:proofErr w:type="spellEnd"/>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z w:val="24"/>
          <w:szCs w:val="24"/>
        </w:rPr>
        <w:t>hukum</w:t>
      </w:r>
      <w:proofErr w:type="spellEnd"/>
      <w:r w:rsidRPr="00FC78C8">
        <w:rPr>
          <w:rFonts w:ascii="Times New Roman" w:hAnsi="Times New Roman" w:cs="Times New Roman"/>
          <w:spacing w:val="1"/>
          <w:sz w:val="24"/>
          <w:szCs w:val="24"/>
        </w:rPr>
        <w:t xml:space="preserve"> </w:t>
      </w:r>
      <w:r w:rsidRPr="00FC78C8">
        <w:rPr>
          <w:rFonts w:ascii="Times New Roman" w:hAnsi="Times New Roman" w:cs="Times New Roman"/>
          <w:sz w:val="24"/>
          <w:szCs w:val="24"/>
        </w:rPr>
        <w:t>yang</w:t>
      </w:r>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z w:val="24"/>
          <w:szCs w:val="24"/>
        </w:rPr>
        <w:t>terdiri</w:t>
      </w:r>
      <w:proofErr w:type="spellEnd"/>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z w:val="24"/>
          <w:szCs w:val="24"/>
        </w:rPr>
        <w:t>atas</w:t>
      </w:r>
      <w:proofErr w:type="spellEnd"/>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z w:val="24"/>
          <w:szCs w:val="24"/>
        </w:rPr>
        <w:t>peraturan</w:t>
      </w:r>
      <w:proofErr w:type="spellEnd"/>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z w:val="24"/>
          <w:szCs w:val="24"/>
        </w:rPr>
        <w:t>perundang-undangan</w:t>
      </w:r>
      <w:proofErr w:type="spellEnd"/>
      <w:r w:rsidRPr="00FC78C8">
        <w:rPr>
          <w:rFonts w:ascii="Times New Roman" w:hAnsi="Times New Roman" w:cs="Times New Roman"/>
          <w:sz w:val="24"/>
          <w:szCs w:val="24"/>
        </w:rPr>
        <w:t>,</w:t>
      </w:r>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z w:val="24"/>
          <w:szCs w:val="24"/>
        </w:rPr>
        <w:t>risalah</w:t>
      </w:r>
      <w:proofErr w:type="spellEnd"/>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z w:val="24"/>
          <w:szCs w:val="24"/>
        </w:rPr>
        <w:t>resmi</w:t>
      </w:r>
      <w:proofErr w:type="spellEnd"/>
      <w:r w:rsidRPr="00FC78C8">
        <w:rPr>
          <w:rFonts w:ascii="Times New Roman" w:hAnsi="Times New Roman" w:cs="Times New Roman"/>
          <w:sz w:val="24"/>
          <w:szCs w:val="24"/>
        </w:rPr>
        <w:t>,</w:t>
      </w:r>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z w:val="24"/>
          <w:szCs w:val="24"/>
        </w:rPr>
        <w:t>putusan</w:t>
      </w:r>
      <w:proofErr w:type="spellEnd"/>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z w:val="24"/>
          <w:szCs w:val="24"/>
        </w:rPr>
        <w:t>pengadilan</w:t>
      </w:r>
      <w:proofErr w:type="spellEnd"/>
      <w:r w:rsidRPr="00FC78C8">
        <w:rPr>
          <w:rFonts w:ascii="Times New Roman" w:hAnsi="Times New Roman" w:cs="Times New Roman"/>
          <w:spacing w:val="29"/>
          <w:sz w:val="24"/>
          <w:szCs w:val="24"/>
        </w:rPr>
        <w:t xml:space="preserve"> </w:t>
      </w:r>
      <w:r w:rsidRPr="00FC78C8">
        <w:rPr>
          <w:rFonts w:ascii="Times New Roman" w:hAnsi="Times New Roman" w:cs="Times New Roman"/>
          <w:sz w:val="24"/>
          <w:szCs w:val="24"/>
        </w:rPr>
        <w:t>dan</w:t>
      </w:r>
      <w:r w:rsidRPr="00FC78C8">
        <w:rPr>
          <w:rFonts w:ascii="Times New Roman" w:hAnsi="Times New Roman" w:cs="Times New Roman"/>
          <w:spacing w:val="26"/>
          <w:sz w:val="24"/>
          <w:szCs w:val="24"/>
        </w:rPr>
        <w:t xml:space="preserve"> </w:t>
      </w:r>
      <w:proofErr w:type="spellStart"/>
      <w:r w:rsidRPr="00FC78C8">
        <w:rPr>
          <w:rFonts w:ascii="Times New Roman" w:hAnsi="Times New Roman" w:cs="Times New Roman"/>
          <w:sz w:val="24"/>
          <w:szCs w:val="24"/>
        </w:rPr>
        <w:t>dokumen</w:t>
      </w:r>
      <w:proofErr w:type="spellEnd"/>
      <w:r w:rsidRPr="00FC78C8">
        <w:rPr>
          <w:rFonts w:ascii="Times New Roman" w:hAnsi="Times New Roman" w:cs="Times New Roman"/>
          <w:spacing w:val="29"/>
          <w:sz w:val="24"/>
          <w:szCs w:val="24"/>
        </w:rPr>
        <w:t xml:space="preserve"> </w:t>
      </w:r>
      <w:proofErr w:type="spellStart"/>
      <w:r w:rsidRPr="00FC78C8">
        <w:rPr>
          <w:rFonts w:ascii="Times New Roman" w:hAnsi="Times New Roman" w:cs="Times New Roman"/>
          <w:sz w:val="24"/>
          <w:szCs w:val="24"/>
        </w:rPr>
        <w:t>resmi</w:t>
      </w:r>
      <w:proofErr w:type="spellEnd"/>
      <w:r w:rsidRPr="00FC78C8">
        <w:rPr>
          <w:rFonts w:ascii="Times New Roman" w:hAnsi="Times New Roman" w:cs="Times New Roman"/>
          <w:spacing w:val="25"/>
          <w:sz w:val="24"/>
          <w:szCs w:val="24"/>
        </w:rPr>
        <w:t xml:space="preserve"> </w:t>
      </w:r>
      <w:r w:rsidRPr="00FC78C8">
        <w:rPr>
          <w:rFonts w:ascii="Times New Roman" w:hAnsi="Times New Roman" w:cs="Times New Roman"/>
          <w:sz w:val="24"/>
          <w:szCs w:val="24"/>
        </w:rPr>
        <w:t>negara.</w:t>
      </w:r>
      <w:r w:rsidRPr="00FC78C8">
        <w:rPr>
          <w:rFonts w:ascii="Times New Roman" w:hAnsi="Times New Roman" w:cs="Times New Roman"/>
          <w:spacing w:val="36"/>
          <w:sz w:val="24"/>
          <w:szCs w:val="24"/>
        </w:rPr>
        <w:t xml:space="preserve"> </w:t>
      </w:r>
      <w:r w:rsidRPr="00FC78C8">
        <w:rPr>
          <w:rFonts w:ascii="Times New Roman" w:hAnsi="Times New Roman" w:cs="Times New Roman"/>
          <w:sz w:val="24"/>
          <w:szCs w:val="24"/>
        </w:rPr>
        <w:t>Dalam</w:t>
      </w:r>
      <w:r w:rsidRPr="00FC78C8">
        <w:rPr>
          <w:rFonts w:ascii="Times New Roman" w:hAnsi="Times New Roman" w:cs="Times New Roman"/>
          <w:spacing w:val="31"/>
          <w:sz w:val="24"/>
          <w:szCs w:val="24"/>
        </w:rPr>
        <w:t xml:space="preserve"> </w:t>
      </w:r>
      <w:proofErr w:type="spellStart"/>
      <w:r w:rsidRPr="00FC78C8">
        <w:rPr>
          <w:rFonts w:ascii="Times New Roman" w:hAnsi="Times New Roman" w:cs="Times New Roman"/>
          <w:sz w:val="24"/>
          <w:szCs w:val="24"/>
        </w:rPr>
        <w:t>penelitian</w:t>
      </w:r>
      <w:proofErr w:type="spellEnd"/>
      <w:r w:rsidRPr="00FC78C8">
        <w:rPr>
          <w:rFonts w:ascii="Times New Roman" w:hAnsi="Times New Roman" w:cs="Times New Roman"/>
          <w:spacing w:val="34"/>
          <w:sz w:val="24"/>
          <w:szCs w:val="24"/>
        </w:rPr>
        <w:t xml:space="preserve"> </w:t>
      </w:r>
      <w:proofErr w:type="spellStart"/>
      <w:r w:rsidRPr="00FC78C8">
        <w:rPr>
          <w:rFonts w:ascii="Times New Roman" w:hAnsi="Times New Roman" w:cs="Times New Roman"/>
          <w:sz w:val="24"/>
          <w:szCs w:val="24"/>
        </w:rPr>
        <w:t>ini</w:t>
      </w:r>
      <w:proofErr w:type="spellEnd"/>
      <w:r w:rsidRPr="00FC78C8">
        <w:rPr>
          <w:rFonts w:ascii="Times New Roman" w:hAnsi="Times New Roman" w:cs="Times New Roman"/>
          <w:sz w:val="24"/>
          <w:szCs w:val="24"/>
        </w:rPr>
        <w:t xml:space="preserve">, </w:t>
      </w:r>
      <w:proofErr w:type="spellStart"/>
      <w:r w:rsidRPr="00FC78C8">
        <w:rPr>
          <w:rFonts w:ascii="Times New Roman" w:hAnsi="Times New Roman" w:cs="Times New Roman"/>
          <w:sz w:val="24"/>
          <w:szCs w:val="24"/>
        </w:rPr>
        <w:t>penulis</w:t>
      </w:r>
      <w:proofErr w:type="spellEnd"/>
      <w:r w:rsidRPr="00FC78C8">
        <w:rPr>
          <w:rFonts w:ascii="Times New Roman" w:hAnsi="Times New Roman" w:cs="Times New Roman"/>
          <w:sz w:val="24"/>
          <w:szCs w:val="24"/>
        </w:rPr>
        <w:t xml:space="preserve"> </w:t>
      </w:r>
      <w:proofErr w:type="spellStart"/>
      <w:r w:rsidRPr="00FC78C8">
        <w:rPr>
          <w:rFonts w:ascii="Times New Roman" w:hAnsi="Times New Roman" w:cs="Times New Roman"/>
          <w:sz w:val="24"/>
          <w:szCs w:val="24"/>
        </w:rPr>
        <w:t>menggunakan</w:t>
      </w:r>
      <w:proofErr w:type="spellEnd"/>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z w:val="24"/>
          <w:szCs w:val="24"/>
        </w:rPr>
        <w:t>bahan</w:t>
      </w:r>
      <w:proofErr w:type="spellEnd"/>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z w:val="24"/>
          <w:szCs w:val="24"/>
        </w:rPr>
        <w:t>hukum</w:t>
      </w:r>
      <w:proofErr w:type="spellEnd"/>
      <w:r w:rsidRPr="00FC78C8">
        <w:rPr>
          <w:rFonts w:ascii="Times New Roman" w:hAnsi="Times New Roman" w:cs="Times New Roman"/>
          <w:spacing w:val="1"/>
          <w:sz w:val="24"/>
          <w:szCs w:val="24"/>
        </w:rPr>
        <w:t xml:space="preserve"> </w:t>
      </w:r>
      <w:r w:rsidRPr="00FC78C8">
        <w:rPr>
          <w:rFonts w:ascii="Times New Roman" w:hAnsi="Times New Roman" w:cs="Times New Roman"/>
          <w:sz w:val="24"/>
          <w:szCs w:val="24"/>
        </w:rPr>
        <w:t>primer</w:t>
      </w:r>
      <w:r w:rsidRPr="00FC78C8">
        <w:rPr>
          <w:rFonts w:ascii="Times New Roman" w:hAnsi="Times New Roman" w:cs="Times New Roman"/>
          <w:spacing w:val="1"/>
          <w:sz w:val="24"/>
          <w:szCs w:val="24"/>
        </w:rPr>
        <w:t xml:space="preserve"> </w:t>
      </w:r>
      <w:proofErr w:type="spellStart"/>
      <w:r w:rsidRPr="00FC78C8">
        <w:rPr>
          <w:rFonts w:ascii="Times New Roman" w:hAnsi="Times New Roman" w:cs="Times New Roman"/>
          <w:spacing w:val="1"/>
          <w:sz w:val="24"/>
          <w:szCs w:val="24"/>
        </w:rPr>
        <w:t>yaitu</w:t>
      </w:r>
      <w:proofErr w:type="spellEnd"/>
      <w:r w:rsidRPr="00FC78C8">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Pers dan </w:t>
      </w:r>
      <w:proofErr w:type="spellStart"/>
      <w:r w:rsidRPr="004E1AA0">
        <w:rPr>
          <w:rFonts w:ascii="Times New Roman" w:hAnsi="Times New Roman" w:cs="Times New Roman"/>
          <w:sz w:val="24"/>
          <w:szCs w:val="24"/>
        </w:rPr>
        <w:t>Undang-Undang</w:t>
      </w:r>
      <w:proofErr w:type="spellEnd"/>
      <w:r w:rsidRPr="004E1AA0">
        <w:rPr>
          <w:rFonts w:ascii="Times New Roman" w:hAnsi="Times New Roman" w:cs="Times New Roman"/>
          <w:sz w:val="24"/>
          <w:szCs w:val="24"/>
        </w:rPr>
        <w:t xml:space="preserve"> </w:t>
      </w:r>
      <w:proofErr w:type="spellStart"/>
      <w:r w:rsidRPr="004E1AA0">
        <w:rPr>
          <w:rFonts w:ascii="Times New Roman" w:hAnsi="Times New Roman" w:cs="Times New Roman"/>
          <w:sz w:val="24"/>
          <w:szCs w:val="24"/>
        </w:rPr>
        <w:t>Nomor</w:t>
      </w:r>
      <w:proofErr w:type="spellEnd"/>
      <w:r w:rsidRPr="004E1AA0">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sidRPr="004E1AA0">
        <w:rPr>
          <w:rFonts w:ascii="Times New Roman" w:hAnsi="Times New Roman" w:cs="Times New Roman"/>
          <w:sz w:val="24"/>
          <w:szCs w:val="24"/>
        </w:rPr>
        <w:t xml:space="preserve">19 </w:t>
      </w:r>
      <w:proofErr w:type="spellStart"/>
      <w:r w:rsidRPr="004E1AA0">
        <w:rPr>
          <w:rFonts w:ascii="Times New Roman" w:hAnsi="Times New Roman" w:cs="Times New Roman"/>
          <w:sz w:val="24"/>
          <w:szCs w:val="24"/>
        </w:rPr>
        <w:t>Tahun</w:t>
      </w:r>
      <w:proofErr w:type="spellEnd"/>
      <w:r w:rsidRPr="004E1AA0">
        <w:rPr>
          <w:rFonts w:ascii="Times New Roman" w:hAnsi="Times New Roman" w:cs="Times New Roman"/>
          <w:sz w:val="24"/>
          <w:szCs w:val="24"/>
        </w:rPr>
        <w:t xml:space="preserve"> 2016 </w:t>
      </w:r>
      <w:proofErr w:type="spellStart"/>
      <w:r w:rsidRPr="004E1AA0">
        <w:rPr>
          <w:rFonts w:ascii="Times New Roman" w:hAnsi="Times New Roman" w:cs="Times New Roman"/>
          <w:sz w:val="24"/>
          <w:szCs w:val="24"/>
        </w:rPr>
        <w:t>Tentang</w:t>
      </w:r>
      <w:proofErr w:type="spellEnd"/>
      <w:r w:rsidRPr="004E1AA0">
        <w:rPr>
          <w:rFonts w:ascii="Times New Roman" w:hAnsi="Times New Roman" w:cs="Times New Roman"/>
          <w:sz w:val="24"/>
          <w:szCs w:val="24"/>
        </w:rPr>
        <w:t xml:space="preserve"> </w:t>
      </w:r>
      <w:proofErr w:type="spellStart"/>
      <w:r w:rsidRPr="004E1AA0">
        <w:rPr>
          <w:rFonts w:ascii="Times New Roman" w:hAnsi="Times New Roman" w:cs="Times New Roman"/>
          <w:sz w:val="24"/>
          <w:szCs w:val="24"/>
        </w:rPr>
        <w:t>Perubahan</w:t>
      </w:r>
      <w:proofErr w:type="spellEnd"/>
      <w:r w:rsidRPr="004E1AA0">
        <w:rPr>
          <w:rFonts w:ascii="Times New Roman" w:hAnsi="Times New Roman" w:cs="Times New Roman"/>
          <w:sz w:val="24"/>
          <w:szCs w:val="24"/>
        </w:rPr>
        <w:t xml:space="preserve"> Atas </w:t>
      </w:r>
      <w:proofErr w:type="spellStart"/>
      <w:r w:rsidRPr="004E1AA0">
        <w:rPr>
          <w:rFonts w:ascii="Times New Roman" w:hAnsi="Times New Roman" w:cs="Times New Roman"/>
          <w:sz w:val="24"/>
          <w:szCs w:val="24"/>
        </w:rPr>
        <w:t>Undang-Undang</w:t>
      </w:r>
      <w:proofErr w:type="spellEnd"/>
      <w:r w:rsidRPr="004E1AA0">
        <w:rPr>
          <w:rFonts w:ascii="Times New Roman" w:hAnsi="Times New Roman" w:cs="Times New Roman"/>
          <w:sz w:val="24"/>
          <w:szCs w:val="24"/>
        </w:rPr>
        <w:t xml:space="preserve"> </w:t>
      </w:r>
      <w:proofErr w:type="spellStart"/>
      <w:r w:rsidRPr="004E1AA0">
        <w:rPr>
          <w:rFonts w:ascii="Times New Roman" w:hAnsi="Times New Roman" w:cs="Times New Roman"/>
          <w:sz w:val="24"/>
          <w:szCs w:val="24"/>
        </w:rPr>
        <w:t>Nomor</w:t>
      </w:r>
      <w:proofErr w:type="spellEnd"/>
      <w:r w:rsidRPr="004E1AA0">
        <w:rPr>
          <w:rFonts w:ascii="Times New Roman" w:hAnsi="Times New Roman" w:cs="Times New Roman"/>
          <w:sz w:val="24"/>
          <w:szCs w:val="24"/>
        </w:rPr>
        <w:t xml:space="preserve"> 11 </w:t>
      </w:r>
      <w:proofErr w:type="spellStart"/>
      <w:r w:rsidRPr="004E1AA0">
        <w:rPr>
          <w:rFonts w:ascii="Times New Roman" w:hAnsi="Times New Roman" w:cs="Times New Roman"/>
          <w:sz w:val="24"/>
          <w:szCs w:val="24"/>
        </w:rPr>
        <w:t>Tahun</w:t>
      </w:r>
      <w:proofErr w:type="spellEnd"/>
      <w:r w:rsidRPr="004E1AA0">
        <w:rPr>
          <w:rFonts w:ascii="Times New Roman" w:hAnsi="Times New Roman" w:cs="Times New Roman"/>
          <w:sz w:val="24"/>
          <w:szCs w:val="24"/>
        </w:rPr>
        <w:t xml:space="preserve"> 2008 </w:t>
      </w:r>
      <w:proofErr w:type="spellStart"/>
      <w:r w:rsidRPr="004E1AA0">
        <w:rPr>
          <w:rFonts w:ascii="Times New Roman" w:hAnsi="Times New Roman" w:cs="Times New Roman"/>
          <w:sz w:val="24"/>
          <w:szCs w:val="24"/>
        </w:rPr>
        <w:t>Tentang</w:t>
      </w:r>
      <w:proofErr w:type="spellEnd"/>
      <w:r w:rsidRPr="004E1AA0">
        <w:rPr>
          <w:rFonts w:ascii="Times New Roman" w:hAnsi="Times New Roman" w:cs="Times New Roman"/>
          <w:sz w:val="24"/>
          <w:szCs w:val="24"/>
        </w:rPr>
        <w:t xml:space="preserve"> </w:t>
      </w:r>
      <w:proofErr w:type="spellStart"/>
      <w:r w:rsidRPr="004E1AA0">
        <w:rPr>
          <w:rFonts w:ascii="Times New Roman" w:hAnsi="Times New Roman" w:cs="Times New Roman"/>
          <w:sz w:val="24"/>
          <w:szCs w:val="24"/>
        </w:rPr>
        <w:t>Informasi</w:t>
      </w:r>
      <w:proofErr w:type="spellEnd"/>
      <w:r w:rsidRPr="004E1AA0">
        <w:rPr>
          <w:rFonts w:ascii="Times New Roman" w:hAnsi="Times New Roman" w:cs="Times New Roman"/>
          <w:sz w:val="24"/>
          <w:szCs w:val="24"/>
        </w:rPr>
        <w:t xml:space="preserve"> dan </w:t>
      </w:r>
      <w:proofErr w:type="spellStart"/>
      <w:r w:rsidRPr="004E1AA0">
        <w:rPr>
          <w:rFonts w:ascii="Times New Roman" w:hAnsi="Times New Roman" w:cs="Times New Roman"/>
          <w:sz w:val="24"/>
          <w:szCs w:val="24"/>
        </w:rPr>
        <w:t>Transaksi</w:t>
      </w:r>
      <w:proofErr w:type="spellEnd"/>
      <w:r w:rsidRPr="004E1AA0">
        <w:rPr>
          <w:rFonts w:ascii="Times New Roman" w:hAnsi="Times New Roman" w:cs="Times New Roman"/>
          <w:sz w:val="24"/>
          <w:szCs w:val="24"/>
        </w:rPr>
        <w:t xml:space="preserve"> </w:t>
      </w:r>
      <w:proofErr w:type="spellStart"/>
      <w:r w:rsidRPr="004E1AA0">
        <w:rPr>
          <w:rFonts w:ascii="Times New Roman" w:hAnsi="Times New Roman" w:cs="Times New Roman"/>
          <w:sz w:val="24"/>
          <w:szCs w:val="24"/>
        </w:rPr>
        <w:t>Elektronik</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14:paraId="156C1912" w14:textId="77777777" w:rsidR="006A1890" w:rsidRPr="001834FA" w:rsidRDefault="006A1890" w:rsidP="006A1890">
      <w:pPr>
        <w:pStyle w:val="ListParagraph"/>
        <w:numPr>
          <w:ilvl w:val="0"/>
          <w:numId w:val="13"/>
        </w:numPr>
        <w:spacing w:after="0" w:line="480" w:lineRule="auto"/>
        <w:ind w:left="2127" w:hanging="284"/>
        <w:jc w:val="both"/>
        <w:rPr>
          <w:rFonts w:ascii="Times New Roman" w:hAnsi="Times New Roman" w:cs="Times New Roman"/>
          <w:sz w:val="24"/>
          <w:szCs w:val="24"/>
        </w:rPr>
      </w:pPr>
      <w:r w:rsidRPr="001834FA">
        <w:rPr>
          <w:rFonts w:ascii="Times New Roman" w:hAnsi="Times New Roman" w:cs="Times New Roman"/>
          <w:sz w:val="24"/>
          <w:szCs w:val="24"/>
        </w:rPr>
        <w:t xml:space="preserve">Bahan Hukum </w:t>
      </w:r>
      <w:proofErr w:type="spellStart"/>
      <w:r w:rsidRPr="001834FA">
        <w:rPr>
          <w:rFonts w:ascii="Times New Roman" w:hAnsi="Times New Roman" w:cs="Times New Roman"/>
          <w:sz w:val="24"/>
          <w:szCs w:val="24"/>
        </w:rPr>
        <w:t>Sekunder</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yaitu</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bahan</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hukum</w:t>
      </w:r>
      <w:proofErr w:type="spellEnd"/>
      <w:r w:rsidRPr="001834FA">
        <w:rPr>
          <w:rFonts w:ascii="Times New Roman" w:hAnsi="Times New Roman" w:cs="Times New Roman"/>
          <w:sz w:val="24"/>
          <w:szCs w:val="24"/>
        </w:rPr>
        <w:t xml:space="preserve"> yang </w:t>
      </w:r>
      <w:proofErr w:type="spellStart"/>
      <w:r w:rsidRPr="001834FA">
        <w:rPr>
          <w:rFonts w:ascii="Times New Roman" w:hAnsi="Times New Roman" w:cs="Times New Roman"/>
          <w:sz w:val="24"/>
          <w:szCs w:val="24"/>
        </w:rPr>
        <w:t>terdiri</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atas</w:t>
      </w:r>
      <w:proofErr w:type="spellEnd"/>
      <w:r w:rsidRPr="001834FA">
        <w:rPr>
          <w:rFonts w:ascii="Times New Roman" w:hAnsi="Times New Roman" w:cs="Times New Roman"/>
          <w:sz w:val="24"/>
          <w:szCs w:val="24"/>
        </w:rPr>
        <w:t>,</w:t>
      </w:r>
      <w:r w:rsidRPr="001834FA">
        <w:rPr>
          <w:rFonts w:ascii="Times New Roman" w:hAnsi="Times New Roman" w:cs="Times New Roman"/>
          <w:spacing w:val="1"/>
          <w:sz w:val="24"/>
          <w:szCs w:val="24"/>
        </w:rPr>
        <w:t xml:space="preserve"> </w:t>
      </w:r>
      <w:proofErr w:type="spellStart"/>
      <w:r w:rsidRPr="001834FA">
        <w:rPr>
          <w:rFonts w:ascii="Times New Roman" w:hAnsi="Times New Roman" w:cs="Times New Roman"/>
          <w:sz w:val="24"/>
          <w:szCs w:val="24"/>
        </w:rPr>
        <w:t>bahan</w:t>
      </w:r>
      <w:proofErr w:type="spellEnd"/>
      <w:r w:rsidRPr="001834FA">
        <w:rPr>
          <w:rFonts w:ascii="Times New Roman" w:hAnsi="Times New Roman" w:cs="Times New Roman"/>
          <w:sz w:val="24"/>
          <w:szCs w:val="24"/>
        </w:rPr>
        <w:t xml:space="preserve"> yang </w:t>
      </w:r>
      <w:proofErr w:type="spellStart"/>
      <w:r w:rsidRPr="001834FA">
        <w:rPr>
          <w:rFonts w:ascii="Times New Roman" w:hAnsi="Times New Roman" w:cs="Times New Roman"/>
          <w:sz w:val="24"/>
          <w:szCs w:val="24"/>
        </w:rPr>
        <w:t>memberikan</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penjelasan</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mengenai</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bahan</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hukum</w:t>
      </w:r>
      <w:proofErr w:type="spellEnd"/>
      <w:r w:rsidRPr="001834FA">
        <w:rPr>
          <w:rFonts w:ascii="Times New Roman" w:hAnsi="Times New Roman" w:cs="Times New Roman"/>
          <w:sz w:val="24"/>
          <w:szCs w:val="24"/>
        </w:rPr>
        <w:t xml:space="preserve"> primer, </w:t>
      </w:r>
      <w:proofErr w:type="spellStart"/>
      <w:r w:rsidRPr="001834FA">
        <w:rPr>
          <w:rFonts w:ascii="Times New Roman" w:hAnsi="Times New Roman" w:cs="Times New Roman"/>
          <w:sz w:val="24"/>
          <w:szCs w:val="24"/>
        </w:rPr>
        <w:t>seperti</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Rancangan</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Undang-Undang</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buku</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teks</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hasil-hasil</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penelitian</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dalam</w:t>
      </w:r>
      <w:proofErr w:type="spellEnd"/>
      <w:r w:rsidRPr="001834FA">
        <w:rPr>
          <w:rFonts w:ascii="Times New Roman" w:hAnsi="Times New Roman" w:cs="Times New Roman"/>
          <w:sz w:val="24"/>
          <w:szCs w:val="24"/>
        </w:rPr>
        <w:t xml:space="preserve"> </w:t>
      </w:r>
      <w:proofErr w:type="spellStart"/>
      <w:r w:rsidRPr="001834FA">
        <w:rPr>
          <w:rFonts w:ascii="Times New Roman" w:hAnsi="Times New Roman" w:cs="Times New Roman"/>
          <w:sz w:val="24"/>
          <w:szCs w:val="24"/>
        </w:rPr>
        <w:t>jurnal</w:t>
      </w:r>
      <w:proofErr w:type="spellEnd"/>
      <w:r w:rsidRPr="001834FA">
        <w:rPr>
          <w:rFonts w:ascii="Times New Roman" w:hAnsi="Times New Roman" w:cs="Times New Roman"/>
          <w:sz w:val="24"/>
          <w:szCs w:val="24"/>
        </w:rPr>
        <w:t xml:space="preserve"> dan </w:t>
      </w:r>
      <w:proofErr w:type="spellStart"/>
      <w:r w:rsidRPr="001834FA">
        <w:rPr>
          <w:rFonts w:ascii="Times New Roman" w:hAnsi="Times New Roman" w:cs="Times New Roman"/>
          <w:sz w:val="24"/>
          <w:szCs w:val="24"/>
        </w:rPr>
        <w:t>majalah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pakar</w:t>
      </w:r>
      <w:proofErr w:type="spellEnd"/>
      <w:r>
        <w:rPr>
          <w:rFonts w:ascii="Times New Roman" w:hAnsi="Times New Roman" w:cs="Times New Roman"/>
          <w:sz w:val="24"/>
          <w:szCs w:val="24"/>
        </w:rPr>
        <w:t xml:space="preserve"> Hukum.</w:t>
      </w:r>
      <w:r>
        <w:rPr>
          <w:rStyle w:val="FootnoteReference"/>
          <w:rFonts w:ascii="Times New Roman" w:hAnsi="Times New Roman" w:cs="Times New Roman"/>
          <w:sz w:val="24"/>
          <w:szCs w:val="24"/>
        </w:rPr>
        <w:footnoteReference w:id="14"/>
      </w:r>
    </w:p>
    <w:p w14:paraId="6F0A7A43" w14:textId="77777777" w:rsidR="006A1890" w:rsidRPr="0007666E" w:rsidRDefault="006A1890" w:rsidP="006A1890">
      <w:pPr>
        <w:pStyle w:val="ListParagraph"/>
        <w:numPr>
          <w:ilvl w:val="0"/>
          <w:numId w:val="13"/>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 xml:space="preserve">Bahan Hukum </w:t>
      </w:r>
      <w:proofErr w:type="spellStart"/>
      <w:r>
        <w:rPr>
          <w:rFonts w:ascii="Times New Roman" w:hAnsi="Times New Roman" w:cs="Times New Roman"/>
          <w:sz w:val="24"/>
          <w:szCs w:val="24"/>
        </w:rPr>
        <w:t>Tersier</w:t>
      </w:r>
      <w:proofErr w:type="spellEnd"/>
      <w:r>
        <w:rPr>
          <w:rFonts w:ascii="Times New Roman" w:hAnsi="Times New Roman" w:cs="Times New Roman"/>
          <w:sz w:val="24"/>
          <w:szCs w:val="24"/>
        </w:rPr>
        <w:t xml:space="preserve">, </w:t>
      </w:r>
      <w:proofErr w:type="spellStart"/>
      <w:r w:rsidRPr="00690923">
        <w:rPr>
          <w:rFonts w:ascii="Times New Roman" w:hAnsi="Times New Roman" w:cs="Times New Roman"/>
          <w:sz w:val="24"/>
          <w:szCs w:val="24"/>
        </w:rPr>
        <w:t>yaitu</w:t>
      </w:r>
      <w:proofErr w:type="spellEnd"/>
      <w:r w:rsidRPr="00690923">
        <w:rPr>
          <w:rFonts w:ascii="Times New Roman" w:hAnsi="Times New Roman" w:cs="Times New Roman"/>
          <w:sz w:val="24"/>
          <w:szCs w:val="24"/>
        </w:rPr>
        <w:t xml:space="preserve"> </w:t>
      </w:r>
      <w:proofErr w:type="spellStart"/>
      <w:r w:rsidRPr="00690923">
        <w:rPr>
          <w:rFonts w:ascii="Times New Roman" w:hAnsi="Times New Roman" w:cs="Times New Roman"/>
          <w:sz w:val="24"/>
          <w:szCs w:val="24"/>
        </w:rPr>
        <w:t>bahan</w:t>
      </w:r>
      <w:proofErr w:type="spellEnd"/>
      <w:r w:rsidRPr="00690923">
        <w:rPr>
          <w:rFonts w:ascii="Times New Roman" w:hAnsi="Times New Roman" w:cs="Times New Roman"/>
          <w:sz w:val="24"/>
          <w:szCs w:val="24"/>
        </w:rPr>
        <w:t xml:space="preserve"> yang </w:t>
      </w:r>
      <w:proofErr w:type="spellStart"/>
      <w:r w:rsidRPr="00690923">
        <w:rPr>
          <w:rFonts w:ascii="Times New Roman" w:hAnsi="Times New Roman" w:cs="Times New Roman"/>
          <w:sz w:val="24"/>
          <w:szCs w:val="24"/>
        </w:rPr>
        <w:t>memberikan</w:t>
      </w:r>
      <w:proofErr w:type="spellEnd"/>
      <w:r w:rsidRPr="00690923">
        <w:rPr>
          <w:rFonts w:ascii="Times New Roman" w:hAnsi="Times New Roman" w:cs="Times New Roman"/>
          <w:sz w:val="24"/>
          <w:szCs w:val="24"/>
        </w:rPr>
        <w:t xml:space="preserve"> </w:t>
      </w:r>
      <w:proofErr w:type="spellStart"/>
      <w:r w:rsidRPr="00690923">
        <w:rPr>
          <w:rFonts w:ascii="Times New Roman" w:hAnsi="Times New Roman" w:cs="Times New Roman"/>
          <w:sz w:val="24"/>
          <w:szCs w:val="24"/>
        </w:rPr>
        <w:t>petunjuk</w:t>
      </w:r>
      <w:proofErr w:type="spellEnd"/>
      <w:r w:rsidRPr="00690923">
        <w:rPr>
          <w:rFonts w:ascii="Times New Roman" w:hAnsi="Times New Roman" w:cs="Times New Roman"/>
          <w:sz w:val="24"/>
          <w:szCs w:val="24"/>
        </w:rPr>
        <w:t xml:space="preserve"> </w:t>
      </w:r>
      <w:proofErr w:type="spellStart"/>
      <w:r w:rsidRPr="00690923">
        <w:rPr>
          <w:rFonts w:ascii="Times New Roman" w:hAnsi="Times New Roman" w:cs="Times New Roman"/>
          <w:sz w:val="24"/>
          <w:szCs w:val="24"/>
        </w:rPr>
        <w:t>maupun</w:t>
      </w:r>
      <w:proofErr w:type="spellEnd"/>
      <w:r w:rsidRPr="00690923">
        <w:rPr>
          <w:rFonts w:ascii="Times New Roman" w:hAnsi="Times New Roman" w:cs="Times New Roman"/>
          <w:sz w:val="24"/>
          <w:szCs w:val="24"/>
        </w:rPr>
        <w:t xml:space="preserve"> </w:t>
      </w:r>
      <w:proofErr w:type="spellStart"/>
      <w:r w:rsidRPr="00690923">
        <w:rPr>
          <w:rFonts w:ascii="Times New Roman" w:hAnsi="Times New Roman" w:cs="Times New Roman"/>
          <w:sz w:val="24"/>
          <w:szCs w:val="24"/>
        </w:rPr>
        <w:t>penjelasan</w:t>
      </w:r>
      <w:proofErr w:type="spellEnd"/>
      <w:r w:rsidRPr="00690923">
        <w:rPr>
          <w:rFonts w:ascii="Times New Roman" w:hAnsi="Times New Roman" w:cs="Times New Roman"/>
          <w:sz w:val="24"/>
          <w:szCs w:val="24"/>
        </w:rPr>
        <w:t xml:space="preserve"> </w:t>
      </w:r>
      <w:proofErr w:type="spellStart"/>
      <w:r w:rsidRPr="00690923">
        <w:rPr>
          <w:rFonts w:ascii="Times New Roman" w:hAnsi="Times New Roman" w:cs="Times New Roman"/>
          <w:sz w:val="24"/>
          <w:szCs w:val="24"/>
        </w:rPr>
        <w:t>terhadap</w:t>
      </w:r>
      <w:proofErr w:type="spellEnd"/>
      <w:r w:rsidRPr="00690923">
        <w:rPr>
          <w:rFonts w:ascii="Times New Roman" w:hAnsi="Times New Roman" w:cs="Times New Roman"/>
          <w:sz w:val="24"/>
          <w:szCs w:val="24"/>
        </w:rPr>
        <w:t xml:space="preserve"> </w:t>
      </w:r>
      <w:proofErr w:type="spellStart"/>
      <w:r w:rsidRPr="00690923">
        <w:rPr>
          <w:rFonts w:ascii="Times New Roman" w:hAnsi="Times New Roman" w:cs="Times New Roman"/>
          <w:sz w:val="24"/>
          <w:szCs w:val="24"/>
        </w:rPr>
        <w:t>bahan</w:t>
      </w:r>
      <w:proofErr w:type="spellEnd"/>
      <w:r w:rsidRPr="00690923">
        <w:rPr>
          <w:rFonts w:ascii="Times New Roman" w:hAnsi="Times New Roman" w:cs="Times New Roman"/>
          <w:sz w:val="24"/>
          <w:szCs w:val="24"/>
        </w:rPr>
        <w:t xml:space="preserve"> </w:t>
      </w:r>
      <w:proofErr w:type="spellStart"/>
      <w:r w:rsidRPr="00690923">
        <w:rPr>
          <w:rFonts w:ascii="Times New Roman" w:hAnsi="Times New Roman" w:cs="Times New Roman"/>
          <w:sz w:val="24"/>
          <w:szCs w:val="24"/>
        </w:rPr>
        <w:t>hukum</w:t>
      </w:r>
      <w:proofErr w:type="spellEnd"/>
      <w:r w:rsidRPr="00690923">
        <w:rPr>
          <w:rFonts w:ascii="Times New Roman" w:hAnsi="Times New Roman" w:cs="Times New Roman"/>
          <w:sz w:val="24"/>
          <w:szCs w:val="24"/>
        </w:rPr>
        <w:t xml:space="preserve"> primer </w:t>
      </w:r>
      <w:proofErr w:type="spellStart"/>
      <w:r w:rsidRPr="00690923">
        <w:rPr>
          <w:rFonts w:ascii="Times New Roman" w:hAnsi="Times New Roman" w:cs="Times New Roman"/>
          <w:sz w:val="24"/>
          <w:szCs w:val="24"/>
        </w:rPr>
        <w:lastRenderedPageBreak/>
        <w:t>maupun</w:t>
      </w:r>
      <w:proofErr w:type="spellEnd"/>
      <w:r w:rsidRPr="00690923">
        <w:rPr>
          <w:rFonts w:ascii="Times New Roman" w:hAnsi="Times New Roman" w:cs="Times New Roman"/>
          <w:sz w:val="24"/>
          <w:szCs w:val="24"/>
        </w:rPr>
        <w:t xml:space="preserve"> </w:t>
      </w:r>
      <w:proofErr w:type="spellStart"/>
      <w:r w:rsidRPr="00690923">
        <w:rPr>
          <w:rFonts w:ascii="Times New Roman" w:hAnsi="Times New Roman" w:cs="Times New Roman"/>
          <w:sz w:val="24"/>
          <w:szCs w:val="24"/>
        </w:rPr>
        <w:t>bahan</w:t>
      </w:r>
      <w:proofErr w:type="spellEnd"/>
      <w:r w:rsidRPr="00690923">
        <w:rPr>
          <w:rFonts w:ascii="Times New Roman" w:hAnsi="Times New Roman" w:cs="Times New Roman"/>
          <w:sz w:val="24"/>
          <w:szCs w:val="24"/>
        </w:rPr>
        <w:t xml:space="preserve"> </w:t>
      </w:r>
      <w:proofErr w:type="spellStart"/>
      <w:r w:rsidRPr="00690923">
        <w:rPr>
          <w:rFonts w:ascii="Times New Roman" w:hAnsi="Times New Roman" w:cs="Times New Roman"/>
          <w:sz w:val="24"/>
          <w:szCs w:val="24"/>
        </w:rPr>
        <w:t>hukum</w:t>
      </w:r>
      <w:proofErr w:type="spellEnd"/>
      <w:r w:rsidRPr="00690923">
        <w:rPr>
          <w:rFonts w:ascii="Times New Roman" w:hAnsi="Times New Roman" w:cs="Times New Roman"/>
          <w:sz w:val="24"/>
          <w:szCs w:val="24"/>
        </w:rPr>
        <w:t xml:space="preserve"> </w:t>
      </w:r>
      <w:proofErr w:type="spellStart"/>
      <w:r w:rsidRPr="00690923">
        <w:rPr>
          <w:rFonts w:ascii="Times New Roman" w:hAnsi="Times New Roman" w:cs="Times New Roman"/>
          <w:sz w:val="24"/>
          <w:szCs w:val="24"/>
        </w:rPr>
        <w:t>sekunder</w:t>
      </w:r>
      <w:proofErr w:type="spellEnd"/>
      <w:r w:rsidRPr="00690923">
        <w:rPr>
          <w:rFonts w:ascii="Times New Roman" w:hAnsi="Times New Roman" w:cs="Times New Roman"/>
          <w:sz w:val="24"/>
          <w:szCs w:val="24"/>
        </w:rPr>
        <w:t xml:space="preserve">, </w:t>
      </w:r>
      <w:proofErr w:type="spellStart"/>
      <w:r w:rsidRPr="00690923">
        <w:rPr>
          <w:rFonts w:ascii="Times New Roman" w:hAnsi="Times New Roman" w:cs="Times New Roman"/>
          <w:sz w:val="24"/>
          <w:szCs w:val="24"/>
        </w:rPr>
        <w:t>se</w:t>
      </w:r>
      <w:r>
        <w:rPr>
          <w:rFonts w:ascii="Times New Roman" w:hAnsi="Times New Roman" w:cs="Times New Roman"/>
          <w:sz w:val="24"/>
          <w:szCs w:val="24"/>
        </w:rPr>
        <w:t>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w:t>
      </w:r>
      <w:r>
        <w:rPr>
          <w:rStyle w:val="FootnoteReference"/>
          <w:rFonts w:ascii="Times New Roman" w:hAnsi="Times New Roman" w:cs="Times New Roman"/>
          <w:sz w:val="24"/>
          <w:szCs w:val="24"/>
        </w:rPr>
        <w:footnoteReference w:id="15"/>
      </w:r>
    </w:p>
    <w:p w14:paraId="00015B6C" w14:textId="77777777" w:rsidR="006A1890" w:rsidRDefault="006A1890" w:rsidP="006A1890">
      <w:pPr>
        <w:pStyle w:val="ListParagraph"/>
        <w:numPr>
          <w:ilvl w:val="0"/>
          <w:numId w:val="21"/>
        </w:numPr>
        <w:spacing w:after="0" w:line="480" w:lineRule="auto"/>
        <w:ind w:left="1560" w:hanging="284"/>
        <w:jc w:val="both"/>
        <w:rPr>
          <w:rFonts w:ascii="Times New Roman" w:hAnsi="Times New Roman" w:cs="Times New Roman"/>
          <w:sz w:val="24"/>
          <w:szCs w:val="24"/>
        </w:rPr>
      </w:pPr>
      <w:r w:rsidRPr="00A36478">
        <w:rPr>
          <w:rFonts w:ascii="Times New Roman" w:hAnsi="Times New Roman" w:cs="Times New Roman"/>
          <w:sz w:val="24"/>
          <w:szCs w:val="24"/>
        </w:rPr>
        <w:t xml:space="preserve">Metode </w:t>
      </w:r>
      <w:proofErr w:type="spellStart"/>
      <w:r w:rsidRPr="00A36478">
        <w:rPr>
          <w:rFonts w:ascii="Times New Roman" w:hAnsi="Times New Roman" w:cs="Times New Roman"/>
          <w:sz w:val="24"/>
          <w:szCs w:val="24"/>
        </w:rPr>
        <w:t>pengumpulan</w:t>
      </w:r>
      <w:proofErr w:type="spellEnd"/>
      <w:r w:rsidRPr="00A36478">
        <w:rPr>
          <w:rFonts w:ascii="Times New Roman" w:hAnsi="Times New Roman" w:cs="Times New Roman"/>
          <w:sz w:val="24"/>
          <w:szCs w:val="24"/>
        </w:rPr>
        <w:t xml:space="preserve"> data</w:t>
      </w:r>
    </w:p>
    <w:p w14:paraId="4F1CF41B" w14:textId="77777777" w:rsidR="006A1890" w:rsidRPr="00A36478" w:rsidRDefault="006A1890" w:rsidP="006A1890">
      <w:pPr>
        <w:spacing w:after="0" w:line="480" w:lineRule="auto"/>
        <w:ind w:left="1701" w:firstLine="567"/>
        <w:jc w:val="both"/>
        <w:rPr>
          <w:rFonts w:ascii="Times New Roman" w:hAnsi="Times New Roman" w:cs="Times New Roman"/>
          <w:sz w:val="24"/>
          <w:szCs w:val="24"/>
        </w:rPr>
      </w:pPr>
      <w:r w:rsidRPr="00A36478">
        <w:rPr>
          <w:rFonts w:ascii="Times New Roman" w:hAnsi="Times New Roman" w:cs="Times New Roman"/>
          <w:sz w:val="24"/>
          <w:szCs w:val="24"/>
        </w:rPr>
        <w:t xml:space="preserve">Teknik </w:t>
      </w:r>
      <w:proofErr w:type="spellStart"/>
      <w:r w:rsidRPr="00A36478">
        <w:rPr>
          <w:rFonts w:ascii="Times New Roman" w:hAnsi="Times New Roman" w:cs="Times New Roman"/>
          <w:sz w:val="24"/>
          <w:szCs w:val="24"/>
        </w:rPr>
        <w:t>pengumpulan</w:t>
      </w:r>
      <w:proofErr w:type="spellEnd"/>
      <w:r w:rsidRPr="00A36478">
        <w:rPr>
          <w:rFonts w:ascii="Times New Roman" w:hAnsi="Times New Roman" w:cs="Times New Roman"/>
          <w:sz w:val="24"/>
          <w:szCs w:val="24"/>
        </w:rPr>
        <w:t xml:space="preserve"> data yang </w:t>
      </w:r>
      <w:proofErr w:type="spellStart"/>
      <w:r w:rsidRPr="00A36478">
        <w:rPr>
          <w:rFonts w:ascii="Times New Roman" w:hAnsi="Times New Roman" w:cs="Times New Roman"/>
          <w:sz w:val="24"/>
          <w:szCs w:val="24"/>
        </w:rPr>
        <w:t>digunakan</w:t>
      </w:r>
      <w:proofErr w:type="spellEnd"/>
      <w:r w:rsidRPr="00A36478">
        <w:rPr>
          <w:rFonts w:ascii="Times New Roman" w:hAnsi="Times New Roman" w:cs="Times New Roman"/>
          <w:sz w:val="24"/>
          <w:szCs w:val="24"/>
        </w:rPr>
        <w:t xml:space="preserve"> </w:t>
      </w:r>
      <w:proofErr w:type="spellStart"/>
      <w:r w:rsidRPr="00A36478">
        <w:rPr>
          <w:rFonts w:ascii="Times New Roman" w:hAnsi="Times New Roman" w:cs="Times New Roman"/>
          <w:sz w:val="24"/>
          <w:szCs w:val="24"/>
        </w:rPr>
        <w:t>dalam</w:t>
      </w:r>
      <w:proofErr w:type="spellEnd"/>
      <w:r w:rsidRPr="00A36478">
        <w:rPr>
          <w:rFonts w:ascii="Times New Roman" w:hAnsi="Times New Roman" w:cs="Times New Roman"/>
          <w:sz w:val="24"/>
          <w:szCs w:val="24"/>
        </w:rPr>
        <w:t xml:space="preserve"> </w:t>
      </w:r>
      <w:proofErr w:type="spellStart"/>
      <w:r w:rsidRPr="00A36478">
        <w:rPr>
          <w:rFonts w:ascii="Times New Roman" w:hAnsi="Times New Roman" w:cs="Times New Roman"/>
          <w:sz w:val="24"/>
          <w:szCs w:val="24"/>
        </w:rPr>
        <w:t>penelitian</w:t>
      </w:r>
      <w:proofErr w:type="spellEnd"/>
      <w:r w:rsidRPr="00A36478">
        <w:rPr>
          <w:rFonts w:ascii="Times New Roman" w:hAnsi="Times New Roman" w:cs="Times New Roman"/>
          <w:sz w:val="24"/>
          <w:szCs w:val="24"/>
        </w:rPr>
        <w:t xml:space="preserve"> </w:t>
      </w:r>
      <w:proofErr w:type="spellStart"/>
      <w:r w:rsidRPr="00A36478">
        <w:rPr>
          <w:rFonts w:ascii="Times New Roman" w:hAnsi="Times New Roman" w:cs="Times New Roman"/>
          <w:sz w:val="24"/>
          <w:szCs w:val="24"/>
        </w:rPr>
        <w:t>ini</w:t>
      </w:r>
      <w:proofErr w:type="spellEnd"/>
      <w:r w:rsidRPr="00A36478">
        <w:rPr>
          <w:rFonts w:ascii="Times New Roman" w:hAnsi="Times New Roman" w:cs="Times New Roman"/>
          <w:sz w:val="24"/>
          <w:szCs w:val="24"/>
        </w:rPr>
        <w:t xml:space="preserve"> </w:t>
      </w:r>
      <w:proofErr w:type="spellStart"/>
      <w:r w:rsidRPr="00A36478">
        <w:rPr>
          <w:rFonts w:ascii="Times New Roman" w:hAnsi="Times New Roman" w:cs="Times New Roman"/>
          <w:sz w:val="24"/>
          <w:szCs w:val="24"/>
        </w:rPr>
        <w:t>adalah</w:t>
      </w:r>
      <w:proofErr w:type="spellEnd"/>
      <w:r w:rsidRPr="00A36478">
        <w:rPr>
          <w:rFonts w:ascii="Times New Roman" w:hAnsi="Times New Roman" w:cs="Times New Roman"/>
          <w:sz w:val="24"/>
          <w:szCs w:val="24"/>
        </w:rPr>
        <w:t xml:space="preserve"> </w:t>
      </w:r>
      <w:proofErr w:type="spellStart"/>
      <w:r w:rsidRPr="00A36478">
        <w:rPr>
          <w:rFonts w:ascii="Times New Roman" w:hAnsi="Times New Roman" w:cs="Times New Roman"/>
          <w:sz w:val="24"/>
          <w:szCs w:val="24"/>
        </w:rPr>
        <w:t>kepustakaan</w:t>
      </w:r>
      <w:proofErr w:type="spellEnd"/>
      <w:r w:rsidRPr="00A36478">
        <w:rPr>
          <w:rFonts w:ascii="Times New Roman" w:hAnsi="Times New Roman" w:cs="Times New Roman"/>
          <w:sz w:val="24"/>
          <w:szCs w:val="24"/>
        </w:rPr>
        <w:t xml:space="preserve"> dan </w:t>
      </w:r>
      <w:proofErr w:type="spellStart"/>
      <w:r w:rsidRPr="00A36478">
        <w:rPr>
          <w:rFonts w:ascii="Times New Roman" w:hAnsi="Times New Roman" w:cs="Times New Roman"/>
          <w:sz w:val="24"/>
          <w:szCs w:val="24"/>
        </w:rPr>
        <w:t>dokumentasi</w:t>
      </w:r>
      <w:proofErr w:type="spellEnd"/>
      <w:r w:rsidRPr="00A36478">
        <w:rPr>
          <w:rFonts w:ascii="Times New Roman" w:hAnsi="Times New Roman" w:cs="Times New Roman"/>
          <w:sz w:val="24"/>
          <w:szCs w:val="24"/>
        </w:rPr>
        <w:t>.</w:t>
      </w:r>
    </w:p>
    <w:p w14:paraId="24CDA0A7" w14:textId="77777777" w:rsidR="006A1890" w:rsidRDefault="006A1890" w:rsidP="006A1890">
      <w:pPr>
        <w:pStyle w:val="ListParagraph"/>
        <w:numPr>
          <w:ilvl w:val="0"/>
          <w:numId w:val="17"/>
        </w:numPr>
        <w:spacing w:line="480" w:lineRule="auto"/>
        <w:ind w:left="2127" w:hanging="284"/>
        <w:jc w:val="both"/>
        <w:rPr>
          <w:rFonts w:ascii="Times New Roman" w:hAnsi="Times New Roman" w:cs="Times New Roman"/>
          <w:sz w:val="24"/>
          <w:szCs w:val="24"/>
        </w:rPr>
      </w:pPr>
      <w:r w:rsidRPr="00003A05">
        <w:rPr>
          <w:rFonts w:ascii="Times New Roman" w:hAnsi="Times New Roman" w:cs="Times New Roman"/>
          <w:sz w:val="24"/>
          <w:szCs w:val="24"/>
        </w:rPr>
        <w:t xml:space="preserve">Studi </w:t>
      </w:r>
      <w:proofErr w:type="spellStart"/>
      <w:r w:rsidRPr="00003A05">
        <w:rPr>
          <w:rFonts w:ascii="Times New Roman" w:hAnsi="Times New Roman" w:cs="Times New Roman"/>
          <w:sz w:val="24"/>
          <w:szCs w:val="24"/>
        </w:rPr>
        <w:t>kepustakaan</w:t>
      </w:r>
      <w:proofErr w:type="spellEnd"/>
      <w:r w:rsidRPr="00003A05">
        <w:rPr>
          <w:rFonts w:ascii="Times New Roman" w:hAnsi="Times New Roman" w:cs="Times New Roman"/>
          <w:sz w:val="24"/>
          <w:szCs w:val="24"/>
        </w:rPr>
        <w:t xml:space="preserve"> </w:t>
      </w:r>
      <w:r w:rsidRPr="00741215">
        <w:rPr>
          <w:rFonts w:ascii="Times New Roman" w:hAnsi="Times New Roman" w:cs="Times New Roman"/>
          <w:i/>
          <w:iCs/>
          <w:sz w:val="24"/>
          <w:szCs w:val="24"/>
        </w:rPr>
        <w:t>(library research)</w:t>
      </w:r>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adalah</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serangkaian</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kegiatan</w:t>
      </w:r>
      <w:proofErr w:type="spellEnd"/>
      <w:r w:rsidRPr="00003A05">
        <w:rPr>
          <w:rFonts w:ascii="Times New Roman" w:hAnsi="Times New Roman" w:cs="Times New Roman"/>
          <w:sz w:val="24"/>
          <w:szCs w:val="24"/>
        </w:rPr>
        <w:t xml:space="preserve"> yang </w:t>
      </w:r>
      <w:proofErr w:type="spellStart"/>
      <w:r w:rsidRPr="00003A05">
        <w:rPr>
          <w:rFonts w:ascii="Times New Roman" w:hAnsi="Times New Roman" w:cs="Times New Roman"/>
          <w:sz w:val="24"/>
          <w:szCs w:val="24"/>
        </w:rPr>
        <w:t>berkenaan</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dengan</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metode</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pengumpulan</w:t>
      </w:r>
      <w:proofErr w:type="spellEnd"/>
      <w:r w:rsidRPr="00003A05">
        <w:rPr>
          <w:rFonts w:ascii="Times New Roman" w:hAnsi="Times New Roman" w:cs="Times New Roman"/>
          <w:sz w:val="24"/>
          <w:szCs w:val="24"/>
        </w:rPr>
        <w:t xml:space="preserve"> data </w:t>
      </w:r>
      <w:proofErr w:type="spellStart"/>
      <w:r w:rsidRPr="00003A05">
        <w:rPr>
          <w:rFonts w:ascii="Times New Roman" w:hAnsi="Times New Roman" w:cs="Times New Roman"/>
          <w:sz w:val="24"/>
          <w:szCs w:val="24"/>
        </w:rPr>
        <w:t>pustaka</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membaca</w:t>
      </w:r>
      <w:proofErr w:type="spellEnd"/>
      <w:r w:rsidRPr="00003A05">
        <w:rPr>
          <w:rFonts w:ascii="Times New Roman" w:hAnsi="Times New Roman" w:cs="Times New Roman"/>
          <w:sz w:val="24"/>
          <w:szCs w:val="24"/>
        </w:rPr>
        <w:t xml:space="preserve"> dan </w:t>
      </w:r>
      <w:proofErr w:type="spellStart"/>
      <w:r w:rsidRPr="00003A05">
        <w:rPr>
          <w:rFonts w:ascii="Times New Roman" w:hAnsi="Times New Roman" w:cs="Times New Roman"/>
          <w:sz w:val="24"/>
          <w:szCs w:val="24"/>
        </w:rPr>
        <w:t>mencatat</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serta</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mengolah</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bahan</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penelitiannya</w:t>
      </w:r>
      <w:proofErr w:type="spellEnd"/>
      <w:r w:rsidRPr="00003A05">
        <w:rPr>
          <w:rFonts w:ascii="Times New Roman" w:hAnsi="Times New Roman" w:cs="Times New Roman"/>
          <w:sz w:val="24"/>
          <w:szCs w:val="24"/>
        </w:rPr>
        <w:t xml:space="preserve">. Studi </w:t>
      </w:r>
      <w:proofErr w:type="spellStart"/>
      <w:r w:rsidRPr="00003A05">
        <w:rPr>
          <w:rFonts w:ascii="Times New Roman" w:hAnsi="Times New Roman" w:cs="Times New Roman"/>
          <w:sz w:val="24"/>
          <w:szCs w:val="24"/>
        </w:rPr>
        <w:t>kepustakaan</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merupakan</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suatu</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penelitian</w:t>
      </w:r>
      <w:proofErr w:type="spellEnd"/>
      <w:r w:rsidRPr="00003A05">
        <w:rPr>
          <w:rFonts w:ascii="Times New Roman" w:hAnsi="Times New Roman" w:cs="Times New Roman"/>
          <w:sz w:val="24"/>
          <w:szCs w:val="24"/>
        </w:rPr>
        <w:t xml:space="preserve"> yang </w:t>
      </w:r>
      <w:proofErr w:type="spellStart"/>
      <w:r w:rsidRPr="00003A05">
        <w:rPr>
          <w:rFonts w:ascii="Times New Roman" w:hAnsi="Times New Roman" w:cs="Times New Roman"/>
          <w:sz w:val="24"/>
          <w:szCs w:val="24"/>
        </w:rPr>
        <w:t>memanfaatkan</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sumber</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perpustakaan</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untuk</w:t>
      </w:r>
      <w:proofErr w:type="spellEnd"/>
      <w:r w:rsidRPr="00003A05">
        <w:rPr>
          <w:rFonts w:ascii="Times New Roman" w:hAnsi="Times New Roman" w:cs="Times New Roman"/>
          <w:sz w:val="24"/>
          <w:szCs w:val="24"/>
        </w:rPr>
        <w:t xml:space="preserve"> </w:t>
      </w:r>
      <w:proofErr w:type="spellStart"/>
      <w:r w:rsidRPr="00003A05">
        <w:rPr>
          <w:rFonts w:ascii="Times New Roman" w:hAnsi="Times New Roman" w:cs="Times New Roman"/>
          <w:sz w:val="24"/>
          <w:szCs w:val="24"/>
        </w:rPr>
        <w:t>memperoleh</w:t>
      </w:r>
      <w:proofErr w:type="spellEnd"/>
      <w:r w:rsidRPr="00003A05">
        <w:rPr>
          <w:rFonts w:ascii="Times New Roman" w:hAnsi="Times New Roman" w:cs="Times New Roman"/>
          <w:sz w:val="24"/>
          <w:szCs w:val="24"/>
        </w:rPr>
        <w:t xml:space="preserve"> data </w:t>
      </w:r>
      <w:proofErr w:type="spellStart"/>
      <w:r w:rsidRPr="00003A05">
        <w:rPr>
          <w:rFonts w:ascii="Times New Roman" w:hAnsi="Times New Roman" w:cs="Times New Roman"/>
          <w:sz w:val="24"/>
          <w:szCs w:val="24"/>
        </w:rPr>
        <w:t>penelitiannya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p>
    <w:p w14:paraId="7F98FD22" w14:textId="77777777" w:rsidR="006A1890" w:rsidRPr="0063365D" w:rsidRDefault="006A1890" w:rsidP="006A1890">
      <w:pPr>
        <w:pStyle w:val="ListParagraph"/>
        <w:spacing w:line="480" w:lineRule="auto"/>
        <w:ind w:left="2127" w:firstLine="567"/>
        <w:jc w:val="both"/>
        <w:rPr>
          <w:rFonts w:ascii="Times New Roman" w:hAnsi="Times New Roman" w:cs="Times New Roman"/>
          <w:sz w:val="24"/>
          <w:szCs w:val="24"/>
        </w:rPr>
      </w:pPr>
      <w:r w:rsidRPr="0063365D">
        <w:rPr>
          <w:rFonts w:ascii="Times New Roman" w:hAnsi="Times New Roman" w:cs="Times New Roman"/>
          <w:sz w:val="24"/>
          <w:szCs w:val="24"/>
        </w:rPr>
        <w:t xml:space="preserve">Sarwono </w:t>
      </w:r>
      <w:proofErr w:type="spellStart"/>
      <w:r w:rsidRPr="0063365D">
        <w:rPr>
          <w:rFonts w:ascii="Times New Roman" w:hAnsi="Times New Roman" w:cs="Times New Roman"/>
          <w:sz w:val="24"/>
          <w:szCs w:val="24"/>
        </w:rPr>
        <w:t>menyampaikan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bahwa</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studi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kepustakaan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adalah</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kegiatan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membaca</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sejumlah</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buku</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atau</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referensi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Tujuannya</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untuk</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mengetahui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pembahasan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lebih</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mendalam</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mengenai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suatu</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topik</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atau</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tema</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Topik</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ini</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disesuaikan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dengan</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topik</w:t>
      </w:r>
      <w:proofErr w:type="spellEnd"/>
      <w:r w:rsidRPr="0063365D">
        <w:rPr>
          <w:rFonts w:ascii="Times New Roman" w:hAnsi="Times New Roman" w:cs="Times New Roman"/>
          <w:sz w:val="24"/>
          <w:szCs w:val="24"/>
        </w:rPr>
        <w:t xml:space="preserve"> yang </w:t>
      </w:r>
      <w:proofErr w:type="spellStart"/>
      <w:r w:rsidRPr="0063365D">
        <w:rPr>
          <w:rFonts w:ascii="Times New Roman" w:hAnsi="Times New Roman" w:cs="Times New Roman"/>
          <w:sz w:val="24"/>
          <w:szCs w:val="24"/>
        </w:rPr>
        <w:t>diangkat</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ke</w:t>
      </w:r>
      <w:proofErr w:type="spellEnd"/>
      <w:r w:rsidRPr="0063365D">
        <w:rPr>
          <w:rFonts w:ascii="Times New Roman" w:hAnsi="Times New Roman" w:cs="Times New Roman"/>
          <w:sz w:val="24"/>
          <w:szCs w:val="24"/>
        </w:rPr>
        <w:t xml:space="preserve"> </w:t>
      </w:r>
      <w:proofErr w:type="spellStart"/>
      <w:r w:rsidRPr="0063365D">
        <w:rPr>
          <w:rFonts w:ascii="Times New Roman" w:hAnsi="Times New Roman" w:cs="Times New Roman"/>
          <w:sz w:val="24"/>
          <w:szCs w:val="24"/>
        </w:rPr>
        <w:t>dalam</w:t>
      </w:r>
      <w:proofErr w:type="spellEnd"/>
      <w:r w:rsidRPr="0063365D">
        <w:rPr>
          <w:rFonts w:ascii="Times New Roman" w:hAnsi="Times New Roman" w:cs="Times New Roman"/>
          <w:sz w:val="24"/>
          <w:szCs w:val="24"/>
        </w:rPr>
        <w:t xml:space="preserve"> tulisan.</w:t>
      </w:r>
      <w:r>
        <w:rPr>
          <w:rStyle w:val="FootnoteReference"/>
          <w:rFonts w:ascii="Times New Roman" w:hAnsi="Times New Roman" w:cs="Times New Roman"/>
          <w:sz w:val="24"/>
          <w:szCs w:val="24"/>
        </w:rPr>
        <w:footnoteReference w:id="17"/>
      </w:r>
    </w:p>
    <w:p w14:paraId="2B33F2B8" w14:textId="77777777" w:rsidR="006A1890" w:rsidRPr="00690923" w:rsidRDefault="006A1890" w:rsidP="006A1890">
      <w:pPr>
        <w:pStyle w:val="ListParagraph"/>
        <w:numPr>
          <w:ilvl w:val="0"/>
          <w:numId w:val="17"/>
        </w:numPr>
        <w:spacing w:after="0" w:line="480" w:lineRule="auto"/>
        <w:ind w:left="2127" w:hanging="283"/>
        <w:jc w:val="both"/>
        <w:rPr>
          <w:rFonts w:ascii="Times New Roman" w:hAnsi="Times New Roman" w:cs="Times New Roman"/>
          <w:sz w:val="24"/>
          <w:szCs w:val="24"/>
        </w:rPr>
      </w:pPr>
      <w:proofErr w:type="spellStart"/>
      <w:r w:rsidRPr="00690923">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
    <w:p w14:paraId="02F34FF1" w14:textId="77777777" w:rsidR="006A1890" w:rsidRPr="00D30F00" w:rsidRDefault="006A1890" w:rsidP="006A1890">
      <w:pPr>
        <w:pStyle w:val="ListParagraph"/>
        <w:spacing w:after="0" w:line="480" w:lineRule="auto"/>
        <w:ind w:left="2127" w:firstLine="567"/>
        <w:jc w:val="both"/>
        <w:rPr>
          <w:rFonts w:ascii="Times New Roman" w:hAnsi="Times New Roman" w:cs="Times New Roman"/>
          <w:sz w:val="24"/>
          <w:szCs w:val="24"/>
        </w:rPr>
      </w:pPr>
      <w:proofErr w:type="spellStart"/>
      <w:r w:rsidRPr="00F62E23">
        <w:rPr>
          <w:rFonts w:ascii="Times New Roman" w:hAnsi="Times New Roman" w:cs="Times New Roman"/>
          <w:sz w:val="24"/>
          <w:szCs w:val="24"/>
        </w:rPr>
        <w:t>Dokumen</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merupakan</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catatan</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peristiwa</w:t>
      </w:r>
      <w:proofErr w:type="spellEnd"/>
      <w:r w:rsidRPr="00F62E23">
        <w:rPr>
          <w:rFonts w:ascii="Times New Roman" w:hAnsi="Times New Roman" w:cs="Times New Roman"/>
          <w:sz w:val="24"/>
          <w:szCs w:val="24"/>
        </w:rPr>
        <w:t xml:space="preserve"> yang </w:t>
      </w:r>
      <w:proofErr w:type="spellStart"/>
      <w:r w:rsidRPr="00F62E23">
        <w:rPr>
          <w:rFonts w:ascii="Times New Roman" w:hAnsi="Times New Roman" w:cs="Times New Roman"/>
          <w:sz w:val="24"/>
          <w:szCs w:val="24"/>
        </w:rPr>
        <w:t>sudah</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berlalu</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Dokumen</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bi</w:t>
      </w:r>
      <w:r>
        <w:rPr>
          <w:rFonts w:ascii="Times New Roman" w:hAnsi="Times New Roman" w:cs="Times New Roman"/>
          <w:sz w:val="24"/>
          <w:szCs w:val="24"/>
        </w:rPr>
        <w:t>sa</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berbentuk</w:t>
      </w:r>
      <w:proofErr w:type="spellEnd"/>
      <w:r w:rsidRPr="00F62E23">
        <w:rPr>
          <w:rFonts w:ascii="Times New Roman" w:hAnsi="Times New Roman" w:cs="Times New Roman"/>
          <w:sz w:val="24"/>
          <w:szCs w:val="24"/>
        </w:rPr>
        <w:t xml:space="preserve"> tulisan, </w:t>
      </w:r>
      <w:proofErr w:type="spellStart"/>
      <w:r w:rsidRPr="00F62E23">
        <w:rPr>
          <w:rFonts w:ascii="Times New Roman" w:hAnsi="Times New Roman" w:cs="Times New Roman"/>
          <w:sz w:val="24"/>
          <w:szCs w:val="24"/>
        </w:rPr>
        <w:t>gambar</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atau</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karya</w:t>
      </w:r>
      <w:proofErr w:type="spellEnd"/>
      <w:r w:rsidRPr="00F62E23">
        <w:rPr>
          <w:rFonts w:ascii="Times New Roman" w:hAnsi="Times New Roman" w:cs="Times New Roman"/>
          <w:sz w:val="24"/>
          <w:szCs w:val="24"/>
        </w:rPr>
        <w:t xml:space="preserve"> monumental </w:t>
      </w:r>
      <w:proofErr w:type="spellStart"/>
      <w:r>
        <w:rPr>
          <w:rFonts w:ascii="Times New Roman" w:hAnsi="Times New Roman" w:cs="Times New Roman"/>
          <w:sz w:val="24"/>
          <w:szCs w:val="24"/>
        </w:rPr>
        <w:t>d</w:t>
      </w:r>
      <w:r w:rsidRPr="00F62E23">
        <w:rPr>
          <w:rFonts w:ascii="Times New Roman" w:hAnsi="Times New Roman" w:cs="Times New Roman"/>
          <w:sz w:val="24"/>
          <w:szCs w:val="24"/>
        </w:rPr>
        <w:t>ari</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seseorang</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Dokumen</w:t>
      </w:r>
      <w:proofErr w:type="spellEnd"/>
      <w:r w:rsidRPr="00F62E23">
        <w:rPr>
          <w:rFonts w:ascii="Times New Roman" w:hAnsi="Times New Roman" w:cs="Times New Roman"/>
          <w:sz w:val="24"/>
          <w:szCs w:val="24"/>
        </w:rPr>
        <w:t xml:space="preserve"> yang </w:t>
      </w:r>
      <w:proofErr w:type="spellStart"/>
      <w:r w:rsidRPr="00F62E23">
        <w:rPr>
          <w:rFonts w:ascii="Times New Roman" w:hAnsi="Times New Roman" w:cs="Times New Roman"/>
          <w:sz w:val="24"/>
          <w:szCs w:val="24"/>
        </w:rPr>
        <w:t>berbentuk</w:t>
      </w:r>
      <w:proofErr w:type="spellEnd"/>
      <w:r w:rsidRPr="00F62E23">
        <w:rPr>
          <w:rFonts w:ascii="Times New Roman" w:hAnsi="Times New Roman" w:cs="Times New Roman"/>
          <w:sz w:val="24"/>
          <w:szCs w:val="24"/>
        </w:rPr>
        <w:t xml:space="preserve"> </w:t>
      </w:r>
      <w:r w:rsidRPr="00F62E23">
        <w:rPr>
          <w:rFonts w:ascii="Times New Roman" w:hAnsi="Times New Roman" w:cs="Times New Roman"/>
          <w:sz w:val="24"/>
          <w:szCs w:val="24"/>
        </w:rPr>
        <w:lastRenderedPageBreak/>
        <w:t>tu</w:t>
      </w:r>
      <w:r>
        <w:rPr>
          <w:rFonts w:ascii="Times New Roman" w:hAnsi="Times New Roman" w:cs="Times New Roman"/>
          <w:sz w:val="24"/>
          <w:szCs w:val="24"/>
        </w:rPr>
        <w:t>l</w:t>
      </w:r>
      <w:r w:rsidRPr="00F62E23">
        <w:rPr>
          <w:rFonts w:ascii="Times New Roman" w:hAnsi="Times New Roman" w:cs="Times New Roman"/>
          <w:sz w:val="24"/>
          <w:szCs w:val="24"/>
        </w:rPr>
        <w:t xml:space="preserve">isan </w:t>
      </w:r>
      <w:proofErr w:type="spellStart"/>
      <w:r w:rsidRPr="00F62E23">
        <w:rPr>
          <w:rFonts w:ascii="Times New Roman" w:hAnsi="Times New Roman" w:cs="Times New Roman"/>
          <w:sz w:val="24"/>
          <w:szCs w:val="24"/>
        </w:rPr>
        <w:t>misalnya</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foto</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gambar</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hidup</w:t>
      </w:r>
      <w:proofErr w:type="spellEnd"/>
      <w:r w:rsidRPr="00F62E23">
        <w:rPr>
          <w:rFonts w:ascii="Times New Roman" w:hAnsi="Times New Roman" w:cs="Times New Roman"/>
          <w:sz w:val="24"/>
          <w:szCs w:val="24"/>
        </w:rPr>
        <w:t xml:space="preserve">, </w:t>
      </w:r>
      <w:proofErr w:type="spellStart"/>
      <w:r w:rsidRPr="00F62E23">
        <w:rPr>
          <w:rFonts w:ascii="Times New Roman" w:hAnsi="Times New Roman" w:cs="Times New Roman"/>
          <w:sz w:val="24"/>
          <w:szCs w:val="24"/>
        </w:rPr>
        <w:t>sketsa</w:t>
      </w:r>
      <w:proofErr w:type="spellEnd"/>
      <w:r w:rsidRPr="00F62E23">
        <w:rPr>
          <w:rFonts w:ascii="Times New Roman" w:hAnsi="Times New Roman" w:cs="Times New Roman"/>
          <w:sz w:val="24"/>
          <w:szCs w:val="24"/>
        </w:rPr>
        <w:t xml:space="preserve">, dan lain </w:t>
      </w:r>
      <w:proofErr w:type="spellStart"/>
      <w:r w:rsidRPr="00F62E23">
        <w:rPr>
          <w:rFonts w:ascii="Times New Roman" w:hAnsi="Times New Roman" w:cs="Times New Roman"/>
          <w:sz w:val="24"/>
          <w:szCs w:val="24"/>
        </w:rPr>
        <w:t>sebagainnya</w:t>
      </w:r>
      <w:proofErr w:type="spellEnd"/>
      <w:r w:rsidRPr="00F62E23">
        <w:rPr>
          <w:rFonts w:ascii="Times New Roman" w:hAnsi="Times New Roman" w:cs="Times New Roman"/>
          <w:sz w:val="24"/>
          <w:szCs w:val="24"/>
        </w:rPr>
        <w:t>.</w:t>
      </w:r>
    </w:p>
    <w:p w14:paraId="4B4E94E3" w14:textId="77777777" w:rsidR="006A1890" w:rsidRDefault="006A1890" w:rsidP="006A1890">
      <w:pPr>
        <w:pStyle w:val="ListParagraph"/>
        <w:numPr>
          <w:ilvl w:val="0"/>
          <w:numId w:val="21"/>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p>
    <w:p w14:paraId="20B2951F" w14:textId="77777777" w:rsidR="006A1890" w:rsidRDefault="006A1890" w:rsidP="006A1890">
      <w:pPr>
        <w:spacing w:after="0" w:line="480" w:lineRule="auto"/>
        <w:ind w:left="1560" w:firstLine="567"/>
        <w:jc w:val="both"/>
        <w:rPr>
          <w:rFonts w:ascii="Times New Roman" w:hAnsi="Times New Roman" w:cs="Times New Roman"/>
          <w:sz w:val="24"/>
          <w:szCs w:val="24"/>
        </w:rPr>
      </w:pPr>
      <w:r w:rsidRPr="00744B25">
        <w:rPr>
          <w:rFonts w:ascii="Times New Roman" w:hAnsi="Times New Roman" w:cs="Times New Roman"/>
          <w:sz w:val="24"/>
          <w:szCs w:val="24"/>
          <w:lang w:val="id-ID"/>
        </w:rPr>
        <w:t>Data yang diperoleh atau  dikumpulkan sebagai bagian dari proses penelitian akan disajikan dalam bentuk data sekunder dan dianalisis secara kualitatif</w:t>
      </w:r>
      <w:r w:rsidRPr="00744B25">
        <w:rPr>
          <w:rFonts w:ascii="Times New Roman" w:hAnsi="Times New Roman" w:cs="Times New Roman"/>
          <w:sz w:val="24"/>
          <w:szCs w:val="24"/>
          <w:lang w:val="en-US"/>
        </w:rPr>
        <w:t>.</w:t>
      </w:r>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Kualitatif</w:t>
      </w:r>
      <w:proofErr w:type="spellEnd"/>
      <w:r w:rsidRPr="00744B25">
        <w:rPr>
          <w:rFonts w:ascii="Times New Roman" w:hAnsi="Times New Roman" w:cs="Times New Roman"/>
          <w:sz w:val="24"/>
          <w:szCs w:val="24"/>
        </w:rPr>
        <w:t xml:space="preserve"> yang </w:t>
      </w:r>
      <w:proofErr w:type="spellStart"/>
      <w:r w:rsidRPr="00744B25">
        <w:rPr>
          <w:rFonts w:ascii="Times New Roman" w:hAnsi="Times New Roman" w:cs="Times New Roman"/>
          <w:sz w:val="24"/>
          <w:szCs w:val="24"/>
        </w:rPr>
        <w:t>mengacu</w:t>
      </w:r>
      <w:proofErr w:type="spellEnd"/>
      <w:r w:rsidRPr="00744B25">
        <w:rPr>
          <w:rFonts w:ascii="Times New Roman" w:hAnsi="Times New Roman" w:cs="Times New Roman"/>
          <w:sz w:val="24"/>
          <w:szCs w:val="24"/>
        </w:rPr>
        <w:t xml:space="preserve"> pada </w:t>
      </w:r>
      <w:proofErr w:type="spellStart"/>
      <w:r w:rsidRPr="00744B25">
        <w:rPr>
          <w:rFonts w:ascii="Times New Roman" w:hAnsi="Times New Roman" w:cs="Times New Roman"/>
          <w:sz w:val="24"/>
          <w:szCs w:val="24"/>
        </w:rPr>
        <w:t>analisis</w:t>
      </w:r>
      <w:proofErr w:type="spellEnd"/>
      <w:r w:rsidRPr="00744B25">
        <w:rPr>
          <w:rFonts w:ascii="Times New Roman" w:hAnsi="Times New Roman" w:cs="Times New Roman"/>
          <w:sz w:val="24"/>
          <w:szCs w:val="24"/>
        </w:rPr>
        <w:t xml:space="preserve"> data yang </w:t>
      </w:r>
      <w:proofErr w:type="spellStart"/>
      <w:r w:rsidRPr="00744B25">
        <w:rPr>
          <w:rFonts w:ascii="Times New Roman" w:hAnsi="Times New Roman" w:cs="Times New Roman"/>
          <w:sz w:val="24"/>
          <w:szCs w:val="24"/>
        </w:rPr>
        <w:t>muncul</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berwujud</w:t>
      </w:r>
      <w:proofErr w:type="spellEnd"/>
      <w:r w:rsidRPr="00744B25">
        <w:rPr>
          <w:rFonts w:ascii="Times New Roman" w:hAnsi="Times New Roman" w:cs="Times New Roman"/>
          <w:sz w:val="24"/>
          <w:szCs w:val="24"/>
        </w:rPr>
        <w:t xml:space="preserve"> kata-kata dan </w:t>
      </w:r>
      <w:proofErr w:type="spellStart"/>
      <w:r w:rsidRPr="00744B25">
        <w:rPr>
          <w:rFonts w:ascii="Times New Roman" w:hAnsi="Times New Roman" w:cs="Times New Roman"/>
          <w:sz w:val="24"/>
          <w:szCs w:val="24"/>
        </w:rPr>
        <w:t>bukan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rangkaian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angka</w:t>
      </w:r>
      <w:proofErr w:type="spellEnd"/>
      <w:r w:rsidRPr="00744B25">
        <w:rPr>
          <w:rFonts w:ascii="Times New Roman" w:hAnsi="Times New Roman" w:cs="Times New Roman"/>
          <w:sz w:val="24"/>
          <w:szCs w:val="24"/>
        </w:rPr>
        <w:t xml:space="preserve">. Data </w:t>
      </w:r>
      <w:proofErr w:type="spellStart"/>
      <w:r w:rsidRPr="00744B25">
        <w:rPr>
          <w:rFonts w:ascii="Times New Roman" w:hAnsi="Times New Roman" w:cs="Times New Roman"/>
          <w:sz w:val="24"/>
          <w:szCs w:val="24"/>
        </w:rPr>
        <w:t>dikumpulkan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dalam</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aneka</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macam</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cara</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observasi</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wawancara</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intisari</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dokumen</w:t>
      </w:r>
      <w:proofErr w:type="spellEnd"/>
      <w:r w:rsidRPr="00744B25">
        <w:rPr>
          <w:rFonts w:ascii="Times New Roman" w:hAnsi="Times New Roman" w:cs="Times New Roman"/>
          <w:sz w:val="24"/>
          <w:szCs w:val="24"/>
        </w:rPr>
        <w:t xml:space="preserve">, pita </w:t>
      </w:r>
      <w:proofErr w:type="spellStart"/>
      <w:r w:rsidRPr="00744B25">
        <w:rPr>
          <w:rFonts w:ascii="Times New Roman" w:hAnsi="Times New Roman" w:cs="Times New Roman"/>
          <w:sz w:val="24"/>
          <w:szCs w:val="24"/>
        </w:rPr>
        <w:t>rekaman</w:t>
      </w:r>
      <w:proofErr w:type="spellEnd"/>
      <w:r w:rsidRPr="00744B25">
        <w:rPr>
          <w:rFonts w:ascii="Times New Roman" w:hAnsi="Times New Roman" w:cs="Times New Roman"/>
          <w:sz w:val="24"/>
          <w:szCs w:val="24"/>
        </w:rPr>
        <w:t xml:space="preserve">), yang </w:t>
      </w:r>
      <w:proofErr w:type="spellStart"/>
      <w:r w:rsidRPr="00744B25">
        <w:rPr>
          <w:rFonts w:ascii="Times New Roman" w:hAnsi="Times New Roman" w:cs="Times New Roman"/>
          <w:sz w:val="24"/>
          <w:szCs w:val="24"/>
        </w:rPr>
        <w:t>biasanya</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diproses</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sebelum</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digunakan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tetapi</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analisis</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kualitatif</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tetap</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menggunakan</w:t>
      </w:r>
      <w:proofErr w:type="spellEnd"/>
      <w:r w:rsidRPr="00744B25">
        <w:rPr>
          <w:rFonts w:ascii="Times New Roman" w:hAnsi="Times New Roman" w:cs="Times New Roman"/>
          <w:sz w:val="24"/>
          <w:szCs w:val="24"/>
        </w:rPr>
        <w:t xml:space="preserve"> kata-kata yang </w:t>
      </w:r>
      <w:proofErr w:type="spellStart"/>
      <w:r w:rsidRPr="00744B25">
        <w:rPr>
          <w:rFonts w:ascii="Times New Roman" w:hAnsi="Times New Roman" w:cs="Times New Roman"/>
          <w:sz w:val="24"/>
          <w:szCs w:val="24"/>
        </w:rPr>
        <w:t>biasanya</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disusun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dalam</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teks</w:t>
      </w:r>
      <w:proofErr w:type="spellEnd"/>
      <w:r w:rsidRPr="00744B25">
        <w:rPr>
          <w:rFonts w:ascii="Times New Roman" w:hAnsi="Times New Roman" w:cs="Times New Roman"/>
          <w:sz w:val="24"/>
          <w:szCs w:val="24"/>
        </w:rPr>
        <w:t xml:space="preserve"> yang </w:t>
      </w:r>
      <w:proofErr w:type="spellStart"/>
      <w:r w:rsidRPr="00744B25">
        <w:rPr>
          <w:rFonts w:ascii="Times New Roman" w:hAnsi="Times New Roman" w:cs="Times New Roman"/>
          <w:sz w:val="24"/>
          <w:szCs w:val="24"/>
        </w:rPr>
        <w:t>diperluas</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Analisis</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dalam</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pandangan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ini</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meliputi</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tiga</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alur</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kegiatan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yaitu</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reduksi</w:t>
      </w:r>
      <w:proofErr w:type="spellEnd"/>
      <w:r w:rsidRPr="00744B25">
        <w:rPr>
          <w:rFonts w:ascii="Times New Roman" w:hAnsi="Times New Roman" w:cs="Times New Roman"/>
          <w:sz w:val="24"/>
          <w:szCs w:val="24"/>
        </w:rPr>
        <w:t xml:space="preserve"> data, </w:t>
      </w:r>
      <w:proofErr w:type="spellStart"/>
      <w:r w:rsidRPr="00744B25">
        <w:rPr>
          <w:rFonts w:ascii="Times New Roman" w:hAnsi="Times New Roman" w:cs="Times New Roman"/>
          <w:sz w:val="24"/>
          <w:szCs w:val="24"/>
        </w:rPr>
        <w:t>penyajian</w:t>
      </w:r>
      <w:proofErr w:type="spellEnd"/>
      <w:r w:rsidRPr="00744B25">
        <w:rPr>
          <w:rFonts w:ascii="Times New Roman" w:hAnsi="Times New Roman" w:cs="Times New Roman"/>
          <w:sz w:val="24"/>
          <w:szCs w:val="24"/>
        </w:rPr>
        <w:t xml:space="preserve"> data, dan </w:t>
      </w:r>
      <w:proofErr w:type="spellStart"/>
      <w:r w:rsidRPr="00744B25">
        <w:rPr>
          <w:rFonts w:ascii="Times New Roman" w:hAnsi="Times New Roman" w:cs="Times New Roman"/>
          <w:sz w:val="24"/>
          <w:szCs w:val="24"/>
        </w:rPr>
        <w:t>penarikan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kesimpulan</w:t>
      </w:r>
      <w:proofErr w:type="spellEnd"/>
      <w:r w:rsidRPr="00744B25">
        <w:rPr>
          <w:rFonts w:ascii="Times New Roman" w:hAnsi="Times New Roman" w:cs="Times New Roman"/>
          <w:sz w:val="24"/>
          <w:szCs w:val="24"/>
        </w:rPr>
        <w:t>.</w:t>
      </w:r>
    </w:p>
    <w:p w14:paraId="7E0F89C5" w14:textId="77777777" w:rsidR="006A1890" w:rsidRPr="00EF6281" w:rsidRDefault="006A1890" w:rsidP="006A1890">
      <w:pPr>
        <w:pStyle w:val="Heading1"/>
        <w:numPr>
          <w:ilvl w:val="0"/>
          <w:numId w:val="28"/>
        </w:numPr>
        <w:spacing w:before="0" w:line="480" w:lineRule="auto"/>
        <w:rPr>
          <w:rFonts w:ascii="Times New Roman" w:hAnsi="Times New Roman" w:cs="Times New Roman"/>
          <w:b/>
          <w:bCs/>
          <w:color w:val="auto"/>
          <w:sz w:val="24"/>
          <w:szCs w:val="24"/>
        </w:rPr>
      </w:pPr>
      <w:bookmarkStart w:id="18" w:name="_Toc190415239"/>
      <w:proofErr w:type="spellStart"/>
      <w:r w:rsidRPr="00EF6281">
        <w:rPr>
          <w:rFonts w:ascii="Times New Roman" w:hAnsi="Times New Roman" w:cs="Times New Roman"/>
          <w:b/>
          <w:bCs/>
          <w:color w:val="auto"/>
          <w:sz w:val="24"/>
          <w:szCs w:val="24"/>
        </w:rPr>
        <w:t>Rencana</w:t>
      </w:r>
      <w:proofErr w:type="spellEnd"/>
      <w:r w:rsidRPr="00EF6281">
        <w:rPr>
          <w:rFonts w:ascii="Times New Roman" w:hAnsi="Times New Roman" w:cs="Times New Roman"/>
          <w:b/>
          <w:bCs/>
          <w:color w:val="auto"/>
          <w:sz w:val="24"/>
          <w:szCs w:val="24"/>
        </w:rPr>
        <w:t xml:space="preserve"> </w:t>
      </w:r>
      <w:proofErr w:type="spellStart"/>
      <w:r w:rsidRPr="00EF6281">
        <w:rPr>
          <w:rFonts w:ascii="Times New Roman" w:hAnsi="Times New Roman" w:cs="Times New Roman"/>
          <w:b/>
          <w:bCs/>
          <w:color w:val="auto"/>
          <w:sz w:val="24"/>
          <w:szCs w:val="24"/>
        </w:rPr>
        <w:t>Sistematika</w:t>
      </w:r>
      <w:proofErr w:type="spellEnd"/>
      <w:r w:rsidRPr="00EF6281">
        <w:rPr>
          <w:rFonts w:ascii="Times New Roman" w:hAnsi="Times New Roman" w:cs="Times New Roman"/>
          <w:b/>
          <w:bCs/>
          <w:color w:val="auto"/>
          <w:sz w:val="24"/>
          <w:szCs w:val="24"/>
        </w:rPr>
        <w:t xml:space="preserve"> </w:t>
      </w:r>
      <w:proofErr w:type="spellStart"/>
      <w:r w:rsidRPr="00EF6281">
        <w:rPr>
          <w:rFonts w:ascii="Times New Roman" w:hAnsi="Times New Roman" w:cs="Times New Roman"/>
          <w:b/>
          <w:bCs/>
          <w:color w:val="auto"/>
          <w:sz w:val="24"/>
          <w:szCs w:val="24"/>
        </w:rPr>
        <w:t>Penulisan</w:t>
      </w:r>
      <w:bookmarkEnd w:id="18"/>
      <w:proofErr w:type="spellEnd"/>
      <w:r w:rsidRPr="00EF6281">
        <w:rPr>
          <w:rFonts w:ascii="Times New Roman" w:hAnsi="Times New Roman" w:cs="Times New Roman"/>
          <w:b/>
          <w:bCs/>
          <w:color w:val="auto"/>
          <w:sz w:val="24"/>
          <w:szCs w:val="24"/>
        </w:rPr>
        <w:t xml:space="preserve"> </w:t>
      </w:r>
    </w:p>
    <w:p w14:paraId="35253DA8" w14:textId="77777777" w:rsidR="006A1890" w:rsidRDefault="006A1890" w:rsidP="006A1890">
      <w:pPr>
        <w:spacing w:after="0" w:line="480" w:lineRule="auto"/>
        <w:ind w:left="709" w:firstLine="709"/>
        <w:jc w:val="both"/>
        <w:rPr>
          <w:rFonts w:ascii="Times New Roman" w:hAnsi="Times New Roman" w:cs="Times New Roman"/>
          <w:sz w:val="24"/>
          <w:szCs w:val="24"/>
        </w:rPr>
      </w:pPr>
      <w:proofErr w:type="spellStart"/>
      <w:r w:rsidRPr="00744B25">
        <w:rPr>
          <w:rFonts w:ascii="Times New Roman" w:hAnsi="Times New Roman" w:cs="Times New Roman"/>
          <w:sz w:val="24"/>
          <w:szCs w:val="24"/>
        </w:rPr>
        <w:t>Sistematika</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Penulisan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digunakan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untuk</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mendapatkan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pemahaman</w:t>
      </w:r>
      <w:proofErr w:type="spellEnd"/>
      <w:r w:rsidRPr="00744B25">
        <w:rPr>
          <w:rFonts w:ascii="Times New Roman" w:hAnsi="Times New Roman" w:cs="Times New Roman"/>
          <w:sz w:val="24"/>
          <w:szCs w:val="24"/>
        </w:rPr>
        <w:t xml:space="preserve"> yang </w:t>
      </w:r>
      <w:proofErr w:type="spellStart"/>
      <w:r w:rsidRPr="00744B25">
        <w:rPr>
          <w:rFonts w:ascii="Times New Roman" w:hAnsi="Times New Roman" w:cs="Times New Roman"/>
          <w:sz w:val="24"/>
          <w:szCs w:val="24"/>
        </w:rPr>
        <w:t>lebih</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baik</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sehingga</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dapat</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disusun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secara</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sistematis</w:t>
      </w:r>
      <w:proofErr w:type="spellEnd"/>
      <w:r w:rsidRPr="00744B25">
        <w:rPr>
          <w:rFonts w:ascii="Times New Roman" w:hAnsi="Times New Roman" w:cs="Times New Roman"/>
          <w:sz w:val="24"/>
          <w:szCs w:val="24"/>
        </w:rPr>
        <w:t xml:space="preserve"> dan </w:t>
      </w:r>
      <w:proofErr w:type="spellStart"/>
      <w:r w:rsidRPr="00744B25">
        <w:rPr>
          <w:rFonts w:ascii="Times New Roman" w:hAnsi="Times New Roman" w:cs="Times New Roman"/>
          <w:sz w:val="24"/>
          <w:szCs w:val="24"/>
        </w:rPr>
        <w:t>terarah</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Skripsi</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ini</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tersusun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menjadi</w:t>
      </w:r>
      <w:proofErr w:type="spellEnd"/>
      <w:r w:rsidRPr="00744B25">
        <w:rPr>
          <w:rFonts w:ascii="Times New Roman" w:hAnsi="Times New Roman" w:cs="Times New Roman"/>
          <w:sz w:val="24"/>
          <w:szCs w:val="24"/>
        </w:rPr>
        <w:t xml:space="preserve"> IV Bab, masing-masing </w:t>
      </w:r>
      <w:proofErr w:type="spellStart"/>
      <w:r w:rsidRPr="00744B25">
        <w:rPr>
          <w:rFonts w:ascii="Times New Roman" w:hAnsi="Times New Roman" w:cs="Times New Roman"/>
          <w:sz w:val="24"/>
          <w:szCs w:val="24"/>
        </w:rPr>
        <w:t>dengan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beberapa</w:t>
      </w:r>
      <w:proofErr w:type="spellEnd"/>
      <w:r w:rsidRPr="00744B25">
        <w:rPr>
          <w:rFonts w:ascii="Times New Roman" w:hAnsi="Times New Roman" w:cs="Times New Roman"/>
          <w:sz w:val="24"/>
          <w:szCs w:val="24"/>
        </w:rPr>
        <w:t xml:space="preserve"> Sub Bab dan </w:t>
      </w:r>
      <w:proofErr w:type="spellStart"/>
      <w:r w:rsidRPr="00744B25">
        <w:rPr>
          <w:rFonts w:ascii="Times New Roman" w:hAnsi="Times New Roman" w:cs="Times New Roman"/>
          <w:sz w:val="24"/>
          <w:szCs w:val="24"/>
        </w:rPr>
        <w:t>disusun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dengan</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cara</w:t>
      </w:r>
      <w:proofErr w:type="spellEnd"/>
      <w:r w:rsidRPr="00744B25">
        <w:rPr>
          <w:rFonts w:ascii="Times New Roman" w:hAnsi="Times New Roman" w:cs="Times New Roman"/>
          <w:sz w:val="24"/>
          <w:szCs w:val="24"/>
        </w:rPr>
        <w:t xml:space="preserve"> </w:t>
      </w:r>
      <w:proofErr w:type="spellStart"/>
      <w:r w:rsidRPr="00744B25">
        <w:rPr>
          <w:rFonts w:ascii="Times New Roman" w:hAnsi="Times New Roman" w:cs="Times New Roman"/>
          <w:sz w:val="24"/>
          <w:szCs w:val="24"/>
        </w:rPr>
        <w:t>berikut</w:t>
      </w:r>
      <w:proofErr w:type="spellEnd"/>
      <w:r w:rsidRPr="00744B25">
        <w:rPr>
          <w:rFonts w:ascii="Times New Roman" w:hAnsi="Times New Roman" w:cs="Times New Roman"/>
          <w:sz w:val="24"/>
          <w:szCs w:val="24"/>
        </w:rPr>
        <w:t>:</w:t>
      </w:r>
    </w:p>
    <w:p w14:paraId="70BB2FDE" w14:textId="77777777" w:rsidR="006A1890" w:rsidRDefault="006A1890" w:rsidP="006A1890">
      <w:pPr>
        <w:spacing w:after="0" w:line="480" w:lineRule="auto"/>
        <w:ind w:firstLine="360"/>
        <w:jc w:val="both"/>
        <w:rPr>
          <w:rFonts w:ascii="Times New Roman" w:hAnsi="Times New Roman" w:cs="Times New Roman"/>
          <w:b/>
          <w:bCs/>
          <w:sz w:val="24"/>
          <w:szCs w:val="24"/>
        </w:rPr>
      </w:pPr>
      <w:r w:rsidRPr="001357A2">
        <w:rPr>
          <w:rFonts w:ascii="Times New Roman" w:hAnsi="Times New Roman" w:cs="Times New Roman"/>
          <w:b/>
          <w:bCs/>
          <w:sz w:val="24"/>
          <w:szCs w:val="24"/>
        </w:rPr>
        <w:t>BAB I PENDAHULUAN</w:t>
      </w:r>
    </w:p>
    <w:p w14:paraId="58284FAF" w14:textId="77777777" w:rsidR="006A1890" w:rsidRPr="00D30F00" w:rsidRDefault="006A1890" w:rsidP="006A1890">
      <w:pPr>
        <w:spacing w:after="0" w:line="480" w:lineRule="auto"/>
        <w:ind w:left="709" w:firstLine="709"/>
        <w:jc w:val="both"/>
        <w:rPr>
          <w:rFonts w:ascii="Times New Roman" w:hAnsi="Times New Roman" w:cs="Times New Roman"/>
          <w:sz w:val="24"/>
          <w:szCs w:val="24"/>
        </w:rPr>
      </w:pPr>
      <w:r w:rsidRPr="001357A2">
        <w:rPr>
          <w:rFonts w:ascii="Times New Roman" w:hAnsi="Times New Roman" w:cs="Times New Roman"/>
          <w:sz w:val="24"/>
          <w:szCs w:val="24"/>
        </w:rPr>
        <w:t xml:space="preserve">Bab </w:t>
      </w:r>
      <w:proofErr w:type="spellStart"/>
      <w:r w:rsidRPr="001357A2">
        <w:rPr>
          <w:rFonts w:ascii="Times New Roman" w:hAnsi="Times New Roman" w:cs="Times New Roman"/>
          <w:sz w:val="24"/>
          <w:szCs w:val="24"/>
        </w:rPr>
        <w:t>ini</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penulis</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akan</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memberikan</w:t>
      </w:r>
      <w:proofErr w:type="spellEnd"/>
      <w:r w:rsidRPr="001357A2">
        <w:rPr>
          <w:rFonts w:ascii="Times New Roman" w:hAnsi="Times New Roman" w:cs="Times New Roman"/>
          <w:sz w:val="24"/>
          <w:szCs w:val="24"/>
        </w:rPr>
        <w:t xml:space="preserve"> Gambaran </w:t>
      </w:r>
      <w:proofErr w:type="spellStart"/>
      <w:r w:rsidRPr="001357A2">
        <w:rPr>
          <w:rFonts w:ascii="Times New Roman" w:hAnsi="Times New Roman" w:cs="Times New Roman"/>
          <w:sz w:val="24"/>
          <w:szCs w:val="24"/>
        </w:rPr>
        <w:t>awal</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tentang</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penelitian</w:t>
      </w:r>
      <w:proofErr w:type="spellEnd"/>
      <w:r w:rsidRPr="001357A2">
        <w:rPr>
          <w:rFonts w:ascii="Times New Roman" w:hAnsi="Times New Roman" w:cs="Times New Roman"/>
          <w:sz w:val="24"/>
          <w:szCs w:val="24"/>
        </w:rPr>
        <w:t xml:space="preserve"> yang </w:t>
      </w:r>
      <w:proofErr w:type="spellStart"/>
      <w:r w:rsidRPr="001357A2">
        <w:rPr>
          <w:rFonts w:ascii="Times New Roman" w:hAnsi="Times New Roman" w:cs="Times New Roman"/>
          <w:sz w:val="24"/>
          <w:szCs w:val="24"/>
        </w:rPr>
        <w:t>meliputi</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latar</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belakang</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masalah</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rumusan</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masalah</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tujuan</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masalah</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tinjauan</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pustaka</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metode</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penelitian</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sistematika</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Penulisan</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jadwall</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lastRenderedPageBreak/>
        <w:t>penelitian</w:t>
      </w:r>
      <w:proofErr w:type="spellEnd"/>
      <w:r w:rsidRPr="001357A2">
        <w:rPr>
          <w:rFonts w:ascii="Times New Roman" w:hAnsi="Times New Roman" w:cs="Times New Roman"/>
          <w:sz w:val="24"/>
          <w:szCs w:val="24"/>
        </w:rPr>
        <w:t xml:space="preserve">, dan daftar </w:t>
      </w:r>
      <w:proofErr w:type="spellStart"/>
      <w:r w:rsidRPr="001357A2">
        <w:rPr>
          <w:rFonts w:ascii="Times New Roman" w:hAnsi="Times New Roman" w:cs="Times New Roman"/>
          <w:sz w:val="24"/>
          <w:szCs w:val="24"/>
        </w:rPr>
        <w:t>pustaka</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untuk</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memberikan</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pemahaman</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isis</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penelitian</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secara</w:t>
      </w:r>
      <w:proofErr w:type="spellEnd"/>
      <w:r w:rsidRPr="001357A2">
        <w:rPr>
          <w:rFonts w:ascii="Times New Roman" w:hAnsi="Times New Roman" w:cs="Times New Roman"/>
          <w:sz w:val="24"/>
          <w:szCs w:val="24"/>
        </w:rPr>
        <w:t xml:space="preserve"> garis </w:t>
      </w:r>
      <w:proofErr w:type="spellStart"/>
      <w:r w:rsidRPr="001357A2">
        <w:rPr>
          <w:rFonts w:ascii="Times New Roman" w:hAnsi="Times New Roman" w:cs="Times New Roman"/>
          <w:sz w:val="24"/>
          <w:szCs w:val="24"/>
        </w:rPr>
        <w:t>besar</w:t>
      </w:r>
      <w:proofErr w:type="spellEnd"/>
      <w:r w:rsidRPr="001357A2">
        <w:rPr>
          <w:rFonts w:ascii="Times New Roman" w:hAnsi="Times New Roman" w:cs="Times New Roman"/>
          <w:sz w:val="24"/>
          <w:szCs w:val="24"/>
        </w:rPr>
        <w:t>.</w:t>
      </w:r>
    </w:p>
    <w:p w14:paraId="1D85C61E" w14:textId="77777777" w:rsidR="006A1890" w:rsidRPr="001357A2" w:rsidRDefault="006A1890" w:rsidP="006A1890">
      <w:pPr>
        <w:spacing w:after="0" w:line="480" w:lineRule="auto"/>
        <w:ind w:firstLine="360"/>
        <w:jc w:val="both"/>
        <w:rPr>
          <w:rFonts w:ascii="Times New Roman" w:hAnsi="Times New Roman" w:cs="Times New Roman"/>
          <w:b/>
          <w:bCs/>
          <w:sz w:val="24"/>
          <w:szCs w:val="24"/>
        </w:rPr>
      </w:pPr>
      <w:r w:rsidRPr="001357A2">
        <w:rPr>
          <w:rFonts w:ascii="Times New Roman" w:hAnsi="Times New Roman" w:cs="Times New Roman"/>
          <w:b/>
          <w:bCs/>
          <w:sz w:val="24"/>
          <w:szCs w:val="24"/>
        </w:rPr>
        <w:t>BAB II TINJAUAN KONSEPTUAL</w:t>
      </w:r>
    </w:p>
    <w:p w14:paraId="300E22B3" w14:textId="77777777" w:rsidR="006A1890" w:rsidRPr="001357A2" w:rsidRDefault="006A1890" w:rsidP="006A1890">
      <w:pPr>
        <w:spacing w:after="0" w:line="480" w:lineRule="auto"/>
        <w:ind w:left="709" w:firstLine="709"/>
        <w:jc w:val="both"/>
        <w:rPr>
          <w:rFonts w:ascii="Times New Roman" w:hAnsi="Times New Roman" w:cs="Times New Roman"/>
          <w:sz w:val="24"/>
          <w:szCs w:val="24"/>
        </w:rPr>
      </w:pPr>
      <w:r w:rsidRPr="005F7EB8">
        <w:rPr>
          <w:rFonts w:ascii="Times New Roman" w:hAnsi="Times New Roman" w:cs="Times New Roman"/>
          <w:sz w:val="24"/>
          <w:szCs w:val="24"/>
        </w:rPr>
        <w:t xml:space="preserve">Bab </w:t>
      </w:r>
      <w:proofErr w:type="spellStart"/>
      <w:r w:rsidRPr="005F7EB8">
        <w:rPr>
          <w:rFonts w:ascii="Times New Roman" w:hAnsi="Times New Roman" w:cs="Times New Roman"/>
          <w:sz w:val="24"/>
          <w:szCs w:val="24"/>
        </w:rPr>
        <w:t>ini</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penulis</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akan</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menjelaskan</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tinjauan</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umum</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tentang</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perlindungan</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hukum</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terhadap</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hak</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privasi</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selebriti</w:t>
      </w:r>
      <w:proofErr w:type="spellEnd"/>
      <w:r w:rsidRPr="005F7EB8">
        <w:rPr>
          <w:rFonts w:ascii="Times New Roman" w:hAnsi="Times New Roman" w:cs="Times New Roman"/>
          <w:sz w:val="24"/>
          <w:szCs w:val="24"/>
        </w:rPr>
        <w:t xml:space="preserve"> dan </w:t>
      </w:r>
      <w:proofErr w:type="spellStart"/>
      <w:r w:rsidRPr="005F7EB8">
        <w:rPr>
          <w:rFonts w:ascii="Times New Roman" w:hAnsi="Times New Roman" w:cs="Times New Roman"/>
          <w:sz w:val="24"/>
          <w:szCs w:val="24"/>
        </w:rPr>
        <w:t>kebebasan</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berbicara</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dengan</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berdasarkan</w:t>
      </w:r>
      <w:proofErr w:type="spellEnd"/>
      <w:r w:rsidRPr="005F7EB8">
        <w:rPr>
          <w:rFonts w:ascii="Times New Roman" w:hAnsi="Times New Roman" w:cs="Times New Roman"/>
          <w:sz w:val="24"/>
          <w:szCs w:val="24"/>
        </w:rPr>
        <w:t xml:space="preserve"> pada dan </w:t>
      </w:r>
      <w:proofErr w:type="spellStart"/>
      <w:r w:rsidRPr="005F7EB8">
        <w:rPr>
          <w:rFonts w:ascii="Times New Roman" w:hAnsi="Times New Roman" w:cs="Times New Roman"/>
          <w:sz w:val="24"/>
          <w:szCs w:val="24"/>
        </w:rPr>
        <w:t>Undang-Undang</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Nomor</w:t>
      </w:r>
      <w:proofErr w:type="spellEnd"/>
      <w:r w:rsidRPr="005F7EB8">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sidRPr="005F7EB8">
        <w:rPr>
          <w:rFonts w:ascii="Times New Roman" w:hAnsi="Times New Roman" w:cs="Times New Roman"/>
          <w:sz w:val="24"/>
          <w:szCs w:val="24"/>
        </w:rPr>
        <w:t xml:space="preserve">19 </w:t>
      </w:r>
      <w:proofErr w:type="spellStart"/>
      <w:r w:rsidRPr="005F7EB8">
        <w:rPr>
          <w:rFonts w:ascii="Times New Roman" w:hAnsi="Times New Roman" w:cs="Times New Roman"/>
          <w:sz w:val="24"/>
          <w:szCs w:val="24"/>
        </w:rPr>
        <w:t>Tahun</w:t>
      </w:r>
      <w:proofErr w:type="spellEnd"/>
      <w:r w:rsidRPr="005F7EB8">
        <w:rPr>
          <w:rFonts w:ascii="Times New Roman" w:hAnsi="Times New Roman" w:cs="Times New Roman"/>
          <w:sz w:val="24"/>
          <w:szCs w:val="24"/>
        </w:rPr>
        <w:t xml:space="preserve"> 2016 </w:t>
      </w:r>
      <w:proofErr w:type="spellStart"/>
      <w:r w:rsidRPr="005F7EB8">
        <w:rPr>
          <w:rFonts w:ascii="Times New Roman" w:hAnsi="Times New Roman" w:cs="Times New Roman"/>
          <w:sz w:val="24"/>
          <w:szCs w:val="24"/>
        </w:rPr>
        <w:t>Tentang</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Perubahan</w:t>
      </w:r>
      <w:proofErr w:type="spellEnd"/>
      <w:r w:rsidRPr="005F7EB8">
        <w:rPr>
          <w:rFonts w:ascii="Times New Roman" w:hAnsi="Times New Roman" w:cs="Times New Roman"/>
          <w:sz w:val="24"/>
          <w:szCs w:val="24"/>
        </w:rPr>
        <w:t xml:space="preserve"> Atas </w:t>
      </w:r>
      <w:proofErr w:type="spellStart"/>
      <w:r w:rsidRPr="005F7EB8">
        <w:rPr>
          <w:rFonts w:ascii="Times New Roman" w:hAnsi="Times New Roman" w:cs="Times New Roman"/>
          <w:sz w:val="24"/>
          <w:szCs w:val="24"/>
        </w:rPr>
        <w:t>Undang-Undang</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Nomor</w:t>
      </w:r>
      <w:proofErr w:type="spellEnd"/>
      <w:r w:rsidRPr="005F7EB8">
        <w:rPr>
          <w:rFonts w:ascii="Times New Roman" w:hAnsi="Times New Roman" w:cs="Times New Roman"/>
          <w:sz w:val="24"/>
          <w:szCs w:val="24"/>
        </w:rPr>
        <w:t xml:space="preserve"> 11 </w:t>
      </w:r>
      <w:proofErr w:type="spellStart"/>
      <w:r w:rsidRPr="005F7EB8">
        <w:rPr>
          <w:rFonts w:ascii="Times New Roman" w:hAnsi="Times New Roman" w:cs="Times New Roman"/>
          <w:sz w:val="24"/>
          <w:szCs w:val="24"/>
        </w:rPr>
        <w:t>Tahun</w:t>
      </w:r>
      <w:proofErr w:type="spellEnd"/>
      <w:r w:rsidRPr="005F7EB8">
        <w:rPr>
          <w:rFonts w:ascii="Times New Roman" w:hAnsi="Times New Roman" w:cs="Times New Roman"/>
          <w:sz w:val="24"/>
          <w:szCs w:val="24"/>
        </w:rPr>
        <w:t xml:space="preserve"> 2008 </w:t>
      </w:r>
      <w:proofErr w:type="spellStart"/>
      <w:r w:rsidRPr="005F7EB8">
        <w:rPr>
          <w:rFonts w:ascii="Times New Roman" w:hAnsi="Times New Roman" w:cs="Times New Roman"/>
          <w:sz w:val="24"/>
          <w:szCs w:val="24"/>
        </w:rPr>
        <w:t>Tentang</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Informasi</w:t>
      </w:r>
      <w:proofErr w:type="spellEnd"/>
      <w:r w:rsidRPr="005F7EB8">
        <w:rPr>
          <w:rFonts w:ascii="Times New Roman" w:hAnsi="Times New Roman" w:cs="Times New Roman"/>
          <w:sz w:val="24"/>
          <w:szCs w:val="24"/>
        </w:rPr>
        <w:t xml:space="preserve"> dan </w:t>
      </w:r>
      <w:proofErr w:type="spellStart"/>
      <w:r w:rsidRPr="005F7EB8">
        <w:rPr>
          <w:rFonts w:ascii="Times New Roman" w:hAnsi="Times New Roman" w:cs="Times New Roman"/>
          <w:sz w:val="24"/>
          <w:szCs w:val="24"/>
        </w:rPr>
        <w:t>Transaksi</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Elektronik</w:t>
      </w:r>
      <w:proofErr w:type="spellEnd"/>
      <w:r w:rsidRPr="005F7EB8">
        <w:rPr>
          <w:rFonts w:ascii="Times New Roman" w:hAnsi="Times New Roman" w:cs="Times New Roman"/>
          <w:sz w:val="24"/>
          <w:szCs w:val="24"/>
        </w:rPr>
        <w:t>.</w:t>
      </w:r>
    </w:p>
    <w:p w14:paraId="2955F08A" w14:textId="77777777" w:rsidR="006A1890" w:rsidRPr="001357A2" w:rsidRDefault="006A1890" w:rsidP="006A1890">
      <w:pPr>
        <w:spacing w:after="0" w:line="480" w:lineRule="auto"/>
        <w:ind w:firstLine="360"/>
        <w:jc w:val="both"/>
        <w:rPr>
          <w:rFonts w:ascii="Times New Roman" w:hAnsi="Times New Roman" w:cs="Times New Roman"/>
          <w:b/>
          <w:bCs/>
          <w:sz w:val="24"/>
          <w:szCs w:val="24"/>
        </w:rPr>
      </w:pPr>
      <w:r w:rsidRPr="001357A2">
        <w:rPr>
          <w:rFonts w:ascii="Times New Roman" w:hAnsi="Times New Roman" w:cs="Times New Roman"/>
          <w:b/>
          <w:bCs/>
          <w:sz w:val="24"/>
          <w:szCs w:val="24"/>
        </w:rPr>
        <w:t>BAB III PEMBAH</w:t>
      </w:r>
      <w:r>
        <w:rPr>
          <w:rFonts w:ascii="Times New Roman" w:hAnsi="Times New Roman" w:cs="Times New Roman"/>
          <w:b/>
          <w:bCs/>
          <w:sz w:val="24"/>
          <w:szCs w:val="24"/>
        </w:rPr>
        <w:t>A</w:t>
      </w:r>
      <w:r w:rsidRPr="001357A2">
        <w:rPr>
          <w:rFonts w:ascii="Times New Roman" w:hAnsi="Times New Roman" w:cs="Times New Roman"/>
          <w:b/>
          <w:bCs/>
          <w:sz w:val="24"/>
          <w:szCs w:val="24"/>
        </w:rPr>
        <w:t>SAN DAN HASIL PENELITIAN</w:t>
      </w:r>
    </w:p>
    <w:p w14:paraId="60F9AADC" w14:textId="77777777" w:rsidR="006A1890" w:rsidRPr="001357A2" w:rsidRDefault="006A1890" w:rsidP="006A1890">
      <w:pPr>
        <w:spacing w:after="0" w:line="480" w:lineRule="auto"/>
        <w:ind w:left="709" w:firstLine="709"/>
        <w:jc w:val="both"/>
        <w:rPr>
          <w:rFonts w:ascii="Times New Roman" w:hAnsi="Times New Roman" w:cs="Times New Roman"/>
          <w:sz w:val="24"/>
          <w:szCs w:val="24"/>
        </w:rPr>
      </w:pPr>
      <w:r w:rsidRPr="005F7EB8">
        <w:rPr>
          <w:rFonts w:ascii="Times New Roman" w:hAnsi="Times New Roman" w:cs="Times New Roman"/>
          <w:sz w:val="24"/>
          <w:szCs w:val="24"/>
        </w:rPr>
        <w:t xml:space="preserve">Bab </w:t>
      </w:r>
      <w:proofErr w:type="spellStart"/>
      <w:r w:rsidRPr="005F7EB8">
        <w:rPr>
          <w:rFonts w:ascii="Times New Roman" w:hAnsi="Times New Roman" w:cs="Times New Roman"/>
          <w:sz w:val="24"/>
          <w:szCs w:val="24"/>
        </w:rPr>
        <w:t>ini</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penulis</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akan</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menjelaskan</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tentang</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perlindungan</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hukum</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hak</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privasi</w:t>
      </w:r>
      <w:proofErr w:type="spellEnd"/>
      <w:r w:rsidRPr="005F7EB8">
        <w:rPr>
          <w:rFonts w:ascii="Times New Roman" w:hAnsi="Times New Roman" w:cs="Times New Roman"/>
          <w:sz w:val="24"/>
          <w:szCs w:val="24"/>
        </w:rPr>
        <w:t xml:space="preserve"> dan </w:t>
      </w:r>
      <w:proofErr w:type="spellStart"/>
      <w:r w:rsidRPr="005F7EB8">
        <w:rPr>
          <w:rFonts w:ascii="Times New Roman" w:hAnsi="Times New Roman" w:cs="Times New Roman"/>
          <w:sz w:val="24"/>
          <w:szCs w:val="24"/>
        </w:rPr>
        <w:t>kebebasan</w:t>
      </w:r>
      <w:proofErr w:type="spellEnd"/>
      <w:r w:rsidRPr="005F7EB8">
        <w:rPr>
          <w:rFonts w:ascii="Times New Roman" w:hAnsi="Times New Roman" w:cs="Times New Roman"/>
          <w:sz w:val="24"/>
          <w:szCs w:val="24"/>
        </w:rPr>
        <w:t xml:space="preserve"> </w:t>
      </w:r>
      <w:proofErr w:type="spellStart"/>
      <w:r w:rsidRPr="005F7EB8">
        <w:rPr>
          <w:rFonts w:ascii="Times New Roman" w:hAnsi="Times New Roman" w:cs="Times New Roman"/>
          <w:sz w:val="24"/>
          <w:szCs w:val="24"/>
        </w:rPr>
        <w:t>berbicara</w:t>
      </w:r>
      <w:proofErr w:type="spellEnd"/>
      <w:r w:rsidRPr="005F7EB8">
        <w:rPr>
          <w:rFonts w:ascii="Times New Roman" w:hAnsi="Times New Roman" w:cs="Times New Roman"/>
          <w:sz w:val="24"/>
          <w:szCs w:val="24"/>
        </w:rPr>
        <w:t xml:space="preserve"> di media online</w:t>
      </w:r>
      <w:r>
        <w:rPr>
          <w:rFonts w:ascii="Times New Roman" w:hAnsi="Times New Roman" w:cs="Times New Roman"/>
          <w:sz w:val="24"/>
          <w:szCs w:val="24"/>
        </w:rPr>
        <w:t>.</w:t>
      </w:r>
    </w:p>
    <w:p w14:paraId="651C93C2" w14:textId="77777777" w:rsidR="006A1890" w:rsidRPr="001357A2" w:rsidRDefault="006A1890" w:rsidP="006A1890">
      <w:pPr>
        <w:spacing w:after="0" w:line="480" w:lineRule="auto"/>
        <w:ind w:firstLine="360"/>
        <w:jc w:val="both"/>
        <w:rPr>
          <w:rFonts w:ascii="Times New Roman" w:hAnsi="Times New Roman" w:cs="Times New Roman"/>
          <w:b/>
          <w:bCs/>
          <w:sz w:val="24"/>
          <w:szCs w:val="24"/>
        </w:rPr>
      </w:pPr>
      <w:r w:rsidRPr="001357A2">
        <w:rPr>
          <w:rFonts w:ascii="Times New Roman" w:hAnsi="Times New Roman" w:cs="Times New Roman"/>
          <w:b/>
          <w:bCs/>
          <w:sz w:val="24"/>
          <w:szCs w:val="24"/>
        </w:rPr>
        <w:t>BAB IV PENUTUP</w:t>
      </w:r>
    </w:p>
    <w:p w14:paraId="145D7184" w14:textId="77777777" w:rsidR="006A1890" w:rsidRDefault="006A1890" w:rsidP="006A1890">
      <w:pPr>
        <w:spacing w:after="0" w:line="480" w:lineRule="auto"/>
        <w:ind w:left="360" w:firstLine="360"/>
        <w:jc w:val="both"/>
        <w:rPr>
          <w:rFonts w:ascii="Times New Roman" w:hAnsi="Times New Roman" w:cs="Times New Roman"/>
          <w:sz w:val="24"/>
          <w:szCs w:val="24"/>
        </w:rPr>
      </w:pPr>
      <w:r w:rsidRPr="001357A2">
        <w:rPr>
          <w:rFonts w:ascii="Times New Roman" w:hAnsi="Times New Roman" w:cs="Times New Roman"/>
          <w:sz w:val="24"/>
          <w:szCs w:val="24"/>
        </w:rPr>
        <w:t xml:space="preserve">Bagian </w:t>
      </w:r>
      <w:proofErr w:type="spellStart"/>
      <w:r w:rsidRPr="001357A2">
        <w:rPr>
          <w:rFonts w:ascii="Times New Roman" w:hAnsi="Times New Roman" w:cs="Times New Roman"/>
          <w:sz w:val="24"/>
          <w:szCs w:val="24"/>
        </w:rPr>
        <w:t>akhir</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dari</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penelitian</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ini</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adalah</w:t>
      </w:r>
      <w:proofErr w:type="spellEnd"/>
      <w:r w:rsidRPr="001357A2">
        <w:rPr>
          <w:rFonts w:ascii="Times New Roman" w:hAnsi="Times New Roman" w:cs="Times New Roman"/>
          <w:sz w:val="24"/>
          <w:szCs w:val="24"/>
        </w:rPr>
        <w:t xml:space="preserve"> inti </w:t>
      </w:r>
      <w:proofErr w:type="spellStart"/>
      <w:r w:rsidRPr="001357A2">
        <w:rPr>
          <w:rFonts w:ascii="Times New Roman" w:hAnsi="Times New Roman" w:cs="Times New Roman"/>
          <w:sz w:val="24"/>
          <w:szCs w:val="24"/>
        </w:rPr>
        <w:t>dari</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penelitian</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penulis</w:t>
      </w:r>
      <w:proofErr w:type="spellEnd"/>
      <w:r w:rsidRPr="001357A2">
        <w:rPr>
          <w:rFonts w:ascii="Times New Roman" w:hAnsi="Times New Roman" w:cs="Times New Roman"/>
          <w:sz w:val="24"/>
          <w:szCs w:val="24"/>
        </w:rPr>
        <w:t xml:space="preserve"> yang </w:t>
      </w:r>
      <w:proofErr w:type="spellStart"/>
      <w:r w:rsidRPr="001357A2">
        <w:rPr>
          <w:rFonts w:ascii="Times New Roman" w:hAnsi="Times New Roman" w:cs="Times New Roman"/>
          <w:sz w:val="24"/>
          <w:szCs w:val="24"/>
        </w:rPr>
        <w:t>mencakup</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hasil</w:t>
      </w:r>
      <w:proofErr w:type="spellEnd"/>
      <w:r w:rsidRPr="001357A2">
        <w:rPr>
          <w:rFonts w:ascii="Times New Roman" w:hAnsi="Times New Roman" w:cs="Times New Roman"/>
          <w:sz w:val="24"/>
          <w:szCs w:val="24"/>
        </w:rPr>
        <w:t xml:space="preserve"> dan </w:t>
      </w:r>
      <w:proofErr w:type="spellStart"/>
      <w:r w:rsidRPr="001357A2">
        <w:rPr>
          <w:rFonts w:ascii="Times New Roman" w:hAnsi="Times New Roman" w:cs="Times New Roman"/>
          <w:sz w:val="24"/>
          <w:szCs w:val="24"/>
        </w:rPr>
        <w:t>rekomendasi</w:t>
      </w:r>
      <w:proofErr w:type="spellEnd"/>
      <w:r w:rsidRPr="001357A2">
        <w:rPr>
          <w:rFonts w:ascii="Times New Roman" w:hAnsi="Times New Roman" w:cs="Times New Roman"/>
          <w:sz w:val="24"/>
          <w:szCs w:val="24"/>
        </w:rPr>
        <w:t xml:space="preserve"> yang </w:t>
      </w:r>
      <w:proofErr w:type="spellStart"/>
      <w:r w:rsidRPr="001357A2">
        <w:rPr>
          <w:rFonts w:ascii="Times New Roman" w:hAnsi="Times New Roman" w:cs="Times New Roman"/>
          <w:sz w:val="24"/>
          <w:szCs w:val="24"/>
        </w:rPr>
        <w:t>diambil</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dari</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temuan</w:t>
      </w:r>
      <w:proofErr w:type="spellEnd"/>
      <w:r w:rsidRPr="001357A2">
        <w:rPr>
          <w:rFonts w:ascii="Times New Roman" w:hAnsi="Times New Roman" w:cs="Times New Roman"/>
          <w:sz w:val="24"/>
          <w:szCs w:val="24"/>
        </w:rPr>
        <w:t xml:space="preserve"> </w:t>
      </w:r>
      <w:proofErr w:type="spellStart"/>
      <w:r w:rsidRPr="001357A2">
        <w:rPr>
          <w:rFonts w:ascii="Times New Roman" w:hAnsi="Times New Roman" w:cs="Times New Roman"/>
          <w:sz w:val="24"/>
          <w:szCs w:val="24"/>
        </w:rPr>
        <w:t>tersebut</w:t>
      </w:r>
      <w:proofErr w:type="spellEnd"/>
      <w:r>
        <w:rPr>
          <w:rFonts w:ascii="Times New Roman" w:hAnsi="Times New Roman" w:cs="Times New Roman"/>
          <w:sz w:val="24"/>
          <w:szCs w:val="24"/>
        </w:rPr>
        <w:t>.</w:t>
      </w:r>
    </w:p>
    <w:p w14:paraId="5FD887FA" w14:textId="77777777" w:rsidR="006A1890" w:rsidRDefault="006A1890" w:rsidP="006A1890">
      <w:pPr>
        <w:spacing w:after="0" w:line="480" w:lineRule="auto"/>
        <w:jc w:val="both"/>
        <w:rPr>
          <w:rFonts w:ascii="Times New Roman" w:hAnsi="Times New Roman" w:cs="Times New Roman"/>
          <w:sz w:val="24"/>
          <w:szCs w:val="24"/>
        </w:rPr>
      </w:pPr>
    </w:p>
    <w:p w14:paraId="10E57669" w14:textId="77777777" w:rsidR="006A1890" w:rsidRDefault="006A1890" w:rsidP="006A1890">
      <w:pPr>
        <w:spacing w:after="0" w:line="480" w:lineRule="auto"/>
        <w:jc w:val="both"/>
        <w:rPr>
          <w:rFonts w:ascii="Times New Roman" w:hAnsi="Times New Roman" w:cs="Times New Roman"/>
          <w:sz w:val="24"/>
          <w:szCs w:val="24"/>
        </w:rPr>
      </w:pPr>
    </w:p>
    <w:p w14:paraId="4DFC65E6" w14:textId="77777777" w:rsidR="006A1890" w:rsidRDefault="006A1890" w:rsidP="006A1890">
      <w:pPr>
        <w:spacing w:after="0" w:line="480" w:lineRule="auto"/>
        <w:jc w:val="both"/>
        <w:rPr>
          <w:rFonts w:ascii="Times New Roman" w:hAnsi="Times New Roman" w:cs="Times New Roman"/>
          <w:sz w:val="24"/>
          <w:szCs w:val="24"/>
        </w:rPr>
      </w:pPr>
    </w:p>
    <w:p w14:paraId="66DDF488" w14:textId="77777777" w:rsidR="006A1890" w:rsidRDefault="006A1890" w:rsidP="006A1890">
      <w:pPr>
        <w:spacing w:after="0" w:line="480" w:lineRule="auto"/>
        <w:jc w:val="both"/>
        <w:rPr>
          <w:rFonts w:ascii="Times New Roman" w:hAnsi="Times New Roman" w:cs="Times New Roman"/>
          <w:sz w:val="24"/>
          <w:szCs w:val="24"/>
        </w:rPr>
      </w:pPr>
    </w:p>
    <w:p w14:paraId="6BFAE649" w14:textId="77777777" w:rsidR="006A1890" w:rsidRDefault="006A1890" w:rsidP="006A1890">
      <w:pPr>
        <w:spacing w:after="0" w:line="480" w:lineRule="auto"/>
        <w:jc w:val="both"/>
        <w:rPr>
          <w:rFonts w:ascii="Times New Roman" w:hAnsi="Times New Roman" w:cs="Times New Roman"/>
          <w:sz w:val="24"/>
          <w:szCs w:val="24"/>
        </w:rPr>
      </w:pPr>
    </w:p>
    <w:p w14:paraId="13617968" w14:textId="77777777" w:rsidR="006A1890" w:rsidRDefault="006A1890" w:rsidP="006A1890">
      <w:pPr>
        <w:spacing w:after="0" w:line="480" w:lineRule="auto"/>
        <w:jc w:val="both"/>
        <w:rPr>
          <w:rFonts w:ascii="Times New Roman" w:hAnsi="Times New Roman" w:cs="Times New Roman"/>
          <w:sz w:val="24"/>
          <w:szCs w:val="24"/>
        </w:rPr>
      </w:pPr>
    </w:p>
    <w:p w14:paraId="1D7B3A10" w14:textId="77777777" w:rsidR="006A1890" w:rsidRDefault="006A1890" w:rsidP="006A1890">
      <w:pPr>
        <w:spacing w:after="0" w:line="480" w:lineRule="auto"/>
        <w:jc w:val="both"/>
        <w:rPr>
          <w:rFonts w:ascii="Times New Roman" w:hAnsi="Times New Roman" w:cs="Times New Roman"/>
          <w:sz w:val="24"/>
          <w:szCs w:val="24"/>
        </w:rPr>
      </w:pPr>
    </w:p>
    <w:p w14:paraId="1B6F42E5" w14:textId="77777777" w:rsidR="006A1890" w:rsidRDefault="006A1890" w:rsidP="006A1890">
      <w:pPr>
        <w:spacing w:after="0" w:line="480" w:lineRule="auto"/>
        <w:jc w:val="both"/>
        <w:rPr>
          <w:rFonts w:ascii="Times New Roman" w:hAnsi="Times New Roman" w:cs="Times New Roman"/>
          <w:sz w:val="24"/>
          <w:szCs w:val="24"/>
        </w:rPr>
      </w:pPr>
    </w:p>
    <w:p w14:paraId="1665FED2" w14:textId="77777777" w:rsidR="006A1890" w:rsidRDefault="006A1890" w:rsidP="006A1890">
      <w:pPr>
        <w:pStyle w:val="Heading1"/>
        <w:spacing w:line="480" w:lineRule="auto"/>
        <w:rPr>
          <w:rFonts w:ascii="Times New Roman" w:hAnsi="Times New Roman" w:cs="Times New Roman"/>
          <w:b/>
          <w:bCs/>
          <w:color w:val="auto"/>
          <w:sz w:val="24"/>
          <w:szCs w:val="24"/>
        </w:rPr>
        <w:sectPr w:rsidR="006A1890" w:rsidSect="006948AA">
          <w:footerReference w:type="default" r:id="rId14"/>
          <w:footerReference w:type="first" r:id="rId15"/>
          <w:pgSz w:w="11906" w:h="16838"/>
          <w:pgMar w:top="2268" w:right="1701" w:bottom="1701" w:left="2268" w:header="708" w:footer="708" w:gutter="0"/>
          <w:pgNumType w:start="1"/>
          <w:cols w:space="708"/>
          <w:titlePg/>
          <w:docGrid w:linePitch="360"/>
        </w:sectPr>
      </w:pPr>
    </w:p>
    <w:p w14:paraId="61ED7788" w14:textId="77777777" w:rsidR="006A1890" w:rsidRPr="00C47822" w:rsidRDefault="006A1890" w:rsidP="006A1890">
      <w:pPr>
        <w:pStyle w:val="Heading1"/>
        <w:spacing w:line="480" w:lineRule="auto"/>
        <w:ind w:left="360"/>
        <w:jc w:val="center"/>
        <w:rPr>
          <w:rFonts w:ascii="Times New Roman" w:hAnsi="Times New Roman" w:cs="Times New Roman"/>
          <w:b/>
          <w:bCs/>
          <w:color w:val="auto"/>
          <w:sz w:val="24"/>
          <w:szCs w:val="24"/>
        </w:rPr>
      </w:pPr>
      <w:bookmarkStart w:id="19" w:name="_Toc190415240"/>
      <w:r w:rsidRPr="004C0A73">
        <w:rPr>
          <w:rFonts w:ascii="Times New Roman" w:hAnsi="Times New Roman" w:cs="Times New Roman"/>
          <w:b/>
          <w:bCs/>
          <w:color w:val="auto"/>
          <w:sz w:val="24"/>
          <w:szCs w:val="24"/>
        </w:rPr>
        <w:lastRenderedPageBreak/>
        <w:t>BAB I</w:t>
      </w:r>
      <w:r>
        <w:rPr>
          <w:rFonts w:ascii="Times New Roman" w:hAnsi="Times New Roman" w:cs="Times New Roman"/>
          <w:b/>
          <w:bCs/>
          <w:color w:val="auto"/>
          <w:sz w:val="24"/>
          <w:szCs w:val="24"/>
        </w:rPr>
        <w:t>I</w:t>
      </w:r>
      <w:r w:rsidRPr="004C0A73">
        <w:rPr>
          <w:rFonts w:ascii="Times New Roman" w:hAnsi="Times New Roman" w:cs="Times New Roman"/>
          <w:b/>
          <w:bCs/>
          <w:color w:val="auto"/>
          <w:sz w:val="24"/>
          <w:szCs w:val="24"/>
        </w:rPr>
        <w:br/>
      </w:r>
      <w:r>
        <w:rPr>
          <w:rFonts w:ascii="Times New Roman" w:hAnsi="Times New Roman" w:cs="Times New Roman"/>
          <w:b/>
          <w:bCs/>
          <w:color w:val="auto"/>
          <w:sz w:val="24"/>
          <w:szCs w:val="24"/>
        </w:rPr>
        <w:t>TINJAUAN PUSTAKA</w:t>
      </w:r>
      <w:bookmarkEnd w:id="19"/>
    </w:p>
    <w:p w14:paraId="6E0F93EA" w14:textId="77777777" w:rsidR="006A1890" w:rsidRPr="004D7EBE" w:rsidRDefault="006A1890" w:rsidP="006A1890">
      <w:pPr>
        <w:pStyle w:val="Heading1"/>
        <w:numPr>
          <w:ilvl w:val="0"/>
          <w:numId w:val="29"/>
        </w:numPr>
        <w:spacing w:line="480" w:lineRule="auto"/>
        <w:jc w:val="both"/>
        <w:rPr>
          <w:rFonts w:ascii="Times New Roman" w:hAnsi="Times New Roman" w:cs="Times New Roman"/>
          <w:b/>
          <w:bCs/>
          <w:color w:val="auto"/>
          <w:sz w:val="24"/>
          <w:szCs w:val="24"/>
        </w:rPr>
      </w:pPr>
      <w:bookmarkStart w:id="20" w:name="_Toc190415241"/>
      <w:proofErr w:type="spellStart"/>
      <w:r w:rsidRPr="004D7EBE">
        <w:rPr>
          <w:rFonts w:ascii="Times New Roman" w:hAnsi="Times New Roman" w:cs="Times New Roman"/>
          <w:b/>
          <w:bCs/>
          <w:color w:val="auto"/>
          <w:sz w:val="24"/>
          <w:szCs w:val="24"/>
        </w:rPr>
        <w:t>Tinjauan</w:t>
      </w:r>
      <w:proofErr w:type="spellEnd"/>
      <w:r w:rsidRPr="004D7EBE">
        <w:rPr>
          <w:rFonts w:ascii="Times New Roman" w:hAnsi="Times New Roman" w:cs="Times New Roman"/>
          <w:b/>
          <w:bCs/>
          <w:color w:val="auto"/>
          <w:sz w:val="24"/>
          <w:szCs w:val="24"/>
        </w:rPr>
        <w:t xml:space="preserve"> </w:t>
      </w:r>
      <w:proofErr w:type="spellStart"/>
      <w:r w:rsidRPr="004D7EBE">
        <w:rPr>
          <w:rFonts w:ascii="Times New Roman" w:hAnsi="Times New Roman" w:cs="Times New Roman"/>
          <w:b/>
          <w:bCs/>
          <w:color w:val="auto"/>
          <w:sz w:val="24"/>
          <w:szCs w:val="24"/>
        </w:rPr>
        <w:t>Perlindungan</w:t>
      </w:r>
      <w:proofErr w:type="spellEnd"/>
      <w:r w:rsidRPr="004D7EBE">
        <w:rPr>
          <w:rFonts w:ascii="Times New Roman" w:hAnsi="Times New Roman" w:cs="Times New Roman"/>
          <w:b/>
          <w:bCs/>
          <w:color w:val="auto"/>
          <w:sz w:val="24"/>
          <w:szCs w:val="24"/>
        </w:rPr>
        <w:t xml:space="preserve"> Hukum</w:t>
      </w:r>
      <w:bookmarkEnd w:id="20"/>
    </w:p>
    <w:p w14:paraId="66AA6D58" w14:textId="77777777" w:rsidR="006A1890" w:rsidRPr="000D6315" w:rsidRDefault="006A1890" w:rsidP="006A1890">
      <w:pPr>
        <w:pStyle w:val="Heading2"/>
        <w:numPr>
          <w:ilvl w:val="0"/>
          <w:numId w:val="34"/>
        </w:numPr>
        <w:spacing w:line="480" w:lineRule="auto"/>
        <w:ind w:left="993" w:hanging="273"/>
        <w:rPr>
          <w:rFonts w:ascii="Times New Roman" w:hAnsi="Times New Roman" w:cs="Times New Roman"/>
          <w:b/>
          <w:bCs/>
          <w:color w:val="auto"/>
          <w:sz w:val="24"/>
          <w:szCs w:val="24"/>
        </w:rPr>
      </w:pPr>
      <w:bookmarkStart w:id="21" w:name="_Toc190415242"/>
      <w:proofErr w:type="spellStart"/>
      <w:r w:rsidRPr="000D6315">
        <w:rPr>
          <w:rFonts w:ascii="Times New Roman" w:hAnsi="Times New Roman" w:cs="Times New Roman"/>
          <w:b/>
          <w:bCs/>
          <w:color w:val="auto"/>
          <w:sz w:val="24"/>
          <w:szCs w:val="24"/>
        </w:rPr>
        <w:t>Pengertian</w:t>
      </w:r>
      <w:proofErr w:type="spellEnd"/>
      <w:r w:rsidRPr="000D6315">
        <w:rPr>
          <w:rFonts w:ascii="Times New Roman" w:hAnsi="Times New Roman" w:cs="Times New Roman"/>
          <w:b/>
          <w:bCs/>
          <w:color w:val="auto"/>
          <w:sz w:val="24"/>
          <w:szCs w:val="24"/>
        </w:rPr>
        <w:t xml:space="preserve"> </w:t>
      </w:r>
      <w:proofErr w:type="spellStart"/>
      <w:r w:rsidRPr="000D6315">
        <w:rPr>
          <w:rFonts w:ascii="Times New Roman" w:hAnsi="Times New Roman" w:cs="Times New Roman"/>
          <w:b/>
          <w:bCs/>
          <w:color w:val="auto"/>
          <w:sz w:val="24"/>
          <w:szCs w:val="24"/>
        </w:rPr>
        <w:t>Perlindungan</w:t>
      </w:r>
      <w:proofErr w:type="spellEnd"/>
      <w:r w:rsidRPr="000D6315">
        <w:rPr>
          <w:rFonts w:ascii="Times New Roman" w:hAnsi="Times New Roman" w:cs="Times New Roman"/>
          <w:b/>
          <w:bCs/>
          <w:color w:val="auto"/>
          <w:sz w:val="24"/>
          <w:szCs w:val="24"/>
        </w:rPr>
        <w:t xml:space="preserve"> Hukum</w:t>
      </w:r>
      <w:bookmarkEnd w:id="21"/>
    </w:p>
    <w:p w14:paraId="3331B431" w14:textId="77777777" w:rsidR="006A1890" w:rsidRDefault="006A1890" w:rsidP="006A1890">
      <w:pPr>
        <w:spacing w:after="0" w:line="480" w:lineRule="auto"/>
        <w:ind w:left="993" w:firstLine="708"/>
        <w:jc w:val="both"/>
        <w:rPr>
          <w:rFonts w:ascii="Times New Roman" w:hAnsi="Times New Roman" w:cs="Times New Roman"/>
          <w:sz w:val="24"/>
          <w:szCs w:val="24"/>
        </w:rPr>
      </w:pPr>
      <w:r w:rsidRPr="00996929">
        <w:rPr>
          <w:rFonts w:ascii="Times New Roman" w:hAnsi="Times New Roman" w:cs="Times New Roman"/>
          <w:sz w:val="24"/>
          <w:szCs w:val="24"/>
        </w:rPr>
        <w:t xml:space="preserve">Adanya </w:t>
      </w:r>
      <w:proofErr w:type="spellStart"/>
      <w:r w:rsidRPr="00996929">
        <w:rPr>
          <w:rFonts w:ascii="Times New Roman" w:hAnsi="Times New Roman" w:cs="Times New Roman"/>
          <w:sz w:val="24"/>
          <w:szCs w:val="24"/>
        </w:rPr>
        <w:t>hukum</w:t>
      </w:r>
      <w:proofErr w:type="spellEnd"/>
      <w:r w:rsidRPr="00996929">
        <w:rPr>
          <w:rFonts w:ascii="Times New Roman" w:hAnsi="Times New Roman" w:cs="Times New Roman"/>
          <w:sz w:val="24"/>
          <w:szCs w:val="24"/>
        </w:rPr>
        <w:t xml:space="preserve"> </w:t>
      </w:r>
      <w:proofErr w:type="spellStart"/>
      <w:r w:rsidRPr="00996929">
        <w:rPr>
          <w:rFonts w:ascii="Times New Roman" w:hAnsi="Times New Roman" w:cs="Times New Roman"/>
          <w:sz w:val="24"/>
          <w:szCs w:val="24"/>
        </w:rPr>
        <w:t>sebagai</w:t>
      </w:r>
      <w:proofErr w:type="spellEnd"/>
      <w:r w:rsidRPr="00996929">
        <w:rPr>
          <w:rFonts w:ascii="Times New Roman" w:hAnsi="Times New Roman" w:cs="Times New Roman"/>
          <w:sz w:val="24"/>
          <w:szCs w:val="24"/>
        </w:rPr>
        <w:t xml:space="preserve"> </w:t>
      </w:r>
      <w:proofErr w:type="spellStart"/>
      <w:r w:rsidRPr="00996929">
        <w:rPr>
          <w:rFonts w:ascii="Times New Roman" w:hAnsi="Times New Roman" w:cs="Times New Roman"/>
          <w:sz w:val="24"/>
          <w:szCs w:val="24"/>
        </w:rPr>
        <w:t>peraturan</w:t>
      </w:r>
      <w:proofErr w:type="spellEnd"/>
      <w:r w:rsidRPr="00996929">
        <w:rPr>
          <w:rFonts w:ascii="Times New Roman" w:hAnsi="Times New Roman" w:cs="Times New Roman"/>
          <w:sz w:val="24"/>
          <w:szCs w:val="24"/>
        </w:rPr>
        <w:t xml:space="preserve"> yang </w:t>
      </w:r>
      <w:proofErr w:type="spellStart"/>
      <w:r w:rsidRPr="00996929">
        <w:rPr>
          <w:rFonts w:ascii="Times New Roman" w:hAnsi="Times New Roman" w:cs="Times New Roman"/>
          <w:sz w:val="24"/>
          <w:szCs w:val="24"/>
        </w:rPr>
        <w:t>ada</w:t>
      </w:r>
      <w:proofErr w:type="spellEnd"/>
      <w:r w:rsidRPr="00996929">
        <w:rPr>
          <w:rFonts w:ascii="Times New Roman" w:hAnsi="Times New Roman" w:cs="Times New Roman"/>
          <w:sz w:val="24"/>
          <w:szCs w:val="24"/>
        </w:rPr>
        <w:t xml:space="preserve"> di </w:t>
      </w:r>
      <w:proofErr w:type="spellStart"/>
      <w:r w:rsidRPr="00996929">
        <w:rPr>
          <w:rFonts w:ascii="Times New Roman" w:hAnsi="Times New Roman" w:cs="Times New Roman"/>
          <w:sz w:val="24"/>
          <w:szCs w:val="24"/>
        </w:rPr>
        <w:t>dalam</w:t>
      </w:r>
      <w:proofErr w:type="spellEnd"/>
      <w:r w:rsidRPr="00996929">
        <w:rPr>
          <w:rFonts w:ascii="Times New Roman" w:hAnsi="Times New Roman" w:cs="Times New Roman"/>
          <w:sz w:val="24"/>
          <w:szCs w:val="24"/>
        </w:rPr>
        <w:t xml:space="preserve"> </w:t>
      </w:r>
      <w:proofErr w:type="spellStart"/>
      <w:r w:rsidRPr="00996929">
        <w:rPr>
          <w:rFonts w:ascii="Times New Roman" w:hAnsi="Times New Roman" w:cs="Times New Roman"/>
          <w:sz w:val="24"/>
          <w:szCs w:val="24"/>
        </w:rPr>
        <w:t>kehidupan</w:t>
      </w:r>
      <w:proofErr w:type="spellEnd"/>
      <w:r w:rsidRPr="00996929">
        <w:rPr>
          <w:rFonts w:ascii="Times New Roman" w:hAnsi="Times New Roman" w:cs="Times New Roman"/>
          <w:sz w:val="24"/>
          <w:szCs w:val="24"/>
        </w:rPr>
        <w:t xml:space="preserve"> </w:t>
      </w:r>
      <w:proofErr w:type="spellStart"/>
      <w:r w:rsidRPr="00996929">
        <w:rPr>
          <w:rFonts w:ascii="Times New Roman" w:hAnsi="Times New Roman" w:cs="Times New Roman"/>
          <w:sz w:val="24"/>
          <w:szCs w:val="24"/>
        </w:rPr>
        <w:t>bermasyarakat</w:t>
      </w:r>
      <w:proofErr w:type="spellEnd"/>
      <w:r w:rsidRPr="00996929">
        <w:rPr>
          <w:rFonts w:ascii="Times New Roman" w:hAnsi="Times New Roman" w:cs="Times New Roman"/>
          <w:sz w:val="24"/>
          <w:szCs w:val="24"/>
        </w:rPr>
        <w:t xml:space="preserve"> </w:t>
      </w:r>
      <w:proofErr w:type="spellStart"/>
      <w:r w:rsidRPr="00996929">
        <w:rPr>
          <w:rFonts w:ascii="Times New Roman" w:hAnsi="Times New Roman" w:cs="Times New Roman"/>
          <w:sz w:val="24"/>
          <w:szCs w:val="24"/>
        </w:rPr>
        <w:t>berfungsi</w:t>
      </w:r>
      <w:proofErr w:type="spellEnd"/>
      <w:r w:rsidRPr="00996929">
        <w:rPr>
          <w:rFonts w:ascii="Times New Roman" w:hAnsi="Times New Roman" w:cs="Times New Roman"/>
          <w:sz w:val="24"/>
          <w:szCs w:val="24"/>
        </w:rPr>
        <w:t xml:space="preserve"> </w:t>
      </w:r>
      <w:proofErr w:type="spellStart"/>
      <w:r w:rsidRPr="00996929">
        <w:rPr>
          <w:rFonts w:ascii="Times New Roman" w:hAnsi="Times New Roman" w:cs="Times New Roman"/>
          <w:sz w:val="24"/>
          <w:szCs w:val="24"/>
        </w:rPr>
        <w:t>untuk</w:t>
      </w:r>
      <w:proofErr w:type="spellEnd"/>
      <w:r w:rsidRPr="00996929">
        <w:rPr>
          <w:rFonts w:ascii="Times New Roman" w:hAnsi="Times New Roman" w:cs="Times New Roman"/>
          <w:sz w:val="24"/>
          <w:szCs w:val="24"/>
        </w:rPr>
        <w:t xml:space="preserve"> </w:t>
      </w:r>
      <w:proofErr w:type="spellStart"/>
      <w:r w:rsidRPr="00996929">
        <w:rPr>
          <w:rFonts w:ascii="Times New Roman" w:hAnsi="Times New Roman" w:cs="Times New Roman"/>
          <w:sz w:val="24"/>
          <w:szCs w:val="24"/>
        </w:rPr>
        <w:t>menyelaraskan</w:t>
      </w:r>
      <w:proofErr w:type="spellEnd"/>
      <w:r w:rsidRPr="00996929">
        <w:rPr>
          <w:rFonts w:ascii="Times New Roman" w:hAnsi="Times New Roman" w:cs="Times New Roman"/>
          <w:sz w:val="24"/>
          <w:szCs w:val="24"/>
        </w:rPr>
        <w:t xml:space="preserve"> </w:t>
      </w:r>
      <w:proofErr w:type="spellStart"/>
      <w:r w:rsidRPr="00996929">
        <w:rPr>
          <w:rFonts w:ascii="Times New Roman" w:hAnsi="Times New Roman" w:cs="Times New Roman"/>
          <w:sz w:val="24"/>
          <w:szCs w:val="24"/>
        </w:rPr>
        <w:t>berbagai</w:t>
      </w:r>
      <w:proofErr w:type="spellEnd"/>
      <w:r w:rsidRPr="00996929">
        <w:rPr>
          <w:rFonts w:ascii="Times New Roman" w:hAnsi="Times New Roman" w:cs="Times New Roman"/>
          <w:sz w:val="24"/>
          <w:szCs w:val="24"/>
        </w:rPr>
        <w:t xml:space="preserve"> </w:t>
      </w:r>
      <w:proofErr w:type="spellStart"/>
      <w:r w:rsidRPr="00996929">
        <w:rPr>
          <w:rFonts w:ascii="Times New Roman" w:hAnsi="Times New Roman" w:cs="Times New Roman"/>
          <w:sz w:val="24"/>
          <w:szCs w:val="24"/>
        </w:rPr>
        <w:t>kepentingan</w:t>
      </w:r>
      <w:proofErr w:type="spellEnd"/>
      <w:r w:rsidRPr="00996929">
        <w:rPr>
          <w:rFonts w:ascii="Times New Roman" w:hAnsi="Times New Roman" w:cs="Times New Roman"/>
          <w:sz w:val="24"/>
          <w:szCs w:val="24"/>
        </w:rPr>
        <w:t xml:space="preserve"> yang </w:t>
      </w:r>
      <w:proofErr w:type="spellStart"/>
      <w:r w:rsidRPr="00996929">
        <w:rPr>
          <w:rFonts w:ascii="Times New Roman" w:hAnsi="Times New Roman" w:cs="Times New Roman"/>
          <w:sz w:val="24"/>
          <w:szCs w:val="24"/>
        </w:rPr>
        <w:t>berbeda</w:t>
      </w:r>
      <w:proofErr w:type="spellEnd"/>
      <w:r w:rsidRPr="00996929">
        <w:rPr>
          <w:rFonts w:ascii="Times New Roman" w:hAnsi="Times New Roman" w:cs="Times New Roman"/>
          <w:sz w:val="24"/>
          <w:szCs w:val="24"/>
        </w:rPr>
        <w:t xml:space="preserve"> </w:t>
      </w:r>
      <w:proofErr w:type="spellStart"/>
      <w:r w:rsidRPr="00996929">
        <w:rPr>
          <w:rFonts w:ascii="Times New Roman" w:hAnsi="Times New Roman" w:cs="Times New Roman"/>
          <w:sz w:val="24"/>
          <w:szCs w:val="24"/>
        </w:rPr>
        <w:t>diantara</w:t>
      </w:r>
      <w:proofErr w:type="spellEnd"/>
      <w:r w:rsidRPr="00996929">
        <w:rPr>
          <w:rFonts w:ascii="Times New Roman" w:hAnsi="Times New Roman" w:cs="Times New Roman"/>
          <w:sz w:val="24"/>
          <w:szCs w:val="24"/>
        </w:rPr>
        <w:t xml:space="preserve"> masing-masing </w:t>
      </w:r>
      <w:proofErr w:type="spellStart"/>
      <w:r w:rsidRPr="00996929">
        <w:rPr>
          <w:rFonts w:ascii="Times New Roman" w:hAnsi="Times New Roman" w:cs="Times New Roman"/>
          <w:sz w:val="24"/>
          <w:szCs w:val="24"/>
        </w:rPr>
        <w:t>individu</w:t>
      </w:r>
      <w:proofErr w:type="spellEnd"/>
      <w:r w:rsidRPr="00996929">
        <w:rPr>
          <w:rFonts w:ascii="Times New Roman" w:hAnsi="Times New Roman" w:cs="Times New Roman"/>
          <w:sz w:val="24"/>
          <w:szCs w:val="24"/>
        </w:rPr>
        <w:t>.</w:t>
      </w:r>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menyelaraskan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perbedaan-perbedaan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seminimal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r w:rsidRPr="00C47822">
        <w:rPr>
          <w:rFonts w:ascii="Times New Roman" w:hAnsi="Times New Roman" w:cs="Times New Roman"/>
          <w:i/>
          <w:iCs/>
          <w:sz w:val="24"/>
          <w:szCs w:val="24"/>
        </w:rPr>
        <w:t>Utrecht</w:t>
      </w:r>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Hukum Indonesia”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C.S.T. </w:t>
      </w:r>
      <w:proofErr w:type="spellStart"/>
      <w:r>
        <w:rPr>
          <w:rFonts w:ascii="Times New Roman" w:hAnsi="Times New Roman" w:cs="Times New Roman"/>
          <w:sz w:val="24"/>
          <w:szCs w:val="24"/>
        </w:rPr>
        <w:t>Kansil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Hukum dan Tata Hukum Indonesia”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4DA92DF" w14:textId="77777777" w:rsidR="006A1890" w:rsidRDefault="006A1890" w:rsidP="006A1890">
      <w:pPr>
        <w:spacing w:after="0" w:line="240" w:lineRule="auto"/>
        <w:ind w:left="993" w:firstLine="708"/>
        <w:jc w:val="both"/>
        <w:rPr>
          <w:rFonts w:ascii="Times New Roman" w:hAnsi="Times New Roman" w:cs="Times New Roman"/>
          <w:sz w:val="24"/>
          <w:szCs w:val="24"/>
        </w:rPr>
      </w:pPr>
      <w:r w:rsidRPr="00643F78">
        <w:rPr>
          <w:rFonts w:ascii="Times New Roman" w:hAnsi="Times New Roman" w:cs="Times New Roman"/>
          <w:i/>
          <w:iCs/>
          <w:sz w:val="24"/>
          <w:szCs w:val="24"/>
        </w:rPr>
        <w:t xml:space="preserve">“Hukum </w:t>
      </w:r>
      <w:proofErr w:type="spellStart"/>
      <w:r w:rsidRPr="00643F78">
        <w:rPr>
          <w:rFonts w:ascii="Times New Roman" w:hAnsi="Times New Roman" w:cs="Times New Roman"/>
          <w:i/>
          <w:iCs/>
          <w:sz w:val="24"/>
          <w:szCs w:val="24"/>
        </w:rPr>
        <w:t>adalah</w:t>
      </w:r>
      <w:proofErr w:type="spellEnd"/>
      <w:r w:rsidRPr="00643F78">
        <w:rPr>
          <w:rFonts w:ascii="Times New Roman" w:hAnsi="Times New Roman" w:cs="Times New Roman"/>
          <w:i/>
          <w:iCs/>
          <w:sz w:val="24"/>
          <w:szCs w:val="24"/>
        </w:rPr>
        <w:t xml:space="preserve"> </w:t>
      </w:r>
      <w:proofErr w:type="spellStart"/>
      <w:r w:rsidRPr="00643F78">
        <w:rPr>
          <w:rFonts w:ascii="Times New Roman" w:hAnsi="Times New Roman" w:cs="Times New Roman"/>
          <w:i/>
          <w:iCs/>
          <w:sz w:val="24"/>
          <w:szCs w:val="24"/>
        </w:rPr>
        <w:t>himpunan</w:t>
      </w:r>
      <w:proofErr w:type="spellEnd"/>
      <w:r w:rsidRPr="00643F78">
        <w:rPr>
          <w:rFonts w:ascii="Times New Roman" w:hAnsi="Times New Roman" w:cs="Times New Roman"/>
          <w:i/>
          <w:iCs/>
          <w:sz w:val="24"/>
          <w:szCs w:val="24"/>
        </w:rPr>
        <w:t xml:space="preserve"> </w:t>
      </w:r>
      <w:proofErr w:type="spellStart"/>
      <w:r w:rsidRPr="00643F78">
        <w:rPr>
          <w:rFonts w:ascii="Times New Roman" w:hAnsi="Times New Roman" w:cs="Times New Roman"/>
          <w:i/>
          <w:iCs/>
          <w:sz w:val="24"/>
          <w:szCs w:val="24"/>
        </w:rPr>
        <w:t>peraturan-peraturan</w:t>
      </w:r>
      <w:proofErr w:type="spellEnd"/>
      <w:r w:rsidRPr="00643F78">
        <w:rPr>
          <w:rFonts w:ascii="Times New Roman" w:hAnsi="Times New Roman" w:cs="Times New Roman"/>
          <w:i/>
          <w:iCs/>
          <w:sz w:val="24"/>
          <w:szCs w:val="24"/>
        </w:rPr>
        <w:t xml:space="preserve"> (</w:t>
      </w:r>
      <w:proofErr w:type="spellStart"/>
      <w:r w:rsidRPr="00643F78">
        <w:rPr>
          <w:rFonts w:ascii="Times New Roman" w:hAnsi="Times New Roman" w:cs="Times New Roman"/>
          <w:i/>
          <w:iCs/>
          <w:sz w:val="24"/>
          <w:szCs w:val="24"/>
        </w:rPr>
        <w:t>perintah-perintah</w:t>
      </w:r>
      <w:proofErr w:type="spellEnd"/>
      <w:r w:rsidRPr="00643F78">
        <w:rPr>
          <w:rFonts w:ascii="Times New Roman" w:hAnsi="Times New Roman" w:cs="Times New Roman"/>
          <w:i/>
          <w:iCs/>
          <w:sz w:val="24"/>
          <w:szCs w:val="24"/>
        </w:rPr>
        <w:t xml:space="preserve"> dan </w:t>
      </w:r>
      <w:proofErr w:type="spellStart"/>
      <w:r w:rsidRPr="00643F78">
        <w:rPr>
          <w:rFonts w:ascii="Times New Roman" w:hAnsi="Times New Roman" w:cs="Times New Roman"/>
          <w:i/>
          <w:iCs/>
          <w:sz w:val="24"/>
          <w:szCs w:val="24"/>
        </w:rPr>
        <w:t>larangan-larangan</w:t>
      </w:r>
      <w:proofErr w:type="spellEnd"/>
      <w:r w:rsidRPr="00643F78">
        <w:rPr>
          <w:rFonts w:ascii="Times New Roman" w:hAnsi="Times New Roman" w:cs="Times New Roman"/>
          <w:i/>
          <w:iCs/>
          <w:sz w:val="24"/>
          <w:szCs w:val="24"/>
        </w:rPr>
        <w:t xml:space="preserve">) yang </w:t>
      </w:r>
      <w:proofErr w:type="spellStart"/>
      <w:r w:rsidRPr="00643F78">
        <w:rPr>
          <w:rFonts w:ascii="Times New Roman" w:hAnsi="Times New Roman" w:cs="Times New Roman"/>
          <w:i/>
          <w:iCs/>
          <w:sz w:val="24"/>
          <w:szCs w:val="24"/>
        </w:rPr>
        <w:t>mengurus</w:t>
      </w:r>
      <w:proofErr w:type="spellEnd"/>
      <w:r w:rsidRPr="00643F78">
        <w:rPr>
          <w:rFonts w:ascii="Times New Roman" w:hAnsi="Times New Roman" w:cs="Times New Roman"/>
          <w:i/>
          <w:iCs/>
          <w:sz w:val="24"/>
          <w:szCs w:val="24"/>
        </w:rPr>
        <w:t xml:space="preserve"> </w:t>
      </w:r>
      <w:proofErr w:type="spellStart"/>
      <w:r w:rsidRPr="00643F78">
        <w:rPr>
          <w:rFonts w:ascii="Times New Roman" w:hAnsi="Times New Roman" w:cs="Times New Roman"/>
          <w:i/>
          <w:iCs/>
          <w:sz w:val="24"/>
          <w:szCs w:val="24"/>
        </w:rPr>
        <w:t>atat</w:t>
      </w:r>
      <w:proofErr w:type="spellEnd"/>
      <w:r w:rsidRPr="00643F78">
        <w:rPr>
          <w:rFonts w:ascii="Times New Roman" w:hAnsi="Times New Roman" w:cs="Times New Roman"/>
          <w:i/>
          <w:iCs/>
          <w:sz w:val="24"/>
          <w:szCs w:val="24"/>
        </w:rPr>
        <w:t xml:space="preserve"> </w:t>
      </w:r>
      <w:proofErr w:type="spellStart"/>
      <w:r w:rsidRPr="00643F78">
        <w:rPr>
          <w:rFonts w:ascii="Times New Roman" w:hAnsi="Times New Roman" w:cs="Times New Roman"/>
          <w:i/>
          <w:iCs/>
          <w:sz w:val="24"/>
          <w:szCs w:val="24"/>
        </w:rPr>
        <w:t>tertib</w:t>
      </w:r>
      <w:proofErr w:type="spellEnd"/>
      <w:r w:rsidRPr="00643F78">
        <w:rPr>
          <w:rFonts w:ascii="Times New Roman" w:hAnsi="Times New Roman" w:cs="Times New Roman"/>
          <w:i/>
          <w:iCs/>
          <w:sz w:val="24"/>
          <w:szCs w:val="24"/>
        </w:rPr>
        <w:t xml:space="preserve"> </w:t>
      </w:r>
      <w:proofErr w:type="spellStart"/>
      <w:r w:rsidRPr="00643F78">
        <w:rPr>
          <w:rFonts w:ascii="Times New Roman" w:hAnsi="Times New Roman" w:cs="Times New Roman"/>
          <w:i/>
          <w:iCs/>
          <w:sz w:val="24"/>
          <w:szCs w:val="24"/>
        </w:rPr>
        <w:t>suatu</w:t>
      </w:r>
      <w:proofErr w:type="spellEnd"/>
      <w:r w:rsidRPr="00643F78">
        <w:rPr>
          <w:rFonts w:ascii="Times New Roman" w:hAnsi="Times New Roman" w:cs="Times New Roman"/>
          <w:i/>
          <w:iCs/>
          <w:sz w:val="24"/>
          <w:szCs w:val="24"/>
        </w:rPr>
        <w:t xml:space="preserve"> </w:t>
      </w:r>
      <w:proofErr w:type="spellStart"/>
      <w:r w:rsidRPr="00643F78">
        <w:rPr>
          <w:rFonts w:ascii="Times New Roman" w:hAnsi="Times New Roman" w:cs="Times New Roman"/>
          <w:i/>
          <w:iCs/>
          <w:sz w:val="24"/>
          <w:szCs w:val="24"/>
        </w:rPr>
        <w:t>masyarakat</w:t>
      </w:r>
      <w:proofErr w:type="spellEnd"/>
      <w:r w:rsidRPr="00643F78">
        <w:rPr>
          <w:rFonts w:ascii="Times New Roman" w:hAnsi="Times New Roman" w:cs="Times New Roman"/>
          <w:i/>
          <w:iCs/>
          <w:sz w:val="24"/>
          <w:szCs w:val="24"/>
        </w:rPr>
        <w:t xml:space="preserve"> dan </w:t>
      </w:r>
      <w:proofErr w:type="spellStart"/>
      <w:r w:rsidRPr="00643F78">
        <w:rPr>
          <w:rFonts w:ascii="Times New Roman" w:hAnsi="Times New Roman" w:cs="Times New Roman"/>
          <w:i/>
          <w:iCs/>
          <w:sz w:val="24"/>
          <w:szCs w:val="24"/>
        </w:rPr>
        <w:t>karena</w:t>
      </w:r>
      <w:proofErr w:type="spellEnd"/>
      <w:r w:rsidRPr="00643F78">
        <w:rPr>
          <w:rFonts w:ascii="Times New Roman" w:hAnsi="Times New Roman" w:cs="Times New Roman"/>
          <w:i/>
          <w:iCs/>
          <w:sz w:val="24"/>
          <w:szCs w:val="24"/>
        </w:rPr>
        <w:t xml:space="preserve"> </w:t>
      </w:r>
      <w:proofErr w:type="spellStart"/>
      <w:r w:rsidRPr="00643F78">
        <w:rPr>
          <w:rFonts w:ascii="Times New Roman" w:hAnsi="Times New Roman" w:cs="Times New Roman"/>
          <w:i/>
          <w:iCs/>
          <w:sz w:val="24"/>
          <w:szCs w:val="24"/>
        </w:rPr>
        <w:t>itu</w:t>
      </w:r>
      <w:proofErr w:type="spellEnd"/>
      <w:r w:rsidRPr="00643F78">
        <w:rPr>
          <w:rFonts w:ascii="Times New Roman" w:hAnsi="Times New Roman" w:cs="Times New Roman"/>
          <w:i/>
          <w:iCs/>
          <w:sz w:val="24"/>
          <w:szCs w:val="24"/>
        </w:rPr>
        <w:t xml:space="preserve"> </w:t>
      </w:r>
      <w:proofErr w:type="spellStart"/>
      <w:r w:rsidRPr="00643F78">
        <w:rPr>
          <w:rFonts w:ascii="Times New Roman" w:hAnsi="Times New Roman" w:cs="Times New Roman"/>
          <w:i/>
          <w:iCs/>
          <w:sz w:val="24"/>
          <w:szCs w:val="24"/>
        </w:rPr>
        <w:t>harus</w:t>
      </w:r>
      <w:proofErr w:type="spellEnd"/>
      <w:r w:rsidRPr="00643F78">
        <w:rPr>
          <w:rFonts w:ascii="Times New Roman" w:hAnsi="Times New Roman" w:cs="Times New Roman"/>
          <w:i/>
          <w:iCs/>
          <w:sz w:val="24"/>
          <w:szCs w:val="24"/>
        </w:rPr>
        <w:t xml:space="preserve"> </w:t>
      </w:r>
      <w:proofErr w:type="spellStart"/>
      <w:r w:rsidRPr="00643F78">
        <w:rPr>
          <w:rFonts w:ascii="Times New Roman" w:hAnsi="Times New Roman" w:cs="Times New Roman"/>
          <w:i/>
          <w:iCs/>
          <w:sz w:val="24"/>
          <w:szCs w:val="24"/>
        </w:rPr>
        <w:t>ditaati</w:t>
      </w:r>
      <w:proofErr w:type="spellEnd"/>
      <w:r w:rsidRPr="00643F78">
        <w:rPr>
          <w:rFonts w:ascii="Times New Roman" w:hAnsi="Times New Roman" w:cs="Times New Roman"/>
          <w:i/>
          <w:iCs/>
          <w:sz w:val="24"/>
          <w:szCs w:val="24"/>
        </w:rPr>
        <w:t xml:space="preserve"> o</w:t>
      </w:r>
      <w:r>
        <w:rPr>
          <w:rFonts w:ascii="Times New Roman" w:hAnsi="Times New Roman" w:cs="Times New Roman"/>
          <w:i/>
          <w:iCs/>
          <w:sz w:val="24"/>
          <w:szCs w:val="24"/>
        </w:rPr>
        <w:t>leh</w:t>
      </w:r>
      <w:r w:rsidRPr="00643F78">
        <w:rPr>
          <w:rFonts w:ascii="Times New Roman" w:hAnsi="Times New Roman" w:cs="Times New Roman"/>
          <w:i/>
          <w:iCs/>
          <w:sz w:val="24"/>
          <w:szCs w:val="24"/>
        </w:rPr>
        <w:t xml:space="preserve"> </w:t>
      </w:r>
      <w:proofErr w:type="spellStart"/>
      <w:r w:rsidRPr="00643F78">
        <w:rPr>
          <w:rFonts w:ascii="Times New Roman" w:hAnsi="Times New Roman" w:cs="Times New Roman"/>
          <w:i/>
          <w:iCs/>
          <w:sz w:val="24"/>
          <w:szCs w:val="24"/>
        </w:rPr>
        <w:t>masyarakat</w:t>
      </w:r>
      <w:proofErr w:type="spellEnd"/>
      <w:r w:rsidRPr="00643F78">
        <w:rPr>
          <w:rFonts w:ascii="Times New Roman" w:hAnsi="Times New Roman" w:cs="Times New Roman"/>
          <w:i/>
          <w:iCs/>
          <w:sz w:val="24"/>
          <w:szCs w:val="24"/>
        </w:rPr>
        <w:t>.”</w:t>
      </w:r>
    </w:p>
    <w:p w14:paraId="20412B0A" w14:textId="77777777" w:rsidR="006A1890" w:rsidRDefault="006A1890" w:rsidP="006A1890">
      <w:pPr>
        <w:spacing w:after="0" w:line="240" w:lineRule="auto"/>
        <w:ind w:left="993" w:firstLine="283"/>
        <w:jc w:val="both"/>
        <w:rPr>
          <w:rFonts w:ascii="Times New Roman" w:hAnsi="Times New Roman" w:cs="Times New Roman"/>
          <w:sz w:val="24"/>
          <w:szCs w:val="24"/>
        </w:rPr>
      </w:pPr>
    </w:p>
    <w:p w14:paraId="7F1CD0AE" w14:textId="77777777" w:rsidR="006A1890" w:rsidRDefault="006A1890" w:rsidP="006A1890">
      <w:pPr>
        <w:spacing w:after="0" w:line="480" w:lineRule="auto"/>
        <w:ind w:left="993" w:firstLine="708"/>
        <w:jc w:val="both"/>
        <w:rPr>
          <w:rFonts w:ascii="Times New Roman" w:hAnsi="Times New Roman" w:cs="Times New Roman"/>
          <w:sz w:val="24"/>
          <w:szCs w:val="24"/>
        </w:rPr>
      </w:pP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J.C.T </w:t>
      </w:r>
      <w:proofErr w:type="spellStart"/>
      <w:r>
        <w:rPr>
          <w:rFonts w:ascii="Times New Roman" w:hAnsi="Times New Roman" w:cs="Times New Roman"/>
          <w:sz w:val="24"/>
          <w:szCs w:val="24"/>
        </w:rPr>
        <w:t>Simorangkir</w:t>
      </w:r>
      <w:proofErr w:type="spellEnd"/>
      <w:r>
        <w:rPr>
          <w:rFonts w:ascii="Times New Roman" w:hAnsi="Times New Roman" w:cs="Times New Roman"/>
          <w:sz w:val="24"/>
          <w:szCs w:val="24"/>
        </w:rPr>
        <w:t xml:space="preserve">, S.H. dan </w:t>
      </w:r>
      <w:proofErr w:type="spellStart"/>
      <w:r>
        <w:rPr>
          <w:rFonts w:ascii="Times New Roman" w:hAnsi="Times New Roman" w:cs="Times New Roman"/>
          <w:sz w:val="24"/>
          <w:szCs w:val="24"/>
        </w:rPr>
        <w:t>Woerjono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Sasiropranoto</w:t>
      </w:r>
      <w:proofErr w:type="spellEnd"/>
      <w:r>
        <w:rPr>
          <w:rFonts w:ascii="Times New Roman" w:hAnsi="Times New Roman" w:cs="Times New Roman"/>
          <w:sz w:val="24"/>
          <w:szCs w:val="24"/>
        </w:rPr>
        <w:t xml:space="preserve">, S.H.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“Pelajaran Hukum Indonesia”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F7EB04E" w14:textId="77777777" w:rsidR="006A1890" w:rsidRDefault="006A1890" w:rsidP="006A1890">
      <w:pPr>
        <w:spacing w:after="0" w:line="480" w:lineRule="auto"/>
        <w:ind w:left="993" w:firstLine="283"/>
        <w:jc w:val="both"/>
        <w:rPr>
          <w:rFonts w:ascii="Times New Roman" w:hAnsi="Times New Roman" w:cs="Times New Roman"/>
          <w:sz w:val="24"/>
          <w:szCs w:val="24"/>
        </w:rPr>
      </w:pPr>
    </w:p>
    <w:p w14:paraId="0A3E5504" w14:textId="77777777" w:rsidR="006A1890" w:rsidRPr="00B16CA5" w:rsidRDefault="006A1890" w:rsidP="006A1890">
      <w:pPr>
        <w:spacing w:after="0" w:line="240" w:lineRule="auto"/>
        <w:ind w:left="993" w:firstLine="708"/>
        <w:jc w:val="both"/>
        <w:rPr>
          <w:rFonts w:ascii="Times New Roman" w:hAnsi="Times New Roman" w:cs="Times New Roman"/>
          <w:sz w:val="24"/>
          <w:szCs w:val="24"/>
        </w:rPr>
      </w:pPr>
      <w:r w:rsidRPr="00C205EA">
        <w:rPr>
          <w:rFonts w:ascii="Times New Roman" w:hAnsi="Times New Roman" w:cs="Times New Roman"/>
          <w:i/>
          <w:iCs/>
          <w:sz w:val="24"/>
          <w:szCs w:val="24"/>
        </w:rPr>
        <w:t xml:space="preserve">“Hukum </w:t>
      </w:r>
      <w:proofErr w:type="spellStart"/>
      <w:r w:rsidRPr="00C205EA">
        <w:rPr>
          <w:rFonts w:ascii="Times New Roman" w:hAnsi="Times New Roman" w:cs="Times New Roman"/>
          <w:i/>
          <w:iCs/>
          <w:sz w:val="24"/>
          <w:szCs w:val="24"/>
        </w:rPr>
        <w:t>itu</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ialah</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peraturan-peraturan</w:t>
      </w:r>
      <w:proofErr w:type="spellEnd"/>
      <w:r w:rsidRPr="00C205EA">
        <w:rPr>
          <w:rFonts w:ascii="Times New Roman" w:hAnsi="Times New Roman" w:cs="Times New Roman"/>
          <w:i/>
          <w:iCs/>
          <w:sz w:val="24"/>
          <w:szCs w:val="24"/>
        </w:rPr>
        <w:t xml:space="preserve"> yang </w:t>
      </w:r>
      <w:proofErr w:type="spellStart"/>
      <w:r w:rsidRPr="00C205EA">
        <w:rPr>
          <w:rFonts w:ascii="Times New Roman" w:hAnsi="Times New Roman" w:cs="Times New Roman"/>
          <w:i/>
          <w:iCs/>
          <w:sz w:val="24"/>
          <w:szCs w:val="24"/>
        </w:rPr>
        <w:t>bersifat</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memaksa</w:t>
      </w:r>
      <w:proofErr w:type="spellEnd"/>
      <w:r w:rsidRPr="00C205EA">
        <w:rPr>
          <w:rFonts w:ascii="Times New Roman" w:hAnsi="Times New Roman" w:cs="Times New Roman"/>
          <w:i/>
          <w:iCs/>
          <w:sz w:val="24"/>
          <w:szCs w:val="24"/>
        </w:rPr>
        <w:t xml:space="preserve">, yang </w:t>
      </w:r>
      <w:proofErr w:type="spellStart"/>
      <w:r w:rsidRPr="00C205EA">
        <w:rPr>
          <w:rFonts w:ascii="Times New Roman" w:hAnsi="Times New Roman" w:cs="Times New Roman"/>
          <w:i/>
          <w:iCs/>
          <w:sz w:val="24"/>
          <w:szCs w:val="24"/>
        </w:rPr>
        <w:t>menentukan</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tingkah</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laku</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manusia</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dalam</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lingkungan</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masyarakat</w:t>
      </w:r>
      <w:proofErr w:type="spellEnd"/>
      <w:r w:rsidRPr="00C205EA">
        <w:rPr>
          <w:rFonts w:ascii="Times New Roman" w:hAnsi="Times New Roman" w:cs="Times New Roman"/>
          <w:i/>
          <w:iCs/>
          <w:sz w:val="24"/>
          <w:szCs w:val="24"/>
        </w:rPr>
        <w:t xml:space="preserve"> yang </w:t>
      </w:r>
      <w:proofErr w:type="spellStart"/>
      <w:r w:rsidRPr="00C205EA">
        <w:rPr>
          <w:rFonts w:ascii="Times New Roman" w:hAnsi="Times New Roman" w:cs="Times New Roman"/>
          <w:i/>
          <w:iCs/>
          <w:sz w:val="24"/>
          <w:szCs w:val="24"/>
        </w:rPr>
        <w:t>dibuat</w:t>
      </w:r>
      <w:proofErr w:type="spellEnd"/>
      <w:r w:rsidRPr="00C205EA">
        <w:rPr>
          <w:rFonts w:ascii="Times New Roman" w:hAnsi="Times New Roman" w:cs="Times New Roman"/>
          <w:i/>
          <w:iCs/>
          <w:sz w:val="24"/>
          <w:szCs w:val="24"/>
        </w:rPr>
        <w:t xml:space="preserve"> oleh badan-</w:t>
      </w:r>
      <w:proofErr w:type="spellStart"/>
      <w:r w:rsidRPr="00C205EA">
        <w:rPr>
          <w:rFonts w:ascii="Times New Roman" w:hAnsi="Times New Roman" w:cs="Times New Roman"/>
          <w:i/>
          <w:iCs/>
          <w:sz w:val="24"/>
          <w:szCs w:val="24"/>
        </w:rPr>
        <w:t>badab</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resmi</w:t>
      </w:r>
      <w:proofErr w:type="spellEnd"/>
      <w:r w:rsidRPr="00C205EA">
        <w:rPr>
          <w:rFonts w:ascii="Times New Roman" w:hAnsi="Times New Roman" w:cs="Times New Roman"/>
          <w:i/>
          <w:iCs/>
          <w:sz w:val="24"/>
          <w:szCs w:val="24"/>
        </w:rPr>
        <w:t xml:space="preserve"> yang </w:t>
      </w:r>
      <w:proofErr w:type="spellStart"/>
      <w:r w:rsidRPr="00C205EA">
        <w:rPr>
          <w:rFonts w:ascii="Times New Roman" w:hAnsi="Times New Roman" w:cs="Times New Roman"/>
          <w:i/>
          <w:iCs/>
          <w:sz w:val="24"/>
          <w:szCs w:val="24"/>
        </w:rPr>
        <w:t>berwajib</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pelanggaran</w:t>
      </w:r>
      <w:proofErr w:type="spellEnd"/>
      <w:r w:rsidRPr="00C205EA">
        <w:rPr>
          <w:rFonts w:ascii="Times New Roman" w:hAnsi="Times New Roman" w:cs="Times New Roman"/>
          <w:i/>
          <w:iCs/>
          <w:sz w:val="24"/>
          <w:szCs w:val="24"/>
        </w:rPr>
        <w:t xml:space="preserve"> mana </w:t>
      </w:r>
      <w:proofErr w:type="spellStart"/>
      <w:r w:rsidRPr="00C205EA">
        <w:rPr>
          <w:rFonts w:ascii="Times New Roman" w:hAnsi="Times New Roman" w:cs="Times New Roman"/>
          <w:i/>
          <w:iCs/>
          <w:sz w:val="24"/>
          <w:szCs w:val="24"/>
        </w:rPr>
        <w:t>terhadap</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peraturan-peraturan</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tadi</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berakibatkan</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diambilnya</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tindakan</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yaitu</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dengan</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hukuman</w:t>
      </w:r>
      <w:proofErr w:type="spellEnd"/>
      <w:r w:rsidRPr="00C205EA">
        <w:rPr>
          <w:rFonts w:ascii="Times New Roman" w:hAnsi="Times New Roman" w:cs="Times New Roman"/>
          <w:i/>
          <w:iCs/>
          <w:sz w:val="24"/>
          <w:szCs w:val="24"/>
        </w:rPr>
        <w:t xml:space="preserve"> </w:t>
      </w:r>
      <w:proofErr w:type="spellStart"/>
      <w:r w:rsidRPr="00C205EA">
        <w:rPr>
          <w:rFonts w:ascii="Times New Roman" w:hAnsi="Times New Roman" w:cs="Times New Roman"/>
          <w:i/>
          <w:iCs/>
          <w:sz w:val="24"/>
          <w:szCs w:val="24"/>
        </w:rPr>
        <w:t>tertentu</w:t>
      </w:r>
      <w:proofErr w:type="spellEnd"/>
      <w:r w:rsidRPr="00C205EA">
        <w:rPr>
          <w:rFonts w:ascii="Times New Roman" w:hAnsi="Times New Roman" w:cs="Times New Roman"/>
          <w:i/>
          <w:iCs/>
          <w:sz w:val="24"/>
          <w:szCs w:val="24"/>
        </w:rPr>
        <w:t>.”</w:t>
      </w:r>
    </w:p>
    <w:p w14:paraId="1450222B" w14:textId="77777777" w:rsidR="006A1890" w:rsidRPr="009F50BD" w:rsidRDefault="006A1890" w:rsidP="006A1890">
      <w:pPr>
        <w:spacing w:after="0" w:line="240" w:lineRule="auto"/>
        <w:ind w:left="1083" w:firstLine="357"/>
        <w:jc w:val="both"/>
        <w:rPr>
          <w:rFonts w:ascii="Times New Roman" w:hAnsi="Times New Roman" w:cs="Times New Roman"/>
          <w:i/>
          <w:iCs/>
          <w:sz w:val="24"/>
          <w:szCs w:val="24"/>
        </w:rPr>
      </w:pPr>
    </w:p>
    <w:p w14:paraId="613B896F" w14:textId="77777777" w:rsidR="006A1890" w:rsidRDefault="006A1890" w:rsidP="006A1890">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Van Apeldoorn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kesusilaan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istiadat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Immanuel Kant, “Hukum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kemerdekaan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John Austin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berakal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berakal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roofErr w:type="spellStart"/>
      <w:r>
        <w:rPr>
          <w:rFonts w:ascii="Times New Roman" w:hAnsi="Times New Roman" w:cs="Times New Roman"/>
          <w:sz w:val="24"/>
          <w:szCs w:val="24"/>
        </w:rPr>
        <w:t>Definisi-definisi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yang garis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
    <w:p w14:paraId="441461E8" w14:textId="77777777" w:rsidR="006A1890" w:rsidRDefault="006A1890" w:rsidP="006A1890">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Kata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indonesia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lindung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mengayomi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membentengi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pemeliharaan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asilun</w:t>
      </w:r>
      <w:proofErr w:type="spellEnd"/>
      <w:r>
        <w:rPr>
          <w:rFonts w:ascii="Times New Roman" w:hAnsi="Times New Roman" w:cs="Times New Roman"/>
          <w:sz w:val="24"/>
          <w:szCs w:val="24"/>
        </w:rPr>
        <w:t xml:space="preserve"> dan bunker.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mengayomi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berbahaya</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pengayoman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lain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Dapat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p>
    <w:p w14:paraId="5CFCE16A" w14:textId="77777777" w:rsidR="006A1890" w:rsidRDefault="006A1890" w:rsidP="006A1890">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Hak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Manusia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mengusahakan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6C607B11" w14:textId="77777777" w:rsidR="006A1890" w:rsidRDefault="006A1890" w:rsidP="006A1890">
      <w:pPr>
        <w:pStyle w:val="ListParagraph"/>
        <w:numPr>
          <w:ilvl w:val="0"/>
          <w:numId w:val="31"/>
        </w:numPr>
        <w:spacing w:after="0" w:line="480" w:lineRule="auto"/>
        <w:ind w:left="1560" w:hanging="284"/>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Philipus</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Hadjon</w:t>
      </w:r>
      <w:proofErr w:type="spellEnd"/>
      <w:r>
        <w:rPr>
          <w:rFonts w:ascii="Times New Roman" w:hAnsi="Times New Roman" w:cs="Times New Roman"/>
          <w:sz w:val="24"/>
          <w:szCs w:val="24"/>
        </w:rPr>
        <w:t>.</w:t>
      </w:r>
    </w:p>
    <w:p w14:paraId="4C5E3A07" w14:textId="77777777" w:rsidR="006A1890" w:rsidRPr="009C5767" w:rsidRDefault="006A1890" w:rsidP="006A1890">
      <w:pPr>
        <w:pStyle w:val="ListParagraph"/>
        <w:spacing w:after="0" w:line="480" w:lineRule="auto"/>
        <w:ind w:left="1560" w:firstLine="708"/>
        <w:jc w:val="both"/>
        <w:rPr>
          <w:rFonts w:ascii="Times New Roman" w:hAnsi="Times New Roman" w:cs="Times New Roman"/>
          <w:sz w:val="24"/>
          <w:szCs w:val="24"/>
        </w:rPr>
      </w:pPr>
      <w:proofErr w:type="spellStart"/>
      <w:r w:rsidRPr="009C5767">
        <w:rPr>
          <w:rFonts w:ascii="Times New Roman" w:hAnsi="Times New Roman" w:cs="Times New Roman"/>
          <w:sz w:val="24"/>
          <w:szCs w:val="24"/>
        </w:rPr>
        <w:t>Menurut</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Hadjon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perlindungan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hukum</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merupakan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upaya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menjaga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harkat</w:t>
      </w:r>
      <w:proofErr w:type="spellEnd"/>
      <w:r w:rsidRPr="009C5767">
        <w:rPr>
          <w:rFonts w:ascii="Times New Roman" w:hAnsi="Times New Roman" w:cs="Times New Roman"/>
          <w:sz w:val="24"/>
          <w:szCs w:val="24"/>
        </w:rPr>
        <w:t xml:space="preserve"> dan </w:t>
      </w:r>
      <w:proofErr w:type="spellStart"/>
      <w:r w:rsidRPr="009C5767">
        <w:rPr>
          <w:rFonts w:ascii="Times New Roman" w:hAnsi="Times New Roman" w:cs="Times New Roman"/>
          <w:sz w:val="24"/>
          <w:szCs w:val="24"/>
        </w:rPr>
        <w:t>martabat</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manusia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serta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memastikan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pengakuan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terhadap</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hak</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asasi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setiap</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individu</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sebagai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subjek</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hukum</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sesuai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lastRenderedPageBreak/>
        <w:t>dengan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ketentuan</w:t>
      </w:r>
      <w:proofErr w:type="spellEnd"/>
      <w:r w:rsidRPr="009C5767">
        <w:rPr>
          <w:rFonts w:ascii="Times New Roman" w:hAnsi="Times New Roman" w:cs="Times New Roman"/>
          <w:sz w:val="24"/>
          <w:szCs w:val="24"/>
        </w:rPr>
        <w:t xml:space="preserve"> yang </w:t>
      </w:r>
      <w:proofErr w:type="spellStart"/>
      <w:r w:rsidRPr="009C5767">
        <w:rPr>
          <w:rFonts w:ascii="Times New Roman" w:hAnsi="Times New Roman" w:cs="Times New Roman"/>
          <w:sz w:val="24"/>
          <w:szCs w:val="24"/>
        </w:rPr>
        <w:t>berlaku</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guna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mencegah</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tindakan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sewenang-wenang</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Perlindungan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hukum</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ini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dapat</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diklasifikasikan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menjadi</w:t>
      </w:r>
      <w:proofErr w:type="spellEnd"/>
      <w:r w:rsidRPr="009C5767">
        <w:rPr>
          <w:rFonts w:ascii="Times New Roman" w:hAnsi="Times New Roman" w:cs="Times New Roman"/>
          <w:sz w:val="24"/>
          <w:szCs w:val="24"/>
        </w:rPr>
        <w:t xml:space="preserve"> dua </w:t>
      </w:r>
      <w:proofErr w:type="spellStart"/>
      <w:r w:rsidRPr="009C5767">
        <w:rPr>
          <w:rFonts w:ascii="Times New Roman" w:hAnsi="Times New Roman" w:cs="Times New Roman"/>
          <w:sz w:val="24"/>
          <w:szCs w:val="24"/>
        </w:rPr>
        <w:t>jenis</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berdasarkan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sarana</w:t>
      </w:r>
      <w:proofErr w:type="spellEnd"/>
      <w:r w:rsidRPr="009C5767">
        <w:rPr>
          <w:rFonts w:ascii="Times New Roman" w:hAnsi="Times New Roman" w:cs="Times New Roman"/>
          <w:sz w:val="24"/>
          <w:szCs w:val="24"/>
        </w:rPr>
        <w:t xml:space="preserve"> yang </w:t>
      </w:r>
      <w:proofErr w:type="spellStart"/>
      <w:r w:rsidRPr="009C5767">
        <w:rPr>
          <w:rFonts w:ascii="Times New Roman" w:hAnsi="Times New Roman" w:cs="Times New Roman"/>
          <w:sz w:val="24"/>
          <w:szCs w:val="24"/>
        </w:rPr>
        <w:t>digunakan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yaitu</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perlindungan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preventif</w:t>
      </w:r>
      <w:proofErr w:type="spellEnd"/>
      <w:r w:rsidRPr="009C5767">
        <w:rPr>
          <w:rFonts w:ascii="Times New Roman" w:hAnsi="Times New Roman" w:cs="Times New Roman"/>
          <w:sz w:val="24"/>
          <w:szCs w:val="24"/>
        </w:rPr>
        <w:t xml:space="preserve"> dan </w:t>
      </w:r>
      <w:proofErr w:type="spellStart"/>
      <w:r w:rsidRPr="009C5767">
        <w:rPr>
          <w:rFonts w:ascii="Times New Roman" w:hAnsi="Times New Roman" w:cs="Times New Roman"/>
          <w:sz w:val="24"/>
          <w:szCs w:val="24"/>
        </w:rPr>
        <w:t>represif</w:t>
      </w:r>
      <w:proofErr w:type="spellEnd"/>
      <w:r w:rsidRPr="009C5767">
        <w:rPr>
          <w:rFonts w:ascii="Times New Roman" w:hAnsi="Times New Roman" w:cs="Times New Roman"/>
          <w:sz w:val="24"/>
          <w:szCs w:val="24"/>
        </w:rPr>
        <w:t>.</w:t>
      </w:r>
    </w:p>
    <w:p w14:paraId="55E50C50" w14:textId="77777777" w:rsidR="006A1890" w:rsidRDefault="006A1890" w:rsidP="006A1890">
      <w:pPr>
        <w:pStyle w:val="ListParagraph"/>
        <w:spacing w:after="0" w:line="480" w:lineRule="auto"/>
        <w:ind w:left="1560" w:firstLine="708"/>
        <w:jc w:val="both"/>
        <w:rPr>
          <w:rFonts w:ascii="Times New Roman" w:hAnsi="Times New Roman" w:cs="Times New Roman"/>
          <w:sz w:val="24"/>
          <w:szCs w:val="24"/>
        </w:rPr>
      </w:pPr>
      <w:proofErr w:type="spellStart"/>
      <w:r w:rsidRPr="009C5767">
        <w:rPr>
          <w:rFonts w:ascii="Times New Roman" w:hAnsi="Times New Roman" w:cs="Times New Roman"/>
          <w:sz w:val="24"/>
          <w:szCs w:val="24"/>
        </w:rPr>
        <w:t>Perlindungan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hukum</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preventif</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memberikan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kesempatan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bagi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masyarakat</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untuk</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menyampaikan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pendapatnya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sebelum</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pemerintah</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menetapkan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keputusan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secara</w:t>
      </w:r>
      <w:proofErr w:type="spellEnd"/>
      <w:r w:rsidRPr="009C5767">
        <w:rPr>
          <w:rFonts w:ascii="Times New Roman" w:hAnsi="Times New Roman" w:cs="Times New Roman"/>
          <w:sz w:val="24"/>
          <w:szCs w:val="24"/>
        </w:rPr>
        <w:t xml:space="preserve"> final, </w:t>
      </w:r>
      <w:proofErr w:type="spellStart"/>
      <w:r w:rsidRPr="009C5767">
        <w:rPr>
          <w:rFonts w:ascii="Times New Roman" w:hAnsi="Times New Roman" w:cs="Times New Roman"/>
          <w:sz w:val="24"/>
          <w:szCs w:val="24"/>
        </w:rPr>
        <w:t>dengan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tujuan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mencegah</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terjadinya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sengketa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Sementara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itu</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perlindungan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represif</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berfungsi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sebagai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mekanisme</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penyelesaian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ketika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sengketa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telah</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terjadi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Secara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keseluruhan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perlindungan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hukum</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merupakan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jaminan</w:t>
      </w:r>
      <w:proofErr w:type="spellEnd"/>
      <w:r w:rsidRPr="009C5767">
        <w:rPr>
          <w:rFonts w:ascii="Times New Roman" w:hAnsi="Times New Roman" w:cs="Times New Roman"/>
          <w:sz w:val="24"/>
          <w:szCs w:val="24"/>
        </w:rPr>
        <w:t xml:space="preserve"> yang </w:t>
      </w:r>
      <w:proofErr w:type="spellStart"/>
      <w:r w:rsidRPr="009C5767">
        <w:rPr>
          <w:rFonts w:ascii="Times New Roman" w:hAnsi="Times New Roman" w:cs="Times New Roman"/>
          <w:sz w:val="24"/>
          <w:szCs w:val="24"/>
        </w:rPr>
        <w:t>diberikan</w:t>
      </w:r>
      <w:proofErr w:type="spellEnd"/>
      <w:r w:rsidRPr="009C5767">
        <w:rPr>
          <w:rFonts w:ascii="Times New Roman" w:hAnsi="Times New Roman" w:cs="Times New Roman"/>
          <w:sz w:val="24"/>
          <w:szCs w:val="24"/>
        </w:rPr>
        <w:t xml:space="preserve"> negara </w:t>
      </w:r>
      <w:proofErr w:type="spellStart"/>
      <w:r w:rsidRPr="009C5767">
        <w:rPr>
          <w:rFonts w:ascii="Times New Roman" w:hAnsi="Times New Roman" w:cs="Times New Roman"/>
          <w:sz w:val="24"/>
          <w:szCs w:val="24"/>
        </w:rPr>
        <w:t>kepada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setiap</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individu</w:t>
      </w:r>
      <w:proofErr w:type="spellEnd"/>
      <w:r w:rsidRPr="009C5767">
        <w:rPr>
          <w:rFonts w:ascii="Times New Roman" w:hAnsi="Times New Roman" w:cs="Times New Roman"/>
          <w:sz w:val="24"/>
          <w:szCs w:val="24"/>
        </w:rPr>
        <w:t xml:space="preserve"> agar </w:t>
      </w:r>
      <w:proofErr w:type="spellStart"/>
      <w:r w:rsidRPr="009C5767">
        <w:rPr>
          <w:rFonts w:ascii="Times New Roman" w:hAnsi="Times New Roman" w:cs="Times New Roman"/>
          <w:sz w:val="24"/>
          <w:szCs w:val="24"/>
        </w:rPr>
        <w:t>dapat</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menjalankan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hak</w:t>
      </w:r>
      <w:proofErr w:type="spellEnd"/>
      <w:r w:rsidRPr="009C5767">
        <w:rPr>
          <w:rFonts w:ascii="Times New Roman" w:hAnsi="Times New Roman" w:cs="Times New Roman"/>
          <w:sz w:val="24"/>
          <w:szCs w:val="24"/>
        </w:rPr>
        <w:t xml:space="preserve"> dan </w:t>
      </w:r>
      <w:proofErr w:type="spellStart"/>
      <w:r w:rsidRPr="009C5767">
        <w:rPr>
          <w:rFonts w:ascii="Times New Roman" w:hAnsi="Times New Roman" w:cs="Times New Roman"/>
          <w:sz w:val="24"/>
          <w:szCs w:val="24"/>
        </w:rPr>
        <w:t>kepentingan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hukumnya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sebagai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subjek</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hukum</w:t>
      </w:r>
      <w:proofErr w:type="spellEnd"/>
      <w:r w:rsidRPr="009C5767">
        <w:rPr>
          <w:rFonts w:ascii="Times New Roman" w:hAnsi="Times New Roman" w:cs="Times New Roman"/>
          <w:sz w:val="24"/>
          <w:szCs w:val="24"/>
        </w:rPr>
        <w:t>.</w:t>
      </w:r>
    </w:p>
    <w:p w14:paraId="4F1636DF" w14:textId="77777777" w:rsidR="006A1890" w:rsidRDefault="006A1890" w:rsidP="006A1890">
      <w:pPr>
        <w:pStyle w:val="ListParagraph"/>
        <w:numPr>
          <w:ilvl w:val="0"/>
          <w:numId w:val="31"/>
        </w:numPr>
        <w:spacing w:after="0" w:line="480" w:lineRule="auto"/>
        <w:ind w:left="1560" w:hanging="284"/>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Satjipto</w:t>
      </w:r>
      <w:proofErr w:type="spellEnd"/>
      <w:r>
        <w:rPr>
          <w:rFonts w:ascii="Times New Roman" w:hAnsi="Times New Roman" w:cs="Times New Roman"/>
          <w:sz w:val="24"/>
          <w:szCs w:val="24"/>
        </w:rPr>
        <w:t xml:space="preserve"> Rahardjo</w:t>
      </w:r>
    </w:p>
    <w:p w14:paraId="2243F2BD" w14:textId="77777777" w:rsidR="006A1890" w:rsidRPr="009C5767" w:rsidRDefault="006A1890" w:rsidP="006A1890">
      <w:pPr>
        <w:pStyle w:val="ListParagraph"/>
        <w:spacing w:after="0" w:line="480" w:lineRule="auto"/>
        <w:ind w:left="1560" w:firstLine="708"/>
        <w:jc w:val="both"/>
        <w:rPr>
          <w:rFonts w:ascii="Times New Roman" w:hAnsi="Times New Roman" w:cs="Times New Roman"/>
          <w:sz w:val="24"/>
          <w:szCs w:val="24"/>
        </w:rPr>
      </w:pPr>
      <w:r w:rsidRPr="009C5767">
        <w:rPr>
          <w:rFonts w:ascii="Times New Roman" w:hAnsi="Times New Roman" w:cs="Times New Roman"/>
          <w:sz w:val="24"/>
          <w:szCs w:val="24"/>
        </w:rPr>
        <w:t xml:space="preserve">Teori </w:t>
      </w:r>
      <w:proofErr w:type="spellStart"/>
      <w:r w:rsidRPr="009C5767">
        <w:rPr>
          <w:rFonts w:ascii="Times New Roman" w:hAnsi="Times New Roman" w:cs="Times New Roman"/>
          <w:sz w:val="24"/>
          <w:szCs w:val="24"/>
        </w:rPr>
        <w:t>ini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berkembang</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sebagai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hasil</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inspirasi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dari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tujuan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hukum</w:t>
      </w:r>
      <w:proofErr w:type="spellEnd"/>
      <w:r w:rsidRPr="009C5767">
        <w:rPr>
          <w:rFonts w:ascii="Times New Roman" w:hAnsi="Times New Roman" w:cs="Times New Roman"/>
          <w:sz w:val="24"/>
          <w:szCs w:val="24"/>
        </w:rPr>
        <w:t xml:space="preserve"> yang </w:t>
      </w:r>
      <w:proofErr w:type="spellStart"/>
      <w:r w:rsidRPr="009C5767">
        <w:rPr>
          <w:rFonts w:ascii="Times New Roman" w:hAnsi="Times New Roman" w:cs="Times New Roman"/>
          <w:sz w:val="24"/>
          <w:szCs w:val="24"/>
        </w:rPr>
        <w:t>dikemukakan</w:t>
      </w:r>
      <w:proofErr w:type="spellEnd"/>
      <w:r w:rsidRPr="009C5767">
        <w:rPr>
          <w:rFonts w:ascii="Times New Roman" w:hAnsi="Times New Roman" w:cs="Times New Roman"/>
          <w:sz w:val="24"/>
          <w:szCs w:val="24"/>
        </w:rPr>
        <w:t xml:space="preserve"> oleh Fitzgerald. </w:t>
      </w:r>
      <w:proofErr w:type="spellStart"/>
      <w:r w:rsidRPr="009C5767">
        <w:rPr>
          <w:rFonts w:ascii="Times New Roman" w:hAnsi="Times New Roman" w:cs="Times New Roman"/>
          <w:sz w:val="24"/>
          <w:szCs w:val="24"/>
        </w:rPr>
        <w:t>Menurut</w:t>
      </w:r>
      <w:proofErr w:type="spellEnd"/>
      <w:r w:rsidRPr="009C5767">
        <w:rPr>
          <w:rFonts w:ascii="Times New Roman" w:hAnsi="Times New Roman" w:cs="Times New Roman"/>
          <w:sz w:val="24"/>
          <w:szCs w:val="24"/>
        </w:rPr>
        <w:t xml:space="preserve"> Fitzgerald, </w:t>
      </w:r>
      <w:proofErr w:type="spellStart"/>
      <w:r w:rsidRPr="009C5767">
        <w:rPr>
          <w:rFonts w:ascii="Times New Roman" w:hAnsi="Times New Roman" w:cs="Times New Roman"/>
          <w:sz w:val="24"/>
          <w:szCs w:val="24"/>
        </w:rPr>
        <w:t>hukum</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bertujuan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untuk</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mengintegrasikan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serta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mengoordinasikan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berbagai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kepentingan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dalam</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masyarakat</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dengan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menetapkan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aturan</w:t>
      </w:r>
      <w:proofErr w:type="spellEnd"/>
      <w:r w:rsidRPr="009C5767">
        <w:rPr>
          <w:rFonts w:ascii="Times New Roman" w:hAnsi="Times New Roman" w:cs="Times New Roman"/>
          <w:sz w:val="24"/>
          <w:szCs w:val="24"/>
        </w:rPr>
        <w:t xml:space="preserve"> yang </w:t>
      </w:r>
      <w:proofErr w:type="spellStart"/>
      <w:r w:rsidRPr="009C5767">
        <w:rPr>
          <w:rFonts w:ascii="Times New Roman" w:hAnsi="Times New Roman" w:cs="Times New Roman"/>
          <w:sz w:val="24"/>
          <w:szCs w:val="24"/>
        </w:rPr>
        <w:t>melindungi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sekaligus</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membatasi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kepentingan-kepentingan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tersebut</w:t>
      </w:r>
      <w:proofErr w:type="spellEnd"/>
      <w:r w:rsidRPr="009C5767">
        <w:rPr>
          <w:rFonts w:ascii="Times New Roman" w:hAnsi="Times New Roman" w:cs="Times New Roman"/>
          <w:sz w:val="24"/>
          <w:szCs w:val="24"/>
        </w:rPr>
        <w:t>.</w:t>
      </w:r>
    </w:p>
    <w:p w14:paraId="23C3FB74" w14:textId="77777777" w:rsidR="006A1890" w:rsidRPr="00B16CA5" w:rsidRDefault="006A1890" w:rsidP="006A1890">
      <w:pPr>
        <w:pStyle w:val="ListParagraph"/>
        <w:spacing w:after="0" w:line="480" w:lineRule="auto"/>
        <w:ind w:left="1560" w:firstLine="708"/>
        <w:jc w:val="both"/>
        <w:rPr>
          <w:rFonts w:ascii="Times New Roman" w:hAnsi="Times New Roman" w:cs="Times New Roman"/>
          <w:sz w:val="24"/>
          <w:szCs w:val="24"/>
        </w:rPr>
      </w:pPr>
      <w:proofErr w:type="spellStart"/>
      <w:r w:rsidRPr="009C5767">
        <w:rPr>
          <w:rFonts w:ascii="Times New Roman" w:hAnsi="Times New Roman" w:cs="Times New Roman"/>
          <w:sz w:val="24"/>
          <w:szCs w:val="24"/>
        </w:rPr>
        <w:t>Berdasarkan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konsep</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tersebut</w:t>
      </w:r>
      <w:proofErr w:type="spellEnd"/>
      <w:r w:rsidRPr="009C5767">
        <w:rPr>
          <w:rFonts w:ascii="Times New Roman" w:hAnsi="Times New Roman" w:cs="Times New Roman"/>
          <w:sz w:val="24"/>
          <w:szCs w:val="24"/>
        </w:rPr>
        <w:t xml:space="preserve">, Rahardjo </w:t>
      </w:r>
      <w:proofErr w:type="spellStart"/>
      <w:r w:rsidRPr="009C5767">
        <w:rPr>
          <w:rFonts w:ascii="Times New Roman" w:hAnsi="Times New Roman" w:cs="Times New Roman"/>
          <w:sz w:val="24"/>
          <w:szCs w:val="24"/>
        </w:rPr>
        <w:t>kemudian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mendefinisikan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perlindungan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hukum</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sebagai</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upaya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menjaga</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lastRenderedPageBreak/>
        <w:t>kepentingan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individu</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dengan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memberikan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hak</w:t>
      </w:r>
      <w:proofErr w:type="spellEnd"/>
      <w:r w:rsidRPr="009C5767">
        <w:rPr>
          <w:rFonts w:ascii="Times New Roman" w:hAnsi="Times New Roman" w:cs="Times New Roman"/>
          <w:sz w:val="24"/>
          <w:szCs w:val="24"/>
        </w:rPr>
        <w:t xml:space="preserve"> dan </w:t>
      </w:r>
      <w:proofErr w:type="spellStart"/>
      <w:r w:rsidRPr="009C5767">
        <w:rPr>
          <w:rFonts w:ascii="Times New Roman" w:hAnsi="Times New Roman" w:cs="Times New Roman"/>
          <w:sz w:val="24"/>
          <w:szCs w:val="24"/>
        </w:rPr>
        <w:t>kewenangan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kepadanya</w:t>
      </w:r>
      <w:proofErr w:type="spellEnd"/>
      <w:r w:rsidRPr="009C5767">
        <w:rPr>
          <w:rFonts w:ascii="Times New Roman" w:hAnsi="Times New Roman" w:cs="Times New Roman"/>
          <w:sz w:val="24"/>
          <w:szCs w:val="24"/>
        </w:rPr>
        <w:t xml:space="preserve"> agar </w:t>
      </w:r>
      <w:proofErr w:type="spellStart"/>
      <w:r w:rsidRPr="009C5767">
        <w:rPr>
          <w:rFonts w:ascii="Times New Roman" w:hAnsi="Times New Roman" w:cs="Times New Roman"/>
          <w:sz w:val="24"/>
          <w:szCs w:val="24"/>
        </w:rPr>
        <w:t>dapat</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bertindak</w:t>
      </w:r>
      <w:proofErr w:type="spellEnd"/>
      <w:r w:rsidRPr="009C5767">
        <w:rPr>
          <w:rFonts w:ascii="Times New Roman" w:hAnsi="Times New Roman" w:cs="Times New Roman"/>
          <w:sz w:val="24"/>
          <w:szCs w:val="24"/>
        </w:rPr>
        <w:t xml:space="preserve"> demi </w:t>
      </w:r>
      <w:proofErr w:type="spellStart"/>
      <w:r w:rsidRPr="009C5767">
        <w:rPr>
          <w:rFonts w:ascii="Times New Roman" w:hAnsi="Times New Roman" w:cs="Times New Roman"/>
          <w:sz w:val="24"/>
          <w:szCs w:val="24"/>
        </w:rPr>
        <w:t>kepentingan</w:t>
      </w:r>
      <w:proofErr w:type="spellEnd"/>
      <w:r w:rsidRPr="009C5767">
        <w:rPr>
          <w:rFonts w:ascii="Times New Roman" w:hAnsi="Times New Roman" w:cs="Times New Roman"/>
          <w:sz w:val="24"/>
          <w:szCs w:val="24"/>
        </w:rPr>
        <w:t xml:space="preserve"> </w:t>
      </w:r>
      <w:proofErr w:type="spellStart"/>
      <w:r w:rsidRPr="009C5767">
        <w:rPr>
          <w:rFonts w:ascii="Times New Roman" w:hAnsi="Times New Roman" w:cs="Times New Roman"/>
          <w:sz w:val="24"/>
          <w:szCs w:val="24"/>
        </w:rPr>
        <w:t>tersebut</w:t>
      </w:r>
      <w:proofErr w:type="spellEnd"/>
      <w:r w:rsidRPr="009C5767">
        <w:rPr>
          <w:rFonts w:ascii="Times New Roman" w:hAnsi="Times New Roman" w:cs="Times New Roman"/>
          <w:sz w:val="24"/>
          <w:szCs w:val="24"/>
        </w:rPr>
        <w:t>.</w:t>
      </w:r>
    </w:p>
    <w:p w14:paraId="30924CDC" w14:textId="77777777" w:rsidR="006A1890" w:rsidRDefault="006A1890" w:rsidP="006A1890">
      <w:pPr>
        <w:pStyle w:val="ListParagraph"/>
        <w:numPr>
          <w:ilvl w:val="0"/>
          <w:numId w:val="31"/>
        </w:numPr>
        <w:spacing w:after="0" w:line="480" w:lineRule="auto"/>
        <w:ind w:left="1560" w:hanging="284"/>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Soerjono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Soekanto</w:t>
      </w:r>
      <w:proofErr w:type="spellEnd"/>
    </w:p>
    <w:p w14:paraId="779B64D7" w14:textId="77777777" w:rsidR="006A1890" w:rsidRPr="00DD6203" w:rsidRDefault="006A1890" w:rsidP="006A1890">
      <w:pPr>
        <w:pStyle w:val="ListParagraph"/>
        <w:spacing w:after="0" w:line="480" w:lineRule="auto"/>
        <w:ind w:left="1560" w:firstLine="708"/>
        <w:jc w:val="both"/>
        <w:rPr>
          <w:rFonts w:ascii="Times New Roman" w:hAnsi="Times New Roman" w:cs="Times New Roman"/>
          <w:sz w:val="24"/>
          <w:szCs w:val="24"/>
        </w:rPr>
      </w:pPr>
      <w:proofErr w:type="spellStart"/>
      <w:r w:rsidRPr="00DD6203">
        <w:rPr>
          <w:rFonts w:ascii="Times New Roman" w:hAnsi="Times New Roman" w:cs="Times New Roman"/>
          <w:sz w:val="24"/>
          <w:szCs w:val="24"/>
        </w:rPr>
        <w:t>Menurut</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Soerjono</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Soekanto</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perlindungan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hukum</w:t>
      </w:r>
      <w:proofErr w:type="spellEnd"/>
      <w:r w:rsidRPr="00DD6203">
        <w:rPr>
          <w:rFonts w:ascii="Times New Roman" w:hAnsi="Times New Roman" w:cs="Times New Roman"/>
          <w:sz w:val="24"/>
          <w:szCs w:val="24"/>
        </w:rPr>
        <w:t xml:space="preserve"> pada </w:t>
      </w:r>
      <w:proofErr w:type="spellStart"/>
      <w:r w:rsidRPr="00DD6203">
        <w:rPr>
          <w:rFonts w:ascii="Times New Roman" w:hAnsi="Times New Roman" w:cs="Times New Roman"/>
          <w:sz w:val="24"/>
          <w:szCs w:val="24"/>
        </w:rPr>
        <w:t>dasarnya</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adalah</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perlindungan</w:t>
      </w:r>
      <w:proofErr w:type="spellEnd"/>
      <w:r w:rsidRPr="00DD6203">
        <w:rPr>
          <w:rFonts w:ascii="Times New Roman" w:hAnsi="Times New Roman" w:cs="Times New Roman"/>
          <w:sz w:val="24"/>
          <w:szCs w:val="24"/>
        </w:rPr>
        <w:t xml:space="preserve"> yang </w:t>
      </w:r>
      <w:proofErr w:type="spellStart"/>
      <w:r w:rsidRPr="00DD6203">
        <w:rPr>
          <w:rFonts w:ascii="Times New Roman" w:hAnsi="Times New Roman" w:cs="Times New Roman"/>
          <w:sz w:val="24"/>
          <w:szCs w:val="24"/>
        </w:rPr>
        <w:t>diberikan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kepada</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subjek</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hukum</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melalui</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berbagai</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instrumen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hukum</w:t>
      </w:r>
      <w:proofErr w:type="spellEnd"/>
      <w:r w:rsidRPr="00DD6203">
        <w:rPr>
          <w:rFonts w:ascii="Times New Roman" w:hAnsi="Times New Roman" w:cs="Times New Roman"/>
          <w:sz w:val="24"/>
          <w:szCs w:val="24"/>
        </w:rPr>
        <w:t xml:space="preserve"> yang </w:t>
      </w:r>
      <w:proofErr w:type="spellStart"/>
      <w:r w:rsidRPr="00DD6203">
        <w:rPr>
          <w:rFonts w:ascii="Times New Roman" w:hAnsi="Times New Roman" w:cs="Times New Roman"/>
          <w:sz w:val="24"/>
          <w:szCs w:val="24"/>
        </w:rPr>
        <w:t>telah</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ditetapkan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Ia</w:t>
      </w:r>
      <w:proofErr w:type="spellEnd"/>
      <w:r w:rsidRPr="00DD6203">
        <w:rPr>
          <w:rFonts w:ascii="Times New Roman" w:hAnsi="Times New Roman" w:cs="Times New Roman"/>
          <w:sz w:val="24"/>
          <w:szCs w:val="24"/>
        </w:rPr>
        <w:t xml:space="preserve"> juga </w:t>
      </w:r>
      <w:proofErr w:type="spellStart"/>
      <w:r w:rsidRPr="00DD6203">
        <w:rPr>
          <w:rFonts w:ascii="Times New Roman" w:hAnsi="Times New Roman" w:cs="Times New Roman"/>
          <w:sz w:val="24"/>
          <w:szCs w:val="24"/>
        </w:rPr>
        <w:t>menjelaskan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bahwa</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selain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peran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aparat</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penegak</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hukum</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terdapat</w:t>
      </w:r>
      <w:proofErr w:type="spellEnd"/>
      <w:r w:rsidRPr="00DD6203">
        <w:rPr>
          <w:rFonts w:ascii="Times New Roman" w:hAnsi="Times New Roman" w:cs="Times New Roman"/>
          <w:sz w:val="24"/>
          <w:szCs w:val="24"/>
        </w:rPr>
        <w:t xml:space="preserve"> lima </w:t>
      </w:r>
      <w:proofErr w:type="spellStart"/>
      <w:r w:rsidRPr="00DD6203">
        <w:rPr>
          <w:rFonts w:ascii="Times New Roman" w:hAnsi="Times New Roman" w:cs="Times New Roman"/>
          <w:sz w:val="24"/>
          <w:szCs w:val="24"/>
        </w:rPr>
        <w:t>faktor</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utama</w:t>
      </w:r>
      <w:proofErr w:type="spellEnd"/>
      <w:r w:rsidRPr="00DD6203">
        <w:rPr>
          <w:rFonts w:ascii="Times New Roman" w:hAnsi="Times New Roman" w:cs="Times New Roman"/>
          <w:sz w:val="24"/>
          <w:szCs w:val="24"/>
        </w:rPr>
        <w:t xml:space="preserve"> yang </w:t>
      </w:r>
      <w:proofErr w:type="spellStart"/>
      <w:r w:rsidRPr="00DD6203">
        <w:rPr>
          <w:rFonts w:ascii="Times New Roman" w:hAnsi="Times New Roman" w:cs="Times New Roman"/>
          <w:sz w:val="24"/>
          <w:szCs w:val="24"/>
        </w:rPr>
        <w:t>mempengaruhi</w:t>
      </w:r>
      <w:proofErr w:type="spellEnd"/>
      <w:r w:rsidRPr="00DD6203">
        <w:rPr>
          <w:rFonts w:ascii="Times New Roman" w:hAnsi="Times New Roman" w:cs="Times New Roman"/>
          <w:sz w:val="24"/>
          <w:szCs w:val="24"/>
        </w:rPr>
        <w:t xml:space="preserve"> proses </w:t>
      </w:r>
      <w:proofErr w:type="spellStart"/>
      <w:r w:rsidRPr="00DD6203">
        <w:rPr>
          <w:rFonts w:ascii="Times New Roman" w:hAnsi="Times New Roman" w:cs="Times New Roman"/>
          <w:sz w:val="24"/>
          <w:szCs w:val="24"/>
        </w:rPr>
        <w:t>penegakan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hukum</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serta</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perlindungan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hukum</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yaitu</w:t>
      </w:r>
      <w:proofErr w:type="spellEnd"/>
      <w:r w:rsidRPr="00DD6203">
        <w:rPr>
          <w:rFonts w:ascii="Times New Roman" w:hAnsi="Times New Roman" w:cs="Times New Roman"/>
          <w:sz w:val="24"/>
          <w:szCs w:val="24"/>
        </w:rPr>
        <w:t>:</w:t>
      </w:r>
    </w:p>
    <w:p w14:paraId="1F7892E7" w14:textId="77777777" w:rsidR="006A1890" w:rsidRDefault="006A1890" w:rsidP="006A1890">
      <w:pPr>
        <w:pStyle w:val="ListParagraph"/>
        <w:numPr>
          <w:ilvl w:val="0"/>
          <w:numId w:val="33"/>
        </w:numPr>
        <w:spacing w:after="0" w:line="480" w:lineRule="auto"/>
        <w:ind w:left="2268" w:hanging="283"/>
        <w:jc w:val="both"/>
        <w:rPr>
          <w:rFonts w:ascii="Times New Roman" w:hAnsi="Times New Roman" w:cs="Times New Roman"/>
          <w:sz w:val="24"/>
          <w:szCs w:val="24"/>
        </w:rPr>
      </w:pPr>
      <w:r w:rsidRPr="00DD6203">
        <w:rPr>
          <w:rFonts w:ascii="Times New Roman" w:hAnsi="Times New Roman" w:cs="Times New Roman"/>
          <w:sz w:val="24"/>
          <w:szCs w:val="24"/>
        </w:rPr>
        <w:t xml:space="preserve">Faktor </w:t>
      </w:r>
      <w:proofErr w:type="spellStart"/>
      <w:r w:rsidRPr="00DD6203">
        <w:rPr>
          <w:rFonts w:ascii="Times New Roman" w:hAnsi="Times New Roman" w:cs="Times New Roman"/>
          <w:sz w:val="24"/>
          <w:szCs w:val="24"/>
        </w:rPr>
        <w:t>peraturan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perundang-undangan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yakni</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ketentuan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hukum</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tertulis</w:t>
      </w:r>
      <w:proofErr w:type="spellEnd"/>
      <w:r w:rsidRPr="00DD6203">
        <w:rPr>
          <w:rFonts w:ascii="Times New Roman" w:hAnsi="Times New Roman" w:cs="Times New Roman"/>
          <w:sz w:val="24"/>
          <w:szCs w:val="24"/>
        </w:rPr>
        <w:t xml:space="preserve"> yang </w:t>
      </w:r>
      <w:proofErr w:type="spellStart"/>
      <w:r w:rsidRPr="00DD6203">
        <w:rPr>
          <w:rFonts w:ascii="Times New Roman" w:hAnsi="Times New Roman" w:cs="Times New Roman"/>
          <w:sz w:val="24"/>
          <w:szCs w:val="24"/>
        </w:rPr>
        <w:t>berlaku</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secara</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umum</w:t>
      </w:r>
      <w:proofErr w:type="spellEnd"/>
      <w:r w:rsidRPr="00DD6203">
        <w:rPr>
          <w:rFonts w:ascii="Times New Roman" w:hAnsi="Times New Roman" w:cs="Times New Roman"/>
          <w:sz w:val="24"/>
          <w:szCs w:val="24"/>
        </w:rPr>
        <w:t xml:space="preserve"> dan </w:t>
      </w:r>
      <w:proofErr w:type="spellStart"/>
      <w:r w:rsidRPr="00DD6203">
        <w:rPr>
          <w:rFonts w:ascii="Times New Roman" w:hAnsi="Times New Roman" w:cs="Times New Roman"/>
          <w:sz w:val="24"/>
          <w:szCs w:val="24"/>
        </w:rPr>
        <w:t>disusun</w:t>
      </w:r>
      <w:proofErr w:type="spellEnd"/>
      <w:r w:rsidRPr="00DD6203">
        <w:rPr>
          <w:rFonts w:ascii="Times New Roman" w:hAnsi="Times New Roman" w:cs="Times New Roman"/>
          <w:sz w:val="24"/>
          <w:szCs w:val="24"/>
        </w:rPr>
        <w:t xml:space="preserve"> oleh </w:t>
      </w:r>
      <w:proofErr w:type="spellStart"/>
      <w:r w:rsidRPr="00DD6203">
        <w:rPr>
          <w:rFonts w:ascii="Times New Roman" w:hAnsi="Times New Roman" w:cs="Times New Roman"/>
          <w:sz w:val="24"/>
          <w:szCs w:val="24"/>
        </w:rPr>
        <w:t>otoritas</w:t>
      </w:r>
      <w:proofErr w:type="spellEnd"/>
      <w:r w:rsidRPr="00DD6203">
        <w:rPr>
          <w:rFonts w:ascii="Times New Roman" w:hAnsi="Times New Roman" w:cs="Times New Roman"/>
          <w:sz w:val="24"/>
          <w:szCs w:val="24"/>
        </w:rPr>
        <w:t xml:space="preserve"> yang </w:t>
      </w:r>
      <w:proofErr w:type="spellStart"/>
      <w:r w:rsidRPr="00DD6203">
        <w:rPr>
          <w:rFonts w:ascii="Times New Roman" w:hAnsi="Times New Roman" w:cs="Times New Roman"/>
          <w:sz w:val="24"/>
          <w:szCs w:val="24"/>
        </w:rPr>
        <w:t>berwenang</w:t>
      </w:r>
      <w:proofErr w:type="spellEnd"/>
      <w:r w:rsidRPr="00DD6203">
        <w:rPr>
          <w:rFonts w:ascii="Times New Roman" w:hAnsi="Times New Roman" w:cs="Times New Roman"/>
          <w:sz w:val="24"/>
          <w:szCs w:val="24"/>
        </w:rPr>
        <w:t>.</w:t>
      </w:r>
    </w:p>
    <w:p w14:paraId="6FA87910" w14:textId="77777777" w:rsidR="006A1890" w:rsidRDefault="006A1890" w:rsidP="006A1890">
      <w:pPr>
        <w:pStyle w:val="ListParagraph"/>
        <w:numPr>
          <w:ilvl w:val="0"/>
          <w:numId w:val="33"/>
        </w:numPr>
        <w:spacing w:after="0" w:line="480" w:lineRule="auto"/>
        <w:ind w:left="2268" w:hanging="283"/>
        <w:jc w:val="both"/>
        <w:rPr>
          <w:rFonts w:ascii="Times New Roman" w:hAnsi="Times New Roman" w:cs="Times New Roman"/>
          <w:sz w:val="24"/>
          <w:szCs w:val="24"/>
        </w:rPr>
      </w:pPr>
      <w:r w:rsidRPr="00DD6203">
        <w:rPr>
          <w:rFonts w:ascii="Times New Roman" w:hAnsi="Times New Roman" w:cs="Times New Roman"/>
          <w:sz w:val="24"/>
          <w:szCs w:val="24"/>
        </w:rPr>
        <w:t xml:space="preserve">Faktor </w:t>
      </w:r>
      <w:proofErr w:type="spellStart"/>
      <w:r w:rsidRPr="00DD6203">
        <w:rPr>
          <w:rFonts w:ascii="Times New Roman" w:hAnsi="Times New Roman" w:cs="Times New Roman"/>
          <w:sz w:val="24"/>
          <w:szCs w:val="24"/>
        </w:rPr>
        <w:t>aparat</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penegak</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hukum</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yaitu</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individu</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atau</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lembaga</w:t>
      </w:r>
      <w:proofErr w:type="spellEnd"/>
      <w:r w:rsidRPr="00DD6203">
        <w:rPr>
          <w:rFonts w:ascii="Times New Roman" w:hAnsi="Times New Roman" w:cs="Times New Roman"/>
          <w:sz w:val="24"/>
          <w:szCs w:val="24"/>
        </w:rPr>
        <w:t xml:space="preserve"> yang </w:t>
      </w:r>
      <w:proofErr w:type="spellStart"/>
      <w:r w:rsidRPr="00DD6203">
        <w:rPr>
          <w:rFonts w:ascii="Times New Roman" w:hAnsi="Times New Roman" w:cs="Times New Roman"/>
          <w:sz w:val="24"/>
          <w:szCs w:val="24"/>
        </w:rPr>
        <w:t>memiliki</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tugas</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dalam</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melaksanakan</w:t>
      </w:r>
      <w:proofErr w:type="spellEnd"/>
      <w:r w:rsidRPr="00DD6203">
        <w:rPr>
          <w:rFonts w:ascii="Times New Roman" w:hAnsi="Times New Roman" w:cs="Times New Roman"/>
          <w:sz w:val="24"/>
          <w:szCs w:val="24"/>
        </w:rPr>
        <w:t xml:space="preserve"> dan </w:t>
      </w:r>
      <w:proofErr w:type="spellStart"/>
      <w:r w:rsidRPr="00DD6203">
        <w:rPr>
          <w:rFonts w:ascii="Times New Roman" w:hAnsi="Times New Roman" w:cs="Times New Roman"/>
          <w:sz w:val="24"/>
          <w:szCs w:val="24"/>
        </w:rPr>
        <w:t>memastikan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hukum</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diterapkan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dengan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baik</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baik</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secara</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langsung</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maupun</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tidak</w:t>
      </w:r>
      <w:proofErr w:type="spellEnd"/>
      <w:r w:rsidRPr="00DD6203">
        <w:rPr>
          <w:rFonts w:ascii="Times New Roman" w:hAnsi="Times New Roman" w:cs="Times New Roman"/>
          <w:sz w:val="24"/>
          <w:szCs w:val="24"/>
        </w:rPr>
        <w:t xml:space="preserve"> </w:t>
      </w:r>
      <w:proofErr w:type="spellStart"/>
      <w:r w:rsidRPr="00DD6203">
        <w:rPr>
          <w:rFonts w:ascii="Times New Roman" w:hAnsi="Times New Roman" w:cs="Times New Roman"/>
          <w:sz w:val="24"/>
          <w:szCs w:val="24"/>
        </w:rPr>
        <w:t>langsung</w:t>
      </w:r>
      <w:proofErr w:type="spellEnd"/>
      <w:r w:rsidRPr="00DD6203">
        <w:rPr>
          <w:rFonts w:ascii="Times New Roman" w:hAnsi="Times New Roman" w:cs="Times New Roman"/>
          <w:sz w:val="24"/>
          <w:szCs w:val="24"/>
        </w:rPr>
        <w:t>.</w:t>
      </w:r>
    </w:p>
    <w:p w14:paraId="2D395027" w14:textId="77777777" w:rsidR="006A1890" w:rsidRDefault="006A1890" w:rsidP="006A1890">
      <w:pPr>
        <w:pStyle w:val="ListParagraph"/>
        <w:numPr>
          <w:ilvl w:val="0"/>
          <w:numId w:val="33"/>
        </w:numPr>
        <w:spacing w:after="0" w:line="480" w:lineRule="auto"/>
        <w:ind w:left="2268" w:hanging="283"/>
        <w:jc w:val="both"/>
        <w:rPr>
          <w:rFonts w:ascii="Times New Roman" w:hAnsi="Times New Roman" w:cs="Times New Roman"/>
          <w:sz w:val="24"/>
          <w:szCs w:val="24"/>
        </w:rPr>
      </w:pPr>
      <w:r w:rsidRPr="00BB7DF5">
        <w:rPr>
          <w:rFonts w:ascii="Times New Roman" w:hAnsi="Times New Roman" w:cs="Times New Roman"/>
          <w:sz w:val="24"/>
          <w:szCs w:val="24"/>
        </w:rPr>
        <w:t xml:space="preserve">Faktor </w:t>
      </w:r>
      <w:proofErr w:type="spellStart"/>
      <w:r w:rsidRPr="00BB7DF5">
        <w:rPr>
          <w:rFonts w:ascii="Times New Roman" w:hAnsi="Times New Roman" w:cs="Times New Roman"/>
          <w:sz w:val="24"/>
          <w:szCs w:val="24"/>
        </w:rPr>
        <w:t>sarana</w:t>
      </w:r>
      <w:proofErr w:type="spellEnd"/>
      <w:r w:rsidRPr="00BB7DF5">
        <w:rPr>
          <w:rFonts w:ascii="Times New Roman" w:hAnsi="Times New Roman" w:cs="Times New Roman"/>
          <w:sz w:val="24"/>
          <w:szCs w:val="24"/>
        </w:rPr>
        <w:t xml:space="preserve"> dan </w:t>
      </w:r>
      <w:proofErr w:type="spellStart"/>
      <w:r w:rsidRPr="00BB7DF5">
        <w:rPr>
          <w:rFonts w:ascii="Times New Roman" w:hAnsi="Times New Roman" w:cs="Times New Roman"/>
          <w:sz w:val="24"/>
          <w:szCs w:val="24"/>
        </w:rPr>
        <w:t>prasarana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mencakup</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segala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fasilitas</w:t>
      </w:r>
      <w:proofErr w:type="spellEnd"/>
      <w:r w:rsidRPr="00BB7DF5">
        <w:rPr>
          <w:rFonts w:ascii="Times New Roman" w:hAnsi="Times New Roman" w:cs="Times New Roman"/>
          <w:sz w:val="24"/>
          <w:szCs w:val="24"/>
        </w:rPr>
        <w:t xml:space="preserve"> yang </w:t>
      </w:r>
      <w:proofErr w:type="spellStart"/>
      <w:r w:rsidRPr="00BB7DF5">
        <w:rPr>
          <w:rFonts w:ascii="Times New Roman" w:hAnsi="Times New Roman" w:cs="Times New Roman"/>
          <w:sz w:val="24"/>
          <w:szCs w:val="24"/>
        </w:rPr>
        <w:t>mendukung</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penegakan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hukum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seperti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tenaga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profesional</w:t>
      </w:r>
      <w:proofErr w:type="spellEnd"/>
      <w:r w:rsidRPr="00BB7DF5">
        <w:rPr>
          <w:rFonts w:ascii="Times New Roman" w:hAnsi="Times New Roman" w:cs="Times New Roman"/>
          <w:sz w:val="24"/>
          <w:szCs w:val="24"/>
        </w:rPr>
        <w:t xml:space="preserve"> yang </w:t>
      </w:r>
      <w:proofErr w:type="spellStart"/>
      <w:r w:rsidRPr="00BB7DF5">
        <w:rPr>
          <w:rFonts w:ascii="Times New Roman" w:hAnsi="Times New Roman" w:cs="Times New Roman"/>
          <w:sz w:val="24"/>
          <w:szCs w:val="24"/>
        </w:rPr>
        <w:t>kompeten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serta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perlengkapan</w:t>
      </w:r>
      <w:proofErr w:type="spellEnd"/>
      <w:r w:rsidRPr="00BB7DF5">
        <w:rPr>
          <w:rFonts w:ascii="Times New Roman" w:hAnsi="Times New Roman" w:cs="Times New Roman"/>
          <w:sz w:val="24"/>
          <w:szCs w:val="24"/>
        </w:rPr>
        <w:t xml:space="preserve"> yang </w:t>
      </w:r>
      <w:proofErr w:type="spellStart"/>
      <w:r w:rsidRPr="00BB7DF5">
        <w:rPr>
          <w:rFonts w:ascii="Times New Roman" w:hAnsi="Times New Roman" w:cs="Times New Roman"/>
          <w:sz w:val="24"/>
          <w:szCs w:val="24"/>
        </w:rPr>
        <w:t>memadai</w:t>
      </w:r>
      <w:proofErr w:type="spellEnd"/>
      <w:r w:rsidRPr="00BB7DF5">
        <w:rPr>
          <w:rFonts w:ascii="Times New Roman" w:hAnsi="Times New Roman" w:cs="Times New Roman"/>
          <w:sz w:val="24"/>
          <w:szCs w:val="24"/>
        </w:rPr>
        <w:t>.</w:t>
      </w:r>
    </w:p>
    <w:p w14:paraId="0AC4AD08" w14:textId="77777777" w:rsidR="006A1890" w:rsidRDefault="006A1890" w:rsidP="006A1890">
      <w:pPr>
        <w:pStyle w:val="ListParagraph"/>
        <w:numPr>
          <w:ilvl w:val="0"/>
          <w:numId w:val="33"/>
        </w:numPr>
        <w:spacing w:after="0" w:line="480" w:lineRule="auto"/>
        <w:ind w:left="2268" w:hanging="283"/>
        <w:jc w:val="both"/>
        <w:rPr>
          <w:rFonts w:ascii="Times New Roman" w:hAnsi="Times New Roman" w:cs="Times New Roman"/>
          <w:sz w:val="24"/>
          <w:szCs w:val="24"/>
        </w:rPr>
      </w:pPr>
      <w:r w:rsidRPr="00BB7DF5">
        <w:rPr>
          <w:rFonts w:ascii="Times New Roman" w:hAnsi="Times New Roman" w:cs="Times New Roman"/>
          <w:sz w:val="24"/>
          <w:szCs w:val="24"/>
        </w:rPr>
        <w:t xml:space="preserve">Faktor </w:t>
      </w:r>
      <w:proofErr w:type="spellStart"/>
      <w:r w:rsidRPr="00BB7DF5">
        <w:rPr>
          <w:rFonts w:ascii="Times New Roman" w:hAnsi="Times New Roman" w:cs="Times New Roman"/>
          <w:sz w:val="24"/>
          <w:szCs w:val="24"/>
        </w:rPr>
        <w:t>masyarakat</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yaitu</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lingkungan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sosial</w:t>
      </w:r>
      <w:proofErr w:type="spellEnd"/>
      <w:r w:rsidRPr="00BB7DF5">
        <w:rPr>
          <w:rFonts w:ascii="Times New Roman" w:hAnsi="Times New Roman" w:cs="Times New Roman"/>
          <w:sz w:val="24"/>
          <w:szCs w:val="24"/>
        </w:rPr>
        <w:t xml:space="preserve"> di mana </w:t>
      </w:r>
      <w:proofErr w:type="spellStart"/>
      <w:r w:rsidRPr="00BB7DF5">
        <w:rPr>
          <w:rFonts w:ascii="Times New Roman" w:hAnsi="Times New Roman" w:cs="Times New Roman"/>
          <w:sz w:val="24"/>
          <w:szCs w:val="24"/>
        </w:rPr>
        <w:t>hukum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diterapkan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Kesadaran</w:t>
      </w:r>
      <w:proofErr w:type="spellEnd"/>
      <w:r w:rsidRPr="00BB7DF5">
        <w:rPr>
          <w:rFonts w:ascii="Times New Roman" w:hAnsi="Times New Roman" w:cs="Times New Roman"/>
          <w:sz w:val="24"/>
          <w:szCs w:val="24"/>
        </w:rPr>
        <w:t xml:space="preserve"> dan </w:t>
      </w:r>
      <w:proofErr w:type="spellStart"/>
      <w:r w:rsidRPr="00BB7DF5">
        <w:rPr>
          <w:rFonts w:ascii="Times New Roman" w:hAnsi="Times New Roman" w:cs="Times New Roman"/>
          <w:sz w:val="24"/>
          <w:szCs w:val="24"/>
        </w:rPr>
        <w:t>penerimaan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masyarakat</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lastRenderedPageBreak/>
        <w:t>terhadap</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hukum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menjadi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elemen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penting</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dalam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menciptakan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ketertiban</w:t>
      </w:r>
      <w:proofErr w:type="spellEnd"/>
      <w:r w:rsidRPr="00BB7DF5">
        <w:rPr>
          <w:rFonts w:ascii="Times New Roman" w:hAnsi="Times New Roman" w:cs="Times New Roman"/>
          <w:sz w:val="24"/>
          <w:szCs w:val="24"/>
        </w:rPr>
        <w:t>.</w:t>
      </w:r>
    </w:p>
    <w:p w14:paraId="362EBC9C" w14:textId="77777777" w:rsidR="006A1890" w:rsidRPr="00BB7DF5" w:rsidRDefault="006A1890" w:rsidP="006A1890">
      <w:pPr>
        <w:pStyle w:val="ListParagraph"/>
        <w:numPr>
          <w:ilvl w:val="0"/>
          <w:numId w:val="33"/>
        </w:numPr>
        <w:spacing w:after="0" w:line="480" w:lineRule="auto"/>
        <w:ind w:left="2268" w:hanging="283"/>
        <w:jc w:val="both"/>
        <w:rPr>
          <w:rFonts w:ascii="Times New Roman" w:hAnsi="Times New Roman" w:cs="Times New Roman"/>
          <w:sz w:val="24"/>
          <w:szCs w:val="24"/>
        </w:rPr>
      </w:pPr>
      <w:r w:rsidRPr="00BB7DF5">
        <w:rPr>
          <w:rFonts w:ascii="Times New Roman" w:hAnsi="Times New Roman" w:cs="Times New Roman"/>
          <w:sz w:val="24"/>
          <w:szCs w:val="24"/>
        </w:rPr>
        <w:t xml:space="preserve">Faktor </w:t>
      </w:r>
      <w:proofErr w:type="spellStart"/>
      <w:r w:rsidRPr="00BB7DF5">
        <w:rPr>
          <w:rFonts w:ascii="Times New Roman" w:hAnsi="Times New Roman" w:cs="Times New Roman"/>
          <w:sz w:val="24"/>
          <w:szCs w:val="24"/>
        </w:rPr>
        <w:t>budaya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yaitu</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nilai-nilai</w:t>
      </w:r>
      <w:proofErr w:type="spellEnd"/>
      <w:r w:rsidRPr="00BB7DF5">
        <w:rPr>
          <w:rFonts w:ascii="Times New Roman" w:hAnsi="Times New Roman" w:cs="Times New Roman"/>
          <w:sz w:val="24"/>
          <w:szCs w:val="24"/>
        </w:rPr>
        <w:t xml:space="preserve">, norma, </w:t>
      </w:r>
      <w:proofErr w:type="spellStart"/>
      <w:r w:rsidRPr="00BB7DF5">
        <w:rPr>
          <w:rFonts w:ascii="Times New Roman" w:hAnsi="Times New Roman" w:cs="Times New Roman"/>
          <w:sz w:val="24"/>
          <w:szCs w:val="24"/>
        </w:rPr>
        <w:t>serta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hasil</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karya</w:t>
      </w:r>
      <w:proofErr w:type="spellEnd"/>
      <w:r w:rsidRPr="00BB7DF5">
        <w:rPr>
          <w:rFonts w:ascii="Times New Roman" w:hAnsi="Times New Roman" w:cs="Times New Roman"/>
          <w:sz w:val="24"/>
          <w:szCs w:val="24"/>
        </w:rPr>
        <w:t xml:space="preserve"> yang </w:t>
      </w:r>
      <w:proofErr w:type="spellStart"/>
      <w:r w:rsidRPr="00BB7DF5">
        <w:rPr>
          <w:rFonts w:ascii="Times New Roman" w:hAnsi="Times New Roman" w:cs="Times New Roman"/>
          <w:sz w:val="24"/>
          <w:szCs w:val="24"/>
        </w:rPr>
        <w:t>berkembang</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dalam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kehidupan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sosial</w:t>
      </w:r>
      <w:proofErr w:type="spellEnd"/>
      <w:r w:rsidRPr="00BB7DF5">
        <w:rPr>
          <w:rFonts w:ascii="Times New Roman" w:hAnsi="Times New Roman" w:cs="Times New Roman"/>
          <w:sz w:val="24"/>
          <w:szCs w:val="24"/>
        </w:rPr>
        <w:t xml:space="preserve">, yang </w:t>
      </w:r>
      <w:proofErr w:type="spellStart"/>
      <w:r w:rsidRPr="00BB7DF5">
        <w:rPr>
          <w:rFonts w:ascii="Times New Roman" w:hAnsi="Times New Roman" w:cs="Times New Roman"/>
          <w:sz w:val="24"/>
          <w:szCs w:val="24"/>
        </w:rPr>
        <w:t>berperan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dalam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membentuk</w:t>
      </w:r>
      <w:proofErr w:type="spellEnd"/>
      <w:r w:rsidRPr="00BB7DF5">
        <w:rPr>
          <w:rFonts w:ascii="Times New Roman" w:hAnsi="Times New Roman" w:cs="Times New Roman"/>
          <w:sz w:val="24"/>
          <w:szCs w:val="24"/>
        </w:rPr>
        <w:t xml:space="preserve"> dan </w:t>
      </w:r>
      <w:proofErr w:type="spellStart"/>
      <w:r w:rsidRPr="00BB7DF5">
        <w:rPr>
          <w:rFonts w:ascii="Times New Roman" w:hAnsi="Times New Roman" w:cs="Times New Roman"/>
          <w:sz w:val="24"/>
          <w:szCs w:val="24"/>
        </w:rPr>
        <w:t>mempengaruhi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penerapan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hukum</w:t>
      </w:r>
      <w:proofErr w:type="spellEnd"/>
      <w:r w:rsidRPr="00BB7DF5">
        <w:rPr>
          <w:rFonts w:ascii="Times New Roman" w:hAnsi="Times New Roman" w:cs="Times New Roman"/>
          <w:sz w:val="24"/>
          <w:szCs w:val="24"/>
        </w:rPr>
        <w:t>.</w:t>
      </w:r>
    </w:p>
    <w:p w14:paraId="3A06890F" w14:textId="77777777" w:rsidR="006A1890" w:rsidRDefault="006A1890" w:rsidP="006A1890">
      <w:pPr>
        <w:pStyle w:val="ListParagraph"/>
        <w:numPr>
          <w:ilvl w:val="0"/>
          <w:numId w:val="31"/>
        </w:numPr>
        <w:spacing w:after="0" w:line="480" w:lineRule="auto"/>
        <w:ind w:left="1560" w:hanging="284"/>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C.S.T. </w:t>
      </w:r>
      <w:proofErr w:type="spellStart"/>
      <w:r>
        <w:rPr>
          <w:rFonts w:ascii="Times New Roman" w:hAnsi="Times New Roman" w:cs="Times New Roman"/>
          <w:sz w:val="24"/>
          <w:szCs w:val="24"/>
        </w:rPr>
        <w:t>Kansil</w:t>
      </w:r>
      <w:proofErr w:type="spellEnd"/>
    </w:p>
    <w:p w14:paraId="27C4DCDE" w14:textId="77777777" w:rsidR="006A1890" w:rsidRDefault="006A1890" w:rsidP="006A1890">
      <w:pPr>
        <w:pStyle w:val="ListParagraph"/>
        <w:spacing w:after="0" w:line="480" w:lineRule="auto"/>
        <w:ind w:left="1560" w:firstLine="708"/>
        <w:jc w:val="both"/>
        <w:rPr>
          <w:rFonts w:ascii="Times New Roman" w:hAnsi="Times New Roman" w:cs="Times New Roman"/>
          <w:sz w:val="24"/>
          <w:szCs w:val="24"/>
        </w:rPr>
      </w:pPr>
      <w:r w:rsidRPr="00BB7DF5">
        <w:rPr>
          <w:rFonts w:ascii="Times New Roman" w:hAnsi="Times New Roman" w:cs="Times New Roman"/>
          <w:sz w:val="24"/>
          <w:szCs w:val="24"/>
        </w:rPr>
        <w:t xml:space="preserve">Teori </w:t>
      </w:r>
      <w:proofErr w:type="spellStart"/>
      <w:r w:rsidRPr="00BB7DF5">
        <w:rPr>
          <w:rFonts w:ascii="Times New Roman" w:hAnsi="Times New Roman" w:cs="Times New Roman"/>
          <w:sz w:val="24"/>
          <w:szCs w:val="24"/>
        </w:rPr>
        <w:t>ini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menjelaskan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bahwa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perlindungan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hukum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mencakup</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berbagai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tindakan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hukum</w:t>
      </w:r>
      <w:proofErr w:type="spellEnd"/>
      <w:r w:rsidRPr="00BB7DF5">
        <w:rPr>
          <w:rFonts w:ascii="Times New Roman" w:hAnsi="Times New Roman" w:cs="Times New Roman"/>
          <w:sz w:val="24"/>
          <w:szCs w:val="24"/>
        </w:rPr>
        <w:t xml:space="preserve"> yang </w:t>
      </w:r>
      <w:proofErr w:type="spellStart"/>
      <w:r w:rsidRPr="00BB7DF5">
        <w:rPr>
          <w:rFonts w:ascii="Times New Roman" w:hAnsi="Times New Roman" w:cs="Times New Roman"/>
          <w:sz w:val="24"/>
          <w:szCs w:val="24"/>
        </w:rPr>
        <w:t>wajib</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dilakukan</w:t>
      </w:r>
      <w:proofErr w:type="spellEnd"/>
      <w:r w:rsidRPr="00BB7DF5">
        <w:rPr>
          <w:rFonts w:ascii="Times New Roman" w:hAnsi="Times New Roman" w:cs="Times New Roman"/>
          <w:sz w:val="24"/>
          <w:szCs w:val="24"/>
        </w:rPr>
        <w:t xml:space="preserve"> oleh </w:t>
      </w:r>
      <w:proofErr w:type="spellStart"/>
      <w:r w:rsidRPr="00BB7DF5">
        <w:rPr>
          <w:rFonts w:ascii="Times New Roman" w:hAnsi="Times New Roman" w:cs="Times New Roman"/>
          <w:sz w:val="24"/>
          <w:szCs w:val="24"/>
        </w:rPr>
        <w:t>aparat</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penegak</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hukum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guna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menjamin</w:t>
      </w:r>
      <w:proofErr w:type="spellEnd"/>
      <w:r w:rsidRPr="00BB7DF5">
        <w:rPr>
          <w:rFonts w:ascii="Times New Roman" w:hAnsi="Times New Roman" w:cs="Times New Roman"/>
          <w:sz w:val="24"/>
          <w:szCs w:val="24"/>
        </w:rPr>
        <w:t xml:space="preserve"> rasa </w:t>
      </w:r>
      <w:proofErr w:type="spellStart"/>
      <w:r w:rsidRPr="00BB7DF5">
        <w:rPr>
          <w:rFonts w:ascii="Times New Roman" w:hAnsi="Times New Roman" w:cs="Times New Roman"/>
          <w:sz w:val="24"/>
          <w:szCs w:val="24"/>
        </w:rPr>
        <w:t>aman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baik</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secara</w:t>
      </w:r>
      <w:proofErr w:type="spellEnd"/>
      <w:r w:rsidRPr="00BB7DF5">
        <w:rPr>
          <w:rFonts w:ascii="Times New Roman" w:hAnsi="Times New Roman" w:cs="Times New Roman"/>
          <w:sz w:val="24"/>
          <w:szCs w:val="24"/>
        </w:rPr>
        <w:t xml:space="preserve"> mental </w:t>
      </w:r>
      <w:proofErr w:type="spellStart"/>
      <w:r w:rsidRPr="00BB7DF5">
        <w:rPr>
          <w:rFonts w:ascii="Times New Roman" w:hAnsi="Times New Roman" w:cs="Times New Roman"/>
          <w:sz w:val="24"/>
          <w:szCs w:val="24"/>
        </w:rPr>
        <w:t>maupun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fisik</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dari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gangguan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serta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ancaman</w:t>
      </w:r>
      <w:proofErr w:type="spellEnd"/>
      <w:r w:rsidRPr="00BB7DF5">
        <w:rPr>
          <w:rFonts w:ascii="Times New Roman" w:hAnsi="Times New Roman" w:cs="Times New Roman"/>
          <w:sz w:val="24"/>
          <w:szCs w:val="24"/>
        </w:rPr>
        <w:t xml:space="preserve"> yang </w:t>
      </w:r>
      <w:proofErr w:type="spellStart"/>
      <w:r w:rsidRPr="00BB7DF5">
        <w:rPr>
          <w:rFonts w:ascii="Times New Roman" w:hAnsi="Times New Roman" w:cs="Times New Roman"/>
          <w:sz w:val="24"/>
          <w:szCs w:val="24"/>
        </w:rPr>
        <w:t>berasal</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dari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berbagai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pihak</w:t>
      </w:r>
      <w:proofErr w:type="spellEnd"/>
      <w:r w:rsidRPr="00BB7DF5">
        <w:rPr>
          <w:rFonts w:ascii="Times New Roman" w:hAnsi="Times New Roman" w:cs="Times New Roman"/>
          <w:sz w:val="24"/>
          <w:szCs w:val="24"/>
        </w:rPr>
        <w:t>.</w:t>
      </w:r>
    </w:p>
    <w:p w14:paraId="4659F103" w14:textId="77777777" w:rsidR="006A1890" w:rsidRDefault="006A1890" w:rsidP="006A1890">
      <w:pPr>
        <w:pStyle w:val="ListParagraph"/>
        <w:numPr>
          <w:ilvl w:val="0"/>
          <w:numId w:val="31"/>
        </w:numPr>
        <w:spacing w:after="0" w:line="480" w:lineRule="auto"/>
        <w:ind w:left="1560" w:hanging="284"/>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Setiono</w:t>
      </w:r>
      <w:proofErr w:type="spellEnd"/>
    </w:p>
    <w:p w14:paraId="037FDB0F" w14:textId="77777777" w:rsidR="006A1890" w:rsidRPr="009F50BD" w:rsidRDefault="006A1890" w:rsidP="006A1890">
      <w:pPr>
        <w:pStyle w:val="ListParagraph"/>
        <w:spacing w:after="0" w:line="480" w:lineRule="auto"/>
        <w:ind w:left="1560" w:firstLine="708"/>
        <w:jc w:val="both"/>
        <w:rPr>
          <w:rFonts w:ascii="Times New Roman" w:hAnsi="Times New Roman" w:cs="Times New Roman"/>
          <w:sz w:val="24"/>
          <w:szCs w:val="24"/>
        </w:rPr>
      </w:pPr>
      <w:proofErr w:type="spellStart"/>
      <w:r w:rsidRPr="00BB7DF5">
        <w:rPr>
          <w:rFonts w:ascii="Times New Roman" w:hAnsi="Times New Roman" w:cs="Times New Roman"/>
          <w:sz w:val="24"/>
          <w:szCs w:val="24"/>
        </w:rPr>
        <w:t>Setiono</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berpendapat</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bahwasannya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perlindungan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hukum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adalah</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tindakan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atau</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upaya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untuk</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melindungi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masyarakat</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dari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perbuatan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sewenang-wenang</w:t>
      </w:r>
      <w:proofErr w:type="spellEnd"/>
      <w:r w:rsidRPr="00BB7DF5">
        <w:rPr>
          <w:rFonts w:ascii="Times New Roman" w:hAnsi="Times New Roman" w:cs="Times New Roman"/>
          <w:sz w:val="24"/>
          <w:szCs w:val="24"/>
        </w:rPr>
        <w:t xml:space="preserve"> oleh </w:t>
      </w:r>
      <w:proofErr w:type="spellStart"/>
      <w:r w:rsidRPr="00BB7DF5">
        <w:rPr>
          <w:rFonts w:ascii="Times New Roman" w:hAnsi="Times New Roman" w:cs="Times New Roman"/>
          <w:sz w:val="24"/>
          <w:szCs w:val="24"/>
        </w:rPr>
        <w:t>penguasa</w:t>
      </w:r>
      <w:proofErr w:type="spellEnd"/>
      <w:r w:rsidRPr="00BB7DF5">
        <w:rPr>
          <w:rFonts w:ascii="Times New Roman" w:hAnsi="Times New Roman" w:cs="Times New Roman"/>
          <w:sz w:val="24"/>
          <w:szCs w:val="24"/>
        </w:rPr>
        <w:t xml:space="preserve"> yang </w:t>
      </w:r>
      <w:proofErr w:type="spellStart"/>
      <w:r w:rsidRPr="00BB7DF5">
        <w:rPr>
          <w:rFonts w:ascii="Times New Roman" w:hAnsi="Times New Roman" w:cs="Times New Roman"/>
          <w:sz w:val="24"/>
          <w:szCs w:val="24"/>
        </w:rPr>
        <w:t>tidak</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sesuai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dengan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aturan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hukum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Setiono</w:t>
      </w:r>
      <w:proofErr w:type="spellEnd"/>
      <w:r w:rsidRPr="00BB7DF5">
        <w:rPr>
          <w:rFonts w:ascii="Times New Roman" w:hAnsi="Times New Roman" w:cs="Times New Roman"/>
          <w:sz w:val="24"/>
          <w:szCs w:val="24"/>
        </w:rPr>
        <w:t xml:space="preserve"> juga </w:t>
      </w:r>
      <w:proofErr w:type="spellStart"/>
      <w:r w:rsidRPr="00BB7DF5">
        <w:rPr>
          <w:rFonts w:ascii="Times New Roman" w:hAnsi="Times New Roman" w:cs="Times New Roman"/>
          <w:sz w:val="24"/>
          <w:szCs w:val="24"/>
        </w:rPr>
        <w:t>berpendapat</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mengenai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fungsi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perlindungan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hukum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adalah</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untuk</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mewujudkan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ketertiban</w:t>
      </w:r>
      <w:proofErr w:type="spellEnd"/>
      <w:r w:rsidRPr="00BB7DF5">
        <w:rPr>
          <w:rFonts w:ascii="Times New Roman" w:hAnsi="Times New Roman" w:cs="Times New Roman"/>
          <w:sz w:val="24"/>
          <w:szCs w:val="24"/>
        </w:rPr>
        <w:t xml:space="preserve"> dan </w:t>
      </w:r>
      <w:proofErr w:type="spellStart"/>
      <w:r w:rsidRPr="00BB7DF5">
        <w:rPr>
          <w:rFonts w:ascii="Times New Roman" w:hAnsi="Times New Roman" w:cs="Times New Roman"/>
          <w:sz w:val="24"/>
          <w:szCs w:val="24"/>
        </w:rPr>
        <w:t>ketentraman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sehingga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memungkinkan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manusia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untuk</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menikmati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martabatnya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sebagai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manusia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p>
    <w:p w14:paraId="5B036F31" w14:textId="77777777" w:rsidR="006A1890" w:rsidRPr="00923F12" w:rsidRDefault="006A1890" w:rsidP="006A1890">
      <w:pPr>
        <w:pStyle w:val="Heading2"/>
        <w:numPr>
          <w:ilvl w:val="0"/>
          <w:numId w:val="34"/>
        </w:numPr>
        <w:spacing w:before="0" w:line="480" w:lineRule="auto"/>
        <w:ind w:left="993" w:hanging="284"/>
        <w:jc w:val="both"/>
        <w:rPr>
          <w:rFonts w:ascii="Times New Roman" w:hAnsi="Times New Roman" w:cs="Times New Roman"/>
          <w:b/>
          <w:bCs/>
          <w:color w:val="auto"/>
          <w:sz w:val="24"/>
          <w:szCs w:val="24"/>
        </w:rPr>
      </w:pPr>
      <w:bookmarkStart w:id="23" w:name="_Toc190415243"/>
      <w:proofErr w:type="spellStart"/>
      <w:r w:rsidRPr="00923F12">
        <w:rPr>
          <w:rFonts w:ascii="Times New Roman" w:hAnsi="Times New Roman" w:cs="Times New Roman"/>
          <w:b/>
          <w:bCs/>
          <w:color w:val="auto"/>
          <w:sz w:val="24"/>
          <w:szCs w:val="24"/>
        </w:rPr>
        <w:lastRenderedPageBreak/>
        <w:t>Bentuk-Bentuk</w:t>
      </w:r>
      <w:proofErr w:type="spellEnd"/>
      <w:r w:rsidRPr="00923F12">
        <w:rPr>
          <w:rFonts w:ascii="Times New Roman" w:hAnsi="Times New Roman" w:cs="Times New Roman"/>
          <w:b/>
          <w:bCs/>
          <w:color w:val="auto"/>
          <w:sz w:val="24"/>
          <w:szCs w:val="24"/>
        </w:rPr>
        <w:t xml:space="preserve"> </w:t>
      </w:r>
      <w:proofErr w:type="spellStart"/>
      <w:r w:rsidRPr="00923F12">
        <w:rPr>
          <w:rFonts w:ascii="Times New Roman" w:hAnsi="Times New Roman" w:cs="Times New Roman"/>
          <w:b/>
          <w:bCs/>
          <w:color w:val="auto"/>
          <w:sz w:val="24"/>
          <w:szCs w:val="24"/>
        </w:rPr>
        <w:t>Perlindungan</w:t>
      </w:r>
      <w:proofErr w:type="spellEnd"/>
      <w:r w:rsidRPr="00923F12">
        <w:rPr>
          <w:rFonts w:ascii="Times New Roman" w:hAnsi="Times New Roman" w:cs="Times New Roman"/>
          <w:b/>
          <w:bCs/>
          <w:color w:val="auto"/>
          <w:sz w:val="24"/>
          <w:szCs w:val="24"/>
        </w:rPr>
        <w:t xml:space="preserve"> Hukum</w:t>
      </w:r>
      <w:bookmarkEnd w:id="23"/>
    </w:p>
    <w:p w14:paraId="2DCD931A" w14:textId="77777777" w:rsidR="006A1890" w:rsidRPr="00702049" w:rsidRDefault="006A1890" w:rsidP="006A1890">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of Financial Economics, </w:t>
      </w:r>
      <w:proofErr w:type="spellStart"/>
      <w:r>
        <w:rPr>
          <w:rFonts w:ascii="Times New Roman" w:hAnsi="Times New Roman" w:cs="Times New Roman"/>
          <w:sz w:val="24"/>
          <w:szCs w:val="24"/>
        </w:rPr>
        <w:t>m</w:t>
      </w:r>
      <w:r w:rsidRPr="00702049">
        <w:rPr>
          <w:rFonts w:ascii="Times New Roman" w:hAnsi="Times New Roman" w:cs="Times New Roman"/>
          <w:sz w:val="24"/>
          <w:szCs w:val="24"/>
        </w:rPr>
        <w:t>enurut</w:t>
      </w:r>
      <w:proofErr w:type="spellEnd"/>
      <w:r w:rsidRPr="00702049">
        <w:rPr>
          <w:rFonts w:ascii="Times New Roman" w:hAnsi="Times New Roman" w:cs="Times New Roman"/>
          <w:sz w:val="24"/>
          <w:szCs w:val="24"/>
        </w:rPr>
        <w:t xml:space="preserve"> R. La Porta,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diberikan</w:t>
      </w:r>
      <w:proofErr w:type="spellEnd"/>
      <w:r w:rsidRPr="00702049">
        <w:rPr>
          <w:rFonts w:ascii="Times New Roman" w:hAnsi="Times New Roman" w:cs="Times New Roman"/>
          <w:sz w:val="24"/>
          <w:szCs w:val="24"/>
        </w:rPr>
        <w:t xml:space="preserve"> oleh </w:t>
      </w:r>
      <w:proofErr w:type="spellStart"/>
      <w:r w:rsidRPr="00702049">
        <w:rPr>
          <w:rFonts w:ascii="Times New Roman" w:hAnsi="Times New Roman" w:cs="Times New Roman"/>
          <w:sz w:val="24"/>
          <w:szCs w:val="24"/>
        </w:rPr>
        <w:t>suatu</w:t>
      </w:r>
      <w:proofErr w:type="spellEnd"/>
      <w:r w:rsidRPr="00702049">
        <w:rPr>
          <w:rFonts w:ascii="Times New Roman" w:hAnsi="Times New Roman" w:cs="Times New Roman"/>
          <w:sz w:val="24"/>
          <w:szCs w:val="24"/>
        </w:rPr>
        <w:t xml:space="preserve"> negara </w:t>
      </w:r>
      <w:proofErr w:type="spellStart"/>
      <w:r w:rsidRPr="00702049">
        <w:rPr>
          <w:rFonts w:ascii="Times New Roman" w:hAnsi="Times New Roman" w:cs="Times New Roman"/>
          <w:sz w:val="24"/>
          <w:szCs w:val="24"/>
        </w:rPr>
        <w:t>memiliki</w:t>
      </w:r>
      <w:proofErr w:type="spellEnd"/>
      <w:r w:rsidRPr="00702049">
        <w:rPr>
          <w:rFonts w:ascii="Times New Roman" w:hAnsi="Times New Roman" w:cs="Times New Roman"/>
          <w:sz w:val="24"/>
          <w:szCs w:val="24"/>
        </w:rPr>
        <w:t xml:space="preserve"> dua </w:t>
      </w:r>
      <w:proofErr w:type="spellStart"/>
      <w:r w:rsidRPr="00702049">
        <w:rPr>
          <w:rFonts w:ascii="Times New Roman" w:hAnsi="Times New Roman" w:cs="Times New Roman"/>
          <w:sz w:val="24"/>
          <w:szCs w:val="24"/>
        </w:rPr>
        <w:t>karakteristik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utama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yaitu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bersifat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pencegahan</w:t>
      </w:r>
      <w:proofErr w:type="spellEnd"/>
      <w:r w:rsidRPr="00702049">
        <w:rPr>
          <w:rFonts w:ascii="Times New Roman" w:hAnsi="Times New Roman" w:cs="Times New Roman"/>
          <w:sz w:val="24"/>
          <w:szCs w:val="24"/>
        </w:rPr>
        <w:t xml:space="preserve"> </w:t>
      </w:r>
      <w:r w:rsidRPr="00702049">
        <w:rPr>
          <w:rFonts w:ascii="Times New Roman" w:hAnsi="Times New Roman" w:cs="Times New Roman"/>
          <w:i/>
          <w:iCs/>
          <w:sz w:val="24"/>
          <w:szCs w:val="24"/>
        </w:rPr>
        <w:t>(prohibited)</w:t>
      </w:r>
      <w:r w:rsidRPr="00702049">
        <w:rPr>
          <w:rFonts w:ascii="Times New Roman" w:hAnsi="Times New Roman" w:cs="Times New Roman"/>
          <w:sz w:val="24"/>
          <w:szCs w:val="24"/>
        </w:rPr>
        <w:t xml:space="preserve"> dan </w:t>
      </w:r>
      <w:proofErr w:type="spellStart"/>
      <w:r w:rsidRPr="00702049">
        <w:rPr>
          <w:rFonts w:ascii="Times New Roman" w:hAnsi="Times New Roman" w:cs="Times New Roman"/>
          <w:sz w:val="24"/>
          <w:szCs w:val="24"/>
        </w:rPr>
        <w:t>bersifat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sanksi</w:t>
      </w:r>
      <w:proofErr w:type="spellEnd"/>
      <w:r w:rsidRPr="00702049">
        <w:rPr>
          <w:rFonts w:ascii="Times New Roman" w:hAnsi="Times New Roman" w:cs="Times New Roman"/>
          <w:sz w:val="24"/>
          <w:szCs w:val="24"/>
        </w:rPr>
        <w:t xml:space="preserve"> </w:t>
      </w:r>
      <w:r w:rsidRPr="00702049">
        <w:rPr>
          <w:rFonts w:ascii="Times New Roman" w:hAnsi="Times New Roman" w:cs="Times New Roman"/>
          <w:i/>
          <w:iCs/>
          <w:sz w:val="24"/>
          <w:szCs w:val="24"/>
        </w:rPr>
        <w:t>(sanction)</w:t>
      </w:r>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Bentuk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konkret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dari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ini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diwujudkan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melalui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keberadaan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institusi-institusi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penegak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seperti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pengadilan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kejaksaan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kepolisian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serta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lembaga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penyelesaian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sengketa</w:t>
      </w:r>
      <w:proofErr w:type="spellEnd"/>
      <w:r w:rsidRPr="00702049">
        <w:rPr>
          <w:rFonts w:ascii="Times New Roman" w:hAnsi="Times New Roman" w:cs="Times New Roman"/>
          <w:sz w:val="24"/>
          <w:szCs w:val="24"/>
        </w:rPr>
        <w:t xml:space="preserve"> di </w:t>
      </w:r>
      <w:proofErr w:type="spellStart"/>
      <w:r w:rsidRPr="00702049">
        <w:rPr>
          <w:rFonts w:ascii="Times New Roman" w:hAnsi="Times New Roman" w:cs="Times New Roman"/>
          <w:sz w:val="24"/>
          <w:szCs w:val="24"/>
        </w:rPr>
        <w:t>luar</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jalur</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pengadilan</w:t>
      </w:r>
      <w:proofErr w:type="spellEnd"/>
      <w:r w:rsidRPr="00702049">
        <w:rPr>
          <w:rFonts w:ascii="Times New Roman" w:hAnsi="Times New Roman" w:cs="Times New Roman"/>
          <w:sz w:val="24"/>
          <w:szCs w:val="24"/>
        </w:rPr>
        <w:t xml:space="preserve"> (non-</w:t>
      </w:r>
      <w:proofErr w:type="spellStart"/>
      <w:r w:rsidRPr="00702049">
        <w:rPr>
          <w:rFonts w:ascii="Times New Roman" w:hAnsi="Times New Roman" w:cs="Times New Roman"/>
          <w:sz w:val="24"/>
          <w:szCs w:val="24"/>
        </w:rPr>
        <w:t>litigasi</w:t>
      </w:r>
      <w:proofErr w:type="spellEnd"/>
      <w:r w:rsidRPr="00702049">
        <w:rPr>
          <w:rFonts w:ascii="Times New Roman" w:hAnsi="Times New Roman" w:cs="Times New Roman"/>
          <w:sz w:val="24"/>
          <w:szCs w:val="24"/>
        </w:rPr>
        <w:t>).</w:t>
      </w:r>
    </w:p>
    <w:p w14:paraId="4291204A" w14:textId="77777777" w:rsidR="006A1890" w:rsidRDefault="006A1890" w:rsidP="006A1890">
      <w:pPr>
        <w:spacing w:after="0" w:line="480" w:lineRule="auto"/>
        <w:ind w:left="993" w:firstLine="708"/>
        <w:jc w:val="both"/>
        <w:rPr>
          <w:rFonts w:ascii="Times New Roman" w:hAnsi="Times New Roman" w:cs="Times New Roman"/>
          <w:sz w:val="24"/>
          <w:szCs w:val="24"/>
        </w:rPr>
      </w:pP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bersifat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pencegahan</w:t>
      </w:r>
      <w:proofErr w:type="spellEnd"/>
      <w:r w:rsidRPr="00702049">
        <w:rPr>
          <w:rFonts w:ascii="Times New Roman" w:hAnsi="Times New Roman" w:cs="Times New Roman"/>
          <w:sz w:val="24"/>
          <w:szCs w:val="24"/>
        </w:rPr>
        <w:t xml:space="preserve"> </w:t>
      </w:r>
      <w:r w:rsidRPr="00702049">
        <w:rPr>
          <w:rFonts w:ascii="Times New Roman" w:hAnsi="Times New Roman" w:cs="Times New Roman"/>
          <w:i/>
          <w:iCs/>
          <w:sz w:val="24"/>
          <w:szCs w:val="24"/>
        </w:rPr>
        <w:t>(prohibited)</w:t>
      </w:r>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diwujudkan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dalam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bentuk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pembuatan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peraturan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untuk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mencegah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pelanggaran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Sementara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itu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bersifat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sanksi</w:t>
      </w:r>
      <w:proofErr w:type="spellEnd"/>
      <w:r w:rsidRPr="00702049">
        <w:rPr>
          <w:rFonts w:ascii="Times New Roman" w:hAnsi="Times New Roman" w:cs="Times New Roman"/>
          <w:sz w:val="24"/>
          <w:szCs w:val="24"/>
        </w:rPr>
        <w:t xml:space="preserve"> </w:t>
      </w:r>
      <w:r w:rsidRPr="00702049">
        <w:rPr>
          <w:rFonts w:ascii="Times New Roman" w:hAnsi="Times New Roman" w:cs="Times New Roman"/>
          <w:i/>
          <w:iCs/>
          <w:sz w:val="24"/>
          <w:szCs w:val="24"/>
        </w:rPr>
        <w:t>(sanction)</w:t>
      </w:r>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berfungsi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untuk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menegakkan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aturan</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telah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ditetapkan</w:t>
      </w:r>
      <w:proofErr w:type="spellEnd"/>
      <w:r w:rsidRPr="00702049">
        <w:rPr>
          <w:rFonts w:ascii="Times New Roman" w:hAnsi="Times New Roman" w:cs="Times New Roman"/>
          <w:sz w:val="24"/>
          <w:szCs w:val="24"/>
        </w:rPr>
        <w:t xml:space="preserve">. Tujuan </w:t>
      </w:r>
      <w:proofErr w:type="spellStart"/>
      <w:r w:rsidRPr="00702049">
        <w:rPr>
          <w:rFonts w:ascii="Times New Roman" w:hAnsi="Times New Roman" w:cs="Times New Roman"/>
          <w:sz w:val="24"/>
          <w:szCs w:val="24"/>
        </w:rPr>
        <w:t>serta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metode</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pelaksanaan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ini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memiliki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berbagai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bentuk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sesuai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dengan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kebutuhan</w:t>
      </w:r>
      <w:proofErr w:type="spellEnd"/>
      <w:r w:rsidRPr="00702049">
        <w:rPr>
          <w:rFonts w:ascii="Times New Roman" w:hAnsi="Times New Roman" w:cs="Times New Roman"/>
          <w:sz w:val="24"/>
          <w:szCs w:val="24"/>
        </w:rPr>
        <w:t xml:space="preserve"> dan </w:t>
      </w:r>
      <w:proofErr w:type="spellStart"/>
      <w:r w:rsidRPr="00702049">
        <w:rPr>
          <w:rFonts w:ascii="Times New Roman" w:hAnsi="Times New Roman" w:cs="Times New Roman"/>
          <w:sz w:val="24"/>
          <w:szCs w:val="24"/>
        </w:rPr>
        <w:t>sistem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berlaku</w:t>
      </w:r>
      <w:proofErr w:type="spellEnd"/>
      <w:r w:rsidRPr="00702049">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Adapun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pelaksanakanya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4909A89" w14:textId="77777777" w:rsidR="006A1890" w:rsidRPr="003A1035" w:rsidRDefault="006A1890" w:rsidP="006A1890">
      <w:pPr>
        <w:pStyle w:val="ListParagraph"/>
        <w:numPr>
          <w:ilvl w:val="0"/>
          <w:numId w:val="36"/>
        </w:numPr>
        <w:spacing w:after="0" w:line="480" w:lineRule="auto"/>
        <w:ind w:left="1560" w:hanging="284"/>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3A1035">
        <w:rPr>
          <w:rFonts w:ascii="Times New Roman" w:hAnsi="Times New Roman" w:cs="Times New Roman"/>
          <w:sz w:val="24"/>
          <w:szCs w:val="24"/>
        </w:rPr>
        <w:t>embuat</w:t>
      </w:r>
      <w:proofErr w:type="spellEnd"/>
      <w:r w:rsidRPr="003A1035">
        <w:rPr>
          <w:rFonts w:ascii="Times New Roman" w:hAnsi="Times New Roman" w:cs="Times New Roman"/>
          <w:sz w:val="24"/>
          <w:szCs w:val="24"/>
        </w:rPr>
        <w:t xml:space="preserve"> </w:t>
      </w:r>
      <w:proofErr w:type="spellStart"/>
      <w:r w:rsidRPr="003A1035">
        <w:rPr>
          <w:rFonts w:ascii="Times New Roman" w:hAnsi="Times New Roman" w:cs="Times New Roman"/>
          <w:sz w:val="24"/>
          <w:szCs w:val="24"/>
        </w:rPr>
        <w:t>peraturan</w:t>
      </w:r>
      <w:proofErr w:type="spellEnd"/>
      <w:r w:rsidRPr="003A1035">
        <w:rPr>
          <w:rFonts w:ascii="Times New Roman" w:hAnsi="Times New Roman" w:cs="Times New Roman"/>
          <w:sz w:val="24"/>
          <w:szCs w:val="24"/>
        </w:rPr>
        <w:t xml:space="preserve"> yang </w:t>
      </w:r>
      <w:proofErr w:type="spellStart"/>
      <w:r w:rsidRPr="003A1035">
        <w:rPr>
          <w:rFonts w:ascii="Times New Roman" w:hAnsi="Times New Roman" w:cs="Times New Roman"/>
          <w:sz w:val="24"/>
          <w:szCs w:val="24"/>
        </w:rPr>
        <w:t>bertujuan</w:t>
      </w:r>
      <w:proofErr w:type="spellEnd"/>
      <w:r w:rsidRPr="003A1035">
        <w:rPr>
          <w:rFonts w:ascii="Times New Roman" w:hAnsi="Times New Roman" w:cs="Times New Roman"/>
          <w:sz w:val="24"/>
          <w:szCs w:val="24"/>
        </w:rPr>
        <w:t xml:space="preserve"> </w:t>
      </w:r>
      <w:proofErr w:type="spellStart"/>
      <w:r w:rsidRPr="003A1035">
        <w:rPr>
          <w:rFonts w:ascii="Times New Roman" w:hAnsi="Times New Roman" w:cs="Times New Roman"/>
          <w:sz w:val="24"/>
          <w:szCs w:val="24"/>
        </w:rPr>
        <w:t>untuk</w:t>
      </w:r>
      <w:proofErr w:type="spellEnd"/>
      <w:r w:rsidRPr="003A1035">
        <w:rPr>
          <w:rFonts w:ascii="Times New Roman" w:hAnsi="Times New Roman" w:cs="Times New Roman"/>
          <w:sz w:val="24"/>
          <w:szCs w:val="24"/>
        </w:rPr>
        <w:t>:</w:t>
      </w:r>
    </w:p>
    <w:p w14:paraId="4A8569F0" w14:textId="77777777" w:rsidR="006A1890" w:rsidRDefault="006A1890" w:rsidP="006A1890">
      <w:pPr>
        <w:pStyle w:val="ListParagraph"/>
        <w:numPr>
          <w:ilvl w:val="0"/>
          <w:numId w:val="37"/>
        </w:numPr>
        <w:spacing w:after="0" w:line="480" w:lineRule="auto"/>
        <w:ind w:left="1985" w:hanging="284"/>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p>
    <w:p w14:paraId="7B3DF2CD" w14:textId="77777777" w:rsidR="006A1890" w:rsidRDefault="006A1890" w:rsidP="006A1890">
      <w:pPr>
        <w:pStyle w:val="ListParagraph"/>
        <w:numPr>
          <w:ilvl w:val="0"/>
          <w:numId w:val="37"/>
        </w:numPr>
        <w:spacing w:after="0" w:line="480" w:lineRule="auto"/>
        <w:ind w:left="1985" w:hanging="284"/>
        <w:jc w:val="both"/>
        <w:rPr>
          <w:rFonts w:ascii="Times New Roman" w:hAnsi="Times New Roman" w:cs="Times New Roman"/>
          <w:sz w:val="24"/>
          <w:szCs w:val="24"/>
        </w:rPr>
      </w:pP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p>
    <w:p w14:paraId="1298A1C7" w14:textId="77777777" w:rsidR="006A1890" w:rsidRDefault="006A1890" w:rsidP="006A1890">
      <w:pPr>
        <w:pStyle w:val="ListParagraph"/>
        <w:numPr>
          <w:ilvl w:val="0"/>
          <w:numId w:val="36"/>
        </w:numPr>
        <w:spacing w:after="0" w:line="480" w:lineRule="auto"/>
        <w:ind w:left="1560" w:hanging="284"/>
        <w:jc w:val="both"/>
        <w:rPr>
          <w:rFonts w:ascii="Times New Roman" w:hAnsi="Times New Roman" w:cs="Times New Roman"/>
          <w:sz w:val="24"/>
          <w:szCs w:val="24"/>
        </w:rPr>
      </w:pPr>
      <w:proofErr w:type="spellStart"/>
      <w:r>
        <w:rPr>
          <w:rFonts w:ascii="Times New Roman" w:hAnsi="Times New Roman" w:cs="Times New Roman"/>
          <w:sz w:val="24"/>
          <w:szCs w:val="24"/>
        </w:rPr>
        <w:t>Menegakkan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w:t>
      </w:r>
    </w:p>
    <w:p w14:paraId="04831A26" w14:textId="77777777" w:rsidR="006A1890" w:rsidRDefault="006A1890" w:rsidP="006A1890">
      <w:pPr>
        <w:pStyle w:val="ListParagraph"/>
        <w:numPr>
          <w:ilvl w:val="0"/>
          <w:numId w:val="38"/>
        </w:numPr>
        <w:spacing w:after="0"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 xml:space="preserve">Hukum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perizinan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w:t>
      </w:r>
    </w:p>
    <w:p w14:paraId="348EE8E4" w14:textId="77777777" w:rsidR="006A1890" w:rsidRDefault="006A1890" w:rsidP="006A1890">
      <w:pPr>
        <w:pStyle w:val="ListParagraph"/>
        <w:numPr>
          <w:ilvl w:val="0"/>
          <w:numId w:val="38"/>
        </w:numPr>
        <w:spacing w:after="0" w:line="480" w:lineRule="auto"/>
        <w:ind w:left="1985" w:hanging="284"/>
        <w:jc w:val="both"/>
        <w:rPr>
          <w:rFonts w:ascii="Times New Roman" w:hAnsi="Times New Roman" w:cs="Times New Roman"/>
          <w:sz w:val="24"/>
          <w:szCs w:val="24"/>
        </w:rPr>
      </w:pPr>
      <w:r w:rsidRPr="00B16CA5">
        <w:rPr>
          <w:rFonts w:ascii="Times New Roman" w:hAnsi="Times New Roman" w:cs="Times New Roman"/>
          <w:sz w:val="24"/>
          <w:szCs w:val="24"/>
        </w:rPr>
        <w:lastRenderedPageBreak/>
        <w:t xml:space="preserve">Hukum </w:t>
      </w:r>
      <w:proofErr w:type="spellStart"/>
      <w:r w:rsidRPr="00B16CA5">
        <w:rPr>
          <w:rFonts w:ascii="Times New Roman" w:hAnsi="Times New Roman" w:cs="Times New Roman"/>
          <w:sz w:val="24"/>
          <w:szCs w:val="24"/>
        </w:rPr>
        <w:t>pidana</w:t>
      </w:r>
      <w:proofErr w:type="spellEnd"/>
      <w:r w:rsidRPr="00B16CA5">
        <w:rPr>
          <w:rFonts w:ascii="Times New Roman" w:hAnsi="Times New Roman" w:cs="Times New Roman"/>
          <w:sz w:val="24"/>
          <w:szCs w:val="24"/>
        </w:rPr>
        <w:t xml:space="preserve"> yang </w:t>
      </w:r>
      <w:proofErr w:type="spellStart"/>
      <w:r w:rsidRPr="00B16CA5">
        <w:rPr>
          <w:rFonts w:ascii="Times New Roman" w:hAnsi="Times New Roman" w:cs="Times New Roman"/>
          <w:sz w:val="24"/>
          <w:szCs w:val="24"/>
        </w:rPr>
        <w:t>berfungsi</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untuk</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menanggulangi</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setiap</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pelanggaran</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terhadap</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peraturan</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perundang-undangan</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dengan</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cara</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mengenakan</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sanksi</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hukum</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berupa</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sanksi</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pidana</w:t>
      </w:r>
      <w:proofErr w:type="spellEnd"/>
      <w:r w:rsidRPr="00B16CA5">
        <w:rPr>
          <w:rFonts w:ascii="Times New Roman" w:hAnsi="Times New Roman" w:cs="Times New Roman"/>
          <w:sz w:val="24"/>
          <w:szCs w:val="24"/>
        </w:rPr>
        <w:t xml:space="preserve"> dan </w:t>
      </w:r>
      <w:proofErr w:type="spellStart"/>
      <w:r w:rsidRPr="00B16CA5">
        <w:rPr>
          <w:rFonts w:ascii="Times New Roman" w:hAnsi="Times New Roman" w:cs="Times New Roman"/>
          <w:sz w:val="24"/>
          <w:szCs w:val="24"/>
        </w:rPr>
        <w:t>hukuman</w:t>
      </w:r>
      <w:proofErr w:type="spellEnd"/>
      <w:r w:rsidRPr="00B16CA5">
        <w:rPr>
          <w:rFonts w:ascii="Times New Roman" w:hAnsi="Times New Roman" w:cs="Times New Roman"/>
          <w:sz w:val="24"/>
          <w:szCs w:val="24"/>
        </w:rPr>
        <w:t>.</w:t>
      </w:r>
    </w:p>
    <w:p w14:paraId="6989386F" w14:textId="77777777" w:rsidR="006A1890" w:rsidRPr="00B16CA5" w:rsidRDefault="006A1890" w:rsidP="006A1890">
      <w:pPr>
        <w:pStyle w:val="ListParagraph"/>
        <w:numPr>
          <w:ilvl w:val="0"/>
          <w:numId w:val="38"/>
        </w:numPr>
        <w:spacing w:after="0" w:line="480" w:lineRule="auto"/>
        <w:ind w:left="1985" w:hanging="284"/>
        <w:jc w:val="both"/>
        <w:rPr>
          <w:rFonts w:ascii="Times New Roman" w:hAnsi="Times New Roman" w:cs="Times New Roman"/>
          <w:sz w:val="24"/>
          <w:szCs w:val="24"/>
        </w:rPr>
      </w:pPr>
      <w:r w:rsidRPr="00B16CA5">
        <w:rPr>
          <w:rFonts w:ascii="Times New Roman" w:hAnsi="Times New Roman" w:cs="Times New Roman"/>
          <w:sz w:val="24"/>
          <w:szCs w:val="24"/>
        </w:rPr>
        <w:t xml:space="preserve">Hukum </w:t>
      </w:r>
      <w:proofErr w:type="spellStart"/>
      <w:r w:rsidRPr="00B16CA5">
        <w:rPr>
          <w:rFonts w:ascii="Times New Roman" w:hAnsi="Times New Roman" w:cs="Times New Roman"/>
          <w:sz w:val="24"/>
          <w:szCs w:val="24"/>
        </w:rPr>
        <w:t>perdata</w:t>
      </w:r>
      <w:proofErr w:type="spellEnd"/>
      <w:r w:rsidRPr="00B16CA5">
        <w:rPr>
          <w:rFonts w:ascii="Times New Roman" w:hAnsi="Times New Roman" w:cs="Times New Roman"/>
          <w:sz w:val="24"/>
          <w:szCs w:val="24"/>
        </w:rPr>
        <w:t xml:space="preserve"> yang </w:t>
      </w:r>
      <w:proofErr w:type="spellStart"/>
      <w:r w:rsidRPr="00B16CA5">
        <w:rPr>
          <w:rFonts w:ascii="Times New Roman" w:hAnsi="Times New Roman" w:cs="Times New Roman"/>
          <w:sz w:val="24"/>
          <w:szCs w:val="24"/>
        </w:rPr>
        <w:t>berfungsi</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untuk</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memulihkan</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hak</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dengan</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membayar</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kompensasi</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atau</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ganti</w:t>
      </w:r>
      <w:proofErr w:type="spellEnd"/>
      <w:r w:rsidRPr="00B16CA5">
        <w:rPr>
          <w:rFonts w:ascii="Times New Roman" w:hAnsi="Times New Roman" w:cs="Times New Roman"/>
          <w:sz w:val="24"/>
          <w:szCs w:val="24"/>
        </w:rPr>
        <w:t xml:space="preserve"> </w:t>
      </w:r>
      <w:proofErr w:type="spellStart"/>
      <w:r w:rsidRPr="00B16CA5">
        <w:rPr>
          <w:rFonts w:ascii="Times New Roman" w:hAnsi="Times New Roman" w:cs="Times New Roman"/>
          <w:sz w:val="24"/>
          <w:szCs w:val="24"/>
        </w:rPr>
        <w:t>kerugian</w:t>
      </w:r>
      <w:proofErr w:type="spellEnd"/>
      <w:r w:rsidRPr="00B16CA5">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14:paraId="5046F0B6" w14:textId="77777777" w:rsidR="006A1890" w:rsidRPr="00E07635" w:rsidRDefault="006A1890" w:rsidP="006A1890">
      <w:pPr>
        <w:pStyle w:val="Heading2"/>
        <w:numPr>
          <w:ilvl w:val="0"/>
          <w:numId w:val="34"/>
        </w:numPr>
        <w:spacing w:line="480" w:lineRule="auto"/>
        <w:ind w:left="993" w:hanging="273"/>
        <w:jc w:val="both"/>
        <w:rPr>
          <w:rFonts w:ascii="Times New Roman" w:hAnsi="Times New Roman" w:cs="Times New Roman"/>
          <w:b/>
          <w:bCs/>
          <w:color w:val="auto"/>
          <w:sz w:val="24"/>
          <w:szCs w:val="24"/>
        </w:rPr>
      </w:pPr>
      <w:bookmarkStart w:id="24" w:name="_Toc190415244"/>
      <w:r w:rsidRPr="00E07635">
        <w:rPr>
          <w:rFonts w:ascii="Times New Roman" w:hAnsi="Times New Roman" w:cs="Times New Roman"/>
          <w:b/>
          <w:bCs/>
          <w:color w:val="auto"/>
          <w:sz w:val="24"/>
          <w:szCs w:val="24"/>
        </w:rPr>
        <w:t xml:space="preserve">Sarana </w:t>
      </w:r>
      <w:proofErr w:type="spellStart"/>
      <w:r w:rsidRPr="00E07635">
        <w:rPr>
          <w:rFonts w:ascii="Times New Roman" w:hAnsi="Times New Roman" w:cs="Times New Roman"/>
          <w:b/>
          <w:bCs/>
          <w:color w:val="auto"/>
          <w:sz w:val="24"/>
          <w:szCs w:val="24"/>
        </w:rPr>
        <w:t>Perlindungan</w:t>
      </w:r>
      <w:proofErr w:type="spellEnd"/>
      <w:r w:rsidRPr="00E07635">
        <w:rPr>
          <w:rFonts w:ascii="Times New Roman" w:hAnsi="Times New Roman" w:cs="Times New Roman"/>
          <w:b/>
          <w:bCs/>
          <w:color w:val="auto"/>
          <w:sz w:val="24"/>
          <w:szCs w:val="24"/>
        </w:rPr>
        <w:t xml:space="preserve"> Hukum</w:t>
      </w:r>
      <w:bookmarkEnd w:id="24"/>
    </w:p>
    <w:p w14:paraId="4C8D4FA8" w14:textId="77777777" w:rsidR="006A1890" w:rsidRDefault="006A1890" w:rsidP="006A1890">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6435BC31" w14:textId="77777777" w:rsidR="006A1890" w:rsidRDefault="006A1890" w:rsidP="006A1890">
      <w:pPr>
        <w:pStyle w:val="ListParagraph"/>
        <w:numPr>
          <w:ilvl w:val="0"/>
          <w:numId w:val="39"/>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Sarana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Preventif</w:t>
      </w:r>
      <w:proofErr w:type="spellEnd"/>
    </w:p>
    <w:p w14:paraId="7C818DAC" w14:textId="77777777" w:rsidR="006A1890" w:rsidRDefault="006A1890" w:rsidP="006A1890">
      <w:pPr>
        <w:pStyle w:val="ListParagraph"/>
        <w:spacing w:after="0" w:line="480" w:lineRule="auto"/>
        <w:ind w:left="1418" w:firstLine="850"/>
        <w:jc w:val="both"/>
        <w:rPr>
          <w:rFonts w:ascii="Times New Roman" w:hAnsi="Times New Roman" w:cs="Times New Roman"/>
          <w:sz w:val="24"/>
          <w:szCs w:val="24"/>
        </w:rPr>
      </w:pP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preventif</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memberikan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kesempatan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bagi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subjek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untuk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menyampaikan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keberatan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atau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pendapatnya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sebelum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keputusan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pemerintah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ditetapkan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secara</w:t>
      </w:r>
      <w:proofErr w:type="spellEnd"/>
      <w:r w:rsidRPr="00702049">
        <w:rPr>
          <w:rFonts w:ascii="Times New Roman" w:hAnsi="Times New Roman" w:cs="Times New Roman"/>
          <w:sz w:val="24"/>
          <w:szCs w:val="24"/>
        </w:rPr>
        <w:t xml:space="preserve"> final, </w:t>
      </w:r>
      <w:proofErr w:type="spellStart"/>
      <w:r w:rsidRPr="00702049">
        <w:rPr>
          <w:rFonts w:ascii="Times New Roman" w:hAnsi="Times New Roman" w:cs="Times New Roman"/>
          <w:sz w:val="24"/>
          <w:szCs w:val="24"/>
        </w:rPr>
        <w:t>dengan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tujuan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mencegah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timbulnya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sengketa</w:t>
      </w:r>
      <w:proofErr w:type="spellEnd"/>
      <w:r w:rsidRPr="00702049">
        <w:rPr>
          <w:rFonts w:ascii="Times New Roman" w:hAnsi="Times New Roman" w:cs="Times New Roman"/>
          <w:sz w:val="24"/>
          <w:szCs w:val="24"/>
        </w:rPr>
        <w:t xml:space="preserve">. Bagi </w:t>
      </w:r>
      <w:proofErr w:type="spellStart"/>
      <w:r w:rsidRPr="00702049">
        <w:rPr>
          <w:rFonts w:ascii="Times New Roman" w:hAnsi="Times New Roman" w:cs="Times New Roman"/>
          <w:sz w:val="24"/>
          <w:szCs w:val="24"/>
        </w:rPr>
        <w:t>pemerintah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ini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memiliki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penting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karena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berkaitan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dengan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kebebasan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dalam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mengambil</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tindakan</w:t>
      </w:r>
      <w:proofErr w:type="spellEnd"/>
      <w:r w:rsidRPr="00702049">
        <w:rPr>
          <w:rFonts w:ascii="Times New Roman" w:hAnsi="Times New Roman" w:cs="Times New Roman"/>
          <w:sz w:val="24"/>
          <w:szCs w:val="24"/>
        </w:rPr>
        <w:t xml:space="preserve">. Adanya </w:t>
      </w:r>
      <w:proofErr w:type="spellStart"/>
      <w:r w:rsidRPr="00702049">
        <w:rPr>
          <w:rFonts w:ascii="Times New Roman" w:hAnsi="Times New Roman" w:cs="Times New Roman"/>
          <w:sz w:val="24"/>
          <w:szCs w:val="24"/>
        </w:rPr>
        <w:t>mekanisme</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preventif</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mendorong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pemerintah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untuk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lebih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berhati-hati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dalam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menggunakan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diskresi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dalam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pengambilan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keputusan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Namun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hingga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saat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ini</w:t>
      </w:r>
      <w:proofErr w:type="spellEnd"/>
      <w:r w:rsidRPr="00702049">
        <w:rPr>
          <w:rFonts w:ascii="Times New Roman" w:hAnsi="Times New Roman" w:cs="Times New Roman"/>
          <w:sz w:val="24"/>
          <w:szCs w:val="24"/>
        </w:rPr>
        <w:t xml:space="preserve">, Indonesia </w:t>
      </w:r>
      <w:proofErr w:type="spellStart"/>
      <w:r w:rsidRPr="00702049">
        <w:rPr>
          <w:rFonts w:ascii="Times New Roman" w:hAnsi="Times New Roman" w:cs="Times New Roman"/>
          <w:sz w:val="24"/>
          <w:szCs w:val="24"/>
        </w:rPr>
        <w:t>belum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memiliki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regulasi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khusus</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mengatur</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preventif</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secara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terperinci</w:t>
      </w:r>
      <w:proofErr w:type="spellEnd"/>
      <w:r>
        <w:rPr>
          <w:rFonts w:ascii="Times New Roman" w:hAnsi="Times New Roman" w:cs="Times New Roman"/>
          <w:sz w:val="24"/>
          <w:szCs w:val="24"/>
        </w:rPr>
        <w:t>.</w:t>
      </w:r>
    </w:p>
    <w:p w14:paraId="1124F294" w14:textId="77777777" w:rsidR="006A1890" w:rsidRDefault="006A1890" w:rsidP="006A1890">
      <w:pPr>
        <w:pStyle w:val="ListParagraph"/>
        <w:numPr>
          <w:ilvl w:val="0"/>
          <w:numId w:val="39"/>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Sarana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Represif</w:t>
      </w:r>
      <w:proofErr w:type="spellEnd"/>
    </w:p>
    <w:p w14:paraId="517ACB3E" w14:textId="77777777" w:rsidR="006A1890" w:rsidRPr="00702049" w:rsidRDefault="006A1890" w:rsidP="006A1890">
      <w:pPr>
        <w:spacing w:after="0" w:line="480" w:lineRule="auto"/>
        <w:ind w:left="1418" w:firstLine="850"/>
        <w:jc w:val="both"/>
        <w:rPr>
          <w:rFonts w:ascii="Times New Roman" w:hAnsi="Times New Roman" w:cs="Times New Roman"/>
          <w:sz w:val="24"/>
          <w:szCs w:val="24"/>
        </w:rPr>
      </w:pPr>
      <w:proofErr w:type="spellStart"/>
      <w:r w:rsidRPr="00702049">
        <w:rPr>
          <w:rFonts w:ascii="Times New Roman" w:hAnsi="Times New Roman" w:cs="Times New Roman"/>
          <w:sz w:val="24"/>
          <w:szCs w:val="24"/>
        </w:rPr>
        <w:lastRenderedPageBreak/>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represif</w:t>
      </w:r>
      <w:proofErr w:type="spellEnd"/>
      <w:r w:rsidRPr="00702049">
        <w:rPr>
          <w:rFonts w:ascii="Times New Roman" w:hAnsi="Times New Roman" w:cs="Times New Roman"/>
          <w:sz w:val="24"/>
          <w:szCs w:val="24"/>
        </w:rPr>
        <w:t xml:space="preserve"> pada </w:t>
      </w:r>
      <w:proofErr w:type="spellStart"/>
      <w:r w:rsidRPr="00702049">
        <w:rPr>
          <w:rFonts w:ascii="Times New Roman" w:hAnsi="Times New Roman" w:cs="Times New Roman"/>
          <w:sz w:val="24"/>
          <w:szCs w:val="24"/>
        </w:rPr>
        <w:t>dasarnya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bertujuan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untuk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menyelesaikan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sengketa</w:t>
      </w:r>
      <w:proofErr w:type="spellEnd"/>
      <w:r w:rsidRPr="00702049">
        <w:rPr>
          <w:rFonts w:ascii="Times New Roman" w:hAnsi="Times New Roman" w:cs="Times New Roman"/>
          <w:sz w:val="24"/>
          <w:szCs w:val="24"/>
        </w:rPr>
        <w:t xml:space="preserve">. Di Indonesia,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ini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diwujudkan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melalui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peradilan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umum</w:t>
      </w:r>
      <w:proofErr w:type="spellEnd"/>
      <w:r w:rsidRPr="00702049">
        <w:rPr>
          <w:rFonts w:ascii="Times New Roman" w:hAnsi="Times New Roman" w:cs="Times New Roman"/>
          <w:sz w:val="24"/>
          <w:szCs w:val="24"/>
        </w:rPr>
        <w:t xml:space="preserve"> dan </w:t>
      </w:r>
      <w:proofErr w:type="spellStart"/>
      <w:r w:rsidRPr="00702049">
        <w:rPr>
          <w:rFonts w:ascii="Times New Roman" w:hAnsi="Times New Roman" w:cs="Times New Roman"/>
          <w:sz w:val="24"/>
          <w:szCs w:val="24"/>
        </w:rPr>
        <w:t>peradilan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administrasi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Prinsip</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terhadap</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tindakan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pemerintah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didasarkan</w:t>
      </w:r>
      <w:proofErr w:type="spellEnd"/>
      <w:r w:rsidRPr="00702049">
        <w:rPr>
          <w:rFonts w:ascii="Times New Roman" w:hAnsi="Times New Roman" w:cs="Times New Roman"/>
          <w:sz w:val="24"/>
          <w:szCs w:val="24"/>
        </w:rPr>
        <w:t xml:space="preserve"> pada </w:t>
      </w:r>
      <w:proofErr w:type="spellStart"/>
      <w:r w:rsidRPr="00702049">
        <w:rPr>
          <w:rFonts w:ascii="Times New Roman" w:hAnsi="Times New Roman" w:cs="Times New Roman"/>
          <w:sz w:val="24"/>
          <w:szCs w:val="24"/>
        </w:rPr>
        <w:t>pengakuan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serta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asasi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manusia</w:t>
      </w:r>
      <w:proofErr w:type="spellEnd"/>
      <w:r w:rsidRPr="00702049">
        <w:rPr>
          <w:rFonts w:ascii="Times New Roman" w:hAnsi="Times New Roman" w:cs="Times New Roman"/>
          <w:sz w:val="24"/>
          <w:szCs w:val="24"/>
        </w:rPr>
        <w:t xml:space="preserve">. Dalam </w:t>
      </w:r>
      <w:proofErr w:type="spellStart"/>
      <w:r w:rsidRPr="00702049">
        <w:rPr>
          <w:rFonts w:ascii="Times New Roman" w:hAnsi="Times New Roman" w:cs="Times New Roman"/>
          <w:sz w:val="24"/>
          <w:szCs w:val="24"/>
        </w:rPr>
        <w:t>sejarah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pemikiran</w:t>
      </w:r>
      <w:proofErr w:type="spellEnd"/>
      <w:r w:rsidRPr="00702049">
        <w:rPr>
          <w:rFonts w:ascii="Times New Roman" w:hAnsi="Times New Roman" w:cs="Times New Roman"/>
          <w:sz w:val="24"/>
          <w:szCs w:val="24"/>
        </w:rPr>
        <w:t xml:space="preserve"> di dunia Barat, </w:t>
      </w:r>
      <w:proofErr w:type="spellStart"/>
      <w:r w:rsidRPr="00702049">
        <w:rPr>
          <w:rFonts w:ascii="Times New Roman" w:hAnsi="Times New Roman" w:cs="Times New Roman"/>
          <w:sz w:val="24"/>
          <w:szCs w:val="24"/>
        </w:rPr>
        <w:t>konsep</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ini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mengarah</w:t>
      </w:r>
      <w:proofErr w:type="spellEnd"/>
      <w:r w:rsidRPr="00702049">
        <w:rPr>
          <w:rFonts w:ascii="Times New Roman" w:hAnsi="Times New Roman" w:cs="Times New Roman"/>
          <w:sz w:val="24"/>
          <w:szCs w:val="24"/>
        </w:rPr>
        <w:t xml:space="preserve"> pada </w:t>
      </w:r>
      <w:proofErr w:type="spellStart"/>
      <w:r w:rsidRPr="00702049">
        <w:rPr>
          <w:rFonts w:ascii="Times New Roman" w:hAnsi="Times New Roman" w:cs="Times New Roman"/>
          <w:sz w:val="24"/>
          <w:szCs w:val="24"/>
        </w:rPr>
        <w:t>pembatasan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kewenangan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serta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penetapan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kewajiban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baik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bagi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masyarakat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maupun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pemerintah</w:t>
      </w:r>
      <w:proofErr w:type="spellEnd"/>
      <w:r w:rsidRPr="00702049">
        <w:rPr>
          <w:rFonts w:ascii="Times New Roman" w:hAnsi="Times New Roman" w:cs="Times New Roman"/>
          <w:sz w:val="24"/>
          <w:szCs w:val="24"/>
        </w:rPr>
        <w:t>.</w:t>
      </w:r>
    </w:p>
    <w:p w14:paraId="6ED3DB31" w14:textId="77777777" w:rsidR="006A1890" w:rsidRPr="00702049" w:rsidRDefault="006A1890" w:rsidP="006A1890">
      <w:pPr>
        <w:spacing w:after="0" w:line="480" w:lineRule="auto"/>
        <w:ind w:left="1418" w:firstLine="850"/>
        <w:jc w:val="both"/>
        <w:rPr>
          <w:rFonts w:ascii="Times New Roman" w:hAnsi="Times New Roman" w:cs="Times New Roman"/>
          <w:sz w:val="24"/>
          <w:szCs w:val="24"/>
        </w:rPr>
      </w:pPr>
      <w:r w:rsidRPr="00702049">
        <w:rPr>
          <w:rFonts w:ascii="Times New Roman" w:hAnsi="Times New Roman" w:cs="Times New Roman"/>
          <w:sz w:val="24"/>
          <w:szCs w:val="24"/>
        </w:rPr>
        <w:t xml:space="preserve">Selain </w:t>
      </w:r>
      <w:proofErr w:type="spellStart"/>
      <w:r w:rsidRPr="00702049">
        <w:rPr>
          <w:rFonts w:ascii="Times New Roman" w:hAnsi="Times New Roman" w:cs="Times New Roman"/>
          <w:sz w:val="24"/>
          <w:szCs w:val="24"/>
        </w:rPr>
        <w:t>itu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terhadap</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tindakan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pemerintah</w:t>
      </w:r>
      <w:proofErr w:type="spellEnd"/>
      <w:r w:rsidRPr="00702049">
        <w:rPr>
          <w:rFonts w:ascii="Times New Roman" w:hAnsi="Times New Roman" w:cs="Times New Roman"/>
          <w:sz w:val="24"/>
          <w:szCs w:val="24"/>
        </w:rPr>
        <w:t xml:space="preserve"> juga </w:t>
      </w:r>
      <w:proofErr w:type="spellStart"/>
      <w:r w:rsidRPr="00702049">
        <w:rPr>
          <w:rFonts w:ascii="Times New Roman" w:hAnsi="Times New Roman" w:cs="Times New Roman"/>
          <w:sz w:val="24"/>
          <w:szCs w:val="24"/>
        </w:rPr>
        <w:t>berlandaskan</w:t>
      </w:r>
      <w:proofErr w:type="spellEnd"/>
      <w:r w:rsidRPr="00702049">
        <w:rPr>
          <w:rFonts w:ascii="Times New Roman" w:hAnsi="Times New Roman" w:cs="Times New Roman"/>
          <w:sz w:val="24"/>
          <w:szCs w:val="24"/>
        </w:rPr>
        <w:t xml:space="preserve"> pada </w:t>
      </w:r>
      <w:proofErr w:type="spellStart"/>
      <w:r w:rsidRPr="00702049">
        <w:rPr>
          <w:rFonts w:ascii="Times New Roman" w:hAnsi="Times New Roman" w:cs="Times New Roman"/>
          <w:sz w:val="24"/>
          <w:szCs w:val="24"/>
        </w:rPr>
        <w:t>prinsip</w:t>
      </w:r>
      <w:proofErr w:type="spellEnd"/>
      <w:r w:rsidRPr="00702049">
        <w:rPr>
          <w:rFonts w:ascii="Times New Roman" w:hAnsi="Times New Roman" w:cs="Times New Roman"/>
          <w:sz w:val="24"/>
          <w:szCs w:val="24"/>
        </w:rPr>
        <w:t xml:space="preserve"> negara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Dalam </w:t>
      </w:r>
      <w:proofErr w:type="spellStart"/>
      <w:r w:rsidRPr="00702049">
        <w:rPr>
          <w:rFonts w:ascii="Times New Roman" w:hAnsi="Times New Roman" w:cs="Times New Roman"/>
          <w:sz w:val="24"/>
          <w:szCs w:val="24"/>
        </w:rPr>
        <w:t>kaitannya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dengan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pengakuan</w:t>
      </w:r>
      <w:proofErr w:type="spellEnd"/>
      <w:r w:rsidRPr="00702049">
        <w:rPr>
          <w:rFonts w:ascii="Times New Roman" w:hAnsi="Times New Roman" w:cs="Times New Roman"/>
          <w:sz w:val="24"/>
          <w:szCs w:val="24"/>
        </w:rPr>
        <w:t xml:space="preserve"> dan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asasi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manusia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prinsip</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ini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menempatkan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hak-hak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tersebut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sebagai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elemen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utama</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sejalan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dengan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tujuan</w:t>
      </w:r>
      <w:proofErr w:type="spellEnd"/>
      <w:r w:rsidRPr="00702049">
        <w:rPr>
          <w:rFonts w:ascii="Times New Roman" w:hAnsi="Times New Roman" w:cs="Times New Roman"/>
          <w:sz w:val="24"/>
          <w:szCs w:val="24"/>
        </w:rPr>
        <w:t xml:space="preserve"> negara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Secara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normatif</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kepastian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dapat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dicapai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ketika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suatu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peraturan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dibuat</w:t>
      </w:r>
      <w:proofErr w:type="spellEnd"/>
      <w:r w:rsidRPr="00702049">
        <w:rPr>
          <w:rFonts w:ascii="Times New Roman" w:hAnsi="Times New Roman" w:cs="Times New Roman"/>
          <w:sz w:val="24"/>
          <w:szCs w:val="24"/>
        </w:rPr>
        <w:t xml:space="preserve"> dan </w:t>
      </w:r>
      <w:proofErr w:type="spellStart"/>
      <w:r w:rsidRPr="00702049">
        <w:rPr>
          <w:rFonts w:ascii="Times New Roman" w:hAnsi="Times New Roman" w:cs="Times New Roman"/>
          <w:sz w:val="24"/>
          <w:szCs w:val="24"/>
        </w:rPr>
        <w:t>diberlakukan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dengan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jelas</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logis</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serta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tidak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menimbulkan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multitafsir</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Suatu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aturan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harus</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membentuk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sistem</w:t>
      </w:r>
      <w:proofErr w:type="spellEnd"/>
      <w:r w:rsidRPr="00702049">
        <w:rPr>
          <w:rFonts w:ascii="Times New Roman" w:hAnsi="Times New Roman" w:cs="Times New Roman"/>
          <w:sz w:val="24"/>
          <w:szCs w:val="24"/>
        </w:rPr>
        <w:t xml:space="preserve"> norma yang </w:t>
      </w:r>
      <w:proofErr w:type="spellStart"/>
      <w:r w:rsidRPr="00702049">
        <w:rPr>
          <w:rFonts w:ascii="Times New Roman" w:hAnsi="Times New Roman" w:cs="Times New Roman"/>
          <w:sz w:val="24"/>
          <w:szCs w:val="24"/>
        </w:rPr>
        <w:t>selaras</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dengan</w:t>
      </w:r>
      <w:proofErr w:type="spellEnd"/>
      <w:r w:rsidRPr="00702049">
        <w:rPr>
          <w:rFonts w:ascii="Times New Roman" w:hAnsi="Times New Roman" w:cs="Times New Roman"/>
          <w:sz w:val="24"/>
          <w:szCs w:val="24"/>
        </w:rPr>
        <w:t xml:space="preserve"> norma </w:t>
      </w:r>
      <w:proofErr w:type="spellStart"/>
      <w:r w:rsidRPr="00702049">
        <w:rPr>
          <w:rFonts w:ascii="Times New Roman" w:hAnsi="Times New Roman" w:cs="Times New Roman"/>
          <w:sz w:val="24"/>
          <w:szCs w:val="24"/>
        </w:rPr>
        <w:t>lainnya</w:t>
      </w:r>
      <w:proofErr w:type="spellEnd"/>
      <w:r w:rsidRPr="00702049">
        <w:rPr>
          <w:rFonts w:ascii="Times New Roman" w:hAnsi="Times New Roman" w:cs="Times New Roman"/>
          <w:sz w:val="24"/>
          <w:szCs w:val="24"/>
        </w:rPr>
        <w:t xml:space="preserve"> agar </w:t>
      </w:r>
      <w:proofErr w:type="spellStart"/>
      <w:r w:rsidRPr="00702049">
        <w:rPr>
          <w:rFonts w:ascii="Times New Roman" w:hAnsi="Times New Roman" w:cs="Times New Roman"/>
          <w:sz w:val="24"/>
          <w:szCs w:val="24"/>
        </w:rPr>
        <w:t>tidak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terjadi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pertentangan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atau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konflik</w:t>
      </w:r>
      <w:proofErr w:type="spellEnd"/>
      <w:r w:rsidRPr="00702049">
        <w:rPr>
          <w:rFonts w:ascii="Times New Roman" w:hAnsi="Times New Roman" w:cs="Times New Roman"/>
          <w:sz w:val="24"/>
          <w:szCs w:val="24"/>
        </w:rPr>
        <w:t xml:space="preserve"> norma, </w:t>
      </w:r>
      <w:proofErr w:type="spellStart"/>
      <w:r w:rsidRPr="00702049">
        <w:rPr>
          <w:rFonts w:ascii="Times New Roman" w:hAnsi="Times New Roman" w:cs="Times New Roman"/>
          <w:sz w:val="24"/>
          <w:szCs w:val="24"/>
        </w:rPr>
        <w:t>seperti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kontestasi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reduksi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atau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distorsi</w:t>
      </w:r>
      <w:proofErr w:type="spellEnd"/>
      <w:r w:rsidRPr="00702049">
        <w:rPr>
          <w:rFonts w:ascii="Times New Roman" w:hAnsi="Times New Roman" w:cs="Times New Roman"/>
          <w:sz w:val="24"/>
          <w:szCs w:val="24"/>
        </w:rPr>
        <w:t xml:space="preserve"> norma. Oleh </w:t>
      </w:r>
      <w:proofErr w:type="spellStart"/>
      <w:r w:rsidRPr="00702049">
        <w:rPr>
          <w:rFonts w:ascii="Times New Roman" w:hAnsi="Times New Roman" w:cs="Times New Roman"/>
          <w:sz w:val="24"/>
          <w:szCs w:val="24"/>
        </w:rPr>
        <w:t>karena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itu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pemerintah</w:t>
      </w:r>
      <w:proofErr w:type="spellEnd"/>
      <w:r w:rsidRPr="00702049">
        <w:rPr>
          <w:rFonts w:ascii="Times New Roman" w:hAnsi="Times New Roman" w:cs="Times New Roman"/>
          <w:sz w:val="24"/>
          <w:szCs w:val="24"/>
        </w:rPr>
        <w:t xml:space="preserve"> dan </w:t>
      </w:r>
      <w:proofErr w:type="spellStart"/>
      <w:r w:rsidRPr="00702049">
        <w:rPr>
          <w:rFonts w:ascii="Times New Roman" w:hAnsi="Times New Roman" w:cs="Times New Roman"/>
          <w:sz w:val="24"/>
          <w:szCs w:val="24"/>
        </w:rPr>
        <w:t>pengadilan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dalam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menjamin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kepastian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menjadi</w:t>
      </w:r>
      <w:proofErr w:type="spellEnd"/>
      <w:r w:rsidRPr="00702049">
        <w:rPr>
          <w:rFonts w:ascii="Times New Roman" w:hAnsi="Times New Roman" w:cs="Times New Roman"/>
          <w:sz w:val="24"/>
          <w:szCs w:val="24"/>
        </w:rPr>
        <w:t xml:space="preserve"> sangat </w:t>
      </w:r>
      <w:proofErr w:type="spellStart"/>
      <w:r w:rsidRPr="00702049">
        <w:rPr>
          <w:rFonts w:ascii="Times New Roman" w:hAnsi="Times New Roman" w:cs="Times New Roman"/>
          <w:sz w:val="24"/>
          <w:szCs w:val="24"/>
        </w:rPr>
        <w:t>krusial</w:t>
      </w:r>
      <w:proofErr w:type="spellEnd"/>
      <w:r w:rsidRPr="00702049">
        <w:rPr>
          <w:rFonts w:ascii="Times New Roman" w:hAnsi="Times New Roman" w:cs="Times New Roman"/>
          <w:sz w:val="24"/>
          <w:szCs w:val="24"/>
        </w:rPr>
        <w:t>.</w:t>
      </w:r>
    </w:p>
    <w:p w14:paraId="508CE68E" w14:textId="77777777" w:rsidR="006A1890" w:rsidRPr="00702049" w:rsidRDefault="006A1890" w:rsidP="006A1890">
      <w:pPr>
        <w:spacing w:after="0" w:line="480" w:lineRule="auto"/>
        <w:ind w:left="1418" w:firstLine="850"/>
        <w:jc w:val="both"/>
        <w:rPr>
          <w:rFonts w:ascii="Times New Roman" w:hAnsi="Times New Roman" w:cs="Times New Roman"/>
          <w:sz w:val="24"/>
          <w:szCs w:val="24"/>
        </w:rPr>
      </w:pPr>
      <w:proofErr w:type="spellStart"/>
      <w:r w:rsidRPr="00702049">
        <w:rPr>
          <w:rFonts w:ascii="Times New Roman" w:hAnsi="Times New Roman" w:cs="Times New Roman"/>
          <w:sz w:val="24"/>
          <w:szCs w:val="24"/>
        </w:rPr>
        <w:t>Meskipun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pemerintah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memiliki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wewenang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dalam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menyusun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serta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menerbitkan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peraturan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aturan</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dibuat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tidak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boleh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bertentangan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atau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tidak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memiliki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dasar</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dalam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undang-undang</w:t>
      </w:r>
      <w:proofErr w:type="spellEnd"/>
      <w:r w:rsidRPr="00702049">
        <w:rPr>
          <w:rFonts w:ascii="Times New Roman" w:hAnsi="Times New Roman" w:cs="Times New Roman"/>
          <w:sz w:val="24"/>
          <w:szCs w:val="24"/>
        </w:rPr>
        <w:t xml:space="preserve">. </w:t>
      </w:r>
      <w:r w:rsidRPr="00702049">
        <w:rPr>
          <w:rFonts w:ascii="Times New Roman" w:hAnsi="Times New Roman" w:cs="Times New Roman"/>
          <w:sz w:val="24"/>
          <w:szCs w:val="24"/>
        </w:rPr>
        <w:lastRenderedPageBreak/>
        <w:t xml:space="preserve">Jika </w:t>
      </w:r>
      <w:proofErr w:type="spellStart"/>
      <w:r w:rsidRPr="00702049">
        <w:rPr>
          <w:rFonts w:ascii="Times New Roman" w:hAnsi="Times New Roman" w:cs="Times New Roman"/>
          <w:sz w:val="24"/>
          <w:szCs w:val="24"/>
        </w:rPr>
        <w:t>suatu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peraturan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bertentangan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dengan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undang-undang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pengadilan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berwenang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menyatakannya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batal</w:t>
      </w:r>
      <w:proofErr w:type="spellEnd"/>
      <w:r w:rsidRPr="00702049">
        <w:rPr>
          <w:rFonts w:ascii="Times New Roman" w:hAnsi="Times New Roman" w:cs="Times New Roman"/>
          <w:sz w:val="24"/>
          <w:szCs w:val="24"/>
        </w:rPr>
        <w:t xml:space="preserve"> demi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berarti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aturan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tersebut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dianggap</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tidak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pernah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ada</w:t>
      </w:r>
      <w:proofErr w:type="spellEnd"/>
      <w:r w:rsidRPr="00702049">
        <w:rPr>
          <w:rFonts w:ascii="Times New Roman" w:hAnsi="Times New Roman" w:cs="Times New Roman"/>
          <w:sz w:val="24"/>
          <w:szCs w:val="24"/>
        </w:rPr>
        <w:t xml:space="preserve">, dan </w:t>
      </w:r>
      <w:proofErr w:type="spellStart"/>
      <w:r w:rsidRPr="00702049">
        <w:rPr>
          <w:rFonts w:ascii="Times New Roman" w:hAnsi="Times New Roman" w:cs="Times New Roman"/>
          <w:sz w:val="24"/>
          <w:szCs w:val="24"/>
        </w:rPr>
        <w:t>segala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akibat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hukumnya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harus</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dipulihkan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Namun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jika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pemerintah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tidak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mencabut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aturan</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telah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dinyatakan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batal</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hal</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ini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dapat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berkembang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menjadi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persoalan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politik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antara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pemerintah</w:t>
      </w:r>
      <w:proofErr w:type="spellEnd"/>
      <w:r w:rsidRPr="00702049">
        <w:rPr>
          <w:rFonts w:ascii="Times New Roman" w:hAnsi="Times New Roman" w:cs="Times New Roman"/>
          <w:sz w:val="24"/>
          <w:szCs w:val="24"/>
        </w:rPr>
        <w:t xml:space="preserve"> dan </w:t>
      </w:r>
      <w:proofErr w:type="spellStart"/>
      <w:r w:rsidRPr="00702049">
        <w:rPr>
          <w:rFonts w:ascii="Times New Roman" w:hAnsi="Times New Roman" w:cs="Times New Roman"/>
          <w:sz w:val="24"/>
          <w:szCs w:val="24"/>
        </w:rPr>
        <w:t>lembaga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pembentuk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undang-undang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terutama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jika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lembaga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perwakilan</w:t>
      </w:r>
      <w:proofErr w:type="spellEnd"/>
      <w:r w:rsidRPr="00702049">
        <w:rPr>
          <w:rFonts w:ascii="Times New Roman" w:hAnsi="Times New Roman" w:cs="Times New Roman"/>
          <w:sz w:val="24"/>
          <w:szCs w:val="24"/>
        </w:rPr>
        <w:t xml:space="preserve"> rakyat </w:t>
      </w:r>
      <w:proofErr w:type="spellStart"/>
      <w:r w:rsidRPr="00702049">
        <w:rPr>
          <w:rFonts w:ascii="Times New Roman" w:hAnsi="Times New Roman" w:cs="Times New Roman"/>
          <w:sz w:val="24"/>
          <w:szCs w:val="24"/>
        </w:rPr>
        <w:t>tidak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mempermasalahkan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keengganan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pemerintah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untuk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mencabutnya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Situasi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semacam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ini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berpotensi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menghilangkan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kepastian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sehingga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tidak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lagi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memiliki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daya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prediktif</w:t>
      </w:r>
      <w:proofErr w:type="spellEnd"/>
      <w:r w:rsidRPr="00702049">
        <w:rPr>
          <w:rFonts w:ascii="Times New Roman" w:hAnsi="Times New Roman" w:cs="Times New Roman"/>
          <w:sz w:val="24"/>
          <w:szCs w:val="24"/>
        </w:rPr>
        <w:t>.</w:t>
      </w:r>
    </w:p>
    <w:p w14:paraId="4875A3E3" w14:textId="77777777" w:rsidR="006A1890" w:rsidRDefault="006A1890" w:rsidP="006A1890">
      <w:pPr>
        <w:spacing w:after="0" w:line="480" w:lineRule="auto"/>
        <w:ind w:left="1418" w:firstLine="850"/>
        <w:jc w:val="both"/>
        <w:rPr>
          <w:rFonts w:ascii="Times New Roman" w:hAnsi="Times New Roman" w:cs="Times New Roman"/>
          <w:sz w:val="24"/>
          <w:szCs w:val="24"/>
        </w:rPr>
      </w:pPr>
      <w:r w:rsidRPr="00702049">
        <w:rPr>
          <w:rFonts w:ascii="Times New Roman" w:hAnsi="Times New Roman" w:cs="Times New Roman"/>
          <w:sz w:val="24"/>
          <w:szCs w:val="24"/>
        </w:rPr>
        <w:t xml:space="preserve">Dari </w:t>
      </w:r>
      <w:proofErr w:type="spellStart"/>
      <w:r w:rsidRPr="00702049">
        <w:rPr>
          <w:rFonts w:ascii="Times New Roman" w:hAnsi="Times New Roman" w:cs="Times New Roman"/>
          <w:sz w:val="24"/>
          <w:szCs w:val="24"/>
        </w:rPr>
        <w:t>penjelasan</w:t>
      </w:r>
      <w:proofErr w:type="spellEnd"/>
      <w:r w:rsidRPr="00702049">
        <w:rPr>
          <w:rFonts w:ascii="Times New Roman" w:hAnsi="Times New Roman" w:cs="Times New Roman"/>
          <w:sz w:val="24"/>
          <w:szCs w:val="24"/>
        </w:rPr>
        <w:t xml:space="preserve"> di </w:t>
      </w:r>
      <w:proofErr w:type="spellStart"/>
      <w:r w:rsidRPr="00702049">
        <w:rPr>
          <w:rFonts w:ascii="Times New Roman" w:hAnsi="Times New Roman" w:cs="Times New Roman"/>
          <w:sz w:val="24"/>
          <w:szCs w:val="24"/>
        </w:rPr>
        <w:t>atas</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dapat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disimpulkan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bahwa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merupakan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segala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bentuk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upaya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untuk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menjaga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harkat</w:t>
      </w:r>
      <w:proofErr w:type="spellEnd"/>
      <w:r w:rsidRPr="00702049">
        <w:rPr>
          <w:rFonts w:ascii="Times New Roman" w:hAnsi="Times New Roman" w:cs="Times New Roman"/>
          <w:sz w:val="24"/>
          <w:szCs w:val="24"/>
        </w:rPr>
        <w:t xml:space="preserve"> dan </w:t>
      </w:r>
      <w:proofErr w:type="spellStart"/>
      <w:r w:rsidRPr="00702049">
        <w:rPr>
          <w:rFonts w:ascii="Times New Roman" w:hAnsi="Times New Roman" w:cs="Times New Roman"/>
          <w:sz w:val="24"/>
          <w:szCs w:val="24"/>
        </w:rPr>
        <w:t>martabat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manusia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serta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sebagai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bentuk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pengakuan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terhadap</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asasi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manusia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dalam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ranah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Prinsip</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bagi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masyarakat</w:t>
      </w:r>
      <w:proofErr w:type="spellEnd"/>
      <w:r w:rsidRPr="00702049">
        <w:rPr>
          <w:rFonts w:ascii="Times New Roman" w:hAnsi="Times New Roman" w:cs="Times New Roman"/>
          <w:sz w:val="24"/>
          <w:szCs w:val="24"/>
        </w:rPr>
        <w:t xml:space="preserve"> Indonesia </w:t>
      </w:r>
      <w:proofErr w:type="spellStart"/>
      <w:r w:rsidRPr="00702049">
        <w:rPr>
          <w:rFonts w:ascii="Times New Roman" w:hAnsi="Times New Roman" w:cs="Times New Roman"/>
          <w:sz w:val="24"/>
          <w:szCs w:val="24"/>
        </w:rPr>
        <w:t>berakar</w:t>
      </w:r>
      <w:proofErr w:type="spellEnd"/>
      <w:r w:rsidRPr="00702049">
        <w:rPr>
          <w:rFonts w:ascii="Times New Roman" w:hAnsi="Times New Roman" w:cs="Times New Roman"/>
          <w:sz w:val="24"/>
          <w:szCs w:val="24"/>
        </w:rPr>
        <w:t xml:space="preserve"> pada Pancasila dan </w:t>
      </w:r>
      <w:proofErr w:type="spellStart"/>
      <w:r w:rsidRPr="00702049">
        <w:rPr>
          <w:rFonts w:ascii="Times New Roman" w:hAnsi="Times New Roman" w:cs="Times New Roman"/>
          <w:sz w:val="24"/>
          <w:szCs w:val="24"/>
        </w:rPr>
        <w:t>konsep</w:t>
      </w:r>
      <w:proofErr w:type="spellEnd"/>
      <w:r w:rsidRPr="00702049">
        <w:rPr>
          <w:rFonts w:ascii="Times New Roman" w:hAnsi="Times New Roman" w:cs="Times New Roman"/>
          <w:sz w:val="24"/>
          <w:szCs w:val="24"/>
        </w:rPr>
        <w:t xml:space="preserve"> negara </w:t>
      </w:r>
      <w:proofErr w:type="spellStart"/>
      <w:r w:rsidRPr="00702049">
        <w:rPr>
          <w:rFonts w:ascii="Times New Roman" w:hAnsi="Times New Roman" w:cs="Times New Roman"/>
          <w:sz w:val="24"/>
          <w:szCs w:val="24"/>
        </w:rPr>
        <w:t>hukum</w:t>
      </w:r>
      <w:proofErr w:type="spellEnd"/>
      <w:r w:rsidRPr="00702049">
        <w:rPr>
          <w:rFonts w:ascii="Times New Roman" w:hAnsi="Times New Roman" w:cs="Times New Roman"/>
          <w:sz w:val="24"/>
          <w:szCs w:val="24"/>
        </w:rPr>
        <w:t xml:space="preserve">, di mana </w:t>
      </w:r>
      <w:proofErr w:type="spellStart"/>
      <w:r w:rsidRPr="00702049">
        <w:rPr>
          <w:rFonts w:ascii="Times New Roman" w:hAnsi="Times New Roman" w:cs="Times New Roman"/>
          <w:sz w:val="24"/>
          <w:szCs w:val="24"/>
        </w:rPr>
        <w:t>kedua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landasan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tersebut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menekankan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pentingnya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pengakuan</w:t>
      </w:r>
      <w:proofErr w:type="spellEnd"/>
      <w:r w:rsidRPr="00702049">
        <w:rPr>
          <w:rFonts w:ascii="Times New Roman" w:hAnsi="Times New Roman" w:cs="Times New Roman"/>
          <w:sz w:val="24"/>
          <w:szCs w:val="24"/>
        </w:rPr>
        <w:t xml:space="preserve"> dan </w:t>
      </w:r>
      <w:proofErr w:type="spellStart"/>
      <w:r w:rsidRPr="00702049">
        <w:rPr>
          <w:rFonts w:ascii="Times New Roman" w:hAnsi="Times New Roman" w:cs="Times New Roman"/>
          <w:sz w:val="24"/>
          <w:szCs w:val="24"/>
        </w:rPr>
        <w:t>penghormatan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terhadap</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harkat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serta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martabat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manusia</w:t>
      </w:r>
      <w:proofErr w:type="spellEnd"/>
      <w:r w:rsidRPr="00702049">
        <w:rPr>
          <w:rFonts w:ascii="Times New Roman" w:hAnsi="Times New Roman" w:cs="Times New Roman"/>
          <w:sz w:val="24"/>
          <w:szCs w:val="24"/>
        </w:rPr>
        <w:t>.</w:t>
      </w:r>
    </w:p>
    <w:p w14:paraId="641D0E2F" w14:textId="77777777" w:rsidR="006A1890" w:rsidRDefault="006A1890" w:rsidP="006A1890">
      <w:pPr>
        <w:spacing w:after="0" w:line="480" w:lineRule="auto"/>
        <w:ind w:left="1418" w:firstLine="850"/>
        <w:jc w:val="both"/>
        <w:rPr>
          <w:rFonts w:ascii="Times New Roman" w:hAnsi="Times New Roman" w:cs="Times New Roman"/>
          <w:sz w:val="24"/>
          <w:szCs w:val="24"/>
        </w:rPr>
      </w:pPr>
    </w:p>
    <w:p w14:paraId="49B60F4B" w14:textId="77777777" w:rsidR="006A1890" w:rsidRDefault="006A1890" w:rsidP="006A1890">
      <w:pPr>
        <w:spacing w:after="0" w:line="480" w:lineRule="auto"/>
        <w:ind w:left="1418" w:firstLine="850"/>
        <w:jc w:val="both"/>
        <w:rPr>
          <w:rFonts w:ascii="Times New Roman" w:hAnsi="Times New Roman" w:cs="Times New Roman"/>
          <w:sz w:val="24"/>
          <w:szCs w:val="24"/>
        </w:rPr>
      </w:pPr>
    </w:p>
    <w:p w14:paraId="68759180" w14:textId="77777777" w:rsidR="006A1890" w:rsidRDefault="006A1890" w:rsidP="006A1890">
      <w:pPr>
        <w:spacing w:after="0" w:line="480" w:lineRule="auto"/>
        <w:ind w:left="1418" w:firstLine="850"/>
        <w:jc w:val="both"/>
        <w:rPr>
          <w:rFonts w:ascii="Times New Roman" w:hAnsi="Times New Roman" w:cs="Times New Roman"/>
          <w:sz w:val="24"/>
          <w:szCs w:val="24"/>
        </w:rPr>
      </w:pPr>
    </w:p>
    <w:p w14:paraId="015BD2DD" w14:textId="77777777" w:rsidR="006A1890" w:rsidRDefault="006A1890" w:rsidP="006A1890">
      <w:pPr>
        <w:spacing w:after="0" w:line="480" w:lineRule="auto"/>
        <w:ind w:left="1418" w:firstLine="850"/>
        <w:jc w:val="both"/>
        <w:rPr>
          <w:rFonts w:ascii="Times New Roman" w:hAnsi="Times New Roman" w:cs="Times New Roman"/>
          <w:sz w:val="24"/>
          <w:szCs w:val="24"/>
        </w:rPr>
      </w:pPr>
    </w:p>
    <w:p w14:paraId="3AB52953" w14:textId="77777777" w:rsidR="006A1890" w:rsidRDefault="006A1890" w:rsidP="006A1890">
      <w:pPr>
        <w:spacing w:after="0" w:line="480" w:lineRule="auto"/>
        <w:ind w:left="1418" w:firstLine="850"/>
        <w:jc w:val="both"/>
        <w:rPr>
          <w:rFonts w:ascii="Times New Roman" w:hAnsi="Times New Roman" w:cs="Times New Roman"/>
          <w:sz w:val="24"/>
          <w:szCs w:val="24"/>
        </w:rPr>
      </w:pPr>
    </w:p>
    <w:p w14:paraId="52FF221B" w14:textId="77777777" w:rsidR="006A1890" w:rsidRDefault="006A1890" w:rsidP="006A1890">
      <w:pPr>
        <w:pStyle w:val="Heading1"/>
        <w:numPr>
          <w:ilvl w:val="0"/>
          <w:numId w:val="29"/>
        </w:numPr>
        <w:spacing w:before="0" w:line="480" w:lineRule="auto"/>
        <w:jc w:val="both"/>
        <w:rPr>
          <w:rFonts w:ascii="Times New Roman" w:hAnsi="Times New Roman" w:cs="Times New Roman"/>
          <w:b/>
          <w:bCs/>
          <w:color w:val="auto"/>
          <w:sz w:val="24"/>
          <w:szCs w:val="24"/>
        </w:rPr>
      </w:pPr>
      <w:bookmarkStart w:id="25" w:name="_Toc190415245"/>
      <w:proofErr w:type="spellStart"/>
      <w:r w:rsidRPr="00673AAD">
        <w:rPr>
          <w:rFonts w:ascii="Times New Roman" w:hAnsi="Times New Roman" w:cs="Times New Roman"/>
          <w:b/>
          <w:bCs/>
          <w:color w:val="auto"/>
          <w:sz w:val="24"/>
          <w:szCs w:val="24"/>
        </w:rPr>
        <w:t>Tinjauan</w:t>
      </w:r>
      <w:proofErr w:type="spellEnd"/>
      <w:r w:rsidRPr="00673AAD">
        <w:rPr>
          <w:rFonts w:ascii="Times New Roman" w:hAnsi="Times New Roman" w:cs="Times New Roman"/>
          <w:b/>
          <w:bCs/>
          <w:color w:val="auto"/>
          <w:sz w:val="24"/>
          <w:szCs w:val="24"/>
        </w:rPr>
        <w:t xml:space="preserve"> Hak </w:t>
      </w:r>
      <w:proofErr w:type="spellStart"/>
      <w:r w:rsidRPr="00673AAD">
        <w:rPr>
          <w:rFonts w:ascii="Times New Roman" w:hAnsi="Times New Roman" w:cs="Times New Roman"/>
          <w:b/>
          <w:bCs/>
          <w:color w:val="auto"/>
          <w:sz w:val="24"/>
          <w:szCs w:val="24"/>
        </w:rPr>
        <w:t>Privasi</w:t>
      </w:r>
      <w:proofErr w:type="spellEnd"/>
      <w:r>
        <w:rPr>
          <w:rFonts w:ascii="Times New Roman" w:hAnsi="Times New Roman" w:cs="Times New Roman"/>
          <w:b/>
          <w:bCs/>
          <w:color w:val="auto"/>
          <w:sz w:val="24"/>
          <w:szCs w:val="24"/>
        </w:rPr>
        <w:t xml:space="preserve"> dan </w:t>
      </w:r>
      <w:proofErr w:type="spellStart"/>
      <w:r>
        <w:rPr>
          <w:rFonts w:ascii="Times New Roman" w:hAnsi="Times New Roman" w:cs="Times New Roman"/>
          <w:b/>
          <w:bCs/>
          <w:color w:val="auto"/>
          <w:sz w:val="24"/>
          <w:szCs w:val="24"/>
        </w:rPr>
        <w:t>Kebebasan</w:t>
      </w:r>
      <w:proofErr w:type="spellEnd"/>
      <w:r>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Berpendapat</w:t>
      </w:r>
      <w:bookmarkEnd w:id="25"/>
      <w:proofErr w:type="spellEnd"/>
    </w:p>
    <w:p w14:paraId="20CC39A8" w14:textId="77777777" w:rsidR="006A1890" w:rsidRPr="00923F12" w:rsidRDefault="006A1890" w:rsidP="006A1890">
      <w:pPr>
        <w:pStyle w:val="Heading2"/>
        <w:numPr>
          <w:ilvl w:val="0"/>
          <w:numId w:val="129"/>
        </w:numPr>
        <w:spacing w:before="0" w:line="480" w:lineRule="auto"/>
        <w:ind w:left="993" w:hanging="273"/>
        <w:jc w:val="both"/>
        <w:rPr>
          <w:rFonts w:ascii="Times New Roman" w:hAnsi="Times New Roman" w:cs="Times New Roman"/>
          <w:b/>
          <w:bCs/>
          <w:color w:val="auto"/>
          <w:sz w:val="24"/>
          <w:szCs w:val="24"/>
        </w:rPr>
      </w:pPr>
      <w:bookmarkStart w:id="26" w:name="_Toc190415246"/>
      <w:proofErr w:type="spellStart"/>
      <w:r w:rsidRPr="00923F12">
        <w:rPr>
          <w:rFonts w:ascii="Times New Roman" w:hAnsi="Times New Roman" w:cs="Times New Roman"/>
          <w:b/>
          <w:bCs/>
          <w:color w:val="auto"/>
          <w:sz w:val="24"/>
          <w:szCs w:val="24"/>
        </w:rPr>
        <w:t>Pengertian</w:t>
      </w:r>
      <w:proofErr w:type="spellEnd"/>
      <w:r w:rsidRPr="00923F12">
        <w:rPr>
          <w:rFonts w:ascii="Times New Roman" w:hAnsi="Times New Roman" w:cs="Times New Roman"/>
          <w:b/>
          <w:bCs/>
          <w:color w:val="auto"/>
          <w:sz w:val="24"/>
          <w:szCs w:val="24"/>
        </w:rPr>
        <w:t xml:space="preserve"> Hak </w:t>
      </w:r>
      <w:proofErr w:type="spellStart"/>
      <w:r w:rsidRPr="00923F12">
        <w:rPr>
          <w:rFonts w:ascii="Times New Roman" w:hAnsi="Times New Roman" w:cs="Times New Roman"/>
          <w:b/>
          <w:bCs/>
          <w:color w:val="auto"/>
          <w:sz w:val="24"/>
          <w:szCs w:val="24"/>
        </w:rPr>
        <w:t>Privasi</w:t>
      </w:r>
      <w:proofErr w:type="spellEnd"/>
      <w:r w:rsidRPr="00923F12">
        <w:rPr>
          <w:rFonts w:ascii="Times New Roman" w:hAnsi="Times New Roman" w:cs="Times New Roman"/>
          <w:b/>
          <w:bCs/>
          <w:color w:val="auto"/>
          <w:sz w:val="24"/>
          <w:szCs w:val="24"/>
        </w:rPr>
        <w:t xml:space="preserve"> dan </w:t>
      </w:r>
      <w:proofErr w:type="spellStart"/>
      <w:r w:rsidRPr="00923F12">
        <w:rPr>
          <w:rFonts w:ascii="Times New Roman" w:hAnsi="Times New Roman" w:cs="Times New Roman"/>
          <w:b/>
          <w:bCs/>
          <w:color w:val="auto"/>
          <w:sz w:val="24"/>
          <w:szCs w:val="24"/>
        </w:rPr>
        <w:t>Kebebasan</w:t>
      </w:r>
      <w:proofErr w:type="spellEnd"/>
      <w:r w:rsidRPr="00923F12">
        <w:rPr>
          <w:rFonts w:ascii="Times New Roman" w:hAnsi="Times New Roman" w:cs="Times New Roman"/>
          <w:b/>
          <w:bCs/>
          <w:color w:val="auto"/>
          <w:sz w:val="24"/>
          <w:szCs w:val="24"/>
        </w:rPr>
        <w:t xml:space="preserve"> </w:t>
      </w:r>
      <w:proofErr w:type="spellStart"/>
      <w:r w:rsidRPr="00923F12">
        <w:rPr>
          <w:rFonts w:ascii="Times New Roman" w:hAnsi="Times New Roman" w:cs="Times New Roman"/>
          <w:b/>
          <w:bCs/>
          <w:color w:val="auto"/>
          <w:sz w:val="24"/>
          <w:szCs w:val="24"/>
        </w:rPr>
        <w:t>Berpendapat</w:t>
      </w:r>
      <w:bookmarkEnd w:id="26"/>
      <w:proofErr w:type="spellEnd"/>
    </w:p>
    <w:p w14:paraId="55CC9F52" w14:textId="77777777" w:rsidR="006A1890" w:rsidRDefault="006A1890" w:rsidP="006A1890">
      <w:pPr>
        <w:spacing w:after="0" w:line="480" w:lineRule="auto"/>
        <w:ind w:left="993" w:firstLine="708"/>
        <w:jc w:val="both"/>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perama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oleh Warren dan </w:t>
      </w:r>
      <w:proofErr w:type="spellStart"/>
      <w:r>
        <w:rPr>
          <w:rFonts w:ascii="Times New Roman" w:hAnsi="Times New Roman" w:cs="Times New Roman"/>
          <w:sz w:val="24"/>
          <w:szCs w:val="24"/>
        </w:rPr>
        <w:t>Brandheis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tulisan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Hukum Universitas Harvard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“The Right to Privacy”</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diganggu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Warren dan </w:t>
      </w:r>
      <w:proofErr w:type="spellStart"/>
      <w:r>
        <w:rPr>
          <w:rFonts w:ascii="Times New Roman" w:hAnsi="Times New Roman" w:cs="Times New Roman"/>
          <w:sz w:val="24"/>
          <w:szCs w:val="24"/>
        </w:rPr>
        <w:t>Braindheis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Warren dan </w:t>
      </w:r>
      <w:proofErr w:type="spellStart"/>
      <w:r>
        <w:rPr>
          <w:rFonts w:ascii="Times New Roman" w:hAnsi="Times New Roman" w:cs="Times New Roman"/>
          <w:sz w:val="24"/>
          <w:szCs w:val="24"/>
        </w:rPr>
        <w:t>Brandheis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2608FCF5" w14:textId="77777777" w:rsidR="006A1890" w:rsidRDefault="006A1890" w:rsidP="006A1890">
      <w:pPr>
        <w:spacing w:after="0" w:line="480" w:lineRule="auto"/>
        <w:ind w:left="993" w:firstLine="708"/>
        <w:jc w:val="both"/>
        <w:rPr>
          <w:rFonts w:ascii="Times New Roman" w:hAnsi="Times New Roman" w:cs="Times New Roman"/>
          <w:sz w:val="24"/>
          <w:szCs w:val="24"/>
        </w:rPr>
      </w:pPr>
      <w:r w:rsidRPr="00234780">
        <w:rPr>
          <w:rFonts w:ascii="Times New Roman" w:hAnsi="Times New Roman" w:cs="Times New Roman"/>
          <w:i/>
          <w:iCs/>
          <w:sz w:val="24"/>
          <w:szCs w:val="24"/>
        </w:rPr>
        <w:t>“Privacy is the right to enjoy life and the right to be left alone and this development of the law was inevitable and demanded of legal recognition”.</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dilindungi</w:t>
      </w:r>
      <w:proofErr w:type="spellEnd"/>
      <w:r>
        <w:rPr>
          <w:rFonts w:ascii="Times New Roman" w:hAnsi="Times New Roman" w:cs="Times New Roman"/>
          <w:sz w:val="24"/>
          <w:szCs w:val="24"/>
        </w:rPr>
        <w:t>.</w:t>
      </w:r>
    </w:p>
    <w:p w14:paraId="41DD199F" w14:textId="77777777" w:rsidR="006A1890" w:rsidRDefault="006A1890" w:rsidP="006A1890">
      <w:pPr>
        <w:spacing w:after="0" w:line="480" w:lineRule="auto"/>
        <w:ind w:left="993" w:firstLine="708"/>
        <w:jc w:val="both"/>
        <w:rPr>
          <w:rFonts w:ascii="Times New Roman" w:hAnsi="Times New Roman" w:cs="Times New Roman"/>
          <w:sz w:val="24"/>
          <w:szCs w:val="24"/>
        </w:rPr>
      </w:pPr>
      <w:proofErr w:type="spellStart"/>
      <w:r>
        <w:rPr>
          <w:rFonts w:ascii="Times New Roman" w:hAnsi="Times New Roman" w:cs="Times New Roman"/>
          <w:sz w:val="24"/>
          <w:szCs w:val="24"/>
        </w:rPr>
        <w:t>Berkenaan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Alan Westin,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lain. Daniel Solove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Hellen Nissenbaum,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batas-batas dan control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Julie Cohen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14:paraId="5A2CC1B3" w14:textId="77777777" w:rsidR="006A1890" w:rsidRDefault="006A1890" w:rsidP="006A1890">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Dasar 1945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020FE12C" w14:textId="77777777" w:rsidR="006A1890" w:rsidRDefault="006A1890" w:rsidP="006A1890">
      <w:pPr>
        <w:spacing w:after="0" w:line="240" w:lineRule="auto"/>
        <w:ind w:left="992" w:firstLine="709"/>
        <w:jc w:val="both"/>
        <w:rPr>
          <w:rFonts w:ascii="Times New Roman" w:hAnsi="Times New Roman" w:cs="Times New Roman"/>
          <w:sz w:val="24"/>
          <w:szCs w:val="24"/>
        </w:rPr>
      </w:pPr>
      <w:r w:rsidRPr="008A229C">
        <w:rPr>
          <w:rFonts w:ascii="Times New Roman" w:hAnsi="Times New Roman" w:cs="Times New Roman"/>
          <w:i/>
          <w:iCs/>
          <w:sz w:val="24"/>
          <w:szCs w:val="24"/>
        </w:rPr>
        <w:t>“</w:t>
      </w:r>
      <w:proofErr w:type="spellStart"/>
      <w:r w:rsidRPr="008A229C">
        <w:rPr>
          <w:rFonts w:ascii="Times New Roman" w:hAnsi="Times New Roman" w:cs="Times New Roman"/>
          <w:i/>
          <w:iCs/>
          <w:sz w:val="24"/>
          <w:szCs w:val="24"/>
        </w:rPr>
        <w:t>Setiap</w:t>
      </w:r>
      <w:proofErr w:type="spellEnd"/>
      <w:r w:rsidRPr="008A229C">
        <w:rPr>
          <w:rFonts w:ascii="Times New Roman" w:hAnsi="Times New Roman" w:cs="Times New Roman"/>
          <w:i/>
          <w:iCs/>
          <w:sz w:val="24"/>
          <w:szCs w:val="24"/>
        </w:rPr>
        <w:t xml:space="preserve"> orang </w:t>
      </w:r>
      <w:proofErr w:type="spellStart"/>
      <w:r w:rsidRPr="008A229C">
        <w:rPr>
          <w:rFonts w:ascii="Times New Roman" w:hAnsi="Times New Roman" w:cs="Times New Roman"/>
          <w:i/>
          <w:iCs/>
          <w:sz w:val="24"/>
          <w:szCs w:val="24"/>
        </w:rPr>
        <w:t>berhak</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atas</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perlindungan</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diri</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pribadi</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keluarga</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kehormatan</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martabat</w:t>
      </w:r>
      <w:proofErr w:type="spellEnd"/>
      <w:r w:rsidRPr="008A229C">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h</w:t>
      </w:r>
      <w:r w:rsidRPr="008A229C">
        <w:rPr>
          <w:rFonts w:ascii="Times New Roman" w:hAnsi="Times New Roman" w:cs="Times New Roman"/>
          <w:i/>
          <w:iCs/>
          <w:sz w:val="24"/>
          <w:szCs w:val="24"/>
        </w:rPr>
        <w:t>arta</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benda</w:t>
      </w:r>
      <w:proofErr w:type="spellEnd"/>
      <w:r w:rsidRPr="008A229C">
        <w:rPr>
          <w:rFonts w:ascii="Times New Roman" w:hAnsi="Times New Roman" w:cs="Times New Roman"/>
          <w:i/>
          <w:iCs/>
          <w:sz w:val="24"/>
          <w:szCs w:val="24"/>
        </w:rPr>
        <w:t xml:space="preserve"> yang </w:t>
      </w:r>
      <w:proofErr w:type="spellStart"/>
      <w:r w:rsidRPr="008A229C">
        <w:rPr>
          <w:rFonts w:ascii="Times New Roman" w:hAnsi="Times New Roman" w:cs="Times New Roman"/>
          <w:i/>
          <w:iCs/>
          <w:sz w:val="24"/>
          <w:szCs w:val="24"/>
        </w:rPr>
        <w:t>dibawah</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kekuasaannya</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serta</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berhak</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atas</w:t>
      </w:r>
      <w:proofErr w:type="spellEnd"/>
      <w:r w:rsidRPr="008A229C">
        <w:rPr>
          <w:rFonts w:ascii="Times New Roman" w:hAnsi="Times New Roman" w:cs="Times New Roman"/>
          <w:i/>
          <w:iCs/>
          <w:sz w:val="24"/>
          <w:szCs w:val="24"/>
        </w:rPr>
        <w:t xml:space="preserve"> rasa </w:t>
      </w:r>
      <w:proofErr w:type="spellStart"/>
      <w:r w:rsidRPr="008A229C">
        <w:rPr>
          <w:rFonts w:ascii="Times New Roman" w:hAnsi="Times New Roman" w:cs="Times New Roman"/>
          <w:i/>
          <w:iCs/>
          <w:sz w:val="24"/>
          <w:szCs w:val="24"/>
        </w:rPr>
        <w:t>aman</w:t>
      </w:r>
      <w:proofErr w:type="spellEnd"/>
      <w:r w:rsidRPr="008A229C">
        <w:rPr>
          <w:rFonts w:ascii="Times New Roman" w:hAnsi="Times New Roman" w:cs="Times New Roman"/>
          <w:i/>
          <w:iCs/>
          <w:sz w:val="24"/>
          <w:szCs w:val="24"/>
        </w:rPr>
        <w:t xml:space="preserve"> dan </w:t>
      </w:r>
      <w:proofErr w:type="spellStart"/>
      <w:r w:rsidRPr="008A229C">
        <w:rPr>
          <w:rFonts w:ascii="Times New Roman" w:hAnsi="Times New Roman" w:cs="Times New Roman"/>
          <w:i/>
          <w:iCs/>
          <w:sz w:val="24"/>
          <w:szCs w:val="24"/>
        </w:rPr>
        <w:t>perlindungan</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diri</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dari</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ancaman</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ketakutan</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untuk</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berbuat</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atau</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tidak</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berbuat</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sesuatu</w:t>
      </w:r>
      <w:proofErr w:type="spellEnd"/>
      <w:r w:rsidRPr="008A229C">
        <w:rPr>
          <w:rFonts w:ascii="Times New Roman" w:hAnsi="Times New Roman" w:cs="Times New Roman"/>
          <w:i/>
          <w:iCs/>
          <w:sz w:val="24"/>
          <w:szCs w:val="24"/>
        </w:rPr>
        <w:t xml:space="preserve"> yang </w:t>
      </w:r>
      <w:proofErr w:type="spellStart"/>
      <w:r w:rsidRPr="008A229C">
        <w:rPr>
          <w:rFonts w:ascii="Times New Roman" w:hAnsi="Times New Roman" w:cs="Times New Roman"/>
          <w:i/>
          <w:iCs/>
          <w:sz w:val="24"/>
          <w:szCs w:val="24"/>
        </w:rPr>
        <w:t>merupakan</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hak</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asasi</w:t>
      </w:r>
      <w:proofErr w:type="spellEnd"/>
      <w:r w:rsidRPr="008A229C">
        <w:rPr>
          <w:rFonts w:ascii="Times New Roman" w:hAnsi="Times New Roman" w:cs="Times New Roman"/>
          <w:i/>
          <w:iCs/>
          <w:sz w:val="24"/>
          <w:szCs w:val="24"/>
        </w:rPr>
        <w:t xml:space="preserve"> </w:t>
      </w:r>
      <w:proofErr w:type="spellStart"/>
      <w:r w:rsidRPr="008A229C">
        <w:rPr>
          <w:rFonts w:ascii="Times New Roman" w:hAnsi="Times New Roman" w:cs="Times New Roman"/>
          <w:i/>
          <w:iCs/>
          <w:sz w:val="24"/>
          <w:szCs w:val="24"/>
        </w:rPr>
        <w:t>manusia</w:t>
      </w:r>
      <w:proofErr w:type="spellEnd"/>
      <w:r w:rsidRPr="008A229C">
        <w:rPr>
          <w:rFonts w:ascii="Times New Roman" w:hAnsi="Times New Roman" w:cs="Times New Roman"/>
          <w:i/>
          <w:iCs/>
          <w:sz w:val="24"/>
          <w:szCs w:val="24"/>
        </w:rPr>
        <w:t xml:space="preserve">.” (Pasal 28 G </w:t>
      </w:r>
      <w:proofErr w:type="spellStart"/>
      <w:r w:rsidRPr="008A229C">
        <w:rPr>
          <w:rFonts w:ascii="Times New Roman" w:hAnsi="Times New Roman" w:cs="Times New Roman"/>
          <w:i/>
          <w:iCs/>
          <w:sz w:val="24"/>
          <w:szCs w:val="24"/>
        </w:rPr>
        <w:t>ayat</w:t>
      </w:r>
      <w:proofErr w:type="spellEnd"/>
      <w:r w:rsidRPr="008A229C">
        <w:rPr>
          <w:rFonts w:ascii="Times New Roman" w:hAnsi="Times New Roman" w:cs="Times New Roman"/>
          <w:i/>
          <w:iCs/>
          <w:sz w:val="24"/>
          <w:szCs w:val="24"/>
        </w:rPr>
        <w:t xml:space="preserve"> 1)</w:t>
      </w:r>
    </w:p>
    <w:p w14:paraId="363E131A" w14:textId="77777777" w:rsidR="006A1890" w:rsidRDefault="006A1890" w:rsidP="006A1890">
      <w:pPr>
        <w:spacing w:after="0" w:line="240" w:lineRule="auto"/>
        <w:ind w:left="992" w:firstLine="284"/>
        <w:jc w:val="both"/>
        <w:rPr>
          <w:rFonts w:ascii="Times New Roman" w:hAnsi="Times New Roman" w:cs="Times New Roman"/>
          <w:sz w:val="24"/>
          <w:szCs w:val="24"/>
        </w:rPr>
      </w:pPr>
    </w:p>
    <w:p w14:paraId="066F962E" w14:textId="77777777" w:rsidR="006A1890" w:rsidRPr="00702049" w:rsidRDefault="006A1890" w:rsidP="006A1890">
      <w:pPr>
        <w:spacing w:after="0" w:line="480" w:lineRule="auto"/>
        <w:ind w:left="992" w:firstLine="709"/>
        <w:jc w:val="both"/>
        <w:rPr>
          <w:rFonts w:ascii="Times New Roman" w:hAnsi="Times New Roman" w:cs="Times New Roman"/>
          <w:sz w:val="24"/>
          <w:szCs w:val="24"/>
        </w:rPr>
      </w:pPr>
      <w:proofErr w:type="spellStart"/>
      <w:r w:rsidRPr="00702049">
        <w:rPr>
          <w:rFonts w:ascii="Times New Roman" w:hAnsi="Times New Roman" w:cs="Times New Roman"/>
          <w:sz w:val="24"/>
          <w:szCs w:val="24"/>
        </w:rPr>
        <w:t>Berdasarkan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berbagai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definisi</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telah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dijelaskan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dapat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disimpulkan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bahwa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privasi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merupakan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bagian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dari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martabat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setiap</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individu</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harus</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dilindungi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Sementara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itu</w:t>
      </w:r>
      <w:proofErr w:type="spellEnd"/>
      <w:r w:rsidRPr="00702049">
        <w:rPr>
          <w:rFonts w:ascii="Times New Roman" w:hAnsi="Times New Roman" w:cs="Times New Roman"/>
          <w:sz w:val="24"/>
          <w:szCs w:val="24"/>
        </w:rPr>
        <w:t xml:space="preserve">, data </w:t>
      </w:r>
      <w:proofErr w:type="spellStart"/>
      <w:r w:rsidRPr="00702049">
        <w:rPr>
          <w:rFonts w:ascii="Times New Roman" w:hAnsi="Times New Roman" w:cs="Times New Roman"/>
          <w:sz w:val="24"/>
          <w:szCs w:val="24"/>
        </w:rPr>
        <w:t>pribadi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merujuk</w:t>
      </w:r>
      <w:proofErr w:type="spellEnd"/>
      <w:r w:rsidRPr="00702049">
        <w:rPr>
          <w:rFonts w:ascii="Times New Roman" w:hAnsi="Times New Roman" w:cs="Times New Roman"/>
          <w:sz w:val="24"/>
          <w:szCs w:val="24"/>
        </w:rPr>
        <w:t xml:space="preserve"> pada </w:t>
      </w:r>
      <w:proofErr w:type="spellStart"/>
      <w:r w:rsidRPr="00702049">
        <w:rPr>
          <w:rFonts w:ascii="Times New Roman" w:hAnsi="Times New Roman" w:cs="Times New Roman"/>
          <w:sz w:val="24"/>
          <w:szCs w:val="24"/>
        </w:rPr>
        <w:t>informasi</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berkaitan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dengan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identitas</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seseorang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seperti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nama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usia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jenis</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kelamin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pendidikan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pekerjaan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alamat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serta</w:t>
      </w:r>
      <w:proofErr w:type="spellEnd"/>
      <w:r w:rsidRPr="00702049">
        <w:rPr>
          <w:rFonts w:ascii="Times New Roman" w:hAnsi="Times New Roman" w:cs="Times New Roman"/>
          <w:sz w:val="24"/>
          <w:szCs w:val="24"/>
        </w:rPr>
        <w:t xml:space="preserve"> status </w:t>
      </w:r>
      <w:proofErr w:type="spellStart"/>
      <w:r w:rsidRPr="00702049">
        <w:rPr>
          <w:rFonts w:ascii="Times New Roman" w:hAnsi="Times New Roman" w:cs="Times New Roman"/>
          <w:sz w:val="24"/>
          <w:szCs w:val="24"/>
        </w:rPr>
        <w:t>dalam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keluarga</w:t>
      </w:r>
      <w:proofErr w:type="spellEnd"/>
      <w:r w:rsidRPr="00702049">
        <w:rPr>
          <w:rFonts w:ascii="Times New Roman" w:hAnsi="Times New Roman" w:cs="Times New Roman"/>
          <w:sz w:val="24"/>
          <w:szCs w:val="24"/>
        </w:rPr>
        <w:t xml:space="preserve">. Data </w:t>
      </w:r>
      <w:proofErr w:type="spellStart"/>
      <w:r w:rsidRPr="00702049">
        <w:rPr>
          <w:rFonts w:ascii="Times New Roman" w:hAnsi="Times New Roman" w:cs="Times New Roman"/>
          <w:sz w:val="24"/>
          <w:szCs w:val="24"/>
        </w:rPr>
        <w:t>pribadi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bersifat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sensitif</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karena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mengandung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informasi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pribadi</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penting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bagi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setiap</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individu</w:t>
      </w:r>
      <w:proofErr w:type="spellEnd"/>
      <w:r w:rsidRPr="00702049">
        <w:rPr>
          <w:rFonts w:ascii="Times New Roman" w:hAnsi="Times New Roman" w:cs="Times New Roman"/>
          <w:sz w:val="24"/>
          <w:szCs w:val="24"/>
        </w:rPr>
        <w:t>.</w:t>
      </w:r>
    </w:p>
    <w:p w14:paraId="01E12301" w14:textId="77777777" w:rsidR="006A1890" w:rsidRPr="00702049" w:rsidRDefault="006A1890" w:rsidP="006A1890">
      <w:pPr>
        <w:spacing w:after="0" w:line="480" w:lineRule="auto"/>
        <w:ind w:left="992" w:firstLine="709"/>
        <w:jc w:val="both"/>
        <w:rPr>
          <w:rFonts w:ascii="Times New Roman" w:hAnsi="Times New Roman" w:cs="Times New Roman"/>
          <w:sz w:val="24"/>
          <w:szCs w:val="24"/>
        </w:rPr>
      </w:pPr>
      <w:proofErr w:type="spellStart"/>
      <w:r w:rsidRPr="00702049">
        <w:rPr>
          <w:rFonts w:ascii="Times New Roman" w:hAnsi="Times New Roman" w:cs="Times New Roman"/>
          <w:sz w:val="24"/>
          <w:szCs w:val="24"/>
        </w:rPr>
        <w:t>Secara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lebih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luas</w:t>
      </w:r>
      <w:proofErr w:type="spellEnd"/>
      <w:r w:rsidRPr="00702049">
        <w:rPr>
          <w:rFonts w:ascii="Times New Roman" w:hAnsi="Times New Roman" w:cs="Times New Roman"/>
          <w:sz w:val="24"/>
          <w:szCs w:val="24"/>
        </w:rPr>
        <w:t xml:space="preserve">, data </w:t>
      </w:r>
      <w:proofErr w:type="spellStart"/>
      <w:r w:rsidRPr="00702049">
        <w:rPr>
          <w:rFonts w:ascii="Times New Roman" w:hAnsi="Times New Roman" w:cs="Times New Roman"/>
          <w:sz w:val="24"/>
          <w:szCs w:val="24"/>
        </w:rPr>
        <w:t>pribadi</w:t>
      </w:r>
      <w:proofErr w:type="spellEnd"/>
      <w:r w:rsidRPr="00702049">
        <w:rPr>
          <w:rFonts w:ascii="Times New Roman" w:hAnsi="Times New Roman" w:cs="Times New Roman"/>
          <w:sz w:val="24"/>
          <w:szCs w:val="24"/>
        </w:rPr>
        <w:t xml:space="preserve"> juga </w:t>
      </w:r>
      <w:proofErr w:type="spellStart"/>
      <w:r w:rsidRPr="00702049">
        <w:rPr>
          <w:rFonts w:ascii="Times New Roman" w:hAnsi="Times New Roman" w:cs="Times New Roman"/>
          <w:sz w:val="24"/>
          <w:szCs w:val="24"/>
        </w:rPr>
        <w:t>dapat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diartikan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sebagai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kumpulan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kode</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simbol</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huruf</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atau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angka</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menjadi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identitas</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unik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seseorang</w:t>
      </w:r>
      <w:proofErr w:type="spellEnd"/>
      <w:r w:rsidRPr="00702049">
        <w:rPr>
          <w:rFonts w:ascii="Times New Roman" w:hAnsi="Times New Roman" w:cs="Times New Roman"/>
          <w:sz w:val="24"/>
          <w:szCs w:val="24"/>
        </w:rPr>
        <w:t xml:space="preserve"> dan </w:t>
      </w:r>
      <w:proofErr w:type="spellStart"/>
      <w:r w:rsidRPr="00702049">
        <w:rPr>
          <w:rFonts w:ascii="Times New Roman" w:hAnsi="Times New Roman" w:cs="Times New Roman"/>
          <w:sz w:val="24"/>
          <w:szCs w:val="24"/>
        </w:rPr>
        <w:t>bersifat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pribadi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serta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rahasia</w:t>
      </w:r>
      <w:proofErr w:type="spellEnd"/>
      <w:r w:rsidRPr="00702049">
        <w:rPr>
          <w:rFonts w:ascii="Times New Roman" w:hAnsi="Times New Roman" w:cs="Times New Roman"/>
          <w:sz w:val="24"/>
          <w:szCs w:val="24"/>
        </w:rPr>
        <w:t xml:space="preserve">. Karena </w:t>
      </w:r>
      <w:proofErr w:type="spellStart"/>
      <w:r w:rsidRPr="00702049">
        <w:rPr>
          <w:rFonts w:ascii="Times New Roman" w:hAnsi="Times New Roman" w:cs="Times New Roman"/>
          <w:sz w:val="24"/>
          <w:szCs w:val="24"/>
        </w:rPr>
        <w:t>karakteristiknya</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demikian</w:t>
      </w:r>
      <w:proofErr w:type="spellEnd"/>
      <w:r w:rsidRPr="00702049">
        <w:rPr>
          <w:rFonts w:ascii="Times New Roman" w:hAnsi="Times New Roman" w:cs="Times New Roman"/>
          <w:sz w:val="24"/>
          <w:szCs w:val="24"/>
        </w:rPr>
        <w:t xml:space="preserve">, data </w:t>
      </w:r>
      <w:proofErr w:type="spellStart"/>
      <w:r w:rsidRPr="00702049">
        <w:rPr>
          <w:rFonts w:ascii="Times New Roman" w:hAnsi="Times New Roman" w:cs="Times New Roman"/>
          <w:sz w:val="24"/>
          <w:szCs w:val="24"/>
        </w:rPr>
        <w:t>pribadi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sering</w:t>
      </w:r>
      <w:proofErr w:type="spellEnd"/>
      <w:r w:rsidRPr="00702049">
        <w:rPr>
          <w:rFonts w:ascii="Times New Roman" w:hAnsi="Times New Roman" w:cs="Times New Roman"/>
          <w:sz w:val="24"/>
          <w:szCs w:val="24"/>
        </w:rPr>
        <w:t xml:space="preserve"> kali </w:t>
      </w:r>
      <w:proofErr w:type="spellStart"/>
      <w:r w:rsidRPr="00702049">
        <w:rPr>
          <w:rFonts w:ascii="Times New Roman" w:hAnsi="Times New Roman" w:cs="Times New Roman"/>
          <w:sz w:val="24"/>
          <w:szCs w:val="24"/>
        </w:rPr>
        <w:t>menarik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perhatian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banyak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pihak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mengingat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informasi</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terkandung</w:t>
      </w:r>
      <w:proofErr w:type="spellEnd"/>
      <w:r w:rsidRPr="00702049">
        <w:rPr>
          <w:rFonts w:ascii="Times New Roman" w:hAnsi="Times New Roman" w:cs="Times New Roman"/>
          <w:sz w:val="24"/>
          <w:szCs w:val="24"/>
        </w:rPr>
        <w:t xml:space="preserve"> di </w:t>
      </w:r>
      <w:proofErr w:type="spellStart"/>
      <w:r w:rsidRPr="00702049">
        <w:rPr>
          <w:rFonts w:ascii="Times New Roman" w:hAnsi="Times New Roman" w:cs="Times New Roman"/>
          <w:sz w:val="24"/>
          <w:szCs w:val="24"/>
        </w:rPr>
        <w:t>dalamnya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dapat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memberikan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wawasan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tentang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kehidupan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seseorang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serta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memiliki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nilai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berita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atau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lastRenderedPageBreak/>
        <w:t>komersial</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tinggi</w:t>
      </w:r>
      <w:proofErr w:type="spellEnd"/>
      <w:r w:rsidRPr="00702049">
        <w:rPr>
          <w:rFonts w:ascii="Times New Roman" w:hAnsi="Times New Roman" w:cs="Times New Roman"/>
          <w:sz w:val="24"/>
          <w:szCs w:val="24"/>
        </w:rPr>
        <w:t xml:space="preserve">. Oleh </w:t>
      </w:r>
      <w:proofErr w:type="spellStart"/>
      <w:r w:rsidRPr="00702049">
        <w:rPr>
          <w:rFonts w:ascii="Times New Roman" w:hAnsi="Times New Roman" w:cs="Times New Roman"/>
          <w:sz w:val="24"/>
          <w:szCs w:val="24"/>
        </w:rPr>
        <w:t>sebab</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itu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perlindungan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terhadap</w:t>
      </w:r>
      <w:proofErr w:type="spellEnd"/>
      <w:r w:rsidRPr="00702049">
        <w:rPr>
          <w:rFonts w:ascii="Times New Roman" w:hAnsi="Times New Roman" w:cs="Times New Roman"/>
          <w:sz w:val="24"/>
          <w:szCs w:val="24"/>
        </w:rPr>
        <w:t xml:space="preserve"> data </w:t>
      </w:r>
      <w:proofErr w:type="spellStart"/>
      <w:r w:rsidRPr="00702049">
        <w:rPr>
          <w:rFonts w:ascii="Times New Roman" w:hAnsi="Times New Roman" w:cs="Times New Roman"/>
          <w:sz w:val="24"/>
          <w:szCs w:val="24"/>
        </w:rPr>
        <w:t>pribadi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menjadi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bagian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dari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privasi</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harus</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dijaga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dalam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berbagai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aspek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kehidupan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termasuk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dalam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hal</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kebebasan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berpendapat</w:t>
      </w:r>
      <w:proofErr w:type="spellEnd"/>
      <w:r w:rsidRPr="00702049">
        <w:rPr>
          <w:rFonts w:ascii="Times New Roman" w:hAnsi="Times New Roman" w:cs="Times New Roman"/>
          <w:sz w:val="24"/>
          <w:szCs w:val="24"/>
        </w:rPr>
        <w:t>.</w:t>
      </w:r>
    </w:p>
    <w:p w14:paraId="35088AFF" w14:textId="77777777" w:rsidR="006A1890" w:rsidRDefault="006A1890" w:rsidP="006A1890">
      <w:pPr>
        <w:spacing w:after="0" w:line="480" w:lineRule="auto"/>
        <w:ind w:left="992" w:firstLine="709"/>
        <w:jc w:val="both"/>
        <w:rPr>
          <w:rFonts w:ascii="Times New Roman" w:hAnsi="Times New Roman" w:cs="Times New Roman"/>
          <w:sz w:val="24"/>
          <w:szCs w:val="24"/>
        </w:rPr>
      </w:pPr>
      <w:proofErr w:type="spellStart"/>
      <w:r w:rsidRPr="00702049">
        <w:rPr>
          <w:rFonts w:ascii="Times New Roman" w:hAnsi="Times New Roman" w:cs="Times New Roman"/>
          <w:sz w:val="24"/>
          <w:szCs w:val="24"/>
        </w:rPr>
        <w:t>Secara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etimologis</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istilah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kebebasan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berasal</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dari</w:t>
      </w:r>
      <w:proofErr w:type="spellEnd"/>
      <w:r w:rsidRPr="00702049">
        <w:rPr>
          <w:rFonts w:ascii="Times New Roman" w:hAnsi="Times New Roman" w:cs="Times New Roman"/>
          <w:sz w:val="24"/>
          <w:szCs w:val="24"/>
        </w:rPr>
        <w:t xml:space="preserve"> kata "</w:t>
      </w:r>
      <w:proofErr w:type="spellStart"/>
      <w:r w:rsidRPr="00702049">
        <w:rPr>
          <w:rFonts w:ascii="Times New Roman" w:hAnsi="Times New Roman" w:cs="Times New Roman"/>
          <w:sz w:val="24"/>
          <w:szCs w:val="24"/>
        </w:rPr>
        <w:t>bebas</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memiliki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makna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merdeka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atau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tidak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terkekang</w:t>
      </w:r>
      <w:proofErr w:type="spellEnd"/>
      <w:r w:rsidRPr="00702049">
        <w:rPr>
          <w:rFonts w:ascii="Times New Roman" w:hAnsi="Times New Roman" w:cs="Times New Roman"/>
          <w:sz w:val="24"/>
          <w:szCs w:val="24"/>
        </w:rPr>
        <w:t>. Dalam Kamus Besar Bahasa Indonesia (KBBI), "</w:t>
      </w:r>
      <w:proofErr w:type="spellStart"/>
      <w:r w:rsidRPr="00702049">
        <w:rPr>
          <w:rFonts w:ascii="Times New Roman" w:hAnsi="Times New Roman" w:cs="Times New Roman"/>
          <w:sz w:val="24"/>
          <w:szCs w:val="24"/>
        </w:rPr>
        <w:t>bebas</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diartikan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sebagai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keadaan</w:t>
      </w:r>
      <w:proofErr w:type="spellEnd"/>
      <w:r w:rsidRPr="00702049">
        <w:rPr>
          <w:rFonts w:ascii="Times New Roman" w:hAnsi="Times New Roman" w:cs="Times New Roman"/>
          <w:sz w:val="24"/>
          <w:szCs w:val="24"/>
        </w:rPr>
        <w:t xml:space="preserve"> yang </w:t>
      </w:r>
      <w:proofErr w:type="spellStart"/>
      <w:r w:rsidRPr="00702049">
        <w:rPr>
          <w:rFonts w:ascii="Times New Roman" w:hAnsi="Times New Roman" w:cs="Times New Roman"/>
          <w:sz w:val="24"/>
          <w:szCs w:val="24"/>
        </w:rPr>
        <w:t>tidak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terhalang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atau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terganggu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sehingga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seseorang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dapat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bergerak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berbicara</w:t>
      </w:r>
      <w:proofErr w:type="spellEnd"/>
      <w:r w:rsidRPr="00702049">
        <w:rPr>
          <w:rFonts w:ascii="Times New Roman" w:hAnsi="Times New Roman" w:cs="Times New Roman"/>
          <w:sz w:val="24"/>
          <w:szCs w:val="24"/>
        </w:rPr>
        <w:t xml:space="preserve">, dan </w:t>
      </w:r>
      <w:proofErr w:type="spellStart"/>
      <w:r w:rsidRPr="00702049">
        <w:rPr>
          <w:rFonts w:ascii="Times New Roman" w:hAnsi="Times New Roman" w:cs="Times New Roman"/>
          <w:sz w:val="24"/>
          <w:szCs w:val="24"/>
        </w:rPr>
        <w:t>bertindak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sesuai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keinginannya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termasuk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dalam</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menyampaikan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pendapat</w:t>
      </w:r>
      <w:proofErr w:type="spellEnd"/>
      <w:r w:rsidRPr="00702049">
        <w:rPr>
          <w:rFonts w:ascii="Times New Roman" w:hAnsi="Times New Roman" w:cs="Times New Roman"/>
          <w:sz w:val="24"/>
          <w:szCs w:val="24"/>
        </w:rPr>
        <w:t xml:space="preserve">. Selain </w:t>
      </w:r>
      <w:proofErr w:type="spellStart"/>
      <w:r w:rsidRPr="00702049">
        <w:rPr>
          <w:rFonts w:ascii="Times New Roman" w:hAnsi="Times New Roman" w:cs="Times New Roman"/>
          <w:sz w:val="24"/>
          <w:szCs w:val="24"/>
        </w:rPr>
        <w:t>itu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kebebasan</w:t>
      </w:r>
      <w:proofErr w:type="spellEnd"/>
      <w:r w:rsidRPr="00702049">
        <w:rPr>
          <w:rFonts w:ascii="Times New Roman" w:hAnsi="Times New Roman" w:cs="Times New Roman"/>
          <w:sz w:val="24"/>
          <w:szCs w:val="24"/>
        </w:rPr>
        <w:t xml:space="preserve"> juga </w:t>
      </w:r>
      <w:proofErr w:type="spellStart"/>
      <w:r w:rsidRPr="00702049">
        <w:rPr>
          <w:rFonts w:ascii="Times New Roman" w:hAnsi="Times New Roman" w:cs="Times New Roman"/>
          <w:sz w:val="24"/>
          <w:szCs w:val="24"/>
        </w:rPr>
        <w:t>dapat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diartikan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sebagai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kondisi</w:t>
      </w:r>
      <w:proofErr w:type="spellEnd"/>
      <w:r w:rsidRPr="00702049">
        <w:rPr>
          <w:rFonts w:ascii="Times New Roman" w:hAnsi="Times New Roman" w:cs="Times New Roman"/>
          <w:sz w:val="24"/>
          <w:szCs w:val="24"/>
        </w:rPr>
        <w:t xml:space="preserve"> di mana </w:t>
      </w:r>
      <w:proofErr w:type="spellStart"/>
      <w:r w:rsidRPr="00702049">
        <w:rPr>
          <w:rFonts w:ascii="Times New Roman" w:hAnsi="Times New Roman" w:cs="Times New Roman"/>
          <w:sz w:val="24"/>
          <w:szCs w:val="24"/>
        </w:rPr>
        <w:t>seseorang</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tidak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terikat</w:t>
      </w:r>
      <w:proofErr w:type="spellEnd"/>
      <w:r w:rsidRPr="00702049">
        <w:rPr>
          <w:rFonts w:ascii="Times New Roman" w:hAnsi="Times New Roman" w:cs="Times New Roman"/>
          <w:sz w:val="24"/>
          <w:szCs w:val="24"/>
        </w:rPr>
        <w:t xml:space="preserve"> oleh </w:t>
      </w:r>
      <w:proofErr w:type="spellStart"/>
      <w:r w:rsidRPr="00702049">
        <w:rPr>
          <w:rFonts w:ascii="Times New Roman" w:hAnsi="Times New Roman" w:cs="Times New Roman"/>
          <w:sz w:val="24"/>
          <w:szCs w:val="24"/>
        </w:rPr>
        <w:t>aturan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pajak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hukuman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atau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kewajiban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tertentu</w:t>
      </w:r>
      <w:proofErr w:type="spellEnd"/>
      <w:r w:rsidRPr="00702049">
        <w:rPr>
          <w:rFonts w:ascii="Times New Roman" w:hAnsi="Times New Roman" w:cs="Times New Roman"/>
          <w:sz w:val="24"/>
          <w:szCs w:val="24"/>
        </w:rPr>
        <w:t xml:space="preserve">. Dalam </w:t>
      </w:r>
      <w:proofErr w:type="spellStart"/>
      <w:r w:rsidRPr="00702049">
        <w:rPr>
          <w:rFonts w:ascii="Times New Roman" w:hAnsi="Times New Roman" w:cs="Times New Roman"/>
          <w:sz w:val="24"/>
          <w:szCs w:val="24"/>
        </w:rPr>
        <w:t>pengertian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lain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kebebasan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dapat</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dimaknai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sebagai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keadaan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merdeka</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tidak</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berada</w:t>
      </w:r>
      <w:proofErr w:type="spellEnd"/>
      <w:r w:rsidRPr="00702049">
        <w:rPr>
          <w:rFonts w:ascii="Times New Roman" w:hAnsi="Times New Roman" w:cs="Times New Roman"/>
          <w:sz w:val="24"/>
          <w:szCs w:val="24"/>
        </w:rPr>
        <w:t xml:space="preserve"> di </w:t>
      </w:r>
      <w:proofErr w:type="spellStart"/>
      <w:r w:rsidRPr="00702049">
        <w:rPr>
          <w:rFonts w:ascii="Times New Roman" w:hAnsi="Times New Roman" w:cs="Times New Roman"/>
          <w:sz w:val="24"/>
          <w:szCs w:val="24"/>
        </w:rPr>
        <w:t>bawah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kendali</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pengaruh</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atau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penjajahan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dari</w:t>
      </w:r>
      <w:proofErr w:type="spellEnd"/>
      <w:r w:rsidRPr="00702049">
        <w:rPr>
          <w:rFonts w:ascii="Times New Roman" w:hAnsi="Times New Roman" w:cs="Times New Roman"/>
          <w:sz w:val="24"/>
          <w:szCs w:val="24"/>
        </w:rPr>
        <w:t xml:space="preserve"> negara </w:t>
      </w:r>
      <w:proofErr w:type="spellStart"/>
      <w:r w:rsidRPr="00702049">
        <w:rPr>
          <w:rFonts w:ascii="Times New Roman" w:hAnsi="Times New Roman" w:cs="Times New Roman"/>
          <w:sz w:val="24"/>
          <w:szCs w:val="24"/>
        </w:rPr>
        <w:t>atau</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kekuatan</w:t>
      </w:r>
      <w:proofErr w:type="spellEnd"/>
      <w:r w:rsidRPr="00702049">
        <w:rPr>
          <w:rFonts w:ascii="Times New Roman" w:hAnsi="Times New Roman" w:cs="Times New Roman"/>
          <w:sz w:val="24"/>
          <w:szCs w:val="24"/>
        </w:rPr>
        <w:t xml:space="preserve"> </w:t>
      </w:r>
      <w:proofErr w:type="spellStart"/>
      <w:r w:rsidRPr="00702049">
        <w:rPr>
          <w:rFonts w:ascii="Times New Roman" w:hAnsi="Times New Roman" w:cs="Times New Roman"/>
          <w:sz w:val="24"/>
          <w:szCs w:val="24"/>
        </w:rPr>
        <w:t>asing</w:t>
      </w:r>
      <w:proofErr w:type="spellEnd"/>
      <w:r w:rsidRPr="00702049">
        <w:rPr>
          <w:rFonts w:ascii="Times New Roman" w:hAnsi="Times New Roman" w:cs="Times New Roman"/>
          <w:sz w:val="24"/>
          <w:szCs w:val="24"/>
        </w:rPr>
        <w:t>.</w:t>
      </w:r>
      <w:r w:rsidRPr="00BB7DF5">
        <w:t xml:space="preserve"> </w:t>
      </w:r>
      <w:r w:rsidRPr="00BB7DF5">
        <w:rPr>
          <w:rFonts w:ascii="Times New Roman" w:hAnsi="Times New Roman" w:cs="Times New Roman"/>
          <w:sz w:val="24"/>
          <w:szCs w:val="24"/>
        </w:rPr>
        <w:t xml:space="preserve">Dalam </w:t>
      </w:r>
      <w:proofErr w:type="spellStart"/>
      <w:r w:rsidRPr="00BB7DF5">
        <w:rPr>
          <w:rFonts w:ascii="Times New Roman" w:hAnsi="Times New Roman" w:cs="Times New Roman"/>
          <w:sz w:val="24"/>
          <w:szCs w:val="24"/>
        </w:rPr>
        <w:t>konteks</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ini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kebebasan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lebih</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sering</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dipahami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dalam</w:t>
      </w:r>
      <w:proofErr w:type="spellEnd"/>
      <w:r w:rsidRPr="00BB7DF5">
        <w:rPr>
          <w:rFonts w:ascii="Times New Roman" w:hAnsi="Times New Roman" w:cs="Times New Roman"/>
          <w:sz w:val="24"/>
          <w:szCs w:val="24"/>
        </w:rPr>
        <w:t xml:space="preserve"> arti </w:t>
      </w:r>
      <w:proofErr w:type="spellStart"/>
      <w:r w:rsidRPr="00BB7DF5">
        <w:rPr>
          <w:rFonts w:ascii="Times New Roman" w:hAnsi="Times New Roman" w:cs="Times New Roman"/>
          <w:sz w:val="24"/>
          <w:szCs w:val="24"/>
        </w:rPr>
        <w:t>negatif</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Namun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konsep</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ini</w:t>
      </w:r>
      <w:proofErr w:type="spellEnd"/>
      <w:r w:rsidRPr="00BB7DF5">
        <w:rPr>
          <w:rFonts w:ascii="Times New Roman" w:hAnsi="Times New Roman" w:cs="Times New Roman"/>
          <w:sz w:val="24"/>
          <w:szCs w:val="24"/>
        </w:rPr>
        <w:t xml:space="preserve"> juga </w:t>
      </w:r>
      <w:proofErr w:type="spellStart"/>
      <w:r w:rsidRPr="00BB7DF5">
        <w:rPr>
          <w:rFonts w:ascii="Times New Roman" w:hAnsi="Times New Roman" w:cs="Times New Roman"/>
          <w:sz w:val="24"/>
          <w:szCs w:val="24"/>
        </w:rPr>
        <w:t>mencakup</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aspek</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kebebasan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positif</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karena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sebelum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seseorang</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dapat</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bertindak</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dengan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leluasa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ia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harus</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terlebih</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dahulu</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terbebas</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dari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segala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bentuk</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keterikatan</w:t>
      </w:r>
      <w:proofErr w:type="spellEnd"/>
      <w:r w:rsidRPr="00BB7DF5">
        <w:rPr>
          <w:rFonts w:ascii="Times New Roman" w:hAnsi="Times New Roman" w:cs="Times New Roman"/>
          <w:sz w:val="24"/>
          <w:szCs w:val="24"/>
        </w:rPr>
        <w:t xml:space="preserve"> dan </w:t>
      </w:r>
      <w:proofErr w:type="spellStart"/>
      <w:r w:rsidRPr="00BB7DF5">
        <w:rPr>
          <w:rFonts w:ascii="Times New Roman" w:hAnsi="Times New Roman" w:cs="Times New Roman"/>
          <w:sz w:val="24"/>
          <w:szCs w:val="24"/>
        </w:rPr>
        <w:t>ancaman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p>
    <w:p w14:paraId="23C923DE" w14:textId="77777777" w:rsidR="006A1890" w:rsidRDefault="006A1890" w:rsidP="006A1890">
      <w:pPr>
        <w:spacing w:after="0" w:line="480" w:lineRule="auto"/>
        <w:ind w:left="992" w:firstLine="709"/>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5303B7">
        <w:rPr>
          <w:rFonts w:ascii="Times New Roman" w:hAnsi="Times New Roman" w:cs="Times New Roman"/>
          <w:sz w:val="24"/>
          <w:szCs w:val="24"/>
        </w:rPr>
        <w:t>ebagai</w:t>
      </w:r>
      <w:proofErr w:type="spellEnd"/>
      <w:r w:rsidRPr="005303B7">
        <w:rPr>
          <w:rFonts w:ascii="Times New Roman" w:hAnsi="Times New Roman" w:cs="Times New Roman"/>
          <w:sz w:val="24"/>
          <w:szCs w:val="24"/>
        </w:rPr>
        <w:t xml:space="preserve"> negara </w:t>
      </w:r>
      <w:proofErr w:type="spellStart"/>
      <w:r w:rsidRPr="005303B7">
        <w:rPr>
          <w:rFonts w:ascii="Times New Roman" w:hAnsi="Times New Roman" w:cs="Times New Roman"/>
          <w:sz w:val="24"/>
          <w:szCs w:val="24"/>
        </w:rPr>
        <w:t>hukum</w:t>
      </w:r>
      <w:proofErr w:type="spellEnd"/>
      <w:r w:rsidRPr="005303B7">
        <w:rPr>
          <w:rFonts w:ascii="Times New Roman" w:hAnsi="Times New Roman" w:cs="Times New Roman"/>
          <w:sz w:val="24"/>
          <w:szCs w:val="24"/>
        </w:rPr>
        <w:t xml:space="preserve"> dan </w:t>
      </w:r>
      <w:proofErr w:type="spellStart"/>
      <w:r w:rsidRPr="005303B7">
        <w:rPr>
          <w:rFonts w:ascii="Times New Roman" w:hAnsi="Times New Roman" w:cs="Times New Roman"/>
          <w:sz w:val="24"/>
          <w:szCs w:val="24"/>
        </w:rPr>
        <w:t>demokratis</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Kesatuan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sidRPr="005303B7">
        <w:rPr>
          <w:rFonts w:ascii="Times New Roman" w:hAnsi="Times New Roman" w:cs="Times New Roman"/>
          <w:sz w:val="24"/>
          <w:szCs w:val="24"/>
        </w:rPr>
        <w:t>berwenang</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untuk</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mengatur</w:t>
      </w:r>
      <w:proofErr w:type="spellEnd"/>
      <w:r w:rsidRPr="005303B7">
        <w:rPr>
          <w:rFonts w:ascii="Times New Roman" w:hAnsi="Times New Roman" w:cs="Times New Roman"/>
          <w:sz w:val="24"/>
          <w:szCs w:val="24"/>
        </w:rPr>
        <w:t xml:space="preserve"> dan </w:t>
      </w:r>
      <w:proofErr w:type="spellStart"/>
      <w:r w:rsidRPr="005303B7">
        <w:rPr>
          <w:rFonts w:ascii="Times New Roman" w:hAnsi="Times New Roman" w:cs="Times New Roman"/>
          <w:sz w:val="24"/>
          <w:szCs w:val="24"/>
        </w:rPr>
        <w:t>melindungi</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pelaksanaan</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kebebasan</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berpendapat</w:t>
      </w:r>
      <w:proofErr w:type="spellEnd"/>
      <w:r w:rsidRPr="005303B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Kemerdekaan</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berpikir</w:t>
      </w:r>
      <w:proofErr w:type="spellEnd"/>
      <w:r w:rsidRPr="005303B7">
        <w:rPr>
          <w:rFonts w:ascii="Times New Roman" w:hAnsi="Times New Roman" w:cs="Times New Roman"/>
          <w:sz w:val="24"/>
          <w:szCs w:val="24"/>
        </w:rPr>
        <w:t xml:space="preserve"> dan </w:t>
      </w:r>
      <w:proofErr w:type="spellStart"/>
      <w:r w:rsidRPr="005303B7">
        <w:rPr>
          <w:rFonts w:ascii="Times New Roman" w:hAnsi="Times New Roman" w:cs="Times New Roman"/>
          <w:sz w:val="24"/>
          <w:szCs w:val="24"/>
        </w:rPr>
        <w:t>mengeluarkan</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pendapat</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tersebut</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diatur</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dalam</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keempat</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lastRenderedPageBreak/>
        <w:t>Undang-Undang</w:t>
      </w:r>
      <w:proofErr w:type="spellEnd"/>
      <w:r w:rsidRPr="005303B7">
        <w:rPr>
          <w:rFonts w:ascii="Times New Roman" w:hAnsi="Times New Roman" w:cs="Times New Roman"/>
          <w:sz w:val="24"/>
          <w:szCs w:val="24"/>
        </w:rPr>
        <w:t xml:space="preserve"> Dasar </w:t>
      </w:r>
      <w:proofErr w:type="spellStart"/>
      <w:r w:rsidRPr="005303B7">
        <w:rPr>
          <w:rFonts w:ascii="Times New Roman" w:hAnsi="Times New Roman" w:cs="Times New Roman"/>
          <w:sz w:val="24"/>
          <w:szCs w:val="24"/>
        </w:rPr>
        <w:t>Republik</w:t>
      </w:r>
      <w:proofErr w:type="spellEnd"/>
      <w:r w:rsidRPr="005303B7">
        <w:rPr>
          <w:rFonts w:ascii="Times New Roman" w:hAnsi="Times New Roman" w:cs="Times New Roman"/>
          <w:sz w:val="24"/>
          <w:szCs w:val="24"/>
        </w:rPr>
        <w:t xml:space="preserve"> Indonesia </w:t>
      </w:r>
      <w:proofErr w:type="spellStart"/>
      <w:r w:rsidRPr="005303B7">
        <w:rPr>
          <w:rFonts w:ascii="Times New Roman" w:hAnsi="Times New Roman" w:cs="Times New Roman"/>
          <w:sz w:val="24"/>
          <w:szCs w:val="24"/>
        </w:rPr>
        <w:t>tahun</w:t>
      </w:r>
      <w:proofErr w:type="spellEnd"/>
      <w:r w:rsidRPr="005303B7">
        <w:rPr>
          <w:rFonts w:ascii="Times New Roman" w:hAnsi="Times New Roman" w:cs="Times New Roman"/>
          <w:sz w:val="24"/>
          <w:szCs w:val="24"/>
        </w:rPr>
        <w:t xml:space="preserve"> 1945 </w:t>
      </w:r>
      <w:proofErr w:type="spellStart"/>
      <w:r w:rsidRPr="005303B7">
        <w:rPr>
          <w:rFonts w:ascii="Times New Roman" w:hAnsi="Times New Roman" w:cs="Times New Roman"/>
          <w:sz w:val="24"/>
          <w:szCs w:val="24"/>
        </w:rPr>
        <w:t>pasal</w:t>
      </w:r>
      <w:proofErr w:type="spellEnd"/>
      <w:r w:rsidRPr="005303B7">
        <w:rPr>
          <w:rFonts w:ascii="Times New Roman" w:hAnsi="Times New Roman" w:cs="Times New Roman"/>
          <w:sz w:val="24"/>
          <w:szCs w:val="24"/>
        </w:rPr>
        <w:t xml:space="preserve"> 28 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(3) yang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w:t>
      </w:r>
    </w:p>
    <w:p w14:paraId="7671D436" w14:textId="77777777" w:rsidR="006A1890" w:rsidRPr="00493089" w:rsidRDefault="006A1890" w:rsidP="006A1890">
      <w:pPr>
        <w:spacing w:after="0" w:line="240" w:lineRule="auto"/>
        <w:ind w:left="992" w:firstLine="709"/>
        <w:jc w:val="both"/>
        <w:rPr>
          <w:rFonts w:ascii="Times New Roman" w:hAnsi="Times New Roman" w:cs="Times New Roman"/>
          <w:sz w:val="24"/>
          <w:szCs w:val="24"/>
        </w:rPr>
      </w:pPr>
      <w:r w:rsidRPr="002707DF">
        <w:rPr>
          <w:rFonts w:ascii="Times New Roman" w:hAnsi="Times New Roman" w:cs="Times New Roman"/>
          <w:i/>
          <w:iCs/>
          <w:sz w:val="24"/>
          <w:szCs w:val="24"/>
        </w:rPr>
        <w:t>“</w:t>
      </w:r>
      <w:proofErr w:type="spellStart"/>
      <w:r w:rsidRPr="002707DF">
        <w:rPr>
          <w:rFonts w:ascii="Times New Roman" w:hAnsi="Times New Roman" w:cs="Times New Roman"/>
          <w:i/>
          <w:iCs/>
          <w:sz w:val="24"/>
          <w:szCs w:val="24"/>
        </w:rPr>
        <w:t>Setiap</w:t>
      </w:r>
      <w:proofErr w:type="spellEnd"/>
      <w:r w:rsidRPr="002707DF">
        <w:rPr>
          <w:rFonts w:ascii="Times New Roman" w:hAnsi="Times New Roman" w:cs="Times New Roman"/>
          <w:i/>
          <w:iCs/>
          <w:sz w:val="24"/>
          <w:szCs w:val="24"/>
        </w:rPr>
        <w:t xml:space="preserve"> orang </w:t>
      </w:r>
      <w:proofErr w:type="spellStart"/>
      <w:r w:rsidRPr="002707DF">
        <w:rPr>
          <w:rFonts w:ascii="Times New Roman" w:hAnsi="Times New Roman" w:cs="Times New Roman"/>
          <w:i/>
          <w:iCs/>
          <w:sz w:val="24"/>
          <w:szCs w:val="24"/>
        </w:rPr>
        <w:t>berhak</w:t>
      </w:r>
      <w:proofErr w:type="spellEnd"/>
      <w:r w:rsidRPr="002707DF">
        <w:rPr>
          <w:rFonts w:ascii="Times New Roman" w:hAnsi="Times New Roman" w:cs="Times New Roman"/>
          <w:i/>
          <w:iCs/>
          <w:sz w:val="24"/>
          <w:szCs w:val="24"/>
        </w:rPr>
        <w:t xml:space="preserve"> </w:t>
      </w:r>
      <w:proofErr w:type="spellStart"/>
      <w:r w:rsidRPr="002707DF">
        <w:rPr>
          <w:rFonts w:ascii="Times New Roman" w:hAnsi="Times New Roman" w:cs="Times New Roman"/>
          <w:i/>
          <w:iCs/>
          <w:sz w:val="24"/>
          <w:szCs w:val="24"/>
        </w:rPr>
        <w:t>atas</w:t>
      </w:r>
      <w:proofErr w:type="spellEnd"/>
      <w:r w:rsidRPr="002707DF">
        <w:rPr>
          <w:rFonts w:ascii="Times New Roman" w:hAnsi="Times New Roman" w:cs="Times New Roman"/>
          <w:i/>
          <w:iCs/>
          <w:sz w:val="24"/>
          <w:szCs w:val="24"/>
        </w:rPr>
        <w:t xml:space="preserve"> </w:t>
      </w:r>
      <w:proofErr w:type="spellStart"/>
      <w:r w:rsidRPr="002707DF">
        <w:rPr>
          <w:rFonts w:ascii="Times New Roman" w:hAnsi="Times New Roman" w:cs="Times New Roman"/>
          <w:i/>
          <w:iCs/>
          <w:sz w:val="24"/>
          <w:szCs w:val="24"/>
        </w:rPr>
        <w:t>kebebasan</w:t>
      </w:r>
      <w:proofErr w:type="spellEnd"/>
      <w:r w:rsidRPr="002707DF">
        <w:rPr>
          <w:rFonts w:ascii="Times New Roman" w:hAnsi="Times New Roman" w:cs="Times New Roman"/>
          <w:i/>
          <w:iCs/>
          <w:sz w:val="24"/>
          <w:szCs w:val="24"/>
        </w:rPr>
        <w:t xml:space="preserve"> </w:t>
      </w:r>
      <w:proofErr w:type="spellStart"/>
      <w:r w:rsidRPr="002707DF">
        <w:rPr>
          <w:rFonts w:ascii="Times New Roman" w:hAnsi="Times New Roman" w:cs="Times New Roman"/>
          <w:i/>
          <w:iCs/>
          <w:sz w:val="24"/>
          <w:szCs w:val="24"/>
        </w:rPr>
        <w:t>berserikat</w:t>
      </w:r>
      <w:proofErr w:type="spellEnd"/>
      <w:r w:rsidRPr="002707DF">
        <w:rPr>
          <w:rFonts w:ascii="Times New Roman" w:hAnsi="Times New Roman" w:cs="Times New Roman"/>
          <w:i/>
          <w:iCs/>
          <w:sz w:val="24"/>
          <w:szCs w:val="24"/>
        </w:rPr>
        <w:t xml:space="preserve">, </w:t>
      </w:r>
      <w:proofErr w:type="spellStart"/>
      <w:r w:rsidRPr="002707DF">
        <w:rPr>
          <w:rFonts w:ascii="Times New Roman" w:hAnsi="Times New Roman" w:cs="Times New Roman"/>
          <w:i/>
          <w:iCs/>
          <w:sz w:val="24"/>
          <w:szCs w:val="24"/>
        </w:rPr>
        <w:t>berkumpul</w:t>
      </w:r>
      <w:proofErr w:type="spellEnd"/>
      <w:r w:rsidRPr="002707DF">
        <w:rPr>
          <w:rFonts w:ascii="Times New Roman" w:hAnsi="Times New Roman" w:cs="Times New Roman"/>
          <w:i/>
          <w:iCs/>
          <w:sz w:val="24"/>
          <w:szCs w:val="24"/>
        </w:rPr>
        <w:t xml:space="preserve">, dan </w:t>
      </w:r>
      <w:proofErr w:type="spellStart"/>
      <w:r w:rsidRPr="002707DF">
        <w:rPr>
          <w:rFonts w:ascii="Times New Roman" w:hAnsi="Times New Roman" w:cs="Times New Roman"/>
          <w:i/>
          <w:iCs/>
          <w:sz w:val="24"/>
          <w:szCs w:val="24"/>
        </w:rPr>
        <w:t>mengeluarkan</w:t>
      </w:r>
      <w:proofErr w:type="spellEnd"/>
      <w:r w:rsidRPr="002707DF">
        <w:rPr>
          <w:rFonts w:ascii="Times New Roman" w:hAnsi="Times New Roman" w:cs="Times New Roman"/>
          <w:i/>
          <w:iCs/>
          <w:sz w:val="24"/>
          <w:szCs w:val="24"/>
        </w:rPr>
        <w:t xml:space="preserve"> </w:t>
      </w:r>
      <w:proofErr w:type="spellStart"/>
      <w:r w:rsidRPr="002707DF">
        <w:rPr>
          <w:rFonts w:ascii="Times New Roman" w:hAnsi="Times New Roman" w:cs="Times New Roman"/>
          <w:i/>
          <w:iCs/>
          <w:sz w:val="24"/>
          <w:szCs w:val="24"/>
        </w:rPr>
        <w:t>pendapat</w:t>
      </w:r>
      <w:proofErr w:type="spellEnd"/>
      <w:r w:rsidRPr="002707DF">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24"/>
      </w:r>
    </w:p>
    <w:p w14:paraId="07E71049" w14:textId="77777777" w:rsidR="006A1890" w:rsidRPr="002707DF" w:rsidRDefault="006A1890" w:rsidP="006A1890">
      <w:pPr>
        <w:spacing w:after="0" w:line="240" w:lineRule="auto"/>
        <w:ind w:left="1077" w:firstLine="357"/>
        <w:jc w:val="both"/>
        <w:rPr>
          <w:rFonts w:ascii="Times New Roman" w:hAnsi="Times New Roman" w:cs="Times New Roman"/>
          <w:i/>
          <w:iCs/>
          <w:sz w:val="24"/>
          <w:szCs w:val="24"/>
        </w:rPr>
      </w:pPr>
    </w:p>
    <w:p w14:paraId="46686CF4" w14:textId="77777777" w:rsidR="006A1890" w:rsidRDefault="006A1890" w:rsidP="006A1890">
      <w:pPr>
        <w:spacing w:after="0" w:line="480" w:lineRule="auto"/>
        <w:ind w:left="1077" w:firstLine="62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Kebebasan</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berekspresi</w:t>
      </w:r>
      <w:proofErr w:type="spellEnd"/>
      <w:r w:rsidRPr="005303B7">
        <w:rPr>
          <w:rFonts w:ascii="Times New Roman" w:hAnsi="Times New Roman" w:cs="Times New Roman"/>
          <w:sz w:val="24"/>
          <w:szCs w:val="24"/>
        </w:rPr>
        <w:t xml:space="preserve"> </w:t>
      </w:r>
      <w:r>
        <w:rPr>
          <w:rFonts w:ascii="Times New Roman" w:hAnsi="Times New Roman" w:cs="Times New Roman"/>
          <w:sz w:val="24"/>
          <w:szCs w:val="24"/>
        </w:rPr>
        <w:t xml:space="preserve">yang juga </w:t>
      </w:r>
      <w:proofErr w:type="spellStart"/>
      <w:r w:rsidRPr="005303B7">
        <w:rPr>
          <w:rFonts w:ascii="Times New Roman" w:hAnsi="Times New Roman" w:cs="Times New Roman"/>
          <w:sz w:val="24"/>
          <w:szCs w:val="24"/>
        </w:rPr>
        <w:t>termasuk</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dalam</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kebebasan</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berpendapat</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merupakan</w:t>
      </w:r>
      <w:proofErr w:type="spellEnd"/>
      <w:r w:rsidRPr="005303B7">
        <w:rPr>
          <w:rFonts w:ascii="Times New Roman" w:hAnsi="Times New Roman" w:cs="Times New Roman"/>
          <w:sz w:val="24"/>
          <w:szCs w:val="24"/>
        </w:rPr>
        <w:t xml:space="preserve"> salah </w:t>
      </w:r>
      <w:proofErr w:type="spellStart"/>
      <w:r w:rsidRPr="005303B7">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hak</w:t>
      </w:r>
      <w:proofErr w:type="spellEnd"/>
      <w:r w:rsidRPr="005303B7">
        <w:rPr>
          <w:rFonts w:ascii="Times New Roman" w:hAnsi="Times New Roman" w:cs="Times New Roman"/>
          <w:sz w:val="24"/>
          <w:szCs w:val="24"/>
        </w:rPr>
        <w:t xml:space="preserve"> paling </w:t>
      </w:r>
      <w:proofErr w:type="spellStart"/>
      <w:r w:rsidRPr="005303B7">
        <w:rPr>
          <w:rFonts w:ascii="Times New Roman" w:hAnsi="Times New Roman" w:cs="Times New Roman"/>
          <w:sz w:val="24"/>
          <w:szCs w:val="24"/>
        </w:rPr>
        <w:t>mendasar</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dalam</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kehidupan</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bernegara</w:t>
      </w:r>
      <w:proofErr w:type="spellEnd"/>
      <w:r w:rsidRPr="005303B7">
        <w:rPr>
          <w:rFonts w:ascii="Times New Roman" w:hAnsi="Times New Roman" w:cs="Times New Roman"/>
          <w:sz w:val="24"/>
          <w:szCs w:val="24"/>
        </w:rPr>
        <w:t xml:space="preserve">. </w:t>
      </w:r>
      <w:r>
        <w:rPr>
          <w:rFonts w:ascii="Times New Roman" w:hAnsi="Times New Roman" w:cs="Times New Roman"/>
          <w:sz w:val="24"/>
          <w:szCs w:val="24"/>
        </w:rPr>
        <w:t xml:space="preserve">Dalam </w:t>
      </w:r>
      <w:proofErr w:type="spellStart"/>
      <w:r>
        <w:rPr>
          <w:rFonts w:ascii="Times New Roman" w:hAnsi="Times New Roman" w:cs="Times New Roman"/>
          <w:sz w:val="24"/>
          <w:szCs w:val="24"/>
        </w:rPr>
        <w:t>U</w:t>
      </w:r>
      <w:r w:rsidRPr="005303B7">
        <w:rPr>
          <w:rFonts w:ascii="Times New Roman" w:hAnsi="Times New Roman" w:cs="Times New Roman"/>
          <w:sz w:val="24"/>
          <w:szCs w:val="24"/>
        </w:rPr>
        <w:t>ndang-</w:t>
      </w:r>
      <w:r>
        <w:rPr>
          <w:rFonts w:ascii="Times New Roman" w:hAnsi="Times New Roman" w:cs="Times New Roman"/>
          <w:sz w:val="24"/>
          <w:szCs w:val="24"/>
        </w:rPr>
        <w:t>U</w:t>
      </w:r>
      <w:r w:rsidRPr="005303B7">
        <w:rPr>
          <w:rFonts w:ascii="Times New Roman" w:hAnsi="Times New Roman" w:cs="Times New Roman"/>
          <w:sz w:val="24"/>
          <w:szCs w:val="24"/>
        </w:rPr>
        <w:t>ndang</w:t>
      </w:r>
      <w:proofErr w:type="spellEnd"/>
      <w:r w:rsidRPr="005303B7">
        <w:rPr>
          <w:rFonts w:ascii="Times New Roman" w:hAnsi="Times New Roman" w:cs="Times New Roman"/>
          <w:sz w:val="24"/>
          <w:szCs w:val="24"/>
        </w:rPr>
        <w:t xml:space="preserve"> No. 9 </w:t>
      </w:r>
      <w:proofErr w:type="spellStart"/>
      <w:r w:rsidRPr="005303B7">
        <w:rPr>
          <w:rFonts w:ascii="Times New Roman" w:hAnsi="Times New Roman" w:cs="Times New Roman"/>
          <w:sz w:val="24"/>
          <w:szCs w:val="24"/>
        </w:rPr>
        <w:t>Tahun</w:t>
      </w:r>
      <w:proofErr w:type="spellEnd"/>
      <w:r w:rsidRPr="005303B7">
        <w:rPr>
          <w:rFonts w:ascii="Times New Roman" w:hAnsi="Times New Roman" w:cs="Times New Roman"/>
          <w:sz w:val="24"/>
          <w:szCs w:val="24"/>
        </w:rPr>
        <w:t xml:space="preserve"> 1998</w:t>
      </w:r>
      <w:r>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tentang</w:t>
      </w:r>
      <w:proofErr w:type="spellEnd"/>
      <w:r w:rsidRPr="005303B7">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5303B7">
        <w:rPr>
          <w:rFonts w:ascii="Times New Roman" w:hAnsi="Times New Roman" w:cs="Times New Roman"/>
          <w:sz w:val="24"/>
          <w:szCs w:val="24"/>
        </w:rPr>
        <w:t>emerdekaan</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menyampaikan</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pendapat</w:t>
      </w:r>
      <w:proofErr w:type="spellEnd"/>
      <w:r w:rsidRPr="005303B7">
        <w:rPr>
          <w:rFonts w:ascii="Times New Roman" w:hAnsi="Times New Roman" w:cs="Times New Roman"/>
          <w:sz w:val="24"/>
          <w:szCs w:val="24"/>
        </w:rPr>
        <w:t xml:space="preserve"> di </w:t>
      </w:r>
      <w:proofErr w:type="spellStart"/>
      <w:r w:rsidRPr="005303B7">
        <w:rPr>
          <w:rFonts w:ascii="Times New Roman" w:hAnsi="Times New Roman" w:cs="Times New Roman"/>
          <w:sz w:val="24"/>
          <w:szCs w:val="24"/>
        </w:rPr>
        <w:t>muka</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umum</w:t>
      </w:r>
      <w:proofErr w:type="spellEnd"/>
      <w:r w:rsidRPr="005303B7">
        <w:rPr>
          <w:rFonts w:ascii="Times New Roman" w:hAnsi="Times New Roman" w:cs="Times New Roman"/>
          <w:sz w:val="24"/>
          <w:szCs w:val="24"/>
        </w:rPr>
        <w:t xml:space="preserve"> </w:t>
      </w:r>
      <w:proofErr w:type="spellStart"/>
      <w:r w:rsidRPr="005303B7">
        <w:rPr>
          <w:rFonts w:ascii="Times New Roman" w:hAnsi="Times New Roman" w:cs="Times New Roman"/>
          <w:sz w:val="24"/>
          <w:szCs w:val="24"/>
        </w:rPr>
        <w:t>pasal</w:t>
      </w:r>
      <w:proofErr w:type="spellEnd"/>
      <w:r w:rsidRPr="005303B7">
        <w:rPr>
          <w:rFonts w:ascii="Times New Roman" w:hAnsi="Times New Roman" w:cs="Times New Roman"/>
          <w:sz w:val="24"/>
          <w:szCs w:val="24"/>
        </w:rPr>
        <w:t xml:space="preserve"> 1 </w:t>
      </w:r>
      <w:proofErr w:type="spellStart"/>
      <w:r w:rsidRPr="005303B7">
        <w:rPr>
          <w:rFonts w:ascii="Times New Roman" w:hAnsi="Times New Roman" w:cs="Times New Roman"/>
          <w:sz w:val="24"/>
          <w:szCs w:val="24"/>
        </w:rPr>
        <w:t>ayat</w:t>
      </w:r>
      <w:proofErr w:type="spellEnd"/>
      <w:r w:rsidRPr="005303B7">
        <w:rPr>
          <w:rFonts w:ascii="Times New Roman" w:hAnsi="Times New Roman" w:cs="Times New Roman"/>
          <w:sz w:val="24"/>
          <w:szCs w:val="24"/>
        </w:rPr>
        <w:t xml:space="preserve"> (1)</w:t>
      </w:r>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2F289B77" w14:textId="77777777" w:rsidR="006A1890" w:rsidRDefault="006A1890" w:rsidP="006A1890">
      <w:pPr>
        <w:spacing w:after="0" w:line="240" w:lineRule="auto"/>
        <w:ind w:left="1077" w:firstLine="624"/>
        <w:jc w:val="both"/>
        <w:rPr>
          <w:rFonts w:ascii="Times New Roman" w:hAnsi="Times New Roman" w:cs="Times New Roman"/>
          <w:i/>
          <w:iCs/>
          <w:sz w:val="24"/>
          <w:szCs w:val="24"/>
        </w:rPr>
      </w:pPr>
      <w:r w:rsidRPr="00997C30">
        <w:rPr>
          <w:rFonts w:ascii="Times New Roman" w:hAnsi="Times New Roman" w:cs="Times New Roman"/>
          <w:i/>
          <w:iCs/>
          <w:sz w:val="24"/>
          <w:szCs w:val="24"/>
        </w:rPr>
        <w:t>“</w:t>
      </w:r>
      <w:proofErr w:type="spellStart"/>
      <w:r w:rsidRPr="00997C30">
        <w:rPr>
          <w:rFonts w:ascii="Times New Roman" w:hAnsi="Times New Roman" w:cs="Times New Roman"/>
          <w:i/>
          <w:iCs/>
          <w:sz w:val="24"/>
          <w:szCs w:val="24"/>
        </w:rPr>
        <w:t>Kemerdekaan</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menyampaikan</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pendapat</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adalah</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hak</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setiap</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warga</w:t>
      </w:r>
      <w:proofErr w:type="spellEnd"/>
      <w:r w:rsidRPr="00997C30">
        <w:rPr>
          <w:rFonts w:ascii="Times New Roman" w:hAnsi="Times New Roman" w:cs="Times New Roman"/>
          <w:i/>
          <w:iCs/>
          <w:sz w:val="24"/>
          <w:szCs w:val="24"/>
        </w:rPr>
        <w:t xml:space="preserve"> negara </w:t>
      </w:r>
      <w:proofErr w:type="spellStart"/>
      <w:r w:rsidRPr="00997C30">
        <w:rPr>
          <w:rFonts w:ascii="Times New Roman" w:hAnsi="Times New Roman" w:cs="Times New Roman"/>
          <w:i/>
          <w:iCs/>
          <w:sz w:val="24"/>
          <w:szCs w:val="24"/>
        </w:rPr>
        <w:t>untuk</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menyampaikan</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pikiran</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dengan</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lisan</w:t>
      </w:r>
      <w:proofErr w:type="spellEnd"/>
      <w:r w:rsidRPr="00997C30">
        <w:rPr>
          <w:rFonts w:ascii="Times New Roman" w:hAnsi="Times New Roman" w:cs="Times New Roman"/>
          <w:i/>
          <w:iCs/>
          <w:sz w:val="24"/>
          <w:szCs w:val="24"/>
        </w:rPr>
        <w:t xml:space="preserve">, tulisan dan </w:t>
      </w:r>
      <w:proofErr w:type="spellStart"/>
      <w:r w:rsidRPr="00997C30">
        <w:rPr>
          <w:rFonts w:ascii="Times New Roman" w:hAnsi="Times New Roman" w:cs="Times New Roman"/>
          <w:i/>
          <w:iCs/>
          <w:sz w:val="24"/>
          <w:szCs w:val="24"/>
        </w:rPr>
        <w:t>sebagainya</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secara</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bebas</w:t>
      </w:r>
      <w:proofErr w:type="spellEnd"/>
      <w:r w:rsidRPr="00997C30">
        <w:rPr>
          <w:rFonts w:ascii="Times New Roman" w:hAnsi="Times New Roman" w:cs="Times New Roman"/>
          <w:i/>
          <w:iCs/>
          <w:sz w:val="24"/>
          <w:szCs w:val="24"/>
        </w:rPr>
        <w:t xml:space="preserve"> dan </w:t>
      </w:r>
      <w:proofErr w:type="spellStart"/>
      <w:r w:rsidRPr="00997C30">
        <w:rPr>
          <w:rFonts w:ascii="Times New Roman" w:hAnsi="Times New Roman" w:cs="Times New Roman"/>
          <w:i/>
          <w:iCs/>
          <w:sz w:val="24"/>
          <w:szCs w:val="24"/>
        </w:rPr>
        <w:t>bertanggung</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jawab</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sesuai</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dengan</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ketentuan</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perundang-undangan</w:t>
      </w:r>
      <w:proofErr w:type="spellEnd"/>
      <w:r w:rsidRPr="00997C30">
        <w:rPr>
          <w:rFonts w:ascii="Times New Roman" w:hAnsi="Times New Roman" w:cs="Times New Roman"/>
          <w:i/>
          <w:iCs/>
          <w:sz w:val="24"/>
          <w:szCs w:val="24"/>
        </w:rPr>
        <w:t xml:space="preserve"> yang </w:t>
      </w:r>
      <w:proofErr w:type="spellStart"/>
      <w:r w:rsidRPr="00997C30">
        <w:rPr>
          <w:rFonts w:ascii="Times New Roman" w:hAnsi="Times New Roman" w:cs="Times New Roman"/>
          <w:i/>
          <w:iCs/>
          <w:sz w:val="24"/>
          <w:szCs w:val="24"/>
        </w:rPr>
        <w:t>berlaku</w:t>
      </w:r>
      <w:proofErr w:type="spellEnd"/>
      <w:r w:rsidRPr="00997C30">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25"/>
      </w:r>
    </w:p>
    <w:p w14:paraId="43E1015E" w14:textId="77777777" w:rsidR="006A1890" w:rsidRPr="00997C30" w:rsidRDefault="006A1890" w:rsidP="006A1890">
      <w:pPr>
        <w:spacing w:after="0" w:line="240" w:lineRule="auto"/>
        <w:ind w:left="1077" w:firstLine="357"/>
        <w:jc w:val="both"/>
        <w:rPr>
          <w:rFonts w:ascii="Times New Roman" w:hAnsi="Times New Roman" w:cs="Times New Roman"/>
          <w:i/>
          <w:iCs/>
          <w:sz w:val="24"/>
          <w:szCs w:val="24"/>
        </w:rPr>
      </w:pPr>
    </w:p>
    <w:p w14:paraId="29FE4486" w14:textId="77777777" w:rsidR="006A1890" w:rsidRDefault="006A1890" w:rsidP="006A1890">
      <w:pPr>
        <w:spacing w:after="0" w:line="480" w:lineRule="auto"/>
        <w:ind w:left="1077" w:firstLine="624"/>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5303B7">
        <w:rPr>
          <w:rFonts w:ascii="Times New Roman" w:hAnsi="Times New Roman" w:cs="Times New Roman"/>
          <w:sz w:val="24"/>
          <w:szCs w:val="24"/>
        </w:rPr>
        <w:t>alam</w:t>
      </w:r>
      <w:proofErr w:type="spellEnd"/>
      <w:r w:rsidRPr="005303B7">
        <w:rPr>
          <w:rFonts w:ascii="Times New Roman" w:hAnsi="Times New Roman" w:cs="Times New Roman"/>
          <w:sz w:val="24"/>
          <w:szCs w:val="24"/>
        </w:rPr>
        <w:t xml:space="preserve"> Pasal 2 </w:t>
      </w:r>
      <w:proofErr w:type="spellStart"/>
      <w:r w:rsidRPr="005303B7">
        <w:rPr>
          <w:rFonts w:ascii="Times New Roman" w:hAnsi="Times New Roman" w:cs="Times New Roman"/>
          <w:sz w:val="24"/>
          <w:szCs w:val="24"/>
        </w:rPr>
        <w:t>ayat</w:t>
      </w:r>
      <w:proofErr w:type="spellEnd"/>
      <w:r w:rsidRPr="005303B7">
        <w:rPr>
          <w:rFonts w:ascii="Times New Roman" w:hAnsi="Times New Roman" w:cs="Times New Roman"/>
          <w:sz w:val="24"/>
          <w:szCs w:val="24"/>
        </w:rPr>
        <w:t xml:space="preserve"> (1) UU No. 9 </w:t>
      </w:r>
      <w:proofErr w:type="spellStart"/>
      <w:r w:rsidRPr="005303B7">
        <w:rPr>
          <w:rFonts w:ascii="Times New Roman" w:hAnsi="Times New Roman" w:cs="Times New Roman"/>
          <w:sz w:val="24"/>
          <w:szCs w:val="24"/>
        </w:rPr>
        <w:t>tahun</w:t>
      </w:r>
      <w:proofErr w:type="spellEnd"/>
      <w:r w:rsidRPr="005303B7">
        <w:rPr>
          <w:rFonts w:ascii="Times New Roman" w:hAnsi="Times New Roman" w:cs="Times New Roman"/>
          <w:sz w:val="24"/>
          <w:szCs w:val="24"/>
        </w:rPr>
        <w:t xml:space="preserve"> 1998 </w:t>
      </w:r>
      <w:proofErr w:type="spellStart"/>
      <w:r w:rsidRPr="005303B7">
        <w:rPr>
          <w:rFonts w:ascii="Times New Roman" w:hAnsi="Times New Roman" w:cs="Times New Roman"/>
          <w:sz w:val="24"/>
          <w:szCs w:val="24"/>
        </w:rPr>
        <w:t>disebutkan</w:t>
      </w:r>
      <w:proofErr w:type="spellEnd"/>
      <w:r w:rsidRPr="005303B7">
        <w:rPr>
          <w:rFonts w:ascii="Times New Roman" w:hAnsi="Times New Roman" w:cs="Times New Roman"/>
          <w:sz w:val="24"/>
          <w:szCs w:val="24"/>
        </w:rPr>
        <w:t xml:space="preserve"> </w:t>
      </w:r>
    </w:p>
    <w:p w14:paraId="1A978633" w14:textId="77777777" w:rsidR="006A1890" w:rsidRDefault="006A1890" w:rsidP="006A1890">
      <w:pPr>
        <w:spacing w:after="0" w:line="240" w:lineRule="auto"/>
        <w:ind w:left="1077" w:firstLine="624"/>
        <w:jc w:val="both"/>
        <w:rPr>
          <w:rFonts w:ascii="Times New Roman" w:hAnsi="Times New Roman" w:cs="Times New Roman"/>
          <w:i/>
          <w:iCs/>
          <w:sz w:val="24"/>
          <w:szCs w:val="24"/>
        </w:rPr>
      </w:pPr>
      <w:r w:rsidRPr="00997C30">
        <w:rPr>
          <w:rFonts w:ascii="Times New Roman" w:hAnsi="Times New Roman" w:cs="Times New Roman"/>
          <w:i/>
          <w:iCs/>
          <w:sz w:val="24"/>
          <w:szCs w:val="24"/>
        </w:rPr>
        <w:t>“</w:t>
      </w:r>
      <w:proofErr w:type="spellStart"/>
      <w:r w:rsidRPr="00997C30">
        <w:rPr>
          <w:rFonts w:ascii="Times New Roman" w:hAnsi="Times New Roman" w:cs="Times New Roman"/>
          <w:i/>
          <w:iCs/>
          <w:sz w:val="24"/>
          <w:szCs w:val="24"/>
        </w:rPr>
        <w:t>Setiap</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warga</w:t>
      </w:r>
      <w:proofErr w:type="spellEnd"/>
      <w:r w:rsidRPr="00997C30">
        <w:rPr>
          <w:rFonts w:ascii="Times New Roman" w:hAnsi="Times New Roman" w:cs="Times New Roman"/>
          <w:i/>
          <w:iCs/>
          <w:sz w:val="24"/>
          <w:szCs w:val="24"/>
        </w:rPr>
        <w:t xml:space="preserve"> negara </w:t>
      </w:r>
      <w:proofErr w:type="spellStart"/>
      <w:r w:rsidRPr="00997C30">
        <w:rPr>
          <w:rFonts w:ascii="Times New Roman" w:hAnsi="Times New Roman" w:cs="Times New Roman"/>
          <w:i/>
          <w:iCs/>
          <w:sz w:val="24"/>
          <w:szCs w:val="24"/>
        </w:rPr>
        <w:t>secara</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perseorangan</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atau</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kelompok</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bebas</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menyampaikan</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pendapat</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sebagai</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perwujudan</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hak</w:t>
      </w:r>
      <w:proofErr w:type="spellEnd"/>
      <w:r w:rsidRPr="00997C30">
        <w:rPr>
          <w:rFonts w:ascii="Times New Roman" w:hAnsi="Times New Roman" w:cs="Times New Roman"/>
          <w:i/>
          <w:iCs/>
          <w:sz w:val="24"/>
          <w:szCs w:val="24"/>
        </w:rPr>
        <w:t xml:space="preserve"> dan </w:t>
      </w:r>
      <w:proofErr w:type="spellStart"/>
      <w:r w:rsidRPr="00997C30">
        <w:rPr>
          <w:rFonts w:ascii="Times New Roman" w:hAnsi="Times New Roman" w:cs="Times New Roman"/>
          <w:i/>
          <w:iCs/>
          <w:sz w:val="24"/>
          <w:szCs w:val="24"/>
        </w:rPr>
        <w:t>tanggung</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jawab</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berdemokrasi</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dalam</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kehidupan</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bermasyarakat</w:t>
      </w:r>
      <w:proofErr w:type="spellEnd"/>
      <w:r w:rsidRPr="00997C30">
        <w:rPr>
          <w:rFonts w:ascii="Times New Roman" w:hAnsi="Times New Roman" w:cs="Times New Roman"/>
          <w:i/>
          <w:iCs/>
          <w:sz w:val="24"/>
          <w:szCs w:val="24"/>
        </w:rPr>
        <w:t xml:space="preserve"> </w:t>
      </w:r>
      <w:proofErr w:type="spellStart"/>
      <w:r w:rsidRPr="00997C30">
        <w:rPr>
          <w:rFonts w:ascii="Times New Roman" w:hAnsi="Times New Roman" w:cs="Times New Roman"/>
          <w:i/>
          <w:iCs/>
          <w:sz w:val="24"/>
          <w:szCs w:val="24"/>
        </w:rPr>
        <w:t>berbangsa</w:t>
      </w:r>
      <w:proofErr w:type="spellEnd"/>
      <w:r w:rsidRPr="00997C30">
        <w:rPr>
          <w:rFonts w:ascii="Times New Roman" w:hAnsi="Times New Roman" w:cs="Times New Roman"/>
          <w:i/>
          <w:iCs/>
          <w:sz w:val="24"/>
          <w:szCs w:val="24"/>
        </w:rPr>
        <w:t xml:space="preserve"> dan </w:t>
      </w:r>
      <w:proofErr w:type="spellStart"/>
      <w:r w:rsidRPr="00997C30">
        <w:rPr>
          <w:rFonts w:ascii="Times New Roman" w:hAnsi="Times New Roman" w:cs="Times New Roman"/>
          <w:i/>
          <w:iCs/>
          <w:sz w:val="24"/>
          <w:szCs w:val="24"/>
        </w:rPr>
        <w:t>bernegara</w:t>
      </w:r>
      <w:proofErr w:type="spellEnd"/>
      <w:r w:rsidRPr="00997C30">
        <w:rPr>
          <w:rFonts w:ascii="Times New Roman" w:hAnsi="Times New Roman" w:cs="Times New Roman"/>
          <w:i/>
          <w:iCs/>
          <w:sz w:val="24"/>
          <w:szCs w:val="24"/>
        </w:rPr>
        <w:t>.”</w:t>
      </w:r>
    </w:p>
    <w:p w14:paraId="42040AE0" w14:textId="77777777" w:rsidR="006A1890" w:rsidRPr="00997C30" w:rsidRDefault="006A1890" w:rsidP="006A1890">
      <w:pPr>
        <w:spacing w:after="0" w:line="240" w:lineRule="auto"/>
        <w:ind w:left="1077" w:firstLine="357"/>
        <w:jc w:val="both"/>
        <w:rPr>
          <w:rFonts w:ascii="Times New Roman" w:hAnsi="Times New Roman" w:cs="Times New Roman"/>
          <w:i/>
          <w:iCs/>
          <w:sz w:val="24"/>
          <w:szCs w:val="24"/>
        </w:rPr>
      </w:pPr>
    </w:p>
    <w:p w14:paraId="3021FDA1" w14:textId="77777777" w:rsidR="006A1890" w:rsidRPr="007B26E4" w:rsidRDefault="006A1890" w:rsidP="006A1890">
      <w:pPr>
        <w:spacing w:after="0" w:line="480" w:lineRule="auto"/>
        <w:ind w:left="1077" w:firstLine="624"/>
        <w:jc w:val="both"/>
        <w:rPr>
          <w:rFonts w:ascii="Times New Roman" w:hAnsi="Times New Roman" w:cs="Times New Roman"/>
          <w:sz w:val="24"/>
          <w:szCs w:val="24"/>
        </w:rPr>
      </w:pPr>
      <w:proofErr w:type="spellStart"/>
      <w:r w:rsidRPr="007B26E4">
        <w:rPr>
          <w:rFonts w:ascii="Times New Roman" w:hAnsi="Times New Roman" w:cs="Times New Roman"/>
          <w:sz w:val="24"/>
          <w:szCs w:val="24"/>
        </w:rPr>
        <w:t>Kemerdekaan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dalam</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menyampaikan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pendapat</w:t>
      </w:r>
      <w:proofErr w:type="spellEnd"/>
      <w:r w:rsidRPr="007B26E4">
        <w:rPr>
          <w:rFonts w:ascii="Times New Roman" w:hAnsi="Times New Roman" w:cs="Times New Roman"/>
          <w:sz w:val="24"/>
          <w:szCs w:val="24"/>
        </w:rPr>
        <w:t xml:space="preserve"> di </w:t>
      </w:r>
      <w:proofErr w:type="spellStart"/>
      <w:r w:rsidRPr="007B26E4">
        <w:rPr>
          <w:rFonts w:ascii="Times New Roman" w:hAnsi="Times New Roman" w:cs="Times New Roman"/>
          <w:sz w:val="24"/>
          <w:szCs w:val="24"/>
        </w:rPr>
        <w:t>ruang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publik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bertujuan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untuk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menciptakan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kebebasan</w:t>
      </w:r>
      <w:proofErr w:type="spellEnd"/>
      <w:r w:rsidRPr="007B26E4">
        <w:rPr>
          <w:rFonts w:ascii="Times New Roman" w:hAnsi="Times New Roman" w:cs="Times New Roman"/>
          <w:sz w:val="24"/>
          <w:szCs w:val="24"/>
        </w:rPr>
        <w:t xml:space="preserve"> yang </w:t>
      </w:r>
      <w:proofErr w:type="spellStart"/>
      <w:r w:rsidRPr="007B26E4">
        <w:rPr>
          <w:rFonts w:ascii="Times New Roman" w:hAnsi="Times New Roman" w:cs="Times New Roman"/>
          <w:sz w:val="24"/>
          <w:szCs w:val="24"/>
        </w:rPr>
        <w:t>tetap</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mengedepankan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tanggung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jawab</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sebagai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bagian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dari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implementasi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hak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asasi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manusia</w:t>
      </w:r>
      <w:proofErr w:type="spellEnd"/>
      <w:r w:rsidRPr="007B26E4">
        <w:rPr>
          <w:rFonts w:ascii="Times New Roman" w:hAnsi="Times New Roman" w:cs="Times New Roman"/>
          <w:sz w:val="24"/>
          <w:szCs w:val="24"/>
        </w:rPr>
        <w:t xml:space="preserve"> yang </w:t>
      </w:r>
      <w:proofErr w:type="spellStart"/>
      <w:r w:rsidRPr="007B26E4">
        <w:rPr>
          <w:rFonts w:ascii="Times New Roman" w:hAnsi="Times New Roman" w:cs="Times New Roman"/>
          <w:sz w:val="24"/>
          <w:szCs w:val="24"/>
        </w:rPr>
        <w:t>sejalan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dengan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nilai-nilai</w:t>
      </w:r>
      <w:proofErr w:type="spellEnd"/>
      <w:r w:rsidRPr="007B26E4">
        <w:rPr>
          <w:rFonts w:ascii="Times New Roman" w:hAnsi="Times New Roman" w:cs="Times New Roman"/>
          <w:sz w:val="24"/>
          <w:szCs w:val="24"/>
        </w:rPr>
        <w:t xml:space="preserve"> Pancasila dan UUD 1945. Selain </w:t>
      </w:r>
      <w:proofErr w:type="spellStart"/>
      <w:r w:rsidRPr="007B26E4">
        <w:rPr>
          <w:rFonts w:ascii="Times New Roman" w:hAnsi="Times New Roman" w:cs="Times New Roman"/>
          <w:sz w:val="24"/>
          <w:szCs w:val="24"/>
        </w:rPr>
        <w:t>itu</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lastRenderedPageBreak/>
        <w:t>kebebasan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ini</w:t>
      </w:r>
      <w:proofErr w:type="spellEnd"/>
      <w:r w:rsidRPr="007B26E4">
        <w:rPr>
          <w:rFonts w:ascii="Times New Roman" w:hAnsi="Times New Roman" w:cs="Times New Roman"/>
          <w:sz w:val="24"/>
          <w:szCs w:val="24"/>
        </w:rPr>
        <w:t xml:space="preserve"> juga </w:t>
      </w:r>
      <w:proofErr w:type="spellStart"/>
      <w:r w:rsidRPr="007B26E4">
        <w:rPr>
          <w:rFonts w:ascii="Times New Roman" w:hAnsi="Times New Roman" w:cs="Times New Roman"/>
          <w:sz w:val="24"/>
          <w:szCs w:val="24"/>
        </w:rPr>
        <w:t>bertujuan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untuk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membangun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sistem</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perlindungan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hukum</w:t>
      </w:r>
      <w:proofErr w:type="spellEnd"/>
      <w:r w:rsidRPr="007B26E4">
        <w:rPr>
          <w:rFonts w:ascii="Times New Roman" w:hAnsi="Times New Roman" w:cs="Times New Roman"/>
          <w:sz w:val="24"/>
          <w:szCs w:val="24"/>
        </w:rPr>
        <w:t xml:space="preserve"> yang </w:t>
      </w:r>
      <w:proofErr w:type="spellStart"/>
      <w:r w:rsidRPr="007B26E4">
        <w:rPr>
          <w:rFonts w:ascii="Times New Roman" w:hAnsi="Times New Roman" w:cs="Times New Roman"/>
          <w:sz w:val="24"/>
          <w:szCs w:val="24"/>
        </w:rPr>
        <w:t>berkelanjutan</w:t>
      </w:r>
      <w:proofErr w:type="spellEnd"/>
      <w:r w:rsidRPr="007B26E4">
        <w:rPr>
          <w:rFonts w:ascii="Times New Roman" w:hAnsi="Times New Roman" w:cs="Times New Roman"/>
          <w:sz w:val="24"/>
          <w:szCs w:val="24"/>
        </w:rPr>
        <w:t xml:space="preserve"> dan </w:t>
      </w:r>
      <w:proofErr w:type="spellStart"/>
      <w:r w:rsidRPr="007B26E4">
        <w:rPr>
          <w:rFonts w:ascii="Times New Roman" w:hAnsi="Times New Roman" w:cs="Times New Roman"/>
          <w:sz w:val="24"/>
          <w:szCs w:val="24"/>
        </w:rPr>
        <w:t>konsisten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dalam</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menjamin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hak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masyarakat</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untuk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mengungkapkan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pendapatnya</w:t>
      </w:r>
      <w:proofErr w:type="spellEnd"/>
      <w:r w:rsidRPr="007B26E4">
        <w:rPr>
          <w:rFonts w:ascii="Times New Roman" w:hAnsi="Times New Roman" w:cs="Times New Roman"/>
          <w:sz w:val="24"/>
          <w:szCs w:val="24"/>
        </w:rPr>
        <w:t>.</w:t>
      </w:r>
    </w:p>
    <w:p w14:paraId="230BE38E" w14:textId="77777777" w:rsidR="006A1890" w:rsidRDefault="006A1890" w:rsidP="006A1890">
      <w:pPr>
        <w:spacing w:after="0" w:line="480" w:lineRule="auto"/>
        <w:ind w:left="1077" w:firstLine="624"/>
        <w:jc w:val="both"/>
        <w:rPr>
          <w:rFonts w:ascii="Times New Roman" w:hAnsi="Times New Roman" w:cs="Times New Roman"/>
          <w:sz w:val="24"/>
          <w:szCs w:val="24"/>
        </w:rPr>
      </w:pPr>
      <w:r w:rsidRPr="00BB7DF5">
        <w:rPr>
          <w:rFonts w:ascii="Times New Roman" w:hAnsi="Times New Roman" w:cs="Times New Roman"/>
          <w:sz w:val="24"/>
          <w:szCs w:val="24"/>
        </w:rPr>
        <w:t xml:space="preserve">Selain </w:t>
      </w:r>
      <w:proofErr w:type="spellStart"/>
      <w:r w:rsidRPr="00BB7DF5">
        <w:rPr>
          <w:rFonts w:ascii="Times New Roman" w:hAnsi="Times New Roman" w:cs="Times New Roman"/>
          <w:sz w:val="24"/>
          <w:szCs w:val="24"/>
        </w:rPr>
        <w:t>itu</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kebebasan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berpendapat</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berperan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dalam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membangun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lingkungan</w:t>
      </w:r>
      <w:proofErr w:type="spellEnd"/>
      <w:r w:rsidRPr="00BB7DF5">
        <w:rPr>
          <w:rFonts w:ascii="Times New Roman" w:hAnsi="Times New Roman" w:cs="Times New Roman"/>
          <w:sz w:val="24"/>
          <w:szCs w:val="24"/>
        </w:rPr>
        <w:t xml:space="preserve"> yang </w:t>
      </w:r>
      <w:proofErr w:type="spellStart"/>
      <w:r w:rsidRPr="00BB7DF5">
        <w:rPr>
          <w:rFonts w:ascii="Times New Roman" w:hAnsi="Times New Roman" w:cs="Times New Roman"/>
          <w:sz w:val="24"/>
          <w:szCs w:val="24"/>
        </w:rPr>
        <w:t>mendukung</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partisipasi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aktif</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masyarakat</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serta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mendorong</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ekspresi</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kreativitas</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dalam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sistem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demokrasi</w:t>
      </w:r>
      <w:proofErr w:type="spellEnd"/>
      <w:r w:rsidRPr="00BB7DF5">
        <w:rPr>
          <w:rFonts w:ascii="Times New Roman" w:hAnsi="Times New Roman" w:cs="Times New Roman"/>
          <w:sz w:val="24"/>
          <w:szCs w:val="24"/>
        </w:rPr>
        <w:t xml:space="preserve">. Tujuan </w:t>
      </w:r>
      <w:proofErr w:type="spellStart"/>
      <w:r w:rsidRPr="00BB7DF5">
        <w:rPr>
          <w:rFonts w:ascii="Times New Roman" w:hAnsi="Times New Roman" w:cs="Times New Roman"/>
          <w:sz w:val="24"/>
          <w:szCs w:val="24"/>
        </w:rPr>
        <w:t>lainnya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adalah</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menanamkan</w:t>
      </w:r>
      <w:proofErr w:type="spellEnd"/>
      <w:r w:rsidRPr="00BB7DF5">
        <w:rPr>
          <w:rFonts w:ascii="Times New Roman" w:hAnsi="Times New Roman" w:cs="Times New Roman"/>
          <w:sz w:val="24"/>
          <w:szCs w:val="24"/>
        </w:rPr>
        <w:t xml:space="preserve"> rasa </w:t>
      </w:r>
      <w:proofErr w:type="spellStart"/>
      <w:r w:rsidRPr="00BB7DF5">
        <w:rPr>
          <w:rFonts w:ascii="Times New Roman" w:hAnsi="Times New Roman" w:cs="Times New Roman"/>
          <w:sz w:val="24"/>
          <w:szCs w:val="24"/>
        </w:rPr>
        <w:t>tanggung</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jawab</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sosial</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dalam</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kehidupan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bermasyarakat</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berbangsa</w:t>
      </w:r>
      <w:proofErr w:type="spellEnd"/>
      <w:r w:rsidRPr="00BB7DF5">
        <w:rPr>
          <w:rFonts w:ascii="Times New Roman" w:hAnsi="Times New Roman" w:cs="Times New Roman"/>
          <w:sz w:val="24"/>
          <w:szCs w:val="24"/>
        </w:rPr>
        <w:t xml:space="preserve">, dan </w:t>
      </w:r>
      <w:proofErr w:type="spellStart"/>
      <w:r w:rsidRPr="00BB7DF5">
        <w:rPr>
          <w:rFonts w:ascii="Times New Roman" w:hAnsi="Times New Roman" w:cs="Times New Roman"/>
          <w:sz w:val="24"/>
          <w:szCs w:val="24"/>
        </w:rPr>
        <w:t>bernegara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tanpa</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mengesampingkan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kepentingan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individu</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maupun</w:t>
      </w:r>
      <w:proofErr w:type="spellEnd"/>
      <w:r w:rsidRPr="00BB7DF5">
        <w:rPr>
          <w:rFonts w:ascii="Times New Roman" w:hAnsi="Times New Roman" w:cs="Times New Roman"/>
          <w:sz w:val="24"/>
          <w:szCs w:val="24"/>
        </w:rPr>
        <w:t xml:space="preserve"> </w:t>
      </w:r>
      <w:proofErr w:type="spellStart"/>
      <w:r w:rsidRPr="00BB7DF5">
        <w:rPr>
          <w:rFonts w:ascii="Times New Roman" w:hAnsi="Times New Roman" w:cs="Times New Roman"/>
          <w:sz w:val="24"/>
          <w:szCs w:val="24"/>
        </w:rPr>
        <w:t>kelompok</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14:paraId="1A257ECD" w14:textId="77777777" w:rsidR="006A1890" w:rsidRPr="00923F12" w:rsidRDefault="006A1890" w:rsidP="006A1890">
      <w:pPr>
        <w:pStyle w:val="Heading2"/>
        <w:numPr>
          <w:ilvl w:val="0"/>
          <w:numId w:val="129"/>
        </w:numPr>
        <w:spacing w:before="0" w:line="480" w:lineRule="auto"/>
        <w:ind w:left="993" w:hanging="273"/>
        <w:jc w:val="both"/>
        <w:rPr>
          <w:rFonts w:ascii="Times New Roman" w:hAnsi="Times New Roman" w:cs="Times New Roman"/>
          <w:b/>
          <w:bCs/>
          <w:color w:val="auto"/>
          <w:sz w:val="24"/>
          <w:szCs w:val="24"/>
        </w:rPr>
      </w:pPr>
      <w:bookmarkStart w:id="31" w:name="_Toc190415247"/>
      <w:proofErr w:type="spellStart"/>
      <w:r w:rsidRPr="00923F12">
        <w:rPr>
          <w:rFonts w:ascii="Times New Roman" w:hAnsi="Times New Roman" w:cs="Times New Roman"/>
          <w:b/>
          <w:bCs/>
          <w:color w:val="auto"/>
          <w:sz w:val="24"/>
          <w:szCs w:val="24"/>
        </w:rPr>
        <w:t>Pengaturan</w:t>
      </w:r>
      <w:proofErr w:type="spellEnd"/>
      <w:r w:rsidRPr="00923F12">
        <w:rPr>
          <w:rFonts w:ascii="Times New Roman" w:hAnsi="Times New Roman" w:cs="Times New Roman"/>
          <w:b/>
          <w:bCs/>
          <w:color w:val="auto"/>
          <w:sz w:val="24"/>
          <w:szCs w:val="24"/>
        </w:rPr>
        <w:t xml:space="preserve"> Dalam </w:t>
      </w:r>
      <w:proofErr w:type="spellStart"/>
      <w:r w:rsidRPr="00923F12">
        <w:rPr>
          <w:rFonts w:ascii="Times New Roman" w:hAnsi="Times New Roman" w:cs="Times New Roman"/>
          <w:b/>
          <w:bCs/>
          <w:color w:val="auto"/>
          <w:sz w:val="24"/>
          <w:szCs w:val="24"/>
        </w:rPr>
        <w:t>Undang-Undang</w:t>
      </w:r>
      <w:proofErr w:type="spellEnd"/>
      <w:r w:rsidRPr="00923F12">
        <w:rPr>
          <w:rFonts w:ascii="Times New Roman" w:hAnsi="Times New Roman" w:cs="Times New Roman"/>
          <w:b/>
          <w:bCs/>
          <w:color w:val="auto"/>
          <w:sz w:val="24"/>
          <w:szCs w:val="24"/>
        </w:rPr>
        <w:t xml:space="preserve"> </w:t>
      </w:r>
      <w:proofErr w:type="spellStart"/>
      <w:r w:rsidRPr="00923F12">
        <w:rPr>
          <w:rFonts w:ascii="Times New Roman" w:hAnsi="Times New Roman" w:cs="Times New Roman"/>
          <w:b/>
          <w:bCs/>
          <w:color w:val="auto"/>
          <w:sz w:val="24"/>
          <w:szCs w:val="24"/>
        </w:rPr>
        <w:t>I</w:t>
      </w:r>
      <w:r>
        <w:rPr>
          <w:rFonts w:ascii="Times New Roman" w:hAnsi="Times New Roman" w:cs="Times New Roman"/>
          <w:b/>
          <w:bCs/>
          <w:color w:val="auto"/>
          <w:sz w:val="24"/>
          <w:szCs w:val="24"/>
        </w:rPr>
        <w:t>nformasi</w:t>
      </w:r>
      <w:proofErr w:type="spellEnd"/>
      <w:r>
        <w:rPr>
          <w:rFonts w:ascii="Times New Roman" w:hAnsi="Times New Roman" w:cs="Times New Roman"/>
          <w:b/>
          <w:bCs/>
          <w:color w:val="auto"/>
          <w:sz w:val="24"/>
          <w:szCs w:val="24"/>
        </w:rPr>
        <w:t xml:space="preserve"> dan </w:t>
      </w:r>
      <w:proofErr w:type="spellStart"/>
      <w:r>
        <w:rPr>
          <w:rFonts w:ascii="Times New Roman" w:hAnsi="Times New Roman" w:cs="Times New Roman"/>
          <w:b/>
          <w:bCs/>
          <w:color w:val="auto"/>
          <w:sz w:val="24"/>
          <w:szCs w:val="24"/>
        </w:rPr>
        <w:t>Transaksi</w:t>
      </w:r>
      <w:proofErr w:type="spellEnd"/>
      <w:r>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Elektronik</w:t>
      </w:r>
      <w:proofErr w:type="spellEnd"/>
      <w:r>
        <w:rPr>
          <w:rFonts w:ascii="Times New Roman" w:hAnsi="Times New Roman" w:cs="Times New Roman"/>
          <w:b/>
          <w:bCs/>
          <w:color w:val="auto"/>
          <w:sz w:val="24"/>
          <w:szCs w:val="24"/>
        </w:rPr>
        <w:t xml:space="preserve"> (UU I</w:t>
      </w:r>
      <w:r w:rsidRPr="00923F12">
        <w:rPr>
          <w:rFonts w:ascii="Times New Roman" w:hAnsi="Times New Roman" w:cs="Times New Roman"/>
          <w:b/>
          <w:bCs/>
          <w:color w:val="auto"/>
          <w:sz w:val="24"/>
          <w:szCs w:val="24"/>
        </w:rPr>
        <w:t>TE</w:t>
      </w:r>
      <w:r>
        <w:rPr>
          <w:rFonts w:ascii="Times New Roman" w:hAnsi="Times New Roman" w:cs="Times New Roman"/>
          <w:b/>
          <w:bCs/>
          <w:color w:val="auto"/>
          <w:sz w:val="24"/>
          <w:szCs w:val="24"/>
        </w:rPr>
        <w:t>)</w:t>
      </w:r>
      <w:bookmarkEnd w:id="31"/>
      <w:r w:rsidRPr="00923F12">
        <w:rPr>
          <w:rFonts w:ascii="Times New Roman" w:hAnsi="Times New Roman" w:cs="Times New Roman"/>
          <w:b/>
          <w:bCs/>
          <w:color w:val="auto"/>
          <w:sz w:val="24"/>
          <w:szCs w:val="24"/>
        </w:rPr>
        <w:t xml:space="preserve"> </w:t>
      </w:r>
    </w:p>
    <w:p w14:paraId="2B7E4B80" w14:textId="77777777" w:rsidR="006A1890" w:rsidRPr="007B26E4" w:rsidRDefault="006A1890" w:rsidP="006A1890">
      <w:pPr>
        <w:spacing w:after="0" w:line="480" w:lineRule="auto"/>
        <w:ind w:left="993" w:firstLine="708"/>
        <w:jc w:val="both"/>
        <w:rPr>
          <w:rFonts w:ascii="Times New Roman" w:hAnsi="Times New Roman" w:cs="Times New Roman"/>
          <w:sz w:val="24"/>
          <w:szCs w:val="24"/>
        </w:rPr>
      </w:pPr>
      <w:proofErr w:type="spellStart"/>
      <w:r w:rsidRPr="007B26E4">
        <w:rPr>
          <w:rFonts w:ascii="Times New Roman" w:hAnsi="Times New Roman" w:cs="Times New Roman"/>
          <w:sz w:val="24"/>
          <w:szCs w:val="24"/>
        </w:rPr>
        <w:t>Undang-Undang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Informasi</w:t>
      </w:r>
      <w:proofErr w:type="spellEnd"/>
      <w:r w:rsidRPr="007B26E4">
        <w:rPr>
          <w:rFonts w:ascii="Times New Roman" w:hAnsi="Times New Roman" w:cs="Times New Roman"/>
          <w:sz w:val="24"/>
          <w:szCs w:val="24"/>
        </w:rPr>
        <w:t xml:space="preserve"> dan </w:t>
      </w:r>
      <w:proofErr w:type="spellStart"/>
      <w:r w:rsidRPr="007B26E4">
        <w:rPr>
          <w:rFonts w:ascii="Times New Roman" w:hAnsi="Times New Roman" w:cs="Times New Roman"/>
          <w:sz w:val="24"/>
          <w:szCs w:val="24"/>
        </w:rPr>
        <w:t>Transaksi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Elektronik</w:t>
      </w:r>
      <w:proofErr w:type="spellEnd"/>
      <w:r w:rsidRPr="007B26E4">
        <w:rPr>
          <w:rFonts w:ascii="Times New Roman" w:hAnsi="Times New Roman" w:cs="Times New Roman"/>
          <w:sz w:val="24"/>
          <w:szCs w:val="24"/>
        </w:rPr>
        <w:t xml:space="preserve"> (UU ITE) </w:t>
      </w:r>
      <w:proofErr w:type="spellStart"/>
      <w:r w:rsidRPr="007B26E4">
        <w:rPr>
          <w:rFonts w:ascii="Times New Roman" w:hAnsi="Times New Roman" w:cs="Times New Roman"/>
          <w:sz w:val="24"/>
          <w:szCs w:val="24"/>
        </w:rPr>
        <w:t>merupakan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landasan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hukum</w:t>
      </w:r>
      <w:proofErr w:type="spellEnd"/>
      <w:r w:rsidRPr="007B26E4">
        <w:rPr>
          <w:rFonts w:ascii="Times New Roman" w:hAnsi="Times New Roman" w:cs="Times New Roman"/>
          <w:sz w:val="24"/>
          <w:szCs w:val="24"/>
        </w:rPr>
        <w:t xml:space="preserve"> di Indonesia yang </w:t>
      </w:r>
      <w:proofErr w:type="spellStart"/>
      <w:r w:rsidRPr="007B26E4">
        <w:rPr>
          <w:rFonts w:ascii="Times New Roman" w:hAnsi="Times New Roman" w:cs="Times New Roman"/>
          <w:sz w:val="24"/>
          <w:szCs w:val="24"/>
        </w:rPr>
        <w:t>mengatur</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penggunaan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informasi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serta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transaksi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dalam</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bentuk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elektronik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Peraturan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ini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pertama</w:t>
      </w:r>
      <w:proofErr w:type="spellEnd"/>
      <w:r w:rsidRPr="007B26E4">
        <w:rPr>
          <w:rFonts w:ascii="Times New Roman" w:hAnsi="Times New Roman" w:cs="Times New Roman"/>
          <w:sz w:val="24"/>
          <w:szCs w:val="24"/>
        </w:rPr>
        <w:t xml:space="preserve"> kali </w:t>
      </w:r>
      <w:proofErr w:type="spellStart"/>
      <w:r w:rsidRPr="007B26E4">
        <w:rPr>
          <w:rFonts w:ascii="Times New Roman" w:hAnsi="Times New Roman" w:cs="Times New Roman"/>
          <w:sz w:val="24"/>
          <w:szCs w:val="24"/>
        </w:rPr>
        <w:t>disahkan</w:t>
      </w:r>
      <w:proofErr w:type="spellEnd"/>
      <w:r w:rsidRPr="007B26E4">
        <w:rPr>
          <w:rFonts w:ascii="Times New Roman" w:hAnsi="Times New Roman" w:cs="Times New Roman"/>
          <w:sz w:val="24"/>
          <w:szCs w:val="24"/>
        </w:rPr>
        <w:t xml:space="preserve"> pada </w:t>
      </w:r>
      <w:proofErr w:type="spellStart"/>
      <w:r w:rsidRPr="007B26E4">
        <w:rPr>
          <w:rFonts w:ascii="Times New Roman" w:hAnsi="Times New Roman" w:cs="Times New Roman"/>
          <w:sz w:val="24"/>
          <w:szCs w:val="24"/>
        </w:rPr>
        <w:t>tahun</w:t>
      </w:r>
      <w:proofErr w:type="spellEnd"/>
      <w:r w:rsidRPr="007B26E4">
        <w:rPr>
          <w:rFonts w:ascii="Times New Roman" w:hAnsi="Times New Roman" w:cs="Times New Roman"/>
          <w:sz w:val="24"/>
          <w:szCs w:val="24"/>
        </w:rPr>
        <w:t xml:space="preserve"> 2008 </w:t>
      </w:r>
      <w:proofErr w:type="spellStart"/>
      <w:r w:rsidRPr="007B26E4">
        <w:rPr>
          <w:rFonts w:ascii="Times New Roman" w:hAnsi="Times New Roman" w:cs="Times New Roman"/>
          <w:sz w:val="24"/>
          <w:szCs w:val="24"/>
        </w:rPr>
        <w:t>melalui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Undang-Undang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Nomor</w:t>
      </w:r>
      <w:proofErr w:type="spellEnd"/>
      <w:r w:rsidRPr="007B26E4">
        <w:rPr>
          <w:rFonts w:ascii="Times New Roman" w:hAnsi="Times New Roman" w:cs="Times New Roman"/>
          <w:sz w:val="24"/>
          <w:szCs w:val="24"/>
        </w:rPr>
        <w:t xml:space="preserve"> 11 </w:t>
      </w:r>
      <w:proofErr w:type="spellStart"/>
      <w:r w:rsidRPr="007B26E4">
        <w:rPr>
          <w:rFonts w:ascii="Times New Roman" w:hAnsi="Times New Roman" w:cs="Times New Roman"/>
          <w:sz w:val="24"/>
          <w:szCs w:val="24"/>
        </w:rPr>
        <w:t>Tahun</w:t>
      </w:r>
      <w:proofErr w:type="spellEnd"/>
      <w:r w:rsidRPr="007B26E4">
        <w:rPr>
          <w:rFonts w:ascii="Times New Roman" w:hAnsi="Times New Roman" w:cs="Times New Roman"/>
          <w:sz w:val="24"/>
          <w:szCs w:val="24"/>
        </w:rPr>
        <w:t xml:space="preserve"> 2008 </w:t>
      </w:r>
      <w:proofErr w:type="spellStart"/>
      <w:r w:rsidRPr="007B26E4">
        <w:rPr>
          <w:rFonts w:ascii="Times New Roman" w:hAnsi="Times New Roman" w:cs="Times New Roman"/>
          <w:sz w:val="24"/>
          <w:szCs w:val="24"/>
        </w:rPr>
        <w:t>tentang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Informasi</w:t>
      </w:r>
      <w:proofErr w:type="spellEnd"/>
      <w:r w:rsidRPr="007B26E4">
        <w:rPr>
          <w:rFonts w:ascii="Times New Roman" w:hAnsi="Times New Roman" w:cs="Times New Roman"/>
          <w:sz w:val="24"/>
          <w:szCs w:val="24"/>
        </w:rPr>
        <w:t xml:space="preserve"> dan </w:t>
      </w:r>
      <w:proofErr w:type="spellStart"/>
      <w:r w:rsidRPr="007B26E4">
        <w:rPr>
          <w:rFonts w:ascii="Times New Roman" w:hAnsi="Times New Roman" w:cs="Times New Roman"/>
          <w:sz w:val="24"/>
          <w:szCs w:val="24"/>
        </w:rPr>
        <w:t>Transaksi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Elektronik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Kemudian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undang-undang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tersebut</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mengalami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perubahan</w:t>
      </w:r>
      <w:proofErr w:type="spellEnd"/>
      <w:r w:rsidRPr="007B26E4">
        <w:rPr>
          <w:rFonts w:ascii="Times New Roman" w:hAnsi="Times New Roman" w:cs="Times New Roman"/>
          <w:sz w:val="24"/>
          <w:szCs w:val="24"/>
        </w:rPr>
        <w:t xml:space="preserve"> yang </w:t>
      </w:r>
      <w:proofErr w:type="spellStart"/>
      <w:r w:rsidRPr="007B26E4">
        <w:rPr>
          <w:rFonts w:ascii="Times New Roman" w:hAnsi="Times New Roman" w:cs="Times New Roman"/>
          <w:sz w:val="24"/>
          <w:szCs w:val="24"/>
        </w:rPr>
        <w:t>dituangkan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dalam</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Undang-Undang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Nomor</w:t>
      </w:r>
      <w:proofErr w:type="spellEnd"/>
      <w:r w:rsidRPr="007B26E4">
        <w:rPr>
          <w:rFonts w:ascii="Times New Roman" w:hAnsi="Times New Roman" w:cs="Times New Roman"/>
          <w:sz w:val="24"/>
          <w:szCs w:val="24"/>
        </w:rPr>
        <w:t xml:space="preserve"> 19 </w:t>
      </w:r>
      <w:proofErr w:type="spellStart"/>
      <w:r w:rsidRPr="007B26E4">
        <w:rPr>
          <w:rFonts w:ascii="Times New Roman" w:hAnsi="Times New Roman" w:cs="Times New Roman"/>
          <w:sz w:val="24"/>
          <w:szCs w:val="24"/>
        </w:rPr>
        <w:t>Tahun</w:t>
      </w:r>
      <w:proofErr w:type="spellEnd"/>
      <w:r w:rsidRPr="007B26E4">
        <w:rPr>
          <w:rFonts w:ascii="Times New Roman" w:hAnsi="Times New Roman" w:cs="Times New Roman"/>
          <w:sz w:val="24"/>
          <w:szCs w:val="24"/>
        </w:rPr>
        <w:t xml:space="preserve"> 2016</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2024</w:t>
      </w:r>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sebagai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revisi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dari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Undang-Undang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Nomor</w:t>
      </w:r>
      <w:proofErr w:type="spellEnd"/>
      <w:r w:rsidRPr="007B26E4">
        <w:rPr>
          <w:rFonts w:ascii="Times New Roman" w:hAnsi="Times New Roman" w:cs="Times New Roman"/>
          <w:sz w:val="24"/>
          <w:szCs w:val="24"/>
        </w:rPr>
        <w:t xml:space="preserve"> 11 </w:t>
      </w:r>
      <w:proofErr w:type="spellStart"/>
      <w:r w:rsidRPr="007B26E4">
        <w:rPr>
          <w:rFonts w:ascii="Times New Roman" w:hAnsi="Times New Roman" w:cs="Times New Roman"/>
          <w:sz w:val="24"/>
          <w:szCs w:val="24"/>
        </w:rPr>
        <w:t>Tahun</w:t>
      </w:r>
      <w:proofErr w:type="spellEnd"/>
      <w:r w:rsidRPr="007B26E4">
        <w:rPr>
          <w:rFonts w:ascii="Times New Roman" w:hAnsi="Times New Roman" w:cs="Times New Roman"/>
          <w:sz w:val="24"/>
          <w:szCs w:val="24"/>
        </w:rPr>
        <w:t xml:space="preserve"> 2008.</w:t>
      </w:r>
    </w:p>
    <w:p w14:paraId="27233CDA" w14:textId="77777777" w:rsidR="006A1890" w:rsidRDefault="006A1890" w:rsidP="006A1890">
      <w:pPr>
        <w:spacing w:after="0" w:line="480" w:lineRule="auto"/>
        <w:ind w:left="993" w:firstLine="708"/>
        <w:jc w:val="both"/>
        <w:rPr>
          <w:rFonts w:ascii="Times New Roman" w:hAnsi="Times New Roman" w:cs="Times New Roman"/>
          <w:sz w:val="24"/>
          <w:szCs w:val="24"/>
        </w:rPr>
      </w:pPr>
      <w:r w:rsidRPr="007B26E4">
        <w:rPr>
          <w:rFonts w:ascii="Times New Roman" w:hAnsi="Times New Roman" w:cs="Times New Roman"/>
          <w:sz w:val="24"/>
          <w:szCs w:val="24"/>
        </w:rPr>
        <w:t xml:space="preserve">Pada </w:t>
      </w:r>
      <w:proofErr w:type="spellStart"/>
      <w:r w:rsidRPr="007B26E4">
        <w:rPr>
          <w:rFonts w:ascii="Times New Roman" w:hAnsi="Times New Roman" w:cs="Times New Roman"/>
          <w:sz w:val="24"/>
          <w:szCs w:val="24"/>
        </w:rPr>
        <w:t>awalnya</w:t>
      </w:r>
      <w:proofErr w:type="spellEnd"/>
      <w:r w:rsidRPr="007B26E4">
        <w:rPr>
          <w:rFonts w:ascii="Times New Roman" w:hAnsi="Times New Roman" w:cs="Times New Roman"/>
          <w:sz w:val="24"/>
          <w:szCs w:val="24"/>
        </w:rPr>
        <w:t xml:space="preserve">, UU ITE </w:t>
      </w:r>
      <w:proofErr w:type="spellStart"/>
      <w:r w:rsidRPr="007B26E4">
        <w:rPr>
          <w:rFonts w:ascii="Times New Roman" w:hAnsi="Times New Roman" w:cs="Times New Roman"/>
          <w:sz w:val="24"/>
          <w:szCs w:val="24"/>
        </w:rPr>
        <w:t>merupakan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hasil</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penggabungan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dari</w:t>
      </w:r>
      <w:proofErr w:type="spellEnd"/>
      <w:r w:rsidRPr="007B26E4">
        <w:rPr>
          <w:rFonts w:ascii="Times New Roman" w:hAnsi="Times New Roman" w:cs="Times New Roman"/>
          <w:sz w:val="24"/>
          <w:szCs w:val="24"/>
        </w:rPr>
        <w:t xml:space="preserve"> dua </w:t>
      </w:r>
      <w:proofErr w:type="spellStart"/>
      <w:r w:rsidRPr="007B26E4">
        <w:rPr>
          <w:rFonts w:ascii="Times New Roman" w:hAnsi="Times New Roman" w:cs="Times New Roman"/>
          <w:sz w:val="24"/>
          <w:szCs w:val="24"/>
        </w:rPr>
        <w:t>Rancangan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Undang-Undang</w:t>
      </w:r>
      <w:proofErr w:type="spellEnd"/>
      <w:r w:rsidRPr="007B26E4">
        <w:rPr>
          <w:rFonts w:ascii="Times New Roman" w:hAnsi="Times New Roman" w:cs="Times New Roman"/>
          <w:sz w:val="24"/>
          <w:szCs w:val="24"/>
        </w:rPr>
        <w:t xml:space="preserve"> (RUU), </w:t>
      </w:r>
      <w:proofErr w:type="spellStart"/>
      <w:r w:rsidRPr="007B26E4">
        <w:rPr>
          <w:rFonts w:ascii="Times New Roman" w:hAnsi="Times New Roman" w:cs="Times New Roman"/>
          <w:sz w:val="24"/>
          <w:szCs w:val="24"/>
        </w:rPr>
        <w:t>yaitu</w:t>
      </w:r>
      <w:proofErr w:type="spellEnd"/>
      <w:r w:rsidRPr="007B26E4">
        <w:rPr>
          <w:rFonts w:ascii="Times New Roman" w:hAnsi="Times New Roman" w:cs="Times New Roman"/>
          <w:sz w:val="24"/>
          <w:szCs w:val="24"/>
        </w:rPr>
        <w:t xml:space="preserve"> RUU </w:t>
      </w:r>
      <w:proofErr w:type="spellStart"/>
      <w:r w:rsidRPr="007B26E4">
        <w:rPr>
          <w:rFonts w:ascii="Times New Roman" w:hAnsi="Times New Roman" w:cs="Times New Roman"/>
          <w:sz w:val="24"/>
          <w:szCs w:val="24"/>
        </w:rPr>
        <w:t>Tindak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Pidana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lastRenderedPageBreak/>
        <w:t>Teknologi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Informasi</w:t>
      </w:r>
      <w:proofErr w:type="spellEnd"/>
      <w:r w:rsidRPr="007B26E4">
        <w:rPr>
          <w:rFonts w:ascii="Times New Roman" w:hAnsi="Times New Roman" w:cs="Times New Roman"/>
          <w:sz w:val="24"/>
          <w:szCs w:val="24"/>
        </w:rPr>
        <w:t xml:space="preserve"> dan RUU </w:t>
      </w:r>
      <w:proofErr w:type="spellStart"/>
      <w:r w:rsidRPr="007B26E4">
        <w:rPr>
          <w:rFonts w:ascii="Times New Roman" w:hAnsi="Times New Roman" w:cs="Times New Roman"/>
          <w:sz w:val="24"/>
          <w:szCs w:val="24"/>
        </w:rPr>
        <w:t>Informasi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Elektronik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serta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Transaksi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Elektronik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Kedua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rancangan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tersebut</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kemudian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disatukan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dalam</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satu</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naskah</w:t>
      </w:r>
      <w:proofErr w:type="spellEnd"/>
      <w:r w:rsidRPr="007B26E4">
        <w:rPr>
          <w:rFonts w:ascii="Times New Roman" w:hAnsi="Times New Roman" w:cs="Times New Roman"/>
          <w:sz w:val="24"/>
          <w:szCs w:val="24"/>
        </w:rPr>
        <w:t xml:space="preserve"> RUU pada </w:t>
      </w:r>
      <w:proofErr w:type="spellStart"/>
      <w:r w:rsidRPr="007B26E4">
        <w:rPr>
          <w:rFonts w:ascii="Times New Roman" w:hAnsi="Times New Roman" w:cs="Times New Roman"/>
          <w:sz w:val="24"/>
          <w:szCs w:val="24"/>
        </w:rPr>
        <w:t>tahun</w:t>
      </w:r>
      <w:proofErr w:type="spellEnd"/>
      <w:r w:rsidRPr="007B26E4">
        <w:rPr>
          <w:rFonts w:ascii="Times New Roman" w:hAnsi="Times New Roman" w:cs="Times New Roman"/>
          <w:sz w:val="24"/>
          <w:szCs w:val="24"/>
        </w:rPr>
        <w:t xml:space="preserve"> 2003 dan </w:t>
      </w:r>
      <w:proofErr w:type="spellStart"/>
      <w:r w:rsidRPr="007B26E4">
        <w:rPr>
          <w:rFonts w:ascii="Times New Roman" w:hAnsi="Times New Roman" w:cs="Times New Roman"/>
          <w:sz w:val="24"/>
          <w:szCs w:val="24"/>
        </w:rPr>
        <w:t>dibahas</w:t>
      </w:r>
      <w:proofErr w:type="spellEnd"/>
      <w:r w:rsidRPr="007B26E4">
        <w:rPr>
          <w:rFonts w:ascii="Times New Roman" w:hAnsi="Times New Roman" w:cs="Times New Roman"/>
          <w:sz w:val="24"/>
          <w:szCs w:val="24"/>
        </w:rPr>
        <w:t xml:space="preserve"> oleh Dewan </w:t>
      </w:r>
      <w:proofErr w:type="spellStart"/>
      <w:r w:rsidRPr="007B26E4">
        <w:rPr>
          <w:rFonts w:ascii="Times New Roman" w:hAnsi="Times New Roman" w:cs="Times New Roman"/>
          <w:sz w:val="24"/>
          <w:szCs w:val="24"/>
        </w:rPr>
        <w:t>Perwakilan</w:t>
      </w:r>
      <w:proofErr w:type="spellEnd"/>
      <w:r w:rsidRPr="007B26E4">
        <w:rPr>
          <w:rFonts w:ascii="Times New Roman" w:hAnsi="Times New Roman" w:cs="Times New Roman"/>
          <w:sz w:val="24"/>
          <w:szCs w:val="24"/>
        </w:rPr>
        <w:t xml:space="preserve"> Rakyat (DPR) </w:t>
      </w:r>
      <w:proofErr w:type="spellStart"/>
      <w:r w:rsidRPr="007B26E4">
        <w:rPr>
          <w:rFonts w:ascii="Times New Roman" w:hAnsi="Times New Roman" w:cs="Times New Roman"/>
          <w:sz w:val="24"/>
          <w:szCs w:val="24"/>
        </w:rPr>
        <w:t>hingga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akhirnya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disahkan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menjadi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undang-undang</w:t>
      </w:r>
      <w:proofErr w:type="spellEnd"/>
      <w:r w:rsidRPr="007B26E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digitalisasi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massiv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HAKI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dunia digital. </w:t>
      </w:r>
    </w:p>
    <w:p w14:paraId="0DE23863" w14:textId="77777777" w:rsidR="006A1890" w:rsidRDefault="006A1890" w:rsidP="006A1890">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UU ITE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pembentukannya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3A99E27E" w14:textId="77777777" w:rsidR="006A1890" w:rsidRDefault="006A1890" w:rsidP="006A1890">
      <w:pPr>
        <w:pStyle w:val="ListParagraph"/>
        <w:numPr>
          <w:ilvl w:val="0"/>
          <w:numId w:val="44"/>
        </w:numPr>
        <w:spacing w:after="0" w:line="480" w:lineRule="auto"/>
        <w:ind w:left="1560" w:hanging="284"/>
        <w:jc w:val="both"/>
        <w:rPr>
          <w:rFonts w:ascii="Times New Roman" w:hAnsi="Times New Roman" w:cs="Times New Roman"/>
          <w:sz w:val="24"/>
          <w:szCs w:val="24"/>
        </w:rPr>
      </w:pPr>
      <w:proofErr w:type="spellStart"/>
      <w:r>
        <w:rPr>
          <w:rFonts w:ascii="Times New Roman" w:hAnsi="Times New Roman" w:cs="Times New Roman"/>
          <w:sz w:val="24"/>
          <w:szCs w:val="24"/>
        </w:rPr>
        <w:t>Mencerdaskan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dunia</w:t>
      </w:r>
    </w:p>
    <w:p w14:paraId="3C92BBEA" w14:textId="77777777" w:rsidR="006A1890" w:rsidRDefault="006A1890" w:rsidP="006A1890">
      <w:pPr>
        <w:pStyle w:val="ListParagraph"/>
        <w:numPr>
          <w:ilvl w:val="0"/>
          <w:numId w:val="44"/>
        </w:numPr>
        <w:spacing w:after="0" w:line="480" w:lineRule="auto"/>
        <w:ind w:left="1560" w:hanging="284"/>
        <w:jc w:val="both"/>
        <w:rPr>
          <w:rFonts w:ascii="Times New Roman" w:hAnsi="Times New Roman" w:cs="Times New Roman"/>
          <w:sz w:val="24"/>
          <w:szCs w:val="24"/>
        </w:rPr>
      </w:pPr>
      <w:proofErr w:type="spellStart"/>
      <w:r w:rsidRPr="00953C7C">
        <w:rPr>
          <w:rFonts w:ascii="Times New Roman" w:hAnsi="Times New Roman" w:cs="Times New Roman"/>
          <w:sz w:val="24"/>
          <w:szCs w:val="24"/>
        </w:rPr>
        <w:t>Mengembangkan</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perdagangan</w:t>
      </w:r>
      <w:proofErr w:type="spellEnd"/>
      <w:r w:rsidRPr="00953C7C">
        <w:rPr>
          <w:rFonts w:ascii="Times New Roman" w:hAnsi="Times New Roman" w:cs="Times New Roman"/>
          <w:sz w:val="24"/>
          <w:szCs w:val="24"/>
        </w:rPr>
        <w:t xml:space="preserve"> dan </w:t>
      </w:r>
      <w:proofErr w:type="spellStart"/>
      <w:r w:rsidRPr="00953C7C">
        <w:rPr>
          <w:rFonts w:ascii="Times New Roman" w:hAnsi="Times New Roman" w:cs="Times New Roman"/>
          <w:sz w:val="24"/>
          <w:szCs w:val="24"/>
        </w:rPr>
        <w:t>perekonomian</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nasional</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dalam</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ran</w:t>
      </w:r>
      <w:r>
        <w:rPr>
          <w:rFonts w:ascii="Times New Roman" w:hAnsi="Times New Roman" w:cs="Times New Roman"/>
          <w:sz w:val="24"/>
          <w:szCs w:val="24"/>
        </w:rPr>
        <w:t>g</w:t>
      </w:r>
      <w:r w:rsidRPr="00953C7C">
        <w:rPr>
          <w:rFonts w:ascii="Times New Roman" w:hAnsi="Times New Roman" w:cs="Times New Roman"/>
          <w:sz w:val="24"/>
          <w:szCs w:val="24"/>
        </w:rPr>
        <w:t>ka</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meningkatkan</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kesejahteraan</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masyarakat</w:t>
      </w:r>
      <w:proofErr w:type="spellEnd"/>
    </w:p>
    <w:p w14:paraId="643FC610" w14:textId="77777777" w:rsidR="006A1890" w:rsidRDefault="006A1890" w:rsidP="006A1890">
      <w:pPr>
        <w:pStyle w:val="ListParagraph"/>
        <w:numPr>
          <w:ilvl w:val="0"/>
          <w:numId w:val="44"/>
        </w:numPr>
        <w:spacing w:after="0" w:line="480" w:lineRule="auto"/>
        <w:ind w:left="1560" w:hanging="284"/>
        <w:jc w:val="both"/>
        <w:rPr>
          <w:rFonts w:ascii="Times New Roman" w:hAnsi="Times New Roman" w:cs="Times New Roman"/>
          <w:sz w:val="24"/>
          <w:szCs w:val="24"/>
        </w:rPr>
      </w:pPr>
      <w:r w:rsidRPr="00953C7C">
        <w:rPr>
          <w:rFonts w:ascii="Times New Roman" w:hAnsi="Times New Roman" w:cs="Times New Roman"/>
          <w:sz w:val="24"/>
          <w:szCs w:val="24"/>
        </w:rPr>
        <w:t xml:space="preserve">Meningkatkan </w:t>
      </w:r>
      <w:proofErr w:type="spellStart"/>
      <w:r w:rsidRPr="00953C7C">
        <w:rPr>
          <w:rFonts w:ascii="Times New Roman" w:hAnsi="Times New Roman" w:cs="Times New Roman"/>
          <w:sz w:val="24"/>
          <w:szCs w:val="24"/>
        </w:rPr>
        <w:t>efektivitas</w:t>
      </w:r>
      <w:proofErr w:type="spellEnd"/>
      <w:r w:rsidRPr="00953C7C">
        <w:rPr>
          <w:rFonts w:ascii="Times New Roman" w:hAnsi="Times New Roman" w:cs="Times New Roman"/>
          <w:sz w:val="24"/>
          <w:szCs w:val="24"/>
        </w:rPr>
        <w:t xml:space="preserve"> dan </w:t>
      </w:r>
      <w:proofErr w:type="spellStart"/>
      <w:r w:rsidRPr="00953C7C">
        <w:rPr>
          <w:rFonts w:ascii="Times New Roman" w:hAnsi="Times New Roman" w:cs="Times New Roman"/>
          <w:sz w:val="24"/>
          <w:szCs w:val="24"/>
        </w:rPr>
        <w:t>efisiensi</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pelayanan</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publi</w:t>
      </w:r>
      <w:r>
        <w:rPr>
          <w:rFonts w:ascii="Times New Roman" w:hAnsi="Times New Roman" w:cs="Times New Roman"/>
          <w:sz w:val="24"/>
          <w:szCs w:val="24"/>
        </w:rPr>
        <w:t>k</w:t>
      </w:r>
      <w:proofErr w:type="spellEnd"/>
    </w:p>
    <w:p w14:paraId="7D9E4DA4" w14:textId="77777777" w:rsidR="006A1890" w:rsidRDefault="006A1890" w:rsidP="006A1890">
      <w:pPr>
        <w:pStyle w:val="ListParagraph"/>
        <w:numPr>
          <w:ilvl w:val="0"/>
          <w:numId w:val="44"/>
        </w:numPr>
        <w:spacing w:after="0" w:line="480" w:lineRule="auto"/>
        <w:ind w:left="1560" w:hanging="284"/>
        <w:jc w:val="both"/>
        <w:rPr>
          <w:rFonts w:ascii="Times New Roman" w:hAnsi="Times New Roman" w:cs="Times New Roman"/>
          <w:sz w:val="24"/>
          <w:szCs w:val="24"/>
        </w:rPr>
      </w:pPr>
      <w:proofErr w:type="spellStart"/>
      <w:r w:rsidRPr="00953C7C">
        <w:rPr>
          <w:rFonts w:ascii="Times New Roman" w:hAnsi="Times New Roman" w:cs="Times New Roman"/>
          <w:sz w:val="24"/>
          <w:szCs w:val="24"/>
        </w:rPr>
        <w:t>Membuka</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kesempatan</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seluas-luasnya</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kepada</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setiap</w:t>
      </w:r>
      <w:proofErr w:type="spellEnd"/>
      <w:r w:rsidRPr="00953C7C">
        <w:rPr>
          <w:rFonts w:ascii="Times New Roman" w:hAnsi="Times New Roman" w:cs="Times New Roman"/>
          <w:sz w:val="24"/>
          <w:szCs w:val="24"/>
        </w:rPr>
        <w:t xml:space="preserve"> orang </w:t>
      </w:r>
      <w:proofErr w:type="spellStart"/>
      <w:r w:rsidRPr="00953C7C">
        <w:rPr>
          <w:rFonts w:ascii="Times New Roman" w:hAnsi="Times New Roman" w:cs="Times New Roman"/>
          <w:sz w:val="24"/>
          <w:szCs w:val="24"/>
        </w:rPr>
        <w:t>untuk</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memajukan</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pemikiran</w:t>
      </w:r>
      <w:proofErr w:type="spellEnd"/>
      <w:r w:rsidRPr="00953C7C">
        <w:rPr>
          <w:rFonts w:ascii="Times New Roman" w:hAnsi="Times New Roman" w:cs="Times New Roman"/>
          <w:sz w:val="24"/>
          <w:szCs w:val="24"/>
        </w:rPr>
        <w:t xml:space="preserve"> dan </w:t>
      </w:r>
      <w:proofErr w:type="spellStart"/>
      <w:r w:rsidRPr="00953C7C">
        <w:rPr>
          <w:rFonts w:ascii="Times New Roman" w:hAnsi="Times New Roman" w:cs="Times New Roman"/>
          <w:sz w:val="24"/>
          <w:szCs w:val="24"/>
        </w:rPr>
        <w:t>kemampuan</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dibidang</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penggunaan</w:t>
      </w:r>
      <w:proofErr w:type="spellEnd"/>
      <w:r w:rsidRPr="00953C7C">
        <w:rPr>
          <w:rFonts w:ascii="Times New Roman" w:hAnsi="Times New Roman" w:cs="Times New Roman"/>
          <w:sz w:val="24"/>
          <w:szCs w:val="24"/>
        </w:rPr>
        <w:t xml:space="preserve"> dan </w:t>
      </w:r>
      <w:proofErr w:type="spellStart"/>
      <w:r w:rsidRPr="00953C7C">
        <w:rPr>
          <w:rFonts w:ascii="Times New Roman" w:hAnsi="Times New Roman" w:cs="Times New Roman"/>
          <w:sz w:val="24"/>
          <w:szCs w:val="24"/>
        </w:rPr>
        <w:t>pemanfaatan</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teknologi</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informasi</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seoptimal</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mungkin</w:t>
      </w:r>
      <w:proofErr w:type="spellEnd"/>
      <w:r w:rsidRPr="00953C7C">
        <w:rPr>
          <w:rFonts w:ascii="Times New Roman" w:hAnsi="Times New Roman" w:cs="Times New Roman"/>
          <w:sz w:val="24"/>
          <w:szCs w:val="24"/>
        </w:rPr>
        <w:t xml:space="preserve"> dan </w:t>
      </w:r>
      <w:proofErr w:type="spellStart"/>
      <w:r w:rsidRPr="00953C7C">
        <w:rPr>
          <w:rFonts w:ascii="Times New Roman" w:hAnsi="Times New Roman" w:cs="Times New Roman"/>
          <w:sz w:val="24"/>
          <w:szCs w:val="24"/>
        </w:rPr>
        <w:t>bertanggung</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jawab</w:t>
      </w:r>
      <w:proofErr w:type="spellEnd"/>
    </w:p>
    <w:p w14:paraId="3D159A1E" w14:textId="77777777" w:rsidR="006A1890" w:rsidRPr="00953C7C" w:rsidRDefault="006A1890" w:rsidP="006A1890">
      <w:pPr>
        <w:pStyle w:val="ListParagraph"/>
        <w:numPr>
          <w:ilvl w:val="0"/>
          <w:numId w:val="44"/>
        </w:numPr>
        <w:spacing w:after="0" w:line="480" w:lineRule="auto"/>
        <w:ind w:left="1560" w:hanging="284"/>
        <w:jc w:val="both"/>
        <w:rPr>
          <w:rFonts w:ascii="Times New Roman" w:hAnsi="Times New Roman" w:cs="Times New Roman"/>
          <w:sz w:val="24"/>
          <w:szCs w:val="24"/>
        </w:rPr>
      </w:pPr>
      <w:proofErr w:type="spellStart"/>
      <w:r w:rsidRPr="00953C7C">
        <w:rPr>
          <w:rFonts w:ascii="Times New Roman" w:hAnsi="Times New Roman" w:cs="Times New Roman"/>
          <w:sz w:val="24"/>
          <w:szCs w:val="24"/>
        </w:rPr>
        <w:lastRenderedPageBreak/>
        <w:t>Memberikan</w:t>
      </w:r>
      <w:proofErr w:type="spellEnd"/>
      <w:r w:rsidRPr="00953C7C">
        <w:rPr>
          <w:rFonts w:ascii="Times New Roman" w:hAnsi="Times New Roman" w:cs="Times New Roman"/>
          <w:sz w:val="24"/>
          <w:szCs w:val="24"/>
        </w:rPr>
        <w:t xml:space="preserve"> rasa </w:t>
      </w:r>
      <w:proofErr w:type="spellStart"/>
      <w:r w:rsidRPr="00953C7C">
        <w:rPr>
          <w:rFonts w:ascii="Times New Roman" w:hAnsi="Times New Roman" w:cs="Times New Roman"/>
          <w:sz w:val="24"/>
          <w:szCs w:val="24"/>
        </w:rPr>
        <w:t>aman</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keadilan</w:t>
      </w:r>
      <w:proofErr w:type="spellEnd"/>
      <w:r w:rsidRPr="00953C7C">
        <w:rPr>
          <w:rFonts w:ascii="Times New Roman" w:hAnsi="Times New Roman" w:cs="Times New Roman"/>
          <w:sz w:val="24"/>
          <w:szCs w:val="24"/>
        </w:rPr>
        <w:t xml:space="preserve"> dan </w:t>
      </w:r>
      <w:proofErr w:type="spellStart"/>
      <w:r w:rsidRPr="00953C7C">
        <w:rPr>
          <w:rFonts w:ascii="Times New Roman" w:hAnsi="Times New Roman" w:cs="Times New Roman"/>
          <w:sz w:val="24"/>
          <w:szCs w:val="24"/>
        </w:rPr>
        <w:t>kepastian</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hukum</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bagi</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pengguna</w:t>
      </w:r>
      <w:proofErr w:type="spellEnd"/>
      <w:r w:rsidRPr="00953C7C">
        <w:rPr>
          <w:rFonts w:ascii="Times New Roman" w:hAnsi="Times New Roman" w:cs="Times New Roman"/>
          <w:sz w:val="24"/>
          <w:szCs w:val="24"/>
        </w:rPr>
        <w:t xml:space="preserve"> dan </w:t>
      </w:r>
      <w:proofErr w:type="spellStart"/>
      <w:r w:rsidRPr="00953C7C">
        <w:rPr>
          <w:rFonts w:ascii="Times New Roman" w:hAnsi="Times New Roman" w:cs="Times New Roman"/>
          <w:sz w:val="24"/>
          <w:szCs w:val="24"/>
        </w:rPr>
        <w:t>penyelenggara</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teknologi</w:t>
      </w:r>
      <w:proofErr w:type="spellEnd"/>
      <w:r w:rsidRPr="00953C7C">
        <w:rPr>
          <w:rFonts w:ascii="Times New Roman" w:hAnsi="Times New Roman" w:cs="Times New Roman"/>
          <w:sz w:val="24"/>
          <w:szCs w:val="24"/>
        </w:rPr>
        <w:t xml:space="preserve"> </w:t>
      </w:r>
      <w:proofErr w:type="spellStart"/>
      <w:r w:rsidRPr="00953C7C">
        <w:rPr>
          <w:rFonts w:ascii="Times New Roman" w:hAnsi="Times New Roman" w:cs="Times New Roman"/>
          <w:sz w:val="24"/>
          <w:szCs w:val="24"/>
        </w:rPr>
        <w:t>informasi</w:t>
      </w:r>
      <w:proofErr w:type="spellEnd"/>
      <w:r w:rsidRPr="00953C7C">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p>
    <w:p w14:paraId="00C64F63" w14:textId="77777777" w:rsidR="006A1890" w:rsidRPr="007B26E4" w:rsidRDefault="006A1890" w:rsidP="006A1890">
      <w:pPr>
        <w:spacing w:after="0" w:line="480" w:lineRule="auto"/>
        <w:ind w:left="993" w:firstLine="708"/>
        <w:jc w:val="both"/>
        <w:rPr>
          <w:rFonts w:ascii="Times New Roman" w:hAnsi="Times New Roman" w:cs="Times New Roman"/>
          <w:sz w:val="24"/>
          <w:szCs w:val="24"/>
        </w:rPr>
      </w:pPr>
      <w:proofErr w:type="spellStart"/>
      <w:r w:rsidRPr="007B26E4">
        <w:rPr>
          <w:rFonts w:ascii="Times New Roman" w:hAnsi="Times New Roman" w:cs="Times New Roman"/>
          <w:sz w:val="24"/>
          <w:szCs w:val="24"/>
        </w:rPr>
        <w:t>Kelima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tujuan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tersebut</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berhubungan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dengan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upaya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mencerdaskan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kehidupan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bangsa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sejalan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dengan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posisi</w:t>
      </w:r>
      <w:proofErr w:type="spellEnd"/>
      <w:r w:rsidRPr="007B26E4">
        <w:rPr>
          <w:rFonts w:ascii="Times New Roman" w:hAnsi="Times New Roman" w:cs="Times New Roman"/>
          <w:sz w:val="24"/>
          <w:szCs w:val="24"/>
        </w:rPr>
        <w:t xml:space="preserve"> Indonesia </w:t>
      </w:r>
      <w:proofErr w:type="spellStart"/>
      <w:r w:rsidRPr="007B26E4">
        <w:rPr>
          <w:rFonts w:ascii="Times New Roman" w:hAnsi="Times New Roman" w:cs="Times New Roman"/>
          <w:sz w:val="24"/>
          <w:szCs w:val="24"/>
        </w:rPr>
        <w:t>sebagai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bagian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dari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masyarakat</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informasi</w:t>
      </w:r>
      <w:proofErr w:type="spellEnd"/>
      <w:r w:rsidRPr="007B26E4">
        <w:rPr>
          <w:rFonts w:ascii="Times New Roman" w:hAnsi="Times New Roman" w:cs="Times New Roman"/>
          <w:sz w:val="24"/>
          <w:szCs w:val="24"/>
        </w:rPr>
        <w:t xml:space="preserve"> global. Selain </w:t>
      </w:r>
      <w:proofErr w:type="spellStart"/>
      <w:r w:rsidRPr="007B26E4">
        <w:rPr>
          <w:rFonts w:ascii="Times New Roman" w:hAnsi="Times New Roman" w:cs="Times New Roman"/>
          <w:sz w:val="24"/>
          <w:szCs w:val="24"/>
        </w:rPr>
        <w:t>itu</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tujuan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tersebut</w:t>
      </w:r>
      <w:proofErr w:type="spellEnd"/>
      <w:r w:rsidRPr="007B26E4">
        <w:rPr>
          <w:rFonts w:ascii="Times New Roman" w:hAnsi="Times New Roman" w:cs="Times New Roman"/>
          <w:sz w:val="24"/>
          <w:szCs w:val="24"/>
        </w:rPr>
        <w:t xml:space="preserve"> juga </w:t>
      </w:r>
      <w:proofErr w:type="spellStart"/>
      <w:r w:rsidRPr="007B26E4">
        <w:rPr>
          <w:rFonts w:ascii="Times New Roman" w:hAnsi="Times New Roman" w:cs="Times New Roman"/>
          <w:sz w:val="24"/>
          <w:szCs w:val="24"/>
        </w:rPr>
        <w:t>mencakup</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pengembangan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sektor</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perdagangan</w:t>
      </w:r>
      <w:proofErr w:type="spellEnd"/>
      <w:r w:rsidRPr="007B26E4">
        <w:rPr>
          <w:rFonts w:ascii="Times New Roman" w:hAnsi="Times New Roman" w:cs="Times New Roman"/>
          <w:sz w:val="24"/>
          <w:szCs w:val="24"/>
        </w:rPr>
        <w:t xml:space="preserve"> dan </w:t>
      </w:r>
      <w:proofErr w:type="spellStart"/>
      <w:r w:rsidRPr="007B26E4">
        <w:rPr>
          <w:rFonts w:ascii="Times New Roman" w:hAnsi="Times New Roman" w:cs="Times New Roman"/>
          <w:sz w:val="24"/>
          <w:szCs w:val="24"/>
        </w:rPr>
        <w:t>ekonomi</w:t>
      </w:r>
      <w:proofErr w:type="spellEnd"/>
      <w:r w:rsidRPr="007B26E4">
        <w:rPr>
          <w:rFonts w:ascii="Times New Roman" w:hAnsi="Times New Roman" w:cs="Times New Roman"/>
          <w:sz w:val="24"/>
          <w:szCs w:val="24"/>
        </w:rPr>
        <w:t xml:space="preserve"> di </w:t>
      </w:r>
      <w:proofErr w:type="spellStart"/>
      <w:r w:rsidRPr="007B26E4">
        <w:rPr>
          <w:rFonts w:ascii="Times New Roman" w:hAnsi="Times New Roman" w:cs="Times New Roman"/>
          <w:sz w:val="24"/>
          <w:szCs w:val="24"/>
        </w:rPr>
        <w:t>tingkat</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nasional</w:t>
      </w:r>
      <w:proofErr w:type="spellEnd"/>
      <w:r w:rsidRPr="007B26E4">
        <w:rPr>
          <w:rFonts w:ascii="Times New Roman" w:hAnsi="Times New Roman" w:cs="Times New Roman"/>
          <w:sz w:val="24"/>
          <w:szCs w:val="24"/>
        </w:rPr>
        <w:t xml:space="preserve">, yang pada </w:t>
      </w:r>
      <w:proofErr w:type="spellStart"/>
      <w:r w:rsidRPr="007B26E4">
        <w:rPr>
          <w:rFonts w:ascii="Times New Roman" w:hAnsi="Times New Roman" w:cs="Times New Roman"/>
          <w:sz w:val="24"/>
          <w:szCs w:val="24"/>
        </w:rPr>
        <w:t>akhirnya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berkontribusi</w:t>
      </w:r>
      <w:proofErr w:type="spellEnd"/>
      <w:r w:rsidRPr="007B26E4">
        <w:rPr>
          <w:rFonts w:ascii="Times New Roman" w:hAnsi="Times New Roman" w:cs="Times New Roman"/>
          <w:sz w:val="24"/>
          <w:szCs w:val="24"/>
        </w:rPr>
        <w:t xml:space="preserve"> pada </w:t>
      </w:r>
      <w:proofErr w:type="spellStart"/>
      <w:r w:rsidRPr="007B26E4">
        <w:rPr>
          <w:rFonts w:ascii="Times New Roman" w:hAnsi="Times New Roman" w:cs="Times New Roman"/>
          <w:sz w:val="24"/>
          <w:szCs w:val="24"/>
        </w:rPr>
        <w:t>peningkatan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kesejahteraan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masyarakat</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Lebih</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lanjut</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penerapan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tujuan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ini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bertujuan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untuk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meningkatkan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efisiensi</w:t>
      </w:r>
      <w:proofErr w:type="spellEnd"/>
      <w:r w:rsidRPr="007B26E4">
        <w:rPr>
          <w:rFonts w:ascii="Times New Roman" w:hAnsi="Times New Roman" w:cs="Times New Roman"/>
          <w:sz w:val="24"/>
          <w:szCs w:val="24"/>
        </w:rPr>
        <w:t xml:space="preserve"> dan </w:t>
      </w:r>
      <w:proofErr w:type="spellStart"/>
      <w:r w:rsidRPr="007B26E4">
        <w:rPr>
          <w:rFonts w:ascii="Times New Roman" w:hAnsi="Times New Roman" w:cs="Times New Roman"/>
          <w:sz w:val="24"/>
          <w:szCs w:val="24"/>
        </w:rPr>
        <w:t>efektivitas</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pelayanan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publik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serta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memberikan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peluang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bagi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seluruh</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lapisan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masyarakat</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untuk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memanfaatkan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teknologi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informasi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secara</w:t>
      </w:r>
      <w:proofErr w:type="spellEnd"/>
      <w:r w:rsidRPr="007B26E4">
        <w:rPr>
          <w:rFonts w:ascii="Times New Roman" w:hAnsi="Times New Roman" w:cs="Times New Roman"/>
          <w:sz w:val="24"/>
          <w:szCs w:val="24"/>
        </w:rPr>
        <w:t xml:space="preserve"> optimal </w:t>
      </w:r>
      <w:proofErr w:type="spellStart"/>
      <w:r w:rsidRPr="007B26E4">
        <w:rPr>
          <w:rFonts w:ascii="Times New Roman" w:hAnsi="Times New Roman" w:cs="Times New Roman"/>
          <w:sz w:val="24"/>
          <w:szCs w:val="24"/>
        </w:rPr>
        <w:t>dengan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penuh</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tanggung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jawab</w:t>
      </w:r>
      <w:proofErr w:type="spellEnd"/>
      <w:r w:rsidRPr="007B26E4">
        <w:rPr>
          <w:rFonts w:ascii="Times New Roman" w:hAnsi="Times New Roman" w:cs="Times New Roman"/>
          <w:sz w:val="24"/>
          <w:szCs w:val="24"/>
        </w:rPr>
        <w:t xml:space="preserve">. Di </w:t>
      </w:r>
      <w:proofErr w:type="spellStart"/>
      <w:r w:rsidRPr="007B26E4">
        <w:rPr>
          <w:rFonts w:ascii="Times New Roman" w:hAnsi="Times New Roman" w:cs="Times New Roman"/>
          <w:sz w:val="24"/>
          <w:szCs w:val="24"/>
        </w:rPr>
        <w:t>samping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itu</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kehadiran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regulasi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ini</w:t>
      </w:r>
      <w:proofErr w:type="spellEnd"/>
      <w:r w:rsidRPr="007B26E4">
        <w:rPr>
          <w:rFonts w:ascii="Times New Roman" w:hAnsi="Times New Roman" w:cs="Times New Roman"/>
          <w:sz w:val="24"/>
          <w:szCs w:val="24"/>
        </w:rPr>
        <w:t xml:space="preserve"> juga </w:t>
      </w:r>
      <w:proofErr w:type="spellStart"/>
      <w:r w:rsidRPr="007B26E4">
        <w:rPr>
          <w:rFonts w:ascii="Times New Roman" w:hAnsi="Times New Roman" w:cs="Times New Roman"/>
          <w:sz w:val="24"/>
          <w:szCs w:val="24"/>
        </w:rPr>
        <w:t>bertujuan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untuk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menjamin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keamanan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keadilan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serta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kepastian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hukum</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bagi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masyarakat</w:t>
      </w:r>
      <w:proofErr w:type="spellEnd"/>
      <w:r w:rsidRPr="007B26E4">
        <w:rPr>
          <w:rFonts w:ascii="Times New Roman" w:hAnsi="Times New Roman" w:cs="Times New Roman"/>
          <w:sz w:val="24"/>
          <w:szCs w:val="24"/>
        </w:rPr>
        <w:t xml:space="preserve"> dan </w:t>
      </w:r>
      <w:proofErr w:type="spellStart"/>
      <w:r w:rsidRPr="007B26E4">
        <w:rPr>
          <w:rFonts w:ascii="Times New Roman" w:hAnsi="Times New Roman" w:cs="Times New Roman"/>
          <w:sz w:val="24"/>
          <w:szCs w:val="24"/>
        </w:rPr>
        <w:t>pengguna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teknologi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informasi</w:t>
      </w:r>
      <w:proofErr w:type="spellEnd"/>
      <w:r w:rsidRPr="007B26E4">
        <w:rPr>
          <w:rFonts w:ascii="Times New Roman" w:hAnsi="Times New Roman" w:cs="Times New Roman"/>
          <w:sz w:val="24"/>
          <w:szCs w:val="24"/>
        </w:rPr>
        <w:t>.</w:t>
      </w:r>
    </w:p>
    <w:p w14:paraId="52E03E50" w14:textId="77777777" w:rsidR="006A1890" w:rsidRDefault="006A1890" w:rsidP="006A1890">
      <w:pPr>
        <w:spacing w:after="0" w:line="480" w:lineRule="auto"/>
        <w:ind w:left="993" w:firstLine="708"/>
        <w:jc w:val="both"/>
        <w:rPr>
          <w:rFonts w:ascii="Times New Roman" w:hAnsi="Times New Roman" w:cs="Times New Roman"/>
          <w:sz w:val="24"/>
          <w:szCs w:val="24"/>
        </w:rPr>
      </w:pPr>
      <w:proofErr w:type="spellStart"/>
      <w:r w:rsidRPr="007B26E4">
        <w:rPr>
          <w:rFonts w:ascii="Times New Roman" w:hAnsi="Times New Roman" w:cs="Times New Roman"/>
          <w:sz w:val="24"/>
          <w:szCs w:val="24"/>
        </w:rPr>
        <w:t>Dengan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disahkannya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Undang-Undang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Informasi</w:t>
      </w:r>
      <w:proofErr w:type="spellEnd"/>
      <w:r w:rsidRPr="007B26E4">
        <w:rPr>
          <w:rFonts w:ascii="Times New Roman" w:hAnsi="Times New Roman" w:cs="Times New Roman"/>
          <w:sz w:val="24"/>
          <w:szCs w:val="24"/>
        </w:rPr>
        <w:t xml:space="preserve"> dan </w:t>
      </w:r>
      <w:proofErr w:type="spellStart"/>
      <w:r w:rsidRPr="007B26E4">
        <w:rPr>
          <w:rFonts w:ascii="Times New Roman" w:hAnsi="Times New Roman" w:cs="Times New Roman"/>
          <w:sz w:val="24"/>
          <w:szCs w:val="24"/>
        </w:rPr>
        <w:t>Transaksi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Elektronik</w:t>
      </w:r>
      <w:proofErr w:type="spellEnd"/>
      <w:r w:rsidRPr="007B26E4">
        <w:rPr>
          <w:rFonts w:ascii="Times New Roman" w:hAnsi="Times New Roman" w:cs="Times New Roman"/>
          <w:sz w:val="24"/>
          <w:szCs w:val="24"/>
        </w:rPr>
        <w:t xml:space="preserve"> (UU ITE), dua </w:t>
      </w:r>
      <w:proofErr w:type="spellStart"/>
      <w:r w:rsidRPr="007B26E4">
        <w:rPr>
          <w:rFonts w:ascii="Times New Roman" w:hAnsi="Times New Roman" w:cs="Times New Roman"/>
          <w:sz w:val="24"/>
          <w:szCs w:val="24"/>
        </w:rPr>
        <w:t>undang-undang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sebelumnya</w:t>
      </w:r>
      <w:proofErr w:type="spellEnd"/>
      <w:r w:rsidRPr="007B26E4">
        <w:rPr>
          <w:rFonts w:ascii="Times New Roman" w:hAnsi="Times New Roman" w:cs="Times New Roman"/>
          <w:sz w:val="24"/>
          <w:szCs w:val="24"/>
        </w:rPr>
        <w:t xml:space="preserve"> yang </w:t>
      </w:r>
      <w:proofErr w:type="spellStart"/>
      <w:r w:rsidRPr="007B26E4">
        <w:rPr>
          <w:rFonts w:ascii="Times New Roman" w:hAnsi="Times New Roman" w:cs="Times New Roman"/>
          <w:sz w:val="24"/>
          <w:szCs w:val="24"/>
        </w:rPr>
        <w:t>mengatur</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tentang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telekomunikasi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yaitu</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Undang-Undang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Nomor</w:t>
      </w:r>
      <w:proofErr w:type="spellEnd"/>
      <w:r w:rsidRPr="007B26E4">
        <w:rPr>
          <w:rFonts w:ascii="Times New Roman" w:hAnsi="Times New Roman" w:cs="Times New Roman"/>
          <w:sz w:val="24"/>
          <w:szCs w:val="24"/>
        </w:rPr>
        <w:t xml:space="preserve"> 7 </w:t>
      </w:r>
      <w:proofErr w:type="spellStart"/>
      <w:r w:rsidRPr="007B26E4">
        <w:rPr>
          <w:rFonts w:ascii="Times New Roman" w:hAnsi="Times New Roman" w:cs="Times New Roman"/>
          <w:sz w:val="24"/>
          <w:szCs w:val="24"/>
        </w:rPr>
        <w:t>Tahun</w:t>
      </w:r>
      <w:proofErr w:type="spellEnd"/>
      <w:r w:rsidRPr="007B26E4">
        <w:rPr>
          <w:rFonts w:ascii="Times New Roman" w:hAnsi="Times New Roman" w:cs="Times New Roman"/>
          <w:sz w:val="24"/>
          <w:szCs w:val="24"/>
        </w:rPr>
        <w:t xml:space="preserve"> 1996 dan </w:t>
      </w:r>
      <w:proofErr w:type="spellStart"/>
      <w:r w:rsidRPr="007B26E4">
        <w:rPr>
          <w:rFonts w:ascii="Times New Roman" w:hAnsi="Times New Roman" w:cs="Times New Roman"/>
          <w:sz w:val="24"/>
          <w:szCs w:val="24"/>
        </w:rPr>
        <w:t>Undang-Undang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Nomor</w:t>
      </w:r>
      <w:proofErr w:type="spellEnd"/>
      <w:r w:rsidRPr="007B26E4">
        <w:rPr>
          <w:rFonts w:ascii="Times New Roman" w:hAnsi="Times New Roman" w:cs="Times New Roman"/>
          <w:sz w:val="24"/>
          <w:szCs w:val="24"/>
        </w:rPr>
        <w:t xml:space="preserve"> 36 </w:t>
      </w:r>
      <w:proofErr w:type="spellStart"/>
      <w:r w:rsidRPr="007B26E4">
        <w:rPr>
          <w:rFonts w:ascii="Times New Roman" w:hAnsi="Times New Roman" w:cs="Times New Roman"/>
          <w:sz w:val="24"/>
          <w:szCs w:val="24"/>
        </w:rPr>
        <w:t>Tahun</w:t>
      </w:r>
      <w:proofErr w:type="spellEnd"/>
      <w:r w:rsidRPr="007B26E4">
        <w:rPr>
          <w:rFonts w:ascii="Times New Roman" w:hAnsi="Times New Roman" w:cs="Times New Roman"/>
          <w:sz w:val="24"/>
          <w:szCs w:val="24"/>
        </w:rPr>
        <w:t xml:space="preserve"> 1999, </w:t>
      </w:r>
      <w:proofErr w:type="spellStart"/>
      <w:r w:rsidRPr="007B26E4">
        <w:rPr>
          <w:rFonts w:ascii="Times New Roman" w:hAnsi="Times New Roman" w:cs="Times New Roman"/>
          <w:sz w:val="24"/>
          <w:szCs w:val="24"/>
        </w:rPr>
        <w:t>turut</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digantikan</w:t>
      </w:r>
      <w:proofErr w:type="spellEnd"/>
      <w:r w:rsidRPr="007B26E4">
        <w:rPr>
          <w:rFonts w:ascii="Times New Roman" w:hAnsi="Times New Roman" w:cs="Times New Roman"/>
          <w:sz w:val="24"/>
          <w:szCs w:val="24"/>
        </w:rPr>
        <w:t xml:space="preserve">. UU ITE </w:t>
      </w:r>
      <w:proofErr w:type="spellStart"/>
      <w:r w:rsidRPr="007B26E4">
        <w:rPr>
          <w:rFonts w:ascii="Times New Roman" w:hAnsi="Times New Roman" w:cs="Times New Roman"/>
          <w:sz w:val="24"/>
          <w:szCs w:val="24"/>
        </w:rPr>
        <w:t>sendiri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terdiri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dari</w:t>
      </w:r>
      <w:proofErr w:type="spellEnd"/>
      <w:r w:rsidRPr="007B26E4">
        <w:rPr>
          <w:rFonts w:ascii="Times New Roman" w:hAnsi="Times New Roman" w:cs="Times New Roman"/>
          <w:sz w:val="24"/>
          <w:szCs w:val="24"/>
        </w:rPr>
        <w:t xml:space="preserve"> 13 </w:t>
      </w:r>
      <w:proofErr w:type="spellStart"/>
      <w:r w:rsidRPr="007B26E4">
        <w:rPr>
          <w:rFonts w:ascii="Times New Roman" w:hAnsi="Times New Roman" w:cs="Times New Roman"/>
          <w:sz w:val="24"/>
          <w:szCs w:val="24"/>
        </w:rPr>
        <w:t>bab</w:t>
      </w:r>
      <w:proofErr w:type="spellEnd"/>
      <w:r w:rsidRPr="007B26E4">
        <w:rPr>
          <w:rFonts w:ascii="Times New Roman" w:hAnsi="Times New Roman" w:cs="Times New Roman"/>
          <w:sz w:val="24"/>
          <w:szCs w:val="24"/>
        </w:rPr>
        <w:t xml:space="preserve"> dan 54 </w:t>
      </w:r>
      <w:proofErr w:type="spellStart"/>
      <w:r w:rsidRPr="007B26E4">
        <w:rPr>
          <w:rFonts w:ascii="Times New Roman" w:hAnsi="Times New Roman" w:cs="Times New Roman"/>
          <w:sz w:val="24"/>
          <w:szCs w:val="24"/>
        </w:rPr>
        <w:t>pasal</w:t>
      </w:r>
      <w:proofErr w:type="spellEnd"/>
      <w:r w:rsidRPr="007B26E4">
        <w:rPr>
          <w:rFonts w:ascii="Times New Roman" w:hAnsi="Times New Roman" w:cs="Times New Roman"/>
          <w:sz w:val="24"/>
          <w:szCs w:val="24"/>
        </w:rPr>
        <w:t xml:space="preserve"> yang </w:t>
      </w:r>
      <w:proofErr w:type="spellStart"/>
      <w:r w:rsidRPr="007B26E4">
        <w:rPr>
          <w:rFonts w:ascii="Times New Roman" w:hAnsi="Times New Roman" w:cs="Times New Roman"/>
          <w:sz w:val="24"/>
          <w:szCs w:val="24"/>
        </w:rPr>
        <w:t>mencakup</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berbagai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aspek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seperti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pengakuan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terhadap</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informasi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serta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dokumen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elektronik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sebagai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alat</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hukum</w:t>
      </w:r>
      <w:proofErr w:type="spellEnd"/>
      <w:r w:rsidRPr="007B26E4">
        <w:rPr>
          <w:rFonts w:ascii="Times New Roman" w:hAnsi="Times New Roman" w:cs="Times New Roman"/>
          <w:sz w:val="24"/>
          <w:szCs w:val="24"/>
        </w:rPr>
        <w:t xml:space="preserve"> yang </w:t>
      </w:r>
      <w:proofErr w:type="spellStart"/>
      <w:r w:rsidRPr="007B26E4">
        <w:rPr>
          <w:rFonts w:ascii="Times New Roman" w:hAnsi="Times New Roman" w:cs="Times New Roman"/>
          <w:sz w:val="24"/>
          <w:szCs w:val="24"/>
        </w:rPr>
        <w:t>sah</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pengakuan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terhadap</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tanda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tangan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elektronik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lastRenderedPageBreak/>
        <w:t>penyelenggaraan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sertifikasi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elektronik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pengelolaan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sistem</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elektronik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regulasi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terkait</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nama</w:t>
      </w:r>
      <w:proofErr w:type="spellEnd"/>
      <w:r w:rsidRPr="007B26E4">
        <w:rPr>
          <w:rFonts w:ascii="Times New Roman" w:hAnsi="Times New Roman" w:cs="Times New Roman"/>
          <w:sz w:val="24"/>
          <w:szCs w:val="24"/>
        </w:rPr>
        <w:t xml:space="preserve"> domain, </w:t>
      </w:r>
      <w:proofErr w:type="spellStart"/>
      <w:r w:rsidRPr="007B26E4">
        <w:rPr>
          <w:rFonts w:ascii="Times New Roman" w:hAnsi="Times New Roman" w:cs="Times New Roman"/>
          <w:sz w:val="24"/>
          <w:szCs w:val="24"/>
        </w:rPr>
        <w:t>hak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kekayaan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intelektual</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serta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perlindungan</w:t>
      </w:r>
      <w:proofErr w:type="spellEnd"/>
      <w:r w:rsidRPr="007B26E4">
        <w:rPr>
          <w:rFonts w:ascii="Times New Roman" w:hAnsi="Times New Roman" w:cs="Times New Roman"/>
          <w:sz w:val="24"/>
          <w:szCs w:val="24"/>
        </w:rPr>
        <w:t xml:space="preserve"> data </w:t>
      </w:r>
      <w:proofErr w:type="spellStart"/>
      <w:r w:rsidRPr="007B26E4">
        <w:rPr>
          <w:rFonts w:ascii="Times New Roman" w:hAnsi="Times New Roman" w:cs="Times New Roman"/>
          <w:sz w:val="24"/>
          <w:szCs w:val="24"/>
        </w:rPr>
        <w:t>pribadi</w:t>
      </w:r>
      <w:proofErr w:type="spellEnd"/>
      <w:r w:rsidRPr="007B26E4">
        <w:rPr>
          <w:rFonts w:ascii="Times New Roman" w:hAnsi="Times New Roman" w:cs="Times New Roman"/>
          <w:sz w:val="24"/>
          <w:szCs w:val="24"/>
        </w:rPr>
        <w:t xml:space="preserve">. Selain </w:t>
      </w:r>
      <w:proofErr w:type="spellStart"/>
      <w:r w:rsidRPr="007B26E4">
        <w:rPr>
          <w:rFonts w:ascii="Times New Roman" w:hAnsi="Times New Roman" w:cs="Times New Roman"/>
          <w:sz w:val="24"/>
          <w:szCs w:val="24"/>
        </w:rPr>
        <w:t>itu</w:t>
      </w:r>
      <w:proofErr w:type="spellEnd"/>
      <w:r w:rsidRPr="007B26E4">
        <w:rPr>
          <w:rFonts w:ascii="Times New Roman" w:hAnsi="Times New Roman" w:cs="Times New Roman"/>
          <w:sz w:val="24"/>
          <w:szCs w:val="24"/>
        </w:rPr>
        <w:t xml:space="preserve">, UU ITE juga </w:t>
      </w:r>
      <w:proofErr w:type="spellStart"/>
      <w:r w:rsidRPr="007B26E4">
        <w:rPr>
          <w:rFonts w:ascii="Times New Roman" w:hAnsi="Times New Roman" w:cs="Times New Roman"/>
          <w:sz w:val="24"/>
          <w:szCs w:val="24"/>
        </w:rPr>
        <w:t>mengatur</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sejumlah</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tindakan</w:t>
      </w:r>
      <w:proofErr w:type="spellEnd"/>
      <w:r w:rsidRPr="007B26E4">
        <w:rPr>
          <w:rFonts w:ascii="Times New Roman" w:hAnsi="Times New Roman" w:cs="Times New Roman"/>
          <w:sz w:val="24"/>
          <w:szCs w:val="24"/>
        </w:rPr>
        <w:t xml:space="preserve"> yang </w:t>
      </w:r>
      <w:proofErr w:type="spellStart"/>
      <w:r w:rsidRPr="007B26E4">
        <w:rPr>
          <w:rFonts w:ascii="Times New Roman" w:hAnsi="Times New Roman" w:cs="Times New Roman"/>
          <w:sz w:val="24"/>
          <w:szCs w:val="24"/>
        </w:rPr>
        <w:t>dilarang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beserta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sanksi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pidananya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termasuk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penyebaran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konten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asusila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perjudian</w:t>
      </w:r>
      <w:proofErr w:type="spellEnd"/>
      <w:r w:rsidRPr="007B26E4">
        <w:rPr>
          <w:rFonts w:ascii="Times New Roman" w:hAnsi="Times New Roman" w:cs="Times New Roman"/>
          <w:sz w:val="24"/>
          <w:szCs w:val="24"/>
        </w:rPr>
        <w:t xml:space="preserve"> online, </w:t>
      </w:r>
      <w:proofErr w:type="spellStart"/>
      <w:r w:rsidRPr="007B26E4">
        <w:rPr>
          <w:rFonts w:ascii="Times New Roman" w:hAnsi="Times New Roman" w:cs="Times New Roman"/>
          <w:sz w:val="24"/>
          <w:szCs w:val="24"/>
        </w:rPr>
        <w:t>pencemaran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nama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baik</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pemerasan</w:t>
      </w:r>
      <w:proofErr w:type="spellEnd"/>
      <w:r w:rsidRPr="007B26E4">
        <w:rPr>
          <w:rFonts w:ascii="Times New Roman" w:hAnsi="Times New Roman" w:cs="Times New Roman"/>
          <w:sz w:val="24"/>
          <w:szCs w:val="24"/>
        </w:rPr>
        <w:t xml:space="preserve"> dan </w:t>
      </w:r>
      <w:proofErr w:type="spellStart"/>
      <w:r w:rsidRPr="007B26E4">
        <w:rPr>
          <w:rFonts w:ascii="Times New Roman" w:hAnsi="Times New Roman" w:cs="Times New Roman"/>
          <w:sz w:val="24"/>
          <w:szCs w:val="24"/>
        </w:rPr>
        <w:t>pengancaman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penyebaran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berita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bohong</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ujaran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kebencian</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serta</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aksi</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terorisme</w:t>
      </w:r>
      <w:proofErr w:type="spellEnd"/>
      <w:r w:rsidRPr="007B26E4">
        <w:rPr>
          <w:rFonts w:ascii="Times New Roman" w:hAnsi="Times New Roman" w:cs="Times New Roman"/>
          <w:sz w:val="24"/>
          <w:szCs w:val="24"/>
        </w:rPr>
        <w:t xml:space="preserve"> </w:t>
      </w:r>
      <w:proofErr w:type="spellStart"/>
      <w:r w:rsidRPr="007B26E4">
        <w:rPr>
          <w:rFonts w:ascii="Times New Roman" w:hAnsi="Times New Roman" w:cs="Times New Roman"/>
          <w:sz w:val="24"/>
          <w:szCs w:val="24"/>
        </w:rPr>
        <w:t>melalui</w:t>
      </w:r>
      <w:proofErr w:type="spellEnd"/>
      <w:r w:rsidRPr="007B26E4">
        <w:rPr>
          <w:rFonts w:ascii="Times New Roman" w:hAnsi="Times New Roman" w:cs="Times New Roman"/>
          <w:sz w:val="24"/>
          <w:szCs w:val="24"/>
        </w:rPr>
        <w:t xml:space="preserve"> media daring.</w:t>
      </w:r>
      <w:r>
        <w:rPr>
          <w:rFonts w:ascii="Times New Roman" w:hAnsi="Times New Roman" w:cs="Times New Roman"/>
          <w:sz w:val="24"/>
          <w:szCs w:val="24"/>
        </w:rPr>
        <w:t xml:space="preserve"> </w:t>
      </w:r>
    </w:p>
    <w:p w14:paraId="7FC3697D" w14:textId="77777777" w:rsidR="006A1890" w:rsidRDefault="006A1890" w:rsidP="006A1890">
      <w:pPr>
        <w:spacing w:after="0" w:line="480" w:lineRule="auto"/>
        <w:ind w:left="993" w:firstLine="708"/>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menjunjung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HAM, yang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pendapatnya</w:t>
      </w:r>
      <w:proofErr w:type="spellEnd"/>
      <w:r>
        <w:rPr>
          <w:rFonts w:ascii="Times New Roman" w:hAnsi="Times New Roman" w:cs="Times New Roman"/>
          <w:sz w:val="24"/>
          <w:szCs w:val="24"/>
        </w:rPr>
        <w:t xml:space="preserve"> masing-masing,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Pasal 23 Ayat (2)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Hak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Manusia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w:t>
      </w:r>
    </w:p>
    <w:p w14:paraId="06B2D155" w14:textId="77777777" w:rsidR="006A1890" w:rsidRDefault="006A1890" w:rsidP="006A1890">
      <w:pPr>
        <w:spacing w:after="0" w:line="480" w:lineRule="auto"/>
        <w:ind w:left="993" w:firstLine="708"/>
        <w:jc w:val="both"/>
        <w:rPr>
          <w:rFonts w:ascii="Times New Roman" w:hAnsi="Times New Roman" w:cs="Times New Roman"/>
          <w:sz w:val="24"/>
          <w:szCs w:val="24"/>
        </w:rPr>
      </w:pPr>
      <w:proofErr w:type="spellStart"/>
      <w:r>
        <w:rPr>
          <w:rFonts w:ascii="Times New Roman" w:hAnsi="Times New Roman" w:cs="Times New Roman"/>
          <w:sz w:val="24"/>
          <w:szCs w:val="24"/>
        </w:rPr>
        <w:t>Berkenaan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(ITE).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UU ITE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mempersempit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Tidak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ITE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
    <w:p w14:paraId="1515532B" w14:textId="77777777" w:rsidR="006A1890" w:rsidRPr="009E26C8" w:rsidRDefault="006A1890" w:rsidP="006A1890">
      <w:pPr>
        <w:pStyle w:val="Heading2"/>
        <w:numPr>
          <w:ilvl w:val="0"/>
          <w:numId w:val="129"/>
        </w:numPr>
        <w:spacing w:line="480" w:lineRule="auto"/>
        <w:ind w:left="993" w:hanging="273"/>
        <w:jc w:val="both"/>
        <w:rPr>
          <w:rFonts w:ascii="Times New Roman" w:hAnsi="Times New Roman" w:cs="Times New Roman"/>
          <w:b/>
          <w:bCs/>
          <w:color w:val="auto"/>
          <w:sz w:val="24"/>
          <w:szCs w:val="24"/>
        </w:rPr>
      </w:pPr>
      <w:bookmarkStart w:id="33" w:name="_Toc190415248"/>
      <w:proofErr w:type="spellStart"/>
      <w:r w:rsidRPr="009E26C8">
        <w:rPr>
          <w:rFonts w:ascii="Times New Roman" w:hAnsi="Times New Roman" w:cs="Times New Roman"/>
          <w:b/>
          <w:bCs/>
          <w:color w:val="auto"/>
          <w:sz w:val="24"/>
          <w:szCs w:val="24"/>
        </w:rPr>
        <w:t>Pengaturan</w:t>
      </w:r>
      <w:proofErr w:type="spellEnd"/>
      <w:r w:rsidRPr="009E26C8">
        <w:rPr>
          <w:rFonts w:ascii="Times New Roman" w:hAnsi="Times New Roman" w:cs="Times New Roman"/>
          <w:b/>
          <w:bCs/>
          <w:color w:val="auto"/>
          <w:sz w:val="24"/>
          <w:szCs w:val="24"/>
        </w:rPr>
        <w:t xml:space="preserve"> Dalam </w:t>
      </w:r>
      <w:proofErr w:type="spellStart"/>
      <w:r w:rsidRPr="009E26C8">
        <w:rPr>
          <w:rFonts w:ascii="Times New Roman" w:hAnsi="Times New Roman" w:cs="Times New Roman"/>
          <w:b/>
          <w:bCs/>
          <w:color w:val="auto"/>
          <w:sz w:val="24"/>
          <w:szCs w:val="24"/>
        </w:rPr>
        <w:t>Undang-Undang</w:t>
      </w:r>
      <w:proofErr w:type="spellEnd"/>
      <w:r w:rsidRPr="009E26C8">
        <w:rPr>
          <w:rFonts w:ascii="Times New Roman" w:hAnsi="Times New Roman" w:cs="Times New Roman"/>
          <w:b/>
          <w:bCs/>
          <w:color w:val="auto"/>
          <w:sz w:val="24"/>
          <w:szCs w:val="24"/>
        </w:rPr>
        <w:t xml:space="preserve"> </w:t>
      </w:r>
      <w:proofErr w:type="spellStart"/>
      <w:r w:rsidRPr="009E26C8">
        <w:rPr>
          <w:rFonts w:ascii="Times New Roman" w:hAnsi="Times New Roman" w:cs="Times New Roman"/>
          <w:b/>
          <w:bCs/>
          <w:color w:val="auto"/>
          <w:sz w:val="24"/>
          <w:szCs w:val="24"/>
        </w:rPr>
        <w:t>Perlindungan</w:t>
      </w:r>
      <w:proofErr w:type="spellEnd"/>
      <w:r w:rsidRPr="009E26C8">
        <w:rPr>
          <w:rFonts w:ascii="Times New Roman" w:hAnsi="Times New Roman" w:cs="Times New Roman"/>
          <w:b/>
          <w:bCs/>
          <w:color w:val="auto"/>
          <w:sz w:val="24"/>
          <w:szCs w:val="24"/>
        </w:rPr>
        <w:t xml:space="preserve"> Data </w:t>
      </w:r>
      <w:proofErr w:type="spellStart"/>
      <w:r w:rsidRPr="009E26C8">
        <w:rPr>
          <w:rFonts w:ascii="Times New Roman" w:hAnsi="Times New Roman" w:cs="Times New Roman"/>
          <w:b/>
          <w:bCs/>
          <w:color w:val="auto"/>
          <w:sz w:val="24"/>
          <w:szCs w:val="24"/>
        </w:rPr>
        <w:t>Pribadi</w:t>
      </w:r>
      <w:proofErr w:type="spellEnd"/>
      <w:r w:rsidRPr="009E26C8">
        <w:rPr>
          <w:rFonts w:ascii="Times New Roman" w:hAnsi="Times New Roman" w:cs="Times New Roman"/>
          <w:b/>
          <w:bCs/>
          <w:color w:val="auto"/>
          <w:sz w:val="24"/>
          <w:szCs w:val="24"/>
        </w:rPr>
        <w:t xml:space="preserve"> (UU PDP)</w:t>
      </w:r>
      <w:bookmarkEnd w:id="33"/>
    </w:p>
    <w:p w14:paraId="6E244F51" w14:textId="77777777" w:rsidR="006A1890" w:rsidRDefault="006A1890" w:rsidP="006A1890">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Adanya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yang juga </w:t>
      </w:r>
      <w:proofErr w:type="spellStart"/>
      <w:r>
        <w:rPr>
          <w:rFonts w:ascii="Times New Roman" w:hAnsi="Times New Roman" w:cs="Times New Roman"/>
          <w:sz w:val="24"/>
          <w:szCs w:val="24"/>
        </w:rPr>
        <w:t>menyerang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Presiden</w:t>
      </w:r>
      <w:proofErr w:type="spellEnd"/>
      <w:r>
        <w:rPr>
          <w:rFonts w:ascii="Times New Roman" w:hAnsi="Times New Roman" w:cs="Times New Roman"/>
          <w:sz w:val="24"/>
          <w:szCs w:val="24"/>
        </w:rPr>
        <w:t xml:space="preserve"> ke-7 Indonesia, Jokowi Dodo </w:t>
      </w:r>
      <w:proofErr w:type="spellStart"/>
      <w:r>
        <w:rPr>
          <w:rFonts w:ascii="Times New Roman" w:hAnsi="Times New Roman" w:cs="Times New Roman"/>
          <w:sz w:val="24"/>
          <w:szCs w:val="24"/>
        </w:rPr>
        <w:t>menandatangani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jenis-jenis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pemrosesan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sanksi-sanksi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tercantum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UU PDP. Adanya UU PDP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lastRenderedPageBreak/>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negaranya</w:t>
      </w:r>
      <w:proofErr w:type="spellEnd"/>
      <w:r>
        <w:rPr>
          <w:rFonts w:ascii="Times New Roman" w:hAnsi="Times New Roman" w:cs="Times New Roman"/>
          <w:sz w:val="24"/>
          <w:szCs w:val="24"/>
        </w:rPr>
        <w:t xml:space="preserve">. </w:t>
      </w:r>
      <w:bookmarkStart w:id="34" w:name="_Hlk188221403"/>
    </w:p>
    <w:p w14:paraId="0203C732" w14:textId="77777777" w:rsidR="006A1890" w:rsidRDefault="006A1890" w:rsidP="006A1890">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PDP,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perseorangan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non-</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data-data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65FD8AE0" w14:textId="77777777" w:rsidR="006A1890" w:rsidRDefault="006A1890" w:rsidP="006A1890">
      <w:pPr>
        <w:pStyle w:val="ListParagraph"/>
        <w:numPr>
          <w:ilvl w:val="0"/>
          <w:numId w:val="46"/>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data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data biometric, data </w:t>
      </w:r>
      <w:proofErr w:type="spellStart"/>
      <w:r>
        <w:rPr>
          <w:rFonts w:ascii="Times New Roman" w:hAnsi="Times New Roman" w:cs="Times New Roman"/>
          <w:sz w:val="24"/>
          <w:szCs w:val="24"/>
        </w:rPr>
        <w:t>genetika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data-data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w:t>
      </w:r>
    </w:p>
    <w:p w14:paraId="4AC598AE" w14:textId="77777777" w:rsidR="006A1890" w:rsidRPr="00493089" w:rsidRDefault="006A1890" w:rsidP="006A1890">
      <w:pPr>
        <w:pStyle w:val="ListParagraph"/>
        <w:numPr>
          <w:ilvl w:val="0"/>
          <w:numId w:val="46"/>
        </w:numPr>
        <w:spacing w:after="0" w:line="480" w:lineRule="auto"/>
        <w:ind w:left="1560" w:hanging="284"/>
        <w:jc w:val="both"/>
        <w:rPr>
          <w:rFonts w:ascii="Times New Roman" w:hAnsi="Times New Roman" w:cs="Times New Roman"/>
          <w:sz w:val="24"/>
          <w:szCs w:val="24"/>
        </w:rPr>
      </w:pPr>
      <w:r w:rsidRPr="00493089">
        <w:rPr>
          <w:rFonts w:ascii="Times New Roman" w:hAnsi="Times New Roman" w:cs="Times New Roman"/>
          <w:sz w:val="24"/>
          <w:szCs w:val="24"/>
        </w:rPr>
        <w:t xml:space="preserve">Data </w:t>
      </w:r>
      <w:proofErr w:type="spellStart"/>
      <w:r w:rsidRPr="00493089">
        <w:rPr>
          <w:rFonts w:ascii="Times New Roman" w:hAnsi="Times New Roman" w:cs="Times New Roman"/>
          <w:sz w:val="24"/>
          <w:szCs w:val="24"/>
        </w:rPr>
        <w:t>pribadi</w:t>
      </w:r>
      <w:proofErr w:type="spellEnd"/>
      <w:r w:rsidRPr="00493089">
        <w:rPr>
          <w:rFonts w:ascii="Times New Roman" w:hAnsi="Times New Roman" w:cs="Times New Roman"/>
          <w:sz w:val="24"/>
          <w:szCs w:val="24"/>
        </w:rPr>
        <w:t xml:space="preserve"> yang </w:t>
      </w:r>
      <w:proofErr w:type="spellStart"/>
      <w:r w:rsidRPr="00493089">
        <w:rPr>
          <w:rFonts w:ascii="Times New Roman" w:hAnsi="Times New Roman" w:cs="Times New Roman"/>
          <w:sz w:val="24"/>
          <w:szCs w:val="24"/>
        </w:rPr>
        <w:t>bersifat</w:t>
      </w:r>
      <w:proofErr w:type="spellEnd"/>
      <w:r w:rsidRPr="00493089">
        <w:rPr>
          <w:rFonts w:ascii="Times New Roman" w:hAnsi="Times New Roman" w:cs="Times New Roman"/>
          <w:sz w:val="24"/>
          <w:szCs w:val="24"/>
        </w:rPr>
        <w:t xml:space="preserve"> </w:t>
      </w:r>
      <w:proofErr w:type="spellStart"/>
      <w:r w:rsidRPr="00493089">
        <w:rPr>
          <w:rFonts w:ascii="Times New Roman" w:hAnsi="Times New Roman" w:cs="Times New Roman"/>
          <w:sz w:val="24"/>
          <w:szCs w:val="24"/>
        </w:rPr>
        <w:t>umum</w:t>
      </w:r>
      <w:proofErr w:type="spellEnd"/>
      <w:r w:rsidRPr="00493089">
        <w:rPr>
          <w:rFonts w:ascii="Times New Roman" w:hAnsi="Times New Roman" w:cs="Times New Roman"/>
          <w:sz w:val="24"/>
          <w:szCs w:val="24"/>
        </w:rPr>
        <w:t xml:space="preserve">, </w:t>
      </w:r>
      <w:proofErr w:type="spellStart"/>
      <w:r w:rsidRPr="00493089">
        <w:rPr>
          <w:rFonts w:ascii="Times New Roman" w:hAnsi="Times New Roman" w:cs="Times New Roman"/>
          <w:sz w:val="24"/>
          <w:szCs w:val="24"/>
        </w:rPr>
        <w:t>meliputi</w:t>
      </w:r>
      <w:proofErr w:type="spellEnd"/>
      <w:r w:rsidRPr="00493089">
        <w:rPr>
          <w:rFonts w:ascii="Times New Roman" w:hAnsi="Times New Roman" w:cs="Times New Roman"/>
          <w:sz w:val="24"/>
          <w:szCs w:val="24"/>
        </w:rPr>
        <w:t xml:space="preserve"> </w:t>
      </w:r>
      <w:proofErr w:type="spellStart"/>
      <w:r w:rsidRPr="00493089">
        <w:rPr>
          <w:rFonts w:ascii="Times New Roman" w:hAnsi="Times New Roman" w:cs="Times New Roman"/>
          <w:sz w:val="24"/>
          <w:szCs w:val="24"/>
        </w:rPr>
        <w:t>nama</w:t>
      </w:r>
      <w:proofErr w:type="spellEnd"/>
      <w:r w:rsidRPr="00493089">
        <w:rPr>
          <w:rFonts w:ascii="Times New Roman" w:hAnsi="Times New Roman" w:cs="Times New Roman"/>
          <w:sz w:val="24"/>
          <w:szCs w:val="24"/>
        </w:rPr>
        <w:t xml:space="preserve"> </w:t>
      </w:r>
      <w:proofErr w:type="spellStart"/>
      <w:r w:rsidRPr="00493089">
        <w:rPr>
          <w:rFonts w:ascii="Times New Roman" w:hAnsi="Times New Roman" w:cs="Times New Roman"/>
          <w:sz w:val="24"/>
          <w:szCs w:val="24"/>
        </w:rPr>
        <w:t>lengkap</w:t>
      </w:r>
      <w:proofErr w:type="spellEnd"/>
      <w:r w:rsidRPr="00493089">
        <w:rPr>
          <w:rFonts w:ascii="Times New Roman" w:hAnsi="Times New Roman" w:cs="Times New Roman"/>
          <w:sz w:val="24"/>
          <w:szCs w:val="24"/>
        </w:rPr>
        <w:t xml:space="preserve">, </w:t>
      </w:r>
      <w:proofErr w:type="spellStart"/>
      <w:r w:rsidRPr="00493089">
        <w:rPr>
          <w:rFonts w:ascii="Times New Roman" w:hAnsi="Times New Roman" w:cs="Times New Roman"/>
          <w:sz w:val="24"/>
          <w:szCs w:val="24"/>
        </w:rPr>
        <w:t>jenis</w:t>
      </w:r>
      <w:proofErr w:type="spellEnd"/>
      <w:r w:rsidRPr="00493089">
        <w:rPr>
          <w:rFonts w:ascii="Times New Roman" w:hAnsi="Times New Roman" w:cs="Times New Roman"/>
          <w:sz w:val="24"/>
          <w:szCs w:val="24"/>
        </w:rPr>
        <w:t xml:space="preserve"> </w:t>
      </w:r>
      <w:proofErr w:type="spellStart"/>
      <w:r w:rsidRPr="00493089">
        <w:rPr>
          <w:rFonts w:ascii="Times New Roman" w:hAnsi="Times New Roman" w:cs="Times New Roman"/>
          <w:sz w:val="24"/>
          <w:szCs w:val="24"/>
        </w:rPr>
        <w:t>kelamin</w:t>
      </w:r>
      <w:proofErr w:type="spellEnd"/>
      <w:r w:rsidRPr="00493089">
        <w:rPr>
          <w:rFonts w:ascii="Times New Roman" w:hAnsi="Times New Roman" w:cs="Times New Roman"/>
          <w:sz w:val="24"/>
          <w:szCs w:val="24"/>
        </w:rPr>
        <w:t xml:space="preserve">, </w:t>
      </w:r>
      <w:proofErr w:type="spellStart"/>
      <w:r w:rsidRPr="00493089">
        <w:rPr>
          <w:rFonts w:ascii="Times New Roman" w:hAnsi="Times New Roman" w:cs="Times New Roman"/>
          <w:sz w:val="24"/>
          <w:szCs w:val="24"/>
        </w:rPr>
        <w:t>kewarganegaraan</w:t>
      </w:r>
      <w:proofErr w:type="spellEnd"/>
      <w:r w:rsidRPr="00493089">
        <w:rPr>
          <w:rFonts w:ascii="Times New Roman" w:hAnsi="Times New Roman" w:cs="Times New Roman"/>
          <w:sz w:val="24"/>
          <w:szCs w:val="24"/>
        </w:rPr>
        <w:t xml:space="preserve">, agama, status </w:t>
      </w:r>
      <w:proofErr w:type="spellStart"/>
      <w:r w:rsidRPr="00493089">
        <w:rPr>
          <w:rFonts w:ascii="Times New Roman" w:hAnsi="Times New Roman" w:cs="Times New Roman"/>
          <w:sz w:val="24"/>
          <w:szCs w:val="24"/>
        </w:rPr>
        <w:t>perkawinan</w:t>
      </w:r>
      <w:proofErr w:type="spellEnd"/>
      <w:r w:rsidRPr="00493089">
        <w:rPr>
          <w:rFonts w:ascii="Times New Roman" w:hAnsi="Times New Roman" w:cs="Times New Roman"/>
          <w:sz w:val="24"/>
          <w:szCs w:val="24"/>
        </w:rPr>
        <w:t xml:space="preserve"> dan </w:t>
      </w:r>
      <w:proofErr w:type="spellStart"/>
      <w:r w:rsidRPr="00493089">
        <w:rPr>
          <w:rFonts w:ascii="Times New Roman" w:hAnsi="Times New Roman" w:cs="Times New Roman"/>
          <w:sz w:val="24"/>
          <w:szCs w:val="24"/>
        </w:rPr>
        <w:t>atau</w:t>
      </w:r>
      <w:proofErr w:type="spellEnd"/>
      <w:r w:rsidRPr="00493089">
        <w:rPr>
          <w:rFonts w:ascii="Times New Roman" w:hAnsi="Times New Roman" w:cs="Times New Roman"/>
          <w:sz w:val="24"/>
          <w:szCs w:val="24"/>
        </w:rPr>
        <w:t xml:space="preserve"> data </w:t>
      </w:r>
      <w:proofErr w:type="spellStart"/>
      <w:r w:rsidRPr="00493089">
        <w:rPr>
          <w:rFonts w:ascii="Times New Roman" w:hAnsi="Times New Roman" w:cs="Times New Roman"/>
          <w:sz w:val="24"/>
          <w:szCs w:val="24"/>
        </w:rPr>
        <w:t>pribadi</w:t>
      </w:r>
      <w:proofErr w:type="spellEnd"/>
      <w:r w:rsidRPr="00493089">
        <w:rPr>
          <w:rFonts w:ascii="Times New Roman" w:hAnsi="Times New Roman" w:cs="Times New Roman"/>
          <w:sz w:val="24"/>
          <w:szCs w:val="24"/>
        </w:rPr>
        <w:t xml:space="preserve"> yang </w:t>
      </w:r>
      <w:proofErr w:type="spellStart"/>
      <w:r w:rsidRPr="00493089">
        <w:rPr>
          <w:rFonts w:ascii="Times New Roman" w:hAnsi="Times New Roman" w:cs="Times New Roman"/>
          <w:sz w:val="24"/>
          <w:szCs w:val="24"/>
        </w:rPr>
        <w:t>dikombinasikan</w:t>
      </w:r>
      <w:proofErr w:type="spellEnd"/>
      <w:r w:rsidRPr="00493089">
        <w:rPr>
          <w:rFonts w:ascii="Times New Roman" w:hAnsi="Times New Roman" w:cs="Times New Roman"/>
          <w:sz w:val="24"/>
          <w:szCs w:val="24"/>
        </w:rPr>
        <w:t xml:space="preserve"> </w:t>
      </w:r>
      <w:proofErr w:type="spellStart"/>
      <w:r w:rsidRPr="00493089">
        <w:rPr>
          <w:rFonts w:ascii="Times New Roman" w:hAnsi="Times New Roman" w:cs="Times New Roman"/>
          <w:sz w:val="24"/>
          <w:szCs w:val="24"/>
        </w:rPr>
        <w:t>untuk</w:t>
      </w:r>
      <w:proofErr w:type="spellEnd"/>
      <w:r w:rsidRPr="00493089">
        <w:rPr>
          <w:rFonts w:ascii="Times New Roman" w:hAnsi="Times New Roman" w:cs="Times New Roman"/>
          <w:sz w:val="24"/>
          <w:szCs w:val="24"/>
        </w:rPr>
        <w:t xml:space="preserve"> </w:t>
      </w:r>
      <w:proofErr w:type="spellStart"/>
      <w:r w:rsidRPr="00493089">
        <w:rPr>
          <w:rFonts w:ascii="Times New Roman" w:hAnsi="Times New Roman" w:cs="Times New Roman"/>
          <w:sz w:val="24"/>
          <w:szCs w:val="24"/>
        </w:rPr>
        <w:t>mengidentifikasi</w:t>
      </w:r>
      <w:proofErr w:type="spellEnd"/>
      <w:r w:rsidRPr="00493089">
        <w:rPr>
          <w:rFonts w:ascii="Times New Roman" w:hAnsi="Times New Roman" w:cs="Times New Roman"/>
          <w:sz w:val="24"/>
          <w:szCs w:val="24"/>
        </w:rPr>
        <w:t xml:space="preserve"> </w:t>
      </w:r>
      <w:proofErr w:type="spellStart"/>
      <w:r w:rsidRPr="00493089">
        <w:rPr>
          <w:rFonts w:ascii="Times New Roman" w:hAnsi="Times New Roman" w:cs="Times New Roman"/>
          <w:sz w:val="24"/>
          <w:szCs w:val="24"/>
        </w:rPr>
        <w:t>seseorang</w:t>
      </w:r>
      <w:proofErr w:type="spellEnd"/>
      <w:r w:rsidRPr="00493089">
        <w:rPr>
          <w:rFonts w:ascii="Times New Roman" w:hAnsi="Times New Roman" w:cs="Times New Roman"/>
          <w:sz w:val="24"/>
          <w:szCs w:val="24"/>
        </w:rPr>
        <w:t>.</w:t>
      </w:r>
      <w:bookmarkEnd w:id="34"/>
      <w:r>
        <w:rPr>
          <w:rStyle w:val="FootnoteReference"/>
          <w:rFonts w:ascii="Times New Roman" w:hAnsi="Times New Roman" w:cs="Times New Roman"/>
          <w:sz w:val="24"/>
          <w:szCs w:val="24"/>
        </w:rPr>
        <w:footnoteReference w:id="28"/>
      </w:r>
    </w:p>
    <w:p w14:paraId="197F2BDF" w14:textId="77777777" w:rsidR="006A1890" w:rsidRDefault="006A1890" w:rsidP="006A1890">
      <w:pPr>
        <w:spacing w:after="0" w:line="480" w:lineRule="auto"/>
        <w:ind w:left="993" w:firstLine="708"/>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oleh orang lain.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Nikita </w:t>
      </w:r>
      <w:proofErr w:type="spellStart"/>
      <w:r>
        <w:rPr>
          <w:rFonts w:ascii="Times New Roman" w:hAnsi="Times New Roman" w:cs="Times New Roman"/>
          <w:sz w:val="24"/>
          <w:szCs w:val="24"/>
        </w:rPr>
        <w:t>Mirzani</w:t>
      </w:r>
      <w:proofErr w:type="spellEnd"/>
      <w:r>
        <w:rPr>
          <w:rFonts w:ascii="Times New Roman" w:hAnsi="Times New Roman" w:cs="Times New Roman"/>
          <w:sz w:val="24"/>
          <w:szCs w:val="24"/>
        </w:rPr>
        <w:t xml:space="preserve"> dan Lolly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dibocorkan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disengaja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ditegaskan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disosialisasikan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selebriti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14:paraId="3EC2C9A0" w14:textId="77777777" w:rsidR="006A1890" w:rsidRPr="000E0E32" w:rsidRDefault="006A1890" w:rsidP="006A1890">
      <w:pPr>
        <w:pStyle w:val="Heading1"/>
        <w:numPr>
          <w:ilvl w:val="0"/>
          <w:numId w:val="29"/>
        </w:numPr>
        <w:spacing w:before="0" w:line="480" w:lineRule="auto"/>
        <w:jc w:val="both"/>
        <w:rPr>
          <w:rFonts w:ascii="Times New Roman" w:hAnsi="Times New Roman" w:cs="Times New Roman"/>
          <w:b/>
          <w:bCs/>
          <w:color w:val="auto"/>
          <w:sz w:val="24"/>
          <w:szCs w:val="24"/>
        </w:rPr>
      </w:pPr>
      <w:bookmarkStart w:id="37" w:name="_Toc190415249"/>
      <w:proofErr w:type="spellStart"/>
      <w:r w:rsidRPr="000E0E32">
        <w:rPr>
          <w:rFonts w:ascii="Times New Roman" w:hAnsi="Times New Roman" w:cs="Times New Roman"/>
          <w:b/>
          <w:bCs/>
          <w:color w:val="auto"/>
          <w:sz w:val="24"/>
          <w:szCs w:val="24"/>
        </w:rPr>
        <w:t>Tinjauan</w:t>
      </w:r>
      <w:proofErr w:type="spellEnd"/>
      <w:r w:rsidRPr="000E0E32">
        <w:rPr>
          <w:rFonts w:ascii="Times New Roman" w:hAnsi="Times New Roman" w:cs="Times New Roman"/>
          <w:b/>
          <w:bCs/>
          <w:color w:val="auto"/>
          <w:sz w:val="24"/>
          <w:szCs w:val="24"/>
        </w:rPr>
        <w:t xml:space="preserve"> </w:t>
      </w:r>
      <w:proofErr w:type="spellStart"/>
      <w:r w:rsidRPr="000E0E32">
        <w:rPr>
          <w:rFonts w:ascii="Times New Roman" w:hAnsi="Times New Roman" w:cs="Times New Roman"/>
          <w:b/>
          <w:bCs/>
          <w:color w:val="auto"/>
          <w:sz w:val="24"/>
          <w:szCs w:val="24"/>
        </w:rPr>
        <w:t>Tentang</w:t>
      </w:r>
      <w:proofErr w:type="spellEnd"/>
      <w:r w:rsidRPr="000E0E32">
        <w:rPr>
          <w:rFonts w:ascii="Times New Roman" w:hAnsi="Times New Roman" w:cs="Times New Roman"/>
          <w:b/>
          <w:bCs/>
          <w:color w:val="auto"/>
          <w:sz w:val="24"/>
          <w:szCs w:val="24"/>
        </w:rPr>
        <w:t xml:space="preserve"> Media Online</w:t>
      </w:r>
      <w:bookmarkEnd w:id="37"/>
    </w:p>
    <w:p w14:paraId="51BDE121" w14:textId="77777777" w:rsidR="006A1890" w:rsidRPr="00923F12" w:rsidRDefault="006A1890" w:rsidP="006A1890">
      <w:pPr>
        <w:pStyle w:val="Heading2"/>
        <w:numPr>
          <w:ilvl w:val="0"/>
          <w:numId w:val="131"/>
        </w:numPr>
        <w:spacing w:before="0" w:line="480" w:lineRule="auto"/>
        <w:ind w:left="993" w:hanging="284"/>
        <w:jc w:val="both"/>
        <w:rPr>
          <w:rFonts w:ascii="Times New Roman" w:hAnsi="Times New Roman" w:cs="Times New Roman"/>
          <w:b/>
          <w:bCs/>
          <w:color w:val="auto"/>
          <w:sz w:val="24"/>
          <w:szCs w:val="24"/>
        </w:rPr>
      </w:pPr>
      <w:bookmarkStart w:id="38" w:name="_Toc190415250"/>
      <w:proofErr w:type="spellStart"/>
      <w:r w:rsidRPr="00923F12">
        <w:rPr>
          <w:rFonts w:ascii="Times New Roman" w:hAnsi="Times New Roman" w:cs="Times New Roman"/>
          <w:b/>
          <w:bCs/>
          <w:color w:val="auto"/>
          <w:sz w:val="24"/>
          <w:szCs w:val="24"/>
        </w:rPr>
        <w:t>Pengertian</w:t>
      </w:r>
      <w:proofErr w:type="spellEnd"/>
      <w:r w:rsidRPr="00923F12">
        <w:rPr>
          <w:rFonts w:ascii="Times New Roman" w:hAnsi="Times New Roman" w:cs="Times New Roman"/>
          <w:b/>
          <w:bCs/>
          <w:color w:val="auto"/>
          <w:sz w:val="24"/>
          <w:szCs w:val="24"/>
        </w:rPr>
        <w:t xml:space="preserve"> Media Online</w:t>
      </w:r>
      <w:bookmarkEnd w:id="38"/>
    </w:p>
    <w:p w14:paraId="7C729F4D" w14:textId="77777777" w:rsidR="006A1890" w:rsidRDefault="006A1890" w:rsidP="006A1890">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Media Online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siber</w:t>
      </w:r>
      <w:proofErr w:type="spellEnd"/>
      <w:r>
        <w:rPr>
          <w:rFonts w:ascii="Times New Roman" w:hAnsi="Times New Roman" w:cs="Times New Roman"/>
          <w:sz w:val="24"/>
          <w:szCs w:val="24"/>
        </w:rPr>
        <w:t xml:space="preserve">, media internet, dan media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dua kata yang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 Media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pengantar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1E382C">
        <w:rPr>
          <w:rFonts w:ascii="Times New Roman" w:hAnsi="Times New Roman" w:cs="Times New Roman"/>
          <w:i/>
          <w:iCs/>
          <w:sz w:val="24"/>
          <w:szCs w:val="24"/>
        </w:rPr>
        <w:t>Association for Education and Communication Technology</w:t>
      </w:r>
      <w:r>
        <w:rPr>
          <w:rFonts w:ascii="Times New Roman" w:hAnsi="Times New Roman" w:cs="Times New Roman"/>
          <w:sz w:val="24"/>
          <w:szCs w:val="24"/>
        </w:rPr>
        <w:t xml:space="preserve"> </w:t>
      </w:r>
      <w:r w:rsidRPr="001E382C">
        <w:rPr>
          <w:rFonts w:ascii="Times New Roman" w:hAnsi="Times New Roman" w:cs="Times New Roman"/>
          <w:i/>
          <w:iCs/>
          <w:sz w:val="24"/>
          <w:szCs w:val="24"/>
        </w:rPr>
        <w:t>(AECT)</w:t>
      </w:r>
      <w:r>
        <w:rPr>
          <w:rFonts w:ascii="Times New Roman" w:hAnsi="Times New Roman" w:cs="Times New Roman"/>
          <w:sz w:val="24"/>
          <w:szCs w:val="24"/>
        </w:rPr>
        <w:t xml:space="preserve">, media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roofErr w:type="spellStart"/>
      <w:r w:rsidRPr="00A37B5D">
        <w:rPr>
          <w:rFonts w:ascii="Times New Roman" w:hAnsi="Times New Roman" w:cs="Times New Roman"/>
          <w:sz w:val="24"/>
          <w:szCs w:val="24"/>
        </w:rPr>
        <w:t>Menurut</w:t>
      </w:r>
      <w:proofErr w:type="spellEnd"/>
      <w:r w:rsidRPr="00A37B5D">
        <w:rPr>
          <w:rFonts w:ascii="Times New Roman" w:hAnsi="Times New Roman" w:cs="Times New Roman"/>
          <w:sz w:val="24"/>
          <w:szCs w:val="24"/>
        </w:rPr>
        <w:t xml:space="preserve"> KBBI, media </w:t>
      </w:r>
      <w:proofErr w:type="spellStart"/>
      <w:r w:rsidRPr="00A37B5D">
        <w:rPr>
          <w:rFonts w:ascii="Times New Roman" w:hAnsi="Times New Roman" w:cs="Times New Roman"/>
          <w:sz w:val="24"/>
          <w:szCs w:val="24"/>
        </w:rPr>
        <w:t>diartikan</w:t>
      </w:r>
      <w:proofErr w:type="spellEnd"/>
      <w:r w:rsidRPr="00A37B5D">
        <w:rPr>
          <w:rFonts w:ascii="Times New Roman" w:hAnsi="Times New Roman" w:cs="Times New Roman"/>
          <w:sz w:val="24"/>
          <w:szCs w:val="24"/>
        </w:rPr>
        <w:t xml:space="preserve"> </w:t>
      </w:r>
      <w:proofErr w:type="spellStart"/>
      <w:r w:rsidRPr="00A37B5D">
        <w:rPr>
          <w:rFonts w:ascii="Times New Roman" w:hAnsi="Times New Roman" w:cs="Times New Roman"/>
          <w:sz w:val="24"/>
          <w:szCs w:val="24"/>
        </w:rPr>
        <w:t>sebgai</w:t>
      </w:r>
      <w:proofErr w:type="spellEnd"/>
      <w:r w:rsidRPr="00A37B5D">
        <w:rPr>
          <w:rFonts w:ascii="Times New Roman" w:hAnsi="Times New Roman" w:cs="Times New Roman"/>
          <w:sz w:val="24"/>
          <w:szCs w:val="24"/>
        </w:rPr>
        <w:t xml:space="preserve"> </w:t>
      </w:r>
      <w:proofErr w:type="spellStart"/>
      <w:r w:rsidRPr="00A37B5D">
        <w:rPr>
          <w:rFonts w:ascii="Times New Roman" w:hAnsi="Times New Roman" w:cs="Times New Roman"/>
          <w:sz w:val="24"/>
          <w:szCs w:val="24"/>
        </w:rPr>
        <w:t>alat</w:t>
      </w:r>
      <w:proofErr w:type="spellEnd"/>
      <w:r w:rsidRPr="00A37B5D">
        <w:rPr>
          <w:rFonts w:ascii="Times New Roman" w:hAnsi="Times New Roman" w:cs="Times New Roman"/>
          <w:sz w:val="24"/>
          <w:szCs w:val="24"/>
        </w:rPr>
        <w:t xml:space="preserve"> </w:t>
      </w:r>
      <w:proofErr w:type="spellStart"/>
      <w:r w:rsidRPr="00A37B5D">
        <w:rPr>
          <w:rFonts w:ascii="Times New Roman" w:hAnsi="Times New Roman" w:cs="Times New Roman"/>
          <w:sz w:val="24"/>
          <w:szCs w:val="24"/>
        </w:rPr>
        <w:t>atau</w:t>
      </w:r>
      <w:proofErr w:type="spellEnd"/>
      <w:r w:rsidRPr="00A37B5D">
        <w:rPr>
          <w:rFonts w:ascii="Times New Roman" w:hAnsi="Times New Roman" w:cs="Times New Roman"/>
          <w:sz w:val="24"/>
          <w:szCs w:val="24"/>
        </w:rPr>
        <w:t xml:space="preserve"> sana </w:t>
      </w:r>
      <w:proofErr w:type="spellStart"/>
      <w:r w:rsidRPr="00A37B5D">
        <w:rPr>
          <w:rFonts w:ascii="Times New Roman" w:hAnsi="Times New Roman" w:cs="Times New Roman"/>
          <w:sz w:val="24"/>
          <w:szCs w:val="24"/>
        </w:rPr>
        <w:t>komunikasi</w:t>
      </w:r>
      <w:proofErr w:type="spellEnd"/>
      <w:r w:rsidRPr="00A37B5D">
        <w:rPr>
          <w:rFonts w:ascii="Times New Roman" w:hAnsi="Times New Roman" w:cs="Times New Roman"/>
          <w:sz w:val="24"/>
          <w:szCs w:val="24"/>
        </w:rPr>
        <w:t xml:space="preserve"> </w:t>
      </w:r>
      <w:proofErr w:type="spellStart"/>
      <w:r w:rsidRPr="00A37B5D">
        <w:rPr>
          <w:rFonts w:ascii="Times New Roman" w:hAnsi="Times New Roman" w:cs="Times New Roman"/>
          <w:sz w:val="24"/>
          <w:szCs w:val="24"/>
        </w:rPr>
        <w:t>seperti</w:t>
      </w:r>
      <w:proofErr w:type="spellEnd"/>
      <w:r w:rsidRPr="00A37B5D">
        <w:rPr>
          <w:rFonts w:ascii="Times New Roman" w:hAnsi="Times New Roman" w:cs="Times New Roman"/>
          <w:sz w:val="24"/>
          <w:szCs w:val="24"/>
        </w:rPr>
        <w:t xml:space="preserve"> </w:t>
      </w:r>
      <w:proofErr w:type="spellStart"/>
      <w:r w:rsidRPr="00A37B5D">
        <w:rPr>
          <w:rFonts w:ascii="Times New Roman" w:hAnsi="Times New Roman" w:cs="Times New Roman"/>
          <w:sz w:val="24"/>
          <w:szCs w:val="24"/>
        </w:rPr>
        <w:t>koran</w:t>
      </w:r>
      <w:proofErr w:type="spellEnd"/>
      <w:r w:rsidRPr="00A37B5D">
        <w:rPr>
          <w:rFonts w:ascii="Times New Roman" w:hAnsi="Times New Roman" w:cs="Times New Roman"/>
          <w:sz w:val="24"/>
          <w:szCs w:val="24"/>
        </w:rPr>
        <w:t xml:space="preserve">, </w:t>
      </w:r>
      <w:proofErr w:type="spellStart"/>
      <w:r w:rsidRPr="00A37B5D">
        <w:rPr>
          <w:rFonts w:ascii="Times New Roman" w:hAnsi="Times New Roman" w:cs="Times New Roman"/>
          <w:sz w:val="24"/>
          <w:szCs w:val="24"/>
        </w:rPr>
        <w:t>Majalah</w:t>
      </w:r>
      <w:proofErr w:type="spellEnd"/>
      <w:r w:rsidRPr="00A37B5D">
        <w:rPr>
          <w:rFonts w:ascii="Times New Roman" w:hAnsi="Times New Roman" w:cs="Times New Roman"/>
          <w:sz w:val="24"/>
          <w:szCs w:val="24"/>
        </w:rPr>
        <w:t xml:space="preserve">, radio, </w:t>
      </w:r>
      <w:proofErr w:type="spellStart"/>
      <w:r w:rsidRPr="00A37B5D">
        <w:rPr>
          <w:rFonts w:ascii="Times New Roman" w:hAnsi="Times New Roman" w:cs="Times New Roman"/>
          <w:sz w:val="24"/>
          <w:szCs w:val="24"/>
        </w:rPr>
        <w:t>televisi</w:t>
      </w:r>
      <w:proofErr w:type="spellEnd"/>
      <w:r w:rsidRPr="00A37B5D">
        <w:rPr>
          <w:rFonts w:ascii="Times New Roman" w:hAnsi="Times New Roman" w:cs="Times New Roman"/>
          <w:sz w:val="24"/>
          <w:szCs w:val="24"/>
        </w:rPr>
        <w:t>, fil</w:t>
      </w:r>
      <w:r>
        <w:rPr>
          <w:rFonts w:ascii="Times New Roman" w:hAnsi="Times New Roman" w:cs="Times New Roman"/>
          <w:sz w:val="24"/>
          <w:szCs w:val="24"/>
        </w:rPr>
        <w:t>m</w:t>
      </w:r>
      <w:r w:rsidRPr="00A37B5D">
        <w:rPr>
          <w:rFonts w:ascii="Times New Roman" w:hAnsi="Times New Roman" w:cs="Times New Roman"/>
          <w:sz w:val="24"/>
          <w:szCs w:val="24"/>
        </w:rPr>
        <w:t xml:space="preserve">, poster dan </w:t>
      </w:r>
      <w:proofErr w:type="spellStart"/>
      <w:r w:rsidRPr="00A37B5D">
        <w:rPr>
          <w:rFonts w:ascii="Times New Roman" w:hAnsi="Times New Roman" w:cs="Times New Roman"/>
          <w:sz w:val="24"/>
          <w:szCs w:val="24"/>
        </w:rPr>
        <w:t>spanduk</w:t>
      </w:r>
      <w:proofErr w:type="spellEnd"/>
      <w:r w:rsidRPr="00A37B5D">
        <w:rPr>
          <w:rFonts w:ascii="Times New Roman" w:hAnsi="Times New Roman" w:cs="Times New Roman"/>
          <w:sz w:val="24"/>
          <w:szCs w:val="24"/>
        </w:rPr>
        <w:t xml:space="preserve"> yang </w:t>
      </w:r>
      <w:proofErr w:type="spellStart"/>
      <w:r w:rsidRPr="00A37B5D">
        <w:rPr>
          <w:rFonts w:ascii="Times New Roman" w:hAnsi="Times New Roman" w:cs="Times New Roman"/>
          <w:sz w:val="24"/>
          <w:szCs w:val="24"/>
        </w:rPr>
        <w:t>terletah</w:t>
      </w:r>
      <w:proofErr w:type="spellEnd"/>
      <w:r w:rsidRPr="00A37B5D">
        <w:rPr>
          <w:rFonts w:ascii="Times New Roman" w:hAnsi="Times New Roman" w:cs="Times New Roman"/>
          <w:sz w:val="24"/>
          <w:szCs w:val="24"/>
        </w:rPr>
        <w:t xml:space="preserve"> </w:t>
      </w:r>
      <w:proofErr w:type="spellStart"/>
      <w:r w:rsidRPr="00A37B5D">
        <w:rPr>
          <w:rFonts w:ascii="Times New Roman" w:hAnsi="Times New Roman" w:cs="Times New Roman"/>
          <w:sz w:val="24"/>
          <w:szCs w:val="24"/>
        </w:rPr>
        <w:t>diantara</w:t>
      </w:r>
      <w:proofErr w:type="spellEnd"/>
      <w:r w:rsidRPr="00A37B5D">
        <w:rPr>
          <w:rFonts w:ascii="Times New Roman" w:hAnsi="Times New Roman" w:cs="Times New Roman"/>
          <w:sz w:val="24"/>
          <w:szCs w:val="24"/>
        </w:rPr>
        <w:t xml:space="preserve"> dua </w:t>
      </w:r>
      <w:proofErr w:type="spellStart"/>
      <w:r w:rsidRPr="00A37B5D">
        <w:rPr>
          <w:rFonts w:ascii="Times New Roman" w:hAnsi="Times New Roman" w:cs="Times New Roman"/>
          <w:sz w:val="24"/>
          <w:szCs w:val="24"/>
        </w:rPr>
        <w:t>pihak</w:t>
      </w:r>
      <w:proofErr w:type="spellEnd"/>
      <w:r w:rsidRPr="00A37B5D">
        <w:rPr>
          <w:rFonts w:ascii="Times New Roman" w:hAnsi="Times New Roman" w:cs="Times New Roman"/>
          <w:sz w:val="24"/>
          <w:szCs w:val="24"/>
        </w:rPr>
        <w:t xml:space="preserve"> (orang, </w:t>
      </w:r>
      <w:proofErr w:type="spellStart"/>
      <w:r w:rsidRPr="00A37B5D">
        <w:rPr>
          <w:rFonts w:ascii="Times New Roman" w:hAnsi="Times New Roman" w:cs="Times New Roman"/>
          <w:sz w:val="24"/>
          <w:szCs w:val="24"/>
        </w:rPr>
        <w:t>golongan</w:t>
      </w:r>
      <w:proofErr w:type="spellEnd"/>
      <w:r w:rsidRPr="00A37B5D">
        <w:rPr>
          <w:rFonts w:ascii="Times New Roman" w:hAnsi="Times New Roman" w:cs="Times New Roman"/>
          <w:sz w:val="24"/>
          <w:szCs w:val="24"/>
        </w:rPr>
        <w:t xml:space="preserve">, dan </w:t>
      </w:r>
      <w:proofErr w:type="spellStart"/>
      <w:r w:rsidRPr="00A37B5D">
        <w:rPr>
          <w:rFonts w:ascii="Times New Roman" w:hAnsi="Times New Roman" w:cs="Times New Roman"/>
          <w:sz w:val="24"/>
          <w:szCs w:val="24"/>
        </w:rPr>
        <w:t>sebagainya</w:t>
      </w:r>
      <w:proofErr w:type="spellEnd"/>
      <w:r w:rsidRPr="00A37B5D">
        <w:rPr>
          <w:rFonts w:ascii="Times New Roman" w:hAnsi="Times New Roman" w:cs="Times New Roman"/>
          <w:sz w:val="24"/>
          <w:szCs w:val="24"/>
        </w:rPr>
        <w:t>).</w:t>
      </w:r>
      <w:r w:rsidRPr="00A37B5D">
        <w:rPr>
          <w:rStyle w:val="FootnoteReference"/>
          <w:rFonts w:ascii="Times New Roman" w:hAnsi="Times New Roman" w:cs="Times New Roman"/>
          <w:sz w:val="24"/>
          <w:szCs w:val="24"/>
        </w:rPr>
        <w:footnoteReference w:id="30"/>
      </w:r>
      <w:r w:rsidRPr="00A37B5D">
        <w:rPr>
          <w:rFonts w:ascii="Times New Roman" w:hAnsi="Times New Roman" w:cs="Times New Roman"/>
          <w:sz w:val="24"/>
          <w:szCs w:val="24"/>
        </w:rPr>
        <w:t xml:space="preserve"> </w:t>
      </w:r>
    </w:p>
    <w:p w14:paraId="545657E4" w14:textId="77777777" w:rsidR="006A1890" w:rsidRDefault="006A1890" w:rsidP="006A1890">
      <w:pPr>
        <w:spacing w:after="0" w:line="480" w:lineRule="auto"/>
        <w:ind w:left="993" w:firstLine="708"/>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dua kata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“On”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1E382C">
        <w:rPr>
          <w:rFonts w:ascii="Times New Roman" w:hAnsi="Times New Roman" w:cs="Times New Roman"/>
          <w:i/>
          <w:iCs/>
          <w:sz w:val="24"/>
          <w:szCs w:val="24"/>
        </w:rPr>
        <w:t>live</w:t>
      </w:r>
      <w:r>
        <w:rPr>
          <w:rFonts w:ascii="Times New Roman" w:hAnsi="Times New Roman" w:cs="Times New Roman"/>
          <w:sz w:val="24"/>
          <w:szCs w:val="24"/>
        </w:rPr>
        <w:t xml:space="preserve"> dan “Line”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baris, </w:t>
      </w:r>
      <w:proofErr w:type="spellStart"/>
      <w:r>
        <w:rPr>
          <w:rFonts w:ascii="Times New Roman" w:hAnsi="Times New Roman" w:cs="Times New Roman"/>
          <w:sz w:val="24"/>
          <w:szCs w:val="24"/>
        </w:rPr>
        <w:t>barisan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lastRenderedPageBreak/>
        <w:t>pengaksesan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media internet.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definisi-denfinisi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media online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sebutan</w:t>
      </w:r>
      <w:proofErr w:type="spellEnd"/>
      <w:r>
        <w:rPr>
          <w:rFonts w:ascii="Times New Roman" w:hAnsi="Times New Roman" w:cs="Times New Roman"/>
          <w:sz w:val="24"/>
          <w:szCs w:val="24"/>
        </w:rPr>
        <w:t xml:space="preserve"> media daring.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media daring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media internet. </w:t>
      </w:r>
    </w:p>
    <w:p w14:paraId="0F7696AE" w14:textId="77777777" w:rsidR="006A1890" w:rsidRDefault="006A1890" w:rsidP="006A1890">
      <w:pPr>
        <w:spacing w:after="0" w:line="480" w:lineRule="auto"/>
        <w:ind w:left="993" w:firstLine="708"/>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John Fiske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media online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537F4450" w14:textId="77777777" w:rsidR="006A1890" w:rsidRDefault="006A1890" w:rsidP="006A1890">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ide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terhubung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internet.”</w:t>
      </w:r>
    </w:p>
    <w:p w14:paraId="546C8641" w14:textId="77777777" w:rsidR="006A1890" w:rsidRDefault="006A1890" w:rsidP="006A1890">
      <w:pPr>
        <w:spacing w:after="0" w:line="480" w:lineRule="auto"/>
        <w:ind w:left="993" w:firstLine="708"/>
        <w:jc w:val="both"/>
        <w:rPr>
          <w:rFonts w:ascii="Times New Roman" w:hAnsi="Times New Roman" w:cs="Times New Roman"/>
          <w:sz w:val="24"/>
          <w:szCs w:val="24"/>
        </w:rPr>
      </w:pPr>
      <w:proofErr w:type="spellStart"/>
      <w:r w:rsidRPr="0025599E">
        <w:rPr>
          <w:rFonts w:ascii="Times New Roman" w:hAnsi="Times New Roman" w:cs="Times New Roman"/>
          <w:sz w:val="24"/>
          <w:szCs w:val="24"/>
        </w:rPr>
        <w:t>Menurut</w:t>
      </w:r>
      <w:proofErr w:type="spellEnd"/>
      <w:r w:rsidRPr="0025599E">
        <w:rPr>
          <w:rFonts w:ascii="Times New Roman" w:hAnsi="Times New Roman" w:cs="Times New Roman"/>
          <w:sz w:val="24"/>
          <w:szCs w:val="24"/>
        </w:rPr>
        <w:t xml:space="preserve"> Philip Kotler, media online </w:t>
      </w:r>
      <w:proofErr w:type="spellStart"/>
      <w:r w:rsidRPr="0025599E">
        <w:rPr>
          <w:rFonts w:ascii="Times New Roman" w:hAnsi="Times New Roman" w:cs="Times New Roman"/>
          <w:sz w:val="24"/>
          <w:szCs w:val="24"/>
        </w:rPr>
        <w:t>merupakan</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alat</w:t>
      </w:r>
      <w:proofErr w:type="spellEnd"/>
      <w:r w:rsidRPr="0025599E">
        <w:rPr>
          <w:rFonts w:ascii="Times New Roman" w:hAnsi="Times New Roman" w:cs="Times New Roman"/>
          <w:sz w:val="24"/>
          <w:szCs w:val="24"/>
        </w:rPr>
        <w:t xml:space="preserve"> yang </w:t>
      </w:r>
      <w:proofErr w:type="spellStart"/>
      <w:r w:rsidRPr="0025599E">
        <w:rPr>
          <w:rFonts w:ascii="Times New Roman" w:hAnsi="Times New Roman" w:cs="Times New Roman"/>
          <w:sz w:val="24"/>
          <w:szCs w:val="24"/>
        </w:rPr>
        <w:t>digunakan</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untuk</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memasarkan</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produk</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atau</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layanan</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kepada</w:t>
      </w:r>
      <w:proofErr w:type="spellEnd"/>
      <w:r w:rsidRPr="0025599E">
        <w:rPr>
          <w:rFonts w:ascii="Times New Roman" w:hAnsi="Times New Roman" w:cs="Times New Roman"/>
          <w:sz w:val="24"/>
          <w:szCs w:val="24"/>
        </w:rPr>
        <w:t xml:space="preserve"> target pasar </w:t>
      </w:r>
      <w:proofErr w:type="spellStart"/>
      <w:r w:rsidRPr="0025599E">
        <w:rPr>
          <w:rFonts w:ascii="Times New Roman" w:hAnsi="Times New Roman" w:cs="Times New Roman"/>
          <w:sz w:val="24"/>
          <w:szCs w:val="24"/>
        </w:rPr>
        <w:t>melalui</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berbagai</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saluran</w:t>
      </w:r>
      <w:proofErr w:type="spellEnd"/>
      <w:r w:rsidRPr="0025599E">
        <w:rPr>
          <w:rFonts w:ascii="Times New Roman" w:hAnsi="Times New Roman" w:cs="Times New Roman"/>
          <w:sz w:val="24"/>
          <w:szCs w:val="24"/>
        </w:rPr>
        <w:t xml:space="preserve"> digital. Selain </w:t>
      </w:r>
      <w:proofErr w:type="spellStart"/>
      <w:r w:rsidRPr="0025599E">
        <w:rPr>
          <w:rFonts w:ascii="Times New Roman" w:hAnsi="Times New Roman" w:cs="Times New Roman"/>
          <w:sz w:val="24"/>
          <w:szCs w:val="24"/>
        </w:rPr>
        <w:t>itu</w:t>
      </w:r>
      <w:proofErr w:type="spellEnd"/>
      <w:r w:rsidRPr="0025599E">
        <w:rPr>
          <w:rFonts w:ascii="Times New Roman" w:hAnsi="Times New Roman" w:cs="Times New Roman"/>
          <w:sz w:val="24"/>
          <w:szCs w:val="24"/>
        </w:rPr>
        <w:t xml:space="preserve">, media online juga </w:t>
      </w:r>
      <w:proofErr w:type="spellStart"/>
      <w:r w:rsidRPr="0025599E">
        <w:rPr>
          <w:rFonts w:ascii="Times New Roman" w:hAnsi="Times New Roman" w:cs="Times New Roman"/>
          <w:sz w:val="24"/>
          <w:szCs w:val="24"/>
        </w:rPr>
        <w:t>berfungsi</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sebagai</w:t>
      </w:r>
      <w:proofErr w:type="spellEnd"/>
      <w:r w:rsidRPr="0025599E">
        <w:rPr>
          <w:rFonts w:ascii="Times New Roman" w:hAnsi="Times New Roman" w:cs="Times New Roman"/>
          <w:sz w:val="24"/>
          <w:szCs w:val="24"/>
        </w:rPr>
        <w:t xml:space="preserve"> platform yang </w:t>
      </w:r>
      <w:proofErr w:type="spellStart"/>
      <w:r w:rsidRPr="0025599E">
        <w:rPr>
          <w:rFonts w:ascii="Times New Roman" w:hAnsi="Times New Roman" w:cs="Times New Roman"/>
          <w:sz w:val="24"/>
          <w:szCs w:val="24"/>
        </w:rPr>
        <w:t>memungkinkan</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komunikasi</w:t>
      </w:r>
      <w:proofErr w:type="spellEnd"/>
      <w:r w:rsidRPr="0025599E">
        <w:rPr>
          <w:rFonts w:ascii="Times New Roman" w:hAnsi="Times New Roman" w:cs="Times New Roman"/>
          <w:sz w:val="24"/>
          <w:szCs w:val="24"/>
        </w:rPr>
        <w:t xml:space="preserve"> dua </w:t>
      </w:r>
      <w:proofErr w:type="spellStart"/>
      <w:r w:rsidRPr="0025599E">
        <w:rPr>
          <w:rFonts w:ascii="Times New Roman" w:hAnsi="Times New Roman" w:cs="Times New Roman"/>
          <w:sz w:val="24"/>
          <w:szCs w:val="24"/>
        </w:rPr>
        <w:t>arah</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antara</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pembuat</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konten</w:t>
      </w:r>
      <w:proofErr w:type="spellEnd"/>
      <w:r w:rsidRPr="0025599E">
        <w:rPr>
          <w:rFonts w:ascii="Times New Roman" w:hAnsi="Times New Roman" w:cs="Times New Roman"/>
          <w:sz w:val="24"/>
          <w:szCs w:val="24"/>
        </w:rPr>
        <w:t xml:space="preserve"> dan </w:t>
      </w:r>
      <w:proofErr w:type="spellStart"/>
      <w:r w:rsidRPr="0025599E">
        <w:rPr>
          <w:rFonts w:ascii="Times New Roman" w:hAnsi="Times New Roman" w:cs="Times New Roman"/>
          <w:sz w:val="24"/>
          <w:szCs w:val="24"/>
        </w:rPr>
        <w:t>pengguna</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Teknologi</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ini</w:t>
      </w:r>
      <w:proofErr w:type="spellEnd"/>
      <w:r w:rsidRPr="0025599E">
        <w:rPr>
          <w:rFonts w:ascii="Times New Roman" w:hAnsi="Times New Roman" w:cs="Times New Roman"/>
          <w:sz w:val="24"/>
          <w:szCs w:val="24"/>
        </w:rPr>
        <w:t xml:space="preserve"> juga </w:t>
      </w:r>
      <w:proofErr w:type="spellStart"/>
      <w:r w:rsidRPr="0025599E">
        <w:rPr>
          <w:rFonts w:ascii="Times New Roman" w:hAnsi="Times New Roman" w:cs="Times New Roman"/>
          <w:sz w:val="24"/>
          <w:szCs w:val="24"/>
        </w:rPr>
        <w:t>memungkinkan</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pengguna</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untuk</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membagikan</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konten</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secara</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instan</w:t>
      </w:r>
      <w:proofErr w:type="spellEnd"/>
      <w:r w:rsidRPr="0025599E">
        <w:rPr>
          <w:rFonts w:ascii="Times New Roman" w:hAnsi="Times New Roman" w:cs="Times New Roman"/>
          <w:sz w:val="24"/>
          <w:szCs w:val="24"/>
        </w:rPr>
        <w:t xml:space="preserve"> dan </w:t>
      </w:r>
      <w:proofErr w:type="spellStart"/>
      <w:r w:rsidRPr="0025599E">
        <w:rPr>
          <w:rFonts w:ascii="Times New Roman" w:hAnsi="Times New Roman" w:cs="Times New Roman"/>
          <w:sz w:val="24"/>
          <w:szCs w:val="24"/>
        </w:rPr>
        <w:t>dapat</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diakses</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secara</w:t>
      </w:r>
      <w:proofErr w:type="spellEnd"/>
      <w:r w:rsidRPr="0025599E">
        <w:rPr>
          <w:rFonts w:ascii="Times New Roman" w:hAnsi="Times New Roman" w:cs="Times New Roman"/>
          <w:sz w:val="24"/>
          <w:szCs w:val="24"/>
        </w:rPr>
        <w:t xml:space="preserve"> global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p>
    <w:p w14:paraId="6267599B" w14:textId="77777777" w:rsidR="006A1890" w:rsidRDefault="006A1890" w:rsidP="006A1890">
      <w:pPr>
        <w:spacing w:after="0" w:line="480" w:lineRule="auto"/>
        <w:ind w:left="993" w:firstLine="708"/>
        <w:jc w:val="both"/>
        <w:rPr>
          <w:rFonts w:ascii="Times New Roman" w:hAnsi="Times New Roman" w:cs="Times New Roman"/>
          <w:sz w:val="24"/>
          <w:szCs w:val="24"/>
        </w:rPr>
      </w:pPr>
      <w:proofErr w:type="spellStart"/>
      <w:r w:rsidRPr="0025599E">
        <w:rPr>
          <w:rFonts w:ascii="Times New Roman" w:hAnsi="Times New Roman" w:cs="Times New Roman"/>
          <w:sz w:val="24"/>
          <w:szCs w:val="24"/>
        </w:rPr>
        <w:t>Menurut</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Ashadi</w:t>
      </w:r>
      <w:proofErr w:type="spellEnd"/>
      <w:r w:rsidRPr="0025599E">
        <w:rPr>
          <w:rFonts w:ascii="Times New Roman" w:hAnsi="Times New Roman" w:cs="Times New Roman"/>
          <w:sz w:val="24"/>
          <w:szCs w:val="24"/>
        </w:rPr>
        <w:t xml:space="preserve"> Siregar, media online </w:t>
      </w:r>
      <w:proofErr w:type="spellStart"/>
      <w:r w:rsidRPr="0025599E">
        <w:rPr>
          <w:rFonts w:ascii="Times New Roman" w:hAnsi="Times New Roman" w:cs="Times New Roman"/>
          <w:sz w:val="24"/>
          <w:szCs w:val="24"/>
        </w:rPr>
        <w:t>merupakan</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istilah</w:t>
      </w:r>
      <w:proofErr w:type="spellEnd"/>
      <w:r w:rsidRPr="0025599E">
        <w:rPr>
          <w:rFonts w:ascii="Times New Roman" w:hAnsi="Times New Roman" w:cs="Times New Roman"/>
          <w:sz w:val="24"/>
          <w:szCs w:val="24"/>
        </w:rPr>
        <w:t xml:space="preserve"> yang </w:t>
      </w:r>
      <w:proofErr w:type="spellStart"/>
      <w:r w:rsidRPr="0025599E">
        <w:rPr>
          <w:rFonts w:ascii="Times New Roman" w:hAnsi="Times New Roman" w:cs="Times New Roman"/>
          <w:sz w:val="24"/>
          <w:szCs w:val="24"/>
        </w:rPr>
        <w:t>merujuk</w:t>
      </w:r>
      <w:proofErr w:type="spellEnd"/>
      <w:r w:rsidRPr="0025599E">
        <w:rPr>
          <w:rFonts w:ascii="Times New Roman" w:hAnsi="Times New Roman" w:cs="Times New Roman"/>
          <w:sz w:val="24"/>
          <w:szCs w:val="24"/>
        </w:rPr>
        <w:t xml:space="preserve"> pada </w:t>
      </w:r>
      <w:proofErr w:type="spellStart"/>
      <w:r w:rsidRPr="0025599E">
        <w:rPr>
          <w:rFonts w:ascii="Times New Roman" w:hAnsi="Times New Roman" w:cs="Times New Roman"/>
          <w:sz w:val="24"/>
          <w:szCs w:val="24"/>
        </w:rPr>
        <w:t>bentuk</w:t>
      </w:r>
      <w:proofErr w:type="spellEnd"/>
      <w:r w:rsidRPr="0025599E">
        <w:rPr>
          <w:rFonts w:ascii="Times New Roman" w:hAnsi="Times New Roman" w:cs="Times New Roman"/>
          <w:sz w:val="24"/>
          <w:szCs w:val="24"/>
        </w:rPr>
        <w:t xml:space="preserve"> media yang </w:t>
      </w:r>
      <w:proofErr w:type="spellStart"/>
      <w:r w:rsidRPr="0025599E">
        <w:rPr>
          <w:rFonts w:ascii="Times New Roman" w:hAnsi="Times New Roman" w:cs="Times New Roman"/>
          <w:sz w:val="24"/>
          <w:szCs w:val="24"/>
        </w:rPr>
        <w:t>memanfaatkan</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teknologi</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telekomunikasi</w:t>
      </w:r>
      <w:proofErr w:type="spellEnd"/>
      <w:r w:rsidRPr="0025599E">
        <w:rPr>
          <w:rFonts w:ascii="Times New Roman" w:hAnsi="Times New Roman" w:cs="Times New Roman"/>
          <w:sz w:val="24"/>
          <w:szCs w:val="24"/>
        </w:rPr>
        <w:t xml:space="preserve"> dan multimedia, </w:t>
      </w:r>
      <w:proofErr w:type="spellStart"/>
      <w:r w:rsidRPr="0025599E">
        <w:rPr>
          <w:rFonts w:ascii="Times New Roman" w:hAnsi="Times New Roman" w:cs="Times New Roman"/>
          <w:sz w:val="24"/>
          <w:szCs w:val="24"/>
        </w:rPr>
        <w:t>seperti</w:t>
      </w:r>
      <w:proofErr w:type="spellEnd"/>
      <w:r w:rsidRPr="0025599E">
        <w:rPr>
          <w:rFonts w:ascii="Times New Roman" w:hAnsi="Times New Roman" w:cs="Times New Roman"/>
          <w:sz w:val="24"/>
          <w:szCs w:val="24"/>
        </w:rPr>
        <w:t xml:space="preserve"> </w:t>
      </w:r>
      <w:proofErr w:type="spellStart"/>
      <w:r w:rsidRPr="0025599E">
        <w:rPr>
          <w:rFonts w:ascii="Times New Roman" w:hAnsi="Times New Roman" w:cs="Times New Roman"/>
          <w:sz w:val="24"/>
          <w:szCs w:val="24"/>
        </w:rPr>
        <w:t>komputer</w:t>
      </w:r>
      <w:proofErr w:type="spellEnd"/>
      <w:r w:rsidRPr="0025599E">
        <w:rPr>
          <w:rFonts w:ascii="Times New Roman" w:hAnsi="Times New Roman" w:cs="Times New Roman"/>
          <w:sz w:val="24"/>
          <w:szCs w:val="24"/>
        </w:rPr>
        <w:t xml:space="preserve"> dan internet, </w:t>
      </w:r>
      <w:proofErr w:type="spellStart"/>
      <w:r w:rsidRPr="0025599E">
        <w:rPr>
          <w:rFonts w:ascii="Times New Roman" w:hAnsi="Times New Roman" w:cs="Times New Roman"/>
          <w:sz w:val="24"/>
          <w:szCs w:val="24"/>
        </w:rPr>
        <w:t>sebagai</w:t>
      </w:r>
      <w:proofErr w:type="spellEnd"/>
      <w:r w:rsidRPr="0025599E">
        <w:rPr>
          <w:rFonts w:ascii="Times New Roman" w:hAnsi="Times New Roman" w:cs="Times New Roman"/>
          <w:sz w:val="24"/>
          <w:szCs w:val="24"/>
        </w:rPr>
        <w:t xml:space="preserve"> basis </w:t>
      </w:r>
      <w:proofErr w:type="spellStart"/>
      <w:r w:rsidRPr="0025599E">
        <w:rPr>
          <w:rFonts w:ascii="Times New Roman" w:hAnsi="Times New Roman" w:cs="Times New Roman"/>
          <w:sz w:val="24"/>
          <w:szCs w:val="24"/>
        </w:rPr>
        <w:t>operasionalnya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2"/>
      </w:r>
    </w:p>
    <w:p w14:paraId="31E58206" w14:textId="77777777" w:rsidR="006A1890" w:rsidRDefault="006A1890" w:rsidP="006A1890">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Sama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media-media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media online juga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massa</w:t>
      </w:r>
      <w:proofErr w:type="spellEnd"/>
      <w:r>
        <w:rPr>
          <w:rFonts w:ascii="Times New Roman" w:hAnsi="Times New Roman" w:cs="Times New Roman"/>
          <w:sz w:val="24"/>
          <w:szCs w:val="24"/>
        </w:rPr>
        <w:t xml:space="preserve">. Adanya </w:t>
      </w:r>
      <w:proofErr w:type="spellStart"/>
      <w:r>
        <w:rPr>
          <w:rFonts w:ascii="Times New Roman" w:hAnsi="Times New Roman" w:cs="Times New Roman"/>
          <w:sz w:val="24"/>
          <w:szCs w:val="24"/>
        </w:rPr>
        <w:t>kemudahan-</w:t>
      </w:r>
      <w:r>
        <w:rPr>
          <w:rFonts w:ascii="Times New Roman" w:hAnsi="Times New Roman" w:cs="Times New Roman"/>
          <w:sz w:val="24"/>
          <w:szCs w:val="24"/>
        </w:rPr>
        <w:lastRenderedPageBreak/>
        <w:t>kemudahan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media online yang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daring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media online:</w:t>
      </w:r>
    </w:p>
    <w:p w14:paraId="4CB9FD8A" w14:textId="77777777" w:rsidR="006A1890" w:rsidRDefault="006A1890" w:rsidP="006A1890">
      <w:pPr>
        <w:pStyle w:val="ListParagraph"/>
        <w:numPr>
          <w:ilvl w:val="0"/>
          <w:numId w:val="141"/>
        </w:numPr>
        <w:spacing w:after="0" w:line="480" w:lineRule="auto"/>
        <w:ind w:left="1701" w:hanging="283"/>
        <w:jc w:val="both"/>
        <w:rPr>
          <w:rFonts w:ascii="Times New Roman" w:hAnsi="Times New Roman" w:cs="Times New Roman"/>
          <w:sz w:val="24"/>
          <w:szCs w:val="24"/>
        </w:rPr>
      </w:pPr>
      <w:proofErr w:type="spellStart"/>
      <w:r w:rsidRPr="00CC3EDC">
        <w:rPr>
          <w:rFonts w:ascii="Times New Roman" w:hAnsi="Times New Roman" w:cs="Times New Roman"/>
          <w:sz w:val="24"/>
          <w:szCs w:val="24"/>
        </w:rPr>
        <w:t>Fungsi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r w:rsidRPr="00CC3EDC">
        <w:rPr>
          <w:rFonts w:ascii="Times New Roman" w:hAnsi="Times New Roman" w:cs="Times New Roman"/>
          <w:sz w:val="24"/>
          <w:szCs w:val="24"/>
        </w:rPr>
        <w:t xml:space="preserve">Media online </w:t>
      </w:r>
      <w:proofErr w:type="spellStart"/>
      <w:r w:rsidRPr="00CC3EDC">
        <w:rPr>
          <w:rFonts w:ascii="Times New Roman" w:hAnsi="Times New Roman" w:cs="Times New Roman"/>
          <w:sz w:val="24"/>
          <w:szCs w:val="24"/>
        </w:rPr>
        <w:t>berperan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sebagai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alat</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pemantauan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terhadap</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berbagai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aktivitas</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dalam</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masyarakat</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Contohnya</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pemberitaan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mengenai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risiko</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melanggar</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aturan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lalu</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lintas</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bertujuan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sebagai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langkah</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pencegahan</w:t>
      </w:r>
      <w:proofErr w:type="spellEnd"/>
      <w:r w:rsidRPr="00CC3EDC">
        <w:rPr>
          <w:rFonts w:ascii="Times New Roman" w:hAnsi="Times New Roman" w:cs="Times New Roman"/>
          <w:sz w:val="24"/>
          <w:szCs w:val="24"/>
        </w:rPr>
        <w:t xml:space="preserve"> agar </w:t>
      </w:r>
      <w:proofErr w:type="spellStart"/>
      <w:r w:rsidRPr="00CC3EDC">
        <w:rPr>
          <w:rFonts w:ascii="Times New Roman" w:hAnsi="Times New Roman" w:cs="Times New Roman"/>
          <w:sz w:val="24"/>
          <w:szCs w:val="24"/>
        </w:rPr>
        <w:t>masyarakat</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lebih</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patuh</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terhadap</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peraturan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tersebut</w:t>
      </w:r>
      <w:proofErr w:type="spellEnd"/>
      <w:r w:rsidRPr="00CC3EDC">
        <w:rPr>
          <w:rFonts w:ascii="Times New Roman" w:hAnsi="Times New Roman" w:cs="Times New Roman"/>
          <w:sz w:val="24"/>
          <w:szCs w:val="24"/>
        </w:rPr>
        <w:t>.</w:t>
      </w:r>
    </w:p>
    <w:p w14:paraId="16407D6A" w14:textId="77777777" w:rsidR="006A1890" w:rsidRDefault="006A1890" w:rsidP="006A1890">
      <w:pPr>
        <w:pStyle w:val="ListParagraph"/>
        <w:numPr>
          <w:ilvl w:val="0"/>
          <w:numId w:val="141"/>
        </w:numPr>
        <w:spacing w:after="0" w:line="480" w:lineRule="auto"/>
        <w:ind w:left="1701" w:hanging="283"/>
        <w:jc w:val="both"/>
        <w:rPr>
          <w:rFonts w:ascii="Times New Roman" w:hAnsi="Times New Roman" w:cs="Times New Roman"/>
          <w:sz w:val="24"/>
          <w:szCs w:val="24"/>
        </w:rPr>
      </w:pPr>
      <w:proofErr w:type="spellStart"/>
      <w:r w:rsidRPr="00CC3EDC">
        <w:rPr>
          <w:rFonts w:ascii="Times New Roman" w:hAnsi="Times New Roman" w:cs="Times New Roman"/>
          <w:sz w:val="24"/>
          <w:szCs w:val="24"/>
        </w:rPr>
        <w:t>Fungsi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Pembelajaran</w:t>
      </w:r>
      <w:proofErr w:type="spellEnd"/>
      <w:r w:rsidRPr="00CC3EDC">
        <w:rPr>
          <w:rFonts w:ascii="Times New Roman" w:hAnsi="Times New Roman" w:cs="Times New Roman"/>
          <w:sz w:val="24"/>
          <w:szCs w:val="24"/>
        </w:rPr>
        <w:t xml:space="preserve"> Sosial</w:t>
      </w:r>
      <w:r>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Sebagai</w:t>
      </w:r>
      <w:proofErr w:type="spellEnd"/>
      <w:r w:rsidRPr="00CC3EDC">
        <w:rPr>
          <w:rFonts w:ascii="Times New Roman" w:hAnsi="Times New Roman" w:cs="Times New Roman"/>
          <w:sz w:val="24"/>
          <w:szCs w:val="24"/>
        </w:rPr>
        <w:t xml:space="preserve"> platform yang </w:t>
      </w:r>
      <w:proofErr w:type="spellStart"/>
      <w:r w:rsidRPr="00CC3EDC">
        <w:rPr>
          <w:rFonts w:ascii="Times New Roman" w:hAnsi="Times New Roman" w:cs="Times New Roman"/>
          <w:sz w:val="24"/>
          <w:szCs w:val="24"/>
        </w:rPr>
        <w:t>efektif</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dalam</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memberikan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bimbingan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serta</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edukasi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sosial</w:t>
      </w:r>
      <w:proofErr w:type="spellEnd"/>
      <w:r w:rsidRPr="00CC3EDC">
        <w:rPr>
          <w:rFonts w:ascii="Times New Roman" w:hAnsi="Times New Roman" w:cs="Times New Roman"/>
          <w:sz w:val="24"/>
          <w:szCs w:val="24"/>
        </w:rPr>
        <w:t xml:space="preserve">, media daring </w:t>
      </w:r>
      <w:proofErr w:type="spellStart"/>
      <w:r w:rsidRPr="00CC3EDC">
        <w:rPr>
          <w:rFonts w:ascii="Times New Roman" w:hAnsi="Times New Roman" w:cs="Times New Roman"/>
          <w:sz w:val="24"/>
          <w:szCs w:val="24"/>
        </w:rPr>
        <w:t>dapat</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membantu</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masyarakat</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memahami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berbagai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aspek</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kehidupan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Misalnya</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dalam</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konteks</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pendidikan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politik</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penyebaran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informasi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terkait</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diharapkan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dapat</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meningkatkan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pemahaman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masyarakat</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mengenai</w:t>
      </w:r>
      <w:proofErr w:type="spellEnd"/>
      <w:r w:rsidRPr="00CC3EDC">
        <w:rPr>
          <w:rFonts w:ascii="Times New Roman" w:hAnsi="Times New Roman" w:cs="Times New Roman"/>
          <w:sz w:val="24"/>
          <w:szCs w:val="24"/>
        </w:rPr>
        <w:t xml:space="preserve"> dunia </w:t>
      </w:r>
      <w:proofErr w:type="spellStart"/>
      <w:r w:rsidRPr="00CC3EDC">
        <w:rPr>
          <w:rFonts w:ascii="Times New Roman" w:hAnsi="Times New Roman" w:cs="Times New Roman"/>
          <w:sz w:val="24"/>
          <w:szCs w:val="24"/>
        </w:rPr>
        <w:t>politik</w:t>
      </w:r>
      <w:proofErr w:type="spellEnd"/>
      <w:r w:rsidRPr="00CC3EDC">
        <w:rPr>
          <w:rFonts w:ascii="Times New Roman" w:hAnsi="Times New Roman" w:cs="Times New Roman"/>
          <w:sz w:val="24"/>
          <w:szCs w:val="24"/>
        </w:rPr>
        <w:t>.</w:t>
      </w:r>
    </w:p>
    <w:p w14:paraId="4317FCA9" w14:textId="77777777" w:rsidR="006A1890" w:rsidRDefault="006A1890" w:rsidP="006A1890">
      <w:pPr>
        <w:pStyle w:val="ListParagraph"/>
        <w:numPr>
          <w:ilvl w:val="0"/>
          <w:numId w:val="141"/>
        </w:numPr>
        <w:spacing w:after="0" w:line="480" w:lineRule="auto"/>
        <w:ind w:left="1701" w:hanging="283"/>
        <w:jc w:val="both"/>
        <w:rPr>
          <w:rFonts w:ascii="Times New Roman" w:hAnsi="Times New Roman" w:cs="Times New Roman"/>
          <w:sz w:val="24"/>
          <w:szCs w:val="24"/>
        </w:rPr>
      </w:pPr>
      <w:proofErr w:type="spellStart"/>
      <w:r w:rsidRPr="00CC3EDC">
        <w:rPr>
          <w:rFonts w:ascii="Times New Roman" w:hAnsi="Times New Roman" w:cs="Times New Roman"/>
          <w:sz w:val="24"/>
          <w:szCs w:val="24"/>
        </w:rPr>
        <w:t>Fungsi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Transformasi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Budaya</w:t>
      </w:r>
      <w:proofErr w:type="spellEnd"/>
      <w:r>
        <w:rPr>
          <w:rFonts w:ascii="Times New Roman" w:hAnsi="Times New Roman" w:cs="Times New Roman"/>
          <w:sz w:val="24"/>
          <w:szCs w:val="24"/>
        </w:rPr>
        <w:t xml:space="preserve">. </w:t>
      </w:r>
      <w:r w:rsidRPr="00CC3EDC">
        <w:rPr>
          <w:rFonts w:ascii="Times New Roman" w:hAnsi="Times New Roman" w:cs="Times New Roman"/>
          <w:sz w:val="24"/>
          <w:szCs w:val="24"/>
        </w:rPr>
        <w:t xml:space="preserve">Media online juga </w:t>
      </w:r>
      <w:proofErr w:type="spellStart"/>
      <w:r w:rsidRPr="00CC3EDC">
        <w:rPr>
          <w:rFonts w:ascii="Times New Roman" w:hAnsi="Times New Roman" w:cs="Times New Roman"/>
          <w:sz w:val="24"/>
          <w:szCs w:val="24"/>
        </w:rPr>
        <w:t>berperan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sebagai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sarana</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dalam</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menyebarluaskan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berbagai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aspek</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kehidupan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seperti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politik</w:t>
      </w:r>
      <w:proofErr w:type="spellEnd"/>
      <w:r w:rsidRPr="00CC3EDC">
        <w:rPr>
          <w:rFonts w:ascii="Times New Roman" w:hAnsi="Times New Roman" w:cs="Times New Roman"/>
          <w:sz w:val="24"/>
          <w:szCs w:val="24"/>
        </w:rPr>
        <w:t xml:space="preserve">, agama, </w:t>
      </w:r>
      <w:proofErr w:type="spellStart"/>
      <w:r w:rsidRPr="00CC3EDC">
        <w:rPr>
          <w:rFonts w:ascii="Times New Roman" w:hAnsi="Times New Roman" w:cs="Times New Roman"/>
          <w:sz w:val="24"/>
          <w:szCs w:val="24"/>
        </w:rPr>
        <w:t>hukum</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perdagangan</w:t>
      </w:r>
      <w:proofErr w:type="spellEnd"/>
      <w:r w:rsidRPr="00CC3EDC">
        <w:rPr>
          <w:rFonts w:ascii="Times New Roman" w:hAnsi="Times New Roman" w:cs="Times New Roman"/>
          <w:sz w:val="24"/>
          <w:szCs w:val="24"/>
        </w:rPr>
        <w:t xml:space="preserve">, dan </w:t>
      </w:r>
      <w:proofErr w:type="spellStart"/>
      <w:r w:rsidRPr="00CC3EDC">
        <w:rPr>
          <w:rFonts w:ascii="Times New Roman" w:hAnsi="Times New Roman" w:cs="Times New Roman"/>
          <w:sz w:val="24"/>
          <w:szCs w:val="24"/>
        </w:rPr>
        <w:t>militer</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sehingga</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memfasilitasi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perubahan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serta</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perkembangan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budaya</w:t>
      </w:r>
      <w:proofErr w:type="spellEnd"/>
      <w:r w:rsidRPr="00CC3EDC">
        <w:rPr>
          <w:rFonts w:ascii="Times New Roman" w:hAnsi="Times New Roman" w:cs="Times New Roman"/>
          <w:sz w:val="24"/>
          <w:szCs w:val="24"/>
        </w:rPr>
        <w:t xml:space="preserve"> di </w:t>
      </w:r>
      <w:proofErr w:type="spellStart"/>
      <w:r w:rsidRPr="00CC3EDC">
        <w:rPr>
          <w:rFonts w:ascii="Times New Roman" w:hAnsi="Times New Roman" w:cs="Times New Roman"/>
          <w:sz w:val="24"/>
          <w:szCs w:val="24"/>
        </w:rPr>
        <w:t>masyarakat</w:t>
      </w:r>
      <w:proofErr w:type="spellEnd"/>
      <w:r w:rsidRPr="00CC3EDC">
        <w:rPr>
          <w:rFonts w:ascii="Times New Roman" w:hAnsi="Times New Roman" w:cs="Times New Roman"/>
          <w:sz w:val="24"/>
          <w:szCs w:val="24"/>
        </w:rPr>
        <w:t>.</w:t>
      </w:r>
    </w:p>
    <w:p w14:paraId="0A44BF3B" w14:textId="77777777" w:rsidR="006A1890" w:rsidRPr="00CC3EDC" w:rsidRDefault="006A1890" w:rsidP="006A1890">
      <w:pPr>
        <w:pStyle w:val="ListParagraph"/>
        <w:numPr>
          <w:ilvl w:val="0"/>
          <w:numId w:val="141"/>
        </w:numPr>
        <w:spacing w:after="0" w:line="480" w:lineRule="auto"/>
        <w:ind w:left="1701" w:hanging="283"/>
        <w:jc w:val="both"/>
        <w:rPr>
          <w:rFonts w:ascii="Times New Roman" w:hAnsi="Times New Roman" w:cs="Times New Roman"/>
          <w:sz w:val="24"/>
          <w:szCs w:val="24"/>
        </w:rPr>
      </w:pPr>
      <w:proofErr w:type="spellStart"/>
      <w:r w:rsidRPr="00CC3EDC">
        <w:rPr>
          <w:rFonts w:ascii="Times New Roman" w:hAnsi="Times New Roman" w:cs="Times New Roman"/>
          <w:sz w:val="24"/>
          <w:szCs w:val="24"/>
        </w:rPr>
        <w:t>Fungsi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Hiburan</w:t>
      </w:r>
      <w:proofErr w:type="spellEnd"/>
      <w:r>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Melalui</w:t>
      </w:r>
      <w:proofErr w:type="spellEnd"/>
      <w:r w:rsidRPr="00CC3EDC">
        <w:rPr>
          <w:rFonts w:ascii="Times New Roman" w:hAnsi="Times New Roman" w:cs="Times New Roman"/>
          <w:sz w:val="24"/>
          <w:szCs w:val="24"/>
        </w:rPr>
        <w:t xml:space="preserve"> media digital, </w:t>
      </w:r>
      <w:proofErr w:type="spellStart"/>
      <w:r w:rsidRPr="00CC3EDC">
        <w:rPr>
          <w:rFonts w:ascii="Times New Roman" w:hAnsi="Times New Roman" w:cs="Times New Roman"/>
          <w:sz w:val="24"/>
          <w:szCs w:val="24"/>
        </w:rPr>
        <w:t>pengguna</w:t>
      </w:r>
      <w:proofErr w:type="spellEnd"/>
      <w:r w:rsidRPr="00CC3EDC">
        <w:rPr>
          <w:rFonts w:ascii="Times New Roman" w:hAnsi="Times New Roman" w:cs="Times New Roman"/>
          <w:sz w:val="24"/>
          <w:szCs w:val="24"/>
        </w:rPr>
        <w:t xml:space="preserve"> internet </w:t>
      </w:r>
      <w:proofErr w:type="spellStart"/>
      <w:r w:rsidRPr="00CC3EDC">
        <w:rPr>
          <w:rFonts w:ascii="Times New Roman" w:hAnsi="Times New Roman" w:cs="Times New Roman"/>
          <w:sz w:val="24"/>
          <w:szCs w:val="24"/>
        </w:rPr>
        <w:t>dapat</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mengakses</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berbagai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bentuk</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hiburan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seperti</w:t>
      </w:r>
      <w:proofErr w:type="spellEnd"/>
      <w:r w:rsidRPr="00CC3EDC">
        <w:rPr>
          <w:rFonts w:ascii="Times New Roman" w:hAnsi="Times New Roman" w:cs="Times New Roman"/>
          <w:sz w:val="24"/>
          <w:szCs w:val="24"/>
        </w:rPr>
        <w:t xml:space="preserve"> video, </w:t>
      </w:r>
      <w:proofErr w:type="spellStart"/>
      <w:r w:rsidRPr="00CC3EDC">
        <w:rPr>
          <w:rFonts w:ascii="Times New Roman" w:hAnsi="Times New Roman" w:cs="Times New Roman"/>
          <w:sz w:val="24"/>
          <w:szCs w:val="24"/>
        </w:rPr>
        <w:t>musik</w:t>
      </w:r>
      <w:proofErr w:type="spellEnd"/>
      <w:r w:rsidRPr="00CC3EDC">
        <w:rPr>
          <w:rFonts w:ascii="Times New Roman" w:hAnsi="Times New Roman" w:cs="Times New Roman"/>
          <w:sz w:val="24"/>
          <w:szCs w:val="24"/>
        </w:rPr>
        <w:t xml:space="preserve">, dan </w:t>
      </w:r>
      <w:r w:rsidRPr="00CC3EDC">
        <w:rPr>
          <w:rFonts w:ascii="Times New Roman" w:hAnsi="Times New Roman" w:cs="Times New Roman"/>
          <w:sz w:val="24"/>
          <w:szCs w:val="24"/>
        </w:rPr>
        <w:lastRenderedPageBreak/>
        <w:t xml:space="preserve">film, </w:t>
      </w:r>
      <w:proofErr w:type="spellStart"/>
      <w:r w:rsidRPr="00CC3EDC">
        <w:rPr>
          <w:rFonts w:ascii="Times New Roman" w:hAnsi="Times New Roman" w:cs="Times New Roman"/>
          <w:sz w:val="24"/>
          <w:szCs w:val="24"/>
        </w:rPr>
        <w:t>melalui</w:t>
      </w:r>
      <w:proofErr w:type="spellEnd"/>
      <w:r w:rsidRPr="00CC3EDC">
        <w:rPr>
          <w:rFonts w:ascii="Times New Roman" w:hAnsi="Times New Roman" w:cs="Times New Roman"/>
          <w:sz w:val="24"/>
          <w:szCs w:val="24"/>
        </w:rPr>
        <w:t xml:space="preserve"> </w:t>
      </w:r>
      <w:r w:rsidRPr="00CC3EDC">
        <w:rPr>
          <w:rFonts w:ascii="Times New Roman" w:hAnsi="Times New Roman" w:cs="Times New Roman"/>
          <w:i/>
          <w:iCs/>
          <w:sz w:val="24"/>
          <w:szCs w:val="24"/>
        </w:rPr>
        <w:t>platform</w:t>
      </w:r>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seperti</w:t>
      </w:r>
      <w:proofErr w:type="spellEnd"/>
      <w:r w:rsidRPr="00CC3EDC">
        <w:rPr>
          <w:rFonts w:ascii="Times New Roman" w:hAnsi="Times New Roman" w:cs="Times New Roman"/>
          <w:sz w:val="24"/>
          <w:szCs w:val="24"/>
        </w:rPr>
        <w:t xml:space="preserve"> </w:t>
      </w:r>
      <w:r w:rsidRPr="00CC3EDC">
        <w:rPr>
          <w:rFonts w:ascii="Times New Roman" w:hAnsi="Times New Roman" w:cs="Times New Roman"/>
          <w:i/>
          <w:iCs/>
          <w:sz w:val="24"/>
          <w:szCs w:val="24"/>
        </w:rPr>
        <w:t>YouTube, Facebook, Instagram</w:t>
      </w:r>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serta</w:t>
      </w:r>
      <w:proofErr w:type="spellEnd"/>
      <w:r w:rsidRPr="00CC3EDC">
        <w:rPr>
          <w:rFonts w:ascii="Times New Roman" w:hAnsi="Times New Roman" w:cs="Times New Roman"/>
          <w:sz w:val="24"/>
          <w:szCs w:val="24"/>
        </w:rPr>
        <w:t xml:space="preserve"> situs </w:t>
      </w:r>
      <w:proofErr w:type="spellStart"/>
      <w:r w:rsidRPr="00CC3EDC">
        <w:rPr>
          <w:rFonts w:ascii="Times New Roman" w:hAnsi="Times New Roman" w:cs="Times New Roman"/>
          <w:sz w:val="24"/>
          <w:szCs w:val="24"/>
        </w:rPr>
        <w:t>lainnya</w:t>
      </w:r>
      <w:proofErr w:type="spellEnd"/>
      <w:r w:rsidRPr="00CC3EDC">
        <w:rPr>
          <w:rFonts w:ascii="Times New Roman" w:hAnsi="Times New Roman" w:cs="Times New Roman"/>
          <w:sz w:val="24"/>
          <w:szCs w:val="24"/>
        </w:rPr>
        <w:t xml:space="preserve"> yang </w:t>
      </w:r>
      <w:proofErr w:type="spellStart"/>
      <w:r w:rsidRPr="00CC3EDC">
        <w:rPr>
          <w:rFonts w:ascii="Times New Roman" w:hAnsi="Times New Roman" w:cs="Times New Roman"/>
          <w:sz w:val="24"/>
          <w:szCs w:val="24"/>
        </w:rPr>
        <w:t>menyediakan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konten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hiburan</w:t>
      </w:r>
      <w:proofErr w:type="spellEnd"/>
      <w:r w:rsidRPr="00CC3EDC">
        <w:rPr>
          <w:rFonts w:ascii="Times New Roman" w:hAnsi="Times New Roman" w:cs="Times New Roman"/>
          <w:sz w:val="24"/>
          <w:szCs w:val="24"/>
        </w:rPr>
        <w:t>.</w:t>
      </w:r>
    </w:p>
    <w:p w14:paraId="0A68FA20" w14:textId="77777777" w:rsidR="006A1890" w:rsidRPr="00923F12" w:rsidRDefault="006A1890" w:rsidP="006A1890">
      <w:pPr>
        <w:pStyle w:val="Heading2"/>
        <w:numPr>
          <w:ilvl w:val="0"/>
          <w:numId w:val="131"/>
        </w:numPr>
        <w:spacing w:line="480" w:lineRule="auto"/>
        <w:ind w:left="993" w:hanging="273"/>
        <w:jc w:val="both"/>
        <w:rPr>
          <w:rFonts w:ascii="Times New Roman" w:hAnsi="Times New Roman" w:cs="Times New Roman"/>
          <w:b/>
          <w:bCs/>
          <w:color w:val="auto"/>
          <w:sz w:val="24"/>
          <w:szCs w:val="24"/>
        </w:rPr>
      </w:pPr>
      <w:bookmarkStart w:id="42" w:name="_Toc190415251"/>
      <w:r w:rsidRPr="00923F12">
        <w:rPr>
          <w:rFonts w:ascii="Times New Roman" w:hAnsi="Times New Roman" w:cs="Times New Roman"/>
          <w:b/>
          <w:bCs/>
          <w:color w:val="auto"/>
          <w:sz w:val="24"/>
          <w:szCs w:val="24"/>
        </w:rPr>
        <w:t>Jenis-Jenis Media Online</w:t>
      </w:r>
      <w:bookmarkEnd w:id="42"/>
    </w:p>
    <w:p w14:paraId="7850603C" w14:textId="77777777" w:rsidR="006A1890" w:rsidRPr="005A1FB1" w:rsidRDefault="006A1890" w:rsidP="006A1890">
      <w:pPr>
        <w:spacing w:after="0" w:line="480" w:lineRule="auto"/>
        <w:ind w:left="992" w:firstLine="709"/>
        <w:jc w:val="both"/>
        <w:rPr>
          <w:rFonts w:ascii="Times New Roman" w:hAnsi="Times New Roman" w:cs="Times New Roman"/>
          <w:sz w:val="24"/>
          <w:szCs w:val="24"/>
        </w:rPr>
      </w:pPr>
      <w:proofErr w:type="spellStart"/>
      <w:r w:rsidRPr="005A1FB1">
        <w:rPr>
          <w:rFonts w:ascii="Times New Roman" w:hAnsi="Times New Roman" w:cs="Times New Roman"/>
          <w:sz w:val="24"/>
          <w:szCs w:val="24"/>
        </w:rPr>
        <w:t>Secara</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teknis</w:t>
      </w:r>
      <w:proofErr w:type="spellEnd"/>
      <w:r w:rsidRPr="005A1FB1">
        <w:rPr>
          <w:rFonts w:ascii="Times New Roman" w:hAnsi="Times New Roman" w:cs="Times New Roman"/>
          <w:sz w:val="24"/>
          <w:szCs w:val="24"/>
        </w:rPr>
        <w:t xml:space="preserve">, media online </w:t>
      </w:r>
      <w:proofErr w:type="spellStart"/>
      <w:r w:rsidRPr="005A1FB1">
        <w:rPr>
          <w:rFonts w:ascii="Times New Roman" w:hAnsi="Times New Roman" w:cs="Times New Roman"/>
          <w:sz w:val="24"/>
          <w:szCs w:val="24"/>
        </w:rPr>
        <w:t>merujuk</w:t>
      </w:r>
      <w:proofErr w:type="spellEnd"/>
      <w:r w:rsidRPr="005A1FB1">
        <w:rPr>
          <w:rFonts w:ascii="Times New Roman" w:hAnsi="Times New Roman" w:cs="Times New Roman"/>
          <w:sz w:val="24"/>
          <w:szCs w:val="24"/>
        </w:rPr>
        <w:t xml:space="preserve"> pada </w:t>
      </w:r>
      <w:r w:rsidRPr="005A1FB1">
        <w:rPr>
          <w:rFonts w:ascii="Times New Roman" w:hAnsi="Times New Roman" w:cs="Times New Roman"/>
          <w:i/>
          <w:iCs/>
          <w:sz w:val="24"/>
          <w:szCs w:val="24"/>
        </w:rPr>
        <w:t>platform</w:t>
      </w:r>
      <w:r w:rsidRPr="005A1FB1">
        <w:rPr>
          <w:rFonts w:ascii="Times New Roman" w:hAnsi="Times New Roman" w:cs="Times New Roman"/>
          <w:sz w:val="24"/>
          <w:szCs w:val="24"/>
        </w:rPr>
        <w:t xml:space="preserve"> yang </w:t>
      </w:r>
      <w:proofErr w:type="spellStart"/>
      <w:r w:rsidRPr="005A1FB1">
        <w:rPr>
          <w:rFonts w:ascii="Times New Roman" w:hAnsi="Times New Roman" w:cs="Times New Roman"/>
          <w:sz w:val="24"/>
          <w:szCs w:val="24"/>
        </w:rPr>
        <w:t>berbasis</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telekomunikasi</w:t>
      </w:r>
      <w:proofErr w:type="spellEnd"/>
      <w:r w:rsidRPr="005A1FB1">
        <w:rPr>
          <w:rFonts w:ascii="Times New Roman" w:hAnsi="Times New Roman" w:cs="Times New Roman"/>
          <w:sz w:val="24"/>
          <w:szCs w:val="24"/>
        </w:rPr>
        <w:t xml:space="preserve"> dan multimedia, </w:t>
      </w:r>
      <w:proofErr w:type="spellStart"/>
      <w:r w:rsidRPr="005A1FB1">
        <w:rPr>
          <w:rFonts w:ascii="Times New Roman" w:hAnsi="Times New Roman" w:cs="Times New Roman"/>
          <w:sz w:val="24"/>
          <w:szCs w:val="24"/>
        </w:rPr>
        <w:t>seperti</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komputer</w:t>
      </w:r>
      <w:proofErr w:type="spellEnd"/>
      <w:r w:rsidRPr="005A1FB1">
        <w:rPr>
          <w:rFonts w:ascii="Times New Roman" w:hAnsi="Times New Roman" w:cs="Times New Roman"/>
          <w:sz w:val="24"/>
          <w:szCs w:val="24"/>
        </w:rPr>
        <w:t xml:space="preserve"> dan internet. </w:t>
      </w:r>
      <w:proofErr w:type="spellStart"/>
      <w:r w:rsidRPr="005A1FB1">
        <w:rPr>
          <w:rFonts w:ascii="Times New Roman" w:hAnsi="Times New Roman" w:cs="Times New Roman"/>
          <w:sz w:val="24"/>
          <w:szCs w:val="24"/>
        </w:rPr>
        <w:t>Beberapa</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bentuk</w:t>
      </w:r>
      <w:proofErr w:type="spellEnd"/>
      <w:r w:rsidRPr="005A1FB1">
        <w:rPr>
          <w:rFonts w:ascii="Times New Roman" w:hAnsi="Times New Roman" w:cs="Times New Roman"/>
          <w:sz w:val="24"/>
          <w:szCs w:val="24"/>
        </w:rPr>
        <w:t xml:space="preserve"> media </w:t>
      </w:r>
      <w:r w:rsidRPr="005A1FB1">
        <w:rPr>
          <w:rFonts w:ascii="Times New Roman" w:hAnsi="Times New Roman" w:cs="Times New Roman"/>
          <w:i/>
          <w:iCs/>
          <w:sz w:val="24"/>
          <w:szCs w:val="24"/>
        </w:rPr>
        <w:t>online</w:t>
      </w:r>
      <w:r w:rsidRPr="005A1FB1">
        <w:rPr>
          <w:rFonts w:ascii="Times New Roman" w:hAnsi="Times New Roman" w:cs="Times New Roman"/>
          <w:sz w:val="24"/>
          <w:szCs w:val="24"/>
        </w:rPr>
        <w:t xml:space="preserve"> yang </w:t>
      </w:r>
      <w:proofErr w:type="spellStart"/>
      <w:r w:rsidRPr="005A1FB1">
        <w:rPr>
          <w:rFonts w:ascii="Times New Roman" w:hAnsi="Times New Roman" w:cs="Times New Roman"/>
          <w:sz w:val="24"/>
          <w:szCs w:val="24"/>
        </w:rPr>
        <w:t>umum</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digunakan</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meliputi</w:t>
      </w:r>
      <w:proofErr w:type="spellEnd"/>
      <w:r w:rsidRPr="005A1FB1">
        <w:rPr>
          <w:rFonts w:ascii="Times New Roman" w:hAnsi="Times New Roman" w:cs="Times New Roman"/>
          <w:sz w:val="24"/>
          <w:szCs w:val="24"/>
        </w:rPr>
        <w:t xml:space="preserve"> portal </w:t>
      </w:r>
      <w:r w:rsidRPr="005A1FB1">
        <w:rPr>
          <w:rFonts w:ascii="Times New Roman" w:hAnsi="Times New Roman" w:cs="Times New Roman"/>
          <w:i/>
          <w:iCs/>
          <w:sz w:val="24"/>
          <w:szCs w:val="24"/>
        </w:rPr>
        <w:t>website</w:t>
      </w:r>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atau</w:t>
      </w:r>
      <w:proofErr w:type="spellEnd"/>
      <w:r w:rsidRPr="005A1FB1">
        <w:rPr>
          <w:rFonts w:ascii="Times New Roman" w:hAnsi="Times New Roman" w:cs="Times New Roman"/>
          <w:sz w:val="24"/>
          <w:szCs w:val="24"/>
        </w:rPr>
        <w:t xml:space="preserve"> </w:t>
      </w:r>
      <w:r w:rsidRPr="005A1FB1">
        <w:rPr>
          <w:rFonts w:ascii="Times New Roman" w:hAnsi="Times New Roman" w:cs="Times New Roman"/>
          <w:i/>
          <w:iCs/>
          <w:sz w:val="24"/>
          <w:szCs w:val="24"/>
        </w:rPr>
        <w:t>situs web, blog</w:t>
      </w:r>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serta</w:t>
      </w:r>
      <w:proofErr w:type="spellEnd"/>
      <w:r w:rsidRPr="005A1FB1">
        <w:rPr>
          <w:rFonts w:ascii="Times New Roman" w:hAnsi="Times New Roman" w:cs="Times New Roman"/>
          <w:sz w:val="24"/>
          <w:szCs w:val="24"/>
        </w:rPr>
        <w:t xml:space="preserve"> media </w:t>
      </w:r>
      <w:proofErr w:type="spellStart"/>
      <w:r w:rsidRPr="005A1FB1">
        <w:rPr>
          <w:rFonts w:ascii="Times New Roman" w:hAnsi="Times New Roman" w:cs="Times New Roman"/>
          <w:sz w:val="24"/>
          <w:szCs w:val="24"/>
        </w:rPr>
        <w:t>sosial</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seperti</w:t>
      </w:r>
      <w:proofErr w:type="spellEnd"/>
      <w:r w:rsidRPr="005A1FB1">
        <w:rPr>
          <w:rFonts w:ascii="Times New Roman" w:hAnsi="Times New Roman" w:cs="Times New Roman"/>
          <w:sz w:val="24"/>
          <w:szCs w:val="24"/>
        </w:rPr>
        <w:t xml:space="preserve"> </w:t>
      </w:r>
      <w:r w:rsidRPr="005A1FB1">
        <w:rPr>
          <w:rFonts w:ascii="Times New Roman" w:hAnsi="Times New Roman" w:cs="Times New Roman"/>
          <w:i/>
          <w:iCs/>
          <w:sz w:val="24"/>
          <w:szCs w:val="24"/>
        </w:rPr>
        <w:t>Twitter (X), Facebook</w:t>
      </w:r>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televisi</w:t>
      </w:r>
      <w:proofErr w:type="spellEnd"/>
      <w:r w:rsidRPr="005A1FB1">
        <w:rPr>
          <w:rFonts w:ascii="Times New Roman" w:hAnsi="Times New Roman" w:cs="Times New Roman"/>
          <w:sz w:val="24"/>
          <w:szCs w:val="24"/>
        </w:rPr>
        <w:t xml:space="preserve"> daring, dan email. Media online juga </w:t>
      </w:r>
      <w:proofErr w:type="spellStart"/>
      <w:r w:rsidRPr="005A1FB1">
        <w:rPr>
          <w:rFonts w:ascii="Times New Roman" w:hAnsi="Times New Roman" w:cs="Times New Roman"/>
          <w:sz w:val="24"/>
          <w:szCs w:val="24"/>
        </w:rPr>
        <w:t>sering</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disebut</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sebagai</w:t>
      </w:r>
      <w:proofErr w:type="spellEnd"/>
      <w:r w:rsidRPr="005A1FB1">
        <w:rPr>
          <w:rFonts w:ascii="Times New Roman" w:hAnsi="Times New Roman" w:cs="Times New Roman"/>
          <w:sz w:val="24"/>
          <w:szCs w:val="24"/>
        </w:rPr>
        <w:t xml:space="preserve"> </w:t>
      </w:r>
      <w:r w:rsidRPr="005A1FB1">
        <w:rPr>
          <w:rFonts w:ascii="Times New Roman" w:hAnsi="Times New Roman" w:cs="Times New Roman"/>
          <w:i/>
          <w:iCs/>
          <w:sz w:val="24"/>
          <w:szCs w:val="24"/>
        </w:rPr>
        <w:t>cyber media</w:t>
      </w:r>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karena</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cara</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kerja</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serta</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akses</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informasi</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dalam</w:t>
      </w:r>
      <w:proofErr w:type="spellEnd"/>
      <w:r w:rsidRPr="005A1FB1">
        <w:rPr>
          <w:rFonts w:ascii="Times New Roman" w:hAnsi="Times New Roman" w:cs="Times New Roman"/>
          <w:sz w:val="24"/>
          <w:szCs w:val="24"/>
        </w:rPr>
        <w:t xml:space="preserve"> model </w:t>
      </w:r>
      <w:proofErr w:type="spellStart"/>
      <w:r w:rsidRPr="005A1FB1">
        <w:rPr>
          <w:rFonts w:ascii="Times New Roman" w:hAnsi="Times New Roman" w:cs="Times New Roman"/>
          <w:sz w:val="24"/>
          <w:szCs w:val="24"/>
        </w:rPr>
        <w:t>ini</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selalu</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mengandalkan</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koneksi</w:t>
      </w:r>
      <w:proofErr w:type="spellEnd"/>
      <w:r w:rsidRPr="005A1FB1">
        <w:rPr>
          <w:rFonts w:ascii="Times New Roman" w:hAnsi="Times New Roman" w:cs="Times New Roman"/>
          <w:sz w:val="24"/>
          <w:szCs w:val="24"/>
        </w:rPr>
        <w:t xml:space="preserve"> internet.</w:t>
      </w:r>
    </w:p>
    <w:p w14:paraId="3E88C9FE" w14:textId="77777777" w:rsidR="006A1890" w:rsidRPr="00CC3EDC" w:rsidRDefault="006A1890" w:rsidP="006A1890">
      <w:pPr>
        <w:spacing w:after="0" w:line="480" w:lineRule="auto"/>
        <w:ind w:left="992" w:firstLine="709"/>
        <w:jc w:val="both"/>
        <w:rPr>
          <w:rFonts w:ascii="Times New Roman" w:hAnsi="Times New Roman" w:cs="Times New Roman"/>
          <w:sz w:val="24"/>
          <w:szCs w:val="24"/>
        </w:rPr>
      </w:pPr>
      <w:proofErr w:type="spellStart"/>
      <w:r w:rsidRPr="005A1FB1">
        <w:rPr>
          <w:rFonts w:ascii="Times New Roman" w:hAnsi="Times New Roman" w:cs="Times New Roman"/>
          <w:sz w:val="24"/>
          <w:szCs w:val="24"/>
        </w:rPr>
        <w:t>Dengan</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hadirnya</w:t>
      </w:r>
      <w:proofErr w:type="spellEnd"/>
      <w:r w:rsidRPr="005A1FB1">
        <w:rPr>
          <w:rFonts w:ascii="Times New Roman" w:hAnsi="Times New Roman" w:cs="Times New Roman"/>
          <w:sz w:val="24"/>
          <w:szCs w:val="24"/>
        </w:rPr>
        <w:t xml:space="preserve"> internet, </w:t>
      </w:r>
      <w:proofErr w:type="spellStart"/>
      <w:r w:rsidRPr="005A1FB1">
        <w:rPr>
          <w:rFonts w:ascii="Times New Roman" w:hAnsi="Times New Roman" w:cs="Times New Roman"/>
          <w:sz w:val="24"/>
          <w:szCs w:val="24"/>
        </w:rPr>
        <w:t>masyarakat</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kini</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dapat</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langsung</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mengakses</w:t>
      </w:r>
      <w:proofErr w:type="spellEnd"/>
      <w:r w:rsidRPr="005A1FB1">
        <w:rPr>
          <w:rFonts w:ascii="Times New Roman" w:hAnsi="Times New Roman" w:cs="Times New Roman"/>
          <w:sz w:val="24"/>
          <w:szCs w:val="24"/>
        </w:rPr>
        <w:t xml:space="preserve"> dan </w:t>
      </w:r>
      <w:proofErr w:type="spellStart"/>
      <w:r w:rsidRPr="005A1FB1">
        <w:rPr>
          <w:rFonts w:ascii="Times New Roman" w:hAnsi="Times New Roman" w:cs="Times New Roman"/>
          <w:sz w:val="24"/>
          <w:szCs w:val="24"/>
        </w:rPr>
        <w:t>menikmati</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berbagai</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produk</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informasi</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tanpa</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dibatasi</w:t>
      </w:r>
      <w:proofErr w:type="spellEnd"/>
      <w:r w:rsidRPr="005A1FB1">
        <w:rPr>
          <w:rFonts w:ascii="Times New Roman" w:hAnsi="Times New Roman" w:cs="Times New Roman"/>
          <w:sz w:val="24"/>
          <w:szCs w:val="24"/>
        </w:rPr>
        <w:t xml:space="preserve"> oleh </w:t>
      </w:r>
      <w:proofErr w:type="spellStart"/>
      <w:r w:rsidRPr="005A1FB1">
        <w:rPr>
          <w:rFonts w:ascii="Times New Roman" w:hAnsi="Times New Roman" w:cs="Times New Roman"/>
          <w:sz w:val="24"/>
          <w:szCs w:val="24"/>
        </w:rPr>
        <w:t>ruang</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waktu</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atau</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prosedur</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resmi</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dari</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lembaga</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penyiaran</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tertentu</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bahkan</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saat</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suatu</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peristiwa</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masih</w:t>
      </w:r>
      <w:proofErr w:type="spellEnd"/>
      <w:r w:rsidRPr="005A1FB1">
        <w:rPr>
          <w:rFonts w:ascii="Times New Roman" w:hAnsi="Times New Roman" w:cs="Times New Roman"/>
          <w:sz w:val="24"/>
          <w:szCs w:val="24"/>
        </w:rPr>
        <w:t xml:space="preserve"> </w:t>
      </w:r>
      <w:proofErr w:type="spellStart"/>
      <w:r w:rsidRPr="005A1FB1">
        <w:rPr>
          <w:rFonts w:ascii="Times New Roman" w:hAnsi="Times New Roman" w:cs="Times New Roman"/>
          <w:sz w:val="24"/>
          <w:szCs w:val="24"/>
        </w:rPr>
        <w:t>berlangsung</w:t>
      </w:r>
      <w:proofErr w:type="spellEnd"/>
      <w:r w:rsidRPr="005A1FB1">
        <w:rPr>
          <w:rFonts w:ascii="Times New Roman" w:hAnsi="Times New Roman" w:cs="Times New Roman"/>
          <w:sz w:val="24"/>
          <w:szCs w:val="24"/>
        </w:rPr>
        <w:t>.</w:t>
      </w:r>
      <w:r w:rsidRPr="00CC3EDC">
        <w:t xml:space="preserve"> </w:t>
      </w:r>
      <w:proofErr w:type="spellStart"/>
      <w:r w:rsidRPr="00CC3EDC">
        <w:rPr>
          <w:rFonts w:ascii="Times New Roman" w:hAnsi="Times New Roman" w:cs="Times New Roman"/>
          <w:sz w:val="24"/>
          <w:szCs w:val="24"/>
        </w:rPr>
        <w:t>Berdasarkan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kajian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dalam</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studi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komunikasi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massa</w:t>
      </w:r>
      <w:proofErr w:type="spellEnd"/>
      <w:r w:rsidRPr="00CC3EDC">
        <w:rPr>
          <w:rFonts w:ascii="Times New Roman" w:hAnsi="Times New Roman" w:cs="Times New Roman"/>
          <w:sz w:val="24"/>
          <w:szCs w:val="24"/>
        </w:rPr>
        <w:t xml:space="preserve">, media online </w:t>
      </w:r>
      <w:proofErr w:type="spellStart"/>
      <w:r w:rsidRPr="00CC3EDC">
        <w:rPr>
          <w:rFonts w:ascii="Times New Roman" w:hAnsi="Times New Roman" w:cs="Times New Roman"/>
          <w:sz w:val="24"/>
          <w:szCs w:val="24"/>
        </w:rPr>
        <w:t>termasuk</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dalam</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teori</w:t>
      </w:r>
      <w:proofErr w:type="spellEnd"/>
      <w:r w:rsidRPr="00CC3EDC">
        <w:rPr>
          <w:rFonts w:ascii="Times New Roman" w:hAnsi="Times New Roman" w:cs="Times New Roman"/>
          <w:sz w:val="24"/>
          <w:szCs w:val="24"/>
        </w:rPr>
        <w:t xml:space="preserve"> “media </w:t>
      </w:r>
      <w:proofErr w:type="spellStart"/>
      <w:r w:rsidRPr="00CC3EDC">
        <w:rPr>
          <w:rFonts w:ascii="Times New Roman" w:hAnsi="Times New Roman" w:cs="Times New Roman"/>
          <w:sz w:val="24"/>
          <w:szCs w:val="24"/>
        </w:rPr>
        <w:t>baru</w:t>
      </w:r>
      <w:proofErr w:type="spellEnd"/>
      <w:r w:rsidRPr="00CC3EDC">
        <w:rPr>
          <w:rFonts w:ascii="Times New Roman" w:hAnsi="Times New Roman" w:cs="Times New Roman"/>
          <w:sz w:val="24"/>
          <w:szCs w:val="24"/>
        </w:rPr>
        <w:t xml:space="preserve">” </w:t>
      </w:r>
      <w:r w:rsidRPr="00CC3EDC">
        <w:rPr>
          <w:rFonts w:ascii="Times New Roman" w:hAnsi="Times New Roman" w:cs="Times New Roman"/>
          <w:i/>
          <w:iCs/>
          <w:sz w:val="24"/>
          <w:szCs w:val="24"/>
        </w:rPr>
        <w:t>(new media)</w:t>
      </w:r>
      <w:r w:rsidRPr="00CC3EDC">
        <w:rPr>
          <w:rFonts w:ascii="Times New Roman" w:hAnsi="Times New Roman" w:cs="Times New Roman"/>
          <w:sz w:val="24"/>
          <w:szCs w:val="24"/>
        </w:rPr>
        <w:t xml:space="preserve">. Istilah </w:t>
      </w:r>
      <w:proofErr w:type="spellStart"/>
      <w:r w:rsidRPr="00CC3EDC">
        <w:rPr>
          <w:rFonts w:ascii="Times New Roman" w:hAnsi="Times New Roman" w:cs="Times New Roman"/>
          <w:sz w:val="24"/>
          <w:szCs w:val="24"/>
        </w:rPr>
        <w:t>ini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merujuk</w:t>
      </w:r>
      <w:proofErr w:type="spellEnd"/>
      <w:r w:rsidRPr="00CC3EDC">
        <w:rPr>
          <w:rFonts w:ascii="Times New Roman" w:hAnsi="Times New Roman" w:cs="Times New Roman"/>
          <w:sz w:val="24"/>
          <w:szCs w:val="24"/>
        </w:rPr>
        <w:t xml:space="preserve"> pada </w:t>
      </w:r>
      <w:proofErr w:type="spellStart"/>
      <w:r w:rsidRPr="00CC3EDC">
        <w:rPr>
          <w:rFonts w:ascii="Times New Roman" w:hAnsi="Times New Roman" w:cs="Times New Roman"/>
          <w:sz w:val="24"/>
          <w:szCs w:val="24"/>
        </w:rPr>
        <w:t>akses</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konten</w:t>
      </w:r>
      <w:proofErr w:type="spellEnd"/>
      <w:r w:rsidRPr="00CC3EDC">
        <w:rPr>
          <w:rFonts w:ascii="Times New Roman" w:hAnsi="Times New Roman" w:cs="Times New Roman"/>
          <w:sz w:val="24"/>
          <w:szCs w:val="24"/>
        </w:rPr>
        <w:t xml:space="preserve"> yang </w:t>
      </w:r>
      <w:proofErr w:type="spellStart"/>
      <w:r w:rsidRPr="00CC3EDC">
        <w:rPr>
          <w:rFonts w:ascii="Times New Roman" w:hAnsi="Times New Roman" w:cs="Times New Roman"/>
          <w:sz w:val="24"/>
          <w:szCs w:val="24"/>
        </w:rPr>
        <w:t>dapat</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dilakukan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kapan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saja</w:t>
      </w:r>
      <w:proofErr w:type="spellEnd"/>
      <w:r w:rsidRPr="00CC3EDC">
        <w:rPr>
          <w:rFonts w:ascii="Times New Roman" w:hAnsi="Times New Roman" w:cs="Times New Roman"/>
          <w:sz w:val="24"/>
          <w:szCs w:val="24"/>
        </w:rPr>
        <w:t xml:space="preserve"> dan di mana </w:t>
      </w:r>
      <w:proofErr w:type="spellStart"/>
      <w:r w:rsidRPr="00CC3EDC">
        <w:rPr>
          <w:rFonts w:ascii="Times New Roman" w:hAnsi="Times New Roman" w:cs="Times New Roman"/>
          <w:sz w:val="24"/>
          <w:szCs w:val="24"/>
        </w:rPr>
        <w:t>saja</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melalui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perangkat</w:t>
      </w:r>
      <w:proofErr w:type="spellEnd"/>
      <w:r w:rsidRPr="00CC3EDC">
        <w:rPr>
          <w:rFonts w:ascii="Times New Roman" w:hAnsi="Times New Roman" w:cs="Times New Roman"/>
          <w:sz w:val="24"/>
          <w:szCs w:val="24"/>
        </w:rPr>
        <w:t xml:space="preserve"> digital, </w:t>
      </w:r>
      <w:proofErr w:type="spellStart"/>
      <w:r w:rsidRPr="00CC3EDC">
        <w:rPr>
          <w:rFonts w:ascii="Times New Roman" w:hAnsi="Times New Roman" w:cs="Times New Roman"/>
          <w:sz w:val="24"/>
          <w:szCs w:val="24"/>
        </w:rPr>
        <w:t>dengan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fitur</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interaktif</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partisipatif</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serta</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memungkinkan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pembentukan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komunitas</w:t>
      </w:r>
      <w:proofErr w:type="spellEnd"/>
      <w:r w:rsidRPr="00CC3EDC">
        <w:rPr>
          <w:rFonts w:ascii="Times New Roman" w:hAnsi="Times New Roman" w:cs="Times New Roman"/>
          <w:sz w:val="24"/>
          <w:szCs w:val="24"/>
        </w:rPr>
        <w:t xml:space="preserve"> di </w:t>
      </w:r>
      <w:proofErr w:type="spellStart"/>
      <w:r w:rsidRPr="00CC3EDC">
        <w:rPr>
          <w:rFonts w:ascii="Times New Roman" w:hAnsi="Times New Roman" w:cs="Times New Roman"/>
          <w:sz w:val="24"/>
          <w:szCs w:val="24"/>
        </w:rPr>
        <w:t>sekitar</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konten</w:t>
      </w:r>
      <w:proofErr w:type="spellEnd"/>
      <w:r w:rsidRPr="00CC3EDC">
        <w:rPr>
          <w:rFonts w:ascii="Times New Roman" w:hAnsi="Times New Roman" w:cs="Times New Roman"/>
          <w:sz w:val="24"/>
          <w:szCs w:val="24"/>
        </w:rPr>
        <w:t xml:space="preserve"> yang </w:t>
      </w:r>
      <w:proofErr w:type="spellStart"/>
      <w:r w:rsidRPr="00CC3EDC">
        <w:rPr>
          <w:rFonts w:ascii="Times New Roman" w:hAnsi="Times New Roman" w:cs="Times New Roman"/>
          <w:sz w:val="24"/>
          <w:szCs w:val="24"/>
        </w:rPr>
        <w:t>disajikan</w:t>
      </w:r>
      <w:proofErr w:type="spellEnd"/>
      <w:r w:rsidRPr="00CC3EDC">
        <w:rPr>
          <w:rFonts w:ascii="Times New Roman" w:hAnsi="Times New Roman" w:cs="Times New Roman"/>
          <w:sz w:val="24"/>
          <w:szCs w:val="24"/>
        </w:rPr>
        <w:t xml:space="preserve">. Selain </w:t>
      </w:r>
      <w:proofErr w:type="spellStart"/>
      <w:r w:rsidRPr="00CC3EDC">
        <w:rPr>
          <w:rFonts w:ascii="Times New Roman" w:hAnsi="Times New Roman" w:cs="Times New Roman"/>
          <w:sz w:val="24"/>
          <w:szCs w:val="24"/>
        </w:rPr>
        <w:t>itu</w:t>
      </w:r>
      <w:proofErr w:type="spellEnd"/>
      <w:r w:rsidRPr="00CC3EDC">
        <w:rPr>
          <w:rFonts w:ascii="Times New Roman" w:hAnsi="Times New Roman" w:cs="Times New Roman"/>
          <w:sz w:val="24"/>
          <w:szCs w:val="24"/>
        </w:rPr>
        <w:t xml:space="preserve">, media </w:t>
      </w:r>
      <w:proofErr w:type="spellStart"/>
      <w:r w:rsidRPr="00CC3EDC">
        <w:rPr>
          <w:rFonts w:ascii="Times New Roman" w:hAnsi="Times New Roman" w:cs="Times New Roman"/>
          <w:sz w:val="24"/>
          <w:szCs w:val="24"/>
        </w:rPr>
        <w:t>baru</w:t>
      </w:r>
      <w:proofErr w:type="spellEnd"/>
      <w:r w:rsidRPr="00CC3EDC">
        <w:rPr>
          <w:rFonts w:ascii="Times New Roman" w:hAnsi="Times New Roman" w:cs="Times New Roman"/>
          <w:sz w:val="24"/>
          <w:szCs w:val="24"/>
        </w:rPr>
        <w:t xml:space="preserve"> juga </w:t>
      </w:r>
      <w:proofErr w:type="spellStart"/>
      <w:r w:rsidRPr="00CC3EDC">
        <w:rPr>
          <w:rFonts w:ascii="Times New Roman" w:hAnsi="Times New Roman" w:cs="Times New Roman"/>
          <w:sz w:val="24"/>
          <w:szCs w:val="24"/>
        </w:rPr>
        <w:t>memiliki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aspek</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pembaruan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informasi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secara</w:t>
      </w:r>
      <w:proofErr w:type="spellEnd"/>
      <w:r w:rsidRPr="00CC3EDC">
        <w:rPr>
          <w:rFonts w:ascii="Times New Roman" w:hAnsi="Times New Roman" w:cs="Times New Roman"/>
          <w:sz w:val="24"/>
          <w:szCs w:val="24"/>
        </w:rPr>
        <w:t xml:space="preserve"> real-time.</w:t>
      </w:r>
    </w:p>
    <w:p w14:paraId="20B9FA34" w14:textId="77777777" w:rsidR="006A1890" w:rsidRDefault="006A1890" w:rsidP="006A1890">
      <w:pPr>
        <w:spacing w:after="0" w:line="480" w:lineRule="auto"/>
        <w:ind w:left="992" w:firstLine="709"/>
        <w:jc w:val="both"/>
        <w:rPr>
          <w:rFonts w:ascii="Times New Roman" w:hAnsi="Times New Roman" w:cs="Times New Roman"/>
          <w:sz w:val="24"/>
          <w:szCs w:val="24"/>
        </w:rPr>
      </w:pPr>
      <w:r w:rsidRPr="00CC3EDC">
        <w:rPr>
          <w:rFonts w:ascii="Times New Roman" w:hAnsi="Times New Roman" w:cs="Times New Roman"/>
          <w:sz w:val="24"/>
          <w:szCs w:val="24"/>
        </w:rPr>
        <w:t xml:space="preserve">Dalam </w:t>
      </w:r>
      <w:proofErr w:type="spellStart"/>
      <w:r w:rsidRPr="00CC3EDC">
        <w:rPr>
          <w:rFonts w:ascii="Times New Roman" w:hAnsi="Times New Roman" w:cs="Times New Roman"/>
          <w:sz w:val="24"/>
          <w:szCs w:val="24"/>
        </w:rPr>
        <w:t>bukunya</w:t>
      </w:r>
      <w:proofErr w:type="spellEnd"/>
      <w:r w:rsidRPr="00CC3EDC">
        <w:rPr>
          <w:rFonts w:ascii="Times New Roman" w:hAnsi="Times New Roman" w:cs="Times New Roman"/>
          <w:sz w:val="24"/>
          <w:szCs w:val="24"/>
        </w:rPr>
        <w:t xml:space="preserve"> yang </w:t>
      </w:r>
      <w:proofErr w:type="spellStart"/>
      <w:r w:rsidRPr="00CC3EDC">
        <w:rPr>
          <w:rFonts w:ascii="Times New Roman" w:hAnsi="Times New Roman" w:cs="Times New Roman"/>
          <w:sz w:val="24"/>
          <w:szCs w:val="24"/>
        </w:rPr>
        <w:t>berjudul</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Jurnalistik</w:t>
      </w:r>
      <w:proofErr w:type="spellEnd"/>
      <w:r w:rsidRPr="00CC3EDC">
        <w:rPr>
          <w:rFonts w:ascii="Times New Roman" w:hAnsi="Times New Roman" w:cs="Times New Roman"/>
          <w:sz w:val="24"/>
          <w:szCs w:val="24"/>
        </w:rPr>
        <w:t xml:space="preserve"> Online, </w:t>
      </w:r>
      <w:proofErr w:type="spellStart"/>
      <w:r w:rsidRPr="00CC3EDC">
        <w:rPr>
          <w:rFonts w:ascii="Times New Roman" w:hAnsi="Times New Roman" w:cs="Times New Roman"/>
          <w:sz w:val="24"/>
          <w:szCs w:val="24"/>
        </w:rPr>
        <w:t>Asep</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Syamsul</w:t>
      </w:r>
      <w:proofErr w:type="spellEnd"/>
      <w:r w:rsidRPr="00CC3EDC">
        <w:rPr>
          <w:rFonts w:ascii="Times New Roman" w:hAnsi="Times New Roman" w:cs="Times New Roman"/>
          <w:sz w:val="24"/>
          <w:szCs w:val="24"/>
        </w:rPr>
        <w:t xml:space="preserve"> M. </w:t>
      </w:r>
      <w:proofErr w:type="spellStart"/>
      <w:r w:rsidRPr="00CC3EDC">
        <w:rPr>
          <w:rFonts w:ascii="Times New Roman" w:hAnsi="Times New Roman" w:cs="Times New Roman"/>
          <w:sz w:val="24"/>
          <w:szCs w:val="24"/>
        </w:rPr>
        <w:t>Romli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menjelaskan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bahwa</w:t>
      </w:r>
      <w:proofErr w:type="spellEnd"/>
      <w:r w:rsidRPr="00CC3EDC">
        <w:rPr>
          <w:rFonts w:ascii="Times New Roman" w:hAnsi="Times New Roman" w:cs="Times New Roman"/>
          <w:sz w:val="24"/>
          <w:szCs w:val="24"/>
        </w:rPr>
        <w:t xml:space="preserve"> salah </w:t>
      </w:r>
      <w:proofErr w:type="spellStart"/>
      <w:r w:rsidRPr="00CC3EDC">
        <w:rPr>
          <w:rFonts w:ascii="Times New Roman" w:hAnsi="Times New Roman" w:cs="Times New Roman"/>
          <w:sz w:val="24"/>
          <w:szCs w:val="24"/>
        </w:rPr>
        <w:t>satu</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jenis</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utama</w:t>
      </w:r>
      <w:proofErr w:type="spellEnd"/>
      <w:r w:rsidRPr="00CC3EDC">
        <w:rPr>
          <w:rFonts w:ascii="Times New Roman" w:hAnsi="Times New Roman" w:cs="Times New Roman"/>
          <w:sz w:val="24"/>
          <w:szCs w:val="24"/>
        </w:rPr>
        <w:t xml:space="preserve"> media online </w:t>
      </w:r>
      <w:proofErr w:type="spellStart"/>
      <w:r w:rsidRPr="00CC3EDC">
        <w:rPr>
          <w:rFonts w:ascii="Times New Roman" w:hAnsi="Times New Roman" w:cs="Times New Roman"/>
          <w:sz w:val="24"/>
          <w:szCs w:val="24"/>
        </w:rPr>
        <w:t>adalah</w:t>
      </w:r>
      <w:proofErr w:type="spellEnd"/>
      <w:r w:rsidRPr="00CC3EDC">
        <w:rPr>
          <w:rFonts w:ascii="Times New Roman" w:hAnsi="Times New Roman" w:cs="Times New Roman"/>
          <w:sz w:val="24"/>
          <w:szCs w:val="24"/>
        </w:rPr>
        <w:t xml:space="preserve"> website, </w:t>
      </w:r>
      <w:proofErr w:type="spellStart"/>
      <w:r w:rsidRPr="00CC3EDC">
        <w:rPr>
          <w:rFonts w:ascii="Times New Roman" w:hAnsi="Times New Roman" w:cs="Times New Roman"/>
          <w:sz w:val="24"/>
          <w:szCs w:val="24"/>
        </w:rPr>
        <w:t>terutama</w:t>
      </w:r>
      <w:proofErr w:type="spellEnd"/>
      <w:r w:rsidRPr="00CC3EDC">
        <w:rPr>
          <w:rFonts w:ascii="Times New Roman" w:hAnsi="Times New Roman" w:cs="Times New Roman"/>
          <w:sz w:val="24"/>
          <w:szCs w:val="24"/>
        </w:rPr>
        <w:t xml:space="preserve"> situs </w:t>
      </w:r>
      <w:proofErr w:type="spellStart"/>
      <w:r w:rsidRPr="00CC3EDC">
        <w:rPr>
          <w:rFonts w:ascii="Times New Roman" w:hAnsi="Times New Roman" w:cs="Times New Roman"/>
          <w:sz w:val="24"/>
          <w:szCs w:val="24"/>
        </w:rPr>
        <w:t>berita</w:t>
      </w:r>
      <w:proofErr w:type="spellEnd"/>
      <w:r w:rsidRPr="00CC3EDC">
        <w:rPr>
          <w:rFonts w:ascii="Times New Roman" w:hAnsi="Times New Roman" w:cs="Times New Roman"/>
          <w:sz w:val="24"/>
          <w:szCs w:val="24"/>
        </w:rPr>
        <w:t xml:space="preserve">. Dalam </w:t>
      </w:r>
      <w:proofErr w:type="spellStart"/>
      <w:r w:rsidRPr="00CC3EDC">
        <w:rPr>
          <w:rFonts w:ascii="Times New Roman" w:hAnsi="Times New Roman" w:cs="Times New Roman"/>
          <w:sz w:val="24"/>
          <w:szCs w:val="24"/>
        </w:rPr>
        <w:t>praktik</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jurnalistik</w:t>
      </w:r>
      <w:proofErr w:type="spellEnd"/>
      <w:r w:rsidRPr="00CC3EDC">
        <w:rPr>
          <w:rFonts w:ascii="Times New Roman" w:hAnsi="Times New Roman" w:cs="Times New Roman"/>
          <w:sz w:val="24"/>
          <w:szCs w:val="24"/>
        </w:rPr>
        <w:t xml:space="preserve"> modern, situs </w:t>
      </w:r>
      <w:proofErr w:type="spellStart"/>
      <w:r w:rsidRPr="00CC3EDC">
        <w:rPr>
          <w:rFonts w:ascii="Times New Roman" w:hAnsi="Times New Roman" w:cs="Times New Roman"/>
          <w:sz w:val="24"/>
          <w:szCs w:val="24"/>
        </w:rPr>
        <w:lastRenderedPageBreak/>
        <w:t>berita</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menjadi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jenis</w:t>
      </w:r>
      <w:proofErr w:type="spellEnd"/>
      <w:r w:rsidRPr="00CC3EDC">
        <w:rPr>
          <w:rFonts w:ascii="Times New Roman" w:hAnsi="Times New Roman" w:cs="Times New Roman"/>
          <w:sz w:val="24"/>
          <w:szCs w:val="24"/>
        </w:rPr>
        <w:t xml:space="preserve"> media online yang paling </w:t>
      </w:r>
      <w:proofErr w:type="spellStart"/>
      <w:r w:rsidRPr="00CC3EDC">
        <w:rPr>
          <w:rFonts w:ascii="Times New Roman" w:hAnsi="Times New Roman" w:cs="Times New Roman"/>
          <w:sz w:val="24"/>
          <w:szCs w:val="24"/>
        </w:rPr>
        <w:t>umum</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digunakan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dibandingkan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dengan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lainnya</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Berdasarkan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klasifikasinya</w:t>
      </w:r>
      <w:proofErr w:type="spellEnd"/>
      <w:r w:rsidRPr="00CC3EDC">
        <w:rPr>
          <w:rFonts w:ascii="Times New Roman" w:hAnsi="Times New Roman" w:cs="Times New Roman"/>
          <w:sz w:val="24"/>
          <w:szCs w:val="24"/>
        </w:rPr>
        <w:t xml:space="preserve">, situs </w:t>
      </w:r>
      <w:proofErr w:type="spellStart"/>
      <w:r w:rsidRPr="00CC3EDC">
        <w:rPr>
          <w:rFonts w:ascii="Times New Roman" w:hAnsi="Times New Roman" w:cs="Times New Roman"/>
          <w:sz w:val="24"/>
          <w:szCs w:val="24"/>
        </w:rPr>
        <w:t>berita</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dalam</w:t>
      </w:r>
      <w:proofErr w:type="spellEnd"/>
      <w:r w:rsidRPr="00CC3EDC">
        <w:rPr>
          <w:rFonts w:ascii="Times New Roman" w:hAnsi="Times New Roman" w:cs="Times New Roman"/>
          <w:sz w:val="24"/>
          <w:szCs w:val="24"/>
        </w:rPr>
        <w:t xml:space="preserve"> media online </w:t>
      </w:r>
      <w:proofErr w:type="spellStart"/>
      <w:r w:rsidRPr="00CC3EDC">
        <w:rPr>
          <w:rFonts w:ascii="Times New Roman" w:hAnsi="Times New Roman" w:cs="Times New Roman"/>
          <w:sz w:val="24"/>
          <w:szCs w:val="24"/>
        </w:rPr>
        <w:t>terbagi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ke</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dalam</w:t>
      </w:r>
      <w:proofErr w:type="spellEnd"/>
      <w:r w:rsidRPr="00CC3EDC">
        <w:rPr>
          <w:rFonts w:ascii="Times New Roman" w:hAnsi="Times New Roman" w:cs="Times New Roman"/>
          <w:sz w:val="24"/>
          <w:szCs w:val="24"/>
        </w:rPr>
        <w:t xml:space="preserve"> lima </w:t>
      </w:r>
      <w:proofErr w:type="spellStart"/>
      <w:r w:rsidRPr="00CC3EDC">
        <w:rPr>
          <w:rFonts w:ascii="Times New Roman" w:hAnsi="Times New Roman" w:cs="Times New Roman"/>
          <w:sz w:val="24"/>
          <w:szCs w:val="24"/>
        </w:rPr>
        <w:t>kategori</w:t>
      </w:r>
      <w:proofErr w:type="spellEnd"/>
      <w:r>
        <w:rPr>
          <w:rFonts w:ascii="Times New Roman" w:hAnsi="Times New Roman" w:cs="Times New Roman"/>
          <w:sz w:val="24"/>
          <w:szCs w:val="24"/>
        </w:rPr>
        <w:t>:</w:t>
      </w:r>
    </w:p>
    <w:p w14:paraId="19C06A12" w14:textId="77777777" w:rsidR="006A1890" w:rsidRPr="00B822F2" w:rsidRDefault="006A1890" w:rsidP="006A1890">
      <w:pPr>
        <w:pStyle w:val="ListParagraph"/>
        <w:numPr>
          <w:ilvl w:val="0"/>
          <w:numId w:val="53"/>
        </w:numPr>
        <w:spacing w:line="480" w:lineRule="auto"/>
        <w:ind w:left="1985" w:hanging="284"/>
        <w:jc w:val="both"/>
        <w:rPr>
          <w:rFonts w:ascii="Times New Roman" w:hAnsi="Times New Roman" w:cs="Times New Roman"/>
          <w:sz w:val="24"/>
          <w:szCs w:val="24"/>
        </w:rPr>
      </w:pPr>
      <w:r w:rsidRPr="00B822F2">
        <w:rPr>
          <w:rFonts w:ascii="Times New Roman" w:hAnsi="Times New Roman" w:cs="Times New Roman"/>
          <w:sz w:val="24"/>
          <w:szCs w:val="24"/>
        </w:rPr>
        <w:t xml:space="preserve">Media </w:t>
      </w:r>
      <w:proofErr w:type="spellStart"/>
      <w:r w:rsidRPr="00B822F2">
        <w:rPr>
          <w:rFonts w:ascii="Times New Roman" w:hAnsi="Times New Roman" w:cs="Times New Roman"/>
          <w:sz w:val="24"/>
          <w:szCs w:val="24"/>
        </w:rPr>
        <w:t>cetak</w:t>
      </w:r>
      <w:proofErr w:type="spellEnd"/>
      <w:r w:rsidRPr="00B822F2">
        <w:rPr>
          <w:rFonts w:ascii="Times New Roman" w:hAnsi="Times New Roman" w:cs="Times New Roman"/>
          <w:sz w:val="24"/>
          <w:szCs w:val="24"/>
        </w:rPr>
        <w:t xml:space="preserve"> yang </w:t>
      </w:r>
      <w:proofErr w:type="spellStart"/>
      <w:r w:rsidRPr="00B822F2">
        <w:rPr>
          <w:rFonts w:ascii="Times New Roman" w:hAnsi="Times New Roman" w:cs="Times New Roman"/>
          <w:sz w:val="24"/>
          <w:szCs w:val="24"/>
        </w:rPr>
        <w:t>tersedia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dalam</w:t>
      </w:r>
      <w:proofErr w:type="spellEnd"/>
      <w:r w:rsidRPr="00B822F2">
        <w:rPr>
          <w:rFonts w:ascii="Times New Roman" w:hAnsi="Times New Roman" w:cs="Times New Roman"/>
          <w:sz w:val="24"/>
          <w:szCs w:val="24"/>
        </w:rPr>
        <w:t xml:space="preserve"> format digital, </w:t>
      </w:r>
      <w:proofErr w:type="spellStart"/>
      <w:r w:rsidRPr="00B822F2">
        <w:rPr>
          <w:rFonts w:ascii="Times New Roman" w:hAnsi="Times New Roman" w:cs="Times New Roman"/>
          <w:sz w:val="24"/>
          <w:szCs w:val="24"/>
        </w:rPr>
        <w:t>seperti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surat</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kabar</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atau</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majalah</w:t>
      </w:r>
      <w:proofErr w:type="spellEnd"/>
      <w:r w:rsidRPr="00B822F2">
        <w:rPr>
          <w:rFonts w:ascii="Times New Roman" w:hAnsi="Times New Roman" w:cs="Times New Roman"/>
          <w:sz w:val="24"/>
          <w:szCs w:val="24"/>
        </w:rPr>
        <w:t xml:space="preserve"> online, </w:t>
      </w:r>
      <w:proofErr w:type="spellStart"/>
      <w:r w:rsidRPr="00B822F2">
        <w:rPr>
          <w:rFonts w:ascii="Times New Roman" w:hAnsi="Times New Roman" w:cs="Times New Roman"/>
          <w:sz w:val="24"/>
          <w:szCs w:val="24"/>
        </w:rPr>
        <w:t>antara</w:t>
      </w:r>
      <w:proofErr w:type="spellEnd"/>
      <w:r w:rsidRPr="00B822F2">
        <w:rPr>
          <w:rFonts w:ascii="Times New Roman" w:hAnsi="Times New Roman" w:cs="Times New Roman"/>
          <w:sz w:val="24"/>
          <w:szCs w:val="24"/>
        </w:rPr>
        <w:t xml:space="preserve"> lain </w:t>
      </w:r>
      <w:proofErr w:type="spellStart"/>
      <w:r w:rsidRPr="00B822F2">
        <w:rPr>
          <w:rFonts w:ascii="Times New Roman" w:hAnsi="Times New Roman" w:cs="Times New Roman"/>
          <w:sz w:val="24"/>
          <w:szCs w:val="24"/>
        </w:rPr>
        <w:t>Republika</w:t>
      </w:r>
      <w:proofErr w:type="spellEnd"/>
      <w:r w:rsidRPr="00B822F2">
        <w:rPr>
          <w:rFonts w:ascii="Times New Roman" w:hAnsi="Times New Roman" w:cs="Times New Roman"/>
          <w:sz w:val="24"/>
          <w:szCs w:val="24"/>
        </w:rPr>
        <w:t xml:space="preserve"> Online, Kompas </w:t>
      </w:r>
      <w:r w:rsidRPr="00B822F2">
        <w:rPr>
          <w:rFonts w:ascii="Times New Roman" w:hAnsi="Times New Roman" w:cs="Times New Roman"/>
          <w:i/>
          <w:iCs/>
          <w:sz w:val="24"/>
          <w:szCs w:val="24"/>
        </w:rPr>
        <w:t>Cybermedia</w:t>
      </w:r>
      <w:r w:rsidRPr="00B822F2">
        <w:rPr>
          <w:rFonts w:ascii="Times New Roman" w:hAnsi="Times New Roman" w:cs="Times New Roman"/>
          <w:sz w:val="24"/>
          <w:szCs w:val="24"/>
        </w:rPr>
        <w:t xml:space="preserve">, Media Indonesia.com, dan </w:t>
      </w:r>
      <w:proofErr w:type="spellStart"/>
      <w:r w:rsidRPr="00B822F2">
        <w:rPr>
          <w:rFonts w:ascii="Times New Roman" w:hAnsi="Times New Roman" w:cs="Times New Roman"/>
          <w:sz w:val="24"/>
          <w:szCs w:val="24"/>
        </w:rPr>
        <w:t>Seputar</w:t>
      </w:r>
      <w:proofErr w:type="spellEnd"/>
      <w:r w:rsidRPr="00B822F2">
        <w:rPr>
          <w:rFonts w:ascii="Times New Roman" w:hAnsi="Times New Roman" w:cs="Times New Roman"/>
          <w:sz w:val="24"/>
          <w:szCs w:val="24"/>
        </w:rPr>
        <w:t xml:space="preserve"> Indonesia.com.</w:t>
      </w:r>
    </w:p>
    <w:p w14:paraId="05B1EB77" w14:textId="77777777" w:rsidR="006A1890" w:rsidRPr="00B822F2" w:rsidRDefault="006A1890" w:rsidP="006A1890">
      <w:pPr>
        <w:pStyle w:val="ListParagraph"/>
        <w:numPr>
          <w:ilvl w:val="0"/>
          <w:numId w:val="53"/>
        </w:numPr>
        <w:spacing w:line="480" w:lineRule="auto"/>
        <w:ind w:left="1985" w:hanging="284"/>
        <w:jc w:val="both"/>
        <w:rPr>
          <w:rFonts w:ascii="Times New Roman" w:hAnsi="Times New Roman" w:cs="Times New Roman"/>
          <w:sz w:val="24"/>
          <w:szCs w:val="24"/>
        </w:rPr>
      </w:pPr>
      <w:r w:rsidRPr="00B822F2">
        <w:rPr>
          <w:rFonts w:ascii="Times New Roman" w:hAnsi="Times New Roman" w:cs="Times New Roman"/>
          <w:sz w:val="24"/>
          <w:szCs w:val="24"/>
        </w:rPr>
        <w:t xml:space="preserve">Radio yang </w:t>
      </w:r>
      <w:proofErr w:type="spellStart"/>
      <w:r w:rsidRPr="00B822F2">
        <w:rPr>
          <w:rFonts w:ascii="Times New Roman" w:hAnsi="Times New Roman" w:cs="Times New Roman"/>
          <w:sz w:val="24"/>
          <w:szCs w:val="24"/>
        </w:rPr>
        <w:t>disiarkan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secara</w:t>
      </w:r>
      <w:proofErr w:type="spellEnd"/>
      <w:r w:rsidRPr="00B822F2">
        <w:rPr>
          <w:rFonts w:ascii="Times New Roman" w:hAnsi="Times New Roman" w:cs="Times New Roman"/>
          <w:sz w:val="24"/>
          <w:szCs w:val="24"/>
        </w:rPr>
        <w:t xml:space="preserve"> daring, </w:t>
      </w:r>
      <w:proofErr w:type="spellStart"/>
      <w:r w:rsidRPr="00B822F2">
        <w:rPr>
          <w:rFonts w:ascii="Times New Roman" w:hAnsi="Times New Roman" w:cs="Times New Roman"/>
          <w:sz w:val="24"/>
          <w:szCs w:val="24"/>
        </w:rPr>
        <w:t>misalnya</w:t>
      </w:r>
      <w:proofErr w:type="spellEnd"/>
      <w:r w:rsidRPr="00B822F2">
        <w:rPr>
          <w:rFonts w:ascii="Times New Roman" w:hAnsi="Times New Roman" w:cs="Times New Roman"/>
          <w:sz w:val="24"/>
          <w:szCs w:val="24"/>
        </w:rPr>
        <w:t xml:space="preserve"> Nederland (mw.nl) dan Radio Australia (radioaustralia.net.au).</w:t>
      </w:r>
    </w:p>
    <w:p w14:paraId="15A2ED2E" w14:textId="77777777" w:rsidR="006A1890" w:rsidRPr="00B822F2" w:rsidRDefault="006A1890" w:rsidP="006A1890">
      <w:pPr>
        <w:pStyle w:val="ListParagraph"/>
        <w:numPr>
          <w:ilvl w:val="0"/>
          <w:numId w:val="53"/>
        </w:numPr>
        <w:spacing w:line="480" w:lineRule="auto"/>
        <w:ind w:left="1985" w:hanging="284"/>
        <w:jc w:val="both"/>
        <w:rPr>
          <w:rFonts w:ascii="Times New Roman" w:hAnsi="Times New Roman" w:cs="Times New Roman"/>
          <w:sz w:val="24"/>
          <w:szCs w:val="24"/>
        </w:rPr>
      </w:pPr>
      <w:proofErr w:type="spellStart"/>
      <w:r w:rsidRPr="00B822F2">
        <w:rPr>
          <w:rFonts w:ascii="Times New Roman" w:hAnsi="Times New Roman" w:cs="Times New Roman"/>
          <w:sz w:val="24"/>
          <w:szCs w:val="24"/>
        </w:rPr>
        <w:t>Stasiun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televisi</w:t>
      </w:r>
      <w:proofErr w:type="spellEnd"/>
      <w:r w:rsidRPr="00B822F2">
        <w:rPr>
          <w:rFonts w:ascii="Times New Roman" w:hAnsi="Times New Roman" w:cs="Times New Roman"/>
          <w:sz w:val="24"/>
          <w:szCs w:val="24"/>
        </w:rPr>
        <w:t xml:space="preserve"> yang </w:t>
      </w:r>
      <w:proofErr w:type="spellStart"/>
      <w:r w:rsidRPr="00B822F2">
        <w:rPr>
          <w:rFonts w:ascii="Times New Roman" w:hAnsi="Times New Roman" w:cs="Times New Roman"/>
          <w:sz w:val="24"/>
          <w:szCs w:val="24"/>
        </w:rPr>
        <w:t>menyediakan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layanan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siaran</w:t>
      </w:r>
      <w:proofErr w:type="spellEnd"/>
      <w:r w:rsidRPr="00B822F2">
        <w:rPr>
          <w:rFonts w:ascii="Times New Roman" w:hAnsi="Times New Roman" w:cs="Times New Roman"/>
          <w:sz w:val="24"/>
          <w:szCs w:val="24"/>
        </w:rPr>
        <w:t xml:space="preserve"> online, </w:t>
      </w:r>
      <w:proofErr w:type="spellStart"/>
      <w:r w:rsidRPr="00B822F2">
        <w:rPr>
          <w:rFonts w:ascii="Times New Roman" w:hAnsi="Times New Roman" w:cs="Times New Roman"/>
          <w:sz w:val="24"/>
          <w:szCs w:val="24"/>
        </w:rPr>
        <w:t>seperti</w:t>
      </w:r>
      <w:proofErr w:type="spellEnd"/>
      <w:r w:rsidRPr="00B822F2">
        <w:rPr>
          <w:rFonts w:ascii="Times New Roman" w:hAnsi="Times New Roman" w:cs="Times New Roman"/>
          <w:sz w:val="24"/>
          <w:szCs w:val="24"/>
        </w:rPr>
        <w:t xml:space="preserve"> CNN.com, MetroTVNews.com, Kompas.com, dan Liputan6.com.</w:t>
      </w:r>
    </w:p>
    <w:p w14:paraId="2671B2FD" w14:textId="77777777" w:rsidR="006A1890" w:rsidRPr="00B822F2" w:rsidRDefault="006A1890" w:rsidP="006A1890">
      <w:pPr>
        <w:pStyle w:val="ListParagraph"/>
        <w:numPr>
          <w:ilvl w:val="0"/>
          <w:numId w:val="53"/>
        </w:numPr>
        <w:spacing w:line="480" w:lineRule="auto"/>
        <w:ind w:left="1985" w:hanging="284"/>
        <w:jc w:val="both"/>
        <w:rPr>
          <w:rFonts w:ascii="Times New Roman" w:hAnsi="Times New Roman" w:cs="Times New Roman"/>
          <w:sz w:val="24"/>
          <w:szCs w:val="24"/>
        </w:rPr>
      </w:pPr>
      <w:r w:rsidRPr="00B822F2">
        <w:rPr>
          <w:rFonts w:ascii="Times New Roman" w:hAnsi="Times New Roman" w:cs="Times New Roman"/>
          <w:sz w:val="24"/>
          <w:szCs w:val="24"/>
        </w:rPr>
        <w:t xml:space="preserve">Portal </w:t>
      </w:r>
      <w:proofErr w:type="spellStart"/>
      <w:r w:rsidRPr="00B822F2">
        <w:rPr>
          <w:rFonts w:ascii="Times New Roman" w:hAnsi="Times New Roman" w:cs="Times New Roman"/>
          <w:sz w:val="24"/>
          <w:szCs w:val="24"/>
        </w:rPr>
        <w:t>berita</w:t>
      </w:r>
      <w:proofErr w:type="spellEnd"/>
      <w:r w:rsidRPr="00B822F2">
        <w:rPr>
          <w:rFonts w:ascii="Times New Roman" w:hAnsi="Times New Roman" w:cs="Times New Roman"/>
          <w:sz w:val="24"/>
          <w:szCs w:val="24"/>
        </w:rPr>
        <w:t xml:space="preserve"> digital </w:t>
      </w:r>
      <w:proofErr w:type="spellStart"/>
      <w:r w:rsidRPr="00B822F2">
        <w:rPr>
          <w:rFonts w:ascii="Times New Roman" w:hAnsi="Times New Roman" w:cs="Times New Roman"/>
          <w:sz w:val="24"/>
          <w:szCs w:val="24"/>
        </w:rPr>
        <w:t>independen</w:t>
      </w:r>
      <w:proofErr w:type="spellEnd"/>
      <w:r w:rsidRPr="00B822F2">
        <w:rPr>
          <w:rFonts w:ascii="Times New Roman" w:hAnsi="Times New Roman" w:cs="Times New Roman"/>
          <w:sz w:val="24"/>
          <w:szCs w:val="24"/>
        </w:rPr>
        <w:t xml:space="preserve"> yang </w:t>
      </w:r>
      <w:proofErr w:type="spellStart"/>
      <w:r w:rsidRPr="00B822F2">
        <w:rPr>
          <w:rFonts w:ascii="Times New Roman" w:hAnsi="Times New Roman" w:cs="Times New Roman"/>
          <w:sz w:val="24"/>
          <w:szCs w:val="24"/>
        </w:rPr>
        <w:t>tidak</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berafiliasi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dengan</w:t>
      </w:r>
      <w:proofErr w:type="spellEnd"/>
      <w:r w:rsidRPr="00B822F2">
        <w:rPr>
          <w:rFonts w:ascii="Times New Roman" w:hAnsi="Times New Roman" w:cs="Times New Roman"/>
          <w:sz w:val="24"/>
          <w:szCs w:val="24"/>
        </w:rPr>
        <w:t xml:space="preserve"> media </w:t>
      </w:r>
      <w:proofErr w:type="spellStart"/>
      <w:r w:rsidRPr="00B822F2">
        <w:rPr>
          <w:rFonts w:ascii="Times New Roman" w:hAnsi="Times New Roman" w:cs="Times New Roman"/>
          <w:sz w:val="24"/>
          <w:szCs w:val="24"/>
        </w:rPr>
        <w:t>cetak</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atau</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elektronik</w:t>
      </w:r>
      <w:proofErr w:type="spellEnd"/>
      <w:r w:rsidRPr="00B822F2">
        <w:rPr>
          <w:rFonts w:ascii="Times New Roman" w:hAnsi="Times New Roman" w:cs="Times New Roman"/>
          <w:sz w:val="24"/>
          <w:szCs w:val="24"/>
        </w:rPr>
        <w:t xml:space="preserve">, di </w:t>
      </w:r>
      <w:proofErr w:type="spellStart"/>
      <w:r w:rsidRPr="00B822F2">
        <w:rPr>
          <w:rFonts w:ascii="Times New Roman" w:hAnsi="Times New Roman" w:cs="Times New Roman"/>
          <w:sz w:val="24"/>
          <w:szCs w:val="24"/>
        </w:rPr>
        <w:t>antaranya</w:t>
      </w:r>
      <w:proofErr w:type="spellEnd"/>
      <w:r w:rsidRPr="00B822F2">
        <w:rPr>
          <w:rFonts w:ascii="Times New Roman" w:hAnsi="Times New Roman" w:cs="Times New Roman"/>
          <w:sz w:val="24"/>
          <w:szCs w:val="24"/>
        </w:rPr>
        <w:t xml:space="preserve"> Tribunnews.com, Tirto.id, Antaranews.com, Detik.com, dan VIVA News.</w:t>
      </w:r>
    </w:p>
    <w:p w14:paraId="72EC4D01" w14:textId="77777777" w:rsidR="006A1890" w:rsidRPr="00493089" w:rsidRDefault="006A1890" w:rsidP="006A1890">
      <w:pPr>
        <w:pStyle w:val="ListParagraph"/>
        <w:numPr>
          <w:ilvl w:val="0"/>
          <w:numId w:val="53"/>
        </w:numPr>
        <w:spacing w:line="480" w:lineRule="auto"/>
        <w:ind w:left="1985" w:hanging="283"/>
        <w:jc w:val="both"/>
        <w:rPr>
          <w:rFonts w:ascii="Times New Roman" w:hAnsi="Times New Roman" w:cs="Times New Roman"/>
          <w:sz w:val="24"/>
          <w:szCs w:val="24"/>
        </w:rPr>
      </w:pPr>
      <w:r w:rsidRPr="00B822F2">
        <w:rPr>
          <w:rFonts w:ascii="Times New Roman" w:hAnsi="Times New Roman" w:cs="Times New Roman"/>
          <w:sz w:val="24"/>
          <w:szCs w:val="24"/>
        </w:rPr>
        <w:t xml:space="preserve">Situs </w:t>
      </w:r>
      <w:proofErr w:type="spellStart"/>
      <w:r w:rsidRPr="00B822F2">
        <w:rPr>
          <w:rFonts w:ascii="Times New Roman" w:hAnsi="Times New Roman" w:cs="Times New Roman"/>
          <w:sz w:val="24"/>
          <w:szCs w:val="24"/>
        </w:rPr>
        <w:t>agregator</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berita</w:t>
      </w:r>
      <w:proofErr w:type="spellEnd"/>
      <w:r w:rsidRPr="00B822F2">
        <w:rPr>
          <w:rFonts w:ascii="Times New Roman" w:hAnsi="Times New Roman" w:cs="Times New Roman"/>
          <w:sz w:val="24"/>
          <w:szCs w:val="24"/>
        </w:rPr>
        <w:t xml:space="preserve"> yang </w:t>
      </w:r>
      <w:proofErr w:type="spellStart"/>
      <w:r w:rsidRPr="00B822F2">
        <w:rPr>
          <w:rFonts w:ascii="Times New Roman" w:hAnsi="Times New Roman" w:cs="Times New Roman"/>
          <w:sz w:val="24"/>
          <w:szCs w:val="24"/>
        </w:rPr>
        <w:t>hanya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menyajikan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tautan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dari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berbagai</w:t>
      </w:r>
      <w:proofErr w:type="spellEnd"/>
      <w:r w:rsidRPr="00B822F2">
        <w:rPr>
          <w:rFonts w:ascii="Times New Roman" w:hAnsi="Times New Roman" w:cs="Times New Roman"/>
          <w:sz w:val="24"/>
          <w:szCs w:val="24"/>
        </w:rPr>
        <w:t xml:space="preserve"> portal </w:t>
      </w:r>
      <w:proofErr w:type="spellStart"/>
      <w:r w:rsidRPr="00B822F2">
        <w:rPr>
          <w:rFonts w:ascii="Times New Roman" w:hAnsi="Times New Roman" w:cs="Times New Roman"/>
          <w:sz w:val="24"/>
          <w:szCs w:val="24"/>
        </w:rPr>
        <w:t>berita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lainnya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seperti</w:t>
      </w:r>
      <w:proofErr w:type="spellEnd"/>
      <w:r w:rsidRPr="00B822F2">
        <w:rPr>
          <w:rFonts w:ascii="Times New Roman" w:hAnsi="Times New Roman" w:cs="Times New Roman"/>
          <w:sz w:val="24"/>
          <w:szCs w:val="24"/>
        </w:rPr>
        <w:t xml:space="preserve"> </w:t>
      </w:r>
      <w:r w:rsidRPr="00B822F2">
        <w:rPr>
          <w:rFonts w:ascii="Times New Roman" w:hAnsi="Times New Roman" w:cs="Times New Roman"/>
          <w:i/>
          <w:iCs/>
          <w:sz w:val="24"/>
          <w:szCs w:val="24"/>
        </w:rPr>
        <w:t>Google News</w:t>
      </w:r>
      <w:r w:rsidRPr="00B822F2">
        <w:rPr>
          <w:rFonts w:ascii="Times New Roman" w:hAnsi="Times New Roman" w:cs="Times New Roman"/>
          <w:sz w:val="24"/>
          <w:szCs w:val="24"/>
        </w:rPr>
        <w:t xml:space="preserve">, yang </w:t>
      </w:r>
      <w:proofErr w:type="spellStart"/>
      <w:r w:rsidRPr="00B822F2">
        <w:rPr>
          <w:rFonts w:ascii="Times New Roman" w:hAnsi="Times New Roman" w:cs="Times New Roman"/>
          <w:sz w:val="24"/>
          <w:szCs w:val="24"/>
        </w:rPr>
        <w:t>secara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otomatis</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mengompilasi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berita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dari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berbagai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sumber</w:t>
      </w:r>
      <w:proofErr w:type="spellEnd"/>
      <w:r w:rsidRPr="00B822F2">
        <w:rPr>
          <w:rFonts w:ascii="Times New Roman" w:hAnsi="Times New Roman" w:cs="Times New Roman"/>
          <w:sz w:val="24"/>
          <w:szCs w:val="24"/>
        </w:rPr>
        <w:t xml:space="preserve"> media online</w:t>
      </w:r>
      <w:r w:rsidRPr="00493089">
        <w:rPr>
          <w:rFonts w:ascii="Times New Roman" w:hAnsi="Times New Roman" w:cs="Times New Roman"/>
          <w:sz w:val="24"/>
          <w:szCs w:val="24"/>
        </w:rPr>
        <w:t>.</w:t>
      </w:r>
      <w:r>
        <w:rPr>
          <w:rStyle w:val="FootnoteReference"/>
          <w:rFonts w:ascii="Times New Roman" w:hAnsi="Times New Roman" w:cs="Times New Roman"/>
          <w:sz w:val="24"/>
          <w:szCs w:val="24"/>
        </w:rPr>
        <w:footnoteReference w:id="33"/>
      </w:r>
    </w:p>
    <w:p w14:paraId="6E5308EF" w14:textId="77777777" w:rsidR="006A1890" w:rsidRDefault="006A1890" w:rsidP="006A1890">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Media online yang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keunggulan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Keunggulan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028AB67C" w14:textId="77777777" w:rsidR="006A1890" w:rsidRDefault="006A1890" w:rsidP="006A1890">
      <w:pPr>
        <w:pStyle w:val="ListParagraph"/>
        <w:numPr>
          <w:ilvl w:val="0"/>
          <w:numId w:val="54"/>
        </w:numPr>
        <w:spacing w:after="0" w:line="480" w:lineRule="auto"/>
        <w:ind w:left="1985" w:hanging="284"/>
        <w:jc w:val="both"/>
        <w:rPr>
          <w:rFonts w:ascii="Times New Roman" w:hAnsi="Times New Roman" w:cs="Times New Roman"/>
          <w:sz w:val="24"/>
          <w:szCs w:val="24"/>
        </w:rPr>
      </w:pPr>
      <w:r w:rsidRPr="00B822F2">
        <w:rPr>
          <w:rFonts w:ascii="Times New Roman" w:hAnsi="Times New Roman" w:cs="Times New Roman"/>
          <w:sz w:val="24"/>
          <w:szCs w:val="24"/>
        </w:rPr>
        <w:t>Multimedia</w:t>
      </w:r>
      <w:r>
        <w:rPr>
          <w:rFonts w:ascii="Times New Roman" w:hAnsi="Times New Roman" w:cs="Times New Roman"/>
          <w:sz w:val="24"/>
          <w:szCs w:val="24"/>
        </w:rPr>
        <w:t>.</w:t>
      </w:r>
      <w:r w:rsidRPr="00B822F2">
        <w:rPr>
          <w:rFonts w:ascii="Times New Roman" w:hAnsi="Times New Roman" w:cs="Times New Roman"/>
          <w:sz w:val="24"/>
          <w:szCs w:val="24"/>
        </w:rPr>
        <w:t xml:space="preserve"> Media digital </w:t>
      </w:r>
      <w:proofErr w:type="spellStart"/>
      <w:r w:rsidRPr="00B822F2">
        <w:rPr>
          <w:rFonts w:ascii="Times New Roman" w:hAnsi="Times New Roman" w:cs="Times New Roman"/>
          <w:sz w:val="24"/>
          <w:szCs w:val="24"/>
        </w:rPr>
        <w:t>mampu</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menyajikan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informasi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dalam</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berbagai</w:t>
      </w:r>
      <w:proofErr w:type="spellEnd"/>
      <w:r w:rsidRPr="00B822F2">
        <w:rPr>
          <w:rFonts w:ascii="Times New Roman" w:hAnsi="Times New Roman" w:cs="Times New Roman"/>
          <w:sz w:val="24"/>
          <w:szCs w:val="24"/>
        </w:rPr>
        <w:t xml:space="preserve"> format </w:t>
      </w:r>
      <w:proofErr w:type="spellStart"/>
      <w:r w:rsidRPr="00B822F2">
        <w:rPr>
          <w:rFonts w:ascii="Times New Roman" w:hAnsi="Times New Roman" w:cs="Times New Roman"/>
          <w:sz w:val="24"/>
          <w:szCs w:val="24"/>
        </w:rPr>
        <w:t>secara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bersamaan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termasuk</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teks</w:t>
      </w:r>
      <w:proofErr w:type="spellEnd"/>
      <w:r w:rsidRPr="00B822F2">
        <w:rPr>
          <w:rFonts w:ascii="Times New Roman" w:hAnsi="Times New Roman" w:cs="Times New Roman"/>
          <w:sz w:val="24"/>
          <w:szCs w:val="24"/>
        </w:rPr>
        <w:t xml:space="preserve">, audio, video, </w:t>
      </w:r>
      <w:proofErr w:type="spellStart"/>
      <w:r w:rsidRPr="00B822F2">
        <w:rPr>
          <w:rFonts w:ascii="Times New Roman" w:hAnsi="Times New Roman" w:cs="Times New Roman"/>
          <w:sz w:val="24"/>
          <w:szCs w:val="24"/>
        </w:rPr>
        <w:t>grafis</w:t>
      </w:r>
      <w:proofErr w:type="spellEnd"/>
      <w:r w:rsidRPr="00B822F2">
        <w:rPr>
          <w:rFonts w:ascii="Times New Roman" w:hAnsi="Times New Roman" w:cs="Times New Roman"/>
          <w:sz w:val="24"/>
          <w:szCs w:val="24"/>
        </w:rPr>
        <w:t xml:space="preserve">, dan </w:t>
      </w:r>
      <w:proofErr w:type="spellStart"/>
      <w:r w:rsidRPr="00B822F2">
        <w:rPr>
          <w:rFonts w:ascii="Times New Roman" w:hAnsi="Times New Roman" w:cs="Times New Roman"/>
          <w:sz w:val="24"/>
          <w:szCs w:val="24"/>
        </w:rPr>
        <w:t>gambar</w:t>
      </w:r>
      <w:proofErr w:type="spellEnd"/>
      <w:r w:rsidRPr="00B822F2">
        <w:rPr>
          <w:rFonts w:ascii="Times New Roman" w:hAnsi="Times New Roman" w:cs="Times New Roman"/>
          <w:sz w:val="24"/>
          <w:szCs w:val="24"/>
        </w:rPr>
        <w:t>.</w:t>
      </w:r>
    </w:p>
    <w:p w14:paraId="1E8757B0" w14:textId="77777777" w:rsidR="006A1890" w:rsidRDefault="006A1890" w:rsidP="006A1890">
      <w:pPr>
        <w:pStyle w:val="ListParagraph"/>
        <w:numPr>
          <w:ilvl w:val="0"/>
          <w:numId w:val="54"/>
        </w:numPr>
        <w:spacing w:after="0" w:line="480" w:lineRule="auto"/>
        <w:ind w:left="1985" w:hanging="284"/>
        <w:jc w:val="both"/>
        <w:rPr>
          <w:rFonts w:ascii="Times New Roman" w:hAnsi="Times New Roman" w:cs="Times New Roman"/>
          <w:sz w:val="24"/>
          <w:szCs w:val="24"/>
        </w:rPr>
      </w:pPr>
      <w:proofErr w:type="spellStart"/>
      <w:r w:rsidRPr="00B822F2">
        <w:rPr>
          <w:rFonts w:ascii="Times New Roman" w:hAnsi="Times New Roman" w:cs="Times New Roman"/>
          <w:sz w:val="24"/>
          <w:szCs w:val="24"/>
        </w:rPr>
        <w:t>Aktualitas</w:t>
      </w:r>
      <w:proofErr w:type="spellEnd"/>
      <w:r w:rsidRPr="00B822F2">
        <w:rPr>
          <w:rFonts w:ascii="Times New Roman" w:hAnsi="Times New Roman" w:cs="Times New Roman"/>
          <w:sz w:val="24"/>
          <w:szCs w:val="24"/>
        </w:rPr>
        <w:t xml:space="preserve">. Berita yang </w:t>
      </w:r>
      <w:proofErr w:type="spellStart"/>
      <w:r w:rsidRPr="00B822F2">
        <w:rPr>
          <w:rFonts w:ascii="Times New Roman" w:hAnsi="Times New Roman" w:cs="Times New Roman"/>
          <w:sz w:val="24"/>
          <w:szCs w:val="24"/>
        </w:rPr>
        <w:t>disampaikan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mencerminkan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kejadian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nyata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sesuai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dengan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peristiwa</w:t>
      </w:r>
      <w:proofErr w:type="spellEnd"/>
      <w:r w:rsidRPr="00B822F2">
        <w:rPr>
          <w:rFonts w:ascii="Times New Roman" w:hAnsi="Times New Roman" w:cs="Times New Roman"/>
          <w:sz w:val="24"/>
          <w:szCs w:val="24"/>
        </w:rPr>
        <w:t xml:space="preserve"> yang </w:t>
      </w:r>
      <w:proofErr w:type="spellStart"/>
      <w:r w:rsidRPr="00B822F2">
        <w:rPr>
          <w:rFonts w:ascii="Times New Roman" w:hAnsi="Times New Roman" w:cs="Times New Roman"/>
          <w:sz w:val="24"/>
          <w:szCs w:val="24"/>
        </w:rPr>
        <w:t>terjadi</w:t>
      </w:r>
      <w:proofErr w:type="spellEnd"/>
      <w:r w:rsidRPr="00B822F2">
        <w:rPr>
          <w:rFonts w:ascii="Times New Roman" w:hAnsi="Times New Roman" w:cs="Times New Roman"/>
          <w:sz w:val="24"/>
          <w:szCs w:val="24"/>
        </w:rPr>
        <w:t>.</w:t>
      </w:r>
    </w:p>
    <w:p w14:paraId="493BCDF6" w14:textId="77777777" w:rsidR="006A1890" w:rsidRDefault="006A1890" w:rsidP="006A1890">
      <w:pPr>
        <w:pStyle w:val="ListParagraph"/>
        <w:numPr>
          <w:ilvl w:val="0"/>
          <w:numId w:val="54"/>
        </w:numPr>
        <w:spacing w:after="0" w:line="480" w:lineRule="auto"/>
        <w:ind w:left="1985" w:hanging="284"/>
        <w:jc w:val="both"/>
        <w:rPr>
          <w:rFonts w:ascii="Times New Roman" w:hAnsi="Times New Roman" w:cs="Times New Roman"/>
          <w:sz w:val="24"/>
          <w:szCs w:val="24"/>
        </w:rPr>
      </w:pPr>
      <w:proofErr w:type="spellStart"/>
      <w:r w:rsidRPr="00B822F2">
        <w:rPr>
          <w:rFonts w:ascii="Times New Roman" w:hAnsi="Times New Roman" w:cs="Times New Roman"/>
          <w:sz w:val="24"/>
          <w:szCs w:val="24"/>
        </w:rPr>
        <w:t>Kecepatan</w:t>
      </w:r>
      <w:proofErr w:type="spellEnd"/>
      <w:r w:rsidRPr="00B822F2">
        <w:rPr>
          <w:rFonts w:ascii="Times New Roman" w:hAnsi="Times New Roman" w:cs="Times New Roman"/>
          <w:sz w:val="24"/>
          <w:szCs w:val="24"/>
        </w:rPr>
        <w:t xml:space="preserve">. Proses </w:t>
      </w:r>
      <w:proofErr w:type="spellStart"/>
      <w:r w:rsidRPr="00B822F2">
        <w:rPr>
          <w:rFonts w:ascii="Times New Roman" w:hAnsi="Times New Roman" w:cs="Times New Roman"/>
          <w:sz w:val="24"/>
          <w:szCs w:val="24"/>
        </w:rPr>
        <w:t>pembaruan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informasi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berlangsung</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dengan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cepat</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memungkinkan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berita</w:t>
      </w:r>
      <w:proofErr w:type="spellEnd"/>
      <w:r w:rsidRPr="00B822F2">
        <w:rPr>
          <w:rFonts w:ascii="Times New Roman" w:hAnsi="Times New Roman" w:cs="Times New Roman"/>
          <w:sz w:val="24"/>
          <w:szCs w:val="24"/>
        </w:rPr>
        <w:t xml:space="preserve"> yang </w:t>
      </w:r>
      <w:proofErr w:type="spellStart"/>
      <w:r w:rsidRPr="00B822F2">
        <w:rPr>
          <w:rFonts w:ascii="Times New Roman" w:hAnsi="Times New Roman" w:cs="Times New Roman"/>
          <w:sz w:val="24"/>
          <w:szCs w:val="24"/>
        </w:rPr>
        <w:t>baru</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saja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dibuat</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dapat</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segera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diakses</w:t>
      </w:r>
      <w:proofErr w:type="spellEnd"/>
      <w:r w:rsidRPr="00B822F2">
        <w:rPr>
          <w:rFonts w:ascii="Times New Roman" w:hAnsi="Times New Roman" w:cs="Times New Roman"/>
          <w:sz w:val="24"/>
          <w:szCs w:val="24"/>
        </w:rPr>
        <w:t>.</w:t>
      </w:r>
    </w:p>
    <w:p w14:paraId="16592ABD" w14:textId="77777777" w:rsidR="006A1890" w:rsidRDefault="006A1890" w:rsidP="006A1890">
      <w:pPr>
        <w:pStyle w:val="ListParagraph"/>
        <w:numPr>
          <w:ilvl w:val="0"/>
          <w:numId w:val="54"/>
        </w:numPr>
        <w:spacing w:after="0" w:line="480" w:lineRule="auto"/>
        <w:ind w:left="1985" w:hanging="284"/>
        <w:jc w:val="both"/>
        <w:rPr>
          <w:rFonts w:ascii="Times New Roman" w:hAnsi="Times New Roman" w:cs="Times New Roman"/>
          <w:sz w:val="24"/>
          <w:szCs w:val="24"/>
        </w:rPr>
      </w:pPr>
      <w:proofErr w:type="spellStart"/>
      <w:r w:rsidRPr="00B822F2">
        <w:rPr>
          <w:rFonts w:ascii="Times New Roman" w:hAnsi="Times New Roman" w:cs="Times New Roman"/>
          <w:sz w:val="24"/>
          <w:szCs w:val="24"/>
        </w:rPr>
        <w:t>Pembaruan</w:t>
      </w:r>
      <w:proofErr w:type="spellEnd"/>
      <w:r w:rsidRPr="00B822F2">
        <w:rPr>
          <w:rFonts w:ascii="Times New Roman" w:hAnsi="Times New Roman" w:cs="Times New Roman"/>
          <w:sz w:val="24"/>
          <w:szCs w:val="24"/>
        </w:rPr>
        <w:t xml:space="preserve"> </w:t>
      </w:r>
      <w:r w:rsidRPr="00B822F2">
        <w:rPr>
          <w:rFonts w:ascii="Times New Roman" w:hAnsi="Times New Roman" w:cs="Times New Roman"/>
          <w:i/>
          <w:iCs/>
          <w:sz w:val="24"/>
          <w:szCs w:val="24"/>
        </w:rPr>
        <w:t>(Update)</w:t>
      </w:r>
      <w:r w:rsidRPr="00B822F2">
        <w:rPr>
          <w:rFonts w:ascii="Times New Roman" w:hAnsi="Times New Roman" w:cs="Times New Roman"/>
          <w:sz w:val="24"/>
          <w:szCs w:val="24"/>
        </w:rPr>
        <w:t xml:space="preserve">. Jika </w:t>
      </w:r>
      <w:proofErr w:type="spellStart"/>
      <w:r w:rsidRPr="00B822F2">
        <w:rPr>
          <w:rFonts w:ascii="Times New Roman" w:hAnsi="Times New Roman" w:cs="Times New Roman"/>
          <w:sz w:val="24"/>
          <w:szCs w:val="24"/>
        </w:rPr>
        <w:t>terjadi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kesalahan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dalam</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konten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atau</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redaksional</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informasi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dapat</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diperbaiki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dengan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segera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Berbeda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dengan</w:t>
      </w:r>
      <w:proofErr w:type="spellEnd"/>
      <w:r w:rsidRPr="00B822F2">
        <w:rPr>
          <w:rFonts w:ascii="Times New Roman" w:hAnsi="Times New Roman" w:cs="Times New Roman"/>
          <w:sz w:val="24"/>
          <w:szCs w:val="24"/>
        </w:rPr>
        <w:t xml:space="preserve"> media </w:t>
      </w:r>
      <w:proofErr w:type="spellStart"/>
      <w:r w:rsidRPr="00B822F2">
        <w:rPr>
          <w:rFonts w:ascii="Times New Roman" w:hAnsi="Times New Roman" w:cs="Times New Roman"/>
          <w:sz w:val="24"/>
          <w:szCs w:val="24"/>
        </w:rPr>
        <w:t>cetak</w:t>
      </w:r>
      <w:proofErr w:type="spellEnd"/>
      <w:r w:rsidRPr="00B822F2">
        <w:rPr>
          <w:rFonts w:ascii="Times New Roman" w:hAnsi="Times New Roman" w:cs="Times New Roman"/>
          <w:sz w:val="24"/>
          <w:szCs w:val="24"/>
        </w:rPr>
        <w:t xml:space="preserve"> yang </w:t>
      </w:r>
      <w:proofErr w:type="spellStart"/>
      <w:r w:rsidRPr="00B822F2">
        <w:rPr>
          <w:rFonts w:ascii="Times New Roman" w:hAnsi="Times New Roman" w:cs="Times New Roman"/>
          <w:sz w:val="24"/>
          <w:szCs w:val="24"/>
        </w:rPr>
        <w:t>sering</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menerbitkan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ralat</w:t>
      </w:r>
      <w:proofErr w:type="spellEnd"/>
      <w:r w:rsidRPr="00B822F2">
        <w:rPr>
          <w:rFonts w:ascii="Times New Roman" w:hAnsi="Times New Roman" w:cs="Times New Roman"/>
          <w:sz w:val="24"/>
          <w:szCs w:val="24"/>
        </w:rPr>
        <w:t xml:space="preserve">, media online </w:t>
      </w:r>
      <w:proofErr w:type="spellStart"/>
      <w:r w:rsidRPr="00B822F2">
        <w:rPr>
          <w:rFonts w:ascii="Times New Roman" w:hAnsi="Times New Roman" w:cs="Times New Roman"/>
          <w:sz w:val="24"/>
          <w:szCs w:val="24"/>
        </w:rPr>
        <w:t>dapat</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memperbarui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kontennya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secara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langsung</w:t>
      </w:r>
      <w:proofErr w:type="spellEnd"/>
      <w:r w:rsidRPr="00B822F2">
        <w:rPr>
          <w:rFonts w:ascii="Times New Roman" w:hAnsi="Times New Roman" w:cs="Times New Roman"/>
          <w:sz w:val="24"/>
          <w:szCs w:val="24"/>
        </w:rPr>
        <w:t xml:space="preserve"> dan </w:t>
      </w:r>
      <w:proofErr w:type="spellStart"/>
      <w:r w:rsidRPr="00B822F2">
        <w:rPr>
          <w:rFonts w:ascii="Times New Roman" w:hAnsi="Times New Roman" w:cs="Times New Roman"/>
          <w:sz w:val="24"/>
          <w:szCs w:val="24"/>
        </w:rPr>
        <w:t>berkelanjutan</w:t>
      </w:r>
      <w:proofErr w:type="spellEnd"/>
      <w:r w:rsidRPr="00B822F2">
        <w:rPr>
          <w:rFonts w:ascii="Times New Roman" w:hAnsi="Times New Roman" w:cs="Times New Roman"/>
          <w:sz w:val="24"/>
          <w:szCs w:val="24"/>
        </w:rPr>
        <w:t>.</w:t>
      </w:r>
    </w:p>
    <w:p w14:paraId="75C95C5D" w14:textId="77777777" w:rsidR="006A1890" w:rsidRDefault="006A1890" w:rsidP="006A1890">
      <w:pPr>
        <w:pStyle w:val="ListParagraph"/>
        <w:numPr>
          <w:ilvl w:val="0"/>
          <w:numId w:val="54"/>
        </w:numPr>
        <w:spacing w:after="0" w:line="480" w:lineRule="auto"/>
        <w:ind w:left="1985" w:hanging="284"/>
        <w:jc w:val="both"/>
        <w:rPr>
          <w:rFonts w:ascii="Times New Roman" w:hAnsi="Times New Roman" w:cs="Times New Roman"/>
          <w:sz w:val="24"/>
          <w:szCs w:val="24"/>
        </w:rPr>
      </w:pPr>
      <w:proofErr w:type="spellStart"/>
      <w:r w:rsidRPr="00B822F2">
        <w:rPr>
          <w:rFonts w:ascii="Times New Roman" w:hAnsi="Times New Roman" w:cs="Times New Roman"/>
          <w:sz w:val="24"/>
          <w:szCs w:val="24"/>
        </w:rPr>
        <w:t>Kapasitas</w:t>
      </w:r>
      <w:proofErr w:type="spellEnd"/>
      <w:r w:rsidRPr="00B822F2">
        <w:rPr>
          <w:rFonts w:ascii="Times New Roman" w:hAnsi="Times New Roman" w:cs="Times New Roman"/>
          <w:sz w:val="24"/>
          <w:szCs w:val="24"/>
        </w:rPr>
        <w:t xml:space="preserve"> yang </w:t>
      </w:r>
      <w:proofErr w:type="spellStart"/>
      <w:r w:rsidRPr="00B822F2">
        <w:rPr>
          <w:rFonts w:ascii="Times New Roman" w:hAnsi="Times New Roman" w:cs="Times New Roman"/>
          <w:sz w:val="24"/>
          <w:szCs w:val="24"/>
        </w:rPr>
        <w:t>luas</w:t>
      </w:r>
      <w:proofErr w:type="spellEnd"/>
      <w:r w:rsidRPr="00B822F2">
        <w:rPr>
          <w:rFonts w:ascii="Times New Roman" w:hAnsi="Times New Roman" w:cs="Times New Roman"/>
          <w:sz w:val="24"/>
          <w:szCs w:val="24"/>
        </w:rPr>
        <w:t xml:space="preserve">. Tidak </w:t>
      </w:r>
      <w:proofErr w:type="spellStart"/>
      <w:r w:rsidRPr="00B822F2">
        <w:rPr>
          <w:rFonts w:ascii="Times New Roman" w:hAnsi="Times New Roman" w:cs="Times New Roman"/>
          <w:sz w:val="24"/>
          <w:szCs w:val="24"/>
        </w:rPr>
        <w:t>seperti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koran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atau</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majalah</w:t>
      </w:r>
      <w:proofErr w:type="spellEnd"/>
      <w:r w:rsidRPr="00B822F2">
        <w:rPr>
          <w:rFonts w:ascii="Times New Roman" w:hAnsi="Times New Roman" w:cs="Times New Roman"/>
          <w:sz w:val="24"/>
          <w:szCs w:val="24"/>
        </w:rPr>
        <w:t xml:space="preserve"> yang </w:t>
      </w:r>
      <w:proofErr w:type="spellStart"/>
      <w:r w:rsidRPr="00B822F2">
        <w:rPr>
          <w:rFonts w:ascii="Times New Roman" w:hAnsi="Times New Roman" w:cs="Times New Roman"/>
          <w:sz w:val="24"/>
          <w:szCs w:val="24"/>
        </w:rPr>
        <w:t>terbatas</w:t>
      </w:r>
      <w:proofErr w:type="spellEnd"/>
      <w:r w:rsidRPr="00B822F2">
        <w:rPr>
          <w:rFonts w:ascii="Times New Roman" w:hAnsi="Times New Roman" w:cs="Times New Roman"/>
          <w:sz w:val="24"/>
          <w:szCs w:val="24"/>
        </w:rPr>
        <w:t xml:space="preserve"> oleh </w:t>
      </w:r>
      <w:proofErr w:type="spellStart"/>
      <w:r w:rsidRPr="00B822F2">
        <w:rPr>
          <w:rFonts w:ascii="Times New Roman" w:hAnsi="Times New Roman" w:cs="Times New Roman"/>
          <w:sz w:val="24"/>
          <w:szCs w:val="24"/>
        </w:rPr>
        <w:t>jumlah</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halaman</w:t>
      </w:r>
      <w:proofErr w:type="spellEnd"/>
      <w:r w:rsidRPr="00B822F2">
        <w:rPr>
          <w:rFonts w:ascii="Times New Roman" w:hAnsi="Times New Roman" w:cs="Times New Roman"/>
          <w:sz w:val="24"/>
          <w:szCs w:val="24"/>
        </w:rPr>
        <w:t xml:space="preserve">, situs web </w:t>
      </w:r>
      <w:proofErr w:type="spellStart"/>
      <w:r w:rsidRPr="00B822F2">
        <w:rPr>
          <w:rFonts w:ascii="Times New Roman" w:hAnsi="Times New Roman" w:cs="Times New Roman"/>
          <w:sz w:val="24"/>
          <w:szCs w:val="24"/>
        </w:rPr>
        <w:t>dapat</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menampung</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ribuan</w:t>
      </w:r>
      <w:proofErr w:type="spellEnd"/>
      <w:r w:rsidRPr="00B822F2">
        <w:rPr>
          <w:rFonts w:ascii="Times New Roman" w:hAnsi="Times New Roman" w:cs="Times New Roman"/>
          <w:sz w:val="24"/>
          <w:szCs w:val="24"/>
        </w:rPr>
        <w:t xml:space="preserve"> kata </w:t>
      </w:r>
      <w:proofErr w:type="spellStart"/>
      <w:r w:rsidRPr="00B822F2">
        <w:rPr>
          <w:rFonts w:ascii="Times New Roman" w:hAnsi="Times New Roman" w:cs="Times New Roman"/>
          <w:sz w:val="24"/>
          <w:szCs w:val="24"/>
        </w:rPr>
        <w:t>dalam</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satu</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artikel</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berita</w:t>
      </w:r>
      <w:proofErr w:type="spellEnd"/>
      <w:r w:rsidRPr="00B822F2">
        <w:rPr>
          <w:rFonts w:ascii="Times New Roman" w:hAnsi="Times New Roman" w:cs="Times New Roman"/>
          <w:sz w:val="24"/>
          <w:szCs w:val="24"/>
        </w:rPr>
        <w:t>.</w:t>
      </w:r>
    </w:p>
    <w:p w14:paraId="48E95578" w14:textId="77777777" w:rsidR="006A1890" w:rsidRDefault="006A1890" w:rsidP="006A1890">
      <w:pPr>
        <w:pStyle w:val="ListParagraph"/>
        <w:numPr>
          <w:ilvl w:val="0"/>
          <w:numId w:val="54"/>
        </w:numPr>
        <w:spacing w:after="0" w:line="480" w:lineRule="auto"/>
        <w:ind w:left="1985" w:hanging="284"/>
        <w:jc w:val="both"/>
        <w:rPr>
          <w:rFonts w:ascii="Times New Roman" w:hAnsi="Times New Roman" w:cs="Times New Roman"/>
          <w:sz w:val="24"/>
          <w:szCs w:val="24"/>
        </w:rPr>
      </w:pPr>
      <w:proofErr w:type="spellStart"/>
      <w:r w:rsidRPr="00B822F2">
        <w:rPr>
          <w:rFonts w:ascii="Times New Roman" w:hAnsi="Times New Roman" w:cs="Times New Roman"/>
          <w:sz w:val="24"/>
          <w:szCs w:val="24"/>
        </w:rPr>
        <w:t>Fleksibilitas</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Penulisan</w:t>
      </w:r>
      <w:proofErr w:type="spellEnd"/>
      <w:r w:rsidRPr="00B822F2">
        <w:rPr>
          <w:rFonts w:ascii="Times New Roman" w:hAnsi="Times New Roman" w:cs="Times New Roman"/>
          <w:sz w:val="24"/>
          <w:szCs w:val="24"/>
        </w:rPr>
        <w:t xml:space="preserve"> dan </w:t>
      </w:r>
      <w:proofErr w:type="spellStart"/>
      <w:r w:rsidRPr="00B822F2">
        <w:rPr>
          <w:rFonts w:ascii="Times New Roman" w:hAnsi="Times New Roman" w:cs="Times New Roman"/>
          <w:sz w:val="24"/>
          <w:szCs w:val="24"/>
        </w:rPr>
        <w:t>penyuntingan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konten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dapat</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dilakukan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kapan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saja</w:t>
      </w:r>
      <w:proofErr w:type="spellEnd"/>
      <w:r w:rsidRPr="00B822F2">
        <w:rPr>
          <w:rFonts w:ascii="Times New Roman" w:hAnsi="Times New Roman" w:cs="Times New Roman"/>
          <w:sz w:val="24"/>
          <w:szCs w:val="24"/>
        </w:rPr>
        <w:t xml:space="preserve"> dan di mana </w:t>
      </w:r>
      <w:proofErr w:type="spellStart"/>
      <w:r w:rsidRPr="00B822F2">
        <w:rPr>
          <w:rFonts w:ascii="Times New Roman" w:hAnsi="Times New Roman" w:cs="Times New Roman"/>
          <w:sz w:val="24"/>
          <w:szCs w:val="24"/>
        </w:rPr>
        <w:t>saja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tanpa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batasan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ruang</w:t>
      </w:r>
      <w:proofErr w:type="spellEnd"/>
      <w:r w:rsidRPr="00B822F2">
        <w:rPr>
          <w:rFonts w:ascii="Times New Roman" w:hAnsi="Times New Roman" w:cs="Times New Roman"/>
          <w:sz w:val="24"/>
          <w:szCs w:val="24"/>
        </w:rPr>
        <w:t xml:space="preserve"> dan </w:t>
      </w:r>
      <w:proofErr w:type="spellStart"/>
      <w:r w:rsidRPr="00B822F2">
        <w:rPr>
          <w:rFonts w:ascii="Times New Roman" w:hAnsi="Times New Roman" w:cs="Times New Roman"/>
          <w:sz w:val="24"/>
          <w:szCs w:val="24"/>
        </w:rPr>
        <w:t>waktu</w:t>
      </w:r>
      <w:proofErr w:type="spellEnd"/>
      <w:r w:rsidRPr="00B822F2">
        <w:rPr>
          <w:rFonts w:ascii="Times New Roman" w:hAnsi="Times New Roman" w:cs="Times New Roman"/>
          <w:sz w:val="24"/>
          <w:szCs w:val="24"/>
        </w:rPr>
        <w:t xml:space="preserve">. Jadwal </w:t>
      </w:r>
      <w:proofErr w:type="spellStart"/>
      <w:r w:rsidRPr="00B822F2">
        <w:rPr>
          <w:rFonts w:ascii="Times New Roman" w:hAnsi="Times New Roman" w:cs="Times New Roman"/>
          <w:sz w:val="24"/>
          <w:szCs w:val="24"/>
        </w:rPr>
        <w:t>publikasi</w:t>
      </w:r>
      <w:proofErr w:type="spellEnd"/>
      <w:r w:rsidRPr="00B822F2">
        <w:rPr>
          <w:rFonts w:ascii="Times New Roman" w:hAnsi="Times New Roman" w:cs="Times New Roman"/>
          <w:sz w:val="24"/>
          <w:szCs w:val="24"/>
        </w:rPr>
        <w:t xml:space="preserve"> pun </w:t>
      </w:r>
      <w:proofErr w:type="spellStart"/>
      <w:r w:rsidRPr="00B822F2">
        <w:rPr>
          <w:rFonts w:ascii="Times New Roman" w:hAnsi="Times New Roman" w:cs="Times New Roman"/>
          <w:sz w:val="24"/>
          <w:szCs w:val="24"/>
        </w:rPr>
        <w:t>dapat</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diperbarui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setiap</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saat</w:t>
      </w:r>
      <w:proofErr w:type="spellEnd"/>
      <w:r w:rsidRPr="00B822F2">
        <w:rPr>
          <w:rFonts w:ascii="Times New Roman" w:hAnsi="Times New Roman" w:cs="Times New Roman"/>
          <w:sz w:val="24"/>
          <w:szCs w:val="24"/>
        </w:rPr>
        <w:t>.</w:t>
      </w:r>
    </w:p>
    <w:p w14:paraId="3A80B5D6" w14:textId="77777777" w:rsidR="006A1890" w:rsidRDefault="006A1890" w:rsidP="006A1890">
      <w:pPr>
        <w:pStyle w:val="ListParagraph"/>
        <w:numPr>
          <w:ilvl w:val="0"/>
          <w:numId w:val="54"/>
        </w:numPr>
        <w:spacing w:after="0" w:line="480" w:lineRule="auto"/>
        <w:ind w:left="1985" w:hanging="284"/>
        <w:jc w:val="both"/>
        <w:rPr>
          <w:rFonts w:ascii="Times New Roman" w:hAnsi="Times New Roman" w:cs="Times New Roman"/>
          <w:sz w:val="24"/>
          <w:szCs w:val="24"/>
        </w:rPr>
      </w:pPr>
      <w:proofErr w:type="spellStart"/>
      <w:r w:rsidRPr="00B822F2">
        <w:rPr>
          <w:rFonts w:ascii="Times New Roman" w:hAnsi="Times New Roman" w:cs="Times New Roman"/>
          <w:sz w:val="24"/>
          <w:szCs w:val="24"/>
        </w:rPr>
        <w:t>Jangkauan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luas</w:t>
      </w:r>
      <w:proofErr w:type="spellEnd"/>
      <w:r w:rsidRPr="00B822F2">
        <w:rPr>
          <w:rFonts w:ascii="Times New Roman" w:hAnsi="Times New Roman" w:cs="Times New Roman"/>
          <w:sz w:val="24"/>
          <w:szCs w:val="24"/>
        </w:rPr>
        <w:t xml:space="preserve">. Berita </w:t>
      </w:r>
      <w:proofErr w:type="spellStart"/>
      <w:r w:rsidRPr="00B822F2">
        <w:rPr>
          <w:rFonts w:ascii="Times New Roman" w:hAnsi="Times New Roman" w:cs="Times New Roman"/>
          <w:sz w:val="24"/>
          <w:szCs w:val="24"/>
        </w:rPr>
        <w:t>dapat</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diakses</w:t>
      </w:r>
      <w:proofErr w:type="spellEnd"/>
      <w:r w:rsidRPr="00B822F2">
        <w:rPr>
          <w:rFonts w:ascii="Times New Roman" w:hAnsi="Times New Roman" w:cs="Times New Roman"/>
          <w:sz w:val="24"/>
          <w:szCs w:val="24"/>
        </w:rPr>
        <w:t xml:space="preserve"> oleh </w:t>
      </w:r>
      <w:proofErr w:type="spellStart"/>
      <w:r w:rsidRPr="00B822F2">
        <w:rPr>
          <w:rFonts w:ascii="Times New Roman" w:hAnsi="Times New Roman" w:cs="Times New Roman"/>
          <w:sz w:val="24"/>
          <w:szCs w:val="24"/>
        </w:rPr>
        <w:t>pengguna</w:t>
      </w:r>
      <w:proofErr w:type="spellEnd"/>
      <w:r w:rsidRPr="00B822F2">
        <w:rPr>
          <w:rFonts w:ascii="Times New Roman" w:hAnsi="Times New Roman" w:cs="Times New Roman"/>
          <w:sz w:val="24"/>
          <w:szCs w:val="24"/>
        </w:rPr>
        <w:t xml:space="preserve"> di </w:t>
      </w:r>
      <w:proofErr w:type="spellStart"/>
      <w:r w:rsidRPr="00B822F2">
        <w:rPr>
          <w:rFonts w:ascii="Times New Roman" w:hAnsi="Times New Roman" w:cs="Times New Roman"/>
          <w:sz w:val="24"/>
          <w:szCs w:val="24"/>
        </w:rPr>
        <w:t>seluruh</w:t>
      </w:r>
      <w:proofErr w:type="spellEnd"/>
      <w:r w:rsidRPr="00B822F2">
        <w:rPr>
          <w:rFonts w:ascii="Times New Roman" w:hAnsi="Times New Roman" w:cs="Times New Roman"/>
          <w:sz w:val="24"/>
          <w:szCs w:val="24"/>
        </w:rPr>
        <w:t xml:space="preserve"> dunia </w:t>
      </w:r>
      <w:proofErr w:type="spellStart"/>
      <w:r w:rsidRPr="00B822F2">
        <w:rPr>
          <w:rFonts w:ascii="Times New Roman" w:hAnsi="Times New Roman" w:cs="Times New Roman"/>
          <w:sz w:val="24"/>
          <w:szCs w:val="24"/>
        </w:rPr>
        <w:t>selama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tersedia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jaringan</w:t>
      </w:r>
      <w:proofErr w:type="spellEnd"/>
      <w:r w:rsidRPr="00B822F2">
        <w:rPr>
          <w:rFonts w:ascii="Times New Roman" w:hAnsi="Times New Roman" w:cs="Times New Roman"/>
          <w:sz w:val="24"/>
          <w:szCs w:val="24"/>
        </w:rPr>
        <w:t xml:space="preserve"> internet.</w:t>
      </w:r>
    </w:p>
    <w:p w14:paraId="76CC9307" w14:textId="77777777" w:rsidR="006A1890" w:rsidRDefault="006A1890" w:rsidP="006A1890">
      <w:pPr>
        <w:pStyle w:val="ListParagraph"/>
        <w:numPr>
          <w:ilvl w:val="0"/>
          <w:numId w:val="54"/>
        </w:numPr>
        <w:spacing w:after="0" w:line="480" w:lineRule="auto"/>
        <w:ind w:left="1985" w:hanging="284"/>
        <w:jc w:val="both"/>
        <w:rPr>
          <w:rFonts w:ascii="Times New Roman" w:hAnsi="Times New Roman" w:cs="Times New Roman"/>
          <w:sz w:val="24"/>
          <w:szCs w:val="24"/>
        </w:rPr>
      </w:pPr>
      <w:proofErr w:type="spellStart"/>
      <w:r w:rsidRPr="00B822F2">
        <w:rPr>
          <w:rFonts w:ascii="Times New Roman" w:hAnsi="Times New Roman" w:cs="Times New Roman"/>
          <w:sz w:val="24"/>
          <w:szCs w:val="24"/>
        </w:rPr>
        <w:lastRenderedPageBreak/>
        <w:t>Interaktivitas</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Pembaca</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memiliki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kesempatan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untuk</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memberikan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tanggapan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langsung</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melalui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kolom</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komentar</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atau</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ruang</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diskusi</w:t>
      </w:r>
      <w:proofErr w:type="spellEnd"/>
      <w:r w:rsidRPr="00B822F2">
        <w:rPr>
          <w:rFonts w:ascii="Times New Roman" w:hAnsi="Times New Roman" w:cs="Times New Roman"/>
          <w:sz w:val="24"/>
          <w:szCs w:val="24"/>
        </w:rPr>
        <w:t xml:space="preserve"> yang </w:t>
      </w:r>
      <w:proofErr w:type="spellStart"/>
      <w:r w:rsidRPr="00B822F2">
        <w:rPr>
          <w:rFonts w:ascii="Times New Roman" w:hAnsi="Times New Roman" w:cs="Times New Roman"/>
          <w:sz w:val="24"/>
          <w:szCs w:val="24"/>
        </w:rPr>
        <w:t>tersedia</w:t>
      </w:r>
      <w:proofErr w:type="spellEnd"/>
      <w:r w:rsidRPr="00B822F2">
        <w:rPr>
          <w:rFonts w:ascii="Times New Roman" w:hAnsi="Times New Roman" w:cs="Times New Roman"/>
          <w:sz w:val="24"/>
          <w:szCs w:val="24"/>
        </w:rPr>
        <w:t>.</w:t>
      </w:r>
    </w:p>
    <w:p w14:paraId="21316DE7" w14:textId="77777777" w:rsidR="006A1890" w:rsidRPr="00CC3EDC" w:rsidRDefault="006A1890" w:rsidP="006A1890">
      <w:pPr>
        <w:pStyle w:val="ListParagraph"/>
        <w:numPr>
          <w:ilvl w:val="0"/>
          <w:numId w:val="54"/>
        </w:numPr>
        <w:spacing w:after="0" w:line="480" w:lineRule="auto"/>
        <w:ind w:left="1985" w:hanging="284"/>
        <w:jc w:val="both"/>
        <w:rPr>
          <w:rFonts w:ascii="Times New Roman" w:hAnsi="Times New Roman" w:cs="Times New Roman"/>
          <w:sz w:val="24"/>
          <w:szCs w:val="24"/>
        </w:rPr>
      </w:pPr>
      <w:proofErr w:type="spellStart"/>
      <w:r w:rsidRPr="00B822F2">
        <w:rPr>
          <w:rFonts w:ascii="Times New Roman" w:hAnsi="Times New Roman" w:cs="Times New Roman"/>
          <w:sz w:val="24"/>
          <w:szCs w:val="24"/>
        </w:rPr>
        <w:t>Terdokumentasi</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informasi</w:t>
      </w:r>
      <w:proofErr w:type="spellEnd"/>
      <w:r w:rsidRPr="00B822F2">
        <w:rPr>
          <w:rFonts w:ascii="Times New Roman" w:hAnsi="Times New Roman" w:cs="Times New Roman"/>
          <w:sz w:val="24"/>
          <w:szCs w:val="24"/>
        </w:rPr>
        <w:t xml:space="preserve"> yang </w:t>
      </w:r>
      <w:proofErr w:type="spellStart"/>
      <w:r w:rsidRPr="00B822F2">
        <w:rPr>
          <w:rFonts w:ascii="Times New Roman" w:hAnsi="Times New Roman" w:cs="Times New Roman"/>
          <w:sz w:val="24"/>
          <w:szCs w:val="24"/>
        </w:rPr>
        <w:t>tersimpan</w:t>
      </w:r>
      <w:proofErr w:type="spellEnd"/>
      <w:r w:rsidRPr="00B822F2">
        <w:rPr>
          <w:rFonts w:ascii="Times New Roman" w:hAnsi="Times New Roman" w:cs="Times New Roman"/>
          <w:sz w:val="24"/>
          <w:szCs w:val="24"/>
        </w:rPr>
        <w:t xml:space="preserve"> di “bank data” (</w:t>
      </w:r>
      <w:proofErr w:type="spellStart"/>
      <w:r w:rsidRPr="00B822F2">
        <w:rPr>
          <w:rFonts w:ascii="Times New Roman" w:hAnsi="Times New Roman" w:cs="Times New Roman"/>
          <w:sz w:val="24"/>
          <w:szCs w:val="24"/>
        </w:rPr>
        <w:t>arsip</w:t>
      </w:r>
      <w:proofErr w:type="spellEnd"/>
      <w:r w:rsidRPr="00B822F2">
        <w:rPr>
          <w:rFonts w:ascii="Times New Roman" w:hAnsi="Times New Roman" w:cs="Times New Roman"/>
          <w:sz w:val="24"/>
          <w:szCs w:val="24"/>
        </w:rPr>
        <w:t xml:space="preserve">) dan </w:t>
      </w:r>
      <w:proofErr w:type="spellStart"/>
      <w:r w:rsidRPr="00B822F2">
        <w:rPr>
          <w:rFonts w:ascii="Times New Roman" w:hAnsi="Times New Roman" w:cs="Times New Roman"/>
          <w:sz w:val="24"/>
          <w:szCs w:val="24"/>
        </w:rPr>
        <w:t>dapat</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ditemukan</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melalui</w:t>
      </w:r>
      <w:proofErr w:type="spellEnd"/>
      <w:r w:rsidRPr="00B822F2">
        <w:rPr>
          <w:rFonts w:ascii="Times New Roman" w:hAnsi="Times New Roman" w:cs="Times New Roman"/>
          <w:sz w:val="24"/>
          <w:szCs w:val="24"/>
        </w:rPr>
        <w:t xml:space="preserve"> </w:t>
      </w:r>
      <w:r w:rsidRPr="00B822F2">
        <w:rPr>
          <w:rFonts w:ascii="Times New Roman" w:hAnsi="Times New Roman" w:cs="Times New Roman"/>
          <w:i/>
          <w:iCs/>
          <w:sz w:val="24"/>
          <w:szCs w:val="24"/>
        </w:rPr>
        <w:t xml:space="preserve">“link”, </w:t>
      </w:r>
      <w:r w:rsidRPr="00B822F2">
        <w:rPr>
          <w:rFonts w:ascii="Times New Roman" w:hAnsi="Times New Roman" w:cs="Times New Roman"/>
          <w:sz w:val="24"/>
          <w:szCs w:val="24"/>
        </w:rPr>
        <w:t>“</w:t>
      </w:r>
      <w:proofErr w:type="spellStart"/>
      <w:r w:rsidRPr="00B822F2">
        <w:rPr>
          <w:rFonts w:ascii="Times New Roman" w:hAnsi="Times New Roman" w:cs="Times New Roman"/>
          <w:sz w:val="24"/>
          <w:szCs w:val="24"/>
        </w:rPr>
        <w:t>artikel</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terkait</w:t>
      </w:r>
      <w:proofErr w:type="spellEnd"/>
      <w:r w:rsidRPr="00B822F2">
        <w:rPr>
          <w:rFonts w:ascii="Times New Roman" w:hAnsi="Times New Roman" w:cs="Times New Roman"/>
          <w:sz w:val="24"/>
          <w:szCs w:val="24"/>
        </w:rPr>
        <w:t xml:space="preserve">”, dan </w:t>
      </w:r>
      <w:proofErr w:type="spellStart"/>
      <w:r w:rsidRPr="00B822F2">
        <w:rPr>
          <w:rFonts w:ascii="Times New Roman" w:hAnsi="Times New Roman" w:cs="Times New Roman"/>
          <w:sz w:val="24"/>
          <w:szCs w:val="24"/>
        </w:rPr>
        <w:t>fasilitas</w:t>
      </w:r>
      <w:proofErr w:type="spellEnd"/>
      <w:r w:rsidRPr="00B822F2">
        <w:rPr>
          <w:rFonts w:ascii="Times New Roman" w:hAnsi="Times New Roman" w:cs="Times New Roman"/>
          <w:sz w:val="24"/>
          <w:szCs w:val="24"/>
        </w:rPr>
        <w:t xml:space="preserve"> “</w:t>
      </w:r>
      <w:proofErr w:type="spellStart"/>
      <w:r w:rsidRPr="00B822F2">
        <w:rPr>
          <w:rFonts w:ascii="Times New Roman" w:hAnsi="Times New Roman" w:cs="Times New Roman"/>
          <w:sz w:val="24"/>
          <w:szCs w:val="24"/>
        </w:rPr>
        <w:t>cari</w:t>
      </w:r>
      <w:proofErr w:type="spellEnd"/>
      <w:r w:rsidRPr="00B822F2">
        <w:rPr>
          <w:rFonts w:ascii="Times New Roman" w:hAnsi="Times New Roman" w:cs="Times New Roman"/>
          <w:sz w:val="24"/>
          <w:szCs w:val="24"/>
        </w:rPr>
        <w:t xml:space="preserve">” </w:t>
      </w:r>
      <w:r w:rsidRPr="00B822F2">
        <w:rPr>
          <w:rFonts w:ascii="Times New Roman" w:hAnsi="Times New Roman" w:cs="Times New Roman"/>
          <w:i/>
          <w:iCs/>
          <w:sz w:val="24"/>
          <w:szCs w:val="24"/>
        </w:rPr>
        <w:t>(search).</w:t>
      </w:r>
    </w:p>
    <w:p w14:paraId="0052023A" w14:textId="77777777" w:rsidR="006A1890" w:rsidRPr="00CC3EDC" w:rsidRDefault="006A1890" w:rsidP="006A1890">
      <w:pPr>
        <w:pStyle w:val="ListParagraph"/>
        <w:numPr>
          <w:ilvl w:val="0"/>
          <w:numId w:val="54"/>
        </w:numPr>
        <w:spacing w:after="0" w:line="480" w:lineRule="auto"/>
        <w:ind w:left="1985" w:hanging="284"/>
        <w:jc w:val="both"/>
        <w:rPr>
          <w:rFonts w:ascii="Times New Roman" w:hAnsi="Times New Roman" w:cs="Times New Roman"/>
          <w:sz w:val="24"/>
          <w:szCs w:val="24"/>
        </w:rPr>
      </w:pPr>
      <w:r w:rsidRPr="00CC3EDC">
        <w:rPr>
          <w:rFonts w:ascii="Times New Roman" w:hAnsi="Times New Roman" w:cs="Times New Roman"/>
          <w:i/>
          <w:iCs/>
          <w:sz w:val="24"/>
          <w:szCs w:val="24"/>
        </w:rPr>
        <w:t>Hyperlinked</w:t>
      </w:r>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berita</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atau</w:t>
      </w:r>
      <w:proofErr w:type="spellEnd"/>
      <w:r w:rsidRPr="00CC3EDC">
        <w:rPr>
          <w:rFonts w:ascii="Times New Roman" w:hAnsi="Times New Roman" w:cs="Times New Roman"/>
          <w:sz w:val="24"/>
          <w:szCs w:val="24"/>
        </w:rPr>
        <w:t xml:space="preserve"> tulisan yang </w:t>
      </w:r>
      <w:proofErr w:type="spellStart"/>
      <w:r w:rsidRPr="00CC3EDC">
        <w:rPr>
          <w:rFonts w:ascii="Times New Roman" w:hAnsi="Times New Roman" w:cs="Times New Roman"/>
          <w:sz w:val="24"/>
          <w:szCs w:val="24"/>
        </w:rPr>
        <w:t>ada</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dapat</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saling</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terhubung</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dengan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sumber-sumber</w:t>
      </w:r>
      <w:proofErr w:type="spellEnd"/>
      <w:r w:rsidRPr="00CC3EDC">
        <w:rPr>
          <w:rFonts w:ascii="Times New Roman" w:hAnsi="Times New Roman" w:cs="Times New Roman"/>
          <w:sz w:val="24"/>
          <w:szCs w:val="24"/>
        </w:rPr>
        <w:t xml:space="preserve"> lain </w:t>
      </w:r>
      <w:r w:rsidRPr="00CC3EDC">
        <w:rPr>
          <w:rFonts w:ascii="Times New Roman" w:hAnsi="Times New Roman" w:cs="Times New Roman"/>
          <w:i/>
          <w:iCs/>
          <w:sz w:val="24"/>
          <w:szCs w:val="24"/>
        </w:rPr>
        <w:t>(links)</w:t>
      </w:r>
      <w:r w:rsidRPr="00CC3EDC">
        <w:rPr>
          <w:rFonts w:ascii="Times New Roman" w:hAnsi="Times New Roman" w:cs="Times New Roman"/>
          <w:sz w:val="24"/>
          <w:szCs w:val="24"/>
        </w:rPr>
        <w:t xml:space="preserve"> yang </w:t>
      </w:r>
      <w:proofErr w:type="spellStart"/>
      <w:r w:rsidRPr="00CC3EDC">
        <w:rPr>
          <w:rFonts w:ascii="Times New Roman" w:hAnsi="Times New Roman" w:cs="Times New Roman"/>
          <w:sz w:val="24"/>
          <w:szCs w:val="24"/>
        </w:rPr>
        <w:t>berkaitan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dengan</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informasi</w:t>
      </w:r>
      <w:proofErr w:type="spellEnd"/>
      <w:r w:rsidRPr="00CC3EDC">
        <w:rPr>
          <w:rFonts w:ascii="Times New Roman" w:hAnsi="Times New Roman" w:cs="Times New Roman"/>
          <w:sz w:val="24"/>
          <w:szCs w:val="24"/>
        </w:rPr>
        <w:t xml:space="preserve"> </w:t>
      </w:r>
      <w:proofErr w:type="spellStart"/>
      <w:r w:rsidRPr="00CC3EDC">
        <w:rPr>
          <w:rFonts w:ascii="Times New Roman" w:hAnsi="Times New Roman" w:cs="Times New Roman"/>
          <w:sz w:val="24"/>
          <w:szCs w:val="24"/>
        </w:rPr>
        <w:t>tersaji</w:t>
      </w:r>
      <w:proofErr w:type="spellEnd"/>
      <w:r w:rsidRPr="00CC3EDC">
        <w:rPr>
          <w:rFonts w:ascii="Times New Roman" w:hAnsi="Times New Roman" w:cs="Times New Roman"/>
          <w:sz w:val="24"/>
          <w:szCs w:val="24"/>
        </w:rPr>
        <w:t>.</w:t>
      </w:r>
      <w:r>
        <w:rPr>
          <w:rStyle w:val="FootnoteReference"/>
          <w:rFonts w:ascii="Times New Roman" w:hAnsi="Times New Roman" w:cs="Times New Roman"/>
          <w:sz w:val="24"/>
          <w:szCs w:val="24"/>
        </w:rPr>
        <w:footnoteReference w:id="34"/>
      </w:r>
    </w:p>
    <w:p w14:paraId="652C0D3C" w14:textId="77777777" w:rsidR="006A1890" w:rsidRPr="00923F12" w:rsidRDefault="006A1890" w:rsidP="006A1890">
      <w:pPr>
        <w:pStyle w:val="Heading2"/>
        <w:numPr>
          <w:ilvl w:val="0"/>
          <w:numId w:val="131"/>
        </w:numPr>
        <w:spacing w:before="0" w:line="480" w:lineRule="auto"/>
        <w:ind w:left="993" w:hanging="273"/>
        <w:jc w:val="both"/>
        <w:rPr>
          <w:rFonts w:ascii="Times New Roman" w:hAnsi="Times New Roman" w:cs="Times New Roman"/>
          <w:b/>
          <w:bCs/>
          <w:color w:val="auto"/>
          <w:sz w:val="24"/>
          <w:szCs w:val="24"/>
        </w:rPr>
      </w:pPr>
      <w:bookmarkStart w:id="43" w:name="_Toc190415252"/>
      <w:proofErr w:type="spellStart"/>
      <w:r w:rsidRPr="00923F12">
        <w:rPr>
          <w:rFonts w:ascii="Times New Roman" w:hAnsi="Times New Roman" w:cs="Times New Roman"/>
          <w:b/>
          <w:bCs/>
          <w:color w:val="auto"/>
          <w:sz w:val="24"/>
          <w:szCs w:val="24"/>
        </w:rPr>
        <w:t>Pengaturan</w:t>
      </w:r>
      <w:proofErr w:type="spellEnd"/>
      <w:r w:rsidRPr="00923F12">
        <w:rPr>
          <w:rFonts w:ascii="Times New Roman" w:hAnsi="Times New Roman" w:cs="Times New Roman"/>
          <w:b/>
          <w:bCs/>
          <w:color w:val="auto"/>
          <w:sz w:val="24"/>
          <w:szCs w:val="24"/>
        </w:rPr>
        <w:t xml:space="preserve"> Dalam UU ITE dan Pers</w:t>
      </w:r>
      <w:bookmarkEnd w:id="43"/>
    </w:p>
    <w:p w14:paraId="6604B068" w14:textId="77777777" w:rsidR="006A1890" w:rsidRDefault="006A1890" w:rsidP="006A1890">
      <w:pPr>
        <w:pStyle w:val="ListParagraph"/>
        <w:tabs>
          <w:tab w:val="left" w:pos="993"/>
        </w:tabs>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Dasar Negara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UUD 1945. Dasar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 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UUD 1945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meyakini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nuraninya</w:t>
      </w:r>
      <w:proofErr w:type="spellEnd"/>
      <w:r>
        <w:rPr>
          <w:rFonts w:ascii="Times New Roman" w:hAnsi="Times New Roman" w:cs="Times New Roman"/>
          <w:sz w:val="24"/>
          <w:szCs w:val="24"/>
        </w:rPr>
        <w:t xml:space="preserve">. </w:t>
      </w:r>
    </w:p>
    <w:p w14:paraId="5CF06670" w14:textId="77777777" w:rsidR="006A1890" w:rsidRPr="00A636BF" w:rsidRDefault="006A1890" w:rsidP="006A1890">
      <w:pPr>
        <w:pStyle w:val="ListParagraph"/>
        <w:tabs>
          <w:tab w:val="left" w:pos="993"/>
        </w:tabs>
        <w:spacing w:after="0" w:line="480" w:lineRule="auto"/>
        <w:ind w:left="993" w:firstLine="708"/>
        <w:jc w:val="both"/>
        <w:rPr>
          <w:rFonts w:ascii="Times New Roman" w:hAnsi="Times New Roman" w:cs="Times New Roman"/>
          <w:sz w:val="24"/>
          <w:szCs w:val="24"/>
        </w:rPr>
      </w:pPr>
      <w:proofErr w:type="spellStart"/>
      <w:r w:rsidRPr="00A636BF">
        <w:rPr>
          <w:rFonts w:ascii="Times New Roman" w:hAnsi="Times New Roman" w:cs="Times New Roman"/>
          <w:sz w:val="24"/>
          <w:szCs w:val="24"/>
        </w:rPr>
        <w:t>Lebih</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lanjut</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isi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dari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pasal</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ini</w:t>
      </w:r>
      <w:proofErr w:type="spellEnd"/>
      <w:r w:rsidRPr="00A636BF">
        <w:rPr>
          <w:rFonts w:ascii="Times New Roman" w:hAnsi="Times New Roman" w:cs="Times New Roman"/>
          <w:sz w:val="24"/>
          <w:szCs w:val="24"/>
        </w:rPr>
        <w:t xml:space="preserve"> juga </w:t>
      </w:r>
      <w:proofErr w:type="spellStart"/>
      <w:r w:rsidRPr="00A636BF">
        <w:rPr>
          <w:rFonts w:ascii="Times New Roman" w:hAnsi="Times New Roman" w:cs="Times New Roman"/>
          <w:sz w:val="24"/>
          <w:szCs w:val="24"/>
        </w:rPr>
        <w:t>dijadikan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sebagai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dasar</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landasan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penting</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bagi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kebebassan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berekspresi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termasuk</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didalam</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lastRenderedPageBreak/>
        <w:t>bersosial</w:t>
      </w:r>
      <w:proofErr w:type="spellEnd"/>
      <w:r w:rsidRPr="00A636BF">
        <w:rPr>
          <w:rFonts w:ascii="Times New Roman" w:hAnsi="Times New Roman" w:cs="Times New Roman"/>
          <w:sz w:val="24"/>
          <w:szCs w:val="24"/>
        </w:rPr>
        <w:t xml:space="preserve"> media. </w:t>
      </w:r>
      <w:proofErr w:type="spellStart"/>
      <w:r w:rsidRPr="00A636BF">
        <w:rPr>
          <w:rFonts w:ascii="Times New Roman" w:hAnsi="Times New Roman" w:cs="Times New Roman"/>
          <w:sz w:val="24"/>
          <w:szCs w:val="24"/>
        </w:rPr>
        <w:t>Terdapat</w:t>
      </w:r>
      <w:proofErr w:type="spellEnd"/>
      <w:r w:rsidRPr="00A636BF">
        <w:rPr>
          <w:rFonts w:ascii="Times New Roman" w:hAnsi="Times New Roman" w:cs="Times New Roman"/>
          <w:sz w:val="24"/>
          <w:szCs w:val="24"/>
        </w:rPr>
        <w:t xml:space="preserve"> pula </w:t>
      </w:r>
      <w:proofErr w:type="spellStart"/>
      <w:r w:rsidRPr="00A636BF">
        <w:rPr>
          <w:rFonts w:ascii="Times New Roman" w:hAnsi="Times New Roman" w:cs="Times New Roman"/>
          <w:sz w:val="24"/>
          <w:szCs w:val="24"/>
        </w:rPr>
        <w:t>Undang-Undang</w:t>
      </w:r>
      <w:proofErr w:type="spellEnd"/>
      <w:r w:rsidRPr="00A636BF">
        <w:rPr>
          <w:rFonts w:ascii="Times New Roman" w:hAnsi="Times New Roman" w:cs="Times New Roman"/>
          <w:sz w:val="24"/>
          <w:szCs w:val="24"/>
        </w:rPr>
        <w:t xml:space="preserve"> yang </w:t>
      </w:r>
      <w:proofErr w:type="spellStart"/>
      <w:r w:rsidRPr="00A636BF">
        <w:rPr>
          <w:rFonts w:ascii="Times New Roman" w:hAnsi="Times New Roman" w:cs="Times New Roman"/>
          <w:sz w:val="24"/>
          <w:szCs w:val="24"/>
        </w:rPr>
        <w:t>secara</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spesifik</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mengatur</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mengenai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segala</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hal</w:t>
      </w:r>
      <w:proofErr w:type="spellEnd"/>
      <w:r w:rsidRPr="00A636BF">
        <w:rPr>
          <w:rFonts w:ascii="Times New Roman" w:hAnsi="Times New Roman" w:cs="Times New Roman"/>
          <w:sz w:val="24"/>
          <w:szCs w:val="24"/>
        </w:rPr>
        <w:t xml:space="preserve"> yang </w:t>
      </w:r>
      <w:proofErr w:type="spellStart"/>
      <w:r w:rsidRPr="00A636BF">
        <w:rPr>
          <w:rFonts w:ascii="Times New Roman" w:hAnsi="Times New Roman" w:cs="Times New Roman"/>
          <w:sz w:val="24"/>
          <w:szCs w:val="24"/>
        </w:rPr>
        <w:t>berkaitan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dengan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penggunaan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sosial</w:t>
      </w:r>
      <w:proofErr w:type="spellEnd"/>
      <w:r w:rsidRPr="00A636BF">
        <w:rPr>
          <w:rFonts w:ascii="Times New Roman" w:hAnsi="Times New Roman" w:cs="Times New Roman"/>
          <w:sz w:val="24"/>
          <w:szCs w:val="24"/>
        </w:rPr>
        <w:t xml:space="preserve"> media, </w:t>
      </w:r>
      <w:proofErr w:type="spellStart"/>
      <w:r w:rsidRPr="00A636BF">
        <w:rPr>
          <w:rFonts w:ascii="Times New Roman" w:hAnsi="Times New Roman" w:cs="Times New Roman"/>
          <w:sz w:val="24"/>
          <w:szCs w:val="24"/>
        </w:rPr>
        <w:t>yaitu</w:t>
      </w:r>
      <w:proofErr w:type="spellEnd"/>
      <w:r w:rsidRPr="00A636BF">
        <w:rPr>
          <w:rFonts w:ascii="Times New Roman" w:hAnsi="Times New Roman" w:cs="Times New Roman"/>
          <w:sz w:val="24"/>
          <w:szCs w:val="24"/>
        </w:rPr>
        <w:t xml:space="preserve"> UU No. </w:t>
      </w:r>
      <w:r>
        <w:rPr>
          <w:rFonts w:ascii="Times New Roman" w:hAnsi="Times New Roman" w:cs="Times New Roman"/>
          <w:sz w:val="24"/>
          <w:szCs w:val="24"/>
        </w:rPr>
        <w:t xml:space="preserve">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UU NO. </w:t>
      </w:r>
      <w:r w:rsidRPr="00A636BF">
        <w:rPr>
          <w:rFonts w:ascii="Times New Roman" w:hAnsi="Times New Roman" w:cs="Times New Roman"/>
          <w:sz w:val="24"/>
          <w:szCs w:val="24"/>
        </w:rPr>
        <w:t xml:space="preserve">19 </w:t>
      </w:r>
      <w:proofErr w:type="spellStart"/>
      <w:r w:rsidRPr="00A636BF">
        <w:rPr>
          <w:rFonts w:ascii="Times New Roman" w:hAnsi="Times New Roman" w:cs="Times New Roman"/>
          <w:sz w:val="24"/>
          <w:szCs w:val="24"/>
        </w:rPr>
        <w:t>Tahun</w:t>
      </w:r>
      <w:proofErr w:type="spellEnd"/>
      <w:r w:rsidRPr="00A636BF">
        <w:rPr>
          <w:rFonts w:ascii="Times New Roman" w:hAnsi="Times New Roman" w:cs="Times New Roman"/>
          <w:sz w:val="24"/>
          <w:szCs w:val="24"/>
        </w:rPr>
        <w:t xml:space="preserve"> 2026 yang </w:t>
      </w:r>
      <w:proofErr w:type="spellStart"/>
      <w:r w:rsidRPr="00A636BF">
        <w:rPr>
          <w:rFonts w:ascii="Times New Roman" w:hAnsi="Times New Roman" w:cs="Times New Roman"/>
          <w:sz w:val="24"/>
          <w:szCs w:val="24"/>
        </w:rPr>
        <w:t>merupakan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perubahan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dari</w:t>
      </w:r>
      <w:proofErr w:type="spellEnd"/>
      <w:r w:rsidRPr="00A636BF">
        <w:rPr>
          <w:rFonts w:ascii="Times New Roman" w:hAnsi="Times New Roman" w:cs="Times New Roman"/>
          <w:sz w:val="24"/>
          <w:szCs w:val="24"/>
        </w:rPr>
        <w:t xml:space="preserve"> UU No. 11 </w:t>
      </w:r>
      <w:proofErr w:type="spellStart"/>
      <w:r w:rsidRPr="00A636BF">
        <w:rPr>
          <w:rFonts w:ascii="Times New Roman" w:hAnsi="Times New Roman" w:cs="Times New Roman"/>
          <w:sz w:val="24"/>
          <w:szCs w:val="24"/>
        </w:rPr>
        <w:t>Tahun</w:t>
      </w:r>
      <w:proofErr w:type="spellEnd"/>
      <w:r w:rsidRPr="00A636BF">
        <w:rPr>
          <w:rFonts w:ascii="Times New Roman" w:hAnsi="Times New Roman" w:cs="Times New Roman"/>
          <w:sz w:val="24"/>
          <w:szCs w:val="24"/>
        </w:rPr>
        <w:t xml:space="preserve"> 2008 </w:t>
      </w:r>
      <w:proofErr w:type="spellStart"/>
      <w:r w:rsidRPr="00A636BF">
        <w:rPr>
          <w:rFonts w:ascii="Times New Roman" w:hAnsi="Times New Roman" w:cs="Times New Roman"/>
          <w:sz w:val="24"/>
          <w:szCs w:val="24"/>
        </w:rPr>
        <w:t>Informasi</w:t>
      </w:r>
      <w:proofErr w:type="spellEnd"/>
      <w:r w:rsidRPr="00A636BF">
        <w:rPr>
          <w:rFonts w:ascii="Times New Roman" w:hAnsi="Times New Roman" w:cs="Times New Roman"/>
          <w:sz w:val="24"/>
          <w:szCs w:val="24"/>
        </w:rPr>
        <w:t xml:space="preserve"> dan </w:t>
      </w:r>
      <w:proofErr w:type="spellStart"/>
      <w:r w:rsidRPr="00A636BF">
        <w:rPr>
          <w:rFonts w:ascii="Times New Roman" w:hAnsi="Times New Roman" w:cs="Times New Roman"/>
          <w:sz w:val="24"/>
          <w:szCs w:val="24"/>
        </w:rPr>
        <w:t>Transaksi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Elektronik</w:t>
      </w:r>
      <w:proofErr w:type="spellEnd"/>
      <w:r w:rsidRPr="00A636BF">
        <w:rPr>
          <w:rFonts w:ascii="Times New Roman" w:hAnsi="Times New Roman" w:cs="Times New Roman"/>
          <w:sz w:val="24"/>
          <w:szCs w:val="24"/>
        </w:rPr>
        <w:t xml:space="preserve"> (ITE). Dalam </w:t>
      </w:r>
      <w:proofErr w:type="spellStart"/>
      <w:r w:rsidRPr="00A636BF">
        <w:rPr>
          <w:rFonts w:ascii="Times New Roman" w:hAnsi="Times New Roman" w:cs="Times New Roman"/>
          <w:sz w:val="24"/>
          <w:szCs w:val="24"/>
        </w:rPr>
        <w:t>undang-undang</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ini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telah</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mencakup</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berbagai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aspek</w:t>
      </w:r>
      <w:proofErr w:type="spellEnd"/>
      <w:r w:rsidRPr="00A636BF">
        <w:rPr>
          <w:rFonts w:ascii="Times New Roman" w:hAnsi="Times New Roman" w:cs="Times New Roman"/>
          <w:sz w:val="24"/>
          <w:szCs w:val="24"/>
        </w:rPr>
        <w:t xml:space="preserve"> yang </w:t>
      </w:r>
      <w:proofErr w:type="spellStart"/>
      <w:r w:rsidRPr="00A636BF">
        <w:rPr>
          <w:rFonts w:ascii="Times New Roman" w:hAnsi="Times New Roman" w:cs="Times New Roman"/>
          <w:sz w:val="24"/>
          <w:szCs w:val="24"/>
        </w:rPr>
        <w:t>membutuhkan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penngaturan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dalam</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bermedia</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sosial</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mulai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dari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pengaturan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konten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mengenai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perlidungan</w:t>
      </w:r>
      <w:proofErr w:type="spellEnd"/>
      <w:r w:rsidRPr="00A636BF">
        <w:rPr>
          <w:rFonts w:ascii="Times New Roman" w:hAnsi="Times New Roman" w:cs="Times New Roman"/>
          <w:sz w:val="24"/>
          <w:szCs w:val="24"/>
        </w:rPr>
        <w:t xml:space="preserve"> data </w:t>
      </w:r>
      <w:proofErr w:type="spellStart"/>
      <w:r w:rsidRPr="00A636BF">
        <w:rPr>
          <w:rFonts w:ascii="Times New Roman" w:hAnsi="Times New Roman" w:cs="Times New Roman"/>
          <w:sz w:val="24"/>
          <w:szCs w:val="24"/>
        </w:rPr>
        <w:t>pribadi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hingga</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pengaturan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mengenai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sanksi-sanksi</w:t>
      </w:r>
      <w:proofErr w:type="spellEnd"/>
      <w:r w:rsidRPr="00A636BF">
        <w:rPr>
          <w:rFonts w:ascii="Times New Roman" w:hAnsi="Times New Roman" w:cs="Times New Roman"/>
          <w:sz w:val="24"/>
          <w:szCs w:val="24"/>
        </w:rPr>
        <w:t xml:space="preserve"> yang </w:t>
      </w:r>
      <w:proofErr w:type="spellStart"/>
      <w:r w:rsidRPr="00A636BF">
        <w:rPr>
          <w:rFonts w:ascii="Times New Roman" w:hAnsi="Times New Roman" w:cs="Times New Roman"/>
          <w:sz w:val="24"/>
          <w:szCs w:val="24"/>
        </w:rPr>
        <w:t>akan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didapatkan</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sebagai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bentuk</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konsekuensi</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apabila</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telah</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melanggar</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ketentuan-ketentuan</w:t>
      </w:r>
      <w:proofErr w:type="spellEnd"/>
      <w:r w:rsidRPr="00A636BF">
        <w:rPr>
          <w:rFonts w:ascii="Times New Roman" w:hAnsi="Times New Roman" w:cs="Times New Roman"/>
          <w:sz w:val="24"/>
          <w:szCs w:val="24"/>
        </w:rPr>
        <w:t xml:space="preserve"> yang </w:t>
      </w:r>
      <w:proofErr w:type="spellStart"/>
      <w:r w:rsidRPr="00A636BF">
        <w:rPr>
          <w:rFonts w:ascii="Times New Roman" w:hAnsi="Times New Roman" w:cs="Times New Roman"/>
          <w:sz w:val="24"/>
          <w:szCs w:val="24"/>
        </w:rPr>
        <w:t>diatur</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dalam</w:t>
      </w:r>
      <w:proofErr w:type="spellEnd"/>
      <w:r w:rsidRPr="00A636BF">
        <w:rPr>
          <w:rFonts w:ascii="Times New Roman" w:hAnsi="Times New Roman" w:cs="Times New Roman"/>
          <w:sz w:val="24"/>
          <w:szCs w:val="24"/>
        </w:rPr>
        <w:t xml:space="preserve"> </w:t>
      </w:r>
      <w:proofErr w:type="spellStart"/>
      <w:r w:rsidRPr="00A636BF">
        <w:rPr>
          <w:rFonts w:ascii="Times New Roman" w:hAnsi="Times New Roman" w:cs="Times New Roman"/>
          <w:sz w:val="24"/>
          <w:szCs w:val="24"/>
        </w:rPr>
        <w:t>hukum</w:t>
      </w:r>
      <w:proofErr w:type="spellEnd"/>
      <w:r w:rsidRPr="00A636BF">
        <w:rPr>
          <w:rFonts w:ascii="Times New Roman" w:hAnsi="Times New Roman" w:cs="Times New Roman"/>
          <w:sz w:val="24"/>
          <w:szCs w:val="24"/>
        </w:rPr>
        <w:t xml:space="preserve"> dunia digital.</w:t>
      </w:r>
      <w:r>
        <w:rPr>
          <w:rStyle w:val="FootnoteReference"/>
          <w:rFonts w:ascii="Times New Roman" w:hAnsi="Times New Roman" w:cs="Times New Roman"/>
          <w:sz w:val="24"/>
          <w:szCs w:val="24"/>
        </w:rPr>
        <w:footnoteReference w:id="35"/>
      </w:r>
    </w:p>
    <w:p w14:paraId="0D96BCAB" w14:textId="77777777" w:rsidR="006A1890" w:rsidRPr="009B11E0" w:rsidRDefault="006A1890" w:rsidP="006A1890">
      <w:pPr>
        <w:pStyle w:val="ListParagraph"/>
        <w:spacing w:after="0" w:line="480" w:lineRule="auto"/>
        <w:ind w:left="993" w:firstLine="708"/>
        <w:jc w:val="both"/>
        <w:rPr>
          <w:rFonts w:ascii="Times New Roman" w:hAnsi="Times New Roman" w:cs="Times New Roman"/>
          <w:sz w:val="24"/>
          <w:szCs w:val="24"/>
        </w:rPr>
      </w:pPr>
      <w:proofErr w:type="spellStart"/>
      <w:r w:rsidRPr="009B11E0">
        <w:rPr>
          <w:rFonts w:ascii="Times New Roman" w:hAnsi="Times New Roman" w:cs="Times New Roman"/>
          <w:sz w:val="24"/>
          <w:szCs w:val="24"/>
        </w:rPr>
        <w:t>Sebagai</w:t>
      </w:r>
      <w:proofErr w:type="spellEnd"/>
      <w:r w:rsidRPr="009B11E0">
        <w:rPr>
          <w:rFonts w:ascii="Times New Roman" w:hAnsi="Times New Roman" w:cs="Times New Roman"/>
          <w:sz w:val="24"/>
          <w:szCs w:val="24"/>
        </w:rPr>
        <w:t xml:space="preserve"> </w:t>
      </w:r>
      <w:proofErr w:type="spellStart"/>
      <w:r w:rsidRPr="009B11E0">
        <w:rPr>
          <w:rFonts w:ascii="Times New Roman" w:hAnsi="Times New Roman" w:cs="Times New Roman"/>
          <w:sz w:val="24"/>
          <w:szCs w:val="24"/>
        </w:rPr>
        <w:t>contoh</w:t>
      </w:r>
      <w:proofErr w:type="spellEnd"/>
      <w:r w:rsidRPr="009B11E0">
        <w:rPr>
          <w:rFonts w:ascii="Times New Roman" w:hAnsi="Times New Roman" w:cs="Times New Roman"/>
          <w:sz w:val="24"/>
          <w:szCs w:val="24"/>
        </w:rPr>
        <w:t xml:space="preserve">, </w:t>
      </w:r>
      <w:proofErr w:type="spellStart"/>
      <w:r w:rsidRPr="009B11E0">
        <w:rPr>
          <w:rFonts w:ascii="Times New Roman" w:hAnsi="Times New Roman" w:cs="Times New Roman"/>
          <w:sz w:val="24"/>
          <w:szCs w:val="24"/>
        </w:rPr>
        <w:t>dalam</w:t>
      </w:r>
      <w:proofErr w:type="spellEnd"/>
      <w:r w:rsidRPr="009B11E0">
        <w:rPr>
          <w:rFonts w:ascii="Times New Roman" w:hAnsi="Times New Roman" w:cs="Times New Roman"/>
          <w:sz w:val="24"/>
          <w:szCs w:val="24"/>
        </w:rPr>
        <w:t xml:space="preserve"> </w:t>
      </w:r>
      <w:proofErr w:type="spellStart"/>
      <w:r w:rsidRPr="009B11E0">
        <w:rPr>
          <w:rFonts w:ascii="Times New Roman" w:hAnsi="Times New Roman" w:cs="Times New Roman"/>
          <w:sz w:val="24"/>
          <w:szCs w:val="24"/>
        </w:rPr>
        <w:t>bermedia</w:t>
      </w:r>
      <w:proofErr w:type="spellEnd"/>
      <w:r w:rsidRPr="009B11E0">
        <w:rPr>
          <w:rFonts w:ascii="Times New Roman" w:hAnsi="Times New Roman" w:cs="Times New Roman"/>
          <w:sz w:val="24"/>
          <w:szCs w:val="24"/>
        </w:rPr>
        <w:t xml:space="preserve"> </w:t>
      </w:r>
      <w:proofErr w:type="spellStart"/>
      <w:r w:rsidRPr="009B11E0">
        <w:rPr>
          <w:rFonts w:ascii="Times New Roman" w:hAnsi="Times New Roman" w:cs="Times New Roman"/>
          <w:sz w:val="24"/>
          <w:szCs w:val="24"/>
        </w:rPr>
        <w:t>sosial</w:t>
      </w:r>
      <w:proofErr w:type="spellEnd"/>
      <w:r w:rsidRPr="009B11E0">
        <w:rPr>
          <w:rFonts w:ascii="Times New Roman" w:hAnsi="Times New Roman" w:cs="Times New Roman"/>
          <w:sz w:val="24"/>
          <w:szCs w:val="24"/>
        </w:rPr>
        <w:t xml:space="preserve"> </w:t>
      </w:r>
      <w:proofErr w:type="spellStart"/>
      <w:r w:rsidRPr="009B11E0">
        <w:rPr>
          <w:rFonts w:ascii="Times New Roman" w:hAnsi="Times New Roman" w:cs="Times New Roman"/>
          <w:sz w:val="24"/>
          <w:szCs w:val="24"/>
        </w:rPr>
        <w:t>terdapat</w:t>
      </w:r>
      <w:proofErr w:type="spellEnd"/>
      <w:r w:rsidRPr="009B11E0">
        <w:rPr>
          <w:rFonts w:ascii="Times New Roman" w:hAnsi="Times New Roman" w:cs="Times New Roman"/>
          <w:sz w:val="24"/>
          <w:szCs w:val="24"/>
        </w:rPr>
        <w:t xml:space="preserve"> </w:t>
      </w:r>
      <w:proofErr w:type="spellStart"/>
      <w:r w:rsidRPr="009B11E0">
        <w:rPr>
          <w:rFonts w:ascii="Times New Roman" w:hAnsi="Times New Roman" w:cs="Times New Roman"/>
          <w:sz w:val="24"/>
          <w:szCs w:val="24"/>
        </w:rPr>
        <w:t>beberapa</w:t>
      </w:r>
      <w:proofErr w:type="spellEnd"/>
      <w:r w:rsidRPr="009B11E0">
        <w:rPr>
          <w:rFonts w:ascii="Times New Roman" w:hAnsi="Times New Roman" w:cs="Times New Roman"/>
          <w:sz w:val="24"/>
          <w:szCs w:val="24"/>
        </w:rPr>
        <w:t xml:space="preserve"> </w:t>
      </w:r>
      <w:proofErr w:type="spellStart"/>
      <w:r w:rsidRPr="009B11E0">
        <w:rPr>
          <w:rFonts w:ascii="Times New Roman" w:hAnsi="Times New Roman" w:cs="Times New Roman"/>
          <w:sz w:val="24"/>
          <w:szCs w:val="24"/>
        </w:rPr>
        <w:t>hal</w:t>
      </w:r>
      <w:proofErr w:type="spellEnd"/>
      <w:r w:rsidRPr="009B11E0">
        <w:rPr>
          <w:rFonts w:ascii="Times New Roman" w:hAnsi="Times New Roman" w:cs="Times New Roman"/>
          <w:sz w:val="24"/>
          <w:szCs w:val="24"/>
        </w:rPr>
        <w:t xml:space="preserve"> yang </w:t>
      </w:r>
      <w:proofErr w:type="spellStart"/>
      <w:r w:rsidRPr="009B11E0">
        <w:rPr>
          <w:rFonts w:ascii="Times New Roman" w:hAnsi="Times New Roman" w:cs="Times New Roman"/>
          <w:sz w:val="24"/>
          <w:szCs w:val="24"/>
        </w:rPr>
        <w:t>harus</w:t>
      </w:r>
      <w:proofErr w:type="spellEnd"/>
      <w:r w:rsidRPr="009B11E0">
        <w:rPr>
          <w:rFonts w:ascii="Times New Roman" w:hAnsi="Times New Roman" w:cs="Times New Roman"/>
          <w:sz w:val="24"/>
          <w:szCs w:val="24"/>
        </w:rPr>
        <w:t xml:space="preserve"> </w:t>
      </w:r>
      <w:proofErr w:type="spellStart"/>
      <w:r w:rsidRPr="009B11E0">
        <w:rPr>
          <w:rFonts w:ascii="Times New Roman" w:hAnsi="Times New Roman" w:cs="Times New Roman"/>
          <w:sz w:val="24"/>
          <w:szCs w:val="24"/>
        </w:rPr>
        <w:t>dihidari</w:t>
      </w:r>
      <w:proofErr w:type="spellEnd"/>
      <w:r w:rsidRPr="009B11E0">
        <w:rPr>
          <w:rFonts w:ascii="Times New Roman" w:hAnsi="Times New Roman" w:cs="Times New Roman"/>
          <w:sz w:val="24"/>
          <w:szCs w:val="24"/>
        </w:rPr>
        <w:t xml:space="preserve"> </w:t>
      </w:r>
      <w:proofErr w:type="spellStart"/>
      <w:r w:rsidRPr="009B11E0">
        <w:rPr>
          <w:rFonts w:ascii="Times New Roman" w:hAnsi="Times New Roman" w:cs="Times New Roman"/>
          <w:sz w:val="24"/>
          <w:szCs w:val="24"/>
        </w:rPr>
        <w:t>diantaranya</w:t>
      </w:r>
      <w:proofErr w:type="spellEnd"/>
      <w:r w:rsidRPr="009B11E0">
        <w:rPr>
          <w:rFonts w:ascii="Times New Roman" w:hAnsi="Times New Roman" w:cs="Times New Roman"/>
          <w:sz w:val="24"/>
          <w:szCs w:val="24"/>
        </w:rPr>
        <w:t xml:space="preserve"> </w:t>
      </w:r>
      <w:proofErr w:type="spellStart"/>
      <w:r w:rsidRPr="009B11E0">
        <w:rPr>
          <w:rFonts w:ascii="Times New Roman" w:hAnsi="Times New Roman" w:cs="Times New Roman"/>
          <w:sz w:val="24"/>
          <w:szCs w:val="24"/>
        </w:rPr>
        <w:t>yatu</w:t>
      </w:r>
      <w:proofErr w:type="spellEnd"/>
      <w:r w:rsidRPr="009B11E0">
        <w:rPr>
          <w:rFonts w:ascii="Times New Roman" w:hAnsi="Times New Roman" w:cs="Times New Roman"/>
          <w:sz w:val="24"/>
          <w:szCs w:val="24"/>
        </w:rPr>
        <w:t>:</w:t>
      </w:r>
    </w:p>
    <w:p w14:paraId="6AD0A7C3" w14:textId="77777777" w:rsidR="006A1890" w:rsidRDefault="006A1890" w:rsidP="006A1890">
      <w:pPr>
        <w:pStyle w:val="ListParagraph"/>
        <w:numPr>
          <w:ilvl w:val="0"/>
          <w:numId w:val="55"/>
        </w:numPr>
        <w:spacing w:after="0" w:line="480" w:lineRule="auto"/>
        <w:ind w:left="1701" w:hanging="283"/>
        <w:jc w:val="both"/>
        <w:rPr>
          <w:rFonts w:ascii="Times New Roman" w:hAnsi="Times New Roman" w:cs="Times New Roman"/>
          <w:sz w:val="24"/>
          <w:szCs w:val="24"/>
        </w:rPr>
      </w:pPr>
      <w:proofErr w:type="spellStart"/>
      <w:r>
        <w:rPr>
          <w:rFonts w:ascii="Times New Roman" w:hAnsi="Times New Roman" w:cs="Times New Roman"/>
          <w:sz w:val="24"/>
          <w:szCs w:val="24"/>
        </w:rPr>
        <w:t>Penghinaan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pencemaran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menjelek-jelekan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Lembaga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
    <w:p w14:paraId="61C0D428" w14:textId="77777777" w:rsidR="006A1890" w:rsidRDefault="006A1890" w:rsidP="006A1890">
      <w:pPr>
        <w:pStyle w:val="ListParagraph"/>
        <w:numPr>
          <w:ilvl w:val="0"/>
          <w:numId w:val="55"/>
        </w:numPr>
        <w:spacing w:after="0" w:line="480" w:lineRule="auto"/>
        <w:ind w:left="1701" w:hanging="283"/>
        <w:jc w:val="both"/>
        <w:rPr>
          <w:rFonts w:ascii="Times New Roman" w:hAnsi="Times New Roman" w:cs="Times New Roman"/>
          <w:sz w:val="24"/>
          <w:szCs w:val="24"/>
        </w:rPr>
      </w:pPr>
      <w:r w:rsidRPr="00164E3D">
        <w:rPr>
          <w:rFonts w:ascii="Times New Roman" w:hAnsi="Times New Roman" w:cs="Times New Roman"/>
          <w:sz w:val="24"/>
          <w:szCs w:val="24"/>
        </w:rPr>
        <w:t xml:space="preserve">Melanggar </w:t>
      </w:r>
      <w:proofErr w:type="spellStart"/>
      <w:r w:rsidRPr="00164E3D">
        <w:rPr>
          <w:rFonts w:ascii="Times New Roman" w:hAnsi="Times New Roman" w:cs="Times New Roman"/>
          <w:sz w:val="24"/>
          <w:szCs w:val="24"/>
        </w:rPr>
        <w:t>kesusilaan</w:t>
      </w:r>
      <w:proofErr w:type="spellEnd"/>
    </w:p>
    <w:p w14:paraId="3D97E729" w14:textId="77777777" w:rsidR="006A1890" w:rsidRDefault="006A1890" w:rsidP="006A1890">
      <w:pPr>
        <w:pStyle w:val="ListParagraph"/>
        <w:numPr>
          <w:ilvl w:val="0"/>
          <w:numId w:val="55"/>
        </w:numPr>
        <w:spacing w:after="0" w:line="480" w:lineRule="auto"/>
        <w:ind w:left="1701" w:hanging="283"/>
        <w:jc w:val="both"/>
        <w:rPr>
          <w:rFonts w:ascii="Times New Roman" w:hAnsi="Times New Roman" w:cs="Times New Roman"/>
          <w:sz w:val="24"/>
          <w:szCs w:val="24"/>
        </w:rPr>
      </w:pPr>
      <w:proofErr w:type="spellStart"/>
      <w:r w:rsidRPr="00164E3D">
        <w:rPr>
          <w:rFonts w:ascii="Times New Roman" w:hAnsi="Times New Roman" w:cs="Times New Roman"/>
          <w:sz w:val="24"/>
          <w:szCs w:val="24"/>
        </w:rPr>
        <w:t>Menyebarkan</w:t>
      </w:r>
      <w:proofErr w:type="spellEnd"/>
      <w:r w:rsidRPr="00164E3D">
        <w:rPr>
          <w:rFonts w:ascii="Times New Roman" w:hAnsi="Times New Roman" w:cs="Times New Roman"/>
          <w:sz w:val="24"/>
          <w:szCs w:val="24"/>
        </w:rPr>
        <w:t xml:space="preserve"> </w:t>
      </w:r>
      <w:proofErr w:type="spellStart"/>
      <w:r w:rsidRPr="00164E3D">
        <w:rPr>
          <w:rFonts w:ascii="Times New Roman" w:hAnsi="Times New Roman" w:cs="Times New Roman"/>
          <w:sz w:val="24"/>
          <w:szCs w:val="24"/>
        </w:rPr>
        <w:t>berita</w:t>
      </w:r>
      <w:proofErr w:type="spellEnd"/>
      <w:r w:rsidRPr="00164E3D">
        <w:rPr>
          <w:rFonts w:ascii="Times New Roman" w:hAnsi="Times New Roman" w:cs="Times New Roman"/>
          <w:sz w:val="24"/>
          <w:szCs w:val="24"/>
        </w:rPr>
        <w:t xml:space="preserve"> </w:t>
      </w:r>
      <w:proofErr w:type="spellStart"/>
      <w:r w:rsidRPr="00164E3D">
        <w:rPr>
          <w:rFonts w:ascii="Times New Roman" w:hAnsi="Times New Roman" w:cs="Times New Roman"/>
          <w:sz w:val="24"/>
          <w:szCs w:val="24"/>
        </w:rPr>
        <w:t>bohong</w:t>
      </w:r>
      <w:proofErr w:type="spellEnd"/>
      <w:r w:rsidRPr="00164E3D">
        <w:rPr>
          <w:rFonts w:ascii="Times New Roman" w:hAnsi="Times New Roman" w:cs="Times New Roman"/>
          <w:sz w:val="24"/>
          <w:szCs w:val="24"/>
        </w:rPr>
        <w:t xml:space="preserve"> dan </w:t>
      </w:r>
      <w:proofErr w:type="spellStart"/>
      <w:r w:rsidRPr="00164E3D">
        <w:rPr>
          <w:rFonts w:ascii="Times New Roman" w:hAnsi="Times New Roman" w:cs="Times New Roman"/>
          <w:sz w:val="24"/>
          <w:szCs w:val="24"/>
        </w:rPr>
        <w:t>menyesatkan</w:t>
      </w:r>
      <w:proofErr w:type="spellEnd"/>
      <w:r w:rsidRPr="00164E3D">
        <w:rPr>
          <w:rFonts w:ascii="Times New Roman" w:hAnsi="Times New Roman" w:cs="Times New Roman"/>
          <w:sz w:val="24"/>
          <w:szCs w:val="24"/>
        </w:rPr>
        <w:t xml:space="preserve"> yang </w:t>
      </w:r>
      <w:proofErr w:type="spellStart"/>
      <w:r w:rsidRPr="00164E3D">
        <w:rPr>
          <w:rFonts w:ascii="Times New Roman" w:hAnsi="Times New Roman" w:cs="Times New Roman"/>
          <w:sz w:val="24"/>
          <w:szCs w:val="24"/>
        </w:rPr>
        <w:t>mengakibatkan</w:t>
      </w:r>
      <w:proofErr w:type="spellEnd"/>
      <w:r w:rsidRPr="00164E3D">
        <w:rPr>
          <w:rFonts w:ascii="Times New Roman" w:hAnsi="Times New Roman" w:cs="Times New Roman"/>
          <w:sz w:val="24"/>
          <w:szCs w:val="24"/>
        </w:rPr>
        <w:t xml:space="preserve"> </w:t>
      </w:r>
      <w:proofErr w:type="spellStart"/>
      <w:r w:rsidRPr="00164E3D">
        <w:rPr>
          <w:rFonts w:ascii="Times New Roman" w:hAnsi="Times New Roman" w:cs="Times New Roman"/>
          <w:sz w:val="24"/>
          <w:szCs w:val="24"/>
        </w:rPr>
        <w:t>kerugian</w:t>
      </w:r>
      <w:proofErr w:type="spellEnd"/>
      <w:r w:rsidRPr="00164E3D">
        <w:rPr>
          <w:rFonts w:ascii="Times New Roman" w:hAnsi="Times New Roman" w:cs="Times New Roman"/>
          <w:sz w:val="24"/>
          <w:szCs w:val="24"/>
        </w:rPr>
        <w:t xml:space="preserve"> </w:t>
      </w:r>
      <w:proofErr w:type="spellStart"/>
      <w:r w:rsidRPr="00164E3D">
        <w:rPr>
          <w:rFonts w:ascii="Times New Roman" w:hAnsi="Times New Roman" w:cs="Times New Roman"/>
          <w:sz w:val="24"/>
          <w:szCs w:val="24"/>
        </w:rPr>
        <w:t>konsumen</w:t>
      </w:r>
      <w:proofErr w:type="spellEnd"/>
      <w:r w:rsidRPr="00164E3D">
        <w:rPr>
          <w:rFonts w:ascii="Times New Roman" w:hAnsi="Times New Roman" w:cs="Times New Roman"/>
          <w:sz w:val="24"/>
          <w:szCs w:val="24"/>
        </w:rPr>
        <w:t xml:space="preserve">, </w:t>
      </w:r>
    </w:p>
    <w:p w14:paraId="078BE790" w14:textId="77777777" w:rsidR="006A1890" w:rsidRPr="00164E3D" w:rsidRDefault="006A1890" w:rsidP="006A1890">
      <w:pPr>
        <w:pStyle w:val="ListParagraph"/>
        <w:numPr>
          <w:ilvl w:val="0"/>
          <w:numId w:val="55"/>
        </w:numPr>
        <w:spacing w:after="0" w:line="480" w:lineRule="auto"/>
        <w:ind w:left="1701" w:hanging="283"/>
        <w:jc w:val="both"/>
        <w:rPr>
          <w:rFonts w:ascii="Times New Roman" w:hAnsi="Times New Roman" w:cs="Times New Roman"/>
          <w:sz w:val="24"/>
          <w:szCs w:val="24"/>
        </w:rPr>
      </w:pPr>
      <w:proofErr w:type="spellStart"/>
      <w:r w:rsidRPr="00164E3D">
        <w:rPr>
          <w:rFonts w:ascii="Times New Roman" w:hAnsi="Times New Roman" w:cs="Times New Roman"/>
          <w:sz w:val="24"/>
          <w:szCs w:val="24"/>
        </w:rPr>
        <w:t>Menyebarkan</w:t>
      </w:r>
      <w:proofErr w:type="spellEnd"/>
      <w:r w:rsidRPr="00164E3D">
        <w:rPr>
          <w:rFonts w:ascii="Times New Roman" w:hAnsi="Times New Roman" w:cs="Times New Roman"/>
          <w:sz w:val="24"/>
          <w:szCs w:val="24"/>
        </w:rPr>
        <w:t xml:space="preserve"> </w:t>
      </w:r>
      <w:proofErr w:type="spellStart"/>
      <w:r w:rsidRPr="00164E3D">
        <w:rPr>
          <w:rFonts w:ascii="Times New Roman" w:hAnsi="Times New Roman" w:cs="Times New Roman"/>
          <w:sz w:val="24"/>
          <w:szCs w:val="24"/>
        </w:rPr>
        <w:t>kebencian</w:t>
      </w:r>
      <w:proofErr w:type="spellEnd"/>
      <w:r w:rsidRPr="00164E3D">
        <w:rPr>
          <w:rFonts w:ascii="Times New Roman" w:hAnsi="Times New Roman" w:cs="Times New Roman"/>
          <w:sz w:val="24"/>
          <w:szCs w:val="24"/>
        </w:rPr>
        <w:t xml:space="preserve"> </w:t>
      </w:r>
      <w:proofErr w:type="spellStart"/>
      <w:r w:rsidRPr="00164E3D">
        <w:rPr>
          <w:rFonts w:ascii="Times New Roman" w:hAnsi="Times New Roman" w:cs="Times New Roman"/>
          <w:sz w:val="24"/>
          <w:szCs w:val="24"/>
        </w:rPr>
        <w:t>atau</w:t>
      </w:r>
      <w:proofErr w:type="spellEnd"/>
      <w:r w:rsidRPr="00164E3D">
        <w:rPr>
          <w:rFonts w:ascii="Times New Roman" w:hAnsi="Times New Roman" w:cs="Times New Roman"/>
          <w:sz w:val="24"/>
          <w:szCs w:val="24"/>
        </w:rPr>
        <w:t xml:space="preserve"> </w:t>
      </w:r>
      <w:proofErr w:type="spellStart"/>
      <w:r w:rsidRPr="00164E3D">
        <w:rPr>
          <w:rFonts w:ascii="Times New Roman" w:hAnsi="Times New Roman" w:cs="Times New Roman"/>
          <w:sz w:val="24"/>
          <w:szCs w:val="24"/>
        </w:rPr>
        <w:t>permusuhan</w:t>
      </w:r>
      <w:proofErr w:type="spellEnd"/>
      <w:r w:rsidRPr="00164E3D">
        <w:rPr>
          <w:rFonts w:ascii="Times New Roman" w:hAnsi="Times New Roman" w:cs="Times New Roman"/>
          <w:sz w:val="24"/>
          <w:szCs w:val="24"/>
        </w:rPr>
        <w:t xml:space="preserve"> </w:t>
      </w:r>
      <w:proofErr w:type="spellStart"/>
      <w:r w:rsidRPr="00164E3D">
        <w:rPr>
          <w:rFonts w:ascii="Times New Roman" w:hAnsi="Times New Roman" w:cs="Times New Roman"/>
          <w:sz w:val="24"/>
          <w:szCs w:val="24"/>
        </w:rPr>
        <w:t>individu</w:t>
      </w:r>
      <w:proofErr w:type="spellEnd"/>
      <w:r w:rsidRPr="00164E3D">
        <w:rPr>
          <w:rFonts w:ascii="Times New Roman" w:hAnsi="Times New Roman" w:cs="Times New Roman"/>
          <w:sz w:val="24"/>
          <w:szCs w:val="24"/>
        </w:rPr>
        <w:t xml:space="preserve"> </w:t>
      </w:r>
      <w:proofErr w:type="spellStart"/>
      <w:r w:rsidRPr="00164E3D">
        <w:rPr>
          <w:rFonts w:ascii="Times New Roman" w:hAnsi="Times New Roman" w:cs="Times New Roman"/>
          <w:sz w:val="24"/>
          <w:szCs w:val="24"/>
        </w:rPr>
        <w:t>atau</w:t>
      </w:r>
      <w:proofErr w:type="spellEnd"/>
      <w:r w:rsidRPr="00164E3D">
        <w:rPr>
          <w:rFonts w:ascii="Times New Roman" w:hAnsi="Times New Roman" w:cs="Times New Roman"/>
          <w:sz w:val="24"/>
          <w:szCs w:val="24"/>
        </w:rPr>
        <w:t xml:space="preserve"> </w:t>
      </w:r>
      <w:proofErr w:type="spellStart"/>
      <w:r w:rsidRPr="00164E3D">
        <w:rPr>
          <w:rFonts w:ascii="Times New Roman" w:hAnsi="Times New Roman" w:cs="Times New Roman"/>
          <w:sz w:val="24"/>
          <w:szCs w:val="24"/>
        </w:rPr>
        <w:t>kelompok</w:t>
      </w:r>
      <w:proofErr w:type="spellEnd"/>
      <w:r w:rsidRPr="00164E3D">
        <w:rPr>
          <w:rFonts w:ascii="Times New Roman" w:hAnsi="Times New Roman" w:cs="Times New Roman"/>
          <w:sz w:val="24"/>
          <w:szCs w:val="24"/>
        </w:rPr>
        <w:t xml:space="preserve"> Masyarakat </w:t>
      </w:r>
      <w:proofErr w:type="spellStart"/>
      <w:r w:rsidRPr="00164E3D">
        <w:rPr>
          <w:rFonts w:ascii="Times New Roman" w:hAnsi="Times New Roman" w:cs="Times New Roman"/>
          <w:sz w:val="24"/>
          <w:szCs w:val="24"/>
        </w:rPr>
        <w:t>tertentu</w:t>
      </w:r>
      <w:proofErr w:type="spellEnd"/>
      <w:r w:rsidRPr="00164E3D">
        <w:rPr>
          <w:rFonts w:ascii="Times New Roman" w:hAnsi="Times New Roman" w:cs="Times New Roman"/>
          <w:sz w:val="24"/>
          <w:szCs w:val="24"/>
        </w:rPr>
        <w:t xml:space="preserve"> </w:t>
      </w:r>
      <w:proofErr w:type="spellStart"/>
      <w:r w:rsidRPr="00164E3D">
        <w:rPr>
          <w:rFonts w:ascii="Times New Roman" w:hAnsi="Times New Roman" w:cs="Times New Roman"/>
          <w:sz w:val="24"/>
          <w:szCs w:val="24"/>
        </w:rPr>
        <w:t>berdasarkan</w:t>
      </w:r>
      <w:proofErr w:type="spellEnd"/>
      <w:r w:rsidRPr="00164E3D">
        <w:rPr>
          <w:rFonts w:ascii="Times New Roman" w:hAnsi="Times New Roman" w:cs="Times New Roman"/>
          <w:sz w:val="24"/>
          <w:szCs w:val="24"/>
        </w:rPr>
        <w:t xml:space="preserve"> </w:t>
      </w:r>
      <w:proofErr w:type="spellStart"/>
      <w:r w:rsidRPr="00164E3D">
        <w:rPr>
          <w:rFonts w:ascii="Times New Roman" w:hAnsi="Times New Roman" w:cs="Times New Roman"/>
          <w:sz w:val="24"/>
          <w:szCs w:val="24"/>
        </w:rPr>
        <w:t>atas</w:t>
      </w:r>
      <w:proofErr w:type="spellEnd"/>
      <w:r w:rsidRPr="00164E3D">
        <w:rPr>
          <w:rFonts w:ascii="Times New Roman" w:hAnsi="Times New Roman" w:cs="Times New Roman"/>
          <w:sz w:val="24"/>
          <w:szCs w:val="24"/>
        </w:rPr>
        <w:t xml:space="preserve"> </w:t>
      </w:r>
      <w:proofErr w:type="spellStart"/>
      <w:r w:rsidRPr="00164E3D">
        <w:rPr>
          <w:rFonts w:ascii="Times New Roman" w:hAnsi="Times New Roman" w:cs="Times New Roman"/>
          <w:sz w:val="24"/>
          <w:szCs w:val="24"/>
        </w:rPr>
        <w:t>suku</w:t>
      </w:r>
      <w:proofErr w:type="spellEnd"/>
      <w:r w:rsidRPr="00164E3D">
        <w:rPr>
          <w:rFonts w:ascii="Times New Roman" w:hAnsi="Times New Roman" w:cs="Times New Roman"/>
          <w:sz w:val="24"/>
          <w:szCs w:val="24"/>
        </w:rPr>
        <w:t xml:space="preserve">, agama, </w:t>
      </w:r>
      <w:proofErr w:type="spellStart"/>
      <w:r w:rsidRPr="00164E3D">
        <w:rPr>
          <w:rFonts w:ascii="Times New Roman" w:hAnsi="Times New Roman" w:cs="Times New Roman"/>
          <w:sz w:val="24"/>
          <w:szCs w:val="24"/>
        </w:rPr>
        <w:t>ras</w:t>
      </w:r>
      <w:proofErr w:type="spellEnd"/>
      <w:r w:rsidRPr="00164E3D">
        <w:rPr>
          <w:rFonts w:ascii="Times New Roman" w:hAnsi="Times New Roman" w:cs="Times New Roman"/>
          <w:sz w:val="24"/>
          <w:szCs w:val="24"/>
        </w:rPr>
        <w:t xml:space="preserve"> dan </w:t>
      </w:r>
      <w:proofErr w:type="spellStart"/>
      <w:r w:rsidRPr="00164E3D">
        <w:rPr>
          <w:rFonts w:ascii="Times New Roman" w:hAnsi="Times New Roman" w:cs="Times New Roman"/>
          <w:sz w:val="24"/>
          <w:szCs w:val="24"/>
        </w:rPr>
        <w:t>antargolongan</w:t>
      </w:r>
      <w:proofErr w:type="spellEnd"/>
      <w:r w:rsidRPr="00164E3D">
        <w:rPr>
          <w:rFonts w:ascii="Times New Roman" w:hAnsi="Times New Roman" w:cs="Times New Roman"/>
          <w:sz w:val="24"/>
          <w:szCs w:val="24"/>
        </w:rPr>
        <w:t xml:space="preserve"> (SARA).</w:t>
      </w:r>
    </w:p>
    <w:p w14:paraId="1D3F46B9" w14:textId="77777777" w:rsidR="006A1890" w:rsidRDefault="006A1890" w:rsidP="006A1890">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Pers,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tulisan,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data dan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p>
    <w:p w14:paraId="1F88DEA8" w14:textId="77777777" w:rsidR="006A1890" w:rsidRDefault="006A1890" w:rsidP="006A1890">
      <w:pPr>
        <w:spacing w:after="0" w:line="480" w:lineRule="auto"/>
        <w:ind w:left="993" w:firstLine="708"/>
        <w:jc w:val="both"/>
        <w:rPr>
          <w:rFonts w:ascii="Times New Roman" w:hAnsi="Times New Roman" w:cs="Times New Roman"/>
          <w:sz w:val="24"/>
          <w:szCs w:val="24"/>
        </w:rPr>
      </w:pP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Bambang </w:t>
      </w:r>
      <w:proofErr w:type="spellStart"/>
      <w:r>
        <w:rPr>
          <w:rFonts w:ascii="Times New Roman" w:hAnsi="Times New Roman" w:cs="Times New Roman"/>
          <w:sz w:val="24"/>
          <w:szCs w:val="24"/>
        </w:rPr>
        <w:t>Sadono</w:t>
      </w:r>
      <w:proofErr w:type="spellEnd"/>
      <w:r>
        <w:rPr>
          <w:rFonts w:ascii="Times New Roman" w:hAnsi="Times New Roman" w:cs="Times New Roman"/>
          <w:sz w:val="24"/>
          <w:szCs w:val="24"/>
        </w:rPr>
        <w:t xml:space="preserve"> (Dosen Magister Universitas Negeri Semarang)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UU No.40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Pers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mengakomodasi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mempertajam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media daring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online. Bambang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menjamurnya</w:t>
      </w:r>
      <w:proofErr w:type="spellEnd"/>
      <w:r>
        <w:rPr>
          <w:rFonts w:ascii="Times New Roman" w:hAnsi="Times New Roman" w:cs="Times New Roman"/>
          <w:sz w:val="24"/>
          <w:szCs w:val="24"/>
        </w:rPr>
        <w:t xml:space="preserve"> media daring juga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Pers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oleh Pers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diakomodasi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beleid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UU Pers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pemisahan</w:t>
      </w:r>
      <w:proofErr w:type="spellEnd"/>
      <w:r>
        <w:rPr>
          <w:rFonts w:ascii="Times New Roman" w:hAnsi="Times New Roman" w:cs="Times New Roman"/>
          <w:sz w:val="24"/>
          <w:szCs w:val="24"/>
        </w:rPr>
        <w:t xml:space="preserve"> editorial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p>
    <w:p w14:paraId="6B8EE97B" w14:textId="77777777" w:rsidR="00A44836" w:rsidRDefault="00A44836"/>
    <w:sectPr w:rsidR="00A44836" w:rsidSect="00A178EC">
      <w:headerReference w:type="default" r:id="rId16"/>
      <w:footerReference w:type="default" r:id="rId17"/>
      <w:pgSz w:w="11906" w:h="16838"/>
      <w:pgMar w:top="2268" w:right="1701" w:bottom="1701" w:left="2268" w:header="708" w:footer="708" w:gutter="0"/>
      <w:pgNumType w:start="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CD758" w14:textId="77777777" w:rsidR="00C12274" w:rsidRDefault="00C12274" w:rsidP="006A1890">
      <w:pPr>
        <w:spacing w:after="0" w:line="240" w:lineRule="auto"/>
      </w:pPr>
      <w:r>
        <w:separator/>
      </w:r>
    </w:p>
  </w:endnote>
  <w:endnote w:type="continuationSeparator" w:id="0">
    <w:p w14:paraId="6E3D8869" w14:textId="77777777" w:rsidR="00C12274" w:rsidRDefault="00C12274" w:rsidP="006A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92751"/>
      <w:docPartObj>
        <w:docPartGallery w:val="Page Numbers (Bottom of Page)"/>
        <w:docPartUnique/>
      </w:docPartObj>
    </w:sdtPr>
    <w:sdtEndPr>
      <w:rPr>
        <w:noProof/>
      </w:rPr>
    </w:sdtEndPr>
    <w:sdtContent>
      <w:p w14:paraId="5F159B64" w14:textId="01DCC281" w:rsidR="006A1890" w:rsidRDefault="006A18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2DA4BC" w14:textId="77777777" w:rsidR="006A1890" w:rsidRDefault="006A1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DA615" w14:textId="77777777" w:rsidR="006A1890" w:rsidRPr="005D6C1E" w:rsidRDefault="006A1890" w:rsidP="00945233">
    <w:pPr>
      <w:pStyle w:val="Footer"/>
      <w:ind w:left="72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71E52" w14:textId="77777777" w:rsidR="006A1890" w:rsidRDefault="006A1890">
    <w:pPr>
      <w:pStyle w:val="Footer"/>
      <w:jc w:val="center"/>
    </w:pPr>
  </w:p>
  <w:p w14:paraId="2E73086E" w14:textId="77777777" w:rsidR="006A1890" w:rsidRDefault="006A18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B5B09" w14:textId="0A2D33AF" w:rsidR="006A1890" w:rsidRPr="005D6C1E" w:rsidRDefault="006A1890" w:rsidP="00945233">
    <w:pPr>
      <w:pStyle w:val="Footer"/>
      <w:ind w:left="720"/>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E3923" w14:textId="7731DE2C" w:rsidR="006A1890" w:rsidRDefault="006A1890" w:rsidP="006A1890">
    <w:pPr>
      <w:pStyle w:val="Footer"/>
    </w:pPr>
  </w:p>
  <w:p w14:paraId="6942AFC6" w14:textId="77777777" w:rsidR="006A1890" w:rsidRDefault="006A1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30095" w14:textId="77777777" w:rsidR="00C12274" w:rsidRDefault="00C12274" w:rsidP="006A1890">
      <w:pPr>
        <w:spacing w:after="0" w:line="240" w:lineRule="auto"/>
      </w:pPr>
      <w:r>
        <w:separator/>
      </w:r>
    </w:p>
  </w:footnote>
  <w:footnote w:type="continuationSeparator" w:id="0">
    <w:p w14:paraId="6D320825" w14:textId="77777777" w:rsidR="00C12274" w:rsidRDefault="00C12274" w:rsidP="006A1890">
      <w:pPr>
        <w:spacing w:after="0" w:line="240" w:lineRule="auto"/>
      </w:pPr>
      <w:r>
        <w:continuationSeparator/>
      </w:r>
    </w:p>
  </w:footnote>
  <w:footnote w:id="1">
    <w:p w14:paraId="22123932" w14:textId="77777777" w:rsidR="006A1890" w:rsidRPr="005A2738" w:rsidRDefault="006A1890" w:rsidP="006A1890">
      <w:pPr>
        <w:pStyle w:val="FootnoteText"/>
        <w:jc w:val="both"/>
        <w:rPr>
          <w:rFonts w:ascii="Times New Roman" w:hAnsi="Times New Roman" w:cs="Times New Roman"/>
          <w:lang w:val="en-US"/>
        </w:rPr>
      </w:pPr>
      <w:r>
        <w:rPr>
          <w:rFonts w:ascii="Times New Roman" w:hAnsi="Times New Roman" w:cs="Times New Roman"/>
        </w:rPr>
        <w:t xml:space="preserve">        </w:t>
      </w:r>
      <w:r w:rsidRPr="0073707B">
        <w:rPr>
          <w:rStyle w:val="FootnoteReference"/>
          <w:rFonts w:ascii="Times New Roman" w:hAnsi="Times New Roman" w:cs="Times New Roman"/>
        </w:rPr>
        <w:footnoteRef/>
      </w:r>
      <w:r w:rsidRPr="0073707B">
        <w:rPr>
          <w:rFonts w:ascii="Times New Roman" w:hAnsi="Times New Roman" w:cs="Times New Roman"/>
        </w:rPr>
        <w:t xml:space="preserve">Khadesia Marsha, </w:t>
      </w:r>
      <w:proofErr w:type="spellStart"/>
      <w:r w:rsidRPr="0073707B">
        <w:rPr>
          <w:rFonts w:ascii="Times New Roman" w:hAnsi="Times New Roman" w:cs="Times New Roman"/>
          <w:i/>
          <w:iCs/>
        </w:rPr>
        <w:t>Privasi</w:t>
      </w:r>
      <w:proofErr w:type="spellEnd"/>
      <w:r w:rsidRPr="0073707B">
        <w:rPr>
          <w:rFonts w:ascii="Times New Roman" w:hAnsi="Times New Roman" w:cs="Times New Roman"/>
          <w:i/>
          <w:iCs/>
        </w:rPr>
        <w:t xml:space="preserve"> </w:t>
      </w:r>
      <w:proofErr w:type="spellStart"/>
      <w:r w:rsidRPr="0073707B">
        <w:rPr>
          <w:rFonts w:ascii="Times New Roman" w:hAnsi="Times New Roman" w:cs="Times New Roman"/>
          <w:i/>
          <w:iCs/>
        </w:rPr>
        <w:t>adalah</w:t>
      </w:r>
      <w:proofErr w:type="spellEnd"/>
      <w:r w:rsidRPr="0073707B">
        <w:rPr>
          <w:rFonts w:ascii="Times New Roman" w:hAnsi="Times New Roman" w:cs="Times New Roman"/>
          <w:i/>
          <w:iCs/>
        </w:rPr>
        <w:t xml:space="preserve">: </w:t>
      </w:r>
      <w:proofErr w:type="spellStart"/>
      <w:r w:rsidRPr="0073707B">
        <w:rPr>
          <w:rFonts w:ascii="Times New Roman" w:hAnsi="Times New Roman" w:cs="Times New Roman"/>
          <w:i/>
          <w:iCs/>
        </w:rPr>
        <w:t>Pengertian</w:t>
      </w:r>
      <w:proofErr w:type="spellEnd"/>
      <w:r w:rsidRPr="0073707B">
        <w:rPr>
          <w:rFonts w:ascii="Times New Roman" w:hAnsi="Times New Roman" w:cs="Times New Roman"/>
          <w:i/>
          <w:iCs/>
        </w:rPr>
        <w:t xml:space="preserve">, Jenis-Jenis dan Cara </w:t>
      </w:r>
      <w:proofErr w:type="spellStart"/>
      <w:r w:rsidRPr="0073707B">
        <w:rPr>
          <w:rFonts w:ascii="Times New Roman" w:hAnsi="Times New Roman" w:cs="Times New Roman"/>
          <w:i/>
          <w:iCs/>
        </w:rPr>
        <w:t>Menjaganya</w:t>
      </w:r>
      <w:proofErr w:type="spellEnd"/>
      <w:r>
        <w:rPr>
          <w:rFonts w:ascii="Times New Roman" w:hAnsi="Times New Roman" w:cs="Times New Roman"/>
          <w:i/>
          <w:iCs/>
        </w:rPr>
        <w:t xml:space="preserve">. </w:t>
      </w:r>
      <w:proofErr w:type="gramStart"/>
      <w:r w:rsidRPr="0024301C">
        <w:rPr>
          <w:rFonts w:ascii="Times New Roman" w:hAnsi="Times New Roman" w:cs="Times New Roman"/>
        </w:rPr>
        <w:t>https://www.detik.com/bali/berita/d-6566620/privasi-adalah-pengertian-jenis-jenis-dan-cara-menjaganya</w:t>
      </w:r>
      <w:r>
        <w:rPr>
          <w:rStyle w:val="Hyperlink"/>
          <w:rFonts w:ascii="Times New Roman" w:hAnsi="Times New Roman" w:cs="Times New Roman"/>
        </w:rPr>
        <w:t xml:space="preserve"> .</w:t>
      </w:r>
      <w:proofErr w:type="gramEnd"/>
      <w:r w:rsidRPr="0099639C">
        <w:rPr>
          <w:rStyle w:val="Hyperlink"/>
          <w:rFonts w:ascii="Times New Roman" w:hAnsi="Times New Roman" w:cs="Times New Roman"/>
        </w:rPr>
        <w:t xml:space="preserve"> </w:t>
      </w:r>
      <w:proofErr w:type="spellStart"/>
      <w:r w:rsidRPr="0099639C">
        <w:rPr>
          <w:rStyle w:val="Hyperlink"/>
          <w:rFonts w:ascii="Times New Roman" w:hAnsi="Times New Roman" w:cs="Times New Roman"/>
        </w:rPr>
        <w:t>diakses</w:t>
      </w:r>
      <w:proofErr w:type="spellEnd"/>
      <w:r w:rsidRPr="0099639C">
        <w:rPr>
          <w:rStyle w:val="Hyperlink"/>
          <w:rFonts w:ascii="Times New Roman" w:hAnsi="Times New Roman" w:cs="Times New Roman"/>
        </w:rPr>
        <w:t xml:space="preserve"> pada 3 Oktober 2024, </w:t>
      </w:r>
      <w:proofErr w:type="spellStart"/>
      <w:r w:rsidRPr="0099639C">
        <w:rPr>
          <w:rStyle w:val="Hyperlink"/>
          <w:rFonts w:ascii="Times New Roman" w:hAnsi="Times New Roman" w:cs="Times New Roman"/>
        </w:rPr>
        <w:t>pukul</w:t>
      </w:r>
      <w:proofErr w:type="spellEnd"/>
      <w:r w:rsidRPr="0099639C">
        <w:rPr>
          <w:rStyle w:val="Hyperlink"/>
          <w:rFonts w:ascii="Times New Roman" w:hAnsi="Times New Roman" w:cs="Times New Roman"/>
        </w:rPr>
        <w:t xml:space="preserve"> 14.18 WIB</w:t>
      </w:r>
    </w:p>
  </w:footnote>
  <w:footnote w:id="2">
    <w:p w14:paraId="3028F0D5" w14:textId="77777777" w:rsidR="006A1890" w:rsidRPr="005D11CE" w:rsidRDefault="006A1890" w:rsidP="006A1890">
      <w:pPr>
        <w:pStyle w:val="FootnoteText"/>
        <w:jc w:val="both"/>
        <w:rPr>
          <w:lang w:val="en-US"/>
        </w:rPr>
      </w:pPr>
      <w:r>
        <w:rPr>
          <w:rFonts w:ascii="Times New Roman" w:hAnsi="Times New Roman" w:cs="Times New Roman"/>
        </w:rPr>
        <w:t xml:space="preserve">        </w:t>
      </w:r>
      <w:r w:rsidRPr="0073707B">
        <w:rPr>
          <w:rStyle w:val="FootnoteReference"/>
          <w:rFonts w:ascii="Times New Roman" w:hAnsi="Times New Roman" w:cs="Times New Roman"/>
        </w:rPr>
        <w:footnoteRef/>
      </w:r>
      <w:r w:rsidRPr="0073707B">
        <w:rPr>
          <w:rFonts w:ascii="Times New Roman" w:hAnsi="Times New Roman" w:cs="Times New Roman"/>
        </w:rPr>
        <w:t xml:space="preserve"> </w:t>
      </w:r>
      <w:proofErr w:type="spellStart"/>
      <w:r w:rsidRPr="0073707B">
        <w:rPr>
          <w:rFonts w:ascii="Times New Roman" w:hAnsi="Times New Roman" w:cs="Times New Roman"/>
        </w:rPr>
        <w:t>Mardiana</w:t>
      </w:r>
      <w:proofErr w:type="spellEnd"/>
      <w:r w:rsidRPr="0073707B">
        <w:rPr>
          <w:rFonts w:ascii="Times New Roman" w:hAnsi="Times New Roman" w:cs="Times New Roman"/>
        </w:rPr>
        <w:t xml:space="preserve">, N., &amp; Meilan, A. (2023). </w:t>
      </w:r>
      <w:proofErr w:type="spellStart"/>
      <w:r w:rsidRPr="0073707B">
        <w:rPr>
          <w:rFonts w:ascii="Times New Roman" w:hAnsi="Times New Roman" w:cs="Times New Roman"/>
        </w:rPr>
        <w:t>Urgensi</w:t>
      </w:r>
      <w:proofErr w:type="spellEnd"/>
      <w:r w:rsidRPr="0073707B">
        <w:rPr>
          <w:rFonts w:ascii="Times New Roman" w:hAnsi="Times New Roman" w:cs="Times New Roman"/>
        </w:rPr>
        <w:t xml:space="preserve"> </w:t>
      </w:r>
      <w:proofErr w:type="spellStart"/>
      <w:r w:rsidRPr="0073707B">
        <w:rPr>
          <w:rFonts w:ascii="Times New Roman" w:hAnsi="Times New Roman" w:cs="Times New Roman"/>
        </w:rPr>
        <w:t>Perlindungan</w:t>
      </w:r>
      <w:proofErr w:type="spellEnd"/>
      <w:r w:rsidRPr="0073707B">
        <w:rPr>
          <w:rFonts w:ascii="Times New Roman" w:hAnsi="Times New Roman" w:cs="Times New Roman"/>
        </w:rPr>
        <w:t xml:space="preserve"> Data </w:t>
      </w:r>
      <w:proofErr w:type="spellStart"/>
      <w:r w:rsidRPr="0073707B">
        <w:rPr>
          <w:rFonts w:ascii="Times New Roman" w:hAnsi="Times New Roman" w:cs="Times New Roman"/>
        </w:rPr>
        <w:t>Pribadi</w:t>
      </w:r>
      <w:proofErr w:type="spellEnd"/>
      <w:r w:rsidRPr="0073707B">
        <w:rPr>
          <w:rFonts w:ascii="Times New Roman" w:hAnsi="Times New Roman" w:cs="Times New Roman"/>
        </w:rPr>
        <w:t xml:space="preserve"> Dalam </w:t>
      </w:r>
      <w:proofErr w:type="spellStart"/>
      <w:r w:rsidRPr="0073707B">
        <w:rPr>
          <w:rFonts w:ascii="Times New Roman" w:hAnsi="Times New Roman" w:cs="Times New Roman"/>
        </w:rPr>
        <w:t>Prespektif</w:t>
      </w:r>
      <w:proofErr w:type="spellEnd"/>
      <w:r w:rsidRPr="0073707B">
        <w:rPr>
          <w:rFonts w:ascii="Times New Roman" w:hAnsi="Times New Roman" w:cs="Times New Roman"/>
        </w:rPr>
        <w:t xml:space="preserve"> Hak </w:t>
      </w:r>
      <w:proofErr w:type="spellStart"/>
      <w:r w:rsidRPr="0073707B">
        <w:rPr>
          <w:rFonts w:ascii="Times New Roman" w:hAnsi="Times New Roman" w:cs="Times New Roman"/>
        </w:rPr>
        <w:t>Asasi</w:t>
      </w:r>
      <w:proofErr w:type="spellEnd"/>
      <w:r w:rsidRPr="0073707B">
        <w:rPr>
          <w:rFonts w:ascii="Times New Roman" w:hAnsi="Times New Roman" w:cs="Times New Roman"/>
        </w:rPr>
        <w:t xml:space="preserve"> Manusia. </w:t>
      </w:r>
      <w:proofErr w:type="spellStart"/>
      <w:r w:rsidRPr="0073707B">
        <w:rPr>
          <w:rFonts w:ascii="Times New Roman" w:hAnsi="Times New Roman" w:cs="Times New Roman"/>
          <w:i/>
          <w:iCs/>
        </w:rPr>
        <w:t>Jurnal</w:t>
      </w:r>
      <w:proofErr w:type="spellEnd"/>
      <w:r w:rsidRPr="0073707B">
        <w:rPr>
          <w:rFonts w:ascii="Times New Roman" w:hAnsi="Times New Roman" w:cs="Times New Roman"/>
          <w:i/>
          <w:iCs/>
        </w:rPr>
        <w:t xml:space="preserve"> </w:t>
      </w:r>
      <w:proofErr w:type="spellStart"/>
      <w:r w:rsidRPr="0073707B">
        <w:rPr>
          <w:rFonts w:ascii="Times New Roman" w:hAnsi="Times New Roman" w:cs="Times New Roman"/>
          <w:i/>
          <w:iCs/>
        </w:rPr>
        <w:t>Rechten</w:t>
      </w:r>
      <w:proofErr w:type="spellEnd"/>
      <w:r w:rsidRPr="0073707B">
        <w:rPr>
          <w:rFonts w:ascii="Times New Roman" w:hAnsi="Times New Roman" w:cs="Times New Roman"/>
          <w:i/>
          <w:iCs/>
        </w:rPr>
        <w:t xml:space="preserve">: Riset Hukum Dan Hak </w:t>
      </w:r>
      <w:proofErr w:type="spellStart"/>
      <w:r w:rsidRPr="0073707B">
        <w:rPr>
          <w:rFonts w:ascii="Times New Roman" w:hAnsi="Times New Roman" w:cs="Times New Roman"/>
          <w:i/>
          <w:iCs/>
        </w:rPr>
        <w:t>Asasi</w:t>
      </w:r>
      <w:proofErr w:type="spellEnd"/>
      <w:r w:rsidRPr="0073707B">
        <w:rPr>
          <w:rFonts w:ascii="Times New Roman" w:hAnsi="Times New Roman" w:cs="Times New Roman"/>
          <w:i/>
          <w:iCs/>
        </w:rPr>
        <w:t xml:space="preserve"> Manusia</w:t>
      </w:r>
      <w:r w:rsidRPr="0073707B">
        <w:rPr>
          <w:rFonts w:ascii="Times New Roman" w:hAnsi="Times New Roman" w:cs="Times New Roman"/>
        </w:rPr>
        <w:t>, </w:t>
      </w:r>
      <w:r w:rsidRPr="0073707B">
        <w:rPr>
          <w:rFonts w:ascii="Times New Roman" w:hAnsi="Times New Roman" w:cs="Times New Roman"/>
          <w:i/>
          <w:iCs/>
        </w:rPr>
        <w:t>5</w:t>
      </w:r>
      <w:r w:rsidRPr="0073707B">
        <w:rPr>
          <w:rFonts w:ascii="Times New Roman" w:hAnsi="Times New Roman" w:cs="Times New Roman"/>
        </w:rPr>
        <w:t>(1), 16-23.</w:t>
      </w:r>
    </w:p>
  </w:footnote>
  <w:footnote w:id="3">
    <w:p w14:paraId="2DABE1AA" w14:textId="77777777" w:rsidR="006A1890" w:rsidRPr="00F6365C" w:rsidRDefault="006A1890" w:rsidP="006A1890">
      <w:pPr>
        <w:pStyle w:val="FootnoteText"/>
        <w:jc w:val="both"/>
        <w:rPr>
          <w:rFonts w:ascii="Times New Roman" w:hAnsi="Times New Roman" w:cs="Times New Roman"/>
          <w:lang w:val="en-US"/>
        </w:rPr>
      </w:pPr>
      <w:r>
        <w:rPr>
          <w:rFonts w:ascii="Times New Roman" w:hAnsi="Times New Roman" w:cs="Times New Roman"/>
        </w:rPr>
        <w:t xml:space="preserve">        </w:t>
      </w:r>
      <w:r w:rsidRPr="00F6365C">
        <w:rPr>
          <w:rStyle w:val="FootnoteReference"/>
          <w:rFonts w:ascii="Times New Roman" w:hAnsi="Times New Roman" w:cs="Times New Roman"/>
        </w:rPr>
        <w:footnoteRef/>
      </w:r>
      <w:r w:rsidRPr="00F6365C">
        <w:rPr>
          <w:rFonts w:ascii="Times New Roman" w:hAnsi="Times New Roman" w:cs="Times New Roman"/>
        </w:rPr>
        <w:t xml:space="preserve"> </w:t>
      </w:r>
      <w:r w:rsidRPr="00F6365C">
        <w:rPr>
          <w:rFonts w:ascii="Times New Roman" w:hAnsi="Times New Roman" w:cs="Times New Roman"/>
          <w:lang w:val="en-US"/>
        </w:rPr>
        <w:t xml:space="preserve">Eko </w:t>
      </w:r>
      <w:proofErr w:type="spellStart"/>
      <w:r w:rsidRPr="00F6365C">
        <w:rPr>
          <w:rFonts w:ascii="Times New Roman" w:hAnsi="Times New Roman" w:cs="Times New Roman"/>
          <w:lang w:val="en-US"/>
        </w:rPr>
        <w:t>Riyadi</w:t>
      </w:r>
      <w:proofErr w:type="spellEnd"/>
      <w:r w:rsidRPr="00F6365C">
        <w:rPr>
          <w:rFonts w:ascii="Times New Roman" w:hAnsi="Times New Roman" w:cs="Times New Roman"/>
          <w:lang w:val="en-US"/>
        </w:rPr>
        <w:t xml:space="preserve">, </w:t>
      </w:r>
      <w:r w:rsidRPr="0099639C">
        <w:rPr>
          <w:rFonts w:ascii="Times New Roman" w:hAnsi="Times New Roman" w:cs="Times New Roman"/>
          <w:i/>
          <w:iCs/>
          <w:lang w:val="en-US"/>
        </w:rPr>
        <w:t xml:space="preserve">Hukum Hak </w:t>
      </w:r>
      <w:proofErr w:type="spellStart"/>
      <w:r w:rsidRPr="0099639C">
        <w:rPr>
          <w:rFonts w:ascii="Times New Roman" w:hAnsi="Times New Roman" w:cs="Times New Roman"/>
          <w:i/>
          <w:iCs/>
          <w:lang w:val="en-US"/>
        </w:rPr>
        <w:t>Asasi</w:t>
      </w:r>
      <w:proofErr w:type="spellEnd"/>
      <w:r w:rsidRPr="0099639C">
        <w:rPr>
          <w:rFonts w:ascii="Times New Roman" w:hAnsi="Times New Roman" w:cs="Times New Roman"/>
          <w:i/>
          <w:iCs/>
          <w:lang w:val="en-US"/>
        </w:rPr>
        <w:t xml:space="preserve"> Manusia: </w:t>
      </w:r>
      <w:proofErr w:type="spellStart"/>
      <w:r w:rsidRPr="0099639C">
        <w:rPr>
          <w:rFonts w:ascii="Times New Roman" w:hAnsi="Times New Roman" w:cs="Times New Roman"/>
          <w:i/>
          <w:iCs/>
          <w:lang w:val="en-US"/>
        </w:rPr>
        <w:t>Perspektif</w:t>
      </w:r>
      <w:proofErr w:type="spellEnd"/>
      <w:r w:rsidRPr="0099639C">
        <w:rPr>
          <w:rFonts w:ascii="Times New Roman" w:hAnsi="Times New Roman" w:cs="Times New Roman"/>
          <w:i/>
          <w:iCs/>
          <w:lang w:val="en-US"/>
        </w:rPr>
        <w:t xml:space="preserve"> </w:t>
      </w:r>
      <w:proofErr w:type="spellStart"/>
      <w:r w:rsidRPr="0099639C">
        <w:rPr>
          <w:rFonts w:ascii="Times New Roman" w:hAnsi="Times New Roman" w:cs="Times New Roman"/>
          <w:i/>
          <w:iCs/>
          <w:lang w:val="en-US"/>
        </w:rPr>
        <w:t>Internasional</w:t>
      </w:r>
      <w:proofErr w:type="spellEnd"/>
      <w:r w:rsidRPr="0099639C">
        <w:rPr>
          <w:rFonts w:ascii="Times New Roman" w:hAnsi="Times New Roman" w:cs="Times New Roman"/>
          <w:i/>
          <w:iCs/>
          <w:lang w:val="en-US"/>
        </w:rPr>
        <w:t>, Regional dan Nasional</w:t>
      </w:r>
      <w:r w:rsidRPr="00F6365C">
        <w:rPr>
          <w:rFonts w:ascii="Times New Roman" w:hAnsi="Times New Roman" w:cs="Times New Roman"/>
          <w:lang w:val="en-US"/>
        </w:rPr>
        <w:t xml:space="preserve">, PT. </w:t>
      </w:r>
      <w:proofErr w:type="spellStart"/>
      <w:r w:rsidRPr="00F6365C">
        <w:rPr>
          <w:rFonts w:ascii="Times New Roman" w:hAnsi="Times New Roman" w:cs="Times New Roman"/>
          <w:lang w:val="en-US"/>
        </w:rPr>
        <w:t>RajaGrafindo</w:t>
      </w:r>
      <w:proofErr w:type="spellEnd"/>
      <w:r w:rsidRPr="00F6365C">
        <w:rPr>
          <w:rFonts w:ascii="Times New Roman" w:hAnsi="Times New Roman" w:cs="Times New Roman"/>
          <w:lang w:val="en-US"/>
        </w:rPr>
        <w:t xml:space="preserve"> </w:t>
      </w:r>
      <w:proofErr w:type="spellStart"/>
      <w:r w:rsidRPr="00F6365C">
        <w:rPr>
          <w:rFonts w:ascii="Times New Roman" w:hAnsi="Times New Roman" w:cs="Times New Roman"/>
          <w:lang w:val="en-US"/>
        </w:rPr>
        <w:t>Persada</w:t>
      </w:r>
      <w:proofErr w:type="spellEnd"/>
      <w:r w:rsidRPr="00F6365C">
        <w:rPr>
          <w:rFonts w:ascii="Times New Roman" w:hAnsi="Times New Roman" w:cs="Times New Roman"/>
          <w:lang w:val="en-US"/>
        </w:rPr>
        <w:t xml:space="preserve">, 2020, Cet. Ke-2, </w:t>
      </w:r>
      <w:proofErr w:type="spellStart"/>
      <w:r w:rsidRPr="00F6365C">
        <w:rPr>
          <w:rFonts w:ascii="Times New Roman" w:hAnsi="Times New Roman" w:cs="Times New Roman"/>
          <w:lang w:val="en-US"/>
        </w:rPr>
        <w:t>hlm</w:t>
      </w:r>
      <w:proofErr w:type="spellEnd"/>
      <w:r w:rsidRPr="00F6365C">
        <w:rPr>
          <w:rFonts w:ascii="Times New Roman" w:hAnsi="Times New Roman" w:cs="Times New Roman"/>
          <w:lang w:val="en-US"/>
        </w:rPr>
        <w:t xml:space="preserve">. 89. </w:t>
      </w:r>
    </w:p>
  </w:footnote>
  <w:footnote w:id="4">
    <w:p w14:paraId="35FCF8C5" w14:textId="77777777" w:rsidR="006A1890" w:rsidRPr="0099639C" w:rsidRDefault="006A1890" w:rsidP="006A1890">
      <w:pPr>
        <w:pStyle w:val="FootnoteText"/>
        <w:jc w:val="both"/>
        <w:rPr>
          <w:rFonts w:ascii="Times New Roman" w:hAnsi="Times New Roman" w:cs="Times New Roman"/>
          <w:lang w:val="en-US"/>
        </w:rPr>
      </w:pPr>
      <w:r>
        <w:rPr>
          <w:rFonts w:ascii="Times New Roman" w:hAnsi="Times New Roman" w:cs="Times New Roman"/>
        </w:rPr>
        <w:t xml:space="preserve">        </w:t>
      </w:r>
      <w:r w:rsidRPr="00F6365C">
        <w:rPr>
          <w:rStyle w:val="FootnoteReference"/>
          <w:rFonts w:ascii="Times New Roman" w:hAnsi="Times New Roman" w:cs="Times New Roman"/>
        </w:rPr>
        <w:footnoteRef/>
      </w:r>
      <w:r w:rsidRPr="00F6365C">
        <w:rPr>
          <w:rFonts w:ascii="Times New Roman" w:hAnsi="Times New Roman" w:cs="Times New Roman"/>
        </w:rPr>
        <w:t xml:space="preserve"> </w:t>
      </w:r>
      <w:r>
        <w:rPr>
          <w:rFonts w:ascii="Times New Roman" w:hAnsi="Times New Roman" w:cs="Times New Roman"/>
        </w:rPr>
        <w:t xml:space="preserve">Balqis </w:t>
      </w:r>
      <w:proofErr w:type="spellStart"/>
      <w:r>
        <w:rPr>
          <w:rFonts w:ascii="Times New Roman" w:hAnsi="Times New Roman" w:cs="Times New Roman"/>
        </w:rPr>
        <w:t>Sulistyani</w:t>
      </w:r>
      <w:proofErr w:type="spellEnd"/>
      <w:r>
        <w:rPr>
          <w:rFonts w:ascii="Times New Roman" w:hAnsi="Times New Roman" w:cs="Times New Roman"/>
        </w:rPr>
        <w:t xml:space="preserve">, Antara </w:t>
      </w:r>
      <w:proofErr w:type="spellStart"/>
      <w:r>
        <w:rPr>
          <w:rFonts w:ascii="Times New Roman" w:hAnsi="Times New Roman" w:cs="Times New Roman"/>
        </w:rPr>
        <w:t>Kebebasan</w:t>
      </w:r>
      <w:proofErr w:type="spellEnd"/>
      <w:r>
        <w:rPr>
          <w:rFonts w:ascii="Times New Roman" w:hAnsi="Times New Roman" w:cs="Times New Roman"/>
        </w:rPr>
        <w:t xml:space="preserve"> Pers dan </w:t>
      </w:r>
      <w:proofErr w:type="spellStart"/>
      <w:r>
        <w:rPr>
          <w:rFonts w:ascii="Times New Roman" w:hAnsi="Times New Roman" w:cs="Times New Roman"/>
        </w:rPr>
        <w:t>Perlindungan</w:t>
      </w:r>
      <w:proofErr w:type="spellEnd"/>
      <w:r>
        <w:rPr>
          <w:rFonts w:ascii="Times New Roman" w:hAnsi="Times New Roman" w:cs="Times New Roman"/>
        </w:rPr>
        <w:t xml:space="preserve"> </w:t>
      </w:r>
      <w:proofErr w:type="spellStart"/>
      <w:proofErr w:type="gramStart"/>
      <w:r>
        <w:rPr>
          <w:rFonts w:ascii="Times New Roman" w:hAnsi="Times New Roman" w:cs="Times New Roman"/>
        </w:rPr>
        <w:t>Privasi:Dilema</w:t>
      </w:r>
      <w:proofErr w:type="spellEnd"/>
      <w:proofErr w:type="gramEnd"/>
      <w:r>
        <w:rPr>
          <w:rFonts w:ascii="Times New Roman" w:hAnsi="Times New Roman" w:cs="Times New Roman"/>
        </w:rPr>
        <w:t xml:space="preserve"> Hukum </w:t>
      </w:r>
      <w:proofErr w:type="spellStart"/>
      <w:r>
        <w:rPr>
          <w:rFonts w:ascii="Times New Roman" w:hAnsi="Times New Roman" w:cs="Times New Roman"/>
        </w:rPr>
        <w:t>Jurnalis</w:t>
      </w:r>
      <w:proofErr w:type="spellEnd"/>
      <w:r>
        <w:rPr>
          <w:rFonts w:ascii="Times New Roman" w:hAnsi="Times New Roman" w:cs="Times New Roman"/>
        </w:rPr>
        <w:t xml:space="preserve"> di Indonesia. </w:t>
      </w:r>
      <w:r w:rsidRPr="0099639C">
        <w:rPr>
          <w:rFonts w:ascii="Times New Roman" w:hAnsi="Times New Roman" w:cs="Times New Roman"/>
        </w:rPr>
        <w:t>https://kumparan.com/balqis-sulistiyani/antara-kebebasan-pers-dan-perlindungan-privasi-dilema-hukum-jurnalis-di-indonesia-23Zj6mklBTI/1</w:t>
      </w:r>
      <w:r>
        <w:rPr>
          <w:rFonts w:ascii="Times New Roman" w:hAnsi="Times New Roman" w:cs="Times New Roman"/>
        </w:rPr>
        <w:t xml:space="preserve">. </w:t>
      </w:r>
      <w:proofErr w:type="spellStart"/>
      <w:r w:rsidRPr="0099639C">
        <w:rPr>
          <w:rFonts w:ascii="Times New Roman" w:hAnsi="Times New Roman" w:cs="Times New Roman"/>
        </w:rPr>
        <w:t>diakses</w:t>
      </w:r>
      <w:proofErr w:type="spellEnd"/>
      <w:r w:rsidRPr="0099639C">
        <w:rPr>
          <w:rFonts w:ascii="Times New Roman" w:hAnsi="Times New Roman" w:cs="Times New Roman"/>
        </w:rPr>
        <w:t xml:space="preserve"> pada 30 September 2024, </w:t>
      </w:r>
      <w:proofErr w:type="spellStart"/>
      <w:r w:rsidRPr="0099639C">
        <w:rPr>
          <w:rFonts w:ascii="Times New Roman" w:hAnsi="Times New Roman" w:cs="Times New Roman"/>
        </w:rPr>
        <w:t>pukul</w:t>
      </w:r>
      <w:proofErr w:type="spellEnd"/>
      <w:r w:rsidRPr="0099639C">
        <w:rPr>
          <w:rFonts w:ascii="Times New Roman" w:hAnsi="Times New Roman" w:cs="Times New Roman"/>
        </w:rPr>
        <w:t xml:space="preserve"> 08.55 WIB</w:t>
      </w:r>
    </w:p>
  </w:footnote>
  <w:footnote w:id="5">
    <w:p w14:paraId="44E07861" w14:textId="77777777" w:rsidR="006A1890" w:rsidRPr="00F6365C" w:rsidRDefault="006A1890" w:rsidP="006A1890">
      <w:pPr>
        <w:pStyle w:val="FootnoteText"/>
        <w:jc w:val="both"/>
        <w:rPr>
          <w:rFonts w:ascii="Times New Roman" w:hAnsi="Times New Roman" w:cs="Times New Roman"/>
          <w:i/>
          <w:iCs/>
          <w:lang w:val="en-US"/>
        </w:rPr>
      </w:pPr>
      <w:r>
        <w:rPr>
          <w:rFonts w:ascii="Times New Roman" w:hAnsi="Times New Roman" w:cs="Times New Roman"/>
        </w:rPr>
        <w:t xml:space="preserve">        </w:t>
      </w:r>
      <w:r w:rsidRPr="0073707B">
        <w:rPr>
          <w:rStyle w:val="FootnoteReference"/>
          <w:rFonts w:ascii="Times New Roman" w:hAnsi="Times New Roman" w:cs="Times New Roman"/>
        </w:rPr>
        <w:footnoteRef/>
      </w:r>
      <w:r>
        <w:rPr>
          <w:rFonts w:ascii="Times New Roman" w:hAnsi="Times New Roman" w:cs="Times New Roman"/>
        </w:rPr>
        <w:t xml:space="preserve">Cahya Dicky </w:t>
      </w:r>
      <w:proofErr w:type="spellStart"/>
      <w:r>
        <w:rPr>
          <w:rFonts w:ascii="Times New Roman" w:hAnsi="Times New Roman" w:cs="Times New Roman"/>
        </w:rPr>
        <w:t>Pratama</w:t>
      </w:r>
      <w:proofErr w:type="spellEnd"/>
      <w:r>
        <w:rPr>
          <w:rFonts w:ascii="Times New Roman" w:hAnsi="Times New Roman" w:cs="Times New Roman"/>
        </w:rPr>
        <w:t xml:space="preserve">, &amp; Serafica </w:t>
      </w:r>
      <w:proofErr w:type="spellStart"/>
      <w:r>
        <w:rPr>
          <w:rFonts w:ascii="Times New Roman" w:hAnsi="Times New Roman" w:cs="Times New Roman"/>
        </w:rPr>
        <w:t>Gischa</w:t>
      </w:r>
      <w:proofErr w:type="spellEnd"/>
      <w:r>
        <w:rPr>
          <w:rFonts w:ascii="Times New Roman" w:hAnsi="Times New Roman" w:cs="Times New Roman"/>
        </w:rPr>
        <w:t xml:space="preserve">, </w:t>
      </w:r>
      <w:r w:rsidRPr="00271477">
        <w:rPr>
          <w:rFonts w:ascii="Times New Roman" w:hAnsi="Times New Roman" w:cs="Times New Roman"/>
          <w:i/>
          <w:iCs/>
        </w:rPr>
        <w:t xml:space="preserve">Peran Pers </w:t>
      </w:r>
      <w:proofErr w:type="spellStart"/>
      <w:r w:rsidRPr="00271477">
        <w:rPr>
          <w:rFonts w:ascii="Times New Roman" w:hAnsi="Times New Roman" w:cs="Times New Roman"/>
          <w:i/>
          <w:iCs/>
        </w:rPr>
        <w:t>dalam</w:t>
      </w:r>
      <w:proofErr w:type="spellEnd"/>
      <w:r w:rsidRPr="00271477">
        <w:rPr>
          <w:rFonts w:ascii="Times New Roman" w:hAnsi="Times New Roman" w:cs="Times New Roman"/>
          <w:i/>
          <w:iCs/>
        </w:rPr>
        <w:t xml:space="preserve"> Negara </w:t>
      </w:r>
      <w:proofErr w:type="spellStart"/>
      <w:r w:rsidRPr="00271477">
        <w:rPr>
          <w:rFonts w:ascii="Times New Roman" w:hAnsi="Times New Roman" w:cs="Times New Roman"/>
          <w:i/>
          <w:iCs/>
        </w:rPr>
        <w:t>Demokrasi</w:t>
      </w:r>
      <w:proofErr w:type="spellEnd"/>
      <w:r w:rsidRPr="00271477">
        <w:rPr>
          <w:rFonts w:ascii="Times New Roman" w:hAnsi="Times New Roman" w:cs="Times New Roman"/>
          <w:i/>
          <w:iCs/>
        </w:rPr>
        <w:t>.</w:t>
      </w:r>
      <w:r>
        <w:rPr>
          <w:rFonts w:ascii="Times New Roman" w:hAnsi="Times New Roman" w:cs="Times New Roman"/>
        </w:rPr>
        <w:t xml:space="preserve"> </w:t>
      </w:r>
      <w:r w:rsidRPr="00271477">
        <w:rPr>
          <w:rFonts w:ascii="Times New Roman" w:hAnsi="Times New Roman" w:cs="Times New Roman"/>
        </w:rPr>
        <w:t>https://www.kompas.com/skola/read/2020/12/21/202617269/peran-pers-dalam-negara-demokrasi</w:t>
      </w:r>
      <w:r>
        <w:rPr>
          <w:rFonts w:ascii="Times New Roman" w:hAnsi="Times New Roman" w:cs="Times New Roman"/>
        </w:rPr>
        <w:t xml:space="preserve">. </w:t>
      </w:r>
      <w:proofErr w:type="spellStart"/>
      <w:r w:rsidRPr="00271477">
        <w:rPr>
          <w:rFonts w:ascii="Times New Roman" w:hAnsi="Times New Roman" w:cs="Times New Roman"/>
        </w:rPr>
        <w:t>diakses</w:t>
      </w:r>
      <w:proofErr w:type="spellEnd"/>
      <w:r w:rsidRPr="00271477">
        <w:rPr>
          <w:rFonts w:ascii="Times New Roman" w:hAnsi="Times New Roman" w:cs="Times New Roman"/>
        </w:rPr>
        <w:t xml:space="preserve"> pada 3 Oktober 2024, </w:t>
      </w:r>
      <w:proofErr w:type="spellStart"/>
      <w:r w:rsidRPr="00271477">
        <w:rPr>
          <w:rFonts w:ascii="Times New Roman" w:hAnsi="Times New Roman" w:cs="Times New Roman"/>
        </w:rPr>
        <w:t>pukul</w:t>
      </w:r>
      <w:proofErr w:type="spellEnd"/>
      <w:r w:rsidRPr="00271477">
        <w:rPr>
          <w:rFonts w:ascii="Times New Roman" w:hAnsi="Times New Roman" w:cs="Times New Roman"/>
        </w:rPr>
        <w:t xml:space="preserve"> 14.36 WIB</w:t>
      </w:r>
      <w:r>
        <w:rPr>
          <w:rFonts w:ascii="Times New Roman" w:hAnsi="Times New Roman" w:cs="Times New Roman"/>
        </w:rPr>
        <w:t>.</w:t>
      </w:r>
    </w:p>
  </w:footnote>
  <w:footnote w:id="6">
    <w:p w14:paraId="727700C5" w14:textId="77777777" w:rsidR="006A1890" w:rsidRPr="00271477" w:rsidRDefault="006A1890" w:rsidP="006A1890">
      <w:pPr>
        <w:pStyle w:val="FootnoteText"/>
        <w:jc w:val="both"/>
        <w:rPr>
          <w:rFonts w:ascii="Times New Roman" w:hAnsi="Times New Roman" w:cs="Times New Roman"/>
          <w:color w:val="000000" w:themeColor="text1"/>
          <w:lang w:val="en-US"/>
        </w:rPr>
      </w:pPr>
      <w:r>
        <w:rPr>
          <w:rFonts w:ascii="Times New Roman" w:hAnsi="Times New Roman" w:cs="Times New Roman"/>
        </w:rPr>
        <w:t xml:space="preserve">        </w:t>
      </w:r>
      <w:r w:rsidRPr="00F6365C">
        <w:rPr>
          <w:rStyle w:val="FootnoteReference"/>
          <w:rFonts w:ascii="Times New Roman" w:hAnsi="Times New Roman" w:cs="Times New Roman"/>
        </w:rPr>
        <w:footnoteRef/>
      </w:r>
      <w:r w:rsidRPr="00F6365C">
        <w:rPr>
          <w:rFonts w:ascii="Times New Roman" w:hAnsi="Times New Roman" w:cs="Times New Roman"/>
          <w:lang w:val="en-US"/>
        </w:rPr>
        <w:t xml:space="preserve">Bagir Manan, </w:t>
      </w:r>
      <w:proofErr w:type="spellStart"/>
      <w:r w:rsidRPr="00F6365C">
        <w:rPr>
          <w:rFonts w:ascii="Times New Roman" w:hAnsi="Times New Roman" w:cs="Times New Roman"/>
          <w:i/>
          <w:iCs/>
          <w:lang w:val="en-US"/>
        </w:rPr>
        <w:t>Menjaga</w:t>
      </w:r>
      <w:proofErr w:type="spellEnd"/>
      <w:r w:rsidRPr="00F6365C">
        <w:rPr>
          <w:rFonts w:ascii="Times New Roman" w:hAnsi="Times New Roman" w:cs="Times New Roman"/>
          <w:i/>
          <w:iCs/>
          <w:lang w:val="en-US"/>
        </w:rPr>
        <w:t xml:space="preserve"> </w:t>
      </w:r>
      <w:proofErr w:type="spellStart"/>
      <w:r w:rsidRPr="00F6365C">
        <w:rPr>
          <w:rFonts w:ascii="Times New Roman" w:hAnsi="Times New Roman" w:cs="Times New Roman"/>
          <w:i/>
          <w:iCs/>
          <w:lang w:val="en-US"/>
        </w:rPr>
        <w:t>Kebebasan</w:t>
      </w:r>
      <w:proofErr w:type="spellEnd"/>
      <w:r w:rsidRPr="00F6365C">
        <w:rPr>
          <w:rFonts w:ascii="Times New Roman" w:hAnsi="Times New Roman" w:cs="Times New Roman"/>
          <w:i/>
          <w:iCs/>
          <w:lang w:val="en-US"/>
        </w:rPr>
        <w:t xml:space="preserve"> Pers di </w:t>
      </w:r>
      <w:proofErr w:type="spellStart"/>
      <w:r w:rsidRPr="00F6365C">
        <w:rPr>
          <w:rFonts w:ascii="Times New Roman" w:hAnsi="Times New Roman" w:cs="Times New Roman"/>
          <w:i/>
          <w:iCs/>
          <w:lang w:val="en-US"/>
        </w:rPr>
        <w:t>Pusaran</w:t>
      </w:r>
      <w:proofErr w:type="spellEnd"/>
      <w:r w:rsidRPr="00F6365C">
        <w:rPr>
          <w:rFonts w:ascii="Times New Roman" w:hAnsi="Times New Roman" w:cs="Times New Roman"/>
          <w:i/>
          <w:iCs/>
          <w:lang w:val="en-US"/>
        </w:rPr>
        <w:t xml:space="preserve"> Hukum,</w:t>
      </w:r>
      <w:r w:rsidRPr="00F6365C">
        <w:rPr>
          <w:rFonts w:ascii="Times New Roman" w:hAnsi="Times New Roman" w:cs="Times New Roman"/>
          <w:lang w:val="en-US"/>
        </w:rPr>
        <w:t xml:space="preserve"> Dewan Pers, 2011. </w:t>
      </w:r>
      <w:r w:rsidRPr="0024301C">
        <w:rPr>
          <w:rFonts w:ascii="Times New Roman" w:hAnsi="Times New Roman" w:cs="Times New Roman"/>
          <w:lang w:val="en-US"/>
        </w:rPr>
        <w:t>https://dewanpers.or.id/assets/ebook/buku/801-buku%20menjaga%20kemerdekaan%20pers.pdf</w:t>
      </w:r>
      <w:r>
        <w:rPr>
          <w:rFonts w:ascii="Times New Roman" w:hAnsi="Times New Roman" w:cs="Times New Roman"/>
          <w:color w:val="000000" w:themeColor="text1"/>
          <w:lang w:val="en-US"/>
        </w:rPr>
        <w:t xml:space="preserve"> </w:t>
      </w:r>
      <w:proofErr w:type="spellStart"/>
      <w:r w:rsidRPr="00271477">
        <w:rPr>
          <w:rFonts w:ascii="Times New Roman" w:hAnsi="Times New Roman" w:cs="Times New Roman"/>
          <w:color w:val="000000" w:themeColor="text1"/>
          <w:lang w:val="en-US"/>
        </w:rPr>
        <w:t>diakses</w:t>
      </w:r>
      <w:proofErr w:type="spellEnd"/>
      <w:r w:rsidRPr="00271477">
        <w:rPr>
          <w:rFonts w:ascii="Times New Roman" w:hAnsi="Times New Roman" w:cs="Times New Roman"/>
          <w:color w:val="000000" w:themeColor="text1"/>
          <w:lang w:val="en-US"/>
        </w:rPr>
        <w:t xml:space="preserve"> pada 16 Oktober 2024, </w:t>
      </w:r>
      <w:proofErr w:type="spellStart"/>
      <w:r w:rsidRPr="00271477">
        <w:rPr>
          <w:rFonts w:ascii="Times New Roman" w:hAnsi="Times New Roman" w:cs="Times New Roman"/>
          <w:color w:val="000000" w:themeColor="text1"/>
          <w:lang w:val="en-US"/>
        </w:rPr>
        <w:t>pukul</w:t>
      </w:r>
      <w:proofErr w:type="spellEnd"/>
      <w:r w:rsidRPr="00271477">
        <w:rPr>
          <w:rFonts w:ascii="Times New Roman" w:hAnsi="Times New Roman" w:cs="Times New Roman"/>
          <w:color w:val="000000" w:themeColor="text1"/>
          <w:lang w:val="en-US"/>
        </w:rPr>
        <w:t xml:space="preserve"> 13.24 WIB.</w:t>
      </w:r>
    </w:p>
  </w:footnote>
  <w:footnote w:id="7">
    <w:p w14:paraId="5A65761C" w14:textId="77777777" w:rsidR="006A1890" w:rsidRPr="00271477" w:rsidRDefault="006A1890" w:rsidP="006A1890">
      <w:pPr>
        <w:pStyle w:val="FootnoteText"/>
        <w:jc w:val="both"/>
        <w:rPr>
          <w:rFonts w:ascii="Times New Roman" w:hAnsi="Times New Roman" w:cs="Times New Roman"/>
          <w:lang w:val="en-US"/>
        </w:rPr>
      </w:pPr>
      <w:r>
        <w:rPr>
          <w:rFonts w:ascii="Times New Roman" w:hAnsi="Times New Roman" w:cs="Times New Roman"/>
          <w:color w:val="000000" w:themeColor="text1"/>
        </w:rPr>
        <w:t xml:space="preserve">        </w:t>
      </w:r>
      <w:r w:rsidRPr="000B05C9">
        <w:rPr>
          <w:rStyle w:val="FootnoteReference"/>
          <w:rFonts w:ascii="Times New Roman" w:hAnsi="Times New Roman" w:cs="Times New Roman"/>
          <w:color w:val="000000" w:themeColor="text1"/>
        </w:rPr>
        <w:footnoteRef/>
      </w:r>
      <w:r w:rsidRPr="000B05C9">
        <w:rPr>
          <w:rFonts w:ascii="Times New Roman" w:hAnsi="Times New Roman" w:cs="Times New Roman"/>
          <w:color w:val="000000" w:themeColor="text1"/>
        </w:rPr>
        <w:t xml:space="preserve"> </w:t>
      </w:r>
      <w:r w:rsidRPr="000B05C9">
        <w:rPr>
          <w:rFonts w:ascii="Times New Roman" w:hAnsi="Times New Roman" w:cs="Times New Roman"/>
          <w:color w:val="000000" w:themeColor="text1"/>
          <w:lang w:val="en-US"/>
        </w:rPr>
        <w:t xml:space="preserve">Hamdan </w:t>
      </w:r>
      <w:proofErr w:type="spellStart"/>
      <w:r w:rsidRPr="000B05C9">
        <w:rPr>
          <w:rFonts w:ascii="Times New Roman" w:hAnsi="Times New Roman" w:cs="Times New Roman"/>
          <w:color w:val="000000" w:themeColor="text1"/>
          <w:lang w:val="en-US"/>
        </w:rPr>
        <w:t>Daulay</w:t>
      </w:r>
      <w:proofErr w:type="spellEnd"/>
      <w:r w:rsidRPr="000B05C9">
        <w:rPr>
          <w:rFonts w:ascii="Times New Roman" w:hAnsi="Times New Roman" w:cs="Times New Roman"/>
          <w:color w:val="000000" w:themeColor="text1"/>
          <w:lang w:val="en-US"/>
        </w:rPr>
        <w:t xml:space="preserve">, </w:t>
      </w:r>
      <w:proofErr w:type="spellStart"/>
      <w:r w:rsidRPr="000B05C9">
        <w:rPr>
          <w:rFonts w:ascii="Times New Roman" w:hAnsi="Times New Roman" w:cs="Times New Roman"/>
          <w:i/>
          <w:iCs/>
          <w:color w:val="000000" w:themeColor="text1"/>
          <w:lang w:val="en-US"/>
        </w:rPr>
        <w:t>Jurnalistik</w:t>
      </w:r>
      <w:proofErr w:type="spellEnd"/>
      <w:r w:rsidRPr="000B05C9">
        <w:rPr>
          <w:rFonts w:ascii="Times New Roman" w:hAnsi="Times New Roman" w:cs="Times New Roman"/>
          <w:i/>
          <w:iCs/>
          <w:color w:val="000000" w:themeColor="text1"/>
          <w:lang w:val="en-US"/>
        </w:rPr>
        <w:t xml:space="preserve"> dan </w:t>
      </w:r>
      <w:proofErr w:type="spellStart"/>
      <w:r w:rsidRPr="000B05C9">
        <w:rPr>
          <w:rFonts w:ascii="Times New Roman" w:hAnsi="Times New Roman" w:cs="Times New Roman"/>
          <w:i/>
          <w:iCs/>
          <w:color w:val="000000" w:themeColor="text1"/>
          <w:lang w:val="en-US"/>
        </w:rPr>
        <w:t>Kebebasan</w:t>
      </w:r>
      <w:proofErr w:type="spellEnd"/>
      <w:r w:rsidRPr="000B05C9">
        <w:rPr>
          <w:rFonts w:ascii="Times New Roman" w:hAnsi="Times New Roman" w:cs="Times New Roman"/>
          <w:i/>
          <w:iCs/>
          <w:color w:val="000000" w:themeColor="text1"/>
          <w:lang w:val="en-US"/>
        </w:rPr>
        <w:t xml:space="preserve"> Pers</w:t>
      </w:r>
      <w:r w:rsidRPr="000B05C9">
        <w:rPr>
          <w:rFonts w:ascii="Times New Roman" w:hAnsi="Times New Roman" w:cs="Times New Roman"/>
          <w:color w:val="000000" w:themeColor="text1"/>
          <w:lang w:val="en-US"/>
        </w:rPr>
        <w:t xml:space="preserve">, PT. </w:t>
      </w:r>
      <w:proofErr w:type="spellStart"/>
      <w:r w:rsidRPr="000B05C9">
        <w:rPr>
          <w:rFonts w:ascii="Times New Roman" w:hAnsi="Times New Roman" w:cs="Times New Roman"/>
          <w:color w:val="000000" w:themeColor="text1"/>
          <w:lang w:val="en-US"/>
        </w:rPr>
        <w:t>Remaja</w:t>
      </w:r>
      <w:proofErr w:type="spellEnd"/>
      <w:r w:rsidRPr="000B05C9">
        <w:rPr>
          <w:rFonts w:ascii="Times New Roman" w:hAnsi="Times New Roman" w:cs="Times New Roman"/>
          <w:color w:val="000000" w:themeColor="text1"/>
          <w:lang w:val="en-US"/>
        </w:rPr>
        <w:t xml:space="preserve"> </w:t>
      </w:r>
      <w:proofErr w:type="spellStart"/>
      <w:r w:rsidRPr="000B05C9">
        <w:rPr>
          <w:rFonts w:ascii="Times New Roman" w:hAnsi="Times New Roman" w:cs="Times New Roman"/>
          <w:color w:val="000000" w:themeColor="text1"/>
          <w:lang w:val="en-US"/>
        </w:rPr>
        <w:t>Rosdakarya</w:t>
      </w:r>
      <w:proofErr w:type="spellEnd"/>
      <w:r w:rsidRPr="000B05C9">
        <w:rPr>
          <w:rFonts w:ascii="Times New Roman" w:hAnsi="Times New Roman" w:cs="Times New Roman"/>
          <w:color w:val="000000" w:themeColor="text1"/>
          <w:lang w:val="en-US"/>
        </w:rPr>
        <w:t xml:space="preserve">: Bandung, 2016. </w:t>
      </w:r>
      <w:proofErr w:type="spellStart"/>
      <w:r w:rsidRPr="000B05C9">
        <w:rPr>
          <w:rFonts w:ascii="Times New Roman" w:hAnsi="Times New Roman" w:cs="Times New Roman"/>
          <w:color w:val="000000" w:themeColor="text1"/>
          <w:lang w:val="en-US"/>
        </w:rPr>
        <w:t>Hlm</w:t>
      </w:r>
      <w:proofErr w:type="spellEnd"/>
      <w:r w:rsidRPr="000B05C9">
        <w:rPr>
          <w:rFonts w:ascii="Times New Roman" w:hAnsi="Times New Roman" w:cs="Times New Roman"/>
          <w:color w:val="000000" w:themeColor="text1"/>
          <w:lang w:val="en-US"/>
        </w:rPr>
        <w:t xml:space="preserve">. 16, </w:t>
      </w:r>
      <w:r w:rsidRPr="0024301C">
        <w:rPr>
          <w:rFonts w:ascii="Times New Roman" w:hAnsi="Times New Roman" w:cs="Times New Roman"/>
          <w:lang w:val="en-US"/>
        </w:rPr>
        <w:t>https://digilib.uinsuka.ac.id/id/eprint/57969/1/JURNALISTIK%20DAN%20KEBEBASAN%20PERS.pdf</w:t>
      </w:r>
      <w:r>
        <w:rPr>
          <w:rFonts w:ascii="Times New Roman" w:hAnsi="Times New Roman" w:cs="Times New Roman"/>
          <w:lang w:val="en-US"/>
        </w:rPr>
        <w:t xml:space="preserve">. </w:t>
      </w:r>
      <w:proofErr w:type="spellStart"/>
      <w:r w:rsidRPr="00271477">
        <w:rPr>
          <w:rFonts w:ascii="Times New Roman" w:hAnsi="Times New Roman" w:cs="Times New Roman"/>
          <w:lang w:val="en-US"/>
        </w:rPr>
        <w:t>diakses</w:t>
      </w:r>
      <w:proofErr w:type="spellEnd"/>
      <w:r w:rsidRPr="00271477">
        <w:rPr>
          <w:rFonts w:ascii="Times New Roman" w:hAnsi="Times New Roman" w:cs="Times New Roman"/>
          <w:lang w:val="en-US"/>
        </w:rPr>
        <w:t xml:space="preserve"> pada 16 Oktober 2024, </w:t>
      </w:r>
      <w:proofErr w:type="spellStart"/>
      <w:r w:rsidRPr="00271477">
        <w:rPr>
          <w:rFonts w:ascii="Times New Roman" w:hAnsi="Times New Roman" w:cs="Times New Roman"/>
          <w:lang w:val="en-US"/>
        </w:rPr>
        <w:t>pukul</w:t>
      </w:r>
      <w:proofErr w:type="spellEnd"/>
      <w:r w:rsidRPr="00271477">
        <w:rPr>
          <w:rFonts w:ascii="Times New Roman" w:hAnsi="Times New Roman" w:cs="Times New Roman"/>
          <w:lang w:val="en-US"/>
        </w:rPr>
        <w:t xml:space="preserve"> 15.01</w:t>
      </w:r>
    </w:p>
  </w:footnote>
  <w:footnote w:id="8">
    <w:p w14:paraId="0170E36C" w14:textId="77777777" w:rsidR="006A1890" w:rsidRPr="0024301C" w:rsidRDefault="006A1890" w:rsidP="006A1890">
      <w:pPr>
        <w:pStyle w:val="FootnoteText"/>
        <w:jc w:val="both"/>
        <w:rPr>
          <w:rFonts w:ascii="Times New Roman" w:hAnsi="Times New Roman" w:cs="Times New Roman"/>
          <w:i/>
          <w:iCs/>
          <w:color w:val="000000" w:themeColor="text1"/>
          <w:lang w:val="en-US"/>
        </w:rPr>
      </w:pPr>
      <w:r>
        <w:rPr>
          <w:rFonts w:ascii="Times New Roman" w:hAnsi="Times New Roman" w:cs="Times New Roman"/>
        </w:rPr>
        <w:t xml:space="preserve">        </w:t>
      </w:r>
      <w:r w:rsidRPr="00524171">
        <w:rPr>
          <w:rStyle w:val="FootnoteReference"/>
          <w:rFonts w:ascii="Times New Roman" w:hAnsi="Times New Roman" w:cs="Times New Roman"/>
        </w:rPr>
        <w:footnoteRef/>
      </w:r>
      <w:r w:rsidRPr="00524171">
        <w:rPr>
          <w:rFonts w:ascii="Times New Roman" w:hAnsi="Times New Roman" w:cs="Times New Roman"/>
        </w:rPr>
        <w:t xml:space="preserve"> </w:t>
      </w:r>
      <w:r w:rsidRPr="009B7A7F">
        <w:rPr>
          <w:rFonts w:ascii="Times New Roman" w:hAnsi="Times New Roman" w:cs="Times New Roman"/>
          <w:lang w:val="en-US"/>
        </w:rPr>
        <w:t xml:space="preserve">Muhammad </w:t>
      </w:r>
      <w:proofErr w:type="spellStart"/>
      <w:r w:rsidRPr="009B7A7F">
        <w:rPr>
          <w:rFonts w:ascii="Times New Roman" w:hAnsi="Times New Roman" w:cs="Times New Roman"/>
          <w:lang w:val="en-US"/>
        </w:rPr>
        <w:t>Asrun</w:t>
      </w:r>
      <w:proofErr w:type="spellEnd"/>
      <w:r w:rsidRPr="009B7A7F">
        <w:rPr>
          <w:rFonts w:ascii="Times New Roman" w:hAnsi="Times New Roman" w:cs="Times New Roman"/>
          <w:lang w:val="en-US"/>
        </w:rPr>
        <w:t xml:space="preserve">, </w:t>
      </w:r>
      <w:proofErr w:type="spellStart"/>
      <w:r w:rsidRPr="009B7A7F">
        <w:rPr>
          <w:rFonts w:ascii="Times New Roman" w:hAnsi="Times New Roman" w:cs="Times New Roman"/>
          <w:i/>
          <w:iCs/>
          <w:lang w:val="en-US"/>
        </w:rPr>
        <w:t>Perkembangan</w:t>
      </w:r>
      <w:proofErr w:type="spellEnd"/>
      <w:r w:rsidRPr="009B7A7F">
        <w:rPr>
          <w:rFonts w:ascii="Times New Roman" w:hAnsi="Times New Roman" w:cs="Times New Roman"/>
          <w:i/>
          <w:iCs/>
          <w:lang w:val="en-US"/>
        </w:rPr>
        <w:t xml:space="preserve"> Pers, </w:t>
      </w:r>
      <w:proofErr w:type="spellStart"/>
      <w:r w:rsidRPr="009B7A7F">
        <w:rPr>
          <w:rFonts w:ascii="Times New Roman" w:hAnsi="Times New Roman" w:cs="Times New Roman"/>
          <w:i/>
          <w:iCs/>
          <w:lang w:val="en-US"/>
        </w:rPr>
        <w:t>kebebasan</w:t>
      </w:r>
      <w:proofErr w:type="spellEnd"/>
      <w:r w:rsidRPr="009B7A7F">
        <w:rPr>
          <w:rFonts w:ascii="Times New Roman" w:hAnsi="Times New Roman" w:cs="Times New Roman"/>
          <w:i/>
          <w:iCs/>
          <w:lang w:val="en-US"/>
        </w:rPr>
        <w:t xml:space="preserve"> press, dan </w:t>
      </w:r>
      <w:proofErr w:type="spellStart"/>
      <w:r w:rsidRPr="009B7A7F">
        <w:rPr>
          <w:rFonts w:ascii="Times New Roman" w:hAnsi="Times New Roman" w:cs="Times New Roman"/>
          <w:i/>
          <w:iCs/>
          <w:lang w:val="en-US"/>
        </w:rPr>
        <w:t>tanggungjawab</w:t>
      </w:r>
      <w:proofErr w:type="spellEnd"/>
      <w:r w:rsidRPr="009B7A7F">
        <w:rPr>
          <w:rFonts w:ascii="Times New Roman" w:hAnsi="Times New Roman" w:cs="Times New Roman"/>
          <w:i/>
          <w:iCs/>
          <w:lang w:val="en-US"/>
        </w:rPr>
        <w:t xml:space="preserve"> </w:t>
      </w:r>
      <w:proofErr w:type="spellStart"/>
      <w:r w:rsidRPr="009B7A7F">
        <w:rPr>
          <w:rFonts w:ascii="Times New Roman" w:hAnsi="Times New Roman" w:cs="Times New Roman"/>
          <w:i/>
          <w:iCs/>
          <w:lang w:val="en-US"/>
        </w:rPr>
        <w:t>Jurnalistik</w:t>
      </w:r>
      <w:proofErr w:type="spellEnd"/>
      <w:r w:rsidRPr="009B7A7F">
        <w:rPr>
          <w:rFonts w:ascii="Times New Roman" w:hAnsi="Times New Roman" w:cs="Times New Roman"/>
          <w:i/>
          <w:iCs/>
          <w:lang w:val="en-US"/>
        </w:rPr>
        <w:t xml:space="preserve"> Pasca Reformasi</w:t>
      </w:r>
      <w:r w:rsidRPr="009B7A7F">
        <w:rPr>
          <w:rFonts w:ascii="Times New Roman" w:hAnsi="Times New Roman" w:cs="Times New Roman"/>
          <w:lang w:val="en-US"/>
        </w:rPr>
        <w:t xml:space="preserve">, UIKA PRESS, 2021. </w:t>
      </w:r>
      <w:r w:rsidRPr="0024301C">
        <w:rPr>
          <w:rFonts w:ascii="Times New Roman" w:hAnsi="Times New Roman" w:cs="Times New Roman"/>
          <w:lang w:val="en-US"/>
        </w:rPr>
        <w:t>http://repository.uhamka.ac.id/16813/1/Buku%20Perkembangan%20Pers%2C%20Kebebasan%20Press.pdf</w:t>
      </w:r>
      <w:r w:rsidRPr="009B7A7F">
        <w:rPr>
          <w:rFonts w:ascii="Times New Roman" w:hAnsi="Times New Roman" w:cs="Times New Roman"/>
          <w:color w:val="000000" w:themeColor="text1"/>
          <w:lang w:val="en-US"/>
        </w:rPr>
        <w:t xml:space="preserve"> </w:t>
      </w:r>
      <w:proofErr w:type="spellStart"/>
      <w:r w:rsidRPr="0024301C">
        <w:rPr>
          <w:rFonts w:ascii="Times New Roman" w:hAnsi="Times New Roman" w:cs="Times New Roman"/>
          <w:i/>
          <w:iCs/>
          <w:color w:val="000000" w:themeColor="text1"/>
          <w:lang w:val="en-US"/>
        </w:rPr>
        <w:t>terakhir</w:t>
      </w:r>
      <w:proofErr w:type="spellEnd"/>
      <w:r w:rsidRPr="0024301C">
        <w:rPr>
          <w:rFonts w:ascii="Times New Roman" w:hAnsi="Times New Roman" w:cs="Times New Roman"/>
          <w:i/>
          <w:iCs/>
          <w:color w:val="000000" w:themeColor="text1"/>
          <w:lang w:val="en-US"/>
        </w:rPr>
        <w:t xml:space="preserve"> </w:t>
      </w:r>
      <w:proofErr w:type="spellStart"/>
      <w:r w:rsidRPr="0024301C">
        <w:rPr>
          <w:rFonts w:ascii="Times New Roman" w:hAnsi="Times New Roman" w:cs="Times New Roman"/>
          <w:i/>
          <w:iCs/>
          <w:color w:val="000000" w:themeColor="text1"/>
          <w:lang w:val="en-US"/>
        </w:rPr>
        <w:t>diakses</w:t>
      </w:r>
      <w:proofErr w:type="spellEnd"/>
      <w:r w:rsidRPr="0024301C">
        <w:rPr>
          <w:rFonts w:ascii="Times New Roman" w:hAnsi="Times New Roman" w:cs="Times New Roman"/>
          <w:i/>
          <w:iCs/>
          <w:color w:val="000000" w:themeColor="text1"/>
          <w:lang w:val="en-US"/>
        </w:rPr>
        <w:t xml:space="preserve"> pada 16 Oktober, </w:t>
      </w:r>
      <w:proofErr w:type="spellStart"/>
      <w:r w:rsidRPr="0024301C">
        <w:rPr>
          <w:rFonts w:ascii="Times New Roman" w:hAnsi="Times New Roman" w:cs="Times New Roman"/>
          <w:i/>
          <w:iCs/>
          <w:color w:val="000000" w:themeColor="text1"/>
          <w:lang w:val="en-US"/>
        </w:rPr>
        <w:t>pukul</w:t>
      </w:r>
      <w:proofErr w:type="spellEnd"/>
      <w:r w:rsidRPr="0024301C">
        <w:rPr>
          <w:rFonts w:ascii="Times New Roman" w:hAnsi="Times New Roman" w:cs="Times New Roman"/>
          <w:i/>
          <w:iCs/>
          <w:color w:val="000000" w:themeColor="text1"/>
          <w:lang w:val="en-US"/>
        </w:rPr>
        <w:t xml:space="preserve"> 15.04 WIB</w:t>
      </w:r>
    </w:p>
  </w:footnote>
  <w:footnote w:id="9">
    <w:p w14:paraId="62D15224" w14:textId="77777777" w:rsidR="006A1890" w:rsidRPr="004345B8" w:rsidRDefault="006A1890" w:rsidP="006A1890">
      <w:pPr>
        <w:pStyle w:val="FootnoteText"/>
        <w:jc w:val="both"/>
        <w:rPr>
          <w:rFonts w:ascii="Times New Roman" w:hAnsi="Times New Roman" w:cs="Times New Roman"/>
          <w:lang w:val="en-US"/>
        </w:rPr>
      </w:pPr>
      <w:r>
        <w:rPr>
          <w:rFonts w:ascii="Times New Roman" w:hAnsi="Times New Roman" w:cs="Times New Roman"/>
        </w:rPr>
        <w:t xml:space="preserve">        </w:t>
      </w:r>
      <w:r w:rsidRPr="004345B8">
        <w:rPr>
          <w:rStyle w:val="FootnoteReference"/>
          <w:rFonts w:ascii="Times New Roman" w:hAnsi="Times New Roman" w:cs="Times New Roman"/>
        </w:rPr>
        <w:footnoteRef/>
      </w:r>
      <w:r w:rsidRPr="004345B8">
        <w:rPr>
          <w:rFonts w:ascii="Times New Roman" w:hAnsi="Times New Roman" w:cs="Times New Roman"/>
        </w:rPr>
        <w:t xml:space="preserve"> </w:t>
      </w:r>
      <w:r>
        <w:rPr>
          <w:rFonts w:ascii="Times New Roman" w:hAnsi="Times New Roman" w:cs="Times New Roman"/>
        </w:rPr>
        <w:t xml:space="preserve">Kiane </w:t>
      </w:r>
      <w:proofErr w:type="spellStart"/>
      <w:r w:rsidRPr="004345B8">
        <w:rPr>
          <w:rFonts w:ascii="Times New Roman" w:hAnsi="Times New Roman" w:cs="Times New Roman"/>
        </w:rPr>
        <w:t>Assakina</w:t>
      </w:r>
      <w:proofErr w:type="spellEnd"/>
      <w:r w:rsidRPr="004345B8">
        <w:rPr>
          <w:rFonts w:ascii="Times New Roman" w:hAnsi="Times New Roman" w:cs="Times New Roman"/>
        </w:rPr>
        <w:t>,</w:t>
      </w:r>
      <w:r>
        <w:rPr>
          <w:rFonts w:ascii="Times New Roman" w:hAnsi="Times New Roman" w:cs="Times New Roman"/>
        </w:rPr>
        <w:t xml:space="preserve"> 2017,</w:t>
      </w:r>
      <w:r w:rsidRPr="004345B8">
        <w:rPr>
          <w:rFonts w:ascii="Times New Roman" w:hAnsi="Times New Roman" w:cs="Times New Roman"/>
        </w:rPr>
        <w:t> </w:t>
      </w:r>
      <w:r w:rsidRPr="004345B8">
        <w:rPr>
          <w:rFonts w:ascii="Times New Roman" w:hAnsi="Times New Roman" w:cs="Times New Roman"/>
          <w:i/>
          <w:iCs/>
        </w:rPr>
        <w:t xml:space="preserve">Kajian </w:t>
      </w:r>
      <w:proofErr w:type="spellStart"/>
      <w:r w:rsidRPr="004345B8">
        <w:rPr>
          <w:rFonts w:ascii="Times New Roman" w:hAnsi="Times New Roman" w:cs="Times New Roman"/>
          <w:i/>
          <w:iCs/>
        </w:rPr>
        <w:t>Yuridis</w:t>
      </w:r>
      <w:proofErr w:type="spellEnd"/>
      <w:r w:rsidRPr="004345B8">
        <w:rPr>
          <w:rFonts w:ascii="Times New Roman" w:hAnsi="Times New Roman" w:cs="Times New Roman"/>
          <w:i/>
          <w:iCs/>
        </w:rPr>
        <w:t xml:space="preserve"> </w:t>
      </w:r>
      <w:proofErr w:type="spellStart"/>
      <w:r w:rsidRPr="004345B8">
        <w:rPr>
          <w:rFonts w:ascii="Times New Roman" w:hAnsi="Times New Roman" w:cs="Times New Roman"/>
          <w:i/>
          <w:iCs/>
        </w:rPr>
        <w:t>Terhadap</w:t>
      </w:r>
      <w:proofErr w:type="spellEnd"/>
      <w:r w:rsidRPr="004345B8">
        <w:rPr>
          <w:rFonts w:ascii="Times New Roman" w:hAnsi="Times New Roman" w:cs="Times New Roman"/>
          <w:i/>
          <w:iCs/>
        </w:rPr>
        <w:t xml:space="preserve"> Hak </w:t>
      </w:r>
      <w:proofErr w:type="spellStart"/>
      <w:r w:rsidRPr="004345B8">
        <w:rPr>
          <w:rFonts w:ascii="Times New Roman" w:hAnsi="Times New Roman" w:cs="Times New Roman"/>
          <w:i/>
          <w:iCs/>
        </w:rPr>
        <w:t>Privasi</w:t>
      </w:r>
      <w:proofErr w:type="spellEnd"/>
      <w:r w:rsidRPr="004345B8">
        <w:rPr>
          <w:rFonts w:ascii="Times New Roman" w:hAnsi="Times New Roman" w:cs="Times New Roman"/>
          <w:i/>
          <w:iCs/>
        </w:rPr>
        <w:t xml:space="preserve"> </w:t>
      </w:r>
      <w:proofErr w:type="spellStart"/>
      <w:r w:rsidRPr="004345B8">
        <w:rPr>
          <w:rFonts w:ascii="Times New Roman" w:hAnsi="Times New Roman" w:cs="Times New Roman"/>
          <w:i/>
          <w:iCs/>
        </w:rPr>
        <w:t>Selebriti</w:t>
      </w:r>
      <w:proofErr w:type="spellEnd"/>
      <w:r w:rsidRPr="004345B8">
        <w:rPr>
          <w:rFonts w:ascii="Times New Roman" w:hAnsi="Times New Roman" w:cs="Times New Roman"/>
          <w:i/>
          <w:iCs/>
        </w:rPr>
        <w:t xml:space="preserve"> Atas </w:t>
      </w:r>
      <w:proofErr w:type="spellStart"/>
      <w:r w:rsidRPr="004345B8">
        <w:rPr>
          <w:rFonts w:ascii="Times New Roman" w:hAnsi="Times New Roman" w:cs="Times New Roman"/>
          <w:i/>
          <w:iCs/>
        </w:rPr>
        <w:t>Pemberitaan</w:t>
      </w:r>
      <w:proofErr w:type="spellEnd"/>
      <w:r w:rsidRPr="004345B8">
        <w:rPr>
          <w:rFonts w:ascii="Times New Roman" w:hAnsi="Times New Roman" w:cs="Times New Roman"/>
          <w:i/>
          <w:iCs/>
        </w:rPr>
        <w:t xml:space="preserve"> Di Media Sosial Oleh Akun </w:t>
      </w:r>
      <w:proofErr w:type="spellStart"/>
      <w:r w:rsidRPr="004345B8">
        <w:rPr>
          <w:rFonts w:ascii="Times New Roman" w:hAnsi="Times New Roman" w:cs="Times New Roman"/>
          <w:i/>
          <w:iCs/>
        </w:rPr>
        <w:t>Anonim</w:t>
      </w:r>
      <w:proofErr w:type="spellEnd"/>
      <w:r w:rsidRPr="004345B8">
        <w:rPr>
          <w:rFonts w:ascii="Times New Roman" w:hAnsi="Times New Roman" w:cs="Times New Roman"/>
          <w:i/>
          <w:iCs/>
        </w:rPr>
        <w:t xml:space="preserve"> (</w:t>
      </w:r>
      <w:proofErr w:type="spellStart"/>
      <w:r w:rsidRPr="004345B8">
        <w:rPr>
          <w:rFonts w:ascii="Times New Roman" w:hAnsi="Times New Roman" w:cs="Times New Roman"/>
          <w:i/>
          <w:iCs/>
        </w:rPr>
        <w:t>Berdasarkan</w:t>
      </w:r>
      <w:proofErr w:type="spellEnd"/>
      <w:r w:rsidRPr="004345B8">
        <w:rPr>
          <w:rFonts w:ascii="Times New Roman" w:hAnsi="Times New Roman" w:cs="Times New Roman"/>
          <w:i/>
          <w:iCs/>
        </w:rPr>
        <w:t xml:space="preserve"> </w:t>
      </w:r>
      <w:proofErr w:type="spellStart"/>
      <w:r w:rsidRPr="004345B8">
        <w:rPr>
          <w:rFonts w:ascii="Times New Roman" w:hAnsi="Times New Roman" w:cs="Times New Roman"/>
          <w:i/>
          <w:iCs/>
        </w:rPr>
        <w:t>Undang-Undang</w:t>
      </w:r>
      <w:proofErr w:type="spellEnd"/>
      <w:r w:rsidRPr="004345B8">
        <w:rPr>
          <w:rFonts w:ascii="Times New Roman" w:hAnsi="Times New Roman" w:cs="Times New Roman"/>
          <w:i/>
          <w:iCs/>
        </w:rPr>
        <w:t xml:space="preserve"> </w:t>
      </w:r>
      <w:proofErr w:type="spellStart"/>
      <w:r w:rsidRPr="004345B8">
        <w:rPr>
          <w:rFonts w:ascii="Times New Roman" w:hAnsi="Times New Roman" w:cs="Times New Roman"/>
          <w:i/>
          <w:iCs/>
        </w:rPr>
        <w:t>Nomor</w:t>
      </w:r>
      <w:proofErr w:type="spellEnd"/>
      <w:r w:rsidRPr="004345B8">
        <w:rPr>
          <w:rFonts w:ascii="Times New Roman" w:hAnsi="Times New Roman" w:cs="Times New Roman"/>
          <w:i/>
          <w:iCs/>
        </w:rPr>
        <w:t xml:space="preserve"> 19 </w:t>
      </w:r>
      <w:proofErr w:type="spellStart"/>
      <w:r w:rsidRPr="004345B8">
        <w:rPr>
          <w:rFonts w:ascii="Times New Roman" w:hAnsi="Times New Roman" w:cs="Times New Roman"/>
          <w:i/>
          <w:iCs/>
        </w:rPr>
        <w:t>Tahun</w:t>
      </w:r>
      <w:proofErr w:type="spellEnd"/>
      <w:r w:rsidRPr="004345B8">
        <w:rPr>
          <w:rFonts w:ascii="Times New Roman" w:hAnsi="Times New Roman" w:cs="Times New Roman"/>
          <w:i/>
          <w:iCs/>
        </w:rPr>
        <w:t xml:space="preserve"> 2016 </w:t>
      </w:r>
      <w:proofErr w:type="spellStart"/>
      <w:r w:rsidRPr="004345B8">
        <w:rPr>
          <w:rFonts w:ascii="Times New Roman" w:hAnsi="Times New Roman" w:cs="Times New Roman"/>
          <w:i/>
          <w:iCs/>
        </w:rPr>
        <w:t>Tentang</w:t>
      </w:r>
      <w:proofErr w:type="spellEnd"/>
      <w:r w:rsidRPr="004345B8">
        <w:rPr>
          <w:rFonts w:ascii="Times New Roman" w:hAnsi="Times New Roman" w:cs="Times New Roman"/>
          <w:i/>
          <w:iCs/>
        </w:rPr>
        <w:t xml:space="preserve"> </w:t>
      </w:r>
      <w:proofErr w:type="spellStart"/>
      <w:r w:rsidRPr="004345B8">
        <w:rPr>
          <w:rFonts w:ascii="Times New Roman" w:hAnsi="Times New Roman" w:cs="Times New Roman"/>
          <w:i/>
          <w:iCs/>
        </w:rPr>
        <w:t>Perubahan</w:t>
      </w:r>
      <w:proofErr w:type="spellEnd"/>
      <w:r w:rsidRPr="004345B8">
        <w:rPr>
          <w:rFonts w:ascii="Times New Roman" w:hAnsi="Times New Roman" w:cs="Times New Roman"/>
          <w:i/>
          <w:iCs/>
        </w:rPr>
        <w:t xml:space="preserve"> Atas </w:t>
      </w:r>
      <w:proofErr w:type="spellStart"/>
      <w:r w:rsidRPr="004345B8">
        <w:rPr>
          <w:rFonts w:ascii="Times New Roman" w:hAnsi="Times New Roman" w:cs="Times New Roman"/>
          <w:i/>
          <w:iCs/>
        </w:rPr>
        <w:t>Undang-Undang</w:t>
      </w:r>
      <w:proofErr w:type="spellEnd"/>
      <w:r w:rsidRPr="004345B8">
        <w:rPr>
          <w:rFonts w:ascii="Times New Roman" w:hAnsi="Times New Roman" w:cs="Times New Roman"/>
          <w:i/>
          <w:iCs/>
        </w:rPr>
        <w:t xml:space="preserve"> </w:t>
      </w:r>
      <w:proofErr w:type="spellStart"/>
      <w:r w:rsidRPr="004345B8">
        <w:rPr>
          <w:rFonts w:ascii="Times New Roman" w:hAnsi="Times New Roman" w:cs="Times New Roman"/>
          <w:i/>
          <w:iCs/>
        </w:rPr>
        <w:t>Nomor</w:t>
      </w:r>
      <w:proofErr w:type="spellEnd"/>
      <w:r w:rsidRPr="004345B8">
        <w:rPr>
          <w:rFonts w:ascii="Times New Roman" w:hAnsi="Times New Roman" w:cs="Times New Roman"/>
          <w:i/>
          <w:iCs/>
        </w:rPr>
        <w:t xml:space="preserve"> 11 </w:t>
      </w:r>
      <w:proofErr w:type="spellStart"/>
      <w:r w:rsidRPr="004345B8">
        <w:rPr>
          <w:rFonts w:ascii="Times New Roman" w:hAnsi="Times New Roman" w:cs="Times New Roman"/>
          <w:i/>
          <w:iCs/>
        </w:rPr>
        <w:t>Tahun</w:t>
      </w:r>
      <w:proofErr w:type="spellEnd"/>
      <w:r w:rsidRPr="004345B8">
        <w:rPr>
          <w:rFonts w:ascii="Times New Roman" w:hAnsi="Times New Roman" w:cs="Times New Roman"/>
          <w:i/>
          <w:iCs/>
        </w:rPr>
        <w:t xml:space="preserve"> 2008 </w:t>
      </w:r>
      <w:proofErr w:type="spellStart"/>
      <w:r w:rsidRPr="004345B8">
        <w:rPr>
          <w:rFonts w:ascii="Times New Roman" w:hAnsi="Times New Roman" w:cs="Times New Roman"/>
          <w:i/>
          <w:iCs/>
        </w:rPr>
        <w:t>Tentang</w:t>
      </w:r>
      <w:proofErr w:type="spellEnd"/>
      <w:r w:rsidRPr="004345B8">
        <w:rPr>
          <w:rFonts w:ascii="Times New Roman" w:hAnsi="Times New Roman" w:cs="Times New Roman"/>
          <w:i/>
          <w:iCs/>
        </w:rPr>
        <w:t xml:space="preserve"> </w:t>
      </w:r>
      <w:proofErr w:type="spellStart"/>
      <w:r w:rsidRPr="004345B8">
        <w:rPr>
          <w:rFonts w:ascii="Times New Roman" w:hAnsi="Times New Roman" w:cs="Times New Roman"/>
          <w:i/>
          <w:iCs/>
        </w:rPr>
        <w:t>Informasi</w:t>
      </w:r>
      <w:proofErr w:type="spellEnd"/>
      <w:r w:rsidRPr="004345B8">
        <w:rPr>
          <w:rFonts w:ascii="Times New Roman" w:hAnsi="Times New Roman" w:cs="Times New Roman"/>
          <w:i/>
          <w:iCs/>
        </w:rPr>
        <w:t xml:space="preserve"> Dan </w:t>
      </w:r>
      <w:proofErr w:type="spellStart"/>
      <w:r w:rsidRPr="004345B8">
        <w:rPr>
          <w:rFonts w:ascii="Times New Roman" w:hAnsi="Times New Roman" w:cs="Times New Roman"/>
          <w:i/>
          <w:iCs/>
        </w:rPr>
        <w:t>Transaksi</w:t>
      </w:r>
      <w:proofErr w:type="spellEnd"/>
      <w:r w:rsidRPr="004345B8">
        <w:rPr>
          <w:rFonts w:ascii="Times New Roman" w:hAnsi="Times New Roman" w:cs="Times New Roman"/>
          <w:i/>
          <w:iCs/>
        </w:rPr>
        <w:t xml:space="preserve"> </w:t>
      </w:r>
      <w:proofErr w:type="spellStart"/>
      <w:r w:rsidRPr="004345B8">
        <w:rPr>
          <w:rFonts w:ascii="Times New Roman" w:hAnsi="Times New Roman" w:cs="Times New Roman"/>
          <w:i/>
          <w:iCs/>
        </w:rPr>
        <w:t>Elektronik</w:t>
      </w:r>
      <w:proofErr w:type="spellEnd"/>
      <w:r w:rsidRPr="004345B8">
        <w:rPr>
          <w:rFonts w:ascii="Times New Roman" w:hAnsi="Times New Roman" w:cs="Times New Roman"/>
          <w:i/>
          <w:iCs/>
        </w:rPr>
        <w:t>).</w:t>
      </w:r>
      <w:r w:rsidRPr="004345B8">
        <w:rPr>
          <w:rFonts w:ascii="Times New Roman" w:hAnsi="Times New Roman" w:cs="Times New Roman"/>
        </w:rPr>
        <w:t xml:space="preserve"> Doctoral dissertation, Universitas </w:t>
      </w:r>
      <w:proofErr w:type="spellStart"/>
      <w:r w:rsidRPr="004345B8">
        <w:rPr>
          <w:rFonts w:ascii="Times New Roman" w:hAnsi="Times New Roman" w:cs="Times New Roman"/>
        </w:rPr>
        <w:t>Brawijaya</w:t>
      </w:r>
      <w:proofErr w:type="spellEnd"/>
      <w:r w:rsidRPr="004345B8">
        <w:rPr>
          <w:rFonts w:ascii="Times New Roman" w:hAnsi="Times New Roman" w:cs="Times New Roman"/>
        </w:rPr>
        <w:t>.</w:t>
      </w:r>
    </w:p>
  </w:footnote>
  <w:footnote w:id="10">
    <w:p w14:paraId="134919DB" w14:textId="77777777" w:rsidR="006A1890" w:rsidRPr="0006583F" w:rsidRDefault="006A1890" w:rsidP="006A1890">
      <w:pPr>
        <w:pStyle w:val="FootnoteText"/>
        <w:jc w:val="both"/>
        <w:rPr>
          <w:rFonts w:ascii="Times New Roman" w:hAnsi="Times New Roman" w:cs="Times New Roman"/>
          <w:color w:val="000000" w:themeColor="text1"/>
          <w:lang w:val="en-US"/>
        </w:rPr>
      </w:pPr>
      <w:r w:rsidRPr="004345B8">
        <w:rPr>
          <w:rFonts w:ascii="Times New Roman" w:hAnsi="Times New Roman" w:cs="Times New Roman"/>
        </w:rPr>
        <w:t xml:space="preserve">        </w:t>
      </w:r>
      <w:r w:rsidRPr="004345B8">
        <w:rPr>
          <w:rStyle w:val="FootnoteReference"/>
          <w:rFonts w:ascii="Times New Roman" w:hAnsi="Times New Roman" w:cs="Times New Roman"/>
        </w:rPr>
        <w:footnoteRef/>
      </w:r>
      <w:r w:rsidRPr="004345B8">
        <w:rPr>
          <w:rFonts w:ascii="Times New Roman" w:hAnsi="Times New Roman" w:cs="Times New Roman"/>
        </w:rPr>
        <w:t xml:space="preserve"> </w:t>
      </w:r>
      <w:bookmarkStart w:id="11" w:name="_Hlk188213361"/>
      <w:r w:rsidRPr="004345B8">
        <w:rPr>
          <w:rFonts w:ascii="Times New Roman" w:hAnsi="Times New Roman" w:cs="Times New Roman"/>
          <w:lang w:val="en-US"/>
        </w:rPr>
        <w:t xml:space="preserve">Rahmon Amri, </w:t>
      </w:r>
      <w:proofErr w:type="spellStart"/>
      <w:r w:rsidRPr="004345B8">
        <w:rPr>
          <w:rFonts w:ascii="Times New Roman" w:hAnsi="Times New Roman" w:cs="Times New Roman"/>
          <w:i/>
          <w:iCs/>
          <w:lang w:val="en-US"/>
        </w:rPr>
        <w:t>Merawat</w:t>
      </w:r>
      <w:proofErr w:type="spellEnd"/>
      <w:r w:rsidRPr="004345B8">
        <w:rPr>
          <w:rFonts w:ascii="Times New Roman" w:hAnsi="Times New Roman" w:cs="Times New Roman"/>
          <w:i/>
          <w:iCs/>
          <w:lang w:val="en-US"/>
        </w:rPr>
        <w:t xml:space="preserve"> </w:t>
      </w:r>
      <w:proofErr w:type="spellStart"/>
      <w:r w:rsidRPr="004345B8">
        <w:rPr>
          <w:rFonts w:ascii="Times New Roman" w:hAnsi="Times New Roman" w:cs="Times New Roman"/>
          <w:i/>
          <w:iCs/>
          <w:lang w:val="en-US"/>
        </w:rPr>
        <w:t>Kemerdekaan</w:t>
      </w:r>
      <w:proofErr w:type="spellEnd"/>
      <w:r w:rsidRPr="004345B8">
        <w:rPr>
          <w:rFonts w:ascii="Times New Roman" w:hAnsi="Times New Roman" w:cs="Times New Roman"/>
          <w:i/>
          <w:iCs/>
          <w:lang w:val="en-US"/>
        </w:rPr>
        <w:t xml:space="preserve"> Pers </w:t>
      </w:r>
      <w:proofErr w:type="spellStart"/>
      <w:r w:rsidRPr="004345B8">
        <w:rPr>
          <w:rFonts w:ascii="Times New Roman" w:hAnsi="Times New Roman" w:cs="Times New Roman"/>
          <w:i/>
          <w:iCs/>
          <w:lang w:val="en-US"/>
        </w:rPr>
        <w:t>dengan</w:t>
      </w:r>
      <w:proofErr w:type="spellEnd"/>
      <w:r w:rsidRPr="004345B8">
        <w:rPr>
          <w:rFonts w:ascii="Times New Roman" w:hAnsi="Times New Roman" w:cs="Times New Roman"/>
          <w:i/>
          <w:iCs/>
          <w:lang w:val="en-US"/>
        </w:rPr>
        <w:t xml:space="preserve"> </w:t>
      </w:r>
      <w:proofErr w:type="spellStart"/>
      <w:r w:rsidRPr="004345B8">
        <w:rPr>
          <w:rFonts w:ascii="Times New Roman" w:hAnsi="Times New Roman" w:cs="Times New Roman"/>
          <w:i/>
          <w:iCs/>
          <w:lang w:val="en-US"/>
        </w:rPr>
        <w:t>Objektivitas</w:t>
      </w:r>
      <w:proofErr w:type="spellEnd"/>
      <w:r w:rsidRPr="004345B8">
        <w:rPr>
          <w:rFonts w:ascii="Times New Roman" w:hAnsi="Times New Roman" w:cs="Times New Roman"/>
          <w:i/>
          <w:iCs/>
          <w:lang w:val="en-US"/>
        </w:rPr>
        <w:t xml:space="preserve">, </w:t>
      </w:r>
      <w:r w:rsidRPr="004345B8">
        <w:rPr>
          <w:rFonts w:ascii="Times New Roman" w:hAnsi="Times New Roman" w:cs="Times New Roman"/>
          <w:lang w:val="en-US"/>
        </w:rPr>
        <w:t xml:space="preserve">Dewan Pers, 2017, Cet. Ke-1, </w:t>
      </w:r>
      <w:proofErr w:type="spellStart"/>
      <w:r w:rsidRPr="004345B8">
        <w:rPr>
          <w:rFonts w:ascii="Times New Roman" w:hAnsi="Times New Roman" w:cs="Times New Roman"/>
          <w:lang w:val="en-US"/>
        </w:rPr>
        <w:t>hlm</w:t>
      </w:r>
      <w:proofErr w:type="spellEnd"/>
      <w:r w:rsidRPr="004345B8">
        <w:rPr>
          <w:rFonts w:ascii="Times New Roman" w:hAnsi="Times New Roman" w:cs="Times New Roman"/>
          <w:lang w:val="en-US"/>
        </w:rPr>
        <w:t xml:space="preserve">. 4. </w:t>
      </w:r>
      <w:r w:rsidRPr="0006583F">
        <w:rPr>
          <w:rFonts w:ascii="Times New Roman" w:hAnsi="Times New Roman" w:cs="Times New Roman"/>
          <w:lang w:val="en-US"/>
        </w:rPr>
        <w:t>https://dewanpers.or.id/assets/ebook/buku/1907040726_2017-12_BUKU_Merawat_Kemerdekaan_Pers_dengan_Objektivitas.pdf</w:t>
      </w:r>
      <w:r>
        <w:rPr>
          <w:rFonts w:ascii="Times New Roman" w:hAnsi="Times New Roman" w:cs="Times New Roman"/>
          <w:color w:val="000000" w:themeColor="text1"/>
          <w:lang w:val="en-US"/>
        </w:rPr>
        <w:t xml:space="preserve">. </w:t>
      </w:r>
      <w:proofErr w:type="spellStart"/>
      <w:r w:rsidRPr="0006583F">
        <w:rPr>
          <w:rFonts w:ascii="Times New Roman" w:hAnsi="Times New Roman" w:cs="Times New Roman"/>
          <w:color w:val="000000" w:themeColor="text1"/>
          <w:lang w:val="en-US"/>
        </w:rPr>
        <w:t>diakses</w:t>
      </w:r>
      <w:proofErr w:type="spellEnd"/>
      <w:r w:rsidRPr="0006583F">
        <w:rPr>
          <w:rFonts w:ascii="Times New Roman" w:hAnsi="Times New Roman" w:cs="Times New Roman"/>
          <w:color w:val="000000" w:themeColor="text1"/>
          <w:lang w:val="en-US"/>
        </w:rPr>
        <w:t xml:space="preserve"> pada 15 Oktober 2024, </w:t>
      </w:r>
      <w:proofErr w:type="spellStart"/>
      <w:r w:rsidRPr="0006583F">
        <w:rPr>
          <w:rFonts w:ascii="Times New Roman" w:hAnsi="Times New Roman" w:cs="Times New Roman"/>
          <w:color w:val="000000" w:themeColor="text1"/>
          <w:lang w:val="en-US"/>
        </w:rPr>
        <w:t>pukul</w:t>
      </w:r>
      <w:proofErr w:type="spellEnd"/>
      <w:r w:rsidRPr="0006583F">
        <w:rPr>
          <w:rFonts w:ascii="Times New Roman" w:hAnsi="Times New Roman" w:cs="Times New Roman"/>
          <w:color w:val="000000" w:themeColor="text1"/>
          <w:lang w:val="en-US"/>
        </w:rPr>
        <w:t xml:space="preserve"> 15.01 WIB</w:t>
      </w:r>
      <w:bookmarkEnd w:id="11"/>
    </w:p>
  </w:footnote>
  <w:footnote w:id="11">
    <w:p w14:paraId="76719F47" w14:textId="77777777" w:rsidR="006A1890" w:rsidRPr="006A0A6E" w:rsidRDefault="006A1890" w:rsidP="006A1890">
      <w:pPr>
        <w:pStyle w:val="FootnoteText"/>
        <w:jc w:val="both"/>
        <w:rPr>
          <w:lang w:val="en-US"/>
        </w:rPr>
      </w:pPr>
      <w:r>
        <w:t xml:space="preserve">        </w:t>
      </w:r>
      <w:r>
        <w:rPr>
          <w:rStyle w:val="FootnoteReference"/>
        </w:rPr>
        <w:footnoteRef/>
      </w:r>
      <w:r>
        <w:t xml:space="preserve"> </w:t>
      </w:r>
      <w:r>
        <w:rPr>
          <w:lang w:val="en-US"/>
        </w:rPr>
        <w:t xml:space="preserve">Tim </w:t>
      </w:r>
      <w:proofErr w:type="spellStart"/>
      <w:r>
        <w:rPr>
          <w:lang w:val="en-US"/>
        </w:rPr>
        <w:t>Penulis</w:t>
      </w:r>
      <w:proofErr w:type="spellEnd"/>
      <w:r>
        <w:rPr>
          <w:lang w:val="en-US"/>
        </w:rPr>
        <w:t xml:space="preserve"> </w:t>
      </w:r>
      <w:proofErr w:type="spellStart"/>
      <w:r>
        <w:rPr>
          <w:lang w:val="en-US"/>
        </w:rPr>
        <w:t>Fakultas</w:t>
      </w:r>
      <w:proofErr w:type="spellEnd"/>
      <w:r>
        <w:rPr>
          <w:lang w:val="en-US"/>
        </w:rPr>
        <w:t xml:space="preserve"> Hukum, </w:t>
      </w:r>
      <w:proofErr w:type="spellStart"/>
      <w:r>
        <w:rPr>
          <w:i/>
          <w:iCs/>
          <w:lang w:val="en-US"/>
        </w:rPr>
        <w:t>Buku</w:t>
      </w:r>
      <w:proofErr w:type="spellEnd"/>
      <w:r>
        <w:rPr>
          <w:i/>
          <w:iCs/>
          <w:lang w:val="en-US"/>
        </w:rPr>
        <w:t xml:space="preserve"> Panduan </w:t>
      </w:r>
      <w:proofErr w:type="spellStart"/>
      <w:r>
        <w:rPr>
          <w:i/>
          <w:iCs/>
          <w:lang w:val="en-US"/>
        </w:rPr>
        <w:t>Penulisan</w:t>
      </w:r>
      <w:proofErr w:type="spellEnd"/>
      <w:r>
        <w:rPr>
          <w:i/>
          <w:iCs/>
          <w:lang w:val="en-US"/>
        </w:rPr>
        <w:t xml:space="preserve"> </w:t>
      </w:r>
      <w:proofErr w:type="spellStart"/>
      <w:r>
        <w:rPr>
          <w:i/>
          <w:iCs/>
          <w:lang w:val="en-US"/>
        </w:rPr>
        <w:t>Skripsi</w:t>
      </w:r>
      <w:proofErr w:type="spellEnd"/>
      <w:r>
        <w:rPr>
          <w:i/>
          <w:iCs/>
          <w:lang w:val="en-US"/>
        </w:rPr>
        <w:t xml:space="preserve"> </w:t>
      </w:r>
      <w:proofErr w:type="spellStart"/>
      <w:r>
        <w:rPr>
          <w:i/>
          <w:iCs/>
          <w:lang w:val="en-US"/>
        </w:rPr>
        <w:t>Fakultas</w:t>
      </w:r>
      <w:proofErr w:type="spellEnd"/>
      <w:r>
        <w:rPr>
          <w:i/>
          <w:iCs/>
          <w:lang w:val="en-US"/>
        </w:rPr>
        <w:t xml:space="preserve"> Hukum, </w:t>
      </w:r>
      <w:r>
        <w:rPr>
          <w:lang w:val="en-US"/>
        </w:rPr>
        <w:t xml:space="preserve">Tegal, 2024, </w:t>
      </w:r>
      <w:proofErr w:type="spellStart"/>
      <w:r>
        <w:rPr>
          <w:lang w:val="en-US"/>
        </w:rPr>
        <w:t>hlm</w:t>
      </w:r>
      <w:proofErr w:type="spellEnd"/>
      <w:r>
        <w:rPr>
          <w:lang w:val="en-US"/>
        </w:rPr>
        <w:t xml:space="preserve"> 3.</w:t>
      </w:r>
    </w:p>
  </w:footnote>
  <w:footnote w:id="12">
    <w:p w14:paraId="7FF853E3" w14:textId="77777777" w:rsidR="006A1890" w:rsidRPr="00AB7067" w:rsidRDefault="006A1890" w:rsidP="006A1890">
      <w:pPr>
        <w:pStyle w:val="FootnoteText"/>
        <w:jc w:val="both"/>
        <w:rPr>
          <w:i/>
          <w:iCs/>
          <w:lang w:val="en-US"/>
        </w:rPr>
      </w:pPr>
      <w:r>
        <w:rPr>
          <w:rFonts w:ascii="Times New Roman" w:hAnsi="Times New Roman" w:cs="Times New Roman"/>
        </w:rPr>
        <w:t xml:space="preserve">        </w:t>
      </w:r>
      <w:r>
        <w:rPr>
          <w:rStyle w:val="FootnoteReference"/>
        </w:rPr>
        <w:footnoteRef/>
      </w:r>
      <w:r w:rsidRPr="002E5B16">
        <w:rPr>
          <w:rFonts w:ascii="Times New Roman" w:hAnsi="Times New Roman" w:cs="Times New Roman"/>
        </w:rPr>
        <w:t xml:space="preserve"> </w:t>
      </w:r>
      <w:bookmarkStart w:id="17" w:name="_Hlk188207182"/>
      <w:r>
        <w:rPr>
          <w:rFonts w:ascii="Times New Roman" w:hAnsi="Times New Roman" w:cs="Times New Roman"/>
        </w:rPr>
        <w:t>Muhaimin, “</w:t>
      </w:r>
      <w:proofErr w:type="spellStart"/>
      <w:r w:rsidRPr="002E0DA0">
        <w:rPr>
          <w:rFonts w:ascii="Times New Roman" w:hAnsi="Times New Roman" w:cs="Times New Roman"/>
          <w:i/>
        </w:rPr>
        <w:t>Metodoogi</w:t>
      </w:r>
      <w:proofErr w:type="spellEnd"/>
      <w:r w:rsidRPr="002E0DA0">
        <w:rPr>
          <w:rFonts w:ascii="Times New Roman" w:hAnsi="Times New Roman" w:cs="Times New Roman"/>
          <w:i/>
        </w:rPr>
        <w:t xml:space="preserve"> </w:t>
      </w:r>
      <w:proofErr w:type="spellStart"/>
      <w:r w:rsidRPr="002E0DA0">
        <w:rPr>
          <w:rFonts w:ascii="Times New Roman" w:hAnsi="Times New Roman" w:cs="Times New Roman"/>
          <w:i/>
        </w:rPr>
        <w:t>Penelitian</w:t>
      </w:r>
      <w:proofErr w:type="spellEnd"/>
      <w:r w:rsidRPr="002E0DA0">
        <w:rPr>
          <w:rFonts w:ascii="Times New Roman" w:hAnsi="Times New Roman" w:cs="Times New Roman"/>
          <w:i/>
        </w:rPr>
        <w:t xml:space="preserve"> Hukum.”,</w:t>
      </w:r>
      <w:r>
        <w:rPr>
          <w:rFonts w:ascii="Times New Roman" w:hAnsi="Times New Roman" w:cs="Times New Roman"/>
        </w:rPr>
        <w:t xml:space="preserve"> Nusa Tenggara </w:t>
      </w:r>
      <w:proofErr w:type="spellStart"/>
      <w:proofErr w:type="gramStart"/>
      <w:r>
        <w:rPr>
          <w:rFonts w:ascii="Times New Roman" w:hAnsi="Times New Roman" w:cs="Times New Roman"/>
        </w:rPr>
        <w:t>Barat,Mataram</w:t>
      </w:r>
      <w:proofErr w:type="spellEnd"/>
      <w:proofErr w:type="gramEnd"/>
      <w:r>
        <w:rPr>
          <w:rFonts w:ascii="Times New Roman" w:hAnsi="Times New Roman" w:cs="Times New Roman"/>
        </w:rPr>
        <w:t xml:space="preserve"> University press, Juni 2020 </w:t>
      </w:r>
      <w:proofErr w:type="spellStart"/>
      <w:r>
        <w:rPr>
          <w:rFonts w:ascii="Times New Roman" w:hAnsi="Times New Roman" w:cs="Times New Roman"/>
        </w:rPr>
        <w:t>hlm</w:t>
      </w:r>
      <w:proofErr w:type="spellEnd"/>
      <w:r>
        <w:rPr>
          <w:rFonts w:ascii="Times New Roman" w:hAnsi="Times New Roman" w:cs="Times New Roman"/>
        </w:rPr>
        <w:t xml:space="preserve"> </w:t>
      </w:r>
      <w:r w:rsidRPr="00B528CC">
        <w:rPr>
          <w:rFonts w:ascii="Times New Roman" w:hAnsi="Times New Roman" w:cs="Times New Roman"/>
        </w:rPr>
        <w:t xml:space="preserve">46 </w:t>
      </w:r>
      <w:r w:rsidRPr="00AB7067">
        <w:rPr>
          <w:rFonts w:ascii="Times New Roman" w:hAnsi="Times New Roman" w:cs="Times New Roman"/>
          <w:noProof/>
          <w:lang w:val="id-ID"/>
        </w:rPr>
        <w:t>http://eprints.unram.ac.id/id/eprint/20305</w:t>
      </w:r>
      <w:r>
        <w:rPr>
          <w:rFonts w:ascii="Times New Roman" w:hAnsi="Times New Roman" w:cs="Times New Roman"/>
          <w:noProof/>
          <w:u w:val="single" w:color="0000FF"/>
          <w:lang w:val="id-ID"/>
        </w:rPr>
        <w:t xml:space="preserve"> </w:t>
      </w:r>
      <w:r w:rsidRPr="00AB7067">
        <w:rPr>
          <w:rFonts w:ascii="Times New Roman" w:hAnsi="Times New Roman" w:cs="Times New Roman"/>
          <w:i/>
          <w:iCs/>
          <w:noProof/>
          <w:lang w:val="id-ID"/>
        </w:rPr>
        <w:t>terakhir diakses pada 13 Oktober 2024, pukul 20.08 WIB</w:t>
      </w:r>
      <w:bookmarkEnd w:id="17"/>
    </w:p>
  </w:footnote>
  <w:footnote w:id="13">
    <w:p w14:paraId="74B71749" w14:textId="77777777" w:rsidR="006A1890" w:rsidRPr="00B528CC" w:rsidRDefault="006A1890" w:rsidP="006A1890">
      <w:pPr>
        <w:pStyle w:val="FootnoteText"/>
        <w:jc w:val="both"/>
        <w:rPr>
          <w:rFonts w:ascii="Times New Roman" w:hAnsi="Times New Roman" w:cs="Times New Roman"/>
          <w:i/>
          <w:iCs/>
          <w:lang w:val="en-US"/>
        </w:rPr>
      </w:pPr>
      <w:r>
        <w:rPr>
          <w:rFonts w:ascii="Times New Roman" w:hAnsi="Times New Roman" w:cs="Times New Roman"/>
        </w:rPr>
        <w:t xml:space="preserve">        </w:t>
      </w:r>
      <w:r w:rsidRPr="00B528CC">
        <w:rPr>
          <w:rStyle w:val="FootnoteReference"/>
          <w:rFonts w:ascii="Times New Roman" w:hAnsi="Times New Roman" w:cs="Times New Roman"/>
        </w:rPr>
        <w:footnoteRef/>
      </w:r>
      <w:r w:rsidRPr="00B528CC">
        <w:rPr>
          <w:rFonts w:ascii="Times New Roman" w:hAnsi="Times New Roman" w:cs="Times New Roman"/>
        </w:rPr>
        <w:t xml:space="preserve"> </w:t>
      </w:r>
      <w:r w:rsidRPr="00B528CC">
        <w:rPr>
          <w:rFonts w:ascii="Times New Roman" w:hAnsi="Times New Roman" w:cs="Times New Roman"/>
          <w:i/>
          <w:iCs/>
        </w:rPr>
        <w:t xml:space="preserve">Ibid, </w:t>
      </w:r>
      <w:proofErr w:type="spellStart"/>
      <w:r w:rsidRPr="00B528CC">
        <w:rPr>
          <w:rFonts w:ascii="Times New Roman" w:hAnsi="Times New Roman" w:cs="Times New Roman"/>
          <w:i/>
          <w:iCs/>
        </w:rPr>
        <w:t>hlm</w:t>
      </w:r>
      <w:proofErr w:type="spellEnd"/>
      <w:r w:rsidRPr="00B528CC">
        <w:rPr>
          <w:rFonts w:ascii="Times New Roman" w:hAnsi="Times New Roman" w:cs="Times New Roman"/>
          <w:i/>
          <w:iCs/>
        </w:rPr>
        <w:t xml:space="preserve"> 61</w:t>
      </w:r>
    </w:p>
  </w:footnote>
  <w:footnote w:id="14">
    <w:p w14:paraId="2F05340C" w14:textId="77777777" w:rsidR="006A1890" w:rsidRPr="00B528CC" w:rsidRDefault="006A1890" w:rsidP="006A1890">
      <w:pPr>
        <w:pStyle w:val="FootnoteText"/>
        <w:jc w:val="both"/>
        <w:rPr>
          <w:rFonts w:ascii="Times New Roman" w:hAnsi="Times New Roman" w:cs="Times New Roman"/>
          <w:i/>
          <w:iCs/>
          <w:lang w:val="en-US"/>
        </w:rPr>
      </w:pPr>
      <w:r>
        <w:rPr>
          <w:rFonts w:ascii="Times New Roman" w:hAnsi="Times New Roman" w:cs="Times New Roman"/>
        </w:rPr>
        <w:t xml:space="preserve">        </w:t>
      </w:r>
      <w:r w:rsidRPr="00B528CC">
        <w:rPr>
          <w:rStyle w:val="FootnoteReference"/>
          <w:rFonts w:ascii="Times New Roman" w:hAnsi="Times New Roman" w:cs="Times New Roman"/>
        </w:rPr>
        <w:footnoteRef/>
      </w:r>
      <w:r w:rsidRPr="00B528CC">
        <w:rPr>
          <w:rFonts w:ascii="Times New Roman" w:hAnsi="Times New Roman" w:cs="Times New Roman"/>
        </w:rPr>
        <w:t xml:space="preserve"> </w:t>
      </w:r>
      <w:r w:rsidRPr="00B528CC">
        <w:rPr>
          <w:rFonts w:ascii="Times New Roman" w:hAnsi="Times New Roman" w:cs="Times New Roman"/>
          <w:i/>
          <w:iCs/>
          <w:lang w:val="en-US"/>
        </w:rPr>
        <w:t xml:space="preserve">Ibid, </w:t>
      </w:r>
      <w:proofErr w:type="spellStart"/>
      <w:r w:rsidRPr="00B528CC">
        <w:rPr>
          <w:rFonts w:ascii="Times New Roman" w:hAnsi="Times New Roman" w:cs="Times New Roman"/>
          <w:i/>
          <w:iCs/>
          <w:lang w:val="en-US"/>
        </w:rPr>
        <w:t>hlm</w:t>
      </w:r>
      <w:proofErr w:type="spellEnd"/>
      <w:r w:rsidRPr="00B528CC">
        <w:rPr>
          <w:rFonts w:ascii="Times New Roman" w:hAnsi="Times New Roman" w:cs="Times New Roman"/>
          <w:i/>
          <w:iCs/>
          <w:lang w:val="en-US"/>
        </w:rPr>
        <w:t xml:space="preserve"> 62</w:t>
      </w:r>
    </w:p>
  </w:footnote>
  <w:footnote w:id="15">
    <w:p w14:paraId="75AA72D1" w14:textId="77777777" w:rsidR="006A1890" w:rsidRPr="00B528CC" w:rsidRDefault="006A1890" w:rsidP="006A1890">
      <w:pPr>
        <w:pStyle w:val="FootnoteText"/>
        <w:jc w:val="both"/>
        <w:rPr>
          <w:rFonts w:ascii="Times New Roman" w:hAnsi="Times New Roman" w:cs="Times New Roman"/>
          <w:lang w:val="en-US"/>
        </w:rPr>
      </w:pPr>
      <w:r>
        <w:rPr>
          <w:rFonts w:ascii="Times New Roman" w:hAnsi="Times New Roman" w:cs="Times New Roman"/>
        </w:rPr>
        <w:t xml:space="preserve">        </w:t>
      </w:r>
      <w:r w:rsidRPr="00B528CC">
        <w:rPr>
          <w:rStyle w:val="FootnoteReference"/>
          <w:rFonts w:ascii="Times New Roman" w:hAnsi="Times New Roman" w:cs="Times New Roman"/>
        </w:rPr>
        <w:footnoteRef/>
      </w:r>
      <w:r w:rsidRPr="00B528CC">
        <w:rPr>
          <w:rFonts w:ascii="Times New Roman" w:hAnsi="Times New Roman" w:cs="Times New Roman"/>
        </w:rPr>
        <w:t xml:space="preserve"> </w:t>
      </w:r>
      <w:proofErr w:type="spellStart"/>
      <w:r w:rsidRPr="00B528CC">
        <w:rPr>
          <w:rFonts w:ascii="Times New Roman" w:hAnsi="Times New Roman" w:cs="Times New Roman"/>
          <w:lang w:val="en-US"/>
        </w:rPr>
        <w:t>Sugiyono</w:t>
      </w:r>
      <w:proofErr w:type="spellEnd"/>
      <w:r w:rsidRPr="00B528CC">
        <w:rPr>
          <w:rFonts w:ascii="Times New Roman" w:hAnsi="Times New Roman" w:cs="Times New Roman"/>
          <w:lang w:val="en-US"/>
        </w:rPr>
        <w:t xml:space="preserve">, </w:t>
      </w:r>
      <w:r w:rsidRPr="00B528CC">
        <w:rPr>
          <w:rFonts w:ascii="Times New Roman" w:hAnsi="Times New Roman" w:cs="Times New Roman"/>
          <w:i/>
          <w:lang w:val="en-US"/>
        </w:rPr>
        <w:t xml:space="preserve">Metode </w:t>
      </w:r>
      <w:proofErr w:type="spellStart"/>
      <w:r w:rsidRPr="00B528CC">
        <w:rPr>
          <w:rFonts w:ascii="Times New Roman" w:hAnsi="Times New Roman" w:cs="Times New Roman"/>
          <w:i/>
          <w:lang w:val="en-US"/>
        </w:rPr>
        <w:t>penelitian</w:t>
      </w:r>
      <w:proofErr w:type="spellEnd"/>
      <w:r w:rsidRPr="00B528CC">
        <w:rPr>
          <w:rFonts w:ascii="Times New Roman" w:hAnsi="Times New Roman" w:cs="Times New Roman"/>
          <w:i/>
          <w:lang w:val="en-US"/>
        </w:rPr>
        <w:t xml:space="preserve"> </w:t>
      </w:r>
      <w:proofErr w:type="spellStart"/>
      <w:r w:rsidRPr="00B528CC">
        <w:rPr>
          <w:rFonts w:ascii="Times New Roman" w:hAnsi="Times New Roman" w:cs="Times New Roman"/>
          <w:i/>
          <w:lang w:val="en-US"/>
        </w:rPr>
        <w:t>kuantitatif</w:t>
      </w:r>
      <w:proofErr w:type="spellEnd"/>
      <w:r w:rsidRPr="00B528CC">
        <w:rPr>
          <w:rFonts w:ascii="Times New Roman" w:hAnsi="Times New Roman" w:cs="Times New Roman"/>
          <w:i/>
          <w:lang w:val="en-US"/>
        </w:rPr>
        <w:t xml:space="preserve">, </w:t>
      </w:r>
      <w:proofErr w:type="spellStart"/>
      <w:r w:rsidRPr="00B528CC">
        <w:rPr>
          <w:rFonts w:ascii="Times New Roman" w:hAnsi="Times New Roman" w:cs="Times New Roman"/>
          <w:i/>
          <w:lang w:val="en-US"/>
        </w:rPr>
        <w:t>kualitatif</w:t>
      </w:r>
      <w:proofErr w:type="spellEnd"/>
      <w:r w:rsidRPr="00B528CC">
        <w:rPr>
          <w:rFonts w:ascii="Times New Roman" w:hAnsi="Times New Roman" w:cs="Times New Roman"/>
          <w:i/>
          <w:lang w:val="en-US"/>
        </w:rPr>
        <w:t>, dan R &amp; D</w:t>
      </w:r>
      <w:r w:rsidRPr="00B528CC">
        <w:rPr>
          <w:rFonts w:ascii="Times New Roman" w:hAnsi="Times New Roman" w:cs="Times New Roman"/>
          <w:lang w:val="en-US"/>
        </w:rPr>
        <w:t xml:space="preserve">, Bandung: </w:t>
      </w:r>
      <w:proofErr w:type="spellStart"/>
      <w:r w:rsidRPr="00B528CC">
        <w:rPr>
          <w:rFonts w:ascii="Times New Roman" w:hAnsi="Times New Roman" w:cs="Times New Roman"/>
          <w:lang w:val="en-US"/>
        </w:rPr>
        <w:t>Alfabeta</w:t>
      </w:r>
      <w:proofErr w:type="spellEnd"/>
      <w:r w:rsidRPr="00B528CC">
        <w:rPr>
          <w:rFonts w:ascii="Times New Roman" w:hAnsi="Times New Roman" w:cs="Times New Roman"/>
          <w:lang w:val="en-US"/>
        </w:rPr>
        <w:t>, 2007,308.</w:t>
      </w:r>
    </w:p>
  </w:footnote>
  <w:footnote w:id="16">
    <w:p w14:paraId="2703C08D" w14:textId="77777777" w:rsidR="006A1890" w:rsidRPr="00003A05" w:rsidRDefault="006A1890" w:rsidP="006A1890">
      <w:pPr>
        <w:pStyle w:val="FootnoteText"/>
        <w:jc w:val="both"/>
        <w:rPr>
          <w:i/>
          <w:iCs/>
          <w:lang w:val="en-US"/>
        </w:rPr>
      </w:pPr>
      <w:r>
        <w:rPr>
          <w:rFonts w:ascii="Times New Roman" w:hAnsi="Times New Roman" w:cs="Times New Roman"/>
        </w:rPr>
        <w:t xml:space="preserve">        </w:t>
      </w:r>
      <w:r w:rsidRPr="00B528CC">
        <w:rPr>
          <w:rStyle w:val="FootnoteReference"/>
          <w:rFonts w:ascii="Times New Roman" w:hAnsi="Times New Roman" w:cs="Times New Roman"/>
        </w:rPr>
        <w:footnoteRef/>
      </w:r>
      <w:r w:rsidRPr="00B528CC">
        <w:rPr>
          <w:rFonts w:ascii="Times New Roman" w:hAnsi="Times New Roman" w:cs="Times New Roman"/>
          <w:lang w:val="en-US"/>
        </w:rPr>
        <w:t xml:space="preserve">Eris </w:t>
      </w:r>
      <w:proofErr w:type="spellStart"/>
      <w:r w:rsidRPr="00B528CC">
        <w:rPr>
          <w:rFonts w:ascii="Times New Roman" w:hAnsi="Times New Roman" w:cs="Times New Roman"/>
          <w:lang w:val="en-US"/>
        </w:rPr>
        <w:t>Risnawati</w:t>
      </w:r>
      <w:proofErr w:type="spellEnd"/>
      <w:r w:rsidRPr="00B528CC">
        <w:rPr>
          <w:rFonts w:ascii="Times New Roman" w:hAnsi="Times New Roman" w:cs="Times New Roman"/>
          <w:lang w:val="en-US"/>
        </w:rPr>
        <w:t xml:space="preserve">, </w:t>
      </w:r>
      <w:proofErr w:type="spellStart"/>
      <w:r w:rsidRPr="00B528CC">
        <w:rPr>
          <w:rFonts w:ascii="Times New Roman" w:hAnsi="Times New Roman" w:cs="Times New Roman"/>
          <w:i/>
          <w:iCs/>
          <w:lang w:val="en-US"/>
        </w:rPr>
        <w:t>Paradigma</w:t>
      </w:r>
      <w:proofErr w:type="spellEnd"/>
      <w:r w:rsidRPr="00B528CC">
        <w:rPr>
          <w:rFonts w:ascii="Times New Roman" w:hAnsi="Times New Roman" w:cs="Times New Roman"/>
          <w:i/>
          <w:iCs/>
          <w:lang w:val="en-US"/>
        </w:rPr>
        <w:t xml:space="preserve"> Pendidikan </w:t>
      </w:r>
      <w:proofErr w:type="spellStart"/>
      <w:r w:rsidRPr="00B528CC">
        <w:rPr>
          <w:rFonts w:ascii="Times New Roman" w:hAnsi="Times New Roman" w:cs="Times New Roman"/>
          <w:i/>
          <w:iCs/>
          <w:lang w:val="en-US"/>
        </w:rPr>
        <w:t>Inklusif</w:t>
      </w:r>
      <w:proofErr w:type="spellEnd"/>
      <w:r w:rsidRPr="00B528CC">
        <w:rPr>
          <w:rFonts w:ascii="Times New Roman" w:hAnsi="Times New Roman" w:cs="Times New Roman"/>
          <w:i/>
          <w:iCs/>
          <w:lang w:val="en-US"/>
        </w:rPr>
        <w:t xml:space="preserve"> Dalam </w:t>
      </w:r>
      <w:proofErr w:type="spellStart"/>
      <w:r w:rsidRPr="00B528CC">
        <w:rPr>
          <w:rFonts w:ascii="Times New Roman" w:hAnsi="Times New Roman" w:cs="Times New Roman"/>
          <w:i/>
          <w:iCs/>
          <w:lang w:val="en-US"/>
        </w:rPr>
        <w:t>Perspektif</w:t>
      </w:r>
      <w:proofErr w:type="spellEnd"/>
      <w:r w:rsidRPr="00B528CC">
        <w:rPr>
          <w:rFonts w:ascii="Times New Roman" w:hAnsi="Times New Roman" w:cs="Times New Roman"/>
          <w:i/>
          <w:iCs/>
          <w:lang w:val="en-US"/>
        </w:rPr>
        <w:t xml:space="preserve"> Islam, 2021. </w:t>
      </w:r>
      <w:r w:rsidRPr="00AB7067">
        <w:rPr>
          <w:rFonts w:ascii="Times New Roman" w:hAnsi="Times New Roman" w:cs="Times New Roman"/>
          <w:i/>
          <w:iCs/>
          <w:lang w:val="en-US"/>
        </w:rPr>
        <w:t>https://repository.upi.edu/58795/4/T_PKKH_1803061_Chapter3.pdf</w:t>
      </w:r>
      <w:r>
        <w:rPr>
          <w:i/>
          <w:iCs/>
          <w:lang w:val="en-US"/>
        </w:rPr>
        <w:t xml:space="preserve"> </w:t>
      </w:r>
      <w:proofErr w:type="spellStart"/>
      <w:r>
        <w:rPr>
          <w:i/>
          <w:iCs/>
          <w:lang w:val="en-US"/>
        </w:rPr>
        <w:t>terakhir</w:t>
      </w:r>
      <w:proofErr w:type="spellEnd"/>
      <w:r>
        <w:rPr>
          <w:i/>
          <w:iCs/>
          <w:lang w:val="en-US"/>
        </w:rPr>
        <w:t xml:space="preserve"> </w:t>
      </w:r>
      <w:proofErr w:type="spellStart"/>
      <w:r>
        <w:rPr>
          <w:i/>
          <w:iCs/>
          <w:lang w:val="en-US"/>
        </w:rPr>
        <w:t>diakses</w:t>
      </w:r>
      <w:proofErr w:type="spellEnd"/>
      <w:r>
        <w:rPr>
          <w:i/>
          <w:iCs/>
          <w:lang w:val="en-US"/>
        </w:rPr>
        <w:t xml:space="preserve"> pada 18 Oktober 2024, </w:t>
      </w:r>
      <w:proofErr w:type="spellStart"/>
      <w:r>
        <w:rPr>
          <w:i/>
          <w:iCs/>
          <w:lang w:val="en-US"/>
        </w:rPr>
        <w:t>pukul</w:t>
      </w:r>
      <w:proofErr w:type="spellEnd"/>
      <w:r>
        <w:rPr>
          <w:i/>
          <w:iCs/>
          <w:lang w:val="en-US"/>
        </w:rPr>
        <w:t xml:space="preserve"> 16.00 WIB</w:t>
      </w:r>
    </w:p>
  </w:footnote>
  <w:footnote w:id="17">
    <w:p w14:paraId="55FEA82E" w14:textId="77777777" w:rsidR="006A1890" w:rsidRPr="0007666E" w:rsidRDefault="006A1890" w:rsidP="006A1890">
      <w:pPr>
        <w:pStyle w:val="FootnoteText"/>
        <w:jc w:val="both"/>
        <w:rPr>
          <w:rFonts w:ascii="Times New Roman" w:hAnsi="Times New Roman" w:cs="Times New Roman"/>
          <w:i/>
          <w:iCs/>
          <w:lang w:val="en-US"/>
        </w:rPr>
      </w:pPr>
      <w:r>
        <w:rPr>
          <w:rFonts w:ascii="Times New Roman" w:hAnsi="Times New Roman" w:cs="Times New Roman"/>
        </w:rPr>
        <w:t xml:space="preserve">        </w:t>
      </w:r>
      <w:r w:rsidRPr="00B528CC">
        <w:rPr>
          <w:rStyle w:val="FootnoteReference"/>
          <w:rFonts w:ascii="Times New Roman" w:hAnsi="Times New Roman" w:cs="Times New Roman"/>
        </w:rPr>
        <w:footnoteRef/>
      </w:r>
      <w:r>
        <w:rPr>
          <w:rFonts w:ascii="Times New Roman" w:hAnsi="Times New Roman" w:cs="Times New Roman"/>
        </w:rPr>
        <w:t xml:space="preserve">Yusuf Abdul Aziz, </w:t>
      </w:r>
      <w:r w:rsidRPr="00CB3C2C">
        <w:rPr>
          <w:rFonts w:ascii="Times New Roman" w:hAnsi="Times New Roman" w:cs="Times New Roman"/>
          <w:i/>
          <w:iCs/>
        </w:rPr>
        <w:t xml:space="preserve">Studi Pustaka: </w:t>
      </w:r>
      <w:proofErr w:type="spellStart"/>
      <w:r w:rsidRPr="00CB3C2C">
        <w:rPr>
          <w:rFonts w:ascii="Times New Roman" w:hAnsi="Times New Roman" w:cs="Times New Roman"/>
          <w:i/>
          <w:iCs/>
        </w:rPr>
        <w:t>Pengertian</w:t>
      </w:r>
      <w:proofErr w:type="spellEnd"/>
      <w:r w:rsidRPr="00CB3C2C">
        <w:rPr>
          <w:rFonts w:ascii="Times New Roman" w:hAnsi="Times New Roman" w:cs="Times New Roman"/>
          <w:i/>
          <w:iCs/>
        </w:rPr>
        <w:t xml:space="preserve">, Tujuan, </w:t>
      </w:r>
      <w:proofErr w:type="spellStart"/>
      <w:r w:rsidRPr="00CB3C2C">
        <w:rPr>
          <w:rFonts w:ascii="Times New Roman" w:hAnsi="Times New Roman" w:cs="Times New Roman"/>
          <w:i/>
          <w:iCs/>
        </w:rPr>
        <w:t>Sumber</w:t>
      </w:r>
      <w:proofErr w:type="spellEnd"/>
      <w:r w:rsidRPr="00CB3C2C">
        <w:rPr>
          <w:rFonts w:ascii="Times New Roman" w:hAnsi="Times New Roman" w:cs="Times New Roman"/>
          <w:i/>
          <w:iCs/>
        </w:rPr>
        <w:t xml:space="preserve"> dan Metode.</w:t>
      </w:r>
      <w:r>
        <w:rPr>
          <w:rFonts w:ascii="Times New Roman" w:hAnsi="Times New Roman" w:cs="Times New Roman"/>
        </w:rPr>
        <w:t xml:space="preserve"> </w:t>
      </w:r>
      <w:r w:rsidRPr="0007666E">
        <w:rPr>
          <w:rFonts w:ascii="Times New Roman" w:hAnsi="Times New Roman" w:cs="Times New Roman"/>
        </w:rPr>
        <w:t>https://deepublishstore.com/blog/studi-pustaka/</w:t>
      </w:r>
      <w:r>
        <w:rPr>
          <w:rFonts w:ascii="Times New Roman" w:hAnsi="Times New Roman" w:cs="Times New Roman"/>
        </w:rPr>
        <w:t>.</w:t>
      </w:r>
      <w:r w:rsidRPr="0007666E">
        <w:rPr>
          <w:rFonts w:ascii="Times New Roman" w:hAnsi="Times New Roman" w:cs="Times New Roman"/>
          <w:i/>
          <w:iCs/>
        </w:rPr>
        <w:t xml:space="preserve"> </w:t>
      </w:r>
      <w:proofErr w:type="spellStart"/>
      <w:r w:rsidRPr="00CB3C2C">
        <w:rPr>
          <w:rFonts w:ascii="Times New Roman" w:hAnsi="Times New Roman" w:cs="Times New Roman"/>
        </w:rPr>
        <w:t>diakses</w:t>
      </w:r>
      <w:proofErr w:type="spellEnd"/>
      <w:r w:rsidRPr="00CB3C2C">
        <w:rPr>
          <w:rFonts w:ascii="Times New Roman" w:hAnsi="Times New Roman" w:cs="Times New Roman"/>
        </w:rPr>
        <w:t xml:space="preserve"> pada 16 Oktober 2024, </w:t>
      </w:r>
      <w:proofErr w:type="spellStart"/>
      <w:r w:rsidRPr="00CB3C2C">
        <w:rPr>
          <w:rFonts w:ascii="Times New Roman" w:hAnsi="Times New Roman" w:cs="Times New Roman"/>
        </w:rPr>
        <w:t>pukul</w:t>
      </w:r>
      <w:proofErr w:type="spellEnd"/>
      <w:r w:rsidRPr="00CB3C2C">
        <w:rPr>
          <w:rFonts w:ascii="Times New Roman" w:hAnsi="Times New Roman" w:cs="Times New Roman"/>
        </w:rPr>
        <w:t xml:space="preserve"> 08.18 WIB</w:t>
      </w:r>
      <w:r>
        <w:rPr>
          <w:rFonts w:ascii="Times New Roman" w:hAnsi="Times New Roman" w:cs="Times New Roman"/>
        </w:rPr>
        <w:t>.</w:t>
      </w:r>
    </w:p>
  </w:footnote>
  <w:footnote w:id="18">
    <w:p w14:paraId="2586C714" w14:textId="77777777" w:rsidR="006A1890" w:rsidRPr="00AE1357" w:rsidRDefault="006A1890" w:rsidP="006A1890">
      <w:pPr>
        <w:pStyle w:val="FootnoteText"/>
        <w:jc w:val="both"/>
        <w:rPr>
          <w:rFonts w:ascii="Times New Roman" w:hAnsi="Times New Roman" w:cs="Times New Roman"/>
          <w:lang w:val="en-US"/>
        </w:rPr>
      </w:pPr>
      <w:r w:rsidRPr="00AE1357">
        <w:rPr>
          <w:rStyle w:val="FootnoteReference"/>
          <w:rFonts w:ascii="Times New Roman" w:hAnsi="Times New Roman" w:cs="Times New Roman"/>
        </w:rPr>
        <w:footnoteRef/>
      </w:r>
      <w:r w:rsidRPr="00AE1357">
        <w:rPr>
          <w:rFonts w:ascii="Times New Roman" w:hAnsi="Times New Roman" w:cs="Times New Roman"/>
        </w:rPr>
        <w:t xml:space="preserve">Kantorh4, </w:t>
      </w:r>
      <w:proofErr w:type="spellStart"/>
      <w:r w:rsidRPr="00AE1357">
        <w:rPr>
          <w:rFonts w:ascii="Times New Roman" w:hAnsi="Times New Roman" w:cs="Times New Roman"/>
          <w:i/>
          <w:iCs/>
        </w:rPr>
        <w:t>Pengertian</w:t>
      </w:r>
      <w:proofErr w:type="spellEnd"/>
      <w:r w:rsidRPr="00AE1357">
        <w:rPr>
          <w:rFonts w:ascii="Times New Roman" w:hAnsi="Times New Roman" w:cs="Times New Roman"/>
          <w:i/>
          <w:iCs/>
        </w:rPr>
        <w:t xml:space="preserve"> Hukum </w:t>
      </w:r>
      <w:proofErr w:type="spellStart"/>
      <w:r w:rsidRPr="00AE1357">
        <w:rPr>
          <w:rFonts w:ascii="Times New Roman" w:hAnsi="Times New Roman" w:cs="Times New Roman"/>
          <w:i/>
          <w:iCs/>
        </w:rPr>
        <w:t>Menurut</w:t>
      </w:r>
      <w:proofErr w:type="spellEnd"/>
      <w:r w:rsidRPr="00AE1357">
        <w:rPr>
          <w:rFonts w:ascii="Times New Roman" w:hAnsi="Times New Roman" w:cs="Times New Roman"/>
          <w:i/>
          <w:iCs/>
        </w:rPr>
        <w:t xml:space="preserve"> Para Ahli Hukum</w:t>
      </w:r>
      <w:r w:rsidRPr="00AE1357">
        <w:rPr>
          <w:rFonts w:ascii="Times New Roman" w:hAnsi="Times New Roman" w:cs="Times New Roman"/>
        </w:rPr>
        <w:t xml:space="preserve">. https://kantorhukumsij.com/artikel/15-pengertian-hukum-menurut-para-ahli-hukum/. </w:t>
      </w:r>
      <w:proofErr w:type="spellStart"/>
      <w:r w:rsidRPr="00AE1357">
        <w:rPr>
          <w:rFonts w:ascii="Times New Roman" w:hAnsi="Times New Roman" w:cs="Times New Roman"/>
        </w:rPr>
        <w:t>diakses</w:t>
      </w:r>
      <w:proofErr w:type="spellEnd"/>
      <w:r w:rsidRPr="00AE1357">
        <w:rPr>
          <w:rFonts w:ascii="Times New Roman" w:hAnsi="Times New Roman" w:cs="Times New Roman"/>
        </w:rPr>
        <w:t xml:space="preserve"> pada 1 </w:t>
      </w:r>
      <w:proofErr w:type="spellStart"/>
      <w:r w:rsidRPr="00AE1357">
        <w:rPr>
          <w:rFonts w:ascii="Times New Roman" w:hAnsi="Times New Roman" w:cs="Times New Roman"/>
        </w:rPr>
        <w:t>Februari</w:t>
      </w:r>
      <w:proofErr w:type="spellEnd"/>
      <w:r w:rsidRPr="00AE1357">
        <w:rPr>
          <w:rFonts w:ascii="Times New Roman" w:hAnsi="Times New Roman" w:cs="Times New Roman"/>
        </w:rPr>
        <w:t xml:space="preserve"> 2025 </w:t>
      </w:r>
      <w:proofErr w:type="spellStart"/>
      <w:r w:rsidRPr="00AE1357">
        <w:rPr>
          <w:rFonts w:ascii="Times New Roman" w:hAnsi="Times New Roman" w:cs="Times New Roman"/>
        </w:rPr>
        <w:t>pukul</w:t>
      </w:r>
      <w:proofErr w:type="spellEnd"/>
      <w:r w:rsidRPr="00AE1357">
        <w:rPr>
          <w:rFonts w:ascii="Times New Roman" w:hAnsi="Times New Roman" w:cs="Times New Roman"/>
        </w:rPr>
        <w:t xml:space="preserve"> 19.57 WIB.</w:t>
      </w:r>
    </w:p>
  </w:footnote>
  <w:footnote w:id="19">
    <w:p w14:paraId="3E8FFFFD" w14:textId="77777777" w:rsidR="006A1890" w:rsidRPr="00D363D3" w:rsidRDefault="006A1890" w:rsidP="006A1890">
      <w:pPr>
        <w:pStyle w:val="FootnoteText"/>
        <w:jc w:val="both"/>
        <w:rPr>
          <w:rFonts w:ascii="Times New Roman" w:hAnsi="Times New Roman" w:cs="Times New Roman"/>
          <w:lang w:val="en-US"/>
        </w:rPr>
      </w:pPr>
      <w:r w:rsidRPr="00D363D3">
        <w:rPr>
          <w:rFonts w:ascii="Times New Roman" w:hAnsi="Times New Roman" w:cs="Times New Roman"/>
        </w:rPr>
        <w:t xml:space="preserve">        </w:t>
      </w:r>
      <w:r w:rsidRPr="00D363D3">
        <w:rPr>
          <w:rStyle w:val="FootnoteReference"/>
          <w:rFonts w:ascii="Times New Roman" w:hAnsi="Times New Roman" w:cs="Times New Roman"/>
        </w:rPr>
        <w:footnoteRef/>
      </w:r>
      <w:proofErr w:type="spellStart"/>
      <w:r w:rsidRPr="00D363D3">
        <w:rPr>
          <w:rFonts w:ascii="Times New Roman" w:hAnsi="Times New Roman" w:cs="Times New Roman"/>
        </w:rPr>
        <w:t>Sihombing</w:t>
      </w:r>
      <w:proofErr w:type="spellEnd"/>
      <w:r w:rsidRPr="00D363D3">
        <w:rPr>
          <w:rFonts w:ascii="Times New Roman" w:hAnsi="Times New Roman" w:cs="Times New Roman"/>
        </w:rPr>
        <w:t>, A. N. (2017). </w:t>
      </w:r>
      <w:proofErr w:type="spellStart"/>
      <w:r w:rsidRPr="00D363D3">
        <w:rPr>
          <w:rFonts w:ascii="Times New Roman" w:hAnsi="Times New Roman" w:cs="Times New Roman"/>
          <w:i/>
          <w:iCs/>
        </w:rPr>
        <w:t>Perlindungan</w:t>
      </w:r>
      <w:proofErr w:type="spellEnd"/>
      <w:r w:rsidRPr="00D363D3">
        <w:rPr>
          <w:rFonts w:ascii="Times New Roman" w:hAnsi="Times New Roman" w:cs="Times New Roman"/>
          <w:i/>
          <w:iCs/>
        </w:rPr>
        <w:t xml:space="preserve"> Hukum </w:t>
      </w:r>
      <w:proofErr w:type="spellStart"/>
      <w:r w:rsidRPr="00D363D3">
        <w:rPr>
          <w:rFonts w:ascii="Times New Roman" w:hAnsi="Times New Roman" w:cs="Times New Roman"/>
          <w:i/>
          <w:iCs/>
        </w:rPr>
        <w:t>Terhadap</w:t>
      </w:r>
      <w:proofErr w:type="spellEnd"/>
      <w:r w:rsidRPr="00D363D3">
        <w:rPr>
          <w:rFonts w:ascii="Times New Roman" w:hAnsi="Times New Roman" w:cs="Times New Roman"/>
          <w:i/>
          <w:iCs/>
        </w:rPr>
        <w:t xml:space="preserve"> </w:t>
      </w:r>
      <w:proofErr w:type="spellStart"/>
      <w:r w:rsidRPr="00D363D3">
        <w:rPr>
          <w:rFonts w:ascii="Times New Roman" w:hAnsi="Times New Roman" w:cs="Times New Roman"/>
          <w:i/>
          <w:iCs/>
        </w:rPr>
        <w:t>Keselamatan</w:t>
      </w:r>
      <w:proofErr w:type="spellEnd"/>
      <w:r w:rsidRPr="00D363D3">
        <w:rPr>
          <w:rFonts w:ascii="Times New Roman" w:hAnsi="Times New Roman" w:cs="Times New Roman"/>
          <w:i/>
          <w:iCs/>
        </w:rPr>
        <w:t xml:space="preserve"> dan Kesehatan </w:t>
      </w:r>
      <w:proofErr w:type="spellStart"/>
      <w:r w:rsidRPr="00D363D3">
        <w:rPr>
          <w:rFonts w:ascii="Times New Roman" w:hAnsi="Times New Roman" w:cs="Times New Roman"/>
          <w:i/>
          <w:iCs/>
        </w:rPr>
        <w:t>Pekerja</w:t>
      </w:r>
      <w:proofErr w:type="spellEnd"/>
      <w:r w:rsidRPr="00D363D3">
        <w:rPr>
          <w:rFonts w:ascii="Times New Roman" w:hAnsi="Times New Roman" w:cs="Times New Roman"/>
          <w:i/>
          <w:iCs/>
        </w:rPr>
        <w:t xml:space="preserve"> pada PT. PLN (Persero) KITSEMBAGUT</w:t>
      </w:r>
      <w:r w:rsidRPr="00D363D3">
        <w:rPr>
          <w:rFonts w:ascii="Times New Roman" w:hAnsi="Times New Roman" w:cs="Times New Roman"/>
        </w:rPr>
        <w:t xml:space="preserve"> (Doctoral dissertation, Universitas Medan Area), </w:t>
      </w:r>
      <w:proofErr w:type="spellStart"/>
      <w:r w:rsidRPr="00D363D3">
        <w:rPr>
          <w:rFonts w:ascii="Times New Roman" w:hAnsi="Times New Roman" w:cs="Times New Roman"/>
        </w:rPr>
        <w:t>hal</w:t>
      </w:r>
      <w:proofErr w:type="spellEnd"/>
      <w:r w:rsidRPr="00D363D3">
        <w:rPr>
          <w:rFonts w:ascii="Times New Roman" w:hAnsi="Times New Roman" w:cs="Times New Roman"/>
        </w:rPr>
        <w:t xml:space="preserve">. 3. </w:t>
      </w:r>
      <w:r w:rsidRPr="00953C7C">
        <w:rPr>
          <w:rFonts w:ascii="Times New Roman" w:hAnsi="Times New Roman" w:cs="Times New Roman"/>
        </w:rPr>
        <w:t>https://repositori.uma.ac.id/jspui/bitstream/123456789/1816/5/138400101_file5.pdf</w:t>
      </w:r>
      <w:r>
        <w:rPr>
          <w:rFonts w:ascii="Times New Roman" w:hAnsi="Times New Roman" w:cs="Times New Roman"/>
        </w:rPr>
        <w:t xml:space="preserve">. </w:t>
      </w:r>
      <w:proofErr w:type="spellStart"/>
      <w:r w:rsidRPr="00D363D3">
        <w:rPr>
          <w:rFonts w:ascii="Times New Roman" w:hAnsi="Times New Roman" w:cs="Times New Roman"/>
        </w:rPr>
        <w:t>diakses</w:t>
      </w:r>
      <w:proofErr w:type="spellEnd"/>
      <w:r w:rsidRPr="00D363D3">
        <w:rPr>
          <w:rFonts w:ascii="Times New Roman" w:hAnsi="Times New Roman" w:cs="Times New Roman"/>
        </w:rPr>
        <w:t xml:space="preserve"> pada 15 November 2024 </w:t>
      </w:r>
      <w:proofErr w:type="spellStart"/>
      <w:r w:rsidRPr="00D363D3">
        <w:rPr>
          <w:rFonts w:ascii="Times New Roman" w:hAnsi="Times New Roman" w:cs="Times New Roman"/>
        </w:rPr>
        <w:t>pukul</w:t>
      </w:r>
      <w:proofErr w:type="spellEnd"/>
      <w:r w:rsidRPr="00D363D3">
        <w:rPr>
          <w:rFonts w:ascii="Times New Roman" w:hAnsi="Times New Roman" w:cs="Times New Roman"/>
        </w:rPr>
        <w:t xml:space="preserve"> 23.15 WIB</w:t>
      </w:r>
    </w:p>
  </w:footnote>
  <w:footnote w:id="20">
    <w:p w14:paraId="355C6FD1" w14:textId="77777777" w:rsidR="006A1890" w:rsidRPr="00D363D3" w:rsidRDefault="006A1890" w:rsidP="006A1890">
      <w:pPr>
        <w:pStyle w:val="FootnoteText"/>
        <w:jc w:val="both"/>
        <w:rPr>
          <w:rFonts w:ascii="Times New Roman" w:hAnsi="Times New Roman" w:cs="Times New Roman"/>
          <w:lang w:val="en-US"/>
        </w:rPr>
      </w:pPr>
      <w:r>
        <w:rPr>
          <w:rFonts w:ascii="Times New Roman" w:hAnsi="Times New Roman" w:cs="Times New Roman"/>
        </w:rPr>
        <w:t xml:space="preserve">        </w:t>
      </w:r>
      <w:r w:rsidRPr="00D363D3">
        <w:rPr>
          <w:rStyle w:val="FootnoteReference"/>
          <w:rFonts w:ascii="Times New Roman" w:hAnsi="Times New Roman" w:cs="Times New Roman"/>
        </w:rPr>
        <w:footnoteRef/>
      </w:r>
      <w:bookmarkStart w:id="22" w:name="_Hlk187957063"/>
      <w:r>
        <w:rPr>
          <w:rFonts w:ascii="Times New Roman" w:hAnsi="Times New Roman" w:cs="Times New Roman"/>
        </w:rPr>
        <w:t xml:space="preserve">Tim </w:t>
      </w:r>
      <w:proofErr w:type="spellStart"/>
      <w:r>
        <w:rPr>
          <w:rFonts w:ascii="Times New Roman" w:hAnsi="Times New Roman" w:cs="Times New Roman"/>
        </w:rPr>
        <w:t>Hukumonline</w:t>
      </w:r>
      <w:proofErr w:type="spellEnd"/>
      <w:r>
        <w:rPr>
          <w:rFonts w:ascii="Times New Roman" w:hAnsi="Times New Roman" w:cs="Times New Roman"/>
        </w:rPr>
        <w:t xml:space="preserve">, </w:t>
      </w:r>
      <w:r w:rsidRPr="00852840">
        <w:rPr>
          <w:rFonts w:ascii="Times New Roman" w:hAnsi="Times New Roman" w:cs="Times New Roman"/>
          <w:i/>
          <w:iCs/>
        </w:rPr>
        <w:t xml:space="preserve">Teori-Teori </w:t>
      </w:r>
      <w:proofErr w:type="spellStart"/>
      <w:r w:rsidRPr="00852840">
        <w:rPr>
          <w:rFonts w:ascii="Times New Roman" w:hAnsi="Times New Roman" w:cs="Times New Roman"/>
          <w:i/>
          <w:iCs/>
        </w:rPr>
        <w:t>Perlindungan</w:t>
      </w:r>
      <w:proofErr w:type="spellEnd"/>
      <w:r w:rsidRPr="00852840">
        <w:rPr>
          <w:rFonts w:ascii="Times New Roman" w:hAnsi="Times New Roman" w:cs="Times New Roman"/>
          <w:i/>
          <w:iCs/>
        </w:rPr>
        <w:t xml:space="preserve"> Hukum </w:t>
      </w:r>
      <w:proofErr w:type="spellStart"/>
      <w:r w:rsidRPr="00852840">
        <w:rPr>
          <w:rFonts w:ascii="Times New Roman" w:hAnsi="Times New Roman" w:cs="Times New Roman"/>
          <w:i/>
          <w:iCs/>
        </w:rPr>
        <w:t>Menurut</w:t>
      </w:r>
      <w:proofErr w:type="spellEnd"/>
      <w:r w:rsidRPr="00852840">
        <w:rPr>
          <w:rFonts w:ascii="Times New Roman" w:hAnsi="Times New Roman" w:cs="Times New Roman"/>
          <w:i/>
          <w:iCs/>
        </w:rPr>
        <w:t xml:space="preserve"> Para Ahli.</w:t>
      </w:r>
      <w:r>
        <w:rPr>
          <w:rFonts w:ascii="Times New Roman" w:hAnsi="Times New Roman" w:cs="Times New Roman"/>
        </w:rPr>
        <w:t xml:space="preserve"> </w:t>
      </w:r>
      <w:r w:rsidRPr="00852840">
        <w:rPr>
          <w:rFonts w:ascii="Times New Roman" w:hAnsi="Times New Roman" w:cs="Times New Roman"/>
        </w:rPr>
        <w:t>https://www.hukumonline.com/berita/a/teori-perlindungan-hukum-menurut-para-ahli-lt63366cd94dcbc?page=all</w:t>
      </w:r>
      <w:bookmarkEnd w:id="22"/>
      <w:r>
        <w:rPr>
          <w:rFonts w:ascii="Times New Roman" w:hAnsi="Times New Roman" w:cs="Times New Roman"/>
        </w:rPr>
        <w:t xml:space="preserve">. </w:t>
      </w:r>
      <w:proofErr w:type="spellStart"/>
      <w:r w:rsidRPr="00D363D3">
        <w:rPr>
          <w:rFonts w:ascii="Times New Roman" w:hAnsi="Times New Roman" w:cs="Times New Roman"/>
        </w:rPr>
        <w:t>diakses</w:t>
      </w:r>
      <w:proofErr w:type="spellEnd"/>
      <w:r w:rsidRPr="00D363D3">
        <w:rPr>
          <w:rFonts w:ascii="Times New Roman" w:hAnsi="Times New Roman" w:cs="Times New Roman"/>
        </w:rPr>
        <w:t xml:space="preserve"> pada 17 November 2024 </w:t>
      </w:r>
      <w:proofErr w:type="spellStart"/>
      <w:r w:rsidRPr="00D363D3">
        <w:rPr>
          <w:rFonts w:ascii="Times New Roman" w:hAnsi="Times New Roman" w:cs="Times New Roman"/>
        </w:rPr>
        <w:t>pukul</w:t>
      </w:r>
      <w:proofErr w:type="spellEnd"/>
      <w:r w:rsidRPr="00D363D3">
        <w:rPr>
          <w:rFonts w:ascii="Times New Roman" w:hAnsi="Times New Roman" w:cs="Times New Roman"/>
        </w:rPr>
        <w:t xml:space="preserve"> 19.42.</w:t>
      </w:r>
    </w:p>
  </w:footnote>
  <w:footnote w:id="21">
    <w:p w14:paraId="363A75C6" w14:textId="77777777" w:rsidR="006A1890" w:rsidRPr="00D363D3" w:rsidRDefault="006A1890" w:rsidP="006A1890">
      <w:pPr>
        <w:pStyle w:val="FootnoteText"/>
        <w:jc w:val="both"/>
        <w:rPr>
          <w:rFonts w:ascii="Times New Roman" w:hAnsi="Times New Roman" w:cs="Times New Roman"/>
          <w:lang w:val="en-US"/>
        </w:rPr>
      </w:pPr>
      <w:r>
        <w:rPr>
          <w:rFonts w:ascii="Times New Roman" w:hAnsi="Times New Roman" w:cs="Times New Roman"/>
        </w:rPr>
        <w:t xml:space="preserve">        </w:t>
      </w:r>
      <w:r w:rsidRPr="00D363D3">
        <w:rPr>
          <w:rStyle w:val="FootnoteReference"/>
          <w:rFonts w:ascii="Times New Roman" w:hAnsi="Times New Roman" w:cs="Times New Roman"/>
        </w:rPr>
        <w:footnoteRef/>
      </w:r>
      <w:r w:rsidRPr="00D363D3">
        <w:rPr>
          <w:rFonts w:ascii="Times New Roman" w:hAnsi="Times New Roman" w:cs="Times New Roman"/>
        </w:rPr>
        <w:t xml:space="preserve"> </w:t>
      </w:r>
      <w:proofErr w:type="spellStart"/>
      <w:r w:rsidRPr="00D363D3">
        <w:rPr>
          <w:rFonts w:ascii="Times New Roman" w:hAnsi="Times New Roman" w:cs="Times New Roman"/>
          <w:lang w:val="en-US"/>
        </w:rPr>
        <w:t>Op.cit</w:t>
      </w:r>
      <w:proofErr w:type="spellEnd"/>
      <w:r w:rsidRPr="00D363D3">
        <w:rPr>
          <w:rFonts w:ascii="Times New Roman" w:hAnsi="Times New Roman" w:cs="Times New Roman"/>
          <w:lang w:val="en-US"/>
        </w:rPr>
        <w:t xml:space="preserve">. </w:t>
      </w:r>
      <w:proofErr w:type="spellStart"/>
      <w:r w:rsidRPr="00D363D3">
        <w:rPr>
          <w:rFonts w:ascii="Times New Roman" w:hAnsi="Times New Roman" w:cs="Times New Roman"/>
          <w:lang w:val="en-US"/>
        </w:rPr>
        <w:t>hal</w:t>
      </w:r>
      <w:proofErr w:type="spellEnd"/>
      <w:r w:rsidRPr="00D363D3">
        <w:rPr>
          <w:rFonts w:ascii="Times New Roman" w:hAnsi="Times New Roman" w:cs="Times New Roman"/>
          <w:lang w:val="en-US"/>
        </w:rPr>
        <w:t xml:space="preserve"> 5-6</w:t>
      </w:r>
    </w:p>
  </w:footnote>
  <w:footnote w:id="22">
    <w:p w14:paraId="7BC50664" w14:textId="77777777" w:rsidR="006A1890" w:rsidRPr="00D363D3" w:rsidRDefault="006A1890" w:rsidP="006A1890">
      <w:pPr>
        <w:pStyle w:val="FootnoteText"/>
        <w:jc w:val="both"/>
        <w:rPr>
          <w:rFonts w:ascii="Times New Roman" w:hAnsi="Times New Roman" w:cs="Times New Roman"/>
          <w:lang w:val="en-US"/>
        </w:rPr>
      </w:pPr>
      <w:r>
        <w:t xml:space="preserve">        </w:t>
      </w:r>
      <w:bookmarkStart w:id="27" w:name="_Hlk187957281"/>
      <w:r w:rsidRPr="00D363D3">
        <w:rPr>
          <w:rStyle w:val="FootnoteReference"/>
          <w:rFonts w:ascii="Times New Roman" w:hAnsi="Times New Roman" w:cs="Times New Roman"/>
        </w:rPr>
        <w:footnoteRef/>
      </w:r>
      <w:r w:rsidRPr="00263765">
        <w:rPr>
          <w:rFonts w:ascii="Times New Roman" w:hAnsi="Times New Roman" w:cs="Times New Roman"/>
        </w:rPr>
        <w:t>Riza, “</w:t>
      </w:r>
      <w:proofErr w:type="spellStart"/>
      <w:r w:rsidRPr="00263765">
        <w:rPr>
          <w:rFonts w:ascii="Times New Roman" w:hAnsi="Times New Roman" w:cs="Times New Roman"/>
        </w:rPr>
        <w:t>Pengertian</w:t>
      </w:r>
      <w:proofErr w:type="spellEnd"/>
      <w:r w:rsidRPr="00263765">
        <w:rPr>
          <w:rFonts w:ascii="Times New Roman" w:hAnsi="Times New Roman" w:cs="Times New Roman"/>
        </w:rPr>
        <w:t xml:space="preserve"> </w:t>
      </w:r>
      <w:proofErr w:type="spellStart"/>
      <w:r w:rsidRPr="00263765">
        <w:rPr>
          <w:rFonts w:ascii="Times New Roman" w:hAnsi="Times New Roman" w:cs="Times New Roman"/>
        </w:rPr>
        <w:t>Privasi</w:t>
      </w:r>
      <w:proofErr w:type="spellEnd"/>
      <w:r w:rsidRPr="00263765">
        <w:rPr>
          <w:rFonts w:ascii="Times New Roman" w:hAnsi="Times New Roman" w:cs="Times New Roman"/>
        </w:rPr>
        <w:t xml:space="preserve"> </w:t>
      </w:r>
      <w:proofErr w:type="spellStart"/>
      <w:r w:rsidRPr="00263765">
        <w:rPr>
          <w:rFonts w:ascii="Times New Roman" w:hAnsi="Times New Roman" w:cs="Times New Roman"/>
        </w:rPr>
        <w:t>Menurut</w:t>
      </w:r>
      <w:proofErr w:type="spellEnd"/>
      <w:r w:rsidRPr="00263765">
        <w:rPr>
          <w:rFonts w:ascii="Times New Roman" w:hAnsi="Times New Roman" w:cs="Times New Roman"/>
        </w:rPr>
        <w:t xml:space="preserve"> Para Ahli dan </w:t>
      </w:r>
      <w:proofErr w:type="spellStart"/>
      <w:r w:rsidRPr="00263765">
        <w:rPr>
          <w:rFonts w:ascii="Times New Roman" w:hAnsi="Times New Roman" w:cs="Times New Roman"/>
        </w:rPr>
        <w:t>Pandangan</w:t>
      </w:r>
      <w:proofErr w:type="spellEnd"/>
      <w:r w:rsidRPr="00263765">
        <w:rPr>
          <w:rFonts w:ascii="Times New Roman" w:hAnsi="Times New Roman" w:cs="Times New Roman"/>
        </w:rPr>
        <w:t xml:space="preserve"> Masyarakat Indonesia”,</w:t>
      </w:r>
      <w:r>
        <w:t xml:space="preserve"> </w:t>
      </w:r>
      <w:r w:rsidRPr="00D363D3">
        <w:rPr>
          <w:rFonts w:ascii="Times New Roman" w:hAnsi="Times New Roman" w:cs="Times New Roman"/>
        </w:rPr>
        <w:t>https://notula.news/1864/pengertian-privasi-menurut-para-ahli-dan-pandangan-masyarakat-indonesia/</w:t>
      </w:r>
      <w:r>
        <w:rPr>
          <w:rFonts w:ascii="Times New Roman" w:hAnsi="Times New Roman" w:cs="Times New Roman"/>
        </w:rPr>
        <w:t>.</w:t>
      </w:r>
      <w:r w:rsidRPr="00D363D3">
        <w:rPr>
          <w:rFonts w:ascii="Times New Roman" w:hAnsi="Times New Roman" w:cs="Times New Roman"/>
        </w:rPr>
        <w:t xml:space="preserve"> </w:t>
      </w:r>
      <w:proofErr w:type="spellStart"/>
      <w:r w:rsidRPr="00D363D3">
        <w:rPr>
          <w:rFonts w:ascii="Times New Roman" w:hAnsi="Times New Roman" w:cs="Times New Roman"/>
        </w:rPr>
        <w:t>diakses</w:t>
      </w:r>
      <w:proofErr w:type="spellEnd"/>
      <w:r w:rsidRPr="00D363D3">
        <w:rPr>
          <w:rFonts w:ascii="Times New Roman" w:hAnsi="Times New Roman" w:cs="Times New Roman"/>
        </w:rPr>
        <w:t xml:space="preserve"> pada 22 November 2024 </w:t>
      </w:r>
      <w:proofErr w:type="spellStart"/>
      <w:r w:rsidRPr="00D363D3">
        <w:rPr>
          <w:rFonts w:ascii="Times New Roman" w:hAnsi="Times New Roman" w:cs="Times New Roman"/>
        </w:rPr>
        <w:t>pukul</w:t>
      </w:r>
      <w:proofErr w:type="spellEnd"/>
      <w:r w:rsidRPr="00D363D3">
        <w:rPr>
          <w:rFonts w:ascii="Times New Roman" w:hAnsi="Times New Roman" w:cs="Times New Roman"/>
        </w:rPr>
        <w:t xml:space="preserve"> 06.00 WIB</w:t>
      </w:r>
      <w:r>
        <w:rPr>
          <w:rFonts w:ascii="Times New Roman" w:hAnsi="Times New Roman" w:cs="Times New Roman"/>
        </w:rPr>
        <w:t>.</w:t>
      </w:r>
    </w:p>
    <w:bookmarkEnd w:id="27"/>
  </w:footnote>
  <w:footnote w:id="23">
    <w:p w14:paraId="509325E2" w14:textId="77777777" w:rsidR="006A1890" w:rsidRPr="00D42354" w:rsidRDefault="006A1890" w:rsidP="006A1890">
      <w:pPr>
        <w:pStyle w:val="FootnoteText"/>
        <w:jc w:val="both"/>
        <w:rPr>
          <w:rFonts w:ascii="Times New Roman" w:hAnsi="Times New Roman" w:cs="Times New Roman"/>
          <w:lang w:val="en-US"/>
        </w:rPr>
      </w:pPr>
      <w:r w:rsidRPr="00D42354">
        <w:rPr>
          <w:rFonts w:ascii="Times New Roman" w:hAnsi="Times New Roman" w:cs="Times New Roman"/>
        </w:rPr>
        <w:t xml:space="preserve">       </w:t>
      </w:r>
      <w:r w:rsidRPr="00D42354">
        <w:rPr>
          <w:rStyle w:val="FootnoteReference"/>
          <w:rFonts w:ascii="Times New Roman" w:hAnsi="Times New Roman" w:cs="Times New Roman"/>
        </w:rPr>
        <w:footnoteRef/>
      </w:r>
      <w:bookmarkStart w:id="28" w:name="_Hlk187957454"/>
      <w:proofErr w:type="spellStart"/>
      <w:r>
        <w:rPr>
          <w:rFonts w:ascii="Times New Roman" w:hAnsi="Times New Roman" w:cs="Times New Roman"/>
        </w:rPr>
        <w:t>Lengo</w:t>
      </w:r>
      <w:proofErr w:type="spellEnd"/>
      <w:r>
        <w:rPr>
          <w:rFonts w:ascii="Times New Roman" w:hAnsi="Times New Roman" w:cs="Times New Roman"/>
        </w:rPr>
        <w:t xml:space="preserve"> Yanto, “</w:t>
      </w:r>
      <w:proofErr w:type="spellStart"/>
      <w:r>
        <w:rPr>
          <w:rFonts w:ascii="Times New Roman" w:hAnsi="Times New Roman" w:cs="Times New Roman"/>
        </w:rPr>
        <w:t>Pengertian</w:t>
      </w:r>
      <w:proofErr w:type="spellEnd"/>
      <w:r>
        <w:rPr>
          <w:rFonts w:ascii="Times New Roman" w:hAnsi="Times New Roman" w:cs="Times New Roman"/>
        </w:rPr>
        <w:t xml:space="preserve"> </w:t>
      </w:r>
      <w:proofErr w:type="spellStart"/>
      <w:r>
        <w:rPr>
          <w:rFonts w:ascii="Times New Roman" w:hAnsi="Times New Roman" w:cs="Times New Roman"/>
        </w:rPr>
        <w:t>Kebebasan</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Etimologis</w:t>
      </w:r>
      <w:proofErr w:type="spellEnd"/>
      <w:r>
        <w:rPr>
          <w:rFonts w:ascii="Times New Roman" w:hAnsi="Times New Roman" w:cs="Times New Roman"/>
        </w:rPr>
        <w:t xml:space="preserve">”, </w:t>
      </w:r>
      <w:r w:rsidRPr="00D42354">
        <w:rPr>
          <w:rFonts w:ascii="Times New Roman" w:hAnsi="Times New Roman" w:cs="Times New Roman"/>
        </w:rPr>
        <w:t>https://www.kompasiana.com/yanto13430/61b3f17d62a7045ccf128df2/pangertian-kebebasan-secara-etimologis</w:t>
      </w:r>
      <w:r>
        <w:rPr>
          <w:rFonts w:ascii="Times New Roman" w:hAnsi="Times New Roman" w:cs="Times New Roman"/>
        </w:rPr>
        <w:t>.</w:t>
      </w:r>
      <w:bookmarkEnd w:id="28"/>
      <w:r w:rsidRPr="00D42354">
        <w:rPr>
          <w:rFonts w:ascii="Times New Roman" w:hAnsi="Times New Roman" w:cs="Times New Roman"/>
        </w:rPr>
        <w:t xml:space="preserve"> </w:t>
      </w:r>
      <w:proofErr w:type="spellStart"/>
      <w:r w:rsidRPr="00D42354">
        <w:rPr>
          <w:rFonts w:ascii="Times New Roman" w:hAnsi="Times New Roman" w:cs="Times New Roman"/>
        </w:rPr>
        <w:t>diakses</w:t>
      </w:r>
      <w:proofErr w:type="spellEnd"/>
      <w:r w:rsidRPr="00D42354">
        <w:rPr>
          <w:rFonts w:ascii="Times New Roman" w:hAnsi="Times New Roman" w:cs="Times New Roman"/>
        </w:rPr>
        <w:t xml:space="preserve"> pada 7 </w:t>
      </w:r>
      <w:proofErr w:type="spellStart"/>
      <w:r w:rsidRPr="00D42354">
        <w:rPr>
          <w:rFonts w:ascii="Times New Roman" w:hAnsi="Times New Roman" w:cs="Times New Roman"/>
        </w:rPr>
        <w:t>Desember</w:t>
      </w:r>
      <w:proofErr w:type="spellEnd"/>
      <w:r w:rsidRPr="00D42354">
        <w:rPr>
          <w:rFonts w:ascii="Times New Roman" w:hAnsi="Times New Roman" w:cs="Times New Roman"/>
        </w:rPr>
        <w:t xml:space="preserve"> 2024, </w:t>
      </w:r>
      <w:proofErr w:type="spellStart"/>
      <w:r w:rsidRPr="00D42354">
        <w:rPr>
          <w:rFonts w:ascii="Times New Roman" w:hAnsi="Times New Roman" w:cs="Times New Roman"/>
        </w:rPr>
        <w:t>pukul</w:t>
      </w:r>
      <w:proofErr w:type="spellEnd"/>
      <w:r w:rsidRPr="00D42354">
        <w:rPr>
          <w:rFonts w:ascii="Times New Roman" w:hAnsi="Times New Roman" w:cs="Times New Roman"/>
        </w:rPr>
        <w:t xml:space="preserve"> 20.02 WIB</w:t>
      </w:r>
      <w:r>
        <w:rPr>
          <w:rFonts w:ascii="Times New Roman" w:hAnsi="Times New Roman" w:cs="Times New Roman"/>
        </w:rPr>
        <w:t>.</w:t>
      </w:r>
    </w:p>
  </w:footnote>
  <w:footnote w:id="24">
    <w:p w14:paraId="38213D2C" w14:textId="77777777" w:rsidR="006A1890" w:rsidRPr="0026343F" w:rsidRDefault="006A1890" w:rsidP="006A1890">
      <w:pPr>
        <w:pStyle w:val="FootnoteText"/>
        <w:jc w:val="both"/>
        <w:rPr>
          <w:rFonts w:ascii="Times New Roman" w:hAnsi="Times New Roman" w:cs="Times New Roman"/>
          <w:lang w:val="en-US"/>
        </w:rPr>
      </w:pPr>
      <w:r w:rsidRPr="0026343F">
        <w:rPr>
          <w:rFonts w:ascii="Times New Roman" w:hAnsi="Times New Roman" w:cs="Times New Roman"/>
        </w:rPr>
        <w:t xml:space="preserve">        </w:t>
      </w:r>
      <w:r w:rsidRPr="0026343F">
        <w:rPr>
          <w:rStyle w:val="FootnoteReference"/>
          <w:rFonts w:ascii="Times New Roman" w:hAnsi="Times New Roman" w:cs="Times New Roman"/>
        </w:rPr>
        <w:footnoteRef/>
      </w:r>
      <w:bookmarkStart w:id="29" w:name="_Hlk187957862"/>
      <w:r>
        <w:rPr>
          <w:rFonts w:ascii="Times New Roman" w:hAnsi="Times New Roman" w:cs="Times New Roman"/>
        </w:rPr>
        <w:t xml:space="preserve">Dyan Prasasti Matias </w:t>
      </w:r>
      <w:proofErr w:type="spellStart"/>
      <w:r>
        <w:rPr>
          <w:rFonts w:ascii="Times New Roman" w:hAnsi="Times New Roman" w:cs="Times New Roman"/>
        </w:rPr>
        <w:t>Shenty</w:t>
      </w:r>
      <w:proofErr w:type="spellEnd"/>
      <w:r>
        <w:rPr>
          <w:rFonts w:ascii="Times New Roman" w:hAnsi="Times New Roman" w:cs="Times New Roman"/>
        </w:rPr>
        <w:t>, “</w:t>
      </w:r>
      <w:proofErr w:type="spellStart"/>
      <w:r>
        <w:rPr>
          <w:rFonts w:ascii="Times New Roman" w:hAnsi="Times New Roman" w:cs="Times New Roman"/>
        </w:rPr>
        <w:t>Kebebasan</w:t>
      </w:r>
      <w:proofErr w:type="spellEnd"/>
      <w:r>
        <w:rPr>
          <w:rFonts w:ascii="Times New Roman" w:hAnsi="Times New Roman" w:cs="Times New Roman"/>
        </w:rPr>
        <w:t xml:space="preserve"> </w:t>
      </w:r>
      <w:proofErr w:type="spellStart"/>
      <w:r>
        <w:rPr>
          <w:rFonts w:ascii="Times New Roman" w:hAnsi="Times New Roman" w:cs="Times New Roman"/>
        </w:rPr>
        <w:t>Berpendapat</w:t>
      </w:r>
      <w:proofErr w:type="spellEnd"/>
      <w:r>
        <w:rPr>
          <w:rFonts w:ascii="Times New Roman" w:hAnsi="Times New Roman" w:cs="Times New Roman"/>
        </w:rPr>
        <w:t xml:space="preserve"> </w:t>
      </w:r>
      <w:proofErr w:type="spellStart"/>
      <w:r>
        <w:rPr>
          <w:rFonts w:ascii="Times New Roman" w:hAnsi="Times New Roman" w:cs="Times New Roman"/>
        </w:rPr>
        <w:t>Menurut</w:t>
      </w:r>
      <w:proofErr w:type="spellEnd"/>
      <w:r>
        <w:rPr>
          <w:rFonts w:ascii="Times New Roman" w:hAnsi="Times New Roman" w:cs="Times New Roman"/>
        </w:rPr>
        <w:t xml:space="preserve"> Teori </w:t>
      </w:r>
      <w:proofErr w:type="spellStart"/>
      <w:r>
        <w:rPr>
          <w:rFonts w:ascii="Times New Roman" w:hAnsi="Times New Roman" w:cs="Times New Roman"/>
        </w:rPr>
        <w:t>Kebebasan</w:t>
      </w:r>
      <w:proofErr w:type="spellEnd"/>
      <w:r>
        <w:rPr>
          <w:rFonts w:ascii="Times New Roman" w:hAnsi="Times New Roman" w:cs="Times New Roman"/>
        </w:rPr>
        <w:t xml:space="preserve"> dan Hak </w:t>
      </w:r>
      <w:proofErr w:type="spellStart"/>
      <w:r>
        <w:rPr>
          <w:rFonts w:ascii="Times New Roman" w:hAnsi="Times New Roman" w:cs="Times New Roman"/>
        </w:rPr>
        <w:t>Kebebasan</w:t>
      </w:r>
      <w:proofErr w:type="spellEnd"/>
      <w:r>
        <w:rPr>
          <w:rFonts w:ascii="Times New Roman" w:hAnsi="Times New Roman" w:cs="Times New Roman"/>
        </w:rPr>
        <w:t xml:space="preserve"> </w:t>
      </w:r>
      <w:proofErr w:type="spellStart"/>
      <w:r>
        <w:rPr>
          <w:rFonts w:ascii="Times New Roman" w:hAnsi="Times New Roman" w:cs="Times New Roman"/>
        </w:rPr>
        <w:t>Berpendapat</w:t>
      </w:r>
      <w:proofErr w:type="spellEnd"/>
      <w:r>
        <w:rPr>
          <w:rFonts w:ascii="Times New Roman" w:hAnsi="Times New Roman" w:cs="Times New Roman"/>
        </w:rPr>
        <w:t xml:space="preserve"> di Indonesia”,</w:t>
      </w:r>
      <w:r w:rsidRPr="0026343F">
        <w:rPr>
          <w:rFonts w:ascii="Times New Roman" w:hAnsi="Times New Roman" w:cs="Times New Roman"/>
        </w:rPr>
        <w:t xml:space="preserve"> </w:t>
      </w:r>
      <w:r>
        <w:rPr>
          <w:rFonts w:ascii="Times New Roman" w:hAnsi="Times New Roman" w:cs="Times New Roman"/>
        </w:rPr>
        <w:t xml:space="preserve">2019, </w:t>
      </w:r>
      <w:r w:rsidRPr="0026343F">
        <w:rPr>
          <w:rFonts w:ascii="Times New Roman" w:hAnsi="Times New Roman" w:cs="Times New Roman"/>
        </w:rPr>
        <w:t>https://id.scribd.com/document/428123399/Kebebasan-Berpendapat-Menurut-Teori-Kebebasan-Dan-Hak-Kebebasan-Berpendapat-Di-Indonesia</w:t>
      </w:r>
      <w:r>
        <w:rPr>
          <w:rFonts w:ascii="Times New Roman" w:hAnsi="Times New Roman" w:cs="Times New Roman"/>
        </w:rPr>
        <w:t>.</w:t>
      </w:r>
      <w:r w:rsidRPr="0026343F">
        <w:rPr>
          <w:rFonts w:ascii="Times New Roman" w:hAnsi="Times New Roman" w:cs="Times New Roman"/>
        </w:rPr>
        <w:t xml:space="preserve"> </w:t>
      </w:r>
      <w:bookmarkEnd w:id="29"/>
      <w:proofErr w:type="spellStart"/>
      <w:r w:rsidRPr="0026343F">
        <w:rPr>
          <w:rFonts w:ascii="Times New Roman" w:hAnsi="Times New Roman" w:cs="Times New Roman"/>
        </w:rPr>
        <w:t>diakses</w:t>
      </w:r>
      <w:proofErr w:type="spellEnd"/>
      <w:r w:rsidRPr="0026343F">
        <w:rPr>
          <w:rFonts w:ascii="Times New Roman" w:hAnsi="Times New Roman" w:cs="Times New Roman"/>
        </w:rPr>
        <w:t xml:space="preserve"> pada 7 </w:t>
      </w:r>
      <w:proofErr w:type="spellStart"/>
      <w:r w:rsidRPr="0026343F">
        <w:rPr>
          <w:rFonts w:ascii="Times New Roman" w:hAnsi="Times New Roman" w:cs="Times New Roman"/>
        </w:rPr>
        <w:t>Desember</w:t>
      </w:r>
      <w:proofErr w:type="spellEnd"/>
      <w:r w:rsidRPr="0026343F">
        <w:rPr>
          <w:rFonts w:ascii="Times New Roman" w:hAnsi="Times New Roman" w:cs="Times New Roman"/>
        </w:rPr>
        <w:t xml:space="preserve"> 2024 </w:t>
      </w:r>
      <w:proofErr w:type="spellStart"/>
      <w:r w:rsidRPr="0026343F">
        <w:rPr>
          <w:rFonts w:ascii="Times New Roman" w:hAnsi="Times New Roman" w:cs="Times New Roman"/>
        </w:rPr>
        <w:t>pukul</w:t>
      </w:r>
      <w:proofErr w:type="spellEnd"/>
      <w:r w:rsidRPr="0026343F">
        <w:rPr>
          <w:rFonts w:ascii="Times New Roman" w:hAnsi="Times New Roman" w:cs="Times New Roman"/>
        </w:rPr>
        <w:t xml:space="preserve"> 22.37 WIB</w:t>
      </w:r>
      <w:r>
        <w:rPr>
          <w:rFonts w:ascii="Times New Roman" w:hAnsi="Times New Roman" w:cs="Times New Roman"/>
        </w:rPr>
        <w:t>.</w:t>
      </w:r>
    </w:p>
  </w:footnote>
  <w:footnote w:id="25">
    <w:p w14:paraId="6E34944D" w14:textId="77777777" w:rsidR="006A1890" w:rsidRPr="0026343F" w:rsidRDefault="006A1890" w:rsidP="006A1890">
      <w:pPr>
        <w:pStyle w:val="FootnoteText"/>
        <w:jc w:val="both"/>
        <w:rPr>
          <w:rFonts w:ascii="Times New Roman" w:hAnsi="Times New Roman" w:cs="Times New Roman"/>
          <w:lang w:val="en-US"/>
        </w:rPr>
      </w:pPr>
      <w:r w:rsidRPr="0026343F">
        <w:rPr>
          <w:rFonts w:ascii="Times New Roman" w:hAnsi="Times New Roman" w:cs="Times New Roman"/>
        </w:rPr>
        <w:t xml:space="preserve">       </w:t>
      </w:r>
      <w:r w:rsidRPr="0026343F">
        <w:rPr>
          <w:rStyle w:val="FootnoteReference"/>
          <w:rFonts w:ascii="Times New Roman" w:hAnsi="Times New Roman" w:cs="Times New Roman"/>
        </w:rPr>
        <w:footnoteRef/>
      </w:r>
      <w:bookmarkStart w:id="30" w:name="_Hlk187957921"/>
      <w:r w:rsidRPr="0026343F">
        <w:rPr>
          <w:rFonts w:ascii="Times New Roman" w:hAnsi="Times New Roman" w:cs="Times New Roman"/>
        </w:rPr>
        <w:t>https://repository.umy.ac.id/bitstream/handle/123456789/31338/BAB%20II.pdf?sequence=6</w:t>
      </w:r>
      <w:r>
        <w:rPr>
          <w:rFonts w:ascii="Times New Roman" w:hAnsi="Times New Roman" w:cs="Times New Roman"/>
        </w:rPr>
        <w:t>.</w:t>
      </w:r>
      <w:bookmarkEnd w:id="30"/>
      <w:r>
        <w:rPr>
          <w:rFonts w:ascii="Times New Roman" w:hAnsi="Times New Roman" w:cs="Times New Roman"/>
        </w:rPr>
        <w:t xml:space="preserve"> </w:t>
      </w:r>
      <w:proofErr w:type="spellStart"/>
      <w:r w:rsidRPr="0026343F">
        <w:rPr>
          <w:rFonts w:ascii="Times New Roman" w:hAnsi="Times New Roman" w:cs="Times New Roman"/>
        </w:rPr>
        <w:t>diakses</w:t>
      </w:r>
      <w:proofErr w:type="spellEnd"/>
      <w:r w:rsidRPr="0026343F">
        <w:rPr>
          <w:rFonts w:ascii="Times New Roman" w:hAnsi="Times New Roman" w:cs="Times New Roman"/>
        </w:rPr>
        <w:t xml:space="preserve"> pada 7 </w:t>
      </w:r>
      <w:proofErr w:type="spellStart"/>
      <w:r w:rsidRPr="0026343F">
        <w:rPr>
          <w:rFonts w:ascii="Times New Roman" w:hAnsi="Times New Roman" w:cs="Times New Roman"/>
        </w:rPr>
        <w:t>Desember</w:t>
      </w:r>
      <w:proofErr w:type="spellEnd"/>
      <w:r w:rsidRPr="0026343F">
        <w:rPr>
          <w:rFonts w:ascii="Times New Roman" w:hAnsi="Times New Roman" w:cs="Times New Roman"/>
        </w:rPr>
        <w:t xml:space="preserve"> 2024 </w:t>
      </w:r>
      <w:proofErr w:type="spellStart"/>
      <w:r w:rsidRPr="0026343F">
        <w:rPr>
          <w:rFonts w:ascii="Times New Roman" w:hAnsi="Times New Roman" w:cs="Times New Roman"/>
        </w:rPr>
        <w:t>pukul</w:t>
      </w:r>
      <w:proofErr w:type="spellEnd"/>
      <w:r w:rsidRPr="0026343F">
        <w:rPr>
          <w:rFonts w:ascii="Times New Roman" w:hAnsi="Times New Roman" w:cs="Times New Roman"/>
        </w:rPr>
        <w:t xml:space="preserve"> 17.52 WIB</w:t>
      </w:r>
    </w:p>
  </w:footnote>
  <w:footnote w:id="26">
    <w:p w14:paraId="722A4D93" w14:textId="77777777" w:rsidR="006A1890" w:rsidRPr="005303B7" w:rsidRDefault="006A1890" w:rsidP="006A1890">
      <w:pPr>
        <w:pStyle w:val="FootnoteText"/>
        <w:jc w:val="both"/>
        <w:rPr>
          <w:lang w:val="en-US"/>
        </w:rPr>
      </w:pPr>
      <w:r>
        <w:t xml:space="preserve">       </w:t>
      </w:r>
      <w:r>
        <w:rPr>
          <w:rStyle w:val="FootnoteReference"/>
        </w:rPr>
        <w:footnoteRef/>
      </w:r>
      <w:r>
        <w:t xml:space="preserve"> </w:t>
      </w:r>
      <w:proofErr w:type="spellStart"/>
      <w:r>
        <w:t>Op.cit</w:t>
      </w:r>
      <w:proofErr w:type="spellEnd"/>
      <w:r>
        <w:t xml:space="preserve"> </w:t>
      </w:r>
    </w:p>
  </w:footnote>
  <w:footnote w:id="27">
    <w:p w14:paraId="5BEEE721" w14:textId="77777777" w:rsidR="006A1890" w:rsidRPr="00C17B2A" w:rsidRDefault="006A1890" w:rsidP="006A1890">
      <w:pPr>
        <w:pStyle w:val="FootnoteText"/>
        <w:rPr>
          <w:rFonts w:ascii="Times New Roman" w:hAnsi="Times New Roman" w:cs="Times New Roman"/>
          <w:lang w:val="en-US"/>
        </w:rPr>
      </w:pPr>
      <w:r w:rsidRPr="00C17B2A">
        <w:rPr>
          <w:rFonts w:ascii="Times New Roman" w:hAnsi="Times New Roman" w:cs="Times New Roman"/>
        </w:rPr>
        <w:t xml:space="preserve">        </w:t>
      </w:r>
      <w:r w:rsidRPr="00C17B2A">
        <w:rPr>
          <w:rStyle w:val="FootnoteReference"/>
          <w:rFonts w:ascii="Times New Roman" w:hAnsi="Times New Roman" w:cs="Times New Roman"/>
        </w:rPr>
        <w:footnoteRef/>
      </w:r>
      <w:r w:rsidRPr="00C17B2A">
        <w:rPr>
          <w:rFonts w:ascii="Times New Roman" w:hAnsi="Times New Roman" w:cs="Times New Roman"/>
        </w:rPr>
        <w:t xml:space="preserve"> </w:t>
      </w:r>
      <w:bookmarkStart w:id="32" w:name="_Hlk187958103"/>
      <w:r>
        <w:rPr>
          <w:rFonts w:ascii="Times New Roman" w:hAnsi="Times New Roman" w:cs="Times New Roman"/>
        </w:rPr>
        <w:t xml:space="preserve">Wikipedia, </w:t>
      </w:r>
      <w:r w:rsidRPr="00C17B2A">
        <w:rPr>
          <w:rFonts w:ascii="Times New Roman" w:hAnsi="Times New Roman" w:cs="Times New Roman"/>
        </w:rPr>
        <w:t xml:space="preserve">https://id.wikipedia.org/wiki/Undang-Undang_Informasi_dan_Transaksi_Elektronik </w:t>
      </w:r>
      <w:bookmarkEnd w:id="32"/>
      <w:proofErr w:type="spellStart"/>
      <w:r w:rsidRPr="00C17B2A">
        <w:rPr>
          <w:rFonts w:ascii="Times New Roman" w:hAnsi="Times New Roman" w:cs="Times New Roman"/>
        </w:rPr>
        <w:t>terakhir</w:t>
      </w:r>
      <w:proofErr w:type="spellEnd"/>
      <w:r w:rsidRPr="00C17B2A">
        <w:rPr>
          <w:rFonts w:ascii="Times New Roman" w:hAnsi="Times New Roman" w:cs="Times New Roman"/>
        </w:rPr>
        <w:t xml:space="preserve"> </w:t>
      </w:r>
      <w:proofErr w:type="spellStart"/>
      <w:r w:rsidRPr="00C17B2A">
        <w:rPr>
          <w:rFonts w:ascii="Times New Roman" w:hAnsi="Times New Roman" w:cs="Times New Roman"/>
        </w:rPr>
        <w:t>diakses</w:t>
      </w:r>
      <w:proofErr w:type="spellEnd"/>
      <w:r w:rsidRPr="00C17B2A">
        <w:rPr>
          <w:rFonts w:ascii="Times New Roman" w:hAnsi="Times New Roman" w:cs="Times New Roman"/>
        </w:rPr>
        <w:t xml:space="preserve"> pada 10 </w:t>
      </w:r>
      <w:proofErr w:type="spellStart"/>
      <w:r w:rsidRPr="00C17B2A">
        <w:rPr>
          <w:rFonts w:ascii="Times New Roman" w:hAnsi="Times New Roman" w:cs="Times New Roman"/>
        </w:rPr>
        <w:t>Desember</w:t>
      </w:r>
      <w:proofErr w:type="spellEnd"/>
      <w:r w:rsidRPr="00C17B2A">
        <w:rPr>
          <w:rFonts w:ascii="Times New Roman" w:hAnsi="Times New Roman" w:cs="Times New Roman"/>
        </w:rPr>
        <w:t xml:space="preserve"> 2024 </w:t>
      </w:r>
      <w:proofErr w:type="spellStart"/>
      <w:r w:rsidRPr="00C17B2A">
        <w:rPr>
          <w:rFonts w:ascii="Times New Roman" w:hAnsi="Times New Roman" w:cs="Times New Roman"/>
        </w:rPr>
        <w:t>pukul</w:t>
      </w:r>
      <w:proofErr w:type="spellEnd"/>
      <w:r w:rsidRPr="00C17B2A">
        <w:rPr>
          <w:rFonts w:ascii="Times New Roman" w:hAnsi="Times New Roman" w:cs="Times New Roman"/>
        </w:rPr>
        <w:t xml:space="preserve"> 13.25 WIB</w:t>
      </w:r>
    </w:p>
  </w:footnote>
  <w:footnote w:id="28">
    <w:p w14:paraId="7725B806" w14:textId="77777777" w:rsidR="006A1890" w:rsidRPr="00023C56" w:rsidRDefault="006A1890" w:rsidP="006A1890">
      <w:pPr>
        <w:pStyle w:val="FootnoteText"/>
        <w:jc w:val="both"/>
        <w:rPr>
          <w:rFonts w:ascii="Times New Roman" w:hAnsi="Times New Roman" w:cs="Times New Roman"/>
          <w:lang w:val="en-US"/>
        </w:rPr>
      </w:pPr>
      <w:r w:rsidRPr="00023C56">
        <w:rPr>
          <w:rFonts w:ascii="Times New Roman" w:hAnsi="Times New Roman" w:cs="Times New Roman"/>
        </w:rPr>
        <w:t xml:space="preserve">        </w:t>
      </w:r>
      <w:r w:rsidRPr="00023C56">
        <w:rPr>
          <w:rStyle w:val="FootnoteReference"/>
          <w:rFonts w:ascii="Times New Roman" w:hAnsi="Times New Roman" w:cs="Times New Roman"/>
        </w:rPr>
        <w:footnoteRef/>
      </w:r>
      <w:bookmarkStart w:id="35" w:name="_Hlk187958205"/>
      <w:bookmarkStart w:id="36" w:name="_Hlk188223048"/>
      <w:r>
        <w:rPr>
          <w:rFonts w:ascii="Times New Roman" w:hAnsi="Times New Roman" w:cs="Times New Roman"/>
        </w:rPr>
        <w:t xml:space="preserve">David Christian, </w:t>
      </w:r>
      <w:proofErr w:type="spellStart"/>
      <w:r w:rsidRPr="00953C7C">
        <w:rPr>
          <w:rFonts w:ascii="Times New Roman" w:hAnsi="Times New Roman" w:cs="Times New Roman"/>
          <w:i/>
          <w:iCs/>
        </w:rPr>
        <w:t>Landasan</w:t>
      </w:r>
      <w:proofErr w:type="spellEnd"/>
      <w:r w:rsidRPr="00953C7C">
        <w:rPr>
          <w:rFonts w:ascii="Times New Roman" w:hAnsi="Times New Roman" w:cs="Times New Roman"/>
          <w:i/>
          <w:iCs/>
        </w:rPr>
        <w:t xml:space="preserve"> Hukum </w:t>
      </w:r>
      <w:proofErr w:type="spellStart"/>
      <w:r w:rsidRPr="00953C7C">
        <w:rPr>
          <w:rFonts w:ascii="Times New Roman" w:hAnsi="Times New Roman" w:cs="Times New Roman"/>
          <w:i/>
          <w:iCs/>
        </w:rPr>
        <w:t>Perlindungan</w:t>
      </w:r>
      <w:proofErr w:type="spellEnd"/>
      <w:r w:rsidRPr="00953C7C">
        <w:rPr>
          <w:rFonts w:ascii="Times New Roman" w:hAnsi="Times New Roman" w:cs="Times New Roman"/>
          <w:i/>
          <w:iCs/>
        </w:rPr>
        <w:t xml:space="preserve"> Data </w:t>
      </w:r>
      <w:proofErr w:type="spellStart"/>
      <w:r w:rsidRPr="00953C7C">
        <w:rPr>
          <w:rFonts w:ascii="Times New Roman" w:hAnsi="Times New Roman" w:cs="Times New Roman"/>
          <w:i/>
          <w:iCs/>
        </w:rPr>
        <w:t>Pribadi</w:t>
      </w:r>
      <w:proofErr w:type="spellEnd"/>
      <w:r w:rsidRPr="00953C7C">
        <w:rPr>
          <w:rFonts w:ascii="Times New Roman" w:hAnsi="Times New Roman" w:cs="Times New Roman"/>
          <w:i/>
          <w:iCs/>
        </w:rPr>
        <w:t>.</w:t>
      </w:r>
      <w:r>
        <w:rPr>
          <w:rFonts w:ascii="Times New Roman" w:hAnsi="Times New Roman" w:cs="Times New Roman"/>
        </w:rPr>
        <w:t xml:space="preserve"> </w:t>
      </w:r>
      <w:r w:rsidRPr="00023C56">
        <w:rPr>
          <w:rFonts w:ascii="Times New Roman" w:hAnsi="Times New Roman" w:cs="Times New Roman"/>
        </w:rPr>
        <w:t>https://www.hukumonline.com/klinik/a/uu-pdp--landasan-hukum-pelindungan-data-pribadi-lt5d588c1cc649e/</w:t>
      </w:r>
      <w:bookmarkEnd w:id="35"/>
      <w:r>
        <w:rPr>
          <w:rFonts w:ascii="Times New Roman" w:hAnsi="Times New Roman" w:cs="Times New Roman"/>
        </w:rPr>
        <w:t>.</w:t>
      </w:r>
      <w:r w:rsidRPr="00023C56">
        <w:rPr>
          <w:rFonts w:ascii="Times New Roman" w:hAnsi="Times New Roman" w:cs="Times New Roman"/>
        </w:rPr>
        <w:t xml:space="preserve"> </w:t>
      </w:r>
      <w:proofErr w:type="spellStart"/>
      <w:r w:rsidRPr="00023C56">
        <w:rPr>
          <w:rFonts w:ascii="Times New Roman" w:hAnsi="Times New Roman" w:cs="Times New Roman"/>
        </w:rPr>
        <w:t>diakses</w:t>
      </w:r>
      <w:proofErr w:type="spellEnd"/>
      <w:r w:rsidRPr="00023C56">
        <w:rPr>
          <w:rFonts w:ascii="Times New Roman" w:hAnsi="Times New Roman" w:cs="Times New Roman"/>
        </w:rPr>
        <w:t xml:space="preserve"> pada 12 </w:t>
      </w:r>
      <w:proofErr w:type="spellStart"/>
      <w:r w:rsidRPr="00023C56">
        <w:rPr>
          <w:rFonts w:ascii="Times New Roman" w:hAnsi="Times New Roman" w:cs="Times New Roman"/>
        </w:rPr>
        <w:t>Desember</w:t>
      </w:r>
      <w:proofErr w:type="spellEnd"/>
      <w:r w:rsidRPr="00023C56">
        <w:rPr>
          <w:rFonts w:ascii="Times New Roman" w:hAnsi="Times New Roman" w:cs="Times New Roman"/>
        </w:rPr>
        <w:t xml:space="preserve"> 2024 </w:t>
      </w:r>
      <w:proofErr w:type="spellStart"/>
      <w:r w:rsidRPr="00023C56">
        <w:rPr>
          <w:rFonts w:ascii="Times New Roman" w:hAnsi="Times New Roman" w:cs="Times New Roman"/>
        </w:rPr>
        <w:t>pukul</w:t>
      </w:r>
      <w:proofErr w:type="spellEnd"/>
      <w:r w:rsidRPr="00023C56">
        <w:rPr>
          <w:rFonts w:ascii="Times New Roman" w:hAnsi="Times New Roman" w:cs="Times New Roman"/>
        </w:rPr>
        <w:t xml:space="preserve"> 02.00</w:t>
      </w:r>
    </w:p>
    <w:bookmarkEnd w:id="36"/>
  </w:footnote>
  <w:footnote w:id="29">
    <w:p w14:paraId="7D11B29D" w14:textId="77777777" w:rsidR="006A1890" w:rsidRPr="00264B2D" w:rsidRDefault="006A1890" w:rsidP="006A1890">
      <w:pPr>
        <w:pStyle w:val="FootnoteText"/>
        <w:jc w:val="both"/>
        <w:rPr>
          <w:rFonts w:ascii="Times New Roman" w:hAnsi="Times New Roman" w:cs="Times New Roman"/>
          <w:lang w:val="en-US"/>
        </w:rPr>
      </w:pPr>
      <w:r w:rsidRPr="00264B2D">
        <w:rPr>
          <w:rFonts w:ascii="Times New Roman" w:hAnsi="Times New Roman" w:cs="Times New Roman"/>
        </w:rPr>
        <w:t xml:space="preserve">        </w:t>
      </w:r>
      <w:r w:rsidRPr="00264B2D">
        <w:rPr>
          <w:rStyle w:val="FootnoteReference"/>
          <w:rFonts w:ascii="Times New Roman" w:hAnsi="Times New Roman" w:cs="Times New Roman"/>
        </w:rPr>
        <w:footnoteRef/>
      </w:r>
      <w:bookmarkStart w:id="39" w:name="_Hlk187958375"/>
      <w:r>
        <w:rPr>
          <w:rFonts w:ascii="Times New Roman" w:hAnsi="Times New Roman" w:cs="Times New Roman"/>
        </w:rPr>
        <w:t xml:space="preserve">Seni </w:t>
      </w:r>
      <w:proofErr w:type="spellStart"/>
      <w:r>
        <w:rPr>
          <w:rFonts w:ascii="Times New Roman" w:hAnsi="Times New Roman" w:cs="Times New Roman"/>
        </w:rPr>
        <w:t>Komunikasi</w:t>
      </w:r>
      <w:proofErr w:type="spellEnd"/>
      <w:r>
        <w:rPr>
          <w:rFonts w:ascii="Times New Roman" w:hAnsi="Times New Roman" w:cs="Times New Roman"/>
        </w:rPr>
        <w:t xml:space="preserve">, </w:t>
      </w:r>
      <w:proofErr w:type="spellStart"/>
      <w:r w:rsidRPr="00A636BF">
        <w:rPr>
          <w:rFonts w:ascii="Times New Roman" w:hAnsi="Times New Roman" w:cs="Times New Roman"/>
          <w:i/>
          <w:iCs/>
        </w:rPr>
        <w:t>Pengertian</w:t>
      </w:r>
      <w:proofErr w:type="spellEnd"/>
      <w:r w:rsidRPr="00A636BF">
        <w:rPr>
          <w:rFonts w:ascii="Times New Roman" w:hAnsi="Times New Roman" w:cs="Times New Roman"/>
          <w:i/>
          <w:iCs/>
        </w:rPr>
        <w:t xml:space="preserve"> Media Online, </w:t>
      </w:r>
      <w:proofErr w:type="spellStart"/>
      <w:r w:rsidRPr="00A636BF">
        <w:rPr>
          <w:rFonts w:ascii="Times New Roman" w:hAnsi="Times New Roman" w:cs="Times New Roman"/>
          <w:i/>
          <w:iCs/>
        </w:rPr>
        <w:t>Karakteristik</w:t>
      </w:r>
      <w:proofErr w:type="spellEnd"/>
      <w:r w:rsidRPr="00A636BF">
        <w:rPr>
          <w:rFonts w:ascii="Times New Roman" w:hAnsi="Times New Roman" w:cs="Times New Roman"/>
          <w:i/>
          <w:iCs/>
        </w:rPr>
        <w:t>, dan Jenis</w:t>
      </w:r>
      <w:r>
        <w:rPr>
          <w:rFonts w:ascii="Times New Roman" w:hAnsi="Times New Roman" w:cs="Times New Roman"/>
          <w:i/>
          <w:iCs/>
        </w:rPr>
        <w:t>-</w:t>
      </w:r>
      <w:proofErr w:type="spellStart"/>
      <w:r w:rsidRPr="00A636BF">
        <w:rPr>
          <w:rFonts w:ascii="Times New Roman" w:hAnsi="Times New Roman" w:cs="Times New Roman"/>
          <w:i/>
          <w:iCs/>
        </w:rPr>
        <w:t>Jenisnya</w:t>
      </w:r>
      <w:proofErr w:type="spellEnd"/>
      <w:r w:rsidRPr="00A636BF">
        <w:rPr>
          <w:rFonts w:ascii="Times New Roman" w:hAnsi="Times New Roman" w:cs="Times New Roman"/>
          <w:i/>
          <w:iCs/>
        </w:rPr>
        <w:t xml:space="preserve">.  </w:t>
      </w:r>
      <w:r w:rsidRPr="00A636BF">
        <w:rPr>
          <w:rFonts w:ascii="Times New Roman" w:hAnsi="Times New Roman" w:cs="Times New Roman"/>
        </w:rPr>
        <w:t>https://senikomunikasi.com/pengertian-media-online-karakteristik-dan-jenis-jenisnya/</w:t>
      </w:r>
      <w:bookmarkEnd w:id="39"/>
      <w:r>
        <w:rPr>
          <w:rFonts w:ascii="Times New Roman" w:hAnsi="Times New Roman" w:cs="Times New Roman"/>
        </w:rPr>
        <w:t xml:space="preserve">. </w:t>
      </w:r>
      <w:proofErr w:type="spellStart"/>
      <w:r w:rsidRPr="00264B2D">
        <w:rPr>
          <w:rFonts w:ascii="Times New Roman" w:hAnsi="Times New Roman" w:cs="Times New Roman"/>
        </w:rPr>
        <w:t>diakses</w:t>
      </w:r>
      <w:proofErr w:type="spellEnd"/>
      <w:r w:rsidRPr="00264B2D">
        <w:rPr>
          <w:rFonts w:ascii="Times New Roman" w:hAnsi="Times New Roman" w:cs="Times New Roman"/>
        </w:rPr>
        <w:t xml:space="preserve"> pada 12 </w:t>
      </w:r>
      <w:proofErr w:type="spellStart"/>
      <w:r w:rsidRPr="00264B2D">
        <w:rPr>
          <w:rFonts w:ascii="Times New Roman" w:hAnsi="Times New Roman" w:cs="Times New Roman"/>
        </w:rPr>
        <w:t>Desember</w:t>
      </w:r>
      <w:proofErr w:type="spellEnd"/>
      <w:r w:rsidRPr="00264B2D">
        <w:rPr>
          <w:rFonts w:ascii="Times New Roman" w:hAnsi="Times New Roman" w:cs="Times New Roman"/>
        </w:rPr>
        <w:t xml:space="preserve"> 2024 </w:t>
      </w:r>
      <w:proofErr w:type="spellStart"/>
      <w:r w:rsidRPr="00264B2D">
        <w:rPr>
          <w:rFonts w:ascii="Times New Roman" w:hAnsi="Times New Roman" w:cs="Times New Roman"/>
        </w:rPr>
        <w:t>pukul</w:t>
      </w:r>
      <w:proofErr w:type="spellEnd"/>
      <w:r w:rsidRPr="00264B2D">
        <w:rPr>
          <w:rFonts w:ascii="Times New Roman" w:hAnsi="Times New Roman" w:cs="Times New Roman"/>
        </w:rPr>
        <w:t xml:space="preserve"> 02.10</w:t>
      </w:r>
      <w:r>
        <w:rPr>
          <w:rFonts w:ascii="Times New Roman" w:hAnsi="Times New Roman" w:cs="Times New Roman"/>
        </w:rPr>
        <w:t xml:space="preserve"> WIB.</w:t>
      </w:r>
    </w:p>
  </w:footnote>
  <w:footnote w:id="30">
    <w:p w14:paraId="2AFE3BBB" w14:textId="77777777" w:rsidR="006A1890" w:rsidRPr="00264B2D" w:rsidRDefault="006A1890" w:rsidP="006A1890">
      <w:pPr>
        <w:pStyle w:val="FootnoteText"/>
        <w:jc w:val="both"/>
        <w:rPr>
          <w:rFonts w:ascii="Times New Roman" w:hAnsi="Times New Roman" w:cs="Times New Roman"/>
          <w:lang w:val="en-US"/>
        </w:rPr>
      </w:pPr>
      <w:r w:rsidRPr="00264B2D">
        <w:rPr>
          <w:rFonts w:ascii="Times New Roman" w:hAnsi="Times New Roman" w:cs="Times New Roman"/>
        </w:rPr>
        <w:t xml:space="preserve">        </w:t>
      </w:r>
      <w:r w:rsidRPr="00264B2D">
        <w:rPr>
          <w:rStyle w:val="FootnoteReference"/>
          <w:rFonts w:ascii="Times New Roman" w:hAnsi="Times New Roman" w:cs="Times New Roman"/>
        </w:rPr>
        <w:footnoteRef/>
      </w:r>
      <w:bookmarkStart w:id="40" w:name="_Hlk187958428"/>
      <w:r>
        <w:rPr>
          <w:rFonts w:ascii="Times New Roman" w:hAnsi="Times New Roman" w:cs="Times New Roman"/>
        </w:rPr>
        <w:t xml:space="preserve">KBBI, </w:t>
      </w:r>
      <w:r w:rsidRPr="00264B2D">
        <w:rPr>
          <w:rFonts w:ascii="Times New Roman" w:hAnsi="Times New Roman" w:cs="Times New Roman"/>
        </w:rPr>
        <w:t>https://kbbi.web.id/media</w:t>
      </w:r>
      <w:r>
        <w:rPr>
          <w:rFonts w:ascii="Times New Roman" w:hAnsi="Times New Roman" w:cs="Times New Roman"/>
        </w:rPr>
        <w:t>.</w:t>
      </w:r>
      <w:r w:rsidRPr="00264B2D">
        <w:rPr>
          <w:rFonts w:ascii="Times New Roman" w:hAnsi="Times New Roman" w:cs="Times New Roman"/>
        </w:rPr>
        <w:t xml:space="preserve"> </w:t>
      </w:r>
      <w:bookmarkEnd w:id="40"/>
      <w:proofErr w:type="spellStart"/>
      <w:r w:rsidRPr="00264B2D">
        <w:rPr>
          <w:rFonts w:ascii="Times New Roman" w:hAnsi="Times New Roman" w:cs="Times New Roman"/>
        </w:rPr>
        <w:t>diakses</w:t>
      </w:r>
      <w:proofErr w:type="spellEnd"/>
      <w:r w:rsidRPr="00264B2D">
        <w:rPr>
          <w:rFonts w:ascii="Times New Roman" w:hAnsi="Times New Roman" w:cs="Times New Roman"/>
        </w:rPr>
        <w:t xml:space="preserve"> pada 12 </w:t>
      </w:r>
      <w:proofErr w:type="spellStart"/>
      <w:r w:rsidRPr="00264B2D">
        <w:rPr>
          <w:rFonts w:ascii="Times New Roman" w:hAnsi="Times New Roman" w:cs="Times New Roman"/>
        </w:rPr>
        <w:t>Desember</w:t>
      </w:r>
      <w:proofErr w:type="spellEnd"/>
      <w:r w:rsidRPr="00264B2D">
        <w:rPr>
          <w:rFonts w:ascii="Times New Roman" w:hAnsi="Times New Roman" w:cs="Times New Roman"/>
        </w:rPr>
        <w:t xml:space="preserve"> 2024 </w:t>
      </w:r>
      <w:proofErr w:type="spellStart"/>
      <w:r w:rsidRPr="00264B2D">
        <w:rPr>
          <w:rFonts w:ascii="Times New Roman" w:hAnsi="Times New Roman" w:cs="Times New Roman"/>
        </w:rPr>
        <w:t>pukul</w:t>
      </w:r>
      <w:proofErr w:type="spellEnd"/>
      <w:r w:rsidRPr="00264B2D">
        <w:rPr>
          <w:rFonts w:ascii="Times New Roman" w:hAnsi="Times New Roman" w:cs="Times New Roman"/>
        </w:rPr>
        <w:t xml:space="preserve"> 02.15 WIB</w:t>
      </w:r>
      <w:r>
        <w:rPr>
          <w:rFonts w:ascii="Times New Roman" w:hAnsi="Times New Roman" w:cs="Times New Roman"/>
        </w:rPr>
        <w:t>.</w:t>
      </w:r>
    </w:p>
  </w:footnote>
  <w:footnote w:id="31">
    <w:p w14:paraId="764630CC" w14:textId="77777777" w:rsidR="006A1890" w:rsidRPr="008C4CA1" w:rsidRDefault="006A1890" w:rsidP="006A1890">
      <w:pPr>
        <w:pStyle w:val="FootnoteText"/>
        <w:jc w:val="both"/>
        <w:rPr>
          <w:rFonts w:ascii="Times New Roman" w:hAnsi="Times New Roman" w:cs="Times New Roman"/>
          <w:lang w:val="en-US"/>
        </w:rPr>
      </w:pPr>
      <w:r>
        <w:t xml:space="preserve">        </w:t>
      </w:r>
      <w:bookmarkStart w:id="41" w:name="_Hlk187958556"/>
      <w:r w:rsidRPr="008C4CA1">
        <w:rPr>
          <w:rStyle w:val="FootnoteReference"/>
          <w:rFonts w:ascii="Times New Roman" w:hAnsi="Times New Roman" w:cs="Times New Roman"/>
        </w:rPr>
        <w:footnoteRef/>
      </w:r>
      <w:r w:rsidRPr="008C4CA1">
        <w:rPr>
          <w:rFonts w:ascii="Times New Roman" w:hAnsi="Times New Roman" w:cs="Times New Roman"/>
        </w:rPr>
        <w:t xml:space="preserve"> </w:t>
      </w:r>
      <w:r>
        <w:rPr>
          <w:rFonts w:ascii="Times New Roman" w:hAnsi="Times New Roman" w:cs="Times New Roman"/>
        </w:rPr>
        <w:t xml:space="preserve">Ahmad Fikri, </w:t>
      </w:r>
      <w:proofErr w:type="spellStart"/>
      <w:r w:rsidRPr="004E61C7">
        <w:rPr>
          <w:rFonts w:ascii="Times New Roman" w:hAnsi="Times New Roman" w:cs="Times New Roman"/>
          <w:i/>
          <w:iCs/>
        </w:rPr>
        <w:t>Definisi</w:t>
      </w:r>
      <w:proofErr w:type="spellEnd"/>
      <w:r w:rsidRPr="004E61C7">
        <w:rPr>
          <w:rFonts w:ascii="Times New Roman" w:hAnsi="Times New Roman" w:cs="Times New Roman"/>
          <w:i/>
          <w:iCs/>
        </w:rPr>
        <w:t xml:space="preserve"> Media Online </w:t>
      </w:r>
      <w:proofErr w:type="spellStart"/>
      <w:r w:rsidRPr="004E61C7">
        <w:rPr>
          <w:rFonts w:ascii="Times New Roman" w:hAnsi="Times New Roman" w:cs="Times New Roman"/>
          <w:i/>
          <w:iCs/>
        </w:rPr>
        <w:t>Menurut</w:t>
      </w:r>
      <w:proofErr w:type="spellEnd"/>
      <w:r w:rsidRPr="004E61C7">
        <w:rPr>
          <w:rFonts w:ascii="Times New Roman" w:hAnsi="Times New Roman" w:cs="Times New Roman"/>
          <w:i/>
          <w:iCs/>
        </w:rPr>
        <w:t xml:space="preserve"> Para Ahli</w:t>
      </w:r>
      <w:r>
        <w:rPr>
          <w:rFonts w:ascii="Times New Roman" w:hAnsi="Times New Roman" w:cs="Times New Roman"/>
        </w:rPr>
        <w:t xml:space="preserve">. </w:t>
      </w:r>
      <w:r w:rsidRPr="008C4CA1">
        <w:rPr>
          <w:rFonts w:ascii="Times New Roman" w:hAnsi="Times New Roman" w:cs="Times New Roman"/>
        </w:rPr>
        <w:t>https://redasamudera.id/definisi-media-online-menurut-para-ahli/</w:t>
      </w:r>
      <w:r>
        <w:rPr>
          <w:rFonts w:ascii="Times New Roman" w:hAnsi="Times New Roman" w:cs="Times New Roman"/>
        </w:rPr>
        <w:t>.</w:t>
      </w:r>
      <w:r w:rsidRPr="008C4CA1">
        <w:rPr>
          <w:rFonts w:ascii="Times New Roman" w:hAnsi="Times New Roman" w:cs="Times New Roman"/>
        </w:rPr>
        <w:t xml:space="preserve"> </w:t>
      </w:r>
      <w:bookmarkEnd w:id="41"/>
      <w:proofErr w:type="spellStart"/>
      <w:r w:rsidRPr="008C4CA1">
        <w:rPr>
          <w:rFonts w:ascii="Times New Roman" w:hAnsi="Times New Roman" w:cs="Times New Roman"/>
        </w:rPr>
        <w:t>diakses</w:t>
      </w:r>
      <w:proofErr w:type="spellEnd"/>
      <w:r w:rsidRPr="008C4CA1">
        <w:rPr>
          <w:rFonts w:ascii="Times New Roman" w:hAnsi="Times New Roman" w:cs="Times New Roman"/>
        </w:rPr>
        <w:t xml:space="preserve"> pada 13 </w:t>
      </w:r>
      <w:proofErr w:type="spellStart"/>
      <w:r w:rsidRPr="008C4CA1">
        <w:rPr>
          <w:rFonts w:ascii="Times New Roman" w:hAnsi="Times New Roman" w:cs="Times New Roman"/>
        </w:rPr>
        <w:t>desember</w:t>
      </w:r>
      <w:proofErr w:type="spellEnd"/>
      <w:r w:rsidRPr="008C4CA1">
        <w:rPr>
          <w:rFonts w:ascii="Times New Roman" w:hAnsi="Times New Roman" w:cs="Times New Roman"/>
        </w:rPr>
        <w:t xml:space="preserve"> 2024 </w:t>
      </w:r>
      <w:proofErr w:type="spellStart"/>
      <w:r w:rsidRPr="008C4CA1">
        <w:rPr>
          <w:rFonts w:ascii="Times New Roman" w:hAnsi="Times New Roman" w:cs="Times New Roman"/>
        </w:rPr>
        <w:t>pukul</w:t>
      </w:r>
      <w:proofErr w:type="spellEnd"/>
      <w:r w:rsidRPr="008C4CA1">
        <w:rPr>
          <w:rFonts w:ascii="Times New Roman" w:hAnsi="Times New Roman" w:cs="Times New Roman"/>
        </w:rPr>
        <w:t xml:space="preserve"> 08.53 </w:t>
      </w:r>
      <w:proofErr w:type="spellStart"/>
      <w:r w:rsidRPr="008C4CA1">
        <w:rPr>
          <w:rFonts w:ascii="Times New Roman" w:hAnsi="Times New Roman" w:cs="Times New Roman"/>
        </w:rPr>
        <w:t>wib</w:t>
      </w:r>
      <w:proofErr w:type="spellEnd"/>
    </w:p>
  </w:footnote>
  <w:footnote w:id="32">
    <w:p w14:paraId="7DCB0754" w14:textId="77777777" w:rsidR="006A1890" w:rsidRPr="008C4CA1" w:rsidRDefault="006A1890" w:rsidP="006A1890">
      <w:pPr>
        <w:pStyle w:val="FootnoteText"/>
        <w:jc w:val="both"/>
        <w:rPr>
          <w:rFonts w:ascii="Times New Roman" w:hAnsi="Times New Roman" w:cs="Times New Roman"/>
          <w:lang w:val="en-US"/>
        </w:rPr>
      </w:pPr>
      <w:r w:rsidRPr="008C4CA1">
        <w:rPr>
          <w:rFonts w:ascii="Times New Roman" w:hAnsi="Times New Roman" w:cs="Times New Roman"/>
        </w:rPr>
        <w:t xml:space="preserve">        </w:t>
      </w:r>
      <w:r w:rsidRPr="008C4CA1">
        <w:rPr>
          <w:rStyle w:val="FootnoteReference"/>
          <w:rFonts w:ascii="Times New Roman" w:hAnsi="Times New Roman" w:cs="Times New Roman"/>
        </w:rPr>
        <w:footnoteRef/>
      </w:r>
      <w:r w:rsidRPr="008C4CA1">
        <w:rPr>
          <w:rFonts w:ascii="Times New Roman" w:hAnsi="Times New Roman" w:cs="Times New Roman"/>
        </w:rPr>
        <w:t xml:space="preserve"> </w:t>
      </w:r>
      <w:proofErr w:type="spellStart"/>
      <w:r w:rsidRPr="008C4CA1">
        <w:rPr>
          <w:rFonts w:ascii="Times New Roman" w:hAnsi="Times New Roman" w:cs="Times New Roman"/>
          <w:lang w:val="en-US"/>
        </w:rPr>
        <w:t>Op.cit</w:t>
      </w:r>
      <w:proofErr w:type="spellEnd"/>
      <w:r w:rsidRPr="008C4CA1">
        <w:rPr>
          <w:rFonts w:ascii="Times New Roman" w:hAnsi="Times New Roman" w:cs="Times New Roman"/>
          <w:lang w:val="en-US"/>
        </w:rPr>
        <w:t xml:space="preserve">. </w:t>
      </w:r>
    </w:p>
  </w:footnote>
  <w:footnote w:id="33">
    <w:p w14:paraId="70E52037" w14:textId="77777777" w:rsidR="006A1890" w:rsidRPr="00912637" w:rsidRDefault="006A1890" w:rsidP="006A1890">
      <w:pPr>
        <w:pStyle w:val="FootnoteText"/>
        <w:jc w:val="both"/>
        <w:rPr>
          <w:rFonts w:ascii="Times New Roman" w:hAnsi="Times New Roman" w:cs="Times New Roman"/>
          <w:lang w:val="en-US"/>
        </w:rPr>
      </w:pPr>
      <w:r w:rsidRPr="00912637">
        <w:rPr>
          <w:rFonts w:ascii="Times New Roman" w:hAnsi="Times New Roman" w:cs="Times New Roman"/>
        </w:rPr>
        <w:t xml:space="preserve">        </w:t>
      </w:r>
      <w:r w:rsidRPr="00912637">
        <w:rPr>
          <w:rStyle w:val="FootnoteReference"/>
          <w:rFonts w:ascii="Times New Roman" w:hAnsi="Times New Roman" w:cs="Times New Roman"/>
        </w:rPr>
        <w:footnoteRef/>
      </w:r>
      <w:r w:rsidRPr="00912637">
        <w:rPr>
          <w:rFonts w:ascii="Times New Roman" w:hAnsi="Times New Roman" w:cs="Times New Roman"/>
        </w:rPr>
        <w:t xml:space="preserve"> </w:t>
      </w:r>
      <w:r w:rsidRPr="00912637">
        <w:rPr>
          <w:rFonts w:ascii="Times New Roman" w:hAnsi="Times New Roman" w:cs="Times New Roman"/>
          <w:lang w:val="en-US"/>
        </w:rPr>
        <w:t xml:space="preserve">Ibid, </w:t>
      </w:r>
      <w:proofErr w:type="spellStart"/>
      <w:r w:rsidRPr="00912637">
        <w:rPr>
          <w:rFonts w:ascii="Times New Roman" w:hAnsi="Times New Roman" w:cs="Times New Roman"/>
          <w:lang w:val="en-US"/>
        </w:rPr>
        <w:t>hlm</w:t>
      </w:r>
      <w:proofErr w:type="spellEnd"/>
      <w:r w:rsidRPr="00912637">
        <w:rPr>
          <w:rFonts w:ascii="Times New Roman" w:hAnsi="Times New Roman" w:cs="Times New Roman"/>
          <w:lang w:val="en-US"/>
        </w:rPr>
        <w:t xml:space="preserve"> 16.</w:t>
      </w:r>
    </w:p>
  </w:footnote>
  <w:footnote w:id="34">
    <w:p w14:paraId="2111E42E" w14:textId="77777777" w:rsidR="006A1890" w:rsidRPr="008C4CA1" w:rsidRDefault="006A1890" w:rsidP="006A1890">
      <w:pPr>
        <w:pStyle w:val="FootnoteText"/>
        <w:jc w:val="both"/>
        <w:rPr>
          <w:rFonts w:ascii="Times New Roman" w:hAnsi="Times New Roman" w:cs="Times New Roman"/>
          <w:lang w:val="en-US"/>
        </w:rPr>
      </w:pPr>
      <w:r w:rsidRPr="008C4CA1">
        <w:rPr>
          <w:rFonts w:ascii="Times New Roman" w:hAnsi="Times New Roman" w:cs="Times New Roman"/>
        </w:rPr>
        <w:t xml:space="preserve">        </w:t>
      </w:r>
      <w:r w:rsidRPr="008C4CA1">
        <w:rPr>
          <w:rStyle w:val="FootnoteReference"/>
          <w:rFonts w:ascii="Times New Roman" w:hAnsi="Times New Roman" w:cs="Times New Roman"/>
        </w:rPr>
        <w:footnoteRef/>
      </w:r>
      <w:r w:rsidRPr="008C4CA1">
        <w:rPr>
          <w:rFonts w:ascii="Times New Roman" w:hAnsi="Times New Roman" w:cs="Times New Roman"/>
        </w:rPr>
        <w:t xml:space="preserve"> Ibid, </w:t>
      </w:r>
      <w:proofErr w:type="spellStart"/>
      <w:r w:rsidRPr="008C4CA1">
        <w:rPr>
          <w:rFonts w:ascii="Times New Roman" w:hAnsi="Times New Roman" w:cs="Times New Roman"/>
        </w:rPr>
        <w:t>hlm</w:t>
      </w:r>
      <w:proofErr w:type="spellEnd"/>
      <w:r w:rsidRPr="008C4CA1">
        <w:rPr>
          <w:rFonts w:ascii="Times New Roman" w:hAnsi="Times New Roman" w:cs="Times New Roman"/>
        </w:rPr>
        <w:t xml:space="preserve"> 17.</w:t>
      </w:r>
    </w:p>
  </w:footnote>
  <w:footnote w:id="35">
    <w:p w14:paraId="466B787A" w14:textId="77777777" w:rsidR="006A1890" w:rsidRPr="00093D2F" w:rsidRDefault="006A1890" w:rsidP="006A1890">
      <w:pPr>
        <w:pStyle w:val="FootnoteText"/>
        <w:rPr>
          <w:rFonts w:ascii="Times New Roman" w:hAnsi="Times New Roman" w:cs="Times New Roman"/>
          <w:lang w:val="en-US"/>
        </w:rPr>
      </w:pPr>
      <w:r w:rsidRPr="00093D2F">
        <w:rPr>
          <w:rFonts w:ascii="Times New Roman" w:hAnsi="Times New Roman" w:cs="Times New Roman"/>
        </w:rPr>
        <w:t xml:space="preserve">        </w:t>
      </w:r>
      <w:r w:rsidRPr="00093D2F">
        <w:rPr>
          <w:rStyle w:val="FootnoteReference"/>
          <w:rFonts w:ascii="Times New Roman" w:hAnsi="Times New Roman" w:cs="Times New Roman"/>
        </w:rPr>
        <w:footnoteRef/>
      </w:r>
      <w:r w:rsidRPr="00093D2F">
        <w:rPr>
          <w:rFonts w:ascii="Times New Roman" w:hAnsi="Times New Roman" w:cs="Times New Roman"/>
        </w:rPr>
        <w:t xml:space="preserve"> </w:t>
      </w:r>
      <w:bookmarkStart w:id="44" w:name="_Hlk187958829"/>
      <w:r>
        <w:rPr>
          <w:rFonts w:ascii="Times New Roman" w:hAnsi="Times New Roman" w:cs="Times New Roman"/>
        </w:rPr>
        <w:t>Media Hukum, “</w:t>
      </w:r>
      <w:proofErr w:type="spellStart"/>
      <w:r>
        <w:rPr>
          <w:rFonts w:ascii="Times New Roman" w:hAnsi="Times New Roman" w:cs="Times New Roman"/>
        </w:rPr>
        <w:t>Undang-Undang</w:t>
      </w:r>
      <w:proofErr w:type="spellEnd"/>
      <w:r>
        <w:rPr>
          <w:rFonts w:ascii="Times New Roman" w:hAnsi="Times New Roman" w:cs="Times New Roman"/>
        </w:rPr>
        <w:t xml:space="preserve"> yang </w:t>
      </w:r>
      <w:proofErr w:type="spellStart"/>
      <w:r>
        <w:rPr>
          <w:rFonts w:ascii="Times New Roman" w:hAnsi="Times New Roman" w:cs="Times New Roman"/>
        </w:rPr>
        <w:t>Mengatur</w:t>
      </w:r>
      <w:proofErr w:type="spellEnd"/>
      <w:r>
        <w:rPr>
          <w:rFonts w:ascii="Times New Roman" w:hAnsi="Times New Roman" w:cs="Times New Roman"/>
        </w:rPr>
        <w:t xml:space="preserve"> </w:t>
      </w:r>
      <w:proofErr w:type="spellStart"/>
      <w:r>
        <w:rPr>
          <w:rFonts w:ascii="Times New Roman" w:hAnsi="Times New Roman" w:cs="Times New Roman"/>
        </w:rPr>
        <w:t>Tentang</w:t>
      </w:r>
      <w:proofErr w:type="spellEnd"/>
      <w:r>
        <w:rPr>
          <w:rFonts w:ascii="Times New Roman" w:hAnsi="Times New Roman" w:cs="Times New Roman"/>
        </w:rPr>
        <w:t xml:space="preserve"> Sosial Media”, </w:t>
      </w:r>
      <w:r w:rsidRPr="00093D2F">
        <w:rPr>
          <w:rFonts w:ascii="Times New Roman" w:hAnsi="Times New Roman" w:cs="Times New Roman"/>
        </w:rPr>
        <w:t>https://www.hukum.or.id/2024/07/undang-undang-yang-mengatur-tentang-sosial-media.html#tantangan-dan-prospek-pengaturan-sosial-media-di-indonesia</w:t>
      </w:r>
      <w:bookmarkEnd w:id="44"/>
      <w:r w:rsidRPr="00093D2F">
        <w:rPr>
          <w:rFonts w:ascii="Times New Roman" w:hAnsi="Times New Roman" w:cs="Times New Roman"/>
        </w:rPr>
        <w:t xml:space="preserve"> </w:t>
      </w:r>
      <w:proofErr w:type="spellStart"/>
      <w:r w:rsidRPr="00093D2F">
        <w:rPr>
          <w:rFonts w:ascii="Times New Roman" w:hAnsi="Times New Roman" w:cs="Times New Roman"/>
        </w:rPr>
        <w:t>terakhir</w:t>
      </w:r>
      <w:proofErr w:type="spellEnd"/>
      <w:r w:rsidRPr="00093D2F">
        <w:rPr>
          <w:rFonts w:ascii="Times New Roman" w:hAnsi="Times New Roman" w:cs="Times New Roman"/>
        </w:rPr>
        <w:t xml:space="preserve"> </w:t>
      </w:r>
      <w:proofErr w:type="spellStart"/>
      <w:r w:rsidRPr="00093D2F">
        <w:rPr>
          <w:rFonts w:ascii="Times New Roman" w:hAnsi="Times New Roman" w:cs="Times New Roman"/>
        </w:rPr>
        <w:t>diakses</w:t>
      </w:r>
      <w:proofErr w:type="spellEnd"/>
      <w:r w:rsidRPr="00093D2F">
        <w:rPr>
          <w:rFonts w:ascii="Times New Roman" w:hAnsi="Times New Roman" w:cs="Times New Roman"/>
        </w:rPr>
        <w:t xml:space="preserve"> pada 15 </w:t>
      </w:r>
      <w:proofErr w:type="spellStart"/>
      <w:r w:rsidRPr="00093D2F">
        <w:rPr>
          <w:rFonts w:ascii="Times New Roman" w:hAnsi="Times New Roman" w:cs="Times New Roman"/>
        </w:rPr>
        <w:t>Desember</w:t>
      </w:r>
      <w:proofErr w:type="spellEnd"/>
      <w:r w:rsidRPr="00093D2F">
        <w:rPr>
          <w:rFonts w:ascii="Times New Roman" w:hAnsi="Times New Roman" w:cs="Times New Roman"/>
        </w:rPr>
        <w:t xml:space="preserve"> 22.20 WIB </w:t>
      </w:r>
    </w:p>
  </w:footnote>
  <w:footnote w:id="36">
    <w:p w14:paraId="23F9A9E7" w14:textId="77777777" w:rsidR="006A1890" w:rsidRPr="00ED4C35" w:rsidRDefault="006A1890" w:rsidP="006A1890">
      <w:pPr>
        <w:pStyle w:val="FootnoteText"/>
        <w:jc w:val="both"/>
        <w:rPr>
          <w:rFonts w:ascii="Times New Roman" w:hAnsi="Times New Roman" w:cs="Times New Roman"/>
          <w:lang w:val="en-US"/>
        </w:rPr>
      </w:pPr>
      <w:r w:rsidRPr="00ED4C35">
        <w:rPr>
          <w:rFonts w:ascii="Times New Roman" w:hAnsi="Times New Roman" w:cs="Times New Roman"/>
        </w:rPr>
        <w:t xml:space="preserve">        </w:t>
      </w:r>
      <w:r w:rsidRPr="00ED4C35">
        <w:rPr>
          <w:rStyle w:val="FootnoteReference"/>
          <w:rFonts w:ascii="Times New Roman" w:hAnsi="Times New Roman" w:cs="Times New Roman"/>
        </w:rPr>
        <w:footnoteRef/>
      </w:r>
      <w:r w:rsidRPr="00ED4C35">
        <w:rPr>
          <w:rFonts w:ascii="Times New Roman" w:hAnsi="Times New Roman" w:cs="Times New Roman"/>
          <w:lang w:val="en-US"/>
        </w:rPr>
        <w:t xml:space="preserve">Muhammad Anshar Akil, </w:t>
      </w:r>
      <w:proofErr w:type="spellStart"/>
      <w:r w:rsidRPr="00A636BF">
        <w:rPr>
          <w:rFonts w:ascii="Times New Roman" w:hAnsi="Times New Roman" w:cs="Times New Roman"/>
          <w:i/>
          <w:iCs/>
          <w:lang w:val="en-US"/>
        </w:rPr>
        <w:t>Regulasi</w:t>
      </w:r>
      <w:proofErr w:type="spellEnd"/>
      <w:r w:rsidRPr="00A636BF">
        <w:rPr>
          <w:rFonts w:ascii="Times New Roman" w:hAnsi="Times New Roman" w:cs="Times New Roman"/>
          <w:i/>
          <w:iCs/>
          <w:lang w:val="en-US"/>
        </w:rPr>
        <w:t xml:space="preserve"> Media Di Indonesia</w:t>
      </w:r>
      <w:r>
        <w:rPr>
          <w:rFonts w:ascii="Times New Roman" w:hAnsi="Times New Roman" w:cs="Times New Roman"/>
          <w:lang w:val="en-US"/>
        </w:rPr>
        <w:t>.</w:t>
      </w:r>
      <w:r w:rsidRPr="00ED4C35">
        <w:rPr>
          <w:rFonts w:ascii="Times New Roman" w:hAnsi="Times New Roman" w:cs="Times New Roman"/>
          <w:lang w:val="en-US"/>
        </w:rPr>
        <w:t xml:space="preserve"> </w:t>
      </w:r>
      <w:proofErr w:type="spellStart"/>
      <w:r w:rsidRPr="00ED4C35">
        <w:rPr>
          <w:rFonts w:ascii="Times New Roman" w:hAnsi="Times New Roman" w:cs="Times New Roman"/>
          <w:lang w:val="en-US"/>
        </w:rPr>
        <w:t>Fakultas</w:t>
      </w:r>
      <w:proofErr w:type="spellEnd"/>
      <w:r w:rsidRPr="00ED4C35">
        <w:rPr>
          <w:rFonts w:ascii="Times New Roman" w:hAnsi="Times New Roman" w:cs="Times New Roman"/>
          <w:lang w:val="en-US"/>
        </w:rPr>
        <w:t xml:space="preserve"> </w:t>
      </w:r>
      <w:proofErr w:type="spellStart"/>
      <w:r w:rsidRPr="00ED4C35">
        <w:rPr>
          <w:rFonts w:ascii="Times New Roman" w:hAnsi="Times New Roman" w:cs="Times New Roman"/>
          <w:lang w:val="en-US"/>
        </w:rPr>
        <w:t>Dakwah</w:t>
      </w:r>
      <w:proofErr w:type="spellEnd"/>
      <w:r w:rsidRPr="00ED4C35">
        <w:rPr>
          <w:rFonts w:ascii="Times New Roman" w:hAnsi="Times New Roman" w:cs="Times New Roman"/>
          <w:lang w:val="en-US"/>
        </w:rPr>
        <w:t xml:space="preserve"> dan </w:t>
      </w:r>
      <w:proofErr w:type="spellStart"/>
      <w:r w:rsidRPr="00ED4C35">
        <w:rPr>
          <w:rFonts w:ascii="Times New Roman" w:hAnsi="Times New Roman" w:cs="Times New Roman"/>
          <w:lang w:val="en-US"/>
        </w:rPr>
        <w:t>Komunikasi</w:t>
      </w:r>
      <w:proofErr w:type="spellEnd"/>
      <w:r w:rsidRPr="00ED4C35">
        <w:rPr>
          <w:rFonts w:ascii="Times New Roman" w:hAnsi="Times New Roman" w:cs="Times New Roman"/>
          <w:lang w:val="en-US"/>
        </w:rPr>
        <w:t xml:space="preserve">, Makassar, 2014, </w:t>
      </w:r>
      <w:proofErr w:type="spellStart"/>
      <w:r w:rsidRPr="00ED4C35">
        <w:rPr>
          <w:rFonts w:ascii="Times New Roman" w:hAnsi="Times New Roman" w:cs="Times New Roman"/>
          <w:lang w:val="en-US"/>
        </w:rPr>
        <w:t>hlm</w:t>
      </w:r>
      <w:proofErr w:type="spellEnd"/>
      <w:r w:rsidRPr="00ED4C35">
        <w:rPr>
          <w:rFonts w:ascii="Times New Roman" w:hAnsi="Times New Roman" w:cs="Times New Roman"/>
          <w:lang w:val="en-US"/>
        </w:rPr>
        <w:t>. 139.</w:t>
      </w:r>
    </w:p>
  </w:footnote>
  <w:footnote w:id="37">
    <w:p w14:paraId="3BF7C4A1" w14:textId="77777777" w:rsidR="006A1890" w:rsidRPr="00DE4998" w:rsidRDefault="006A1890" w:rsidP="006A1890">
      <w:pPr>
        <w:pStyle w:val="FootnoteText"/>
        <w:jc w:val="both"/>
        <w:rPr>
          <w:rFonts w:ascii="Times New Roman" w:hAnsi="Times New Roman" w:cs="Times New Roman"/>
          <w:lang w:val="en-US"/>
        </w:rPr>
      </w:pPr>
      <w:r>
        <w:t xml:space="preserve">        </w:t>
      </w:r>
      <w:bookmarkStart w:id="45" w:name="_Hlk187959044"/>
      <w:r w:rsidRPr="00DE4998">
        <w:rPr>
          <w:rStyle w:val="FootnoteReference"/>
          <w:rFonts w:ascii="Times New Roman" w:hAnsi="Times New Roman" w:cs="Times New Roman"/>
        </w:rPr>
        <w:footnoteRef/>
      </w:r>
      <w:proofErr w:type="spellStart"/>
      <w:r w:rsidRPr="003C45DD">
        <w:rPr>
          <w:rFonts w:ascii="Times New Roman" w:hAnsi="Times New Roman" w:cs="Times New Roman"/>
        </w:rPr>
        <w:t>Fachri</w:t>
      </w:r>
      <w:proofErr w:type="spellEnd"/>
      <w:r w:rsidRPr="003C45DD">
        <w:rPr>
          <w:rFonts w:ascii="Times New Roman" w:hAnsi="Times New Roman" w:cs="Times New Roman"/>
        </w:rPr>
        <w:t xml:space="preserve"> </w:t>
      </w:r>
      <w:proofErr w:type="spellStart"/>
      <w:r w:rsidRPr="003C45DD">
        <w:rPr>
          <w:rFonts w:ascii="Times New Roman" w:hAnsi="Times New Roman" w:cs="Times New Roman"/>
        </w:rPr>
        <w:t>Audhia</w:t>
      </w:r>
      <w:proofErr w:type="spellEnd"/>
      <w:r w:rsidRPr="003C45DD">
        <w:rPr>
          <w:rFonts w:ascii="Times New Roman" w:hAnsi="Times New Roman" w:cs="Times New Roman"/>
        </w:rPr>
        <w:t xml:space="preserve"> Hafiez, </w:t>
      </w:r>
      <w:r w:rsidRPr="00A636BF">
        <w:rPr>
          <w:rFonts w:ascii="Times New Roman" w:hAnsi="Times New Roman" w:cs="Times New Roman"/>
          <w:i/>
          <w:iCs/>
        </w:rPr>
        <w:t xml:space="preserve">UU Pers Belum Tajam </w:t>
      </w:r>
      <w:proofErr w:type="spellStart"/>
      <w:r w:rsidRPr="00A636BF">
        <w:rPr>
          <w:rFonts w:ascii="Times New Roman" w:hAnsi="Times New Roman" w:cs="Times New Roman"/>
          <w:i/>
          <w:iCs/>
        </w:rPr>
        <w:t>Merumuskan</w:t>
      </w:r>
      <w:proofErr w:type="spellEnd"/>
      <w:r w:rsidRPr="00A636BF">
        <w:rPr>
          <w:rFonts w:ascii="Times New Roman" w:hAnsi="Times New Roman" w:cs="Times New Roman"/>
          <w:i/>
          <w:iCs/>
        </w:rPr>
        <w:t xml:space="preserve"> </w:t>
      </w:r>
      <w:proofErr w:type="spellStart"/>
      <w:r w:rsidRPr="00A636BF">
        <w:rPr>
          <w:rFonts w:ascii="Times New Roman" w:hAnsi="Times New Roman" w:cs="Times New Roman"/>
          <w:i/>
          <w:iCs/>
        </w:rPr>
        <w:t>Regulasi</w:t>
      </w:r>
      <w:proofErr w:type="spellEnd"/>
      <w:r w:rsidRPr="00A636BF">
        <w:rPr>
          <w:rFonts w:ascii="Times New Roman" w:hAnsi="Times New Roman" w:cs="Times New Roman"/>
          <w:i/>
          <w:iCs/>
        </w:rPr>
        <w:t xml:space="preserve"> Media Online.</w:t>
      </w:r>
      <w:r>
        <w:t xml:space="preserve"> </w:t>
      </w:r>
      <w:r w:rsidRPr="00DE4998">
        <w:rPr>
          <w:rFonts w:ascii="Times New Roman" w:hAnsi="Times New Roman" w:cs="Times New Roman"/>
        </w:rPr>
        <w:t>https://www.medcom.id/nasional/peristiwa/ybJOPEjk-uu-pers-belum-tajam-merumuskan-regulasi-media-online</w:t>
      </w:r>
      <w:bookmarkEnd w:id="45"/>
      <w:r>
        <w:rPr>
          <w:rFonts w:ascii="Times New Roman" w:hAnsi="Times New Roman" w:cs="Times New Roman"/>
        </w:rPr>
        <w:t>.</w:t>
      </w:r>
      <w:r w:rsidRPr="00DE4998">
        <w:rPr>
          <w:rFonts w:ascii="Times New Roman" w:hAnsi="Times New Roman" w:cs="Times New Roman"/>
        </w:rPr>
        <w:t xml:space="preserve"> </w:t>
      </w:r>
      <w:proofErr w:type="spellStart"/>
      <w:r w:rsidRPr="00DE4998">
        <w:rPr>
          <w:rFonts w:ascii="Times New Roman" w:hAnsi="Times New Roman" w:cs="Times New Roman"/>
        </w:rPr>
        <w:t>diakses</w:t>
      </w:r>
      <w:proofErr w:type="spellEnd"/>
      <w:r w:rsidRPr="00DE4998">
        <w:rPr>
          <w:rFonts w:ascii="Times New Roman" w:hAnsi="Times New Roman" w:cs="Times New Roman"/>
        </w:rPr>
        <w:t xml:space="preserve"> pada 16 </w:t>
      </w:r>
      <w:proofErr w:type="spellStart"/>
      <w:r w:rsidRPr="00DE4998">
        <w:rPr>
          <w:rFonts w:ascii="Times New Roman" w:hAnsi="Times New Roman" w:cs="Times New Roman"/>
        </w:rPr>
        <w:t>Desember</w:t>
      </w:r>
      <w:proofErr w:type="spellEnd"/>
      <w:r w:rsidRPr="00DE4998">
        <w:rPr>
          <w:rFonts w:ascii="Times New Roman" w:hAnsi="Times New Roman" w:cs="Times New Roman"/>
        </w:rPr>
        <w:t xml:space="preserve"> 2024 </w:t>
      </w:r>
      <w:proofErr w:type="spellStart"/>
      <w:r w:rsidRPr="00DE4998">
        <w:rPr>
          <w:rFonts w:ascii="Times New Roman" w:hAnsi="Times New Roman" w:cs="Times New Roman"/>
        </w:rPr>
        <w:t>pukul</w:t>
      </w:r>
      <w:proofErr w:type="spellEnd"/>
      <w:r w:rsidRPr="00DE4998">
        <w:rPr>
          <w:rFonts w:ascii="Times New Roman" w:hAnsi="Times New Roman" w:cs="Times New Roman"/>
        </w:rPr>
        <w:t xml:space="preserve"> 18.28 WIB</w:t>
      </w:r>
      <w:r>
        <w:rPr>
          <w:rFonts w:ascii="Times New Roman" w:hAnsi="Times New Roman" w:cs="Times New Roman"/>
        </w:rPr>
        <w:t>.</w:t>
      </w:r>
      <w:r w:rsidRPr="00DE4998">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642005"/>
      <w:docPartObj>
        <w:docPartGallery w:val="Page Numbers (Top of Page)"/>
        <w:docPartUnique/>
      </w:docPartObj>
    </w:sdtPr>
    <w:sdtEndPr>
      <w:rPr>
        <w:noProof/>
      </w:rPr>
    </w:sdtEndPr>
    <w:sdtContent>
      <w:p w14:paraId="2B3F39CB" w14:textId="77777777" w:rsidR="006A1890" w:rsidRDefault="006A18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98EA67" w14:textId="77777777" w:rsidR="006A1890" w:rsidRPr="005D6C1E" w:rsidRDefault="006A1890">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285930"/>
      <w:docPartObj>
        <w:docPartGallery w:val="Page Numbers (Top of Page)"/>
        <w:docPartUnique/>
      </w:docPartObj>
    </w:sdtPr>
    <w:sdtEndPr>
      <w:rPr>
        <w:noProof/>
      </w:rPr>
    </w:sdtEndPr>
    <w:sdtContent>
      <w:p w14:paraId="064E956C" w14:textId="212728D5" w:rsidR="006A1890" w:rsidRDefault="006A18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912DCD" w14:textId="77777777" w:rsidR="006A1890" w:rsidRPr="005D6C1E" w:rsidRDefault="006A189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0AEA"/>
    <w:multiLevelType w:val="hybridMultilevel"/>
    <w:tmpl w:val="97227C46"/>
    <w:lvl w:ilvl="0" w:tplc="3809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 w15:restartNumberingAfterBreak="0">
    <w:nsid w:val="01636459"/>
    <w:multiLevelType w:val="hybridMultilevel"/>
    <w:tmpl w:val="45A2A4F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F54B74"/>
    <w:multiLevelType w:val="hybridMultilevel"/>
    <w:tmpl w:val="81F284B2"/>
    <w:lvl w:ilvl="0" w:tplc="38090011">
      <w:start w:val="1"/>
      <w:numFmt w:val="decimal"/>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3" w15:restartNumberingAfterBreak="0">
    <w:nsid w:val="021477D7"/>
    <w:multiLevelType w:val="hybridMultilevel"/>
    <w:tmpl w:val="6E40287A"/>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 w15:restartNumberingAfterBreak="0">
    <w:nsid w:val="02B87EDF"/>
    <w:multiLevelType w:val="hybridMultilevel"/>
    <w:tmpl w:val="7ACA3A3E"/>
    <w:lvl w:ilvl="0" w:tplc="3BF0CBA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4253FD2"/>
    <w:multiLevelType w:val="hybridMultilevel"/>
    <w:tmpl w:val="BD8401DC"/>
    <w:lvl w:ilvl="0" w:tplc="38090011">
      <w:start w:val="1"/>
      <w:numFmt w:val="decimal"/>
      <w:lvlText w:val="%1)"/>
      <w:lvlJc w:val="left"/>
      <w:pPr>
        <w:ind w:left="3785" w:hanging="360"/>
      </w:pPr>
    </w:lvl>
    <w:lvl w:ilvl="1" w:tplc="38090019" w:tentative="1">
      <w:start w:val="1"/>
      <w:numFmt w:val="lowerLetter"/>
      <w:lvlText w:val="%2."/>
      <w:lvlJc w:val="left"/>
      <w:pPr>
        <w:ind w:left="4505" w:hanging="360"/>
      </w:pPr>
    </w:lvl>
    <w:lvl w:ilvl="2" w:tplc="3809001B" w:tentative="1">
      <w:start w:val="1"/>
      <w:numFmt w:val="lowerRoman"/>
      <w:lvlText w:val="%3."/>
      <w:lvlJc w:val="right"/>
      <w:pPr>
        <w:ind w:left="5225" w:hanging="180"/>
      </w:pPr>
    </w:lvl>
    <w:lvl w:ilvl="3" w:tplc="3809000F" w:tentative="1">
      <w:start w:val="1"/>
      <w:numFmt w:val="decimal"/>
      <w:lvlText w:val="%4."/>
      <w:lvlJc w:val="left"/>
      <w:pPr>
        <w:ind w:left="5945" w:hanging="360"/>
      </w:pPr>
    </w:lvl>
    <w:lvl w:ilvl="4" w:tplc="38090019" w:tentative="1">
      <w:start w:val="1"/>
      <w:numFmt w:val="lowerLetter"/>
      <w:lvlText w:val="%5."/>
      <w:lvlJc w:val="left"/>
      <w:pPr>
        <w:ind w:left="6665" w:hanging="360"/>
      </w:pPr>
    </w:lvl>
    <w:lvl w:ilvl="5" w:tplc="3809001B" w:tentative="1">
      <w:start w:val="1"/>
      <w:numFmt w:val="lowerRoman"/>
      <w:lvlText w:val="%6."/>
      <w:lvlJc w:val="right"/>
      <w:pPr>
        <w:ind w:left="7385" w:hanging="180"/>
      </w:pPr>
    </w:lvl>
    <w:lvl w:ilvl="6" w:tplc="3809000F" w:tentative="1">
      <w:start w:val="1"/>
      <w:numFmt w:val="decimal"/>
      <w:lvlText w:val="%7."/>
      <w:lvlJc w:val="left"/>
      <w:pPr>
        <w:ind w:left="8105" w:hanging="360"/>
      </w:pPr>
    </w:lvl>
    <w:lvl w:ilvl="7" w:tplc="38090019" w:tentative="1">
      <w:start w:val="1"/>
      <w:numFmt w:val="lowerLetter"/>
      <w:lvlText w:val="%8."/>
      <w:lvlJc w:val="left"/>
      <w:pPr>
        <w:ind w:left="8825" w:hanging="360"/>
      </w:pPr>
    </w:lvl>
    <w:lvl w:ilvl="8" w:tplc="3809001B" w:tentative="1">
      <w:start w:val="1"/>
      <w:numFmt w:val="lowerRoman"/>
      <w:lvlText w:val="%9."/>
      <w:lvlJc w:val="right"/>
      <w:pPr>
        <w:ind w:left="9545" w:hanging="180"/>
      </w:pPr>
    </w:lvl>
  </w:abstractNum>
  <w:abstractNum w:abstractNumId="6" w15:restartNumberingAfterBreak="0">
    <w:nsid w:val="043103D1"/>
    <w:multiLevelType w:val="hybridMultilevel"/>
    <w:tmpl w:val="0FC4427C"/>
    <w:lvl w:ilvl="0" w:tplc="0442AEC4">
      <w:start w:val="1"/>
      <w:numFmt w:val="decimal"/>
      <w:lvlText w:val="%1."/>
      <w:lvlJc w:val="left"/>
      <w:pPr>
        <w:ind w:left="1443" w:hanging="360"/>
      </w:pPr>
      <w:rPr>
        <w:rFonts w:hint="default"/>
      </w:rPr>
    </w:lvl>
    <w:lvl w:ilvl="1" w:tplc="38090019" w:tentative="1">
      <w:start w:val="1"/>
      <w:numFmt w:val="lowerLetter"/>
      <w:lvlText w:val="%2."/>
      <w:lvlJc w:val="left"/>
      <w:pPr>
        <w:ind w:left="2163" w:hanging="360"/>
      </w:pPr>
    </w:lvl>
    <w:lvl w:ilvl="2" w:tplc="3809001B" w:tentative="1">
      <w:start w:val="1"/>
      <w:numFmt w:val="lowerRoman"/>
      <w:lvlText w:val="%3."/>
      <w:lvlJc w:val="right"/>
      <w:pPr>
        <w:ind w:left="2883" w:hanging="180"/>
      </w:pPr>
    </w:lvl>
    <w:lvl w:ilvl="3" w:tplc="3809000F" w:tentative="1">
      <w:start w:val="1"/>
      <w:numFmt w:val="decimal"/>
      <w:lvlText w:val="%4."/>
      <w:lvlJc w:val="left"/>
      <w:pPr>
        <w:ind w:left="3603" w:hanging="360"/>
      </w:pPr>
    </w:lvl>
    <w:lvl w:ilvl="4" w:tplc="38090019" w:tentative="1">
      <w:start w:val="1"/>
      <w:numFmt w:val="lowerLetter"/>
      <w:lvlText w:val="%5."/>
      <w:lvlJc w:val="left"/>
      <w:pPr>
        <w:ind w:left="4323" w:hanging="360"/>
      </w:pPr>
    </w:lvl>
    <w:lvl w:ilvl="5" w:tplc="3809001B" w:tentative="1">
      <w:start w:val="1"/>
      <w:numFmt w:val="lowerRoman"/>
      <w:lvlText w:val="%6."/>
      <w:lvlJc w:val="right"/>
      <w:pPr>
        <w:ind w:left="5043" w:hanging="180"/>
      </w:pPr>
    </w:lvl>
    <w:lvl w:ilvl="6" w:tplc="3809000F" w:tentative="1">
      <w:start w:val="1"/>
      <w:numFmt w:val="decimal"/>
      <w:lvlText w:val="%7."/>
      <w:lvlJc w:val="left"/>
      <w:pPr>
        <w:ind w:left="5763" w:hanging="360"/>
      </w:pPr>
    </w:lvl>
    <w:lvl w:ilvl="7" w:tplc="38090019" w:tentative="1">
      <w:start w:val="1"/>
      <w:numFmt w:val="lowerLetter"/>
      <w:lvlText w:val="%8."/>
      <w:lvlJc w:val="left"/>
      <w:pPr>
        <w:ind w:left="6483" w:hanging="360"/>
      </w:pPr>
    </w:lvl>
    <w:lvl w:ilvl="8" w:tplc="3809001B" w:tentative="1">
      <w:start w:val="1"/>
      <w:numFmt w:val="lowerRoman"/>
      <w:lvlText w:val="%9."/>
      <w:lvlJc w:val="right"/>
      <w:pPr>
        <w:ind w:left="7203" w:hanging="180"/>
      </w:pPr>
    </w:lvl>
  </w:abstractNum>
  <w:abstractNum w:abstractNumId="7" w15:restartNumberingAfterBreak="0">
    <w:nsid w:val="05E260AB"/>
    <w:multiLevelType w:val="hybridMultilevel"/>
    <w:tmpl w:val="6694AA0A"/>
    <w:lvl w:ilvl="0" w:tplc="38090011">
      <w:start w:val="1"/>
      <w:numFmt w:val="decimal"/>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8" w15:restartNumberingAfterBreak="0">
    <w:nsid w:val="062F600B"/>
    <w:multiLevelType w:val="hybridMultilevel"/>
    <w:tmpl w:val="ED6CE694"/>
    <w:lvl w:ilvl="0" w:tplc="38090011">
      <w:start w:val="1"/>
      <w:numFmt w:val="decimal"/>
      <w:lvlText w:val="%1)"/>
      <w:lvlJc w:val="left"/>
      <w:pPr>
        <w:ind w:left="3425" w:hanging="360"/>
      </w:pPr>
    </w:lvl>
    <w:lvl w:ilvl="1" w:tplc="38090019" w:tentative="1">
      <w:start w:val="1"/>
      <w:numFmt w:val="lowerLetter"/>
      <w:lvlText w:val="%2."/>
      <w:lvlJc w:val="left"/>
      <w:pPr>
        <w:ind w:left="4145" w:hanging="360"/>
      </w:pPr>
    </w:lvl>
    <w:lvl w:ilvl="2" w:tplc="3809001B" w:tentative="1">
      <w:start w:val="1"/>
      <w:numFmt w:val="lowerRoman"/>
      <w:lvlText w:val="%3."/>
      <w:lvlJc w:val="right"/>
      <w:pPr>
        <w:ind w:left="4865" w:hanging="180"/>
      </w:pPr>
    </w:lvl>
    <w:lvl w:ilvl="3" w:tplc="3809000F" w:tentative="1">
      <w:start w:val="1"/>
      <w:numFmt w:val="decimal"/>
      <w:lvlText w:val="%4."/>
      <w:lvlJc w:val="left"/>
      <w:pPr>
        <w:ind w:left="5585" w:hanging="360"/>
      </w:pPr>
    </w:lvl>
    <w:lvl w:ilvl="4" w:tplc="38090019" w:tentative="1">
      <w:start w:val="1"/>
      <w:numFmt w:val="lowerLetter"/>
      <w:lvlText w:val="%5."/>
      <w:lvlJc w:val="left"/>
      <w:pPr>
        <w:ind w:left="6305" w:hanging="360"/>
      </w:pPr>
    </w:lvl>
    <w:lvl w:ilvl="5" w:tplc="3809001B" w:tentative="1">
      <w:start w:val="1"/>
      <w:numFmt w:val="lowerRoman"/>
      <w:lvlText w:val="%6."/>
      <w:lvlJc w:val="right"/>
      <w:pPr>
        <w:ind w:left="7025" w:hanging="180"/>
      </w:pPr>
    </w:lvl>
    <w:lvl w:ilvl="6" w:tplc="3809000F" w:tentative="1">
      <w:start w:val="1"/>
      <w:numFmt w:val="decimal"/>
      <w:lvlText w:val="%7."/>
      <w:lvlJc w:val="left"/>
      <w:pPr>
        <w:ind w:left="7745" w:hanging="360"/>
      </w:pPr>
    </w:lvl>
    <w:lvl w:ilvl="7" w:tplc="38090019" w:tentative="1">
      <w:start w:val="1"/>
      <w:numFmt w:val="lowerLetter"/>
      <w:lvlText w:val="%8."/>
      <w:lvlJc w:val="left"/>
      <w:pPr>
        <w:ind w:left="8465" w:hanging="360"/>
      </w:pPr>
    </w:lvl>
    <w:lvl w:ilvl="8" w:tplc="3809001B" w:tentative="1">
      <w:start w:val="1"/>
      <w:numFmt w:val="lowerRoman"/>
      <w:lvlText w:val="%9."/>
      <w:lvlJc w:val="right"/>
      <w:pPr>
        <w:ind w:left="9185" w:hanging="180"/>
      </w:pPr>
    </w:lvl>
  </w:abstractNum>
  <w:abstractNum w:abstractNumId="9" w15:restartNumberingAfterBreak="0">
    <w:nsid w:val="06602FB5"/>
    <w:multiLevelType w:val="hybridMultilevel"/>
    <w:tmpl w:val="C6683B96"/>
    <w:lvl w:ilvl="0" w:tplc="96E41A56">
      <w:start w:val="1"/>
      <w:numFmt w:val="lowerLetter"/>
      <w:lvlText w:val="%1."/>
      <w:lvlJc w:val="left"/>
      <w:pPr>
        <w:ind w:left="3785" w:hanging="360"/>
      </w:pPr>
      <w:rPr>
        <w:rFonts w:hint="default"/>
      </w:rPr>
    </w:lvl>
    <w:lvl w:ilvl="1" w:tplc="38090019" w:tentative="1">
      <w:start w:val="1"/>
      <w:numFmt w:val="lowerLetter"/>
      <w:lvlText w:val="%2."/>
      <w:lvlJc w:val="left"/>
      <w:pPr>
        <w:ind w:left="4505" w:hanging="360"/>
      </w:pPr>
    </w:lvl>
    <w:lvl w:ilvl="2" w:tplc="3809001B" w:tentative="1">
      <w:start w:val="1"/>
      <w:numFmt w:val="lowerRoman"/>
      <w:lvlText w:val="%3."/>
      <w:lvlJc w:val="right"/>
      <w:pPr>
        <w:ind w:left="5225" w:hanging="180"/>
      </w:pPr>
    </w:lvl>
    <w:lvl w:ilvl="3" w:tplc="3809000F" w:tentative="1">
      <w:start w:val="1"/>
      <w:numFmt w:val="decimal"/>
      <w:lvlText w:val="%4."/>
      <w:lvlJc w:val="left"/>
      <w:pPr>
        <w:ind w:left="5945" w:hanging="360"/>
      </w:pPr>
    </w:lvl>
    <w:lvl w:ilvl="4" w:tplc="38090019" w:tentative="1">
      <w:start w:val="1"/>
      <w:numFmt w:val="lowerLetter"/>
      <w:lvlText w:val="%5."/>
      <w:lvlJc w:val="left"/>
      <w:pPr>
        <w:ind w:left="6665" w:hanging="360"/>
      </w:pPr>
    </w:lvl>
    <w:lvl w:ilvl="5" w:tplc="3809001B" w:tentative="1">
      <w:start w:val="1"/>
      <w:numFmt w:val="lowerRoman"/>
      <w:lvlText w:val="%6."/>
      <w:lvlJc w:val="right"/>
      <w:pPr>
        <w:ind w:left="7385" w:hanging="180"/>
      </w:pPr>
    </w:lvl>
    <w:lvl w:ilvl="6" w:tplc="3809000F" w:tentative="1">
      <w:start w:val="1"/>
      <w:numFmt w:val="decimal"/>
      <w:lvlText w:val="%7."/>
      <w:lvlJc w:val="left"/>
      <w:pPr>
        <w:ind w:left="8105" w:hanging="360"/>
      </w:pPr>
    </w:lvl>
    <w:lvl w:ilvl="7" w:tplc="38090019" w:tentative="1">
      <w:start w:val="1"/>
      <w:numFmt w:val="lowerLetter"/>
      <w:lvlText w:val="%8."/>
      <w:lvlJc w:val="left"/>
      <w:pPr>
        <w:ind w:left="8825" w:hanging="360"/>
      </w:pPr>
    </w:lvl>
    <w:lvl w:ilvl="8" w:tplc="3809001B" w:tentative="1">
      <w:start w:val="1"/>
      <w:numFmt w:val="lowerRoman"/>
      <w:lvlText w:val="%9."/>
      <w:lvlJc w:val="right"/>
      <w:pPr>
        <w:ind w:left="9545" w:hanging="180"/>
      </w:pPr>
    </w:lvl>
  </w:abstractNum>
  <w:abstractNum w:abstractNumId="10" w15:restartNumberingAfterBreak="0">
    <w:nsid w:val="07DC3975"/>
    <w:multiLevelType w:val="hybridMultilevel"/>
    <w:tmpl w:val="51D271A2"/>
    <w:lvl w:ilvl="0" w:tplc="38090011">
      <w:start w:val="1"/>
      <w:numFmt w:val="decimal"/>
      <w:lvlText w:val="%1)"/>
      <w:lvlJc w:val="left"/>
      <w:pPr>
        <w:ind w:left="3425" w:hanging="360"/>
      </w:pPr>
    </w:lvl>
    <w:lvl w:ilvl="1" w:tplc="38090019" w:tentative="1">
      <w:start w:val="1"/>
      <w:numFmt w:val="lowerLetter"/>
      <w:lvlText w:val="%2."/>
      <w:lvlJc w:val="left"/>
      <w:pPr>
        <w:ind w:left="4145" w:hanging="360"/>
      </w:pPr>
    </w:lvl>
    <w:lvl w:ilvl="2" w:tplc="3809001B" w:tentative="1">
      <w:start w:val="1"/>
      <w:numFmt w:val="lowerRoman"/>
      <w:lvlText w:val="%3."/>
      <w:lvlJc w:val="right"/>
      <w:pPr>
        <w:ind w:left="4865" w:hanging="180"/>
      </w:pPr>
    </w:lvl>
    <w:lvl w:ilvl="3" w:tplc="3809000F" w:tentative="1">
      <w:start w:val="1"/>
      <w:numFmt w:val="decimal"/>
      <w:lvlText w:val="%4."/>
      <w:lvlJc w:val="left"/>
      <w:pPr>
        <w:ind w:left="5585" w:hanging="360"/>
      </w:pPr>
    </w:lvl>
    <w:lvl w:ilvl="4" w:tplc="38090019" w:tentative="1">
      <w:start w:val="1"/>
      <w:numFmt w:val="lowerLetter"/>
      <w:lvlText w:val="%5."/>
      <w:lvlJc w:val="left"/>
      <w:pPr>
        <w:ind w:left="6305" w:hanging="360"/>
      </w:pPr>
    </w:lvl>
    <w:lvl w:ilvl="5" w:tplc="3809001B" w:tentative="1">
      <w:start w:val="1"/>
      <w:numFmt w:val="lowerRoman"/>
      <w:lvlText w:val="%6."/>
      <w:lvlJc w:val="right"/>
      <w:pPr>
        <w:ind w:left="7025" w:hanging="180"/>
      </w:pPr>
    </w:lvl>
    <w:lvl w:ilvl="6" w:tplc="3809000F" w:tentative="1">
      <w:start w:val="1"/>
      <w:numFmt w:val="decimal"/>
      <w:lvlText w:val="%7."/>
      <w:lvlJc w:val="left"/>
      <w:pPr>
        <w:ind w:left="7745" w:hanging="360"/>
      </w:pPr>
    </w:lvl>
    <w:lvl w:ilvl="7" w:tplc="38090019" w:tentative="1">
      <w:start w:val="1"/>
      <w:numFmt w:val="lowerLetter"/>
      <w:lvlText w:val="%8."/>
      <w:lvlJc w:val="left"/>
      <w:pPr>
        <w:ind w:left="8465" w:hanging="360"/>
      </w:pPr>
    </w:lvl>
    <w:lvl w:ilvl="8" w:tplc="3809001B" w:tentative="1">
      <w:start w:val="1"/>
      <w:numFmt w:val="lowerRoman"/>
      <w:lvlText w:val="%9."/>
      <w:lvlJc w:val="right"/>
      <w:pPr>
        <w:ind w:left="9185" w:hanging="180"/>
      </w:pPr>
    </w:lvl>
  </w:abstractNum>
  <w:abstractNum w:abstractNumId="11" w15:restartNumberingAfterBreak="0">
    <w:nsid w:val="082076F5"/>
    <w:multiLevelType w:val="hybridMultilevel"/>
    <w:tmpl w:val="944474FE"/>
    <w:lvl w:ilvl="0" w:tplc="E07CAB2E">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08665876"/>
    <w:multiLevelType w:val="hybridMultilevel"/>
    <w:tmpl w:val="16E236B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9941F0E"/>
    <w:multiLevelType w:val="hybridMultilevel"/>
    <w:tmpl w:val="14E855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AA8021A"/>
    <w:multiLevelType w:val="hybridMultilevel"/>
    <w:tmpl w:val="0900C660"/>
    <w:lvl w:ilvl="0" w:tplc="461AC7D4">
      <w:start w:val="1"/>
      <w:numFmt w:val="decimal"/>
      <w:lvlText w:val="%1)"/>
      <w:lvlJc w:val="left"/>
      <w:pPr>
        <w:ind w:left="2520" w:hanging="360"/>
      </w:pPr>
      <w:rPr>
        <w:rFonts w:ascii="Times New Roman" w:eastAsiaTheme="minorHAnsi" w:hAnsi="Times New Roman" w:cs="Times New Roman"/>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5" w15:restartNumberingAfterBreak="0">
    <w:nsid w:val="0B212A75"/>
    <w:multiLevelType w:val="hybridMultilevel"/>
    <w:tmpl w:val="F258E22E"/>
    <w:lvl w:ilvl="0" w:tplc="38090011">
      <w:start w:val="1"/>
      <w:numFmt w:val="decimal"/>
      <w:lvlText w:val="%1)"/>
      <w:lvlJc w:val="left"/>
      <w:pPr>
        <w:ind w:left="3240" w:hanging="360"/>
      </w:p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6" w15:restartNumberingAfterBreak="0">
    <w:nsid w:val="0C0B2A4D"/>
    <w:multiLevelType w:val="hybridMultilevel"/>
    <w:tmpl w:val="242C35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C6941B1"/>
    <w:multiLevelType w:val="hybridMultilevel"/>
    <w:tmpl w:val="F82EC5B4"/>
    <w:lvl w:ilvl="0" w:tplc="0E82098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0E285894"/>
    <w:multiLevelType w:val="hybridMultilevel"/>
    <w:tmpl w:val="BC9C361C"/>
    <w:lvl w:ilvl="0" w:tplc="3809000F">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15:restartNumberingAfterBreak="0">
    <w:nsid w:val="0E6A1815"/>
    <w:multiLevelType w:val="hybridMultilevel"/>
    <w:tmpl w:val="4104C2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0ED658EA"/>
    <w:multiLevelType w:val="hybridMultilevel"/>
    <w:tmpl w:val="5F54AFE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0FF71FC4"/>
    <w:multiLevelType w:val="hybridMultilevel"/>
    <w:tmpl w:val="476A01A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4EE2841"/>
    <w:multiLevelType w:val="hybridMultilevel"/>
    <w:tmpl w:val="335A63E8"/>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1544112A"/>
    <w:multiLevelType w:val="hybridMultilevel"/>
    <w:tmpl w:val="47C4A378"/>
    <w:lvl w:ilvl="0" w:tplc="D5CEF9DE">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4" w15:restartNumberingAfterBreak="0">
    <w:nsid w:val="18425DF9"/>
    <w:multiLevelType w:val="hybridMultilevel"/>
    <w:tmpl w:val="807A638A"/>
    <w:lvl w:ilvl="0" w:tplc="8E26E31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186A3DF4"/>
    <w:multiLevelType w:val="hybridMultilevel"/>
    <w:tmpl w:val="29BC9E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86F1BB0"/>
    <w:multiLevelType w:val="hybridMultilevel"/>
    <w:tmpl w:val="A7FC15DA"/>
    <w:lvl w:ilvl="0" w:tplc="461AC7D4">
      <w:start w:val="1"/>
      <w:numFmt w:val="decimal"/>
      <w:lvlText w:val="%1)"/>
      <w:lvlJc w:val="left"/>
      <w:pPr>
        <w:ind w:left="2640" w:hanging="360"/>
      </w:pPr>
      <w:rPr>
        <w:rFonts w:ascii="Times New Roman" w:eastAsiaTheme="minorHAnsi" w:hAnsi="Times New Roman" w:cs="Times New Roman"/>
      </w:rPr>
    </w:lvl>
    <w:lvl w:ilvl="1" w:tplc="38090019" w:tentative="1">
      <w:start w:val="1"/>
      <w:numFmt w:val="lowerLetter"/>
      <w:lvlText w:val="%2."/>
      <w:lvlJc w:val="left"/>
      <w:pPr>
        <w:ind w:left="3360" w:hanging="360"/>
      </w:pPr>
    </w:lvl>
    <w:lvl w:ilvl="2" w:tplc="3809001B" w:tentative="1">
      <w:start w:val="1"/>
      <w:numFmt w:val="lowerRoman"/>
      <w:lvlText w:val="%3."/>
      <w:lvlJc w:val="right"/>
      <w:pPr>
        <w:ind w:left="4080" w:hanging="180"/>
      </w:pPr>
    </w:lvl>
    <w:lvl w:ilvl="3" w:tplc="3809000F" w:tentative="1">
      <w:start w:val="1"/>
      <w:numFmt w:val="decimal"/>
      <w:lvlText w:val="%4."/>
      <w:lvlJc w:val="left"/>
      <w:pPr>
        <w:ind w:left="4800" w:hanging="360"/>
      </w:pPr>
    </w:lvl>
    <w:lvl w:ilvl="4" w:tplc="38090019" w:tentative="1">
      <w:start w:val="1"/>
      <w:numFmt w:val="lowerLetter"/>
      <w:lvlText w:val="%5."/>
      <w:lvlJc w:val="left"/>
      <w:pPr>
        <w:ind w:left="5520" w:hanging="360"/>
      </w:pPr>
    </w:lvl>
    <w:lvl w:ilvl="5" w:tplc="3809001B" w:tentative="1">
      <w:start w:val="1"/>
      <w:numFmt w:val="lowerRoman"/>
      <w:lvlText w:val="%6."/>
      <w:lvlJc w:val="right"/>
      <w:pPr>
        <w:ind w:left="6240" w:hanging="180"/>
      </w:pPr>
    </w:lvl>
    <w:lvl w:ilvl="6" w:tplc="3809000F" w:tentative="1">
      <w:start w:val="1"/>
      <w:numFmt w:val="decimal"/>
      <w:lvlText w:val="%7."/>
      <w:lvlJc w:val="left"/>
      <w:pPr>
        <w:ind w:left="6960" w:hanging="360"/>
      </w:pPr>
    </w:lvl>
    <w:lvl w:ilvl="7" w:tplc="38090019" w:tentative="1">
      <w:start w:val="1"/>
      <w:numFmt w:val="lowerLetter"/>
      <w:lvlText w:val="%8."/>
      <w:lvlJc w:val="left"/>
      <w:pPr>
        <w:ind w:left="7680" w:hanging="360"/>
      </w:pPr>
    </w:lvl>
    <w:lvl w:ilvl="8" w:tplc="3809001B" w:tentative="1">
      <w:start w:val="1"/>
      <w:numFmt w:val="lowerRoman"/>
      <w:lvlText w:val="%9."/>
      <w:lvlJc w:val="right"/>
      <w:pPr>
        <w:ind w:left="8400" w:hanging="180"/>
      </w:pPr>
    </w:lvl>
  </w:abstractNum>
  <w:abstractNum w:abstractNumId="27" w15:restartNumberingAfterBreak="0">
    <w:nsid w:val="1AD762CE"/>
    <w:multiLevelType w:val="hybridMultilevel"/>
    <w:tmpl w:val="E3A83B32"/>
    <w:lvl w:ilvl="0" w:tplc="6846BA20">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8" w15:restartNumberingAfterBreak="0">
    <w:nsid w:val="1CA471A2"/>
    <w:multiLevelType w:val="hybridMultilevel"/>
    <w:tmpl w:val="3DA65526"/>
    <w:lvl w:ilvl="0" w:tplc="CDC221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1D6148AC"/>
    <w:multiLevelType w:val="hybridMultilevel"/>
    <w:tmpl w:val="77382E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DB86523"/>
    <w:multiLevelType w:val="hybridMultilevel"/>
    <w:tmpl w:val="8652707A"/>
    <w:lvl w:ilvl="0" w:tplc="38090017">
      <w:start w:val="1"/>
      <w:numFmt w:val="lowerLetter"/>
      <w:lvlText w:val="%1)"/>
      <w:lvlJc w:val="left"/>
      <w:pPr>
        <w:ind w:left="3360" w:hanging="360"/>
      </w:pPr>
    </w:lvl>
    <w:lvl w:ilvl="1" w:tplc="38090019" w:tentative="1">
      <w:start w:val="1"/>
      <w:numFmt w:val="lowerLetter"/>
      <w:lvlText w:val="%2."/>
      <w:lvlJc w:val="left"/>
      <w:pPr>
        <w:ind w:left="4080" w:hanging="360"/>
      </w:pPr>
    </w:lvl>
    <w:lvl w:ilvl="2" w:tplc="3809001B" w:tentative="1">
      <w:start w:val="1"/>
      <w:numFmt w:val="lowerRoman"/>
      <w:lvlText w:val="%3."/>
      <w:lvlJc w:val="right"/>
      <w:pPr>
        <w:ind w:left="4800" w:hanging="180"/>
      </w:pPr>
    </w:lvl>
    <w:lvl w:ilvl="3" w:tplc="3809000F" w:tentative="1">
      <w:start w:val="1"/>
      <w:numFmt w:val="decimal"/>
      <w:lvlText w:val="%4."/>
      <w:lvlJc w:val="left"/>
      <w:pPr>
        <w:ind w:left="5520" w:hanging="360"/>
      </w:pPr>
    </w:lvl>
    <w:lvl w:ilvl="4" w:tplc="38090019" w:tentative="1">
      <w:start w:val="1"/>
      <w:numFmt w:val="lowerLetter"/>
      <w:lvlText w:val="%5."/>
      <w:lvlJc w:val="left"/>
      <w:pPr>
        <w:ind w:left="6240" w:hanging="360"/>
      </w:pPr>
    </w:lvl>
    <w:lvl w:ilvl="5" w:tplc="3809001B" w:tentative="1">
      <w:start w:val="1"/>
      <w:numFmt w:val="lowerRoman"/>
      <w:lvlText w:val="%6."/>
      <w:lvlJc w:val="right"/>
      <w:pPr>
        <w:ind w:left="6960" w:hanging="180"/>
      </w:pPr>
    </w:lvl>
    <w:lvl w:ilvl="6" w:tplc="3809000F" w:tentative="1">
      <w:start w:val="1"/>
      <w:numFmt w:val="decimal"/>
      <w:lvlText w:val="%7."/>
      <w:lvlJc w:val="left"/>
      <w:pPr>
        <w:ind w:left="7680" w:hanging="360"/>
      </w:pPr>
    </w:lvl>
    <w:lvl w:ilvl="7" w:tplc="38090019" w:tentative="1">
      <w:start w:val="1"/>
      <w:numFmt w:val="lowerLetter"/>
      <w:lvlText w:val="%8."/>
      <w:lvlJc w:val="left"/>
      <w:pPr>
        <w:ind w:left="8400" w:hanging="360"/>
      </w:pPr>
    </w:lvl>
    <w:lvl w:ilvl="8" w:tplc="3809001B" w:tentative="1">
      <w:start w:val="1"/>
      <w:numFmt w:val="lowerRoman"/>
      <w:lvlText w:val="%9."/>
      <w:lvlJc w:val="right"/>
      <w:pPr>
        <w:ind w:left="9120" w:hanging="180"/>
      </w:pPr>
    </w:lvl>
  </w:abstractNum>
  <w:abstractNum w:abstractNumId="31" w15:restartNumberingAfterBreak="0">
    <w:nsid w:val="1F6A6328"/>
    <w:multiLevelType w:val="hybridMultilevel"/>
    <w:tmpl w:val="BBE4B142"/>
    <w:lvl w:ilvl="0" w:tplc="DAD2619C">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1FE60415"/>
    <w:multiLevelType w:val="hybridMultilevel"/>
    <w:tmpl w:val="2D242A4C"/>
    <w:lvl w:ilvl="0" w:tplc="38090019">
      <w:start w:val="1"/>
      <w:numFmt w:val="lowerLetter"/>
      <w:lvlText w:val="%1."/>
      <w:lvlJc w:val="left"/>
      <w:pPr>
        <w:ind w:left="2280" w:hanging="360"/>
      </w:pPr>
      <w:rPr>
        <w:rFonts w:hint="default"/>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3" w15:restartNumberingAfterBreak="0">
    <w:nsid w:val="20BD2ACB"/>
    <w:multiLevelType w:val="hybridMultilevel"/>
    <w:tmpl w:val="5066B0F4"/>
    <w:lvl w:ilvl="0" w:tplc="38090019">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20CF6361"/>
    <w:multiLevelType w:val="hybridMultilevel"/>
    <w:tmpl w:val="C014454E"/>
    <w:lvl w:ilvl="0" w:tplc="3809000F">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5" w15:restartNumberingAfterBreak="0">
    <w:nsid w:val="21597B27"/>
    <w:multiLevelType w:val="hybridMultilevel"/>
    <w:tmpl w:val="D130D47C"/>
    <w:lvl w:ilvl="0" w:tplc="38090011">
      <w:start w:val="1"/>
      <w:numFmt w:val="decimal"/>
      <w:lvlText w:val="%1)"/>
      <w:lvlJc w:val="left"/>
      <w:pPr>
        <w:ind w:left="2640" w:hanging="360"/>
      </w:pPr>
    </w:lvl>
    <w:lvl w:ilvl="1" w:tplc="38090019" w:tentative="1">
      <w:start w:val="1"/>
      <w:numFmt w:val="lowerLetter"/>
      <w:lvlText w:val="%2."/>
      <w:lvlJc w:val="left"/>
      <w:pPr>
        <w:ind w:left="3360" w:hanging="360"/>
      </w:pPr>
    </w:lvl>
    <w:lvl w:ilvl="2" w:tplc="3809001B" w:tentative="1">
      <w:start w:val="1"/>
      <w:numFmt w:val="lowerRoman"/>
      <w:lvlText w:val="%3."/>
      <w:lvlJc w:val="right"/>
      <w:pPr>
        <w:ind w:left="4080" w:hanging="180"/>
      </w:pPr>
    </w:lvl>
    <w:lvl w:ilvl="3" w:tplc="3809000F" w:tentative="1">
      <w:start w:val="1"/>
      <w:numFmt w:val="decimal"/>
      <w:lvlText w:val="%4."/>
      <w:lvlJc w:val="left"/>
      <w:pPr>
        <w:ind w:left="4800" w:hanging="360"/>
      </w:pPr>
    </w:lvl>
    <w:lvl w:ilvl="4" w:tplc="38090019" w:tentative="1">
      <w:start w:val="1"/>
      <w:numFmt w:val="lowerLetter"/>
      <w:lvlText w:val="%5."/>
      <w:lvlJc w:val="left"/>
      <w:pPr>
        <w:ind w:left="5520" w:hanging="360"/>
      </w:pPr>
    </w:lvl>
    <w:lvl w:ilvl="5" w:tplc="3809001B" w:tentative="1">
      <w:start w:val="1"/>
      <w:numFmt w:val="lowerRoman"/>
      <w:lvlText w:val="%6."/>
      <w:lvlJc w:val="right"/>
      <w:pPr>
        <w:ind w:left="6240" w:hanging="180"/>
      </w:pPr>
    </w:lvl>
    <w:lvl w:ilvl="6" w:tplc="3809000F" w:tentative="1">
      <w:start w:val="1"/>
      <w:numFmt w:val="decimal"/>
      <w:lvlText w:val="%7."/>
      <w:lvlJc w:val="left"/>
      <w:pPr>
        <w:ind w:left="6960" w:hanging="360"/>
      </w:pPr>
    </w:lvl>
    <w:lvl w:ilvl="7" w:tplc="38090019" w:tentative="1">
      <w:start w:val="1"/>
      <w:numFmt w:val="lowerLetter"/>
      <w:lvlText w:val="%8."/>
      <w:lvlJc w:val="left"/>
      <w:pPr>
        <w:ind w:left="7680" w:hanging="360"/>
      </w:pPr>
    </w:lvl>
    <w:lvl w:ilvl="8" w:tplc="3809001B" w:tentative="1">
      <w:start w:val="1"/>
      <w:numFmt w:val="lowerRoman"/>
      <w:lvlText w:val="%9."/>
      <w:lvlJc w:val="right"/>
      <w:pPr>
        <w:ind w:left="8400" w:hanging="180"/>
      </w:pPr>
    </w:lvl>
  </w:abstractNum>
  <w:abstractNum w:abstractNumId="36" w15:restartNumberingAfterBreak="0">
    <w:nsid w:val="21C535FC"/>
    <w:multiLevelType w:val="hybridMultilevel"/>
    <w:tmpl w:val="782EF22E"/>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7" w15:restartNumberingAfterBreak="0">
    <w:nsid w:val="22F54E4D"/>
    <w:multiLevelType w:val="hybridMultilevel"/>
    <w:tmpl w:val="D2768010"/>
    <w:lvl w:ilvl="0" w:tplc="4888FB2A">
      <w:start w:val="1"/>
      <w:numFmt w:val="lowerLetter"/>
      <w:lvlText w:val="%1."/>
      <w:lvlJc w:val="left"/>
      <w:pPr>
        <w:ind w:left="2520" w:hanging="360"/>
      </w:pPr>
      <w:rPr>
        <w:rFonts w:ascii="Times New Roman" w:eastAsiaTheme="minorHAnsi" w:hAnsi="Times New Roman" w:cs="Times New Roman"/>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8" w15:restartNumberingAfterBreak="0">
    <w:nsid w:val="25903C41"/>
    <w:multiLevelType w:val="hybridMultilevel"/>
    <w:tmpl w:val="0736F4CE"/>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9" w15:restartNumberingAfterBreak="0">
    <w:nsid w:val="25CF1F67"/>
    <w:multiLevelType w:val="hybridMultilevel"/>
    <w:tmpl w:val="3F96CCD2"/>
    <w:lvl w:ilvl="0" w:tplc="86E2F3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6845172"/>
    <w:multiLevelType w:val="hybridMultilevel"/>
    <w:tmpl w:val="77EADC84"/>
    <w:lvl w:ilvl="0" w:tplc="4F748262">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41" w15:restartNumberingAfterBreak="0">
    <w:nsid w:val="275933F0"/>
    <w:multiLevelType w:val="hybridMultilevel"/>
    <w:tmpl w:val="09E4E5CE"/>
    <w:lvl w:ilvl="0" w:tplc="D1983F5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8B67ACB"/>
    <w:multiLevelType w:val="hybridMultilevel"/>
    <w:tmpl w:val="1562A882"/>
    <w:lvl w:ilvl="0" w:tplc="38090019">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3" w15:restartNumberingAfterBreak="0">
    <w:nsid w:val="29EB56F8"/>
    <w:multiLevelType w:val="hybridMultilevel"/>
    <w:tmpl w:val="7D6657D8"/>
    <w:lvl w:ilvl="0" w:tplc="0CF0A43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2ADA25D5"/>
    <w:multiLevelType w:val="hybridMultilevel"/>
    <w:tmpl w:val="89F4F418"/>
    <w:lvl w:ilvl="0" w:tplc="31027726">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45" w15:restartNumberingAfterBreak="0">
    <w:nsid w:val="2BBC11DB"/>
    <w:multiLevelType w:val="hybridMultilevel"/>
    <w:tmpl w:val="34B68D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C1C741C"/>
    <w:multiLevelType w:val="hybridMultilevel"/>
    <w:tmpl w:val="CF06902E"/>
    <w:lvl w:ilvl="0" w:tplc="38090011">
      <w:start w:val="1"/>
      <w:numFmt w:val="decimal"/>
      <w:lvlText w:val="%1)"/>
      <w:lvlJc w:val="left"/>
      <w:pPr>
        <w:ind w:left="3065" w:hanging="360"/>
      </w:pPr>
    </w:lvl>
    <w:lvl w:ilvl="1" w:tplc="38090019" w:tentative="1">
      <w:start w:val="1"/>
      <w:numFmt w:val="lowerLetter"/>
      <w:lvlText w:val="%2."/>
      <w:lvlJc w:val="left"/>
      <w:pPr>
        <w:ind w:left="3785" w:hanging="360"/>
      </w:pPr>
    </w:lvl>
    <w:lvl w:ilvl="2" w:tplc="3809001B" w:tentative="1">
      <w:start w:val="1"/>
      <w:numFmt w:val="lowerRoman"/>
      <w:lvlText w:val="%3."/>
      <w:lvlJc w:val="right"/>
      <w:pPr>
        <w:ind w:left="4505" w:hanging="180"/>
      </w:pPr>
    </w:lvl>
    <w:lvl w:ilvl="3" w:tplc="3809000F" w:tentative="1">
      <w:start w:val="1"/>
      <w:numFmt w:val="decimal"/>
      <w:lvlText w:val="%4."/>
      <w:lvlJc w:val="left"/>
      <w:pPr>
        <w:ind w:left="5225" w:hanging="360"/>
      </w:pPr>
    </w:lvl>
    <w:lvl w:ilvl="4" w:tplc="38090019" w:tentative="1">
      <w:start w:val="1"/>
      <w:numFmt w:val="lowerLetter"/>
      <w:lvlText w:val="%5."/>
      <w:lvlJc w:val="left"/>
      <w:pPr>
        <w:ind w:left="5945" w:hanging="360"/>
      </w:pPr>
    </w:lvl>
    <w:lvl w:ilvl="5" w:tplc="3809001B" w:tentative="1">
      <w:start w:val="1"/>
      <w:numFmt w:val="lowerRoman"/>
      <w:lvlText w:val="%6."/>
      <w:lvlJc w:val="right"/>
      <w:pPr>
        <w:ind w:left="6665" w:hanging="180"/>
      </w:pPr>
    </w:lvl>
    <w:lvl w:ilvl="6" w:tplc="3809000F" w:tentative="1">
      <w:start w:val="1"/>
      <w:numFmt w:val="decimal"/>
      <w:lvlText w:val="%7."/>
      <w:lvlJc w:val="left"/>
      <w:pPr>
        <w:ind w:left="7385" w:hanging="360"/>
      </w:pPr>
    </w:lvl>
    <w:lvl w:ilvl="7" w:tplc="38090019" w:tentative="1">
      <w:start w:val="1"/>
      <w:numFmt w:val="lowerLetter"/>
      <w:lvlText w:val="%8."/>
      <w:lvlJc w:val="left"/>
      <w:pPr>
        <w:ind w:left="8105" w:hanging="360"/>
      </w:pPr>
    </w:lvl>
    <w:lvl w:ilvl="8" w:tplc="3809001B" w:tentative="1">
      <w:start w:val="1"/>
      <w:numFmt w:val="lowerRoman"/>
      <w:lvlText w:val="%9."/>
      <w:lvlJc w:val="right"/>
      <w:pPr>
        <w:ind w:left="8825" w:hanging="180"/>
      </w:pPr>
    </w:lvl>
  </w:abstractNum>
  <w:abstractNum w:abstractNumId="47" w15:restartNumberingAfterBreak="0">
    <w:nsid w:val="2C905ACC"/>
    <w:multiLevelType w:val="hybridMultilevel"/>
    <w:tmpl w:val="36D603D0"/>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8" w15:restartNumberingAfterBreak="0">
    <w:nsid w:val="2C92202D"/>
    <w:multiLevelType w:val="hybridMultilevel"/>
    <w:tmpl w:val="1DCA4976"/>
    <w:lvl w:ilvl="0" w:tplc="F9ACC7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CD93F2C"/>
    <w:multiLevelType w:val="hybridMultilevel"/>
    <w:tmpl w:val="B1F4908C"/>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0" w15:restartNumberingAfterBreak="0">
    <w:nsid w:val="2EF53814"/>
    <w:multiLevelType w:val="hybridMultilevel"/>
    <w:tmpl w:val="11C4F8D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F005DDE"/>
    <w:multiLevelType w:val="hybridMultilevel"/>
    <w:tmpl w:val="17F2E544"/>
    <w:lvl w:ilvl="0" w:tplc="A426E1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317D4F13"/>
    <w:multiLevelType w:val="hybridMultilevel"/>
    <w:tmpl w:val="57F6E26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318A3DAC"/>
    <w:multiLevelType w:val="hybridMultilevel"/>
    <w:tmpl w:val="063466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326C0AE1"/>
    <w:multiLevelType w:val="hybridMultilevel"/>
    <w:tmpl w:val="2C52A368"/>
    <w:lvl w:ilvl="0" w:tplc="8C288238">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55" w15:restartNumberingAfterBreak="0">
    <w:nsid w:val="338C4DB6"/>
    <w:multiLevelType w:val="hybridMultilevel"/>
    <w:tmpl w:val="F9003A26"/>
    <w:lvl w:ilvl="0" w:tplc="38090011">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6" w15:restartNumberingAfterBreak="0">
    <w:nsid w:val="33E63E38"/>
    <w:multiLevelType w:val="hybridMultilevel"/>
    <w:tmpl w:val="2E468E62"/>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15:restartNumberingAfterBreak="0">
    <w:nsid w:val="34AA2A62"/>
    <w:multiLevelType w:val="hybridMultilevel"/>
    <w:tmpl w:val="4B580564"/>
    <w:lvl w:ilvl="0" w:tplc="38090017">
      <w:start w:val="1"/>
      <w:numFmt w:val="lowerLetter"/>
      <w:lvlText w:val="%1)"/>
      <w:lvlJc w:val="left"/>
      <w:pPr>
        <w:ind w:left="3240" w:hanging="360"/>
      </w:p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58" w15:restartNumberingAfterBreak="0">
    <w:nsid w:val="351536F0"/>
    <w:multiLevelType w:val="hybridMultilevel"/>
    <w:tmpl w:val="E3FA6CA4"/>
    <w:lvl w:ilvl="0" w:tplc="38090011">
      <w:start w:val="1"/>
      <w:numFmt w:val="decimal"/>
      <w:lvlText w:val="%1)"/>
      <w:lvlJc w:val="left"/>
      <w:pPr>
        <w:ind w:left="3425" w:hanging="360"/>
      </w:pPr>
    </w:lvl>
    <w:lvl w:ilvl="1" w:tplc="38090019" w:tentative="1">
      <w:start w:val="1"/>
      <w:numFmt w:val="lowerLetter"/>
      <w:lvlText w:val="%2."/>
      <w:lvlJc w:val="left"/>
      <w:pPr>
        <w:ind w:left="4145" w:hanging="360"/>
      </w:pPr>
    </w:lvl>
    <w:lvl w:ilvl="2" w:tplc="3809001B" w:tentative="1">
      <w:start w:val="1"/>
      <w:numFmt w:val="lowerRoman"/>
      <w:lvlText w:val="%3."/>
      <w:lvlJc w:val="right"/>
      <w:pPr>
        <w:ind w:left="4865" w:hanging="180"/>
      </w:pPr>
    </w:lvl>
    <w:lvl w:ilvl="3" w:tplc="3809000F" w:tentative="1">
      <w:start w:val="1"/>
      <w:numFmt w:val="decimal"/>
      <w:lvlText w:val="%4."/>
      <w:lvlJc w:val="left"/>
      <w:pPr>
        <w:ind w:left="5585" w:hanging="360"/>
      </w:pPr>
    </w:lvl>
    <w:lvl w:ilvl="4" w:tplc="38090019" w:tentative="1">
      <w:start w:val="1"/>
      <w:numFmt w:val="lowerLetter"/>
      <w:lvlText w:val="%5."/>
      <w:lvlJc w:val="left"/>
      <w:pPr>
        <w:ind w:left="6305" w:hanging="360"/>
      </w:pPr>
    </w:lvl>
    <w:lvl w:ilvl="5" w:tplc="3809001B" w:tentative="1">
      <w:start w:val="1"/>
      <w:numFmt w:val="lowerRoman"/>
      <w:lvlText w:val="%6."/>
      <w:lvlJc w:val="right"/>
      <w:pPr>
        <w:ind w:left="7025" w:hanging="180"/>
      </w:pPr>
    </w:lvl>
    <w:lvl w:ilvl="6" w:tplc="3809000F" w:tentative="1">
      <w:start w:val="1"/>
      <w:numFmt w:val="decimal"/>
      <w:lvlText w:val="%7."/>
      <w:lvlJc w:val="left"/>
      <w:pPr>
        <w:ind w:left="7745" w:hanging="360"/>
      </w:pPr>
    </w:lvl>
    <w:lvl w:ilvl="7" w:tplc="38090019" w:tentative="1">
      <w:start w:val="1"/>
      <w:numFmt w:val="lowerLetter"/>
      <w:lvlText w:val="%8."/>
      <w:lvlJc w:val="left"/>
      <w:pPr>
        <w:ind w:left="8465" w:hanging="360"/>
      </w:pPr>
    </w:lvl>
    <w:lvl w:ilvl="8" w:tplc="3809001B" w:tentative="1">
      <w:start w:val="1"/>
      <w:numFmt w:val="lowerRoman"/>
      <w:lvlText w:val="%9."/>
      <w:lvlJc w:val="right"/>
      <w:pPr>
        <w:ind w:left="9185" w:hanging="180"/>
      </w:pPr>
    </w:lvl>
  </w:abstractNum>
  <w:abstractNum w:abstractNumId="59" w15:restartNumberingAfterBreak="0">
    <w:nsid w:val="356A5B61"/>
    <w:multiLevelType w:val="hybridMultilevel"/>
    <w:tmpl w:val="6A6C19F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36602F40"/>
    <w:multiLevelType w:val="hybridMultilevel"/>
    <w:tmpl w:val="DB2A577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370163B7"/>
    <w:multiLevelType w:val="hybridMultilevel"/>
    <w:tmpl w:val="B894769E"/>
    <w:lvl w:ilvl="0" w:tplc="95428730">
      <w:start w:val="1"/>
      <w:numFmt w:val="upperLetter"/>
      <w:lvlText w:val="%1."/>
      <w:lvlJc w:val="left"/>
      <w:pPr>
        <w:ind w:left="2163" w:hanging="360"/>
      </w:pPr>
      <w:rPr>
        <w:rFonts w:hint="default"/>
      </w:rPr>
    </w:lvl>
    <w:lvl w:ilvl="1" w:tplc="38090019" w:tentative="1">
      <w:start w:val="1"/>
      <w:numFmt w:val="lowerLetter"/>
      <w:lvlText w:val="%2."/>
      <w:lvlJc w:val="left"/>
      <w:pPr>
        <w:ind w:left="2883" w:hanging="360"/>
      </w:pPr>
    </w:lvl>
    <w:lvl w:ilvl="2" w:tplc="3809001B" w:tentative="1">
      <w:start w:val="1"/>
      <w:numFmt w:val="lowerRoman"/>
      <w:lvlText w:val="%3."/>
      <w:lvlJc w:val="right"/>
      <w:pPr>
        <w:ind w:left="3603" w:hanging="180"/>
      </w:pPr>
    </w:lvl>
    <w:lvl w:ilvl="3" w:tplc="3809000F" w:tentative="1">
      <w:start w:val="1"/>
      <w:numFmt w:val="decimal"/>
      <w:lvlText w:val="%4."/>
      <w:lvlJc w:val="left"/>
      <w:pPr>
        <w:ind w:left="4323" w:hanging="360"/>
      </w:pPr>
    </w:lvl>
    <w:lvl w:ilvl="4" w:tplc="38090019" w:tentative="1">
      <w:start w:val="1"/>
      <w:numFmt w:val="lowerLetter"/>
      <w:lvlText w:val="%5."/>
      <w:lvlJc w:val="left"/>
      <w:pPr>
        <w:ind w:left="5043" w:hanging="360"/>
      </w:pPr>
    </w:lvl>
    <w:lvl w:ilvl="5" w:tplc="3809001B" w:tentative="1">
      <w:start w:val="1"/>
      <w:numFmt w:val="lowerRoman"/>
      <w:lvlText w:val="%6."/>
      <w:lvlJc w:val="right"/>
      <w:pPr>
        <w:ind w:left="5763" w:hanging="180"/>
      </w:pPr>
    </w:lvl>
    <w:lvl w:ilvl="6" w:tplc="3809000F" w:tentative="1">
      <w:start w:val="1"/>
      <w:numFmt w:val="decimal"/>
      <w:lvlText w:val="%7."/>
      <w:lvlJc w:val="left"/>
      <w:pPr>
        <w:ind w:left="6483" w:hanging="360"/>
      </w:pPr>
    </w:lvl>
    <w:lvl w:ilvl="7" w:tplc="38090019" w:tentative="1">
      <w:start w:val="1"/>
      <w:numFmt w:val="lowerLetter"/>
      <w:lvlText w:val="%8."/>
      <w:lvlJc w:val="left"/>
      <w:pPr>
        <w:ind w:left="7203" w:hanging="360"/>
      </w:pPr>
    </w:lvl>
    <w:lvl w:ilvl="8" w:tplc="3809001B" w:tentative="1">
      <w:start w:val="1"/>
      <w:numFmt w:val="lowerRoman"/>
      <w:lvlText w:val="%9."/>
      <w:lvlJc w:val="right"/>
      <w:pPr>
        <w:ind w:left="7923" w:hanging="180"/>
      </w:pPr>
    </w:lvl>
  </w:abstractNum>
  <w:abstractNum w:abstractNumId="62" w15:restartNumberingAfterBreak="0">
    <w:nsid w:val="38000702"/>
    <w:multiLevelType w:val="hybridMultilevel"/>
    <w:tmpl w:val="B25CEA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38CC2AD0"/>
    <w:multiLevelType w:val="hybridMultilevel"/>
    <w:tmpl w:val="31A86DC6"/>
    <w:lvl w:ilvl="0" w:tplc="2B3C19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4" w15:restartNumberingAfterBreak="0">
    <w:nsid w:val="39971123"/>
    <w:multiLevelType w:val="hybridMultilevel"/>
    <w:tmpl w:val="41B41E88"/>
    <w:lvl w:ilvl="0" w:tplc="E3663E1C">
      <w:start w:val="1"/>
      <w:numFmt w:val="lowerLetter"/>
      <w:lvlText w:val="%1."/>
      <w:lvlJc w:val="left"/>
      <w:pPr>
        <w:ind w:left="3359" w:hanging="360"/>
      </w:pPr>
      <w:rPr>
        <w:rFonts w:hint="default"/>
      </w:rPr>
    </w:lvl>
    <w:lvl w:ilvl="1" w:tplc="38090019" w:tentative="1">
      <w:start w:val="1"/>
      <w:numFmt w:val="lowerLetter"/>
      <w:lvlText w:val="%2."/>
      <w:lvlJc w:val="left"/>
      <w:pPr>
        <w:ind w:left="4079" w:hanging="360"/>
      </w:pPr>
    </w:lvl>
    <w:lvl w:ilvl="2" w:tplc="3809001B" w:tentative="1">
      <w:start w:val="1"/>
      <w:numFmt w:val="lowerRoman"/>
      <w:lvlText w:val="%3."/>
      <w:lvlJc w:val="right"/>
      <w:pPr>
        <w:ind w:left="4799" w:hanging="180"/>
      </w:pPr>
    </w:lvl>
    <w:lvl w:ilvl="3" w:tplc="3809000F" w:tentative="1">
      <w:start w:val="1"/>
      <w:numFmt w:val="decimal"/>
      <w:lvlText w:val="%4."/>
      <w:lvlJc w:val="left"/>
      <w:pPr>
        <w:ind w:left="5519" w:hanging="360"/>
      </w:pPr>
    </w:lvl>
    <w:lvl w:ilvl="4" w:tplc="38090019" w:tentative="1">
      <w:start w:val="1"/>
      <w:numFmt w:val="lowerLetter"/>
      <w:lvlText w:val="%5."/>
      <w:lvlJc w:val="left"/>
      <w:pPr>
        <w:ind w:left="6239" w:hanging="360"/>
      </w:pPr>
    </w:lvl>
    <w:lvl w:ilvl="5" w:tplc="3809001B" w:tentative="1">
      <w:start w:val="1"/>
      <w:numFmt w:val="lowerRoman"/>
      <w:lvlText w:val="%6."/>
      <w:lvlJc w:val="right"/>
      <w:pPr>
        <w:ind w:left="6959" w:hanging="180"/>
      </w:pPr>
    </w:lvl>
    <w:lvl w:ilvl="6" w:tplc="3809000F" w:tentative="1">
      <w:start w:val="1"/>
      <w:numFmt w:val="decimal"/>
      <w:lvlText w:val="%7."/>
      <w:lvlJc w:val="left"/>
      <w:pPr>
        <w:ind w:left="7679" w:hanging="360"/>
      </w:pPr>
    </w:lvl>
    <w:lvl w:ilvl="7" w:tplc="38090019" w:tentative="1">
      <w:start w:val="1"/>
      <w:numFmt w:val="lowerLetter"/>
      <w:lvlText w:val="%8."/>
      <w:lvlJc w:val="left"/>
      <w:pPr>
        <w:ind w:left="8399" w:hanging="360"/>
      </w:pPr>
    </w:lvl>
    <w:lvl w:ilvl="8" w:tplc="3809001B" w:tentative="1">
      <w:start w:val="1"/>
      <w:numFmt w:val="lowerRoman"/>
      <w:lvlText w:val="%9."/>
      <w:lvlJc w:val="right"/>
      <w:pPr>
        <w:ind w:left="9119" w:hanging="180"/>
      </w:pPr>
    </w:lvl>
  </w:abstractNum>
  <w:abstractNum w:abstractNumId="65" w15:restartNumberingAfterBreak="0">
    <w:nsid w:val="39C32FE3"/>
    <w:multiLevelType w:val="hybridMultilevel"/>
    <w:tmpl w:val="20CA52B6"/>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6" w15:restartNumberingAfterBreak="0">
    <w:nsid w:val="3ACB3517"/>
    <w:multiLevelType w:val="hybridMultilevel"/>
    <w:tmpl w:val="6838952E"/>
    <w:lvl w:ilvl="0" w:tplc="56FC62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7" w15:restartNumberingAfterBreak="0">
    <w:nsid w:val="3C833690"/>
    <w:multiLevelType w:val="hybridMultilevel"/>
    <w:tmpl w:val="47B0AADC"/>
    <w:lvl w:ilvl="0" w:tplc="B322BCD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8" w15:restartNumberingAfterBreak="0">
    <w:nsid w:val="3D82618D"/>
    <w:multiLevelType w:val="hybridMultilevel"/>
    <w:tmpl w:val="761EF470"/>
    <w:lvl w:ilvl="0" w:tplc="38090011">
      <w:start w:val="1"/>
      <w:numFmt w:val="decimal"/>
      <w:lvlText w:val="%1)"/>
      <w:lvlJc w:val="left"/>
      <w:pPr>
        <w:ind w:left="2640" w:hanging="360"/>
      </w:pPr>
    </w:lvl>
    <w:lvl w:ilvl="1" w:tplc="38090019" w:tentative="1">
      <w:start w:val="1"/>
      <w:numFmt w:val="lowerLetter"/>
      <w:lvlText w:val="%2."/>
      <w:lvlJc w:val="left"/>
      <w:pPr>
        <w:ind w:left="3360" w:hanging="360"/>
      </w:pPr>
    </w:lvl>
    <w:lvl w:ilvl="2" w:tplc="3809001B" w:tentative="1">
      <w:start w:val="1"/>
      <w:numFmt w:val="lowerRoman"/>
      <w:lvlText w:val="%3."/>
      <w:lvlJc w:val="right"/>
      <w:pPr>
        <w:ind w:left="4080" w:hanging="180"/>
      </w:pPr>
    </w:lvl>
    <w:lvl w:ilvl="3" w:tplc="3809000F" w:tentative="1">
      <w:start w:val="1"/>
      <w:numFmt w:val="decimal"/>
      <w:lvlText w:val="%4."/>
      <w:lvlJc w:val="left"/>
      <w:pPr>
        <w:ind w:left="4800" w:hanging="360"/>
      </w:pPr>
    </w:lvl>
    <w:lvl w:ilvl="4" w:tplc="38090019" w:tentative="1">
      <w:start w:val="1"/>
      <w:numFmt w:val="lowerLetter"/>
      <w:lvlText w:val="%5."/>
      <w:lvlJc w:val="left"/>
      <w:pPr>
        <w:ind w:left="5520" w:hanging="360"/>
      </w:pPr>
    </w:lvl>
    <w:lvl w:ilvl="5" w:tplc="3809001B" w:tentative="1">
      <w:start w:val="1"/>
      <w:numFmt w:val="lowerRoman"/>
      <w:lvlText w:val="%6."/>
      <w:lvlJc w:val="right"/>
      <w:pPr>
        <w:ind w:left="6240" w:hanging="180"/>
      </w:pPr>
    </w:lvl>
    <w:lvl w:ilvl="6" w:tplc="3809000F" w:tentative="1">
      <w:start w:val="1"/>
      <w:numFmt w:val="decimal"/>
      <w:lvlText w:val="%7."/>
      <w:lvlJc w:val="left"/>
      <w:pPr>
        <w:ind w:left="6960" w:hanging="360"/>
      </w:pPr>
    </w:lvl>
    <w:lvl w:ilvl="7" w:tplc="38090019" w:tentative="1">
      <w:start w:val="1"/>
      <w:numFmt w:val="lowerLetter"/>
      <w:lvlText w:val="%8."/>
      <w:lvlJc w:val="left"/>
      <w:pPr>
        <w:ind w:left="7680" w:hanging="360"/>
      </w:pPr>
    </w:lvl>
    <w:lvl w:ilvl="8" w:tplc="3809001B" w:tentative="1">
      <w:start w:val="1"/>
      <w:numFmt w:val="lowerRoman"/>
      <w:lvlText w:val="%9."/>
      <w:lvlJc w:val="right"/>
      <w:pPr>
        <w:ind w:left="8400" w:hanging="180"/>
      </w:pPr>
    </w:lvl>
  </w:abstractNum>
  <w:abstractNum w:abstractNumId="69" w15:restartNumberingAfterBreak="0">
    <w:nsid w:val="3E975A41"/>
    <w:multiLevelType w:val="hybridMultilevel"/>
    <w:tmpl w:val="0712779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0" w15:restartNumberingAfterBreak="0">
    <w:nsid w:val="3EFB53C2"/>
    <w:multiLevelType w:val="hybridMultilevel"/>
    <w:tmpl w:val="B366FE9A"/>
    <w:lvl w:ilvl="0" w:tplc="7FA445AE">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1" w15:restartNumberingAfterBreak="0">
    <w:nsid w:val="3F0561DB"/>
    <w:multiLevelType w:val="hybridMultilevel"/>
    <w:tmpl w:val="B93A6ABC"/>
    <w:lvl w:ilvl="0" w:tplc="7306174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2" w15:restartNumberingAfterBreak="0">
    <w:nsid w:val="3FFF6C8A"/>
    <w:multiLevelType w:val="hybridMultilevel"/>
    <w:tmpl w:val="6BA4D0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40251239"/>
    <w:multiLevelType w:val="hybridMultilevel"/>
    <w:tmpl w:val="5CEC1F60"/>
    <w:lvl w:ilvl="0" w:tplc="73CA82D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15:restartNumberingAfterBreak="0">
    <w:nsid w:val="45B2794D"/>
    <w:multiLevelType w:val="hybridMultilevel"/>
    <w:tmpl w:val="5712E9B8"/>
    <w:lvl w:ilvl="0" w:tplc="38090019">
      <w:start w:val="1"/>
      <w:numFmt w:val="lowerLetter"/>
      <w:lvlText w:val="%1."/>
      <w:lvlJc w:val="left"/>
      <w:pPr>
        <w:ind w:left="2523" w:hanging="360"/>
      </w:pPr>
    </w:lvl>
    <w:lvl w:ilvl="1" w:tplc="38090019" w:tentative="1">
      <w:start w:val="1"/>
      <w:numFmt w:val="lowerLetter"/>
      <w:lvlText w:val="%2."/>
      <w:lvlJc w:val="left"/>
      <w:pPr>
        <w:ind w:left="3243" w:hanging="360"/>
      </w:pPr>
    </w:lvl>
    <w:lvl w:ilvl="2" w:tplc="3809001B" w:tentative="1">
      <w:start w:val="1"/>
      <w:numFmt w:val="lowerRoman"/>
      <w:lvlText w:val="%3."/>
      <w:lvlJc w:val="right"/>
      <w:pPr>
        <w:ind w:left="3963" w:hanging="180"/>
      </w:pPr>
    </w:lvl>
    <w:lvl w:ilvl="3" w:tplc="3809000F" w:tentative="1">
      <w:start w:val="1"/>
      <w:numFmt w:val="decimal"/>
      <w:lvlText w:val="%4."/>
      <w:lvlJc w:val="left"/>
      <w:pPr>
        <w:ind w:left="4683" w:hanging="360"/>
      </w:pPr>
    </w:lvl>
    <w:lvl w:ilvl="4" w:tplc="38090019" w:tentative="1">
      <w:start w:val="1"/>
      <w:numFmt w:val="lowerLetter"/>
      <w:lvlText w:val="%5."/>
      <w:lvlJc w:val="left"/>
      <w:pPr>
        <w:ind w:left="5403" w:hanging="360"/>
      </w:pPr>
    </w:lvl>
    <w:lvl w:ilvl="5" w:tplc="3809001B" w:tentative="1">
      <w:start w:val="1"/>
      <w:numFmt w:val="lowerRoman"/>
      <w:lvlText w:val="%6."/>
      <w:lvlJc w:val="right"/>
      <w:pPr>
        <w:ind w:left="6123" w:hanging="180"/>
      </w:pPr>
    </w:lvl>
    <w:lvl w:ilvl="6" w:tplc="3809000F" w:tentative="1">
      <w:start w:val="1"/>
      <w:numFmt w:val="decimal"/>
      <w:lvlText w:val="%7."/>
      <w:lvlJc w:val="left"/>
      <w:pPr>
        <w:ind w:left="6843" w:hanging="360"/>
      </w:pPr>
    </w:lvl>
    <w:lvl w:ilvl="7" w:tplc="38090019" w:tentative="1">
      <w:start w:val="1"/>
      <w:numFmt w:val="lowerLetter"/>
      <w:lvlText w:val="%8."/>
      <w:lvlJc w:val="left"/>
      <w:pPr>
        <w:ind w:left="7563" w:hanging="360"/>
      </w:pPr>
    </w:lvl>
    <w:lvl w:ilvl="8" w:tplc="3809001B" w:tentative="1">
      <w:start w:val="1"/>
      <w:numFmt w:val="lowerRoman"/>
      <w:lvlText w:val="%9."/>
      <w:lvlJc w:val="right"/>
      <w:pPr>
        <w:ind w:left="8283" w:hanging="180"/>
      </w:pPr>
    </w:lvl>
  </w:abstractNum>
  <w:abstractNum w:abstractNumId="75" w15:restartNumberingAfterBreak="0">
    <w:nsid w:val="47357B46"/>
    <w:multiLevelType w:val="hybridMultilevel"/>
    <w:tmpl w:val="D2DAAE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47AD0175"/>
    <w:multiLevelType w:val="hybridMultilevel"/>
    <w:tmpl w:val="36CEC766"/>
    <w:lvl w:ilvl="0" w:tplc="38090017">
      <w:start w:val="1"/>
      <w:numFmt w:val="lowerLetter"/>
      <w:lvlText w:val="%1)"/>
      <w:lvlJc w:val="left"/>
      <w:pPr>
        <w:ind w:left="3360" w:hanging="360"/>
      </w:pPr>
    </w:lvl>
    <w:lvl w:ilvl="1" w:tplc="38090019" w:tentative="1">
      <w:start w:val="1"/>
      <w:numFmt w:val="lowerLetter"/>
      <w:lvlText w:val="%2."/>
      <w:lvlJc w:val="left"/>
      <w:pPr>
        <w:ind w:left="4080" w:hanging="360"/>
      </w:pPr>
    </w:lvl>
    <w:lvl w:ilvl="2" w:tplc="3809001B" w:tentative="1">
      <w:start w:val="1"/>
      <w:numFmt w:val="lowerRoman"/>
      <w:lvlText w:val="%3."/>
      <w:lvlJc w:val="right"/>
      <w:pPr>
        <w:ind w:left="4800" w:hanging="180"/>
      </w:pPr>
    </w:lvl>
    <w:lvl w:ilvl="3" w:tplc="3809000F" w:tentative="1">
      <w:start w:val="1"/>
      <w:numFmt w:val="decimal"/>
      <w:lvlText w:val="%4."/>
      <w:lvlJc w:val="left"/>
      <w:pPr>
        <w:ind w:left="5520" w:hanging="360"/>
      </w:pPr>
    </w:lvl>
    <w:lvl w:ilvl="4" w:tplc="38090019" w:tentative="1">
      <w:start w:val="1"/>
      <w:numFmt w:val="lowerLetter"/>
      <w:lvlText w:val="%5."/>
      <w:lvlJc w:val="left"/>
      <w:pPr>
        <w:ind w:left="6240" w:hanging="360"/>
      </w:pPr>
    </w:lvl>
    <w:lvl w:ilvl="5" w:tplc="3809001B" w:tentative="1">
      <w:start w:val="1"/>
      <w:numFmt w:val="lowerRoman"/>
      <w:lvlText w:val="%6."/>
      <w:lvlJc w:val="right"/>
      <w:pPr>
        <w:ind w:left="6960" w:hanging="180"/>
      </w:pPr>
    </w:lvl>
    <w:lvl w:ilvl="6" w:tplc="3809000F" w:tentative="1">
      <w:start w:val="1"/>
      <w:numFmt w:val="decimal"/>
      <w:lvlText w:val="%7."/>
      <w:lvlJc w:val="left"/>
      <w:pPr>
        <w:ind w:left="7680" w:hanging="360"/>
      </w:pPr>
    </w:lvl>
    <w:lvl w:ilvl="7" w:tplc="38090019" w:tentative="1">
      <w:start w:val="1"/>
      <w:numFmt w:val="lowerLetter"/>
      <w:lvlText w:val="%8."/>
      <w:lvlJc w:val="left"/>
      <w:pPr>
        <w:ind w:left="8400" w:hanging="360"/>
      </w:pPr>
    </w:lvl>
    <w:lvl w:ilvl="8" w:tplc="3809001B" w:tentative="1">
      <w:start w:val="1"/>
      <w:numFmt w:val="lowerRoman"/>
      <w:lvlText w:val="%9."/>
      <w:lvlJc w:val="right"/>
      <w:pPr>
        <w:ind w:left="9120" w:hanging="180"/>
      </w:pPr>
    </w:lvl>
  </w:abstractNum>
  <w:abstractNum w:abstractNumId="77" w15:restartNumberingAfterBreak="0">
    <w:nsid w:val="47ED0924"/>
    <w:multiLevelType w:val="hybridMultilevel"/>
    <w:tmpl w:val="E2CEB072"/>
    <w:lvl w:ilvl="0" w:tplc="ACC6DC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48DF51F7"/>
    <w:multiLevelType w:val="hybridMultilevel"/>
    <w:tmpl w:val="B04E3D28"/>
    <w:lvl w:ilvl="0" w:tplc="12A80E6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9" w15:restartNumberingAfterBreak="0">
    <w:nsid w:val="49C13BEA"/>
    <w:multiLevelType w:val="hybridMultilevel"/>
    <w:tmpl w:val="2278B974"/>
    <w:lvl w:ilvl="0" w:tplc="38090011">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0" w15:restartNumberingAfterBreak="0">
    <w:nsid w:val="4A183315"/>
    <w:multiLevelType w:val="hybridMultilevel"/>
    <w:tmpl w:val="F3C4616C"/>
    <w:lvl w:ilvl="0" w:tplc="38090017">
      <w:start w:val="1"/>
      <w:numFmt w:val="lowerLetter"/>
      <w:lvlText w:val="%1)"/>
      <w:lvlJc w:val="left"/>
      <w:pPr>
        <w:ind w:left="3785" w:hanging="360"/>
      </w:pPr>
    </w:lvl>
    <w:lvl w:ilvl="1" w:tplc="38090019" w:tentative="1">
      <w:start w:val="1"/>
      <w:numFmt w:val="lowerLetter"/>
      <w:lvlText w:val="%2."/>
      <w:lvlJc w:val="left"/>
      <w:pPr>
        <w:ind w:left="4505" w:hanging="360"/>
      </w:pPr>
    </w:lvl>
    <w:lvl w:ilvl="2" w:tplc="3809001B" w:tentative="1">
      <w:start w:val="1"/>
      <w:numFmt w:val="lowerRoman"/>
      <w:lvlText w:val="%3."/>
      <w:lvlJc w:val="right"/>
      <w:pPr>
        <w:ind w:left="5225" w:hanging="180"/>
      </w:pPr>
    </w:lvl>
    <w:lvl w:ilvl="3" w:tplc="3809000F" w:tentative="1">
      <w:start w:val="1"/>
      <w:numFmt w:val="decimal"/>
      <w:lvlText w:val="%4."/>
      <w:lvlJc w:val="left"/>
      <w:pPr>
        <w:ind w:left="5945" w:hanging="360"/>
      </w:pPr>
    </w:lvl>
    <w:lvl w:ilvl="4" w:tplc="38090019" w:tentative="1">
      <w:start w:val="1"/>
      <w:numFmt w:val="lowerLetter"/>
      <w:lvlText w:val="%5."/>
      <w:lvlJc w:val="left"/>
      <w:pPr>
        <w:ind w:left="6665" w:hanging="360"/>
      </w:pPr>
    </w:lvl>
    <w:lvl w:ilvl="5" w:tplc="3809001B" w:tentative="1">
      <w:start w:val="1"/>
      <w:numFmt w:val="lowerRoman"/>
      <w:lvlText w:val="%6."/>
      <w:lvlJc w:val="right"/>
      <w:pPr>
        <w:ind w:left="7385" w:hanging="180"/>
      </w:pPr>
    </w:lvl>
    <w:lvl w:ilvl="6" w:tplc="3809000F" w:tentative="1">
      <w:start w:val="1"/>
      <w:numFmt w:val="decimal"/>
      <w:lvlText w:val="%7."/>
      <w:lvlJc w:val="left"/>
      <w:pPr>
        <w:ind w:left="8105" w:hanging="360"/>
      </w:pPr>
    </w:lvl>
    <w:lvl w:ilvl="7" w:tplc="38090019" w:tentative="1">
      <w:start w:val="1"/>
      <w:numFmt w:val="lowerLetter"/>
      <w:lvlText w:val="%8."/>
      <w:lvlJc w:val="left"/>
      <w:pPr>
        <w:ind w:left="8825" w:hanging="360"/>
      </w:pPr>
    </w:lvl>
    <w:lvl w:ilvl="8" w:tplc="3809001B" w:tentative="1">
      <w:start w:val="1"/>
      <w:numFmt w:val="lowerRoman"/>
      <w:lvlText w:val="%9."/>
      <w:lvlJc w:val="right"/>
      <w:pPr>
        <w:ind w:left="9545" w:hanging="180"/>
      </w:pPr>
    </w:lvl>
  </w:abstractNum>
  <w:abstractNum w:abstractNumId="81" w15:restartNumberingAfterBreak="0">
    <w:nsid w:val="4A794C1A"/>
    <w:multiLevelType w:val="hybridMultilevel"/>
    <w:tmpl w:val="4D506F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4B0F332B"/>
    <w:multiLevelType w:val="hybridMultilevel"/>
    <w:tmpl w:val="4A16969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4B2F1C9C"/>
    <w:multiLevelType w:val="hybridMultilevel"/>
    <w:tmpl w:val="0D8AA28E"/>
    <w:lvl w:ilvl="0" w:tplc="38090019">
      <w:start w:val="1"/>
      <w:numFmt w:val="lowerLetter"/>
      <w:lvlText w:val="%1."/>
      <w:lvlJc w:val="left"/>
      <w:pPr>
        <w:ind w:left="1636" w:hanging="360"/>
      </w:p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4" w15:restartNumberingAfterBreak="0">
    <w:nsid w:val="4C790015"/>
    <w:multiLevelType w:val="hybridMultilevel"/>
    <w:tmpl w:val="2CE82F3E"/>
    <w:lvl w:ilvl="0" w:tplc="38090019">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5" w15:restartNumberingAfterBreak="0">
    <w:nsid w:val="4CA62FA1"/>
    <w:multiLevelType w:val="hybridMultilevel"/>
    <w:tmpl w:val="04B865F2"/>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6" w15:restartNumberingAfterBreak="0">
    <w:nsid w:val="4CEB2608"/>
    <w:multiLevelType w:val="hybridMultilevel"/>
    <w:tmpl w:val="E2EAA73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4CF35105"/>
    <w:multiLevelType w:val="hybridMultilevel"/>
    <w:tmpl w:val="E09C7E4E"/>
    <w:lvl w:ilvl="0" w:tplc="461AC7D4">
      <w:start w:val="1"/>
      <w:numFmt w:val="decimal"/>
      <w:lvlText w:val="%1)"/>
      <w:lvlJc w:val="left"/>
      <w:pPr>
        <w:ind w:left="2520" w:hanging="360"/>
      </w:pPr>
      <w:rPr>
        <w:rFonts w:ascii="Times New Roman" w:eastAsiaTheme="minorHAnsi" w:hAnsi="Times New Roman" w:cs="Times New Roman"/>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8" w15:restartNumberingAfterBreak="0">
    <w:nsid w:val="4E8038E0"/>
    <w:multiLevelType w:val="hybridMultilevel"/>
    <w:tmpl w:val="DE760C5E"/>
    <w:lvl w:ilvl="0" w:tplc="38090017">
      <w:start w:val="1"/>
      <w:numFmt w:val="lowerLetter"/>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89" w15:restartNumberingAfterBreak="0">
    <w:nsid w:val="4FD3283F"/>
    <w:multiLevelType w:val="hybridMultilevel"/>
    <w:tmpl w:val="F9DE837E"/>
    <w:lvl w:ilvl="0" w:tplc="3EF6EC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0" w15:restartNumberingAfterBreak="0">
    <w:nsid w:val="52B000A4"/>
    <w:multiLevelType w:val="hybridMultilevel"/>
    <w:tmpl w:val="BCC0AD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53217062"/>
    <w:multiLevelType w:val="hybridMultilevel"/>
    <w:tmpl w:val="08A021C2"/>
    <w:lvl w:ilvl="0" w:tplc="849CF2C2">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2" w15:restartNumberingAfterBreak="0">
    <w:nsid w:val="53400955"/>
    <w:multiLevelType w:val="hybridMultilevel"/>
    <w:tmpl w:val="77C432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53C607DD"/>
    <w:multiLevelType w:val="hybridMultilevel"/>
    <w:tmpl w:val="CDB65DEA"/>
    <w:lvl w:ilvl="0" w:tplc="38090011">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94" w15:restartNumberingAfterBreak="0">
    <w:nsid w:val="57384E94"/>
    <w:multiLevelType w:val="hybridMultilevel"/>
    <w:tmpl w:val="A76C4F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5AE83ECA"/>
    <w:multiLevelType w:val="hybridMultilevel"/>
    <w:tmpl w:val="5A8E948C"/>
    <w:lvl w:ilvl="0" w:tplc="C1C65BC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6" w15:restartNumberingAfterBreak="0">
    <w:nsid w:val="5B092E36"/>
    <w:multiLevelType w:val="hybridMultilevel"/>
    <w:tmpl w:val="DE088B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5BA878B6"/>
    <w:multiLevelType w:val="hybridMultilevel"/>
    <w:tmpl w:val="E8022144"/>
    <w:lvl w:ilvl="0" w:tplc="01B49030">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8" w15:restartNumberingAfterBreak="0">
    <w:nsid w:val="5BE47CFB"/>
    <w:multiLevelType w:val="hybridMultilevel"/>
    <w:tmpl w:val="FE6ABFC6"/>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99" w15:restartNumberingAfterBreak="0">
    <w:nsid w:val="5CC666C8"/>
    <w:multiLevelType w:val="hybridMultilevel"/>
    <w:tmpl w:val="1422A6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5CC83311"/>
    <w:multiLevelType w:val="hybridMultilevel"/>
    <w:tmpl w:val="368E5B00"/>
    <w:lvl w:ilvl="0" w:tplc="3809000F">
      <w:start w:val="1"/>
      <w:numFmt w:val="decimal"/>
      <w:lvlText w:val="%1."/>
      <w:lvlJc w:val="left"/>
      <w:pPr>
        <w:ind w:left="2517" w:hanging="360"/>
      </w:pPr>
      <w:rPr>
        <w:rFonts w:hint="default"/>
      </w:rPr>
    </w:lvl>
    <w:lvl w:ilvl="1" w:tplc="38090019" w:tentative="1">
      <w:start w:val="1"/>
      <w:numFmt w:val="lowerLetter"/>
      <w:lvlText w:val="%2."/>
      <w:lvlJc w:val="left"/>
      <w:pPr>
        <w:ind w:left="3237" w:hanging="360"/>
      </w:pPr>
    </w:lvl>
    <w:lvl w:ilvl="2" w:tplc="3809001B" w:tentative="1">
      <w:start w:val="1"/>
      <w:numFmt w:val="lowerRoman"/>
      <w:lvlText w:val="%3."/>
      <w:lvlJc w:val="right"/>
      <w:pPr>
        <w:ind w:left="3957" w:hanging="180"/>
      </w:pPr>
    </w:lvl>
    <w:lvl w:ilvl="3" w:tplc="3809000F" w:tentative="1">
      <w:start w:val="1"/>
      <w:numFmt w:val="decimal"/>
      <w:lvlText w:val="%4."/>
      <w:lvlJc w:val="left"/>
      <w:pPr>
        <w:ind w:left="4677" w:hanging="360"/>
      </w:pPr>
    </w:lvl>
    <w:lvl w:ilvl="4" w:tplc="38090019" w:tentative="1">
      <w:start w:val="1"/>
      <w:numFmt w:val="lowerLetter"/>
      <w:lvlText w:val="%5."/>
      <w:lvlJc w:val="left"/>
      <w:pPr>
        <w:ind w:left="5397" w:hanging="360"/>
      </w:pPr>
    </w:lvl>
    <w:lvl w:ilvl="5" w:tplc="3809001B" w:tentative="1">
      <w:start w:val="1"/>
      <w:numFmt w:val="lowerRoman"/>
      <w:lvlText w:val="%6."/>
      <w:lvlJc w:val="right"/>
      <w:pPr>
        <w:ind w:left="6117" w:hanging="180"/>
      </w:pPr>
    </w:lvl>
    <w:lvl w:ilvl="6" w:tplc="3809000F" w:tentative="1">
      <w:start w:val="1"/>
      <w:numFmt w:val="decimal"/>
      <w:lvlText w:val="%7."/>
      <w:lvlJc w:val="left"/>
      <w:pPr>
        <w:ind w:left="6837" w:hanging="360"/>
      </w:pPr>
    </w:lvl>
    <w:lvl w:ilvl="7" w:tplc="38090019" w:tentative="1">
      <w:start w:val="1"/>
      <w:numFmt w:val="lowerLetter"/>
      <w:lvlText w:val="%8."/>
      <w:lvlJc w:val="left"/>
      <w:pPr>
        <w:ind w:left="7557" w:hanging="360"/>
      </w:pPr>
    </w:lvl>
    <w:lvl w:ilvl="8" w:tplc="3809001B" w:tentative="1">
      <w:start w:val="1"/>
      <w:numFmt w:val="lowerRoman"/>
      <w:lvlText w:val="%9."/>
      <w:lvlJc w:val="right"/>
      <w:pPr>
        <w:ind w:left="8277" w:hanging="180"/>
      </w:pPr>
    </w:lvl>
  </w:abstractNum>
  <w:abstractNum w:abstractNumId="101" w15:restartNumberingAfterBreak="0">
    <w:nsid w:val="5E2A414A"/>
    <w:multiLevelType w:val="hybridMultilevel"/>
    <w:tmpl w:val="EDDCCDE6"/>
    <w:lvl w:ilvl="0" w:tplc="8026992A">
      <w:start w:val="1"/>
      <w:numFmt w:val="decimal"/>
      <w:lvlText w:val="%1."/>
      <w:lvlJc w:val="left"/>
      <w:pPr>
        <w:ind w:left="1803" w:hanging="360"/>
      </w:pPr>
      <w:rPr>
        <w:rFonts w:ascii="Times New Roman" w:eastAsiaTheme="minorHAnsi" w:hAnsi="Times New Roman" w:cs="Times New Roman"/>
      </w:rPr>
    </w:lvl>
    <w:lvl w:ilvl="1" w:tplc="38090019" w:tentative="1">
      <w:start w:val="1"/>
      <w:numFmt w:val="lowerLetter"/>
      <w:lvlText w:val="%2."/>
      <w:lvlJc w:val="left"/>
      <w:pPr>
        <w:ind w:left="2523" w:hanging="360"/>
      </w:pPr>
    </w:lvl>
    <w:lvl w:ilvl="2" w:tplc="3809001B" w:tentative="1">
      <w:start w:val="1"/>
      <w:numFmt w:val="lowerRoman"/>
      <w:lvlText w:val="%3."/>
      <w:lvlJc w:val="right"/>
      <w:pPr>
        <w:ind w:left="3243" w:hanging="180"/>
      </w:pPr>
    </w:lvl>
    <w:lvl w:ilvl="3" w:tplc="3809000F" w:tentative="1">
      <w:start w:val="1"/>
      <w:numFmt w:val="decimal"/>
      <w:lvlText w:val="%4."/>
      <w:lvlJc w:val="left"/>
      <w:pPr>
        <w:ind w:left="3963" w:hanging="360"/>
      </w:pPr>
    </w:lvl>
    <w:lvl w:ilvl="4" w:tplc="38090019" w:tentative="1">
      <w:start w:val="1"/>
      <w:numFmt w:val="lowerLetter"/>
      <w:lvlText w:val="%5."/>
      <w:lvlJc w:val="left"/>
      <w:pPr>
        <w:ind w:left="4683" w:hanging="360"/>
      </w:pPr>
    </w:lvl>
    <w:lvl w:ilvl="5" w:tplc="3809001B" w:tentative="1">
      <w:start w:val="1"/>
      <w:numFmt w:val="lowerRoman"/>
      <w:lvlText w:val="%6."/>
      <w:lvlJc w:val="right"/>
      <w:pPr>
        <w:ind w:left="5403" w:hanging="180"/>
      </w:pPr>
    </w:lvl>
    <w:lvl w:ilvl="6" w:tplc="3809000F" w:tentative="1">
      <w:start w:val="1"/>
      <w:numFmt w:val="decimal"/>
      <w:lvlText w:val="%7."/>
      <w:lvlJc w:val="left"/>
      <w:pPr>
        <w:ind w:left="6123" w:hanging="360"/>
      </w:pPr>
    </w:lvl>
    <w:lvl w:ilvl="7" w:tplc="38090019" w:tentative="1">
      <w:start w:val="1"/>
      <w:numFmt w:val="lowerLetter"/>
      <w:lvlText w:val="%8."/>
      <w:lvlJc w:val="left"/>
      <w:pPr>
        <w:ind w:left="6843" w:hanging="360"/>
      </w:pPr>
    </w:lvl>
    <w:lvl w:ilvl="8" w:tplc="3809001B" w:tentative="1">
      <w:start w:val="1"/>
      <w:numFmt w:val="lowerRoman"/>
      <w:lvlText w:val="%9."/>
      <w:lvlJc w:val="right"/>
      <w:pPr>
        <w:ind w:left="7563" w:hanging="180"/>
      </w:pPr>
    </w:lvl>
  </w:abstractNum>
  <w:abstractNum w:abstractNumId="102" w15:restartNumberingAfterBreak="0">
    <w:nsid w:val="5F050D4B"/>
    <w:multiLevelType w:val="hybridMultilevel"/>
    <w:tmpl w:val="6ECE3824"/>
    <w:lvl w:ilvl="0" w:tplc="38090011">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03" w15:restartNumberingAfterBreak="0">
    <w:nsid w:val="611228DF"/>
    <w:multiLevelType w:val="hybridMultilevel"/>
    <w:tmpl w:val="AFEEB128"/>
    <w:lvl w:ilvl="0" w:tplc="7D5005C4">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04" w15:restartNumberingAfterBreak="0">
    <w:nsid w:val="625A6613"/>
    <w:multiLevelType w:val="hybridMultilevel"/>
    <w:tmpl w:val="F9A6DCA6"/>
    <w:lvl w:ilvl="0" w:tplc="35101E2C">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5" w15:restartNumberingAfterBreak="0">
    <w:nsid w:val="63772498"/>
    <w:multiLevelType w:val="hybridMultilevel"/>
    <w:tmpl w:val="36EC70F6"/>
    <w:lvl w:ilvl="0" w:tplc="3809000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6" w15:restartNumberingAfterBreak="0">
    <w:nsid w:val="63FD38F2"/>
    <w:multiLevelType w:val="hybridMultilevel"/>
    <w:tmpl w:val="2C6231FC"/>
    <w:lvl w:ilvl="0" w:tplc="630A0AB6">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07" w15:restartNumberingAfterBreak="0">
    <w:nsid w:val="66BB59E7"/>
    <w:multiLevelType w:val="hybridMultilevel"/>
    <w:tmpl w:val="07A8F0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680C59E1"/>
    <w:multiLevelType w:val="hybridMultilevel"/>
    <w:tmpl w:val="86CCB794"/>
    <w:lvl w:ilvl="0" w:tplc="B20AC78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9" w15:restartNumberingAfterBreak="0">
    <w:nsid w:val="6869515E"/>
    <w:multiLevelType w:val="hybridMultilevel"/>
    <w:tmpl w:val="30EE6C26"/>
    <w:lvl w:ilvl="0" w:tplc="0346DA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0" w15:restartNumberingAfterBreak="0">
    <w:nsid w:val="68850AC2"/>
    <w:multiLevelType w:val="hybridMultilevel"/>
    <w:tmpl w:val="36444D60"/>
    <w:lvl w:ilvl="0" w:tplc="7B7E2F70">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11" w15:restartNumberingAfterBreak="0">
    <w:nsid w:val="68B230F5"/>
    <w:multiLevelType w:val="hybridMultilevel"/>
    <w:tmpl w:val="5F76B750"/>
    <w:lvl w:ilvl="0" w:tplc="DD048936">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2" w15:restartNumberingAfterBreak="0">
    <w:nsid w:val="690C444D"/>
    <w:multiLevelType w:val="hybridMultilevel"/>
    <w:tmpl w:val="24984CB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691048EA"/>
    <w:multiLevelType w:val="hybridMultilevel"/>
    <w:tmpl w:val="30FEE67E"/>
    <w:lvl w:ilvl="0" w:tplc="32CAF3B6">
      <w:start w:val="4"/>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4" w15:restartNumberingAfterBreak="0">
    <w:nsid w:val="6943708C"/>
    <w:multiLevelType w:val="hybridMultilevel"/>
    <w:tmpl w:val="C8C83622"/>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15" w15:restartNumberingAfterBreak="0">
    <w:nsid w:val="6A051B91"/>
    <w:multiLevelType w:val="hybridMultilevel"/>
    <w:tmpl w:val="0ABAF8B8"/>
    <w:lvl w:ilvl="0" w:tplc="E0D28D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6" w15:restartNumberingAfterBreak="0">
    <w:nsid w:val="6A285509"/>
    <w:multiLevelType w:val="hybridMultilevel"/>
    <w:tmpl w:val="E7765232"/>
    <w:lvl w:ilvl="0" w:tplc="2894337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7" w15:restartNumberingAfterBreak="0">
    <w:nsid w:val="6AA57D35"/>
    <w:multiLevelType w:val="hybridMultilevel"/>
    <w:tmpl w:val="BEAED4C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6B29637A"/>
    <w:multiLevelType w:val="hybridMultilevel"/>
    <w:tmpl w:val="F5927526"/>
    <w:lvl w:ilvl="0" w:tplc="648E08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9" w15:restartNumberingAfterBreak="0">
    <w:nsid w:val="6B4C15F9"/>
    <w:multiLevelType w:val="hybridMultilevel"/>
    <w:tmpl w:val="5936E2C4"/>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0" w15:restartNumberingAfterBreak="0">
    <w:nsid w:val="6DDA0CB2"/>
    <w:multiLevelType w:val="hybridMultilevel"/>
    <w:tmpl w:val="308A7D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6E7D7762"/>
    <w:multiLevelType w:val="hybridMultilevel"/>
    <w:tmpl w:val="EEF2609C"/>
    <w:lvl w:ilvl="0" w:tplc="38090019">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22" w15:restartNumberingAfterBreak="0">
    <w:nsid w:val="6F1E2409"/>
    <w:multiLevelType w:val="hybridMultilevel"/>
    <w:tmpl w:val="5DFAA2FA"/>
    <w:lvl w:ilvl="0" w:tplc="38090019">
      <w:start w:val="1"/>
      <w:numFmt w:val="lowerLetter"/>
      <w:lvlText w:val="%1."/>
      <w:lvlJc w:val="left"/>
      <w:pPr>
        <w:ind w:left="2163" w:hanging="360"/>
      </w:pPr>
    </w:lvl>
    <w:lvl w:ilvl="1" w:tplc="38090019">
      <w:start w:val="1"/>
      <w:numFmt w:val="lowerLetter"/>
      <w:lvlText w:val="%2."/>
      <w:lvlJc w:val="left"/>
      <w:pPr>
        <w:ind w:left="2883" w:hanging="360"/>
      </w:pPr>
    </w:lvl>
    <w:lvl w:ilvl="2" w:tplc="3809001B">
      <w:start w:val="1"/>
      <w:numFmt w:val="lowerRoman"/>
      <w:lvlText w:val="%3."/>
      <w:lvlJc w:val="right"/>
      <w:pPr>
        <w:ind w:left="3603" w:hanging="180"/>
      </w:pPr>
    </w:lvl>
    <w:lvl w:ilvl="3" w:tplc="007CE8B0">
      <w:start w:val="1"/>
      <w:numFmt w:val="decimal"/>
      <w:lvlText w:val="%4."/>
      <w:lvlJc w:val="left"/>
      <w:pPr>
        <w:ind w:left="4323" w:hanging="360"/>
      </w:pPr>
      <w:rPr>
        <w:rFonts w:hint="default"/>
      </w:rPr>
    </w:lvl>
    <w:lvl w:ilvl="4" w:tplc="4580C8DC">
      <w:start w:val="1"/>
      <w:numFmt w:val="upperLetter"/>
      <w:lvlText w:val="%5)"/>
      <w:lvlJc w:val="left"/>
      <w:pPr>
        <w:ind w:left="5043" w:hanging="360"/>
      </w:pPr>
      <w:rPr>
        <w:rFonts w:hint="default"/>
      </w:rPr>
    </w:lvl>
    <w:lvl w:ilvl="5" w:tplc="92F2D358">
      <w:start w:val="1"/>
      <w:numFmt w:val="lowerLetter"/>
      <w:lvlText w:val="%6)"/>
      <w:lvlJc w:val="left"/>
      <w:pPr>
        <w:ind w:left="5943" w:hanging="360"/>
      </w:pPr>
      <w:rPr>
        <w:rFonts w:hint="default"/>
      </w:rPr>
    </w:lvl>
    <w:lvl w:ilvl="6" w:tplc="D060B0CA">
      <w:start w:val="1"/>
      <w:numFmt w:val="upperLetter"/>
      <w:lvlText w:val="%7."/>
      <w:lvlJc w:val="left"/>
      <w:pPr>
        <w:ind w:left="6483" w:hanging="360"/>
      </w:pPr>
      <w:rPr>
        <w:rFonts w:hint="default"/>
      </w:rPr>
    </w:lvl>
    <w:lvl w:ilvl="7" w:tplc="38090019" w:tentative="1">
      <w:start w:val="1"/>
      <w:numFmt w:val="lowerLetter"/>
      <w:lvlText w:val="%8."/>
      <w:lvlJc w:val="left"/>
      <w:pPr>
        <w:ind w:left="7203" w:hanging="360"/>
      </w:pPr>
    </w:lvl>
    <w:lvl w:ilvl="8" w:tplc="3809001B" w:tentative="1">
      <w:start w:val="1"/>
      <w:numFmt w:val="lowerRoman"/>
      <w:lvlText w:val="%9."/>
      <w:lvlJc w:val="right"/>
      <w:pPr>
        <w:ind w:left="7923" w:hanging="180"/>
      </w:pPr>
    </w:lvl>
  </w:abstractNum>
  <w:abstractNum w:abstractNumId="123" w15:restartNumberingAfterBreak="0">
    <w:nsid w:val="6FA842A7"/>
    <w:multiLevelType w:val="hybridMultilevel"/>
    <w:tmpl w:val="6F2ED2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702750EF"/>
    <w:multiLevelType w:val="hybridMultilevel"/>
    <w:tmpl w:val="99B8A65E"/>
    <w:lvl w:ilvl="0" w:tplc="033EBFDA">
      <w:start w:val="1"/>
      <w:numFmt w:val="decimal"/>
      <w:lvlText w:val="%1."/>
      <w:lvlJc w:val="left"/>
      <w:pPr>
        <w:ind w:left="1571" w:hanging="360"/>
      </w:pPr>
      <w:rPr>
        <w:rFonts w:ascii="Times New Roman" w:eastAsiaTheme="minorHAnsi" w:hAnsi="Times New Roman" w:cs="Times New Roman"/>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25" w15:restartNumberingAfterBreak="0">
    <w:nsid w:val="70BE0804"/>
    <w:multiLevelType w:val="hybridMultilevel"/>
    <w:tmpl w:val="5FD61378"/>
    <w:lvl w:ilvl="0" w:tplc="461AC7D4">
      <w:start w:val="1"/>
      <w:numFmt w:val="decimal"/>
      <w:lvlText w:val="%1)"/>
      <w:lvlJc w:val="left"/>
      <w:pPr>
        <w:ind w:left="4079" w:hanging="360"/>
      </w:pPr>
      <w:rPr>
        <w:rFonts w:ascii="Times New Roman" w:eastAsiaTheme="minorHAnsi" w:hAnsi="Times New Roman" w:cs="Times New Roman"/>
      </w:rPr>
    </w:lvl>
    <w:lvl w:ilvl="1" w:tplc="0DAE4004">
      <w:start w:val="1"/>
      <w:numFmt w:val="lowerLetter"/>
      <w:lvlText w:val="%2."/>
      <w:lvlJc w:val="left"/>
      <w:pPr>
        <w:ind w:left="2999" w:hanging="360"/>
      </w:pPr>
      <w:rPr>
        <w:rFonts w:hint="default"/>
      </w:rPr>
    </w:lvl>
    <w:lvl w:ilvl="2" w:tplc="461AC7D4">
      <w:start w:val="1"/>
      <w:numFmt w:val="decimal"/>
      <w:lvlText w:val="%3)"/>
      <w:lvlJc w:val="left"/>
      <w:pPr>
        <w:ind w:left="2520" w:hanging="360"/>
      </w:pPr>
      <w:rPr>
        <w:rFonts w:ascii="Times New Roman" w:eastAsiaTheme="minorHAnsi" w:hAnsi="Times New Roman" w:cs="Times New Roman"/>
      </w:rPr>
    </w:lvl>
    <w:lvl w:ilvl="3" w:tplc="6890E5EE">
      <w:start w:val="1"/>
      <w:numFmt w:val="decimal"/>
      <w:lvlText w:val="%4."/>
      <w:lvlJc w:val="left"/>
      <w:pPr>
        <w:ind w:left="4439" w:hanging="360"/>
      </w:pPr>
      <w:rPr>
        <w:rFonts w:hint="default"/>
      </w:rPr>
    </w:lvl>
    <w:lvl w:ilvl="4" w:tplc="38090019" w:tentative="1">
      <w:start w:val="1"/>
      <w:numFmt w:val="lowerLetter"/>
      <w:lvlText w:val="%5."/>
      <w:lvlJc w:val="left"/>
      <w:pPr>
        <w:ind w:left="5159" w:hanging="360"/>
      </w:pPr>
    </w:lvl>
    <w:lvl w:ilvl="5" w:tplc="3809001B" w:tentative="1">
      <w:start w:val="1"/>
      <w:numFmt w:val="lowerRoman"/>
      <w:lvlText w:val="%6."/>
      <w:lvlJc w:val="right"/>
      <w:pPr>
        <w:ind w:left="5879" w:hanging="180"/>
      </w:pPr>
    </w:lvl>
    <w:lvl w:ilvl="6" w:tplc="3809000F" w:tentative="1">
      <w:start w:val="1"/>
      <w:numFmt w:val="decimal"/>
      <w:lvlText w:val="%7."/>
      <w:lvlJc w:val="left"/>
      <w:pPr>
        <w:ind w:left="6599" w:hanging="360"/>
      </w:pPr>
    </w:lvl>
    <w:lvl w:ilvl="7" w:tplc="38090019" w:tentative="1">
      <w:start w:val="1"/>
      <w:numFmt w:val="lowerLetter"/>
      <w:lvlText w:val="%8."/>
      <w:lvlJc w:val="left"/>
      <w:pPr>
        <w:ind w:left="7319" w:hanging="360"/>
      </w:pPr>
    </w:lvl>
    <w:lvl w:ilvl="8" w:tplc="3809001B" w:tentative="1">
      <w:start w:val="1"/>
      <w:numFmt w:val="lowerRoman"/>
      <w:lvlText w:val="%9."/>
      <w:lvlJc w:val="right"/>
      <w:pPr>
        <w:ind w:left="8039" w:hanging="180"/>
      </w:pPr>
    </w:lvl>
  </w:abstractNum>
  <w:abstractNum w:abstractNumId="126" w15:restartNumberingAfterBreak="0">
    <w:nsid w:val="70F52D9E"/>
    <w:multiLevelType w:val="hybridMultilevel"/>
    <w:tmpl w:val="CB54EF7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72D36603"/>
    <w:multiLevelType w:val="hybridMultilevel"/>
    <w:tmpl w:val="CC0211C2"/>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762831A1"/>
    <w:multiLevelType w:val="hybridMultilevel"/>
    <w:tmpl w:val="D55480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76840A4A"/>
    <w:multiLevelType w:val="hybridMultilevel"/>
    <w:tmpl w:val="02D4FE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78761ED3"/>
    <w:multiLevelType w:val="hybridMultilevel"/>
    <w:tmpl w:val="5E08D84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7A0A2C77"/>
    <w:multiLevelType w:val="hybridMultilevel"/>
    <w:tmpl w:val="BA0E35C2"/>
    <w:lvl w:ilvl="0" w:tplc="D28251A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2" w15:restartNumberingAfterBreak="0">
    <w:nsid w:val="7B6B05FB"/>
    <w:multiLevelType w:val="hybridMultilevel"/>
    <w:tmpl w:val="9AA65250"/>
    <w:lvl w:ilvl="0" w:tplc="7994BCE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3" w15:restartNumberingAfterBreak="0">
    <w:nsid w:val="7D0320C3"/>
    <w:multiLevelType w:val="hybridMultilevel"/>
    <w:tmpl w:val="62B05C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7E044148"/>
    <w:multiLevelType w:val="hybridMultilevel"/>
    <w:tmpl w:val="03AAC94C"/>
    <w:lvl w:ilvl="0" w:tplc="43ACA8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5" w15:restartNumberingAfterBreak="0">
    <w:nsid w:val="7EE31B49"/>
    <w:multiLevelType w:val="hybridMultilevel"/>
    <w:tmpl w:val="EF368278"/>
    <w:lvl w:ilvl="0" w:tplc="96441A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6" w15:restartNumberingAfterBreak="0">
    <w:nsid w:val="7EF375BC"/>
    <w:multiLevelType w:val="hybridMultilevel"/>
    <w:tmpl w:val="090EBE4E"/>
    <w:lvl w:ilvl="0" w:tplc="5CB0598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7" w15:restartNumberingAfterBreak="0">
    <w:nsid w:val="7F0C46F9"/>
    <w:multiLevelType w:val="hybridMultilevel"/>
    <w:tmpl w:val="F44252DA"/>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38" w15:restartNumberingAfterBreak="0">
    <w:nsid w:val="7F2201B9"/>
    <w:multiLevelType w:val="hybridMultilevel"/>
    <w:tmpl w:val="18F283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7FBE788E"/>
    <w:multiLevelType w:val="hybridMultilevel"/>
    <w:tmpl w:val="89C24A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7FD32472"/>
    <w:multiLevelType w:val="hybridMultilevel"/>
    <w:tmpl w:val="B9E624E8"/>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96783468">
    <w:abstractNumId w:val="86"/>
  </w:num>
  <w:num w:numId="2" w16cid:durableId="122231352">
    <w:abstractNumId w:val="138"/>
  </w:num>
  <w:num w:numId="3" w16cid:durableId="525750306">
    <w:abstractNumId w:val="115"/>
  </w:num>
  <w:num w:numId="4" w16cid:durableId="1018311121">
    <w:abstractNumId w:val="75"/>
  </w:num>
  <w:num w:numId="5" w16cid:durableId="1352998135">
    <w:abstractNumId w:val="111"/>
  </w:num>
  <w:num w:numId="6" w16cid:durableId="1187451340">
    <w:abstractNumId w:val="109"/>
  </w:num>
  <w:num w:numId="7" w16cid:durableId="901257519">
    <w:abstractNumId w:val="51"/>
  </w:num>
  <w:num w:numId="8" w16cid:durableId="1102189965">
    <w:abstractNumId w:val="85"/>
  </w:num>
  <w:num w:numId="9" w16cid:durableId="216747537">
    <w:abstractNumId w:val="82"/>
  </w:num>
  <w:num w:numId="10" w16cid:durableId="1068653609">
    <w:abstractNumId w:val="131"/>
  </w:num>
  <w:num w:numId="11" w16cid:durableId="882331737">
    <w:abstractNumId w:val="118"/>
  </w:num>
  <w:num w:numId="12" w16cid:durableId="1931964894">
    <w:abstractNumId w:val="4"/>
  </w:num>
  <w:num w:numId="13" w16cid:durableId="1572695164">
    <w:abstractNumId w:val="41"/>
  </w:num>
  <w:num w:numId="14" w16cid:durableId="775976583">
    <w:abstractNumId w:val="77"/>
  </w:num>
  <w:num w:numId="15" w16cid:durableId="1633634872">
    <w:abstractNumId w:val="99"/>
  </w:num>
  <w:num w:numId="16" w16cid:durableId="1670131425">
    <w:abstractNumId w:val="134"/>
  </w:num>
  <w:num w:numId="17" w16cid:durableId="1372463306">
    <w:abstractNumId w:val="65"/>
  </w:num>
  <w:num w:numId="18" w16cid:durableId="511726885">
    <w:abstractNumId w:val="48"/>
  </w:num>
  <w:num w:numId="19" w16cid:durableId="650063445">
    <w:abstractNumId w:val="39"/>
  </w:num>
  <w:num w:numId="20" w16cid:durableId="1867717591">
    <w:abstractNumId w:val="133"/>
  </w:num>
  <w:num w:numId="21" w16cid:durableId="602304763">
    <w:abstractNumId w:val="56"/>
  </w:num>
  <w:num w:numId="22" w16cid:durableId="1128742588">
    <w:abstractNumId w:val="28"/>
  </w:num>
  <w:num w:numId="23" w16cid:durableId="1645237965">
    <w:abstractNumId w:val="92"/>
  </w:num>
  <w:num w:numId="24" w16cid:durableId="1742866496">
    <w:abstractNumId w:val="21"/>
  </w:num>
  <w:num w:numId="25" w16cid:durableId="1627467412">
    <w:abstractNumId w:val="113"/>
  </w:num>
  <w:num w:numId="26" w16cid:durableId="1940943157">
    <w:abstractNumId w:val="140"/>
  </w:num>
  <w:num w:numId="27" w16cid:durableId="659961591">
    <w:abstractNumId w:val="62"/>
  </w:num>
  <w:num w:numId="28" w16cid:durableId="1269042298">
    <w:abstractNumId w:val="117"/>
  </w:num>
  <w:num w:numId="29" w16cid:durableId="917708591">
    <w:abstractNumId w:val="12"/>
  </w:num>
  <w:num w:numId="30" w16cid:durableId="240680158">
    <w:abstractNumId w:val="25"/>
  </w:num>
  <w:num w:numId="31" w16cid:durableId="1907253962">
    <w:abstractNumId w:val="33"/>
  </w:num>
  <w:num w:numId="32" w16cid:durableId="1254247389">
    <w:abstractNumId w:val="104"/>
  </w:num>
  <w:num w:numId="33" w16cid:durableId="1223448892">
    <w:abstractNumId w:val="49"/>
  </w:num>
  <w:num w:numId="34" w16cid:durableId="212814987">
    <w:abstractNumId w:val="73"/>
  </w:num>
  <w:num w:numId="35" w16cid:durableId="62340939">
    <w:abstractNumId w:val="108"/>
  </w:num>
  <w:num w:numId="36" w16cid:durableId="1912933136">
    <w:abstractNumId w:val="116"/>
  </w:num>
  <w:num w:numId="37" w16cid:durableId="327027514">
    <w:abstractNumId w:val="67"/>
  </w:num>
  <w:num w:numId="38" w16cid:durableId="218636356">
    <w:abstractNumId w:val="78"/>
  </w:num>
  <w:num w:numId="39" w16cid:durableId="2095781286">
    <w:abstractNumId w:val="24"/>
  </w:num>
  <w:num w:numId="40" w16cid:durableId="2103065964">
    <w:abstractNumId w:val="52"/>
  </w:num>
  <w:num w:numId="41" w16cid:durableId="481043527">
    <w:abstractNumId w:val="97"/>
  </w:num>
  <w:num w:numId="42" w16cid:durableId="1745685225">
    <w:abstractNumId w:val="72"/>
  </w:num>
  <w:num w:numId="43" w16cid:durableId="237178335">
    <w:abstractNumId w:val="18"/>
  </w:num>
  <w:num w:numId="44" w16cid:durableId="1198396084">
    <w:abstractNumId w:val="69"/>
  </w:num>
  <w:num w:numId="45" w16cid:durableId="287199884">
    <w:abstractNumId w:val="17"/>
  </w:num>
  <w:num w:numId="46" w16cid:durableId="903219127">
    <w:abstractNumId w:val="47"/>
  </w:num>
  <w:num w:numId="47" w16cid:durableId="592593960">
    <w:abstractNumId w:val="114"/>
  </w:num>
  <w:num w:numId="48" w16cid:durableId="1008406547">
    <w:abstractNumId w:val="135"/>
  </w:num>
  <w:num w:numId="49" w16cid:durableId="123667065">
    <w:abstractNumId w:val="100"/>
  </w:num>
  <w:num w:numId="50" w16cid:durableId="637611590">
    <w:abstractNumId w:val="6"/>
  </w:num>
  <w:num w:numId="51" w16cid:durableId="513736862">
    <w:abstractNumId w:val="37"/>
  </w:num>
  <w:num w:numId="52" w16cid:durableId="1767460540">
    <w:abstractNumId w:val="61"/>
  </w:num>
  <w:num w:numId="53" w16cid:durableId="1461998312">
    <w:abstractNumId w:val="74"/>
  </w:num>
  <w:num w:numId="54" w16cid:durableId="296450115">
    <w:abstractNumId w:val="122"/>
  </w:num>
  <w:num w:numId="55" w16cid:durableId="811487845">
    <w:abstractNumId w:val="101"/>
  </w:num>
  <w:num w:numId="56" w16cid:durableId="263222523">
    <w:abstractNumId w:val="112"/>
  </w:num>
  <w:num w:numId="57" w16cid:durableId="183322603">
    <w:abstractNumId w:val="27"/>
  </w:num>
  <w:num w:numId="58" w16cid:durableId="1822185685">
    <w:abstractNumId w:val="40"/>
  </w:num>
  <w:num w:numId="59" w16cid:durableId="1189224685">
    <w:abstractNumId w:val="31"/>
  </w:num>
  <w:num w:numId="60" w16cid:durableId="431972911">
    <w:abstractNumId w:val="96"/>
  </w:num>
  <w:num w:numId="61" w16cid:durableId="4551982">
    <w:abstractNumId w:val="119"/>
  </w:num>
  <w:num w:numId="62" w16cid:durableId="1478572029">
    <w:abstractNumId w:val="22"/>
  </w:num>
  <w:num w:numId="63" w16cid:durableId="271936727">
    <w:abstractNumId w:val="70"/>
  </w:num>
  <w:num w:numId="64" w16cid:durableId="1926037776">
    <w:abstractNumId w:val="53"/>
  </w:num>
  <w:num w:numId="65" w16cid:durableId="1881211370">
    <w:abstractNumId w:val="16"/>
  </w:num>
  <w:num w:numId="66" w16cid:durableId="1424490829">
    <w:abstractNumId w:val="89"/>
  </w:num>
  <w:num w:numId="67" w16cid:durableId="1246187182">
    <w:abstractNumId w:val="136"/>
  </w:num>
  <w:num w:numId="68" w16cid:durableId="1331060008">
    <w:abstractNumId w:val="55"/>
  </w:num>
  <w:num w:numId="69" w16cid:durableId="954752764">
    <w:abstractNumId w:val="81"/>
  </w:num>
  <w:num w:numId="70" w16cid:durableId="319819462">
    <w:abstractNumId w:val="79"/>
  </w:num>
  <w:num w:numId="71" w16cid:durableId="664169869">
    <w:abstractNumId w:val="129"/>
  </w:num>
  <w:num w:numId="72" w16cid:durableId="1918395224">
    <w:abstractNumId w:val="128"/>
  </w:num>
  <w:num w:numId="73" w16cid:durableId="384303380">
    <w:abstractNumId w:val="63"/>
  </w:num>
  <w:num w:numId="74" w16cid:durableId="1102339917">
    <w:abstractNumId w:val="95"/>
  </w:num>
  <w:num w:numId="75" w16cid:durableId="1709180289">
    <w:abstractNumId w:val="91"/>
  </w:num>
  <w:num w:numId="76" w16cid:durableId="515773211">
    <w:abstractNumId w:val="105"/>
  </w:num>
  <w:num w:numId="77" w16cid:durableId="1824659157">
    <w:abstractNumId w:val="20"/>
  </w:num>
  <w:num w:numId="78" w16cid:durableId="1208683252">
    <w:abstractNumId w:val="11"/>
  </w:num>
  <w:num w:numId="79" w16cid:durableId="3483619">
    <w:abstractNumId w:val="127"/>
  </w:num>
  <w:num w:numId="80" w16cid:durableId="1841499725">
    <w:abstractNumId w:val="87"/>
  </w:num>
  <w:num w:numId="81" w16cid:durableId="556018527">
    <w:abstractNumId w:val="14"/>
  </w:num>
  <w:num w:numId="82" w16cid:durableId="146896200">
    <w:abstractNumId w:val="15"/>
  </w:num>
  <w:num w:numId="83" w16cid:durableId="1510636925">
    <w:abstractNumId w:val="130"/>
  </w:num>
  <w:num w:numId="84" w16cid:durableId="188229193">
    <w:abstractNumId w:val="3"/>
  </w:num>
  <w:num w:numId="85" w16cid:durableId="1855805495">
    <w:abstractNumId w:val="125"/>
  </w:num>
  <w:num w:numId="86" w16cid:durableId="2087217526">
    <w:abstractNumId w:val="26"/>
  </w:num>
  <w:num w:numId="87" w16cid:durableId="1901406654">
    <w:abstractNumId w:val="30"/>
  </w:num>
  <w:num w:numId="88" w16cid:durableId="1817993860">
    <w:abstractNumId w:val="60"/>
  </w:num>
  <w:num w:numId="89" w16cid:durableId="510992861">
    <w:abstractNumId w:val="76"/>
  </w:num>
  <w:num w:numId="90" w16cid:durableId="572282280">
    <w:abstractNumId w:val="98"/>
  </w:num>
  <w:num w:numId="91" w16cid:durableId="1198733947">
    <w:abstractNumId w:val="83"/>
  </w:num>
  <w:num w:numId="92" w16cid:durableId="1871412105">
    <w:abstractNumId w:val="44"/>
  </w:num>
  <w:num w:numId="93" w16cid:durableId="2018921700">
    <w:abstractNumId w:val="13"/>
  </w:num>
  <w:num w:numId="94" w16cid:durableId="167062281">
    <w:abstractNumId w:val="110"/>
  </w:num>
  <w:num w:numId="95" w16cid:durableId="822770000">
    <w:abstractNumId w:val="68"/>
  </w:num>
  <w:num w:numId="96" w16cid:durableId="593443984">
    <w:abstractNumId w:val="35"/>
  </w:num>
  <w:num w:numId="97" w16cid:durableId="1171683238">
    <w:abstractNumId w:val="102"/>
  </w:num>
  <w:num w:numId="98" w16cid:durableId="2117168657">
    <w:abstractNumId w:val="93"/>
  </w:num>
  <w:num w:numId="99" w16cid:durableId="573052266">
    <w:abstractNumId w:val="139"/>
  </w:num>
  <w:num w:numId="100" w16cid:durableId="2130855397">
    <w:abstractNumId w:val="45"/>
  </w:num>
  <w:num w:numId="101" w16cid:durableId="623658053">
    <w:abstractNumId w:val="132"/>
  </w:num>
  <w:num w:numId="102" w16cid:durableId="1513228907">
    <w:abstractNumId w:val="23"/>
  </w:num>
  <w:num w:numId="103" w16cid:durableId="833909641">
    <w:abstractNumId w:val="32"/>
  </w:num>
  <w:num w:numId="104" w16cid:durableId="33115129">
    <w:abstractNumId w:val="0"/>
  </w:num>
  <w:num w:numId="105" w16cid:durableId="1161241187">
    <w:abstractNumId w:val="64"/>
  </w:num>
  <w:num w:numId="106" w16cid:durableId="1005867169">
    <w:abstractNumId w:val="107"/>
  </w:num>
  <w:num w:numId="107" w16cid:durableId="377318224">
    <w:abstractNumId w:val="71"/>
  </w:num>
  <w:num w:numId="108" w16cid:durableId="1086077117">
    <w:abstractNumId w:val="84"/>
  </w:num>
  <w:num w:numId="109" w16cid:durableId="728384614">
    <w:abstractNumId w:val="121"/>
  </w:num>
  <w:num w:numId="110" w16cid:durableId="1020662511">
    <w:abstractNumId w:val="42"/>
  </w:num>
  <w:num w:numId="111" w16cid:durableId="1447239726">
    <w:abstractNumId w:val="46"/>
  </w:num>
  <w:num w:numId="112" w16cid:durableId="2024015746">
    <w:abstractNumId w:val="59"/>
  </w:num>
  <w:num w:numId="113" w16cid:durableId="1547454169">
    <w:abstractNumId w:val="103"/>
  </w:num>
  <w:num w:numId="114" w16cid:durableId="1399355446">
    <w:abstractNumId w:val="34"/>
  </w:num>
  <w:num w:numId="115" w16cid:durableId="617684380">
    <w:abstractNumId w:val="36"/>
  </w:num>
  <w:num w:numId="116" w16cid:durableId="1812408610">
    <w:abstractNumId w:val="38"/>
  </w:num>
  <w:num w:numId="117" w16cid:durableId="1021008828">
    <w:abstractNumId w:val="8"/>
  </w:num>
  <w:num w:numId="118" w16cid:durableId="1051147564">
    <w:abstractNumId w:val="2"/>
  </w:num>
  <w:num w:numId="119" w16cid:durableId="1518471192">
    <w:abstractNumId w:val="58"/>
  </w:num>
  <w:num w:numId="120" w16cid:durableId="237059464">
    <w:abstractNumId w:val="80"/>
  </w:num>
  <w:num w:numId="121" w16cid:durableId="417409543">
    <w:abstractNumId w:val="10"/>
  </w:num>
  <w:num w:numId="122" w16cid:durableId="60490953">
    <w:abstractNumId w:val="57"/>
  </w:num>
  <w:num w:numId="123" w16cid:durableId="1703826712">
    <w:abstractNumId w:val="9"/>
  </w:num>
  <w:num w:numId="124" w16cid:durableId="1392657517">
    <w:abstractNumId w:val="88"/>
  </w:num>
  <w:num w:numId="125" w16cid:durableId="2052268133">
    <w:abstractNumId w:val="7"/>
  </w:num>
  <w:num w:numId="126" w16cid:durableId="346713909">
    <w:abstractNumId w:val="5"/>
  </w:num>
  <w:num w:numId="127" w16cid:durableId="201985954">
    <w:abstractNumId w:val="126"/>
  </w:num>
  <w:num w:numId="128" w16cid:durableId="1210533723">
    <w:abstractNumId w:val="124"/>
  </w:num>
  <w:num w:numId="129" w16cid:durableId="391542015">
    <w:abstractNumId w:val="66"/>
  </w:num>
  <w:num w:numId="130" w16cid:durableId="360324252">
    <w:abstractNumId w:val="29"/>
  </w:num>
  <w:num w:numId="131" w16cid:durableId="780150779">
    <w:abstractNumId w:val="43"/>
  </w:num>
  <w:num w:numId="132" w16cid:durableId="1763915679">
    <w:abstractNumId w:val="120"/>
  </w:num>
  <w:num w:numId="133" w16cid:durableId="1942256799">
    <w:abstractNumId w:val="106"/>
  </w:num>
  <w:num w:numId="134" w16cid:durableId="290600497">
    <w:abstractNumId w:val="54"/>
  </w:num>
  <w:num w:numId="135" w16cid:durableId="1186365120">
    <w:abstractNumId w:val="90"/>
  </w:num>
  <w:num w:numId="136" w16cid:durableId="117577659">
    <w:abstractNumId w:val="19"/>
  </w:num>
  <w:num w:numId="137" w16cid:durableId="436565779">
    <w:abstractNumId w:val="94"/>
  </w:num>
  <w:num w:numId="138" w16cid:durableId="87654282">
    <w:abstractNumId w:val="123"/>
  </w:num>
  <w:num w:numId="139" w16cid:durableId="730544138">
    <w:abstractNumId w:val="1"/>
  </w:num>
  <w:num w:numId="140" w16cid:durableId="1775858546">
    <w:abstractNumId w:val="50"/>
  </w:num>
  <w:num w:numId="141" w16cid:durableId="247353795">
    <w:abstractNumId w:val="1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90"/>
    <w:rsid w:val="006A1890"/>
    <w:rsid w:val="00A178EC"/>
    <w:rsid w:val="00A44836"/>
    <w:rsid w:val="00C122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12A5D"/>
  <w15:chartTrackingRefBased/>
  <w15:docId w15:val="{2CB4CD78-9E8A-40F6-9A34-87364FF4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90"/>
  </w:style>
  <w:style w:type="paragraph" w:styleId="Heading1">
    <w:name w:val="heading 1"/>
    <w:basedOn w:val="Normal"/>
    <w:next w:val="Normal"/>
    <w:link w:val="Heading1Char"/>
    <w:uiPriority w:val="9"/>
    <w:qFormat/>
    <w:rsid w:val="006A18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18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8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189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A1890"/>
    <w:pPr>
      <w:ind w:left="720"/>
      <w:contextualSpacing/>
    </w:pPr>
  </w:style>
  <w:style w:type="paragraph" w:styleId="FootnoteText">
    <w:name w:val="footnote text"/>
    <w:basedOn w:val="Normal"/>
    <w:link w:val="FootnoteTextChar"/>
    <w:uiPriority w:val="99"/>
    <w:unhideWhenUsed/>
    <w:rsid w:val="006A1890"/>
    <w:pPr>
      <w:spacing w:after="0" w:line="240" w:lineRule="auto"/>
    </w:pPr>
    <w:rPr>
      <w:sz w:val="20"/>
      <w:szCs w:val="20"/>
    </w:rPr>
  </w:style>
  <w:style w:type="character" w:customStyle="1" w:styleId="FootnoteTextChar">
    <w:name w:val="Footnote Text Char"/>
    <w:basedOn w:val="DefaultParagraphFont"/>
    <w:link w:val="FootnoteText"/>
    <w:uiPriority w:val="99"/>
    <w:rsid w:val="006A1890"/>
    <w:rPr>
      <w:sz w:val="20"/>
      <w:szCs w:val="20"/>
    </w:rPr>
  </w:style>
  <w:style w:type="character" w:styleId="FootnoteReference">
    <w:name w:val="footnote reference"/>
    <w:basedOn w:val="DefaultParagraphFont"/>
    <w:uiPriority w:val="99"/>
    <w:semiHidden/>
    <w:unhideWhenUsed/>
    <w:rsid w:val="006A1890"/>
    <w:rPr>
      <w:vertAlign w:val="superscript"/>
    </w:rPr>
  </w:style>
  <w:style w:type="character" w:styleId="Hyperlink">
    <w:name w:val="Hyperlink"/>
    <w:basedOn w:val="DefaultParagraphFont"/>
    <w:uiPriority w:val="99"/>
    <w:unhideWhenUsed/>
    <w:rsid w:val="006A1890"/>
    <w:rPr>
      <w:color w:val="0563C1" w:themeColor="hyperlink"/>
      <w:u w:val="single"/>
    </w:rPr>
  </w:style>
  <w:style w:type="character" w:styleId="UnresolvedMention">
    <w:name w:val="Unresolved Mention"/>
    <w:basedOn w:val="DefaultParagraphFont"/>
    <w:uiPriority w:val="99"/>
    <w:semiHidden/>
    <w:unhideWhenUsed/>
    <w:rsid w:val="006A1890"/>
    <w:rPr>
      <w:color w:val="605E5C"/>
      <w:shd w:val="clear" w:color="auto" w:fill="E1DFDD"/>
    </w:rPr>
  </w:style>
  <w:style w:type="table" w:styleId="TableGrid">
    <w:name w:val="Table Grid"/>
    <w:basedOn w:val="TableNormal"/>
    <w:uiPriority w:val="39"/>
    <w:rsid w:val="006A1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1890"/>
    <w:rPr>
      <w:color w:val="954F72" w:themeColor="followedHyperlink"/>
      <w:u w:val="single"/>
    </w:rPr>
  </w:style>
  <w:style w:type="paragraph" w:styleId="Header">
    <w:name w:val="header"/>
    <w:basedOn w:val="Normal"/>
    <w:link w:val="HeaderChar"/>
    <w:uiPriority w:val="99"/>
    <w:unhideWhenUsed/>
    <w:rsid w:val="006A1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890"/>
  </w:style>
  <w:style w:type="paragraph" w:styleId="Footer">
    <w:name w:val="footer"/>
    <w:basedOn w:val="Normal"/>
    <w:link w:val="FooterChar"/>
    <w:uiPriority w:val="99"/>
    <w:unhideWhenUsed/>
    <w:rsid w:val="006A1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890"/>
  </w:style>
  <w:style w:type="paragraph" w:styleId="TOCHeading">
    <w:name w:val="TOC Heading"/>
    <w:basedOn w:val="Heading1"/>
    <w:next w:val="Normal"/>
    <w:uiPriority w:val="39"/>
    <w:unhideWhenUsed/>
    <w:qFormat/>
    <w:rsid w:val="006A1890"/>
    <w:pPr>
      <w:outlineLvl w:val="9"/>
    </w:pPr>
    <w:rPr>
      <w:kern w:val="0"/>
      <w:lang w:val="en-US"/>
      <w14:ligatures w14:val="none"/>
    </w:rPr>
  </w:style>
  <w:style w:type="paragraph" w:styleId="TOC1">
    <w:name w:val="toc 1"/>
    <w:basedOn w:val="Normal"/>
    <w:next w:val="Normal"/>
    <w:autoRedefine/>
    <w:uiPriority w:val="39"/>
    <w:unhideWhenUsed/>
    <w:rsid w:val="006A1890"/>
    <w:pPr>
      <w:spacing w:after="100"/>
    </w:pPr>
  </w:style>
  <w:style w:type="paragraph" w:styleId="TOC2">
    <w:name w:val="toc 2"/>
    <w:basedOn w:val="Normal"/>
    <w:next w:val="Normal"/>
    <w:autoRedefine/>
    <w:uiPriority w:val="39"/>
    <w:unhideWhenUsed/>
    <w:rsid w:val="006A189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59</Pages>
  <Words>10264</Words>
  <Characters>58510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2025-02-18T02:55:00Z</dcterms:created>
  <dcterms:modified xsi:type="dcterms:W3CDTF">2025-02-18T03:07:00Z</dcterms:modified>
</cp:coreProperties>
</file>