
<file path=[Content_Types].xml><?xml version="1.0" encoding="utf-8"?>
<Types xmlns="http://schemas.openxmlformats.org/package/2006/content-types">
  <Default Extension="xml" ContentType="application/xml"/>
  <Default Extension="jpeg" ContentType="image/jpeg"/>
  <Default Extension="JPG" ContentType="image/.jpg"/>
  <Default Extension="wdp" ContentType="image/vnd.ms-photo"/>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b/>
          <w:bCs/>
          <w:sz w:val="24"/>
          <w:szCs w:val="24"/>
          <w:lang w:val="id-ID"/>
        </w:rPr>
      </w:pPr>
      <w:r>
        <w:rPr>
          <w:b/>
          <w:bCs/>
          <w:sz w:val="24"/>
          <w:szCs w:val="24"/>
          <w:lang w:val="en-US"/>
        </w:rPr>
        <w:t xml:space="preserve"> </w:t>
      </w:r>
      <w:r>
        <w:rPr>
          <w:b/>
          <w:bCs/>
          <w:sz w:val="24"/>
          <w:szCs w:val="24"/>
          <w:lang w:val="en-US"/>
        </w:rPr>
        <w:tab/>
      </w:r>
      <w:r>
        <w:drawing>
          <wp:anchor distT="0" distB="0" distL="0" distR="0" simplePos="0" relativeHeight="251661312" behindDoc="1" locked="0" layoutInCell="1" allowOverlap="1">
            <wp:simplePos x="0" y="0"/>
            <wp:positionH relativeFrom="page">
              <wp:posOffset>3200400</wp:posOffset>
            </wp:positionH>
            <wp:positionV relativeFrom="page">
              <wp:posOffset>1572260</wp:posOffset>
            </wp:positionV>
            <wp:extent cx="1572895" cy="1584960"/>
            <wp:effectExtent l="0" t="0" r="8255" b="15240"/>
            <wp:wrapNone/>
            <wp:docPr id="1" name="image1.jpeg"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black and white logo&#10;&#10;Description automatically generated"/>
                    <pic:cNvPicPr>
                      <a:picLocks noChangeAspect="1"/>
                    </pic:cNvPicPr>
                  </pic:nvPicPr>
                  <pic:blipFill>
                    <a:blip r:embed="rId15" cstate="print"/>
                    <a:stretch>
                      <a:fillRect/>
                    </a:stretch>
                  </pic:blipFill>
                  <pic:spPr>
                    <a:xfrm>
                      <a:off x="0" y="0"/>
                      <a:ext cx="1572895" cy="1584960"/>
                    </a:xfrm>
                    <a:prstGeom prst="rect">
                      <a:avLst/>
                    </a:prstGeom>
                  </pic:spPr>
                </pic:pic>
              </a:graphicData>
            </a:graphic>
          </wp:anchor>
        </w:drawing>
      </w:r>
    </w:p>
    <w:p>
      <w:pPr>
        <w:spacing w:line="360" w:lineRule="auto"/>
        <w:rPr>
          <w:sz w:val="24"/>
          <w:szCs w:val="24"/>
          <w:lang w:val="id-ID"/>
        </w:rPr>
      </w:pPr>
    </w:p>
    <w:p>
      <w:pPr>
        <w:spacing w:line="360" w:lineRule="auto"/>
        <w:rPr>
          <w:sz w:val="24"/>
          <w:szCs w:val="24"/>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r>
        <w:rPr>
          <w:b/>
          <w:bCs/>
          <w:lang w:val="id-ID"/>
        </w:rPr>
        <w:t xml:space="preserve">PENGARUH </w:t>
      </w:r>
      <w:r>
        <w:rPr>
          <w:b/>
          <w:bCs/>
          <w:i/>
          <w:iCs/>
          <w:lang w:val="id-ID"/>
        </w:rPr>
        <w:t>COMPUTER KNOWLEDGE</w:t>
      </w:r>
      <w:r>
        <w:rPr>
          <w:b/>
          <w:bCs/>
          <w:lang w:val="id-ID"/>
        </w:rPr>
        <w:t xml:space="preserve">, </w:t>
      </w:r>
      <w:r>
        <w:rPr>
          <w:b/>
          <w:bCs/>
          <w:i/>
          <w:iCs/>
          <w:lang w:val="id-ID"/>
        </w:rPr>
        <w:t>BUSINESS SCALE</w:t>
      </w:r>
      <w:r>
        <w:rPr>
          <w:b/>
          <w:bCs/>
          <w:lang w:val="id-ID"/>
        </w:rPr>
        <w:t xml:space="preserve"> DAN</w:t>
      </w:r>
    </w:p>
    <w:p>
      <w:pPr>
        <w:spacing w:line="360" w:lineRule="auto"/>
        <w:jc w:val="center"/>
        <w:rPr>
          <w:b/>
          <w:bCs/>
          <w:lang w:val="zh-CN"/>
        </w:rPr>
      </w:pPr>
      <w:r>
        <w:rPr>
          <w:b/>
          <w:bCs/>
          <w:i/>
          <w:iCs/>
          <w:lang w:val="id-ID"/>
        </w:rPr>
        <w:t>SOCIAL INFLUENCE</w:t>
      </w:r>
      <w:r>
        <w:rPr>
          <w:b/>
          <w:bCs/>
          <w:lang w:val="id-ID"/>
        </w:rPr>
        <w:t xml:space="preserve"> TERHADAP PENGGUNAAN SISTEM INFORMASI AKUNTANSI BERBASIS DIGITAL DENGAN </w:t>
      </w:r>
      <w:r>
        <w:rPr>
          <w:b/>
          <w:bCs/>
          <w:i/>
          <w:iCs/>
          <w:lang w:val="id-ID"/>
        </w:rPr>
        <w:t>PERCEIVED USEFULNESS</w:t>
      </w:r>
      <w:r>
        <w:rPr>
          <w:b/>
          <w:bCs/>
          <w:lang w:val="id-ID"/>
        </w:rPr>
        <w:t xml:space="preserve"> SEBAGAI VARIABEL INTERVENING PADA UKM KOTA TEGAL</w:t>
      </w:r>
    </w:p>
    <w:p>
      <w:pPr>
        <w:spacing w:line="360" w:lineRule="auto"/>
        <w:rPr>
          <w:b/>
          <w:bCs/>
          <w:sz w:val="24"/>
          <w:szCs w:val="24"/>
          <w:lang w:val="id-ID"/>
        </w:rPr>
      </w:pPr>
    </w:p>
    <w:p>
      <w:pPr>
        <w:spacing w:line="360" w:lineRule="auto"/>
        <w:jc w:val="center"/>
        <w:rPr>
          <w:b/>
          <w:bCs/>
          <w:sz w:val="24"/>
          <w:szCs w:val="24"/>
          <w:lang w:val="id-ID"/>
        </w:rPr>
      </w:pPr>
      <w:r>
        <w:rPr>
          <w:b/>
          <w:bCs/>
          <w:sz w:val="24"/>
          <w:szCs w:val="24"/>
          <w:lang w:val="id-ID"/>
        </w:rPr>
        <w:t>SKRIPSI</w:t>
      </w:r>
    </w:p>
    <w:p>
      <w:pPr>
        <w:spacing w:line="360" w:lineRule="auto"/>
        <w:jc w:val="center"/>
        <w:rPr>
          <w:b/>
          <w:bCs/>
          <w:sz w:val="24"/>
          <w:szCs w:val="24"/>
          <w:lang w:val="id-ID"/>
        </w:rPr>
      </w:pPr>
    </w:p>
    <w:p>
      <w:pPr>
        <w:spacing w:line="360" w:lineRule="auto"/>
        <w:jc w:val="center"/>
        <w:rPr>
          <w:sz w:val="24"/>
          <w:szCs w:val="24"/>
          <w:lang w:val="id-ID"/>
        </w:rPr>
      </w:pPr>
      <w:r>
        <w:rPr>
          <w:sz w:val="24"/>
          <w:szCs w:val="24"/>
          <w:lang w:val="id-ID"/>
        </w:rPr>
        <w:t xml:space="preserve">Diajukan Untuk Memenuhi Persyaratan Menyusun Skripsi pada </w:t>
      </w:r>
    </w:p>
    <w:p>
      <w:pPr>
        <w:spacing w:line="360" w:lineRule="auto"/>
        <w:jc w:val="center"/>
        <w:rPr>
          <w:sz w:val="24"/>
          <w:szCs w:val="24"/>
          <w:lang w:val="id-ID"/>
        </w:rPr>
      </w:pPr>
      <w:r>
        <w:rPr>
          <w:sz w:val="24"/>
          <w:szCs w:val="24"/>
          <w:lang w:val="id-ID"/>
        </w:rPr>
        <w:t>Fakultas Ekonomi dan Bisnis Universitas Pancasakti Tegal</w:t>
      </w:r>
    </w:p>
    <w:p>
      <w:pPr>
        <w:spacing w:line="360" w:lineRule="auto"/>
        <w:jc w:val="center"/>
        <w:rPr>
          <w:b/>
          <w:bCs/>
          <w:sz w:val="24"/>
          <w:szCs w:val="24"/>
          <w:lang w:val="id-ID"/>
        </w:rPr>
      </w:pPr>
    </w:p>
    <w:p>
      <w:pPr>
        <w:spacing w:line="360" w:lineRule="auto"/>
        <w:jc w:val="center"/>
        <w:rPr>
          <w:b/>
          <w:bCs/>
          <w:sz w:val="24"/>
          <w:szCs w:val="24"/>
          <w:lang w:val="id-ID"/>
        </w:rPr>
      </w:pPr>
    </w:p>
    <w:p>
      <w:pPr>
        <w:spacing w:line="360" w:lineRule="auto"/>
        <w:jc w:val="center"/>
        <w:rPr>
          <w:sz w:val="24"/>
          <w:szCs w:val="24"/>
          <w:lang w:val="id-ID"/>
        </w:rPr>
      </w:pPr>
      <w:r>
        <w:rPr>
          <w:sz w:val="24"/>
          <w:szCs w:val="24"/>
          <w:lang w:val="id-ID"/>
        </w:rPr>
        <w:t>Oleh:</w:t>
      </w:r>
    </w:p>
    <w:p>
      <w:pPr>
        <w:spacing w:line="360" w:lineRule="auto"/>
        <w:jc w:val="center"/>
        <w:rPr>
          <w:b/>
          <w:bCs/>
          <w:sz w:val="24"/>
          <w:szCs w:val="24"/>
          <w:lang w:val="id-ID"/>
        </w:rPr>
      </w:pPr>
      <w:r>
        <w:rPr>
          <w:b/>
          <w:bCs/>
          <w:sz w:val="24"/>
          <w:szCs w:val="24"/>
          <w:lang w:val="id-ID"/>
        </w:rPr>
        <w:t>ANISAH</w:t>
      </w:r>
    </w:p>
    <w:p>
      <w:pPr>
        <w:spacing w:line="360" w:lineRule="auto"/>
        <w:jc w:val="center"/>
        <w:rPr>
          <w:sz w:val="24"/>
          <w:szCs w:val="24"/>
          <w:lang w:val="id-ID"/>
        </w:rPr>
      </w:pPr>
      <w:r>
        <w:rPr>
          <w:sz w:val="24"/>
          <w:szCs w:val="24"/>
          <w:lang w:val="id-ID"/>
        </w:rPr>
        <w:t>NPM. 4322600105</w:t>
      </w:r>
    </w:p>
    <w:p>
      <w:pPr>
        <w:spacing w:line="360" w:lineRule="auto"/>
        <w:jc w:val="center"/>
        <w:rPr>
          <w:sz w:val="24"/>
          <w:szCs w:val="24"/>
          <w:lang w:val="id-ID"/>
        </w:rPr>
      </w:pPr>
    </w:p>
    <w:p>
      <w:pPr>
        <w:spacing w:line="360" w:lineRule="auto"/>
        <w:jc w:val="center"/>
        <w:rPr>
          <w:sz w:val="24"/>
          <w:szCs w:val="24"/>
          <w:lang w:val="id-ID"/>
        </w:rPr>
      </w:pPr>
    </w:p>
    <w:p>
      <w:pPr>
        <w:spacing w:line="360" w:lineRule="auto"/>
        <w:jc w:val="center"/>
        <w:rPr>
          <w:sz w:val="24"/>
          <w:szCs w:val="24"/>
          <w:lang w:val="id-ID"/>
        </w:rPr>
      </w:pPr>
      <w:r>
        <w:rPr>
          <w:sz w:val="24"/>
          <w:szCs w:val="24"/>
          <w:lang w:val="id-ID"/>
        </w:rPr>
        <w:t>Diajukan Kepada:</w:t>
      </w:r>
    </w:p>
    <w:p>
      <w:pPr>
        <w:spacing w:line="360" w:lineRule="auto"/>
        <w:jc w:val="center"/>
        <w:rPr>
          <w:sz w:val="24"/>
          <w:szCs w:val="24"/>
          <w:lang w:val="id-ID"/>
        </w:rPr>
      </w:pPr>
    </w:p>
    <w:p>
      <w:pPr>
        <w:spacing w:line="360" w:lineRule="auto"/>
        <w:jc w:val="center"/>
        <w:rPr>
          <w:sz w:val="24"/>
          <w:szCs w:val="24"/>
          <w:lang w:val="id-ID"/>
        </w:rPr>
      </w:pPr>
    </w:p>
    <w:p>
      <w:pPr>
        <w:spacing w:line="360" w:lineRule="auto"/>
        <w:jc w:val="center"/>
        <w:rPr>
          <w:b/>
          <w:bCs/>
          <w:sz w:val="24"/>
          <w:szCs w:val="24"/>
          <w:lang w:val="id-ID"/>
        </w:rPr>
      </w:pPr>
      <w:r>
        <w:rPr>
          <w:b/>
          <w:bCs/>
          <w:sz w:val="24"/>
          <w:szCs w:val="24"/>
          <w:lang w:val="id-ID"/>
        </w:rPr>
        <w:t>PROGRAM STUDI AKUNTANSI</w:t>
      </w:r>
    </w:p>
    <w:p>
      <w:pPr>
        <w:spacing w:line="360" w:lineRule="auto"/>
        <w:jc w:val="center"/>
        <w:rPr>
          <w:b/>
          <w:bCs/>
          <w:sz w:val="24"/>
          <w:szCs w:val="24"/>
          <w:lang w:val="id-ID"/>
        </w:rPr>
      </w:pPr>
      <w:r>
        <w:rPr>
          <w:b/>
          <w:bCs/>
          <w:sz w:val="24"/>
          <w:szCs w:val="24"/>
          <w:lang w:val="id-ID"/>
        </w:rPr>
        <w:t xml:space="preserve">FAKULTAS EKONOMI DAN BISNIS </w:t>
      </w:r>
    </w:p>
    <w:p>
      <w:pPr>
        <w:spacing w:line="360" w:lineRule="auto"/>
        <w:jc w:val="center"/>
        <w:rPr>
          <w:b/>
          <w:bCs/>
          <w:sz w:val="24"/>
          <w:szCs w:val="24"/>
          <w:lang w:val="id-ID"/>
        </w:rPr>
      </w:pPr>
      <w:r>
        <w:rPr>
          <w:b/>
          <w:bCs/>
          <w:sz w:val="24"/>
          <w:szCs w:val="24"/>
          <w:lang w:val="id-ID"/>
        </w:rPr>
        <w:t>UNIVERSITAS PANCASAKTI TEGAL</w:t>
      </w:r>
    </w:p>
    <w:p>
      <w:pPr>
        <w:spacing w:line="360" w:lineRule="auto"/>
        <w:jc w:val="center"/>
        <w:rPr>
          <w:rFonts w:eastAsia="SimSun"/>
          <w:b/>
          <w:bCs/>
          <w:sz w:val="24"/>
          <w:szCs w:val="24"/>
          <w:lang w:val="en-US"/>
        </w:rPr>
        <w:sectPr>
          <w:footerReference r:id="rId5" w:type="first"/>
          <w:headerReference r:id="rId3" w:type="default"/>
          <w:footerReference r:id="rId4" w:type="default"/>
          <w:pgSz w:w="11910" w:h="16840"/>
          <w:pgMar w:top="2268" w:right="1701" w:bottom="1701" w:left="2268" w:header="720" w:footer="720" w:gutter="0"/>
          <w:pgNumType w:fmt="lowerRoman" w:start="2"/>
          <w:cols w:space="720" w:num="1"/>
        </w:sectPr>
      </w:pPr>
      <w:r>
        <w:rPr>
          <w:b/>
          <w:bCs/>
          <w:lang w:val="id-ID"/>
        </w:rPr>
        <w:t>202</w:t>
      </w:r>
      <w:bookmarkStart w:id="0" w:name="_bookmark0"/>
      <w:bookmarkEnd w:id="0"/>
      <w:bookmarkStart w:id="1" w:name="HALAMAN_PERSETUJUAN"/>
      <w:bookmarkEnd w:id="1"/>
      <w:r>
        <w:rPr>
          <w:b/>
          <w:bCs/>
          <w:lang w:val="id-ID"/>
        </w:rPr>
        <w:t>4</w:t>
      </w:r>
    </w:p>
    <w:p>
      <w:pPr>
        <w:pStyle w:val="2"/>
        <w:ind w:left="0"/>
        <w:rPr>
          <w:rFonts w:eastAsia="SimSun"/>
          <w:lang w:val="en-US"/>
        </w:rPr>
      </w:pPr>
      <w:bookmarkStart w:id="2" w:name="_Toc187135435"/>
      <w:r>
        <w:rPr>
          <w:rFonts w:hint="default"/>
          <w:b/>
          <w:bCs/>
          <w:sz w:val="24"/>
          <w:szCs w:val="24"/>
          <w:lang w:val="en-US"/>
        </w:rPr>
        <w:drawing>
          <wp:anchor distT="0" distB="0" distL="114300" distR="114300" simplePos="0" relativeHeight="251662336" behindDoc="0" locked="0" layoutInCell="1" allowOverlap="1">
            <wp:simplePos x="0" y="0"/>
            <wp:positionH relativeFrom="column">
              <wp:posOffset>-275590</wp:posOffset>
            </wp:positionH>
            <wp:positionV relativeFrom="paragraph">
              <wp:posOffset>-467360</wp:posOffset>
            </wp:positionV>
            <wp:extent cx="5577840" cy="8622030"/>
            <wp:effectExtent l="0" t="0" r="3810" b="7620"/>
            <wp:wrapNone/>
            <wp:docPr id="30" name="Picture 30" descr="lembar persetuj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lembar persetujuan"/>
                    <pic:cNvPicPr>
                      <a:picLocks noChangeAspect="1"/>
                    </pic:cNvPicPr>
                  </pic:nvPicPr>
                  <pic:blipFill>
                    <a:blip r:embed="rId16"/>
                    <a:srcRect b="7641"/>
                    <a:stretch>
                      <a:fillRect/>
                    </a:stretch>
                  </pic:blipFill>
                  <pic:spPr>
                    <a:xfrm>
                      <a:off x="0" y="0"/>
                      <a:ext cx="5577840" cy="8622030"/>
                    </a:xfrm>
                    <a:prstGeom prst="rect">
                      <a:avLst/>
                    </a:prstGeom>
                  </pic:spPr>
                </pic:pic>
              </a:graphicData>
            </a:graphic>
          </wp:anchor>
        </w:drawing>
      </w:r>
      <w:r>
        <w:rPr>
          <w:rFonts w:eastAsia="SimSun"/>
          <w:lang w:val="en-US"/>
        </w:rPr>
        <w:t xml:space="preserve">HALAMAN </w:t>
      </w:r>
      <w:r>
        <w:rPr>
          <w:rFonts w:eastAsia="SimSun"/>
        </w:rPr>
        <w:t>PERSETUJUAN</w:t>
      </w:r>
      <w:bookmarkEnd w:id="2"/>
    </w:p>
    <w:p>
      <w:pPr>
        <w:spacing w:line="360" w:lineRule="auto"/>
        <w:jc w:val="center"/>
        <w:rPr>
          <w:rFonts w:eastAsia="SimSun"/>
          <w:sz w:val="24"/>
          <w:szCs w:val="24"/>
        </w:rPr>
      </w:pPr>
      <w:r>
        <w:drawing>
          <wp:anchor distT="0" distB="0" distL="0" distR="0" simplePos="0" relativeHeight="251660288" behindDoc="1" locked="0" layoutInCell="1" allowOverlap="1">
            <wp:simplePos x="0" y="0"/>
            <wp:positionH relativeFrom="page">
              <wp:posOffset>3119120</wp:posOffset>
            </wp:positionH>
            <wp:positionV relativeFrom="page">
              <wp:posOffset>1877060</wp:posOffset>
            </wp:positionV>
            <wp:extent cx="1572895" cy="1584960"/>
            <wp:effectExtent l="0" t="0" r="8255" b="1524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5" cstate="print"/>
                    <a:stretch>
                      <a:fillRect/>
                    </a:stretch>
                  </pic:blipFill>
                  <pic:spPr>
                    <a:xfrm>
                      <a:off x="0" y="0"/>
                      <a:ext cx="1572895" cy="1584960"/>
                    </a:xfrm>
                    <a:prstGeom prst="rect">
                      <a:avLst/>
                    </a:prstGeom>
                  </pic:spPr>
                </pic:pic>
              </a:graphicData>
            </a:graphic>
          </wp:anchor>
        </w:drawing>
      </w:r>
    </w:p>
    <w:p>
      <w:pPr>
        <w:spacing w:line="360" w:lineRule="auto"/>
        <w:jc w:val="center"/>
        <w:rPr>
          <w:rFonts w:hint="default"/>
          <w:b/>
          <w:bCs/>
          <w:sz w:val="24"/>
          <w:szCs w:val="24"/>
          <w:lang w:val="en-US"/>
        </w:rPr>
      </w:pPr>
    </w:p>
    <w:p>
      <w:pPr>
        <w:spacing w:line="360" w:lineRule="auto"/>
        <w:rPr>
          <w:sz w:val="24"/>
          <w:szCs w:val="24"/>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p>
    <w:p>
      <w:pPr>
        <w:spacing w:line="360" w:lineRule="auto"/>
        <w:jc w:val="center"/>
        <w:rPr>
          <w:b/>
          <w:bCs/>
          <w:lang w:val="id-ID"/>
        </w:rPr>
      </w:pPr>
      <w:r>
        <w:rPr>
          <w:b/>
          <w:bCs/>
          <w:lang w:val="id-ID"/>
        </w:rPr>
        <w:t xml:space="preserve">PENGARUH </w:t>
      </w:r>
      <w:r>
        <w:rPr>
          <w:b/>
          <w:bCs/>
          <w:i/>
          <w:iCs/>
          <w:lang w:val="id-ID"/>
        </w:rPr>
        <w:t>COMPUTER KNOWLEDGE</w:t>
      </w:r>
      <w:r>
        <w:rPr>
          <w:b/>
          <w:bCs/>
          <w:lang w:val="id-ID"/>
        </w:rPr>
        <w:t xml:space="preserve">, </w:t>
      </w:r>
      <w:r>
        <w:rPr>
          <w:b/>
          <w:bCs/>
          <w:i/>
          <w:iCs/>
          <w:lang w:val="id-ID"/>
        </w:rPr>
        <w:t>BUSINESS SCALE</w:t>
      </w:r>
      <w:r>
        <w:rPr>
          <w:b/>
          <w:bCs/>
          <w:lang w:val="id-ID"/>
        </w:rPr>
        <w:t xml:space="preserve"> DAN</w:t>
      </w:r>
    </w:p>
    <w:p>
      <w:pPr>
        <w:spacing w:line="360" w:lineRule="auto"/>
        <w:jc w:val="center"/>
        <w:rPr>
          <w:b/>
          <w:bCs/>
          <w:lang w:val="zh-CN"/>
        </w:rPr>
      </w:pPr>
      <w:r>
        <w:rPr>
          <w:b/>
          <w:bCs/>
          <w:i/>
          <w:iCs/>
          <w:lang w:val="id-ID"/>
        </w:rPr>
        <w:t>SOCIAL INFLUENCE</w:t>
      </w:r>
      <w:r>
        <w:rPr>
          <w:b/>
          <w:bCs/>
          <w:lang w:val="id-ID"/>
        </w:rPr>
        <w:t xml:space="preserve"> TERHADAP PENGGUNAAN SISTEM INFORMASI AKUNTANSI BERBASIS DIGITAL DENGAN </w:t>
      </w:r>
      <w:r>
        <w:rPr>
          <w:b/>
          <w:bCs/>
          <w:i/>
          <w:iCs/>
          <w:lang w:val="id-ID"/>
        </w:rPr>
        <w:t>PERCEIVED USEFULNESS</w:t>
      </w:r>
      <w:r>
        <w:rPr>
          <w:b/>
          <w:bCs/>
          <w:lang w:val="id-ID"/>
        </w:rPr>
        <w:t xml:space="preserve"> SEBAGAI VARIABEL INTERVENING PADA UKM KOTA TEGAL</w:t>
      </w:r>
    </w:p>
    <w:p>
      <w:pPr>
        <w:spacing w:line="360" w:lineRule="auto"/>
        <w:jc w:val="center"/>
        <w:rPr>
          <w:b/>
          <w:bCs/>
          <w:sz w:val="24"/>
          <w:szCs w:val="24"/>
          <w:lang w:val="zh-CN"/>
        </w:rPr>
      </w:pPr>
    </w:p>
    <w:p>
      <w:pPr>
        <w:jc w:val="center"/>
        <w:rPr>
          <w:b/>
          <w:bCs/>
          <w:sz w:val="24"/>
          <w:szCs w:val="24"/>
          <w:lang w:val="en-US" w:eastAsia="zh-CN"/>
        </w:rPr>
      </w:pPr>
      <w:r>
        <w:rPr>
          <w:b/>
          <w:bCs/>
          <w:sz w:val="24"/>
          <w:szCs w:val="24"/>
          <w:lang w:val="en-US" w:eastAsia="zh-CN"/>
        </w:rPr>
        <w:t>SKRIPSI</w:t>
      </w:r>
    </w:p>
    <w:p>
      <w:pPr>
        <w:jc w:val="center"/>
        <w:rPr>
          <w:b/>
          <w:bCs/>
          <w:sz w:val="24"/>
          <w:szCs w:val="24"/>
          <w:lang w:eastAsia="zh-CN"/>
        </w:rPr>
      </w:pPr>
    </w:p>
    <w:p>
      <w:pPr>
        <w:spacing w:line="360" w:lineRule="auto"/>
        <w:jc w:val="center"/>
        <w:rPr>
          <w:sz w:val="24"/>
          <w:szCs w:val="24"/>
          <w:lang w:eastAsia="zh-CN"/>
        </w:rPr>
      </w:pPr>
      <w:r>
        <w:rPr>
          <w:sz w:val="24"/>
          <w:szCs w:val="24"/>
          <w:lang w:eastAsia="zh-CN"/>
        </w:rPr>
        <w:t>Oleh:</w:t>
      </w:r>
    </w:p>
    <w:p>
      <w:pPr>
        <w:spacing w:line="360" w:lineRule="auto"/>
        <w:jc w:val="center"/>
        <w:rPr>
          <w:b/>
          <w:bCs/>
          <w:sz w:val="24"/>
          <w:szCs w:val="24"/>
          <w:lang w:eastAsia="zh-CN"/>
        </w:rPr>
      </w:pPr>
      <w:r>
        <w:rPr>
          <w:b/>
          <w:bCs/>
          <w:sz w:val="24"/>
          <w:szCs w:val="24"/>
          <w:lang w:eastAsia="zh-CN"/>
        </w:rPr>
        <w:t>ANISAH</w:t>
      </w:r>
    </w:p>
    <w:p>
      <w:pPr>
        <w:spacing w:line="360" w:lineRule="auto"/>
        <w:jc w:val="center"/>
        <w:rPr>
          <w:sz w:val="24"/>
          <w:szCs w:val="24"/>
          <w:lang w:eastAsia="zh-CN"/>
        </w:rPr>
      </w:pPr>
      <w:r>
        <w:rPr>
          <w:sz w:val="24"/>
          <w:szCs w:val="24"/>
          <w:lang w:eastAsia="zh-CN"/>
        </w:rPr>
        <w:t>NPM. 4322600105</w:t>
      </w:r>
    </w:p>
    <w:p>
      <w:pPr>
        <w:jc w:val="center"/>
        <w:rPr>
          <w:b/>
          <w:bCs/>
          <w:sz w:val="24"/>
          <w:szCs w:val="24"/>
          <w:lang w:eastAsia="zh-CN"/>
        </w:rPr>
      </w:pPr>
    </w:p>
    <w:p>
      <w:pPr>
        <w:spacing w:line="360" w:lineRule="auto"/>
        <w:jc w:val="center"/>
        <w:rPr>
          <w:b/>
          <w:bCs/>
          <w:sz w:val="24"/>
          <w:szCs w:val="24"/>
          <w:lang w:eastAsia="zh-CN"/>
        </w:rPr>
      </w:pPr>
      <w:r>
        <w:rPr>
          <w:b/>
          <w:bCs/>
          <w:sz w:val="24"/>
          <w:szCs w:val="24"/>
          <w:lang w:eastAsia="zh-CN"/>
        </w:rPr>
        <w:t>Disetujui untuk Ujian Skripsi</w:t>
      </w:r>
    </w:p>
    <w:p>
      <w:pPr>
        <w:spacing w:line="360" w:lineRule="auto"/>
        <w:jc w:val="center"/>
        <w:rPr>
          <w:b/>
          <w:bCs/>
          <w:sz w:val="24"/>
          <w:szCs w:val="24"/>
          <w:lang w:eastAsia="zh-CN"/>
        </w:rPr>
      </w:pPr>
      <w:r>
        <w:rPr>
          <w:b/>
          <w:bCs/>
          <w:sz w:val="24"/>
          <w:szCs w:val="24"/>
          <w:lang w:eastAsia="zh-CN"/>
        </w:rPr>
        <w:t xml:space="preserve">Tanggal : </w:t>
      </w:r>
    </w:p>
    <w:p>
      <w:pPr>
        <w:tabs>
          <w:tab w:val="center" w:pos="2000"/>
          <w:tab w:val="center" w:pos="6800"/>
        </w:tabs>
        <w:jc w:val="both"/>
        <w:rPr>
          <w:sz w:val="24"/>
          <w:szCs w:val="24"/>
          <w:lang w:eastAsia="zh-CN"/>
        </w:rPr>
      </w:pPr>
      <w:r>
        <w:rPr>
          <w:b/>
          <w:bCs/>
          <w:sz w:val="24"/>
          <w:szCs w:val="24"/>
          <w:lang w:eastAsia="zh-CN"/>
        </w:rPr>
        <w:tab/>
      </w:r>
      <w:r>
        <w:rPr>
          <w:sz w:val="24"/>
          <w:szCs w:val="24"/>
          <w:lang w:eastAsia="zh-CN"/>
        </w:rPr>
        <w:t>Dosen Pembimbing I</w:t>
      </w:r>
      <w:r>
        <w:rPr>
          <w:sz w:val="24"/>
          <w:szCs w:val="24"/>
          <w:lang w:eastAsia="zh-CN"/>
        </w:rPr>
        <w:tab/>
      </w:r>
      <w:r>
        <w:rPr>
          <w:sz w:val="24"/>
          <w:szCs w:val="24"/>
          <w:lang w:eastAsia="zh-CN"/>
        </w:rPr>
        <w:t>Dosen Pembimbing II</w:t>
      </w:r>
    </w:p>
    <w:p>
      <w:pPr>
        <w:tabs>
          <w:tab w:val="center" w:pos="2000"/>
          <w:tab w:val="center" w:pos="6800"/>
        </w:tabs>
        <w:jc w:val="both"/>
        <w:rPr>
          <w:sz w:val="24"/>
          <w:szCs w:val="24"/>
          <w:lang w:eastAsia="zh-CN"/>
        </w:rPr>
      </w:pPr>
    </w:p>
    <w:p>
      <w:pPr>
        <w:tabs>
          <w:tab w:val="center" w:pos="2000"/>
          <w:tab w:val="center" w:pos="6800"/>
        </w:tabs>
        <w:jc w:val="both"/>
        <w:rPr>
          <w:sz w:val="24"/>
          <w:szCs w:val="24"/>
          <w:lang w:eastAsia="zh-CN"/>
        </w:rPr>
      </w:pPr>
    </w:p>
    <w:p>
      <w:pPr>
        <w:tabs>
          <w:tab w:val="center" w:pos="2000"/>
          <w:tab w:val="center" w:pos="6800"/>
        </w:tabs>
        <w:jc w:val="both"/>
        <w:rPr>
          <w:sz w:val="24"/>
          <w:szCs w:val="24"/>
          <w:lang w:eastAsia="zh-CN"/>
        </w:rPr>
      </w:pPr>
    </w:p>
    <w:p>
      <w:pPr>
        <w:tabs>
          <w:tab w:val="center" w:pos="2000"/>
          <w:tab w:val="center" w:pos="6800"/>
        </w:tabs>
        <w:jc w:val="both"/>
        <w:rPr>
          <w:sz w:val="24"/>
          <w:szCs w:val="24"/>
          <w:lang w:eastAsia="zh-CN"/>
        </w:rPr>
      </w:pPr>
      <w:r>
        <w:rPr>
          <w:sz w:val="24"/>
          <w:szCs w:val="24"/>
          <w:lang w:eastAsia="zh-CN"/>
        </w:rPr>
        <w:tab/>
      </w:r>
      <w:r>
        <w:rPr>
          <w:b/>
          <w:bCs/>
          <w:sz w:val="24"/>
          <w:szCs w:val="24"/>
          <w:u w:val="single"/>
          <w:lang w:eastAsia="zh-CN"/>
        </w:rPr>
        <w:t>Dr. Dewi Indriasih, S.E., M.M.Ak</w:t>
      </w:r>
      <w:r>
        <w:rPr>
          <w:sz w:val="24"/>
          <w:szCs w:val="24"/>
          <w:lang w:eastAsia="zh-CN"/>
        </w:rPr>
        <w:tab/>
      </w:r>
      <w:r>
        <w:rPr>
          <w:b/>
          <w:bCs/>
          <w:sz w:val="24"/>
          <w:szCs w:val="24"/>
          <w:u w:val="single"/>
          <w:lang w:eastAsia="zh-CN"/>
        </w:rPr>
        <w:t>Budi Susetyo, S.E.,M.Si</w:t>
      </w:r>
    </w:p>
    <w:p>
      <w:pPr>
        <w:tabs>
          <w:tab w:val="center" w:pos="2000"/>
        </w:tabs>
        <w:ind w:left="284"/>
        <w:jc w:val="both"/>
        <w:rPr>
          <w:rFonts w:hint="default"/>
          <w:b/>
          <w:bCs/>
          <w:sz w:val="24"/>
          <w:szCs w:val="24"/>
          <w:lang w:val="en-US" w:eastAsia="zh-CN"/>
        </w:rPr>
      </w:pPr>
      <w:r>
        <w:rPr>
          <w:sz w:val="24"/>
          <w:szCs w:val="24"/>
          <w:lang w:eastAsia="zh-CN"/>
        </w:rPr>
        <w:t>NIDN.</w:t>
      </w:r>
      <w:r>
        <w:rPr>
          <w:rFonts w:hint="default"/>
          <w:sz w:val="24"/>
          <w:szCs w:val="24"/>
          <w:lang w:val="en-US" w:eastAsia="zh-CN"/>
        </w:rPr>
        <w:t xml:space="preserve"> </w:t>
      </w:r>
      <w:r>
        <w:rPr>
          <w:rFonts w:hint="default"/>
          <w:sz w:val="24"/>
          <w:szCs w:val="24"/>
          <w:lang w:val="en-US"/>
        </w:rPr>
        <w:t>0616058002</w:t>
      </w:r>
      <w:r>
        <w:rPr>
          <w:b/>
          <w:bCs/>
          <w:sz w:val="24"/>
          <w:szCs w:val="24"/>
          <w:lang w:eastAsia="zh-CN"/>
        </w:rPr>
        <w:tab/>
      </w:r>
      <w:r>
        <w:rPr>
          <w:b/>
          <w:bCs/>
          <w:sz w:val="24"/>
          <w:szCs w:val="24"/>
          <w:lang w:eastAsia="zh-CN"/>
        </w:rPr>
        <w:tab/>
      </w:r>
      <w:r>
        <w:rPr>
          <w:b/>
          <w:bCs/>
          <w:sz w:val="24"/>
          <w:szCs w:val="24"/>
          <w:lang w:eastAsia="zh-CN"/>
        </w:rPr>
        <w:tab/>
      </w:r>
      <w:r>
        <w:rPr>
          <w:b/>
          <w:bCs/>
          <w:sz w:val="24"/>
          <w:szCs w:val="24"/>
          <w:lang w:eastAsia="zh-CN"/>
        </w:rPr>
        <w:tab/>
      </w:r>
      <w:r>
        <w:rPr>
          <w:sz w:val="24"/>
          <w:szCs w:val="24"/>
          <w:lang w:eastAsia="zh-CN"/>
        </w:rPr>
        <w:t xml:space="preserve">        NIDN.</w:t>
      </w:r>
      <w:r>
        <w:rPr>
          <w:rFonts w:hint="default"/>
          <w:sz w:val="24"/>
          <w:szCs w:val="24"/>
          <w:lang w:val="en-US" w:eastAsia="zh-CN"/>
        </w:rPr>
        <w:t xml:space="preserve"> 0623117101</w:t>
      </w:r>
    </w:p>
    <w:p>
      <w:pPr>
        <w:tabs>
          <w:tab w:val="center" w:pos="2000"/>
          <w:tab w:val="center" w:pos="6800"/>
        </w:tabs>
        <w:jc w:val="center"/>
        <w:rPr>
          <w:sz w:val="24"/>
          <w:szCs w:val="24"/>
          <w:lang w:val="sv-SE" w:eastAsia="zh-CN"/>
        </w:rPr>
      </w:pPr>
    </w:p>
    <w:p>
      <w:pPr>
        <w:tabs>
          <w:tab w:val="center" w:pos="2000"/>
          <w:tab w:val="center" w:pos="6800"/>
        </w:tabs>
        <w:jc w:val="center"/>
        <w:rPr>
          <w:sz w:val="24"/>
          <w:szCs w:val="24"/>
          <w:lang w:val="sv-SE"/>
        </w:rPr>
      </w:pPr>
      <w:r>
        <w:rPr>
          <w:sz w:val="24"/>
          <w:szCs w:val="24"/>
          <w:lang w:val="sv-SE"/>
        </w:rPr>
        <w:t>Mengetahui,</w:t>
      </w:r>
    </w:p>
    <w:p>
      <w:pPr>
        <w:tabs>
          <w:tab w:val="center" w:pos="2000"/>
          <w:tab w:val="center" w:pos="6800"/>
        </w:tabs>
        <w:jc w:val="center"/>
        <w:rPr>
          <w:sz w:val="24"/>
          <w:szCs w:val="24"/>
          <w:lang w:val="sv-SE"/>
        </w:rPr>
      </w:pPr>
      <w:r>
        <w:rPr>
          <w:sz w:val="24"/>
          <w:szCs w:val="24"/>
          <w:lang w:val="sv-SE"/>
        </w:rPr>
        <w:t>Dekan Fakultas Ekonomi dan Bisnis</w:t>
      </w:r>
    </w:p>
    <w:p>
      <w:pPr>
        <w:tabs>
          <w:tab w:val="center" w:pos="2000"/>
          <w:tab w:val="center" w:pos="6800"/>
        </w:tabs>
        <w:jc w:val="center"/>
        <w:rPr>
          <w:sz w:val="24"/>
          <w:szCs w:val="24"/>
          <w:lang w:val="sv-SE"/>
        </w:rPr>
      </w:pPr>
    </w:p>
    <w:p>
      <w:pPr>
        <w:tabs>
          <w:tab w:val="center" w:pos="2000"/>
          <w:tab w:val="center" w:pos="6800"/>
        </w:tabs>
        <w:jc w:val="center"/>
        <w:rPr>
          <w:sz w:val="24"/>
          <w:szCs w:val="24"/>
          <w:lang w:val="sv-SE"/>
        </w:rPr>
      </w:pPr>
    </w:p>
    <w:p>
      <w:pPr>
        <w:tabs>
          <w:tab w:val="center" w:pos="2000"/>
          <w:tab w:val="center" w:pos="6800"/>
        </w:tabs>
        <w:jc w:val="center"/>
        <w:rPr>
          <w:sz w:val="24"/>
          <w:szCs w:val="24"/>
          <w:lang w:val="sv-SE"/>
        </w:rPr>
      </w:pPr>
    </w:p>
    <w:p>
      <w:pPr>
        <w:tabs>
          <w:tab w:val="center" w:pos="2000"/>
          <w:tab w:val="center" w:pos="6800"/>
        </w:tabs>
        <w:jc w:val="center"/>
        <w:rPr>
          <w:sz w:val="24"/>
          <w:szCs w:val="24"/>
          <w:lang w:val="sv-SE"/>
        </w:rPr>
      </w:pPr>
    </w:p>
    <w:p>
      <w:pPr>
        <w:tabs>
          <w:tab w:val="center" w:pos="2000"/>
          <w:tab w:val="center" w:pos="6800"/>
        </w:tabs>
        <w:jc w:val="center"/>
        <w:rPr>
          <w:b/>
          <w:bCs/>
          <w:sz w:val="24"/>
          <w:szCs w:val="24"/>
          <w:u w:val="single"/>
          <w:lang w:val="sv-SE"/>
        </w:rPr>
      </w:pPr>
      <w:r>
        <w:rPr>
          <w:b/>
          <w:bCs/>
          <w:sz w:val="24"/>
          <w:szCs w:val="24"/>
          <w:u w:val="single"/>
          <w:lang w:val="sv-SE"/>
        </w:rPr>
        <w:t>Dr. Dewi Indriasih, S.E., M.M.Ak</w:t>
      </w:r>
    </w:p>
    <w:p>
      <w:pPr>
        <w:tabs>
          <w:tab w:val="center" w:pos="2000"/>
          <w:tab w:val="center" w:pos="6800"/>
        </w:tabs>
        <w:ind w:left="2160"/>
        <w:rPr>
          <w:sz w:val="24"/>
          <w:szCs w:val="24"/>
          <w:lang w:val="sv-SE"/>
        </w:rPr>
      </w:pPr>
      <w:r>
        <w:rPr>
          <w:sz w:val="24"/>
          <w:szCs w:val="24"/>
          <w:lang w:val="sv-SE"/>
        </w:rPr>
        <w:t xml:space="preserve"> NIDN.</w:t>
      </w:r>
      <w:r>
        <w:rPr>
          <w:rFonts w:hint="default"/>
          <w:sz w:val="24"/>
          <w:szCs w:val="24"/>
          <w:lang w:val="en-US"/>
        </w:rPr>
        <w:t xml:space="preserve"> 0616058002</w:t>
      </w:r>
    </w:p>
    <w:p>
      <w:pPr>
        <w:jc w:val="center"/>
        <w:rPr>
          <w:sz w:val="18"/>
        </w:rPr>
      </w:pPr>
    </w:p>
    <w:p>
      <w:pPr>
        <w:jc w:val="center"/>
        <w:rPr>
          <w:sz w:val="18"/>
        </w:rPr>
        <w:sectPr>
          <w:footerReference r:id="rId6" w:type="default"/>
          <w:pgSz w:w="11910" w:h="16840"/>
          <w:pgMar w:top="2268" w:right="1701" w:bottom="1701" w:left="2268" w:header="720" w:footer="720" w:gutter="0"/>
          <w:pgNumType w:fmt="lowerRoman" w:start="2"/>
          <w:cols w:space="720" w:num="1"/>
        </w:sectPr>
      </w:pPr>
    </w:p>
    <w:p>
      <w:pPr>
        <w:pStyle w:val="3"/>
        <w:ind w:left="0"/>
        <w:jc w:val="center"/>
      </w:pPr>
      <w:bookmarkStart w:id="3" w:name="Pengesahan_Proposal_Penelitian_Untuk_Skr"/>
      <w:bookmarkEnd w:id="3"/>
      <w:bookmarkStart w:id="4" w:name="_bookmark1"/>
      <w:bookmarkEnd w:id="4"/>
      <w:bookmarkStart w:id="5" w:name="_Toc187135436"/>
      <w:r>
        <w:drawing>
          <wp:anchor distT="0" distB="0" distL="114300" distR="114300" simplePos="0" relativeHeight="251663360" behindDoc="0" locked="0" layoutInCell="1" allowOverlap="1">
            <wp:simplePos x="0" y="0"/>
            <wp:positionH relativeFrom="column">
              <wp:posOffset>-588010</wp:posOffset>
            </wp:positionH>
            <wp:positionV relativeFrom="paragraph">
              <wp:posOffset>-259080</wp:posOffset>
            </wp:positionV>
            <wp:extent cx="5779770" cy="8411845"/>
            <wp:effectExtent l="0" t="0" r="11430" b="8255"/>
            <wp:wrapNone/>
            <wp:docPr id="31" name="Picture 31" descr="lembar pengesa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embar pengesahan"/>
                    <pic:cNvPicPr>
                      <a:picLocks noChangeAspect="1"/>
                    </pic:cNvPicPr>
                  </pic:nvPicPr>
                  <pic:blipFill>
                    <a:blip r:embed="rId17"/>
                    <a:srcRect t="7385" b="10751"/>
                    <a:stretch>
                      <a:fillRect/>
                    </a:stretch>
                  </pic:blipFill>
                  <pic:spPr>
                    <a:xfrm>
                      <a:off x="0" y="0"/>
                      <a:ext cx="5779770" cy="8411845"/>
                    </a:xfrm>
                    <a:prstGeom prst="rect">
                      <a:avLst/>
                    </a:prstGeom>
                  </pic:spPr>
                </pic:pic>
              </a:graphicData>
            </a:graphic>
          </wp:anchor>
        </w:drawing>
      </w:r>
      <w:r>
        <w:t>PENGESAHAN</w:t>
      </w:r>
      <w:r>
        <w:rPr>
          <w:spacing w:val="-5"/>
        </w:rPr>
        <w:t xml:space="preserve"> </w:t>
      </w:r>
      <w:r>
        <w:rPr>
          <w:spacing w:val="-2"/>
        </w:rPr>
        <w:t>SKRIPSI</w:t>
      </w:r>
      <w:bookmarkEnd w:id="5"/>
    </w:p>
    <w:p>
      <w:pPr>
        <w:pStyle w:val="8"/>
        <w:rPr>
          <w:b/>
        </w:rPr>
      </w:pPr>
    </w:p>
    <w:p>
      <w:pPr>
        <w:pStyle w:val="8"/>
        <w:spacing w:before="137"/>
        <w:rPr>
          <w:b/>
        </w:rPr>
      </w:pPr>
    </w:p>
    <w:p>
      <w:pPr>
        <w:pStyle w:val="8"/>
        <w:tabs>
          <w:tab w:val="left" w:pos="1987"/>
        </w:tabs>
        <w:jc w:val="both"/>
      </w:pPr>
      <w:r>
        <w:rPr>
          <w:spacing w:val="-4"/>
        </w:rPr>
        <w:t>Nama</w:t>
      </w:r>
      <w:r>
        <w:tab/>
      </w:r>
      <w:r>
        <w:t>:</w:t>
      </w:r>
      <w:r>
        <w:rPr>
          <w:spacing w:val="72"/>
        </w:rPr>
        <w:t xml:space="preserve"> </w:t>
      </w:r>
      <w:r>
        <w:rPr>
          <w:spacing w:val="-2"/>
        </w:rPr>
        <w:t>Anisah</w:t>
      </w:r>
    </w:p>
    <w:p>
      <w:pPr>
        <w:pStyle w:val="8"/>
        <w:tabs>
          <w:tab w:val="left" w:pos="1987"/>
        </w:tabs>
        <w:spacing w:before="137"/>
        <w:jc w:val="both"/>
      </w:pPr>
      <w:r>
        <w:rPr>
          <w:spacing w:val="-5"/>
        </w:rPr>
        <w:t>NPM</w:t>
      </w:r>
      <w:r>
        <w:tab/>
      </w:r>
      <w:r>
        <w:t>:</w:t>
      </w:r>
      <w:r>
        <w:rPr>
          <w:spacing w:val="70"/>
        </w:rPr>
        <w:t xml:space="preserve"> </w:t>
      </w:r>
      <w:r>
        <w:rPr>
          <w:spacing w:val="-2"/>
        </w:rPr>
        <w:t>4322600105</w:t>
      </w:r>
    </w:p>
    <w:p>
      <w:pPr>
        <w:pStyle w:val="8"/>
        <w:tabs>
          <w:tab w:val="left" w:pos="1985"/>
        </w:tabs>
        <w:spacing w:before="137"/>
        <w:ind w:left="2127" w:hanging="2127"/>
        <w:jc w:val="both"/>
      </w:pPr>
      <w:r>
        <w:rPr>
          <w:spacing w:val="-2"/>
        </w:rPr>
        <w:t>Judul</w:t>
      </w:r>
      <w:r>
        <w:tab/>
      </w:r>
      <w:r>
        <w:t xml:space="preserve">:  Pengaruh </w:t>
      </w:r>
      <w:r>
        <w:rPr>
          <w:i/>
        </w:rPr>
        <w:t xml:space="preserve">Computer Knowledge, Business Scale </w:t>
      </w:r>
      <w:r>
        <w:t xml:space="preserve">dan </w:t>
      </w:r>
      <w:r>
        <w:rPr>
          <w:i/>
        </w:rPr>
        <w:t xml:space="preserve">Social Influence </w:t>
      </w:r>
      <w:r>
        <w:t xml:space="preserve">Terhadap Penggunaan Sistem Informasi Akuntansi Berbasis Digital Dengan </w:t>
      </w:r>
      <w:r>
        <w:rPr>
          <w:i/>
        </w:rPr>
        <w:t xml:space="preserve">Perceived Usefulness </w:t>
      </w:r>
      <w:r>
        <w:t>Sebagai Variabel Intervening Pada UKM Kota Tegal</w:t>
      </w:r>
    </w:p>
    <w:p>
      <w:pPr>
        <w:pStyle w:val="8"/>
        <w:spacing w:before="137"/>
      </w:pPr>
    </w:p>
    <w:p>
      <w:pPr>
        <w:pStyle w:val="8"/>
        <w:spacing w:line="360" w:lineRule="auto"/>
        <w:jc w:val="both"/>
      </w:pPr>
      <w:r>
        <w:t>Telah diuji dan dinyatakan lulus dalam ujian skripsi, yang dilaksanakan pada:</w:t>
      </w:r>
    </w:p>
    <w:p>
      <w:pPr>
        <w:pStyle w:val="8"/>
        <w:tabs>
          <w:tab w:val="left" w:pos="2027"/>
        </w:tabs>
        <w:jc w:val="both"/>
        <w:rPr>
          <w:lang w:val="en-US"/>
        </w:rPr>
      </w:pPr>
      <w:r>
        <w:rPr>
          <w:spacing w:val="-4"/>
        </w:rPr>
        <w:t>Hari</w:t>
      </w:r>
      <w:r>
        <w:tab/>
      </w:r>
      <w:r>
        <w:rPr>
          <w:spacing w:val="-10"/>
        </w:rPr>
        <w:t>:</w:t>
      </w:r>
      <w:r>
        <w:rPr>
          <w:spacing w:val="-10"/>
          <w:lang w:val="en-US"/>
        </w:rPr>
        <w:t xml:space="preserve"> </w:t>
      </w:r>
    </w:p>
    <w:p>
      <w:pPr>
        <w:pStyle w:val="8"/>
        <w:tabs>
          <w:tab w:val="left" w:pos="2027"/>
        </w:tabs>
        <w:spacing w:before="139"/>
        <w:jc w:val="both"/>
        <w:rPr>
          <w:lang w:val="en-US"/>
        </w:rPr>
      </w:pPr>
      <w:r>
        <w:rPr>
          <w:spacing w:val="-2"/>
        </w:rPr>
        <w:t>Tanggal</w:t>
      </w:r>
      <w:r>
        <w:tab/>
      </w:r>
      <w:r>
        <w:rPr>
          <w:spacing w:val="-10"/>
        </w:rPr>
        <w:t>:</w:t>
      </w:r>
      <w:r>
        <w:rPr>
          <w:spacing w:val="-10"/>
          <w:lang w:val="en-US"/>
        </w:rPr>
        <w:t xml:space="preserve"> </w:t>
      </w:r>
    </w:p>
    <w:p>
      <w:pPr>
        <w:pStyle w:val="8"/>
        <w:spacing w:before="137" w:line="360" w:lineRule="auto"/>
        <w:jc w:val="both"/>
      </w:pPr>
      <w:r>
        <w:t>Dan untuk selanjutnya, skripsi ini dapat dilanjutkan</w:t>
      </w:r>
      <w:r>
        <w:rPr>
          <w:spacing w:val="40"/>
        </w:rPr>
        <w:t xml:space="preserve"> </w:t>
      </w:r>
      <w:r>
        <w:t>pada tahap revisi akhir dan publikasi.</w:t>
      </w:r>
    </w:p>
    <w:p>
      <w:pPr>
        <w:pStyle w:val="8"/>
        <w:spacing w:before="139"/>
      </w:pPr>
    </w:p>
    <w:p>
      <w:pPr>
        <w:pStyle w:val="8"/>
        <w:jc w:val="center"/>
      </w:pPr>
      <w:r>
        <w:t>Ketua</w:t>
      </w:r>
      <w:r>
        <w:rPr>
          <w:spacing w:val="-5"/>
        </w:rPr>
        <w:t xml:space="preserve"> </w:t>
      </w:r>
      <w:r>
        <w:rPr>
          <w:spacing w:val="-2"/>
        </w:rPr>
        <w:t>Penguji</w:t>
      </w:r>
    </w:p>
    <w:p>
      <w:pPr>
        <w:pStyle w:val="8"/>
      </w:pPr>
    </w:p>
    <w:p>
      <w:pPr>
        <w:pStyle w:val="8"/>
      </w:pPr>
    </w:p>
    <w:p>
      <w:pPr>
        <w:pStyle w:val="8"/>
      </w:pPr>
    </w:p>
    <w:p>
      <w:pPr>
        <w:tabs>
          <w:tab w:val="center" w:pos="2000"/>
          <w:tab w:val="center" w:pos="6800"/>
        </w:tabs>
        <w:jc w:val="center"/>
        <w:rPr>
          <w:b/>
          <w:bCs/>
          <w:sz w:val="24"/>
          <w:szCs w:val="24"/>
          <w:u w:val="single"/>
          <w:lang w:val="sv-SE"/>
        </w:rPr>
      </w:pPr>
      <w:r>
        <w:rPr>
          <w:b/>
          <w:bCs/>
          <w:sz w:val="24"/>
          <w:szCs w:val="24"/>
          <w:u w:val="single"/>
          <w:lang w:val="sv-SE"/>
        </w:rPr>
        <w:t>Dr. Dewi Indriasih, S.E., M.M.Ak</w:t>
      </w:r>
    </w:p>
    <w:p>
      <w:pPr>
        <w:pStyle w:val="8"/>
        <w:jc w:val="center"/>
      </w:pPr>
      <w:r>
        <w:rPr>
          <w:sz w:val="24"/>
          <w:szCs w:val="24"/>
          <w:lang w:val="sv-SE"/>
        </w:rPr>
        <w:t xml:space="preserve"> NIDN.</w:t>
      </w:r>
      <w:r>
        <w:rPr>
          <w:rFonts w:hint="default"/>
          <w:sz w:val="24"/>
          <w:szCs w:val="24"/>
          <w:lang w:val="en-US"/>
        </w:rPr>
        <w:t xml:space="preserve"> 0616058002</w:t>
      </w:r>
    </w:p>
    <w:p>
      <w:pPr>
        <w:pStyle w:val="8"/>
      </w:pPr>
    </w:p>
    <w:p>
      <w:pPr>
        <w:pStyle w:val="8"/>
        <w:tabs>
          <w:tab w:val="left" w:pos="4180"/>
        </w:tabs>
        <w:jc w:val="both"/>
      </w:pPr>
      <w:r>
        <w:t>Penguji</w:t>
      </w:r>
      <w:r>
        <w:rPr>
          <w:spacing w:val="-4"/>
        </w:rPr>
        <w:t xml:space="preserve"> </w:t>
      </w:r>
      <w:r>
        <w:rPr>
          <w:spacing w:val="-10"/>
        </w:rPr>
        <w:t>I</w:t>
      </w:r>
      <w:r>
        <w:tab/>
      </w:r>
      <w:r>
        <w:t>Penguji</w:t>
      </w:r>
      <w:r>
        <w:rPr>
          <w:spacing w:val="-4"/>
        </w:rPr>
        <w:t xml:space="preserve"> </w:t>
      </w:r>
      <w:r>
        <w:rPr>
          <w:spacing w:val="-5"/>
        </w:rPr>
        <w:t>II</w:t>
      </w:r>
    </w:p>
    <w:p>
      <w:pPr>
        <w:pStyle w:val="8"/>
        <w:tabs>
          <w:tab w:val="left" w:pos="4400"/>
        </w:tabs>
      </w:pPr>
    </w:p>
    <w:p>
      <w:pPr>
        <w:pStyle w:val="8"/>
        <w:tabs>
          <w:tab w:val="left" w:pos="4400"/>
        </w:tabs>
      </w:pPr>
    </w:p>
    <w:p>
      <w:pPr>
        <w:pStyle w:val="8"/>
        <w:tabs>
          <w:tab w:val="left" w:pos="4400"/>
        </w:tabs>
      </w:pPr>
    </w:p>
    <w:p>
      <w:pPr>
        <w:pStyle w:val="8"/>
        <w:tabs>
          <w:tab w:val="left" w:pos="4180"/>
        </w:tabs>
        <w:jc w:val="both"/>
        <w:rPr>
          <w:u w:val="single"/>
          <w:lang w:val="en-US"/>
        </w:rPr>
      </w:pPr>
      <w:r>
        <w:rPr>
          <w:b/>
          <w:bCs/>
          <w:sz w:val="24"/>
          <w:szCs w:val="24"/>
          <w:u w:val="single"/>
          <w:lang w:eastAsia="zh-CN"/>
        </w:rPr>
        <w:t>Budi Susetyo, S.E.,M.Si</w:t>
      </w:r>
      <w:r>
        <w:rPr>
          <w:rFonts w:hint="default"/>
          <w:b/>
          <w:bCs/>
          <w:sz w:val="24"/>
          <w:szCs w:val="24"/>
          <w:u w:val="none"/>
          <w:lang w:val="en-US" w:eastAsia="zh-CN"/>
        </w:rPr>
        <w:tab/>
      </w:r>
      <w:r>
        <w:rPr>
          <w:b/>
          <w:bCs/>
          <w:u w:val="single"/>
          <w:lang w:val="en-US"/>
        </w:rPr>
        <w:t>Eva Anggra Yunita S.E.,M.Acc.,Ak</w:t>
      </w:r>
    </w:p>
    <w:p>
      <w:pPr>
        <w:pStyle w:val="8"/>
        <w:tabs>
          <w:tab w:val="left" w:pos="4180"/>
        </w:tabs>
        <w:jc w:val="both"/>
        <w:rPr>
          <w:lang w:val="en-US"/>
        </w:rPr>
      </w:pPr>
      <w:r>
        <w:t>NIDN</w:t>
      </w:r>
      <w:r>
        <w:rPr>
          <w:lang w:val="en-US"/>
        </w:rPr>
        <w:t xml:space="preserve">. </w:t>
      </w:r>
      <w:r>
        <w:rPr>
          <w:rFonts w:hint="default"/>
          <w:sz w:val="24"/>
          <w:szCs w:val="24"/>
          <w:lang w:val="en-US" w:eastAsia="zh-CN"/>
        </w:rPr>
        <w:t>0623117101</w:t>
      </w:r>
      <w:r>
        <w:rPr>
          <w:lang w:val="en-US"/>
        </w:rPr>
        <w:tab/>
      </w:r>
      <w:r>
        <w:rPr>
          <w:lang w:val="en-US"/>
        </w:rPr>
        <w:t>NIDN. 0607069003</w:t>
      </w:r>
    </w:p>
    <w:p>
      <w:pPr>
        <w:pStyle w:val="8"/>
        <w:spacing w:before="137"/>
      </w:pPr>
    </w:p>
    <w:p>
      <w:pPr>
        <w:pStyle w:val="8"/>
        <w:jc w:val="center"/>
      </w:pPr>
      <w:r>
        <w:rPr>
          <w:spacing w:val="-2"/>
        </w:rPr>
        <w:t>Mengetahui,</w:t>
      </w:r>
    </w:p>
    <w:p>
      <w:pPr>
        <w:pStyle w:val="8"/>
        <w:spacing w:before="139"/>
        <w:jc w:val="center"/>
      </w:pPr>
      <w:r>
        <w:t>Dekan</w:t>
      </w:r>
      <w:r>
        <w:rPr>
          <w:spacing w:val="-3"/>
        </w:rPr>
        <w:t xml:space="preserve"> </w:t>
      </w:r>
      <w:r>
        <w:t>Fakultas</w:t>
      </w:r>
      <w:r>
        <w:rPr>
          <w:spacing w:val="-2"/>
        </w:rPr>
        <w:t xml:space="preserve"> </w:t>
      </w:r>
      <w:r>
        <w:t>Ekonomi</w:t>
      </w:r>
      <w:r>
        <w:rPr>
          <w:spacing w:val="-2"/>
        </w:rPr>
        <w:t xml:space="preserve"> </w:t>
      </w:r>
      <w:r>
        <w:t xml:space="preserve">dan </w:t>
      </w:r>
      <w:r>
        <w:rPr>
          <w:spacing w:val="-2"/>
        </w:rPr>
        <w:t>Bisnis</w:t>
      </w:r>
    </w:p>
    <w:p>
      <w:pPr>
        <w:pStyle w:val="8"/>
      </w:pPr>
    </w:p>
    <w:p>
      <w:pPr>
        <w:pStyle w:val="8"/>
      </w:pPr>
    </w:p>
    <w:p>
      <w:pPr>
        <w:pStyle w:val="8"/>
      </w:pPr>
    </w:p>
    <w:p>
      <w:pPr>
        <w:pStyle w:val="8"/>
      </w:pPr>
    </w:p>
    <w:p>
      <w:pPr>
        <w:tabs>
          <w:tab w:val="center" w:pos="2000"/>
          <w:tab w:val="center" w:pos="6800"/>
        </w:tabs>
        <w:jc w:val="center"/>
        <w:rPr>
          <w:b/>
          <w:bCs/>
          <w:sz w:val="24"/>
          <w:szCs w:val="24"/>
          <w:u w:val="single"/>
          <w:lang w:val="sv-SE"/>
        </w:rPr>
      </w:pPr>
      <w:r>
        <w:rPr>
          <w:b/>
          <w:bCs/>
          <w:sz w:val="24"/>
          <w:szCs w:val="24"/>
          <w:u w:val="single"/>
          <w:lang w:val="sv-SE"/>
        </w:rPr>
        <w:t>Dr. Dewi Indriasih, S.E., M.M.Ak</w:t>
      </w:r>
    </w:p>
    <w:p>
      <w:pPr>
        <w:pStyle w:val="8"/>
        <w:spacing w:before="1"/>
        <w:jc w:val="center"/>
      </w:pPr>
      <w:r>
        <w:rPr>
          <w:sz w:val="24"/>
          <w:szCs w:val="24"/>
          <w:lang w:val="sv-SE"/>
        </w:rPr>
        <w:t xml:space="preserve"> NIDN.</w:t>
      </w:r>
      <w:r>
        <w:rPr>
          <w:rFonts w:hint="default"/>
          <w:sz w:val="24"/>
          <w:szCs w:val="24"/>
          <w:lang w:val="en-US"/>
        </w:rPr>
        <w:t xml:space="preserve"> 0616058002</w:t>
      </w:r>
    </w:p>
    <w:p>
      <w:pPr>
        <w:pStyle w:val="8"/>
        <w:rPr>
          <w:sz w:val="18"/>
        </w:rPr>
      </w:pPr>
    </w:p>
    <w:p>
      <w:pPr>
        <w:pStyle w:val="8"/>
        <w:rPr>
          <w:sz w:val="18"/>
        </w:rPr>
      </w:pPr>
    </w:p>
    <w:p>
      <w:pPr>
        <w:pStyle w:val="8"/>
        <w:rPr>
          <w:sz w:val="18"/>
        </w:rPr>
      </w:pPr>
    </w:p>
    <w:p>
      <w:pPr>
        <w:pStyle w:val="2"/>
        <w:ind w:left="0"/>
      </w:pPr>
      <w:bookmarkStart w:id="6" w:name="_bookmark2"/>
      <w:bookmarkEnd w:id="6"/>
      <w:bookmarkStart w:id="7" w:name="KATA_PENGANTAR"/>
      <w:bookmarkEnd w:id="7"/>
      <w:bookmarkStart w:id="8" w:name="_Toc187135437"/>
      <w:r>
        <w:t>MOTTO DAN PERSEMBAHAN</w:t>
      </w:r>
      <w:bookmarkEnd w:id="8"/>
    </w:p>
    <w:p/>
    <w:p/>
    <w:p>
      <w:pPr>
        <w:spacing w:line="480" w:lineRule="auto"/>
        <w:jc w:val="both"/>
        <w:rPr>
          <w:b/>
          <w:bCs/>
          <w:sz w:val="24"/>
          <w:szCs w:val="24"/>
        </w:rPr>
      </w:pPr>
      <w:r>
        <w:rPr>
          <w:b/>
          <w:bCs/>
          <w:sz w:val="24"/>
          <w:szCs w:val="24"/>
        </w:rPr>
        <w:t>MOTTO</w:t>
      </w:r>
    </w:p>
    <w:p>
      <w:pPr>
        <w:spacing w:line="360" w:lineRule="auto"/>
        <w:jc w:val="both"/>
        <w:rPr>
          <w:sz w:val="24"/>
          <w:szCs w:val="24"/>
        </w:rPr>
      </w:pPr>
      <w:r>
        <w:rPr>
          <w:sz w:val="24"/>
          <w:szCs w:val="24"/>
        </w:rPr>
        <w:t>"Meski jala kehidupan menjerat dan melempar tubuh ini ke dalam sumur yang gelap selayaknya Nabi Yusuf, yakinlah akan akan ada kafilah yang menarik dan membawa tubuh ini ke dalam istana Al Aziz. Rumusnya hanyalah Hidup Bersama Allah dan Tetap Berbaik Sangka Kepada Allah SWT”</w:t>
      </w:r>
    </w:p>
    <w:p>
      <w:pPr>
        <w:spacing w:line="360" w:lineRule="auto"/>
        <w:jc w:val="both"/>
        <w:rPr>
          <w:sz w:val="24"/>
          <w:szCs w:val="24"/>
        </w:rPr>
      </w:pPr>
    </w:p>
    <w:p>
      <w:pPr>
        <w:spacing w:line="360" w:lineRule="auto"/>
        <w:jc w:val="both"/>
        <w:rPr>
          <w:b/>
          <w:bCs/>
          <w:sz w:val="24"/>
          <w:szCs w:val="24"/>
        </w:rPr>
      </w:pPr>
      <w:r>
        <w:rPr>
          <w:b/>
          <w:bCs/>
          <w:sz w:val="24"/>
          <w:szCs w:val="24"/>
        </w:rPr>
        <w:t>PERSEMBAHAN</w:t>
      </w:r>
    </w:p>
    <w:p>
      <w:pPr>
        <w:spacing w:line="360" w:lineRule="auto"/>
        <w:jc w:val="both"/>
        <w:rPr>
          <w:sz w:val="24"/>
          <w:szCs w:val="24"/>
        </w:rPr>
      </w:pPr>
      <w:r>
        <w:rPr>
          <w:sz w:val="24"/>
          <w:szCs w:val="24"/>
        </w:rPr>
        <w:t>Saya persembahkan skripsi ini kepada :</w:t>
      </w:r>
    </w:p>
    <w:p>
      <w:pPr>
        <w:pStyle w:val="23"/>
        <w:numPr>
          <w:ilvl w:val="0"/>
          <w:numId w:val="1"/>
        </w:numPr>
        <w:spacing w:line="360" w:lineRule="auto"/>
        <w:ind w:left="360"/>
        <w:rPr>
          <w:sz w:val="24"/>
          <w:szCs w:val="24"/>
        </w:rPr>
      </w:pPr>
      <w:r>
        <w:rPr>
          <w:sz w:val="24"/>
          <w:szCs w:val="24"/>
        </w:rPr>
        <w:t>Kedua orang tua saya Ibu Siti Khodijah dan Bapak Drajat Sakas yang selalu memberikan cinta, kasih sayang dan doa restu yang tiada henti kepada anaknya</w:t>
      </w:r>
    </w:p>
    <w:p>
      <w:pPr>
        <w:pStyle w:val="23"/>
        <w:numPr>
          <w:ilvl w:val="0"/>
          <w:numId w:val="1"/>
        </w:numPr>
        <w:spacing w:line="360" w:lineRule="auto"/>
        <w:ind w:left="360"/>
        <w:rPr>
          <w:sz w:val="24"/>
          <w:szCs w:val="24"/>
        </w:rPr>
      </w:pPr>
      <w:r>
        <w:rPr>
          <w:sz w:val="24"/>
          <w:szCs w:val="24"/>
        </w:rPr>
        <w:t>Suami saya Faesol Riza dan anak tercinta kami Husein Maulana Riza yang selalu memberikan cinta dan kasih sayangnya serta memberikan dukungan sehingga saya sampai di titik ini.</w:t>
      </w:r>
    </w:p>
    <w:p>
      <w:pPr>
        <w:pStyle w:val="23"/>
        <w:numPr>
          <w:ilvl w:val="0"/>
          <w:numId w:val="1"/>
        </w:numPr>
        <w:spacing w:line="360" w:lineRule="auto"/>
        <w:ind w:left="360"/>
        <w:rPr>
          <w:sz w:val="24"/>
          <w:szCs w:val="24"/>
        </w:rPr>
      </w:pPr>
      <w:r>
        <w:rPr>
          <w:sz w:val="24"/>
          <w:szCs w:val="24"/>
        </w:rPr>
        <w:t>Ibu Mertua saya Ibu Solikha yang telah memberikan restu dan dukungan baik moril dan materil</w:t>
      </w:r>
    </w:p>
    <w:p>
      <w:pPr>
        <w:pStyle w:val="23"/>
        <w:numPr>
          <w:ilvl w:val="0"/>
          <w:numId w:val="1"/>
        </w:numPr>
        <w:spacing w:line="360" w:lineRule="auto"/>
        <w:ind w:left="360"/>
        <w:rPr>
          <w:sz w:val="24"/>
          <w:szCs w:val="24"/>
        </w:rPr>
      </w:pPr>
      <w:r>
        <w:rPr>
          <w:sz w:val="24"/>
          <w:szCs w:val="24"/>
        </w:rPr>
        <w:t>Diri saya sendiri, terima kasih kamu sudah mau berjuang dan bersabar menyelesaikan studi</w:t>
      </w:r>
    </w:p>
    <w:p>
      <w:pPr>
        <w:pStyle w:val="23"/>
        <w:numPr>
          <w:ilvl w:val="0"/>
          <w:numId w:val="1"/>
        </w:numPr>
        <w:spacing w:line="360" w:lineRule="auto"/>
        <w:ind w:left="360"/>
        <w:rPr>
          <w:sz w:val="24"/>
          <w:szCs w:val="24"/>
        </w:rPr>
      </w:pPr>
      <w:r>
        <w:rPr>
          <w:sz w:val="24"/>
          <w:szCs w:val="24"/>
        </w:rPr>
        <w:t>Kakak Adek saya Yuda, Nurul dan Ka Ida terima kasih atas segala dukungannya</w:t>
      </w:r>
    </w:p>
    <w:p>
      <w:pPr>
        <w:pStyle w:val="23"/>
        <w:numPr>
          <w:ilvl w:val="0"/>
          <w:numId w:val="1"/>
        </w:numPr>
        <w:spacing w:line="360" w:lineRule="auto"/>
        <w:ind w:left="360"/>
        <w:rPr>
          <w:sz w:val="24"/>
          <w:szCs w:val="24"/>
        </w:rPr>
      </w:pPr>
      <w:r>
        <w:rPr>
          <w:sz w:val="24"/>
          <w:szCs w:val="24"/>
        </w:rPr>
        <w:t>Teman dan sahabat yang tidak bisa saya sebutkan satu persatu, terima kasih atas dukungannya.</w:t>
      </w:r>
    </w:p>
    <w:p>
      <w:pPr>
        <w:pStyle w:val="23"/>
        <w:numPr>
          <w:ilvl w:val="0"/>
          <w:numId w:val="1"/>
        </w:numPr>
        <w:spacing w:line="360" w:lineRule="auto"/>
        <w:ind w:left="360"/>
        <w:rPr>
          <w:sz w:val="24"/>
          <w:szCs w:val="24"/>
        </w:rPr>
      </w:pPr>
      <w:r>
        <w:rPr>
          <w:sz w:val="24"/>
          <w:szCs w:val="24"/>
        </w:rPr>
        <w:t>Almamater</w:t>
      </w:r>
    </w:p>
    <w:p/>
    <w:p/>
    <w:p/>
    <w:p/>
    <w:p/>
    <w:p/>
    <w:p/>
    <w:p/>
    <w:p/>
    <w:p>
      <w:r>
        <w:drawing>
          <wp:anchor distT="0" distB="0" distL="114300" distR="114300" simplePos="0" relativeHeight="251664384" behindDoc="0" locked="0" layoutInCell="1" allowOverlap="1">
            <wp:simplePos x="0" y="0"/>
            <wp:positionH relativeFrom="column">
              <wp:posOffset>-615315</wp:posOffset>
            </wp:positionH>
            <wp:positionV relativeFrom="paragraph">
              <wp:posOffset>-176530</wp:posOffset>
            </wp:positionV>
            <wp:extent cx="5901690" cy="8239760"/>
            <wp:effectExtent l="0" t="0" r="3810" b="889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
                    <pic:cNvPicPr>
                      <a:picLocks noChangeAspect="1"/>
                    </pic:cNvPicPr>
                  </pic:nvPicPr>
                  <pic:blipFill>
                    <a:blip r:embed="rId18"/>
                    <a:stretch>
                      <a:fillRect/>
                    </a:stretch>
                  </pic:blipFill>
                  <pic:spPr>
                    <a:xfrm>
                      <a:off x="0" y="0"/>
                      <a:ext cx="5901690" cy="8239760"/>
                    </a:xfrm>
                    <a:prstGeom prst="rect">
                      <a:avLst/>
                    </a:prstGeom>
                    <a:noFill/>
                    <a:ln>
                      <a:noFill/>
                    </a:ln>
                  </pic:spPr>
                </pic:pic>
              </a:graphicData>
            </a:graphic>
          </wp:anchor>
        </w:drawing>
      </w:r>
    </w:p>
    <w:p>
      <w:pPr>
        <w:pStyle w:val="2"/>
      </w:pPr>
      <w:bookmarkStart w:id="9" w:name="_Toc187135438"/>
      <w:r>
        <w:t>PERNYATAAN KEASLIAN DAN PERSETUJUAN PUBLIKASI</w:t>
      </w:r>
      <w:bookmarkEnd w:id="9"/>
    </w:p>
    <w:p>
      <w:pPr>
        <w:rPr>
          <w:b/>
          <w:bCs/>
          <w:sz w:val="24"/>
          <w:szCs w:val="24"/>
        </w:rPr>
      </w:pPr>
    </w:p>
    <w:p>
      <w:pPr>
        <w:rPr>
          <w:sz w:val="24"/>
          <w:szCs w:val="24"/>
        </w:rPr>
      </w:pPr>
      <w:r>
        <w:rPr>
          <w:sz w:val="24"/>
          <w:szCs w:val="24"/>
        </w:rPr>
        <w:t>Saya yang bertanda tangan di bawah ini:</w:t>
      </w:r>
    </w:p>
    <w:p>
      <w:pPr>
        <w:rPr>
          <w:sz w:val="24"/>
          <w:szCs w:val="24"/>
        </w:rPr>
      </w:pPr>
    </w:p>
    <w:p>
      <w:pPr>
        <w:spacing w:line="360" w:lineRule="auto"/>
        <w:rPr>
          <w:sz w:val="24"/>
          <w:szCs w:val="24"/>
        </w:rPr>
      </w:pPr>
      <w:r>
        <w:rPr>
          <w:sz w:val="24"/>
          <w:szCs w:val="24"/>
        </w:rPr>
        <w:t>Nama</w:t>
      </w:r>
      <w:r>
        <w:rPr>
          <w:sz w:val="24"/>
          <w:szCs w:val="24"/>
        </w:rPr>
        <w:tab/>
      </w:r>
      <w:r>
        <w:rPr>
          <w:sz w:val="24"/>
          <w:szCs w:val="24"/>
        </w:rPr>
        <w:tab/>
      </w:r>
      <w:r>
        <w:rPr>
          <w:sz w:val="24"/>
          <w:szCs w:val="24"/>
        </w:rPr>
        <w:tab/>
      </w:r>
      <w:r>
        <w:rPr>
          <w:sz w:val="24"/>
          <w:szCs w:val="24"/>
        </w:rPr>
        <w:t>: Anisah</w:t>
      </w:r>
    </w:p>
    <w:p>
      <w:pPr>
        <w:spacing w:line="360" w:lineRule="auto"/>
        <w:rPr>
          <w:sz w:val="24"/>
          <w:szCs w:val="24"/>
        </w:rPr>
      </w:pPr>
      <w:r>
        <w:rPr>
          <w:sz w:val="24"/>
          <w:szCs w:val="24"/>
        </w:rPr>
        <w:t>NPM</w:t>
      </w:r>
      <w:r>
        <w:rPr>
          <w:sz w:val="24"/>
          <w:szCs w:val="24"/>
        </w:rPr>
        <w:tab/>
      </w:r>
      <w:r>
        <w:rPr>
          <w:sz w:val="24"/>
          <w:szCs w:val="24"/>
        </w:rPr>
        <w:tab/>
      </w:r>
      <w:r>
        <w:rPr>
          <w:sz w:val="24"/>
          <w:szCs w:val="24"/>
        </w:rPr>
        <w:tab/>
      </w:r>
      <w:r>
        <w:rPr>
          <w:sz w:val="24"/>
          <w:szCs w:val="24"/>
        </w:rPr>
        <w:t xml:space="preserve">: </w:t>
      </w:r>
      <w:r>
        <w:rPr>
          <w:spacing w:val="-2"/>
        </w:rPr>
        <w:t>4322600105</w:t>
      </w:r>
    </w:p>
    <w:p>
      <w:pPr>
        <w:spacing w:line="360" w:lineRule="auto"/>
        <w:rPr>
          <w:sz w:val="24"/>
          <w:szCs w:val="24"/>
        </w:rPr>
      </w:pPr>
      <w:r>
        <w:rPr>
          <w:sz w:val="24"/>
          <w:szCs w:val="24"/>
        </w:rPr>
        <w:t>Program Studi</w:t>
      </w:r>
      <w:r>
        <w:rPr>
          <w:sz w:val="24"/>
          <w:szCs w:val="24"/>
        </w:rPr>
        <w:tab/>
      </w:r>
      <w:r>
        <w:rPr>
          <w:sz w:val="24"/>
          <w:szCs w:val="24"/>
        </w:rPr>
        <w:tab/>
      </w:r>
      <w:r>
        <w:rPr>
          <w:sz w:val="24"/>
          <w:szCs w:val="24"/>
        </w:rPr>
        <w:t>: Akuntansi</w:t>
      </w:r>
    </w:p>
    <w:p>
      <w:pPr>
        <w:spacing w:line="360" w:lineRule="auto"/>
        <w:rPr>
          <w:sz w:val="24"/>
          <w:szCs w:val="24"/>
        </w:rPr>
      </w:pPr>
      <w:r>
        <w:rPr>
          <w:sz w:val="24"/>
          <w:szCs w:val="24"/>
        </w:rPr>
        <w:t>Konsentrasi</w:t>
      </w:r>
      <w:r>
        <w:rPr>
          <w:sz w:val="24"/>
          <w:szCs w:val="24"/>
        </w:rPr>
        <w:tab/>
      </w:r>
      <w:r>
        <w:rPr>
          <w:sz w:val="24"/>
          <w:szCs w:val="24"/>
        </w:rPr>
        <w:tab/>
      </w:r>
      <w:r>
        <w:rPr>
          <w:sz w:val="24"/>
          <w:szCs w:val="24"/>
        </w:rPr>
        <w:t>: Sistem Informasi Akuntansi</w:t>
      </w:r>
    </w:p>
    <w:p>
      <w:pPr>
        <w:rPr>
          <w:sz w:val="24"/>
          <w:szCs w:val="24"/>
        </w:rPr>
      </w:pPr>
      <w:r>
        <w:rPr>
          <w:sz w:val="24"/>
          <w:szCs w:val="24"/>
        </w:rPr>
        <w:t>Menyatakan baha skripsi yang berjudul:</w:t>
      </w:r>
    </w:p>
    <w:p>
      <w:pPr>
        <w:rPr>
          <w:sz w:val="24"/>
          <w:szCs w:val="24"/>
        </w:rPr>
      </w:pPr>
    </w:p>
    <w:p>
      <w:pPr>
        <w:spacing w:line="480" w:lineRule="auto"/>
        <w:jc w:val="both"/>
        <w:rPr>
          <w:b/>
          <w:bCs/>
          <w:sz w:val="24"/>
          <w:szCs w:val="24"/>
        </w:rPr>
      </w:pPr>
      <w:r>
        <w:rPr>
          <w:b/>
          <w:bCs/>
          <w:sz w:val="24"/>
          <w:szCs w:val="24"/>
        </w:rPr>
        <w:t xml:space="preserve">‘Pengaruh </w:t>
      </w:r>
      <w:r>
        <w:rPr>
          <w:b/>
          <w:bCs/>
          <w:i/>
          <w:sz w:val="24"/>
          <w:szCs w:val="24"/>
        </w:rPr>
        <w:t xml:space="preserve">Computer Knowledge, Business Scale </w:t>
      </w:r>
      <w:r>
        <w:rPr>
          <w:b/>
          <w:bCs/>
          <w:sz w:val="24"/>
          <w:szCs w:val="24"/>
        </w:rPr>
        <w:t xml:space="preserve">dan </w:t>
      </w:r>
      <w:r>
        <w:rPr>
          <w:b/>
          <w:bCs/>
          <w:i/>
          <w:sz w:val="24"/>
          <w:szCs w:val="24"/>
        </w:rPr>
        <w:t xml:space="preserve">Social Influence </w:t>
      </w:r>
      <w:r>
        <w:rPr>
          <w:b/>
          <w:bCs/>
          <w:sz w:val="24"/>
          <w:szCs w:val="24"/>
        </w:rPr>
        <w:t xml:space="preserve">Terhadap Penggunaan Sistem Informasi Akuntansi Berbasis Digital Dengan </w:t>
      </w:r>
      <w:r>
        <w:rPr>
          <w:b/>
          <w:bCs/>
          <w:i/>
          <w:sz w:val="24"/>
          <w:szCs w:val="24"/>
        </w:rPr>
        <w:t xml:space="preserve">Perceived Usefulness </w:t>
      </w:r>
      <w:r>
        <w:rPr>
          <w:b/>
          <w:bCs/>
          <w:sz w:val="24"/>
          <w:szCs w:val="24"/>
        </w:rPr>
        <w:t>Sebagai Variabel Intervening Pada UKM Kota Tegal’</w:t>
      </w:r>
    </w:p>
    <w:p>
      <w:pPr>
        <w:pStyle w:val="23"/>
        <w:numPr>
          <w:ilvl w:val="0"/>
          <w:numId w:val="2"/>
        </w:numPr>
        <w:spacing w:line="480" w:lineRule="auto"/>
        <w:ind w:left="360"/>
        <w:rPr>
          <w:sz w:val="24"/>
          <w:szCs w:val="24"/>
        </w:rPr>
      </w:pPr>
      <w:r>
        <w:rPr>
          <w:sz w:val="24"/>
          <w:szCs w:val="24"/>
        </w:rPr>
        <w:t>Merupakan hasil karya sendiri, dan apabila dikemudian hari ditemukan adanya bukti plagiasi, manipulasi dan/atau pemalsuan data maupun bentuk-bentuk kecurangan yang lain, saya bersedia untuk menerima sanksi dari Fakultas Ekonomi dan Bisnis Universitas Pancasakti Tegal.</w:t>
      </w:r>
    </w:p>
    <w:p>
      <w:pPr>
        <w:pStyle w:val="23"/>
        <w:numPr>
          <w:ilvl w:val="0"/>
          <w:numId w:val="2"/>
        </w:numPr>
        <w:spacing w:line="480" w:lineRule="auto"/>
        <w:ind w:left="360"/>
        <w:rPr>
          <w:sz w:val="24"/>
          <w:szCs w:val="24"/>
        </w:rPr>
      </w:pPr>
      <w:r>
        <w:rPr>
          <w:sz w:val="24"/>
          <w:szCs w:val="24"/>
        </w:rPr>
        <w:t>Saya mengijinkan untuk dikelola oleh Fakultas Ekonomi dan Bisnis Universitas Pancasakti Tegal sesuai dengan norma hukum dan etika yang berlaku.</w:t>
      </w:r>
    </w:p>
    <w:p>
      <w:pPr>
        <w:pStyle w:val="23"/>
        <w:spacing w:line="480" w:lineRule="auto"/>
        <w:ind w:left="360" w:firstLine="0"/>
        <w:rPr>
          <w:sz w:val="24"/>
          <w:szCs w:val="24"/>
        </w:rPr>
      </w:pPr>
    </w:p>
    <w:p>
      <w:pPr>
        <w:spacing w:line="480" w:lineRule="auto"/>
        <w:rPr>
          <w:sz w:val="24"/>
          <w:szCs w:val="24"/>
        </w:rPr>
      </w:pPr>
      <w:r>
        <w:rPr>
          <w:sz w:val="24"/>
          <w:szCs w:val="24"/>
        </w:rPr>
        <w:t>Demikian surat pernyataan ini saya buat dengan penuh tanggung jawab</w:t>
      </w:r>
    </w:p>
    <w:p>
      <w:pPr>
        <w:jc w:val="both"/>
      </w:pPr>
    </w:p>
    <w:p>
      <w:pPr>
        <w:ind w:left="5040"/>
        <w:jc w:val="both"/>
      </w:pPr>
      <w:r>
        <w:t>Tegal,         Desember 2024</w:t>
      </w:r>
    </w:p>
    <w:p>
      <w:pPr>
        <w:ind w:left="5040"/>
        <w:jc w:val="both"/>
      </w:pPr>
      <w:r>
        <w:t>Yang Menyatakan,</w:t>
      </w:r>
    </w:p>
    <w:p>
      <w:pPr>
        <w:ind w:left="5040"/>
        <w:jc w:val="both"/>
      </w:pPr>
    </w:p>
    <w:p>
      <w:pPr>
        <w:ind w:left="5040"/>
        <w:jc w:val="both"/>
      </w:pPr>
    </w:p>
    <w:p>
      <w:pPr>
        <w:ind w:left="5040"/>
        <w:jc w:val="both"/>
      </w:pPr>
    </w:p>
    <w:p>
      <w:pPr>
        <w:ind w:left="5040"/>
        <w:jc w:val="both"/>
      </w:pPr>
    </w:p>
    <w:p>
      <w:pPr>
        <w:ind w:left="5040"/>
        <w:jc w:val="both"/>
      </w:pPr>
    </w:p>
    <w:p>
      <w:pPr>
        <w:jc w:val="both"/>
        <w:rPr>
          <w:b/>
          <w:bCs/>
        </w:rPr>
      </w:pPr>
    </w:p>
    <w:p>
      <w:pPr>
        <w:ind w:left="5760"/>
        <w:jc w:val="both"/>
        <w:rPr>
          <w:b/>
          <w:bCs/>
        </w:rPr>
      </w:pPr>
      <w:r>
        <w:rPr>
          <w:b/>
          <w:bCs/>
        </w:rPr>
        <w:t>ANISAH</w:t>
      </w:r>
    </w:p>
    <w:p>
      <w:pPr>
        <w:jc w:val="both"/>
      </w:pPr>
    </w:p>
    <w:p>
      <w:pPr>
        <w:pStyle w:val="2"/>
        <w:ind w:left="0"/>
      </w:pPr>
      <w:bookmarkStart w:id="10" w:name="_Toc187135439"/>
      <w:r>
        <w:t>ABSTRAK</w:t>
      </w:r>
      <w:bookmarkEnd w:id="10"/>
    </w:p>
    <w:p>
      <w:pPr>
        <w:pStyle w:val="8"/>
        <w:spacing w:before="1"/>
        <w:rPr>
          <w:b/>
          <w:bCs/>
          <w:spacing w:val="-4"/>
        </w:rPr>
      </w:pPr>
    </w:p>
    <w:p>
      <w:pPr>
        <w:pStyle w:val="8"/>
        <w:spacing w:before="1"/>
        <w:rPr>
          <w:b/>
          <w:bCs/>
          <w:spacing w:val="-4"/>
        </w:rPr>
      </w:pPr>
    </w:p>
    <w:p>
      <w:pPr>
        <w:spacing w:line="276" w:lineRule="auto"/>
        <w:ind w:firstLine="720"/>
        <w:jc w:val="both"/>
        <w:rPr>
          <w:sz w:val="24"/>
          <w:szCs w:val="24"/>
        </w:rPr>
      </w:pPr>
      <w:r>
        <w:rPr>
          <w:b/>
          <w:spacing w:val="-4"/>
          <w:sz w:val="24"/>
          <w:szCs w:val="24"/>
        </w:rPr>
        <w:t xml:space="preserve">Anisah, 2024. </w:t>
      </w:r>
      <w:r>
        <w:rPr>
          <w:sz w:val="24"/>
          <w:szCs w:val="24"/>
        </w:rPr>
        <w:t xml:space="preserve">Pengaruh </w:t>
      </w:r>
      <w:r>
        <w:rPr>
          <w:i/>
          <w:sz w:val="24"/>
          <w:szCs w:val="24"/>
        </w:rPr>
        <w:t xml:space="preserve">Computer Knowledge, Business Scale </w:t>
      </w:r>
      <w:r>
        <w:rPr>
          <w:sz w:val="24"/>
          <w:szCs w:val="24"/>
        </w:rPr>
        <w:t xml:space="preserve">dan </w:t>
      </w:r>
      <w:r>
        <w:rPr>
          <w:i/>
          <w:sz w:val="24"/>
          <w:szCs w:val="24"/>
        </w:rPr>
        <w:t>Social</w:t>
      </w:r>
      <w:r>
        <w:rPr>
          <w:i/>
          <w:spacing w:val="-3"/>
          <w:sz w:val="24"/>
          <w:szCs w:val="24"/>
        </w:rPr>
        <w:t xml:space="preserve"> </w:t>
      </w:r>
      <w:r>
        <w:rPr>
          <w:i/>
          <w:sz w:val="24"/>
          <w:szCs w:val="24"/>
        </w:rPr>
        <w:t>Influence</w:t>
      </w:r>
      <w:r>
        <w:rPr>
          <w:i/>
          <w:spacing w:val="-2"/>
          <w:sz w:val="24"/>
          <w:szCs w:val="24"/>
        </w:rPr>
        <w:t xml:space="preserve"> </w:t>
      </w:r>
      <w:r>
        <w:rPr>
          <w:sz w:val="24"/>
          <w:szCs w:val="24"/>
        </w:rPr>
        <w:t>Terhadap</w:t>
      </w:r>
      <w:r>
        <w:rPr>
          <w:spacing w:val="-2"/>
          <w:sz w:val="24"/>
          <w:szCs w:val="24"/>
        </w:rPr>
        <w:t xml:space="preserve"> </w:t>
      </w:r>
      <w:r>
        <w:rPr>
          <w:sz w:val="24"/>
          <w:szCs w:val="24"/>
        </w:rPr>
        <w:t>Penggunaan</w:t>
      </w:r>
      <w:r>
        <w:rPr>
          <w:spacing w:val="-2"/>
          <w:sz w:val="24"/>
          <w:szCs w:val="24"/>
        </w:rPr>
        <w:t xml:space="preserve"> </w:t>
      </w:r>
      <w:r>
        <w:rPr>
          <w:sz w:val="24"/>
          <w:szCs w:val="24"/>
        </w:rPr>
        <w:t>Sistem</w:t>
      </w:r>
      <w:r>
        <w:rPr>
          <w:spacing w:val="-1"/>
          <w:sz w:val="24"/>
          <w:szCs w:val="24"/>
        </w:rPr>
        <w:t xml:space="preserve"> </w:t>
      </w:r>
      <w:r>
        <w:rPr>
          <w:sz w:val="24"/>
          <w:szCs w:val="24"/>
        </w:rPr>
        <w:t>Informasi</w:t>
      </w:r>
      <w:r>
        <w:rPr>
          <w:spacing w:val="-3"/>
          <w:sz w:val="24"/>
          <w:szCs w:val="24"/>
        </w:rPr>
        <w:t xml:space="preserve"> </w:t>
      </w:r>
      <w:r>
        <w:rPr>
          <w:sz w:val="24"/>
          <w:szCs w:val="24"/>
        </w:rPr>
        <w:t>Akuntansi</w:t>
      </w:r>
      <w:r>
        <w:rPr>
          <w:spacing w:val="-3"/>
          <w:sz w:val="24"/>
          <w:szCs w:val="24"/>
        </w:rPr>
        <w:t xml:space="preserve"> </w:t>
      </w:r>
      <w:r>
        <w:rPr>
          <w:sz w:val="24"/>
          <w:szCs w:val="24"/>
        </w:rPr>
        <w:t xml:space="preserve">Berbasis Digital Dengan </w:t>
      </w:r>
      <w:r>
        <w:rPr>
          <w:i/>
          <w:sz w:val="24"/>
          <w:szCs w:val="24"/>
        </w:rPr>
        <w:t xml:space="preserve">Perceived Usefulness </w:t>
      </w:r>
      <w:r>
        <w:rPr>
          <w:sz w:val="24"/>
          <w:szCs w:val="24"/>
        </w:rPr>
        <w:t>Sebagai Variabel Intervening Pada UKM Kota Tegal.</w:t>
      </w:r>
    </w:p>
    <w:p>
      <w:pPr>
        <w:spacing w:line="276" w:lineRule="auto"/>
        <w:ind w:firstLine="720"/>
        <w:jc w:val="both"/>
        <w:rPr>
          <w:sz w:val="24"/>
          <w:szCs w:val="24"/>
        </w:rPr>
      </w:pPr>
      <w:r>
        <w:rPr>
          <w:sz w:val="24"/>
          <w:szCs w:val="24"/>
        </w:rPr>
        <w:t xml:space="preserve">Tujuan penelitian ini adalah untuk mengetahui pengaruh </w:t>
      </w:r>
      <w:r>
        <w:rPr>
          <w:i/>
          <w:iCs/>
          <w:sz w:val="24"/>
          <w:szCs w:val="24"/>
        </w:rPr>
        <w:t xml:space="preserve">computer knowledge, business scale, </w:t>
      </w:r>
      <w:r>
        <w:rPr>
          <w:sz w:val="24"/>
          <w:szCs w:val="24"/>
        </w:rPr>
        <w:t xml:space="preserve">dan </w:t>
      </w:r>
      <w:r>
        <w:rPr>
          <w:i/>
          <w:iCs/>
          <w:sz w:val="24"/>
          <w:szCs w:val="24"/>
        </w:rPr>
        <w:t xml:space="preserve">social influence </w:t>
      </w:r>
      <w:r>
        <w:rPr>
          <w:sz w:val="24"/>
          <w:szCs w:val="24"/>
        </w:rPr>
        <w:t xml:space="preserve">terhadap </w:t>
      </w:r>
      <w:r>
        <w:rPr>
          <w:i/>
          <w:iCs/>
          <w:sz w:val="24"/>
          <w:szCs w:val="24"/>
        </w:rPr>
        <w:t xml:space="preserve">perceiced usefulness </w:t>
      </w:r>
      <w:r>
        <w:rPr>
          <w:sz w:val="24"/>
          <w:szCs w:val="24"/>
        </w:rPr>
        <w:t xml:space="preserve">dan penggunaan sistem informasi akuntansi berbasis digital serta pengaruh </w:t>
      </w:r>
      <w:r>
        <w:rPr>
          <w:i/>
          <w:iCs/>
          <w:sz w:val="24"/>
          <w:szCs w:val="24"/>
        </w:rPr>
        <w:t xml:space="preserve">perceived usefulness </w:t>
      </w:r>
      <w:r>
        <w:rPr>
          <w:sz w:val="24"/>
          <w:szCs w:val="24"/>
        </w:rPr>
        <w:t xml:space="preserve">terhadap penggunaan sistem informasi akuntansi berbasis digital pada UKM di Kota Tegal. Metode yang digunakan dalam penelitian ini adalah metode kuantitatif dengan metode pengumpulan data menggunakaan kuisioner. Jumlah sampel yang diolah adalah sebanyak 73 responden yang telah menggunakan sistem informasi akuntansi berbasis digital.  Adapun teknik analisis data yang digunakan terdiri dari uji validitas dan reliabilitas, analisis statistik deskriptif, analisis </w:t>
      </w:r>
      <w:r>
        <w:rPr>
          <w:i/>
          <w:iCs/>
          <w:sz w:val="24"/>
          <w:szCs w:val="24"/>
        </w:rPr>
        <w:t xml:space="preserve">inner model, </w:t>
      </w:r>
      <w:r>
        <w:rPr>
          <w:sz w:val="24"/>
          <w:szCs w:val="24"/>
        </w:rPr>
        <w:t xml:space="preserve">analisis </w:t>
      </w:r>
      <w:r>
        <w:rPr>
          <w:i/>
          <w:iCs/>
          <w:sz w:val="24"/>
          <w:szCs w:val="24"/>
        </w:rPr>
        <w:t xml:space="preserve">outer model, </w:t>
      </w:r>
      <w:r>
        <w:rPr>
          <w:sz w:val="24"/>
          <w:szCs w:val="24"/>
        </w:rPr>
        <w:t xml:space="preserve">dan </w:t>
      </w:r>
      <w:r>
        <w:rPr>
          <w:i/>
          <w:iCs/>
          <w:sz w:val="24"/>
          <w:szCs w:val="24"/>
        </w:rPr>
        <w:t>path analysis.</w:t>
      </w:r>
      <w:r>
        <w:rPr>
          <w:sz w:val="24"/>
          <w:szCs w:val="24"/>
        </w:rPr>
        <w:t xml:space="preserve"> Berdasarkan hasil penelitian yang dilakukan dapat disimpulkan bahwa </w:t>
      </w:r>
      <w:r>
        <w:rPr>
          <w:i/>
          <w:iCs/>
          <w:sz w:val="24"/>
          <w:szCs w:val="24"/>
        </w:rPr>
        <w:t xml:space="preserve">computer knowledge, business scale, </w:t>
      </w:r>
      <w:r>
        <w:rPr>
          <w:sz w:val="24"/>
          <w:szCs w:val="24"/>
        </w:rPr>
        <w:t xml:space="preserve">dan </w:t>
      </w:r>
      <w:r>
        <w:rPr>
          <w:i/>
          <w:iCs/>
          <w:sz w:val="24"/>
          <w:szCs w:val="24"/>
        </w:rPr>
        <w:t xml:space="preserve">social influence </w:t>
      </w:r>
      <w:r>
        <w:rPr>
          <w:sz w:val="24"/>
          <w:szCs w:val="24"/>
        </w:rPr>
        <w:t xml:space="preserve">secara langsung berpengaruh positif terhadap </w:t>
      </w:r>
      <w:r>
        <w:rPr>
          <w:i/>
          <w:iCs/>
          <w:sz w:val="24"/>
          <w:szCs w:val="24"/>
        </w:rPr>
        <w:t xml:space="preserve">perceiced usefulness </w:t>
      </w:r>
      <w:r>
        <w:rPr>
          <w:sz w:val="24"/>
          <w:szCs w:val="24"/>
        </w:rPr>
        <w:t xml:space="preserve">dan penggunaan sistem informasi akuntansi berbasis digital. Adapun secara tidak langsung (melalui </w:t>
      </w:r>
      <w:r>
        <w:rPr>
          <w:i/>
          <w:iCs/>
          <w:sz w:val="24"/>
          <w:szCs w:val="24"/>
        </w:rPr>
        <w:t xml:space="preserve">perceived usefulness </w:t>
      </w:r>
      <w:r>
        <w:rPr>
          <w:sz w:val="24"/>
          <w:szCs w:val="24"/>
        </w:rPr>
        <w:t xml:space="preserve">sebagai pemediasi), ketiganya juga berpengaruh positif terhadap </w:t>
      </w:r>
      <w:r>
        <w:rPr>
          <w:i/>
          <w:iCs/>
          <w:sz w:val="24"/>
          <w:szCs w:val="24"/>
        </w:rPr>
        <w:t xml:space="preserve">perceiced usefulness </w:t>
      </w:r>
      <w:r>
        <w:rPr>
          <w:sz w:val="24"/>
          <w:szCs w:val="24"/>
        </w:rPr>
        <w:t xml:space="preserve">dan penggunaan sistem informasi akuntansi berbasis digital. Selain itu, </w:t>
      </w:r>
      <w:r>
        <w:rPr>
          <w:i/>
          <w:iCs/>
          <w:sz w:val="24"/>
          <w:szCs w:val="24"/>
        </w:rPr>
        <w:t xml:space="preserve">perceived usefulness </w:t>
      </w:r>
      <w:r>
        <w:rPr>
          <w:sz w:val="24"/>
          <w:szCs w:val="24"/>
        </w:rPr>
        <w:t>juga berpengaruh positif</w:t>
      </w:r>
      <w:r>
        <w:rPr>
          <w:i/>
          <w:iCs/>
          <w:sz w:val="24"/>
          <w:szCs w:val="24"/>
        </w:rPr>
        <w:t xml:space="preserve"> </w:t>
      </w:r>
      <w:r>
        <w:rPr>
          <w:sz w:val="24"/>
          <w:szCs w:val="24"/>
        </w:rPr>
        <w:t>terhadap penggunaan sistem informasi akuntansi berbasis digital pada UKM di Kota Tegal.</w:t>
      </w:r>
    </w:p>
    <w:p>
      <w:pPr>
        <w:spacing w:line="276" w:lineRule="auto"/>
        <w:ind w:firstLine="720"/>
        <w:jc w:val="both"/>
        <w:rPr>
          <w:sz w:val="24"/>
          <w:szCs w:val="24"/>
        </w:rPr>
      </w:pPr>
    </w:p>
    <w:p>
      <w:pPr>
        <w:spacing w:line="276" w:lineRule="auto"/>
        <w:ind w:left="1440" w:hanging="1440"/>
        <w:jc w:val="both"/>
        <w:rPr>
          <w:b/>
          <w:bCs/>
          <w:i/>
          <w:iCs/>
          <w:sz w:val="24"/>
          <w:szCs w:val="24"/>
        </w:rPr>
      </w:pPr>
      <w:r>
        <w:rPr>
          <w:b/>
          <w:bCs/>
          <w:sz w:val="24"/>
          <w:szCs w:val="24"/>
        </w:rPr>
        <w:t>Kata Kunci:</w:t>
      </w:r>
      <w:r>
        <w:rPr>
          <w:b/>
          <w:bCs/>
          <w:sz w:val="24"/>
          <w:szCs w:val="24"/>
        </w:rPr>
        <w:tab/>
      </w:r>
      <w:r>
        <w:rPr>
          <w:i/>
          <w:iCs/>
          <w:sz w:val="24"/>
          <w:szCs w:val="24"/>
        </w:rPr>
        <w:t xml:space="preserve">Business Scale, Computer Knowledge, Perceived Usefulness, </w:t>
      </w:r>
      <w:r>
        <w:rPr>
          <w:sz w:val="24"/>
          <w:szCs w:val="24"/>
        </w:rPr>
        <w:t xml:space="preserve">Sistem Informasi Akuntansi Berbasis Digital, </w:t>
      </w:r>
      <w:r>
        <w:rPr>
          <w:i/>
          <w:iCs/>
          <w:sz w:val="24"/>
          <w:szCs w:val="24"/>
        </w:rPr>
        <w:t>Social Influence</w:t>
      </w: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ind w:left="1440" w:hanging="1440"/>
        <w:jc w:val="both"/>
        <w:rPr>
          <w:b/>
          <w:bCs/>
          <w:i/>
          <w:iCs/>
          <w:sz w:val="24"/>
          <w:szCs w:val="24"/>
        </w:rPr>
      </w:pPr>
    </w:p>
    <w:p>
      <w:pPr>
        <w:spacing w:line="276" w:lineRule="auto"/>
        <w:jc w:val="both"/>
        <w:rPr>
          <w:b/>
          <w:bCs/>
          <w:i/>
          <w:iCs/>
          <w:sz w:val="24"/>
          <w:szCs w:val="24"/>
        </w:rPr>
      </w:pPr>
    </w:p>
    <w:p>
      <w:pPr>
        <w:pStyle w:val="2"/>
        <w:ind w:left="0"/>
      </w:pPr>
      <w:bookmarkStart w:id="11" w:name="_Toc187135440"/>
      <w:r>
        <w:t>ABSTRACT</w:t>
      </w:r>
      <w:bookmarkEnd w:id="11"/>
    </w:p>
    <w:p/>
    <w:p>
      <w:pPr>
        <w:spacing w:line="276" w:lineRule="auto"/>
        <w:ind w:firstLine="720"/>
        <w:jc w:val="both"/>
        <w:rPr>
          <w:i/>
          <w:iCs/>
          <w:sz w:val="24"/>
          <w:szCs w:val="24"/>
        </w:rPr>
      </w:pPr>
      <w:r>
        <w:rPr>
          <w:b/>
          <w:bCs/>
          <w:i/>
          <w:iCs/>
          <w:sz w:val="24"/>
          <w:szCs w:val="24"/>
        </w:rPr>
        <w:t>Anisah, 2024.</w:t>
      </w:r>
      <w:r>
        <w:rPr>
          <w:i/>
          <w:iCs/>
          <w:sz w:val="24"/>
          <w:szCs w:val="24"/>
        </w:rPr>
        <w:t xml:space="preserve"> The Influence of Computer Knowledge, Business Scale and Social Influence on the Use of Digital-Based Accounting Information Systems with Perceived Usefulness as an Intervening Variable in Tegal City SMEs.</w:t>
      </w:r>
    </w:p>
    <w:p>
      <w:pPr>
        <w:spacing w:line="276" w:lineRule="auto"/>
        <w:ind w:firstLine="720"/>
        <w:jc w:val="both"/>
        <w:rPr>
          <w:i/>
          <w:iCs/>
          <w:sz w:val="24"/>
          <w:szCs w:val="24"/>
        </w:rPr>
      </w:pPr>
      <w:r>
        <w:rPr>
          <w:i/>
          <w:iCs/>
          <w:sz w:val="24"/>
          <w:szCs w:val="24"/>
        </w:rPr>
        <w:t xml:space="preserve"> The purpose of this study is to determine the influence of computer knowledge, business scale, and social influence on perceiced usefulness and the use of digital-based accounting information systems as well as the influence of perceived usefulness on the use of digital-based accounting information systems in SMEs in Tegal Regency. The method used in this study is a quantitative method with a data collection method using a questionnaire. The number of samples processed is as many as 73 respondents who have used a digital-based accounting information system.  The data analysis techniques used consisted of validity and reliability tests, descriptive statistical analysis, inner model analysis, outer model analysis, and path analysis. Based on the results of the research conducted, it can be concluded that computer knowledge, business scale, and social influence directly have a positive effect on the perceived usefulness and use of digital-based accounting information systems. As for indirectly (through perceived usefulness as a mediator), the three also have a positive effect on perceived usefulness and the use of digital-based accounting information systems. In addition, perceived usefulness also has a positive effect on the use of digital-based accounting information systems in SMEs in Tegal City.</w:t>
      </w:r>
    </w:p>
    <w:p>
      <w:pPr>
        <w:spacing w:line="276" w:lineRule="auto"/>
        <w:jc w:val="both"/>
        <w:rPr>
          <w:sz w:val="24"/>
          <w:szCs w:val="24"/>
        </w:rPr>
      </w:pPr>
    </w:p>
    <w:p>
      <w:pPr>
        <w:spacing w:line="276" w:lineRule="auto"/>
        <w:ind w:left="1440" w:hanging="1440"/>
        <w:jc w:val="both"/>
        <w:rPr>
          <w:i/>
          <w:iCs/>
          <w:sz w:val="24"/>
          <w:szCs w:val="24"/>
        </w:rPr>
      </w:pPr>
      <w:r>
        <w:rPr>
          <w:b/>
          <w:bCs/>
          <w:i/>
          <w:iCs/>
          <w:sz w:val="24"/>
          <w:szCs w:val="24"/>
        </w:rPr>
        <w:t>Keywords:</w:t>
      </w:r>
      <w:r>
        <w:rPr>
          <w:i/>
          <w:iCs/>
          <w:sz w:val="24"/>
          <w:szCs w:val="24"/>
        </w:rPr>
        <w:t xml:space="preserve"> </w:t>
      </w:r>
      <w:r>
        <w:rPr>
          <w:i/>
          <w:iCs/>
          <w:sz w:val="24"/>
          <w:szCs w:val="24"/>
        </w:rPr>
        <w:tab/>
      </w:r>
      <w:r>
        <w:rPr>
          <w:i/>
          <w:iCs/>
          <w:sz w:val="24"/>
          <w:szCs w:val="24"/>
        </w:rPr>
        <w:t>Business Scale, Computer Knowledge, Perceived Usefulness, Digital-Based Accounting Information System, Social Influence</w:t>
      </w: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Pr>
        <w:spacing w:line="276" w:lineRule="auto"/>
        <w:ind w:left="1440" w:hanging="1440"/>
        <w:jc w:val="both"/>
        <w:rPr>
          <w:i/>
          <w:iCs/>
        </w:rPr>
      </w:pPr>
    </w:p>
    <w:p/>
    <w:p>
      <w:pPr>
        <w:pStyle w:val="2"/>
        <w:ind w:left="0"/>
      </w:pPr>
      <w:bookmarkStart w:id="12" w:name="_Toc187135441"/>
      <w:r>
        <w:t>KATA</w:t>
      </w:r>
      <w:r>
        <w:rPr>
          <w:spacing w:val="-2"/>
        </w:rPr>
        <w:t xml:space="preserve"> PENGANTAR</w:t>
      </w:r>
      <w:bookmarkEnd w:id="12"/>
    </w:p>
    <w:p>
      <w:pPr>
        <w:pStyle w:val="8"/>
        <w:spacing w:before="273"/>
        <w:rPr>
          <w:b/>
        </w:rPr>
      </w:pPr>
    </w:p>
    <w:p>
      <w:pPr>
        <w:spacing w:before="1" w:line="360" w:lineRule="auto"/>
        <w:ind w:firstLine="566"/>
        <w:jc w:val="both"/>
        <w:rPr>
          <w:b/>
          <w:sz w:val="24"/>
        </w:rPr>
      </w:pPr>
      <w:r>
        <w:rPr>
          <w:sz w:val="24"/>
        </w:rPr>
        <w:t xml:space="preserve">Puji syukur kepada Allah SWT, berkat rahmat, hidayah dan karunia-Nya kepada kita semua, sehingga kami dapat menyelesaikan skripsi dengan judul </w:t>
      </w:r>
      <w:r>
        <w:rPr>
          <w:b/>
          <w:sz w:val="24"/>
        </w:rPr>
        <w:t xml:space="preserve">“Pengaruh </w:t>
      </w:r>
      <w:r>
        <w:rPr>
          <w:b/>
          <w:i/>
          <w:sz w:val="24"/>
        </w:rPr>
        <w:t xml:space="preserve">Computer Knowledge, Business Scale </w:t>
      </w:r>
      <w:r>
        <w:rPr>
          <w:b/>
          <w:sz w:val="24"/>
        </w:rPr>
        <w:t xml:space="preserve">dan </w:t>
      </w:r>
      <w:r>
        <w:rPr>
          <w:b/>
          <w:i/>
          <w:sz w:val="24"/>
        </w:rPr>
        <w:t>Social</w:t>
      </w:r>
      <w:r>
        <w:rPr>
          <w:b/>
          <w:i/>
          <w:spacing w:val="-3"/>
          <w:sz w:val="24"/>
        </w:rPr>
        <w:t xml:space="preserve"> </w:t>
      </w:r>
      <w:r>
        <w:rPr>
          <w:b/>
          <w:i/>
          <w:sz w:val="24"/>
        </w:rPr>
        <w:t>Influence</w:t>
      </w:r>
      <w:r>
        <w:rPr>
          <w:b/>
          <w:i/>
          <w:spacing w:val="-2"/>
          <w:sz w:val="24"/>
        </w:rPr>
        <w:t xml:space="preserve"> </w:t>
      </w:r>
      <w:r>
        <w:rPr>
          <w:b/>
          <w:sz w:val="24"/>
        </w:rPr>
        <w:t>Terhadap</w:t>
      </w:r>
      <w:r>
        <w:rPr>
          <w:b/>
          <w:spacing w:val="-2"/>
          <w:sz w:val="24"/>
        </w:rPr>
        <w:t xml:space="preserve"> </w:t>
      </w:r>
      <w:r>
        <w:rPr>
          <w:b/>
          <w:sz w:val="24"/>
        </w:rPr>
        <w:t>Penggunaan</w:t>
      </w:r>
      <w:r>
        <w:rPr>
          <w:b/>
          <w:spacing w:val="-2"/>
          <w:sz w:val="24"/>
        </w:rPr>
        <w:t xml:space="preserve"> </w:t>
      </w:r>
      <w:r>
        <w:rPr>
          <w:b/>
          <w:sz w:val="24"/>
        </w:rPr>
        <w:t>Sistem</w:t>
      </w:r>
      <w:r>
        <w:rPr>
          <w:b/>
          <w:spacing w:val="-1"/>
          <w:sz w:val="24"/>
        </w:rPr>
        <w:t xml:space="preserve"> </w:t>
      </w:r>
      <w:r>
        <w:rPr>
          <w:b/>
          <w:sz w:val="24"/>
        </w:rPr>
        <w:t>Informasi</w:t>
      </w:r>
      <w:r>
        <w:rPr>
          <w:b/>
          <w:spacing w:val="-3"/>
          <w:sz w:val="24"/>
        </w:rPr>
        <w:t xml:space="preserve"> </w:t>
      </w:r>
      <w:r>
        <w:rPr>
          <w:b/>
          <w:sz w:val="24"/>
        </w:rPr>
        <w:t>Akuntansi</w:t>
      </w:r>
      <w:r>
        <w:rPr>
          <w:b/>
          <w:spacing w:val="-3"/>
          <w:sz w:val="24"/>
        </w:rPr>
        <w:t xml:space="preserve"> </w:t>
      </w:r>
      <w:r>
        <w:rPr>
          <w:b/>
          <w:sz w:val="24"/>
        </w:rPr>
        <w:t xml:space="preserve">Berbasis Digital Dengan </w:t>
      </w:r>
      <w:r>
        <w:rPr>
          <w:b/>
          <w:i/>
          <w:sz w:val="24"/>
        </w:rPr>
        <w:t xml:space="preserve">Perceived Usefulness </w:t>
      </w:r>
      <w:r>
        <w:rPr>
          <w:b/>
          <w:sz w:val="24"/>
        </w:rPr>
        <w:t>Sebagai Variabel Intervening Pada UKM Kota Tegal”.</w:t>
      </w:r>
    </w:p>
    <w:p>
      <w:pPr>
        <w:pStyle w:val="8"/>
        <w:spacing w:line="360" w:lineRule="auto"/>
        <w:ind w:firstLine="566"/>
        <w:jc w:val="both"/>
      </w:pPr>
      <w:r>
        <w:t>Skripsi ini disusun sebagai salah satu syarat untuk menyelesaikan Program Strata (S1) di Program Studi Akuntansi Fakultas Ekonomi dan Bisnis Universitas Pancasakti Tegal.</w:t>
      </w:r>
    </w:p>
    <w:p>
      <w:pPr>
        <w:pStyle w:val="8"/>
        <w:spacing w:before="1" w:line="360" w:lineRule="auto"/>
        <w:ind w:firstLine="566"/>
        <w:jc w:val="both"/>
      </w:pPr>
      <w:r>
        <w:t>Peneliti menyadari dalam penyusunan proposal penelitian untuk skripsi ini tidak akan selesai tanpa bantuan dari berbagai pihak. Maka dari itu pada kesempatan ini, kami mengucapkan terimakasih kepada:</w:t>
      </w:r>
    </w:p>
    <w:p>
      <w:pPr>
        <w:pStyle w:val="23"/>
        <w:numPr>
          <w:ilvl w:val="0"/>
          <w:numId w:val="3"/>
        </w:numPr>
        <w:tabs>
          <w:tab w:val="left" w:pos="567"/>
        </w:tabs>
        <w:spacing w:line="360" w:lineRule="auto"/>
        <w:ind w:left="567" w:hanging="567"/>
        <w:rPr>
          <w:sz w:val="24"/>
        </w:rPr>
      </w:pPr>
      <w:r>
        <w:rPr>
          <w:sz w:val="24"/>
        </w:rPr>
        <w:t>Dr.</w:t>
      </w:r>
      <w:r>
        <w:rPr>
          <w:spacing w:val="39"/>
          <w:sz w:val="24"/>
        </w:rPr>
        <w:t xml:space="preserve"> </w:t>
      </w:r>
      <w:r>
        <w:rPr>
          <w:sz w:val="24"/>
        </w:rPr>
        <w:t>Abdulloh</w:t>
      </w:r>
      <w:r>
        <w:rPr>
          <w:spacing w:val="36"/>
          <w:sz w:val="24"/>
        </w:rPr>
        <w:t xml:space="preserve"> </w:t>
      </w:r>
      <w:r>
        <w:rPr>
          <w:sz w:val="24"/>
        </w:rPr>
        <w:t>Mubarok,</w:t>
      </w:r>
      <w:r>
        <w:rPr>
          <w:spacing w:val="39"/>
          <w:sz w:val="24"/>
        </w:rPr>
        <w:t xml:space="preserve"> </w:t>
      </w:r>
      <w:r>
        <w:rPr>
          <w:sz w:val="24"/>
        </w:rPr>
        <w:t>S.E.,</w:t>
      </w:r>
      <w:r>
        <w:rPr>
          <w:spacing w:val="36"/>
          <w:sz w:val="24"/>
        </w:rPr>
        <w:t xml:space="preserve"> </w:t>
      </w:r>
      <w:r>
        <w:rPr>
          <w:sz w:val="24"/>
        </w:rPr>
        <w:t>M.M.,</w:t>
      </w:r>
      <w:r>
        <w:rPr>
          <w:spacing w:val="39"/>
          <w:sz w:val="24"/>
        </w:rPr>
        <w:t xml:space="preserve"> </w:t>
      </w:r>
      <w:r>
        <w:rPr>
          <w:sz w:val="24"/>
        </w:rPr>
        <w:t>Ak,</w:t>
      </w:r>
      <w:r>
        <w:rPr>
          <w:spacing w:val="36"/>
          <w:sz w:val="24"/>
        </w:rPr>
        <w:t xml:space="preserve"> </w:t>
      </w:r>
      <w:r>
        <w:rPr>
          <w:sz w:val="24"/>
        </w:rPr>
        <w:t>CA,</w:t>
      </w:r>
      <w:r>
        <w:rPr>
          <w:spacing w:val="39"/>
          <w:sz w:val="24"/>
        </w:rPr>
        <w:t xml:space="preserve"> </w:t>
      </w:r>
      <w:r>
        <w:rPr>
          <w:sz w:val="24"/>
        </w:rPr>
        <w:t>selaku</w:t>
      </w:r>
      <w:r>
        <w:rPr>
          <w:spacing w:val="36"/>
          <w:sz w:val="24"/>
        </w:rPr>
        <w:t xml:space="preserve"> </w:t>
      </w:r>
      <w:r>
        <w:rPr>
          <w:sz w:val="24"/>
        </w:rPr>
        <w:t>Ketua</w:t>
      </w:r>
      <w:r>
        <w:rPr>
          <w:spacing w:val="40"/>
          <w:sz w:val="24"/>
        </w:rPr>
        <w:t xml:space="preserve"> </w:t>
      </w:r>
      <w:r>
        <w:rPr>
          <w:sz w:val="24"/>
        </w:rPr>
        <w:t>Program</w:t>
      </w:r>
      <w:r>
        <w:rPr>
          <w:spacing w:val="39"/>
          <w:sz w:val="24"/>
        </w:rPr>
        <w:t xml:space="preserve"> </w:t>
      </w:r>
      <w:r>
        <w:rPr>
          <w:sz w:val="24"/>
        </w:rPr>
        <w:t>Studi Akuntansi Fakultas Ekonomi dan Bisnis Universitas Pancasakti Tegal.</w:t>
      </w:r>
    </w:p>
    <w:p>
      <w:pPr>
        <w:pStyle w:val="23"/>
        <w:numPr>
          <w:ilvl w:val="0"/>
          <w:numId w:val="3"/>
        </w:numPr>
        <w:tabs>
          <w:tab w:val="left" w:pos="567"/>
        </w:tabs>
        <w:spacing w:line="360" w:lineRule="auto"/>
        <w:ind w:left="567" w:hanging="567"/>
        <w:rPr>
          <w:sz w:val="24"/>
        </w:rPr>
      </w:pPr>
      <w:r>
        <w:rPr>
          <w:sz w:val="24"/>
        </w:rPr>
        <w:t>Dr. Dewi Indriasih, S.E., M.M., Ak, CA, selaku Dosen Pembimbing I yang</w:t>
      </w:r>
      <w:r>
        <w:rPr>
          <w:spacing w:val="80"/>
          <w:sz w:val="24"/>
        </w:rPr>
        <w:t xml:space="preserve"> </w:t>
      </w:r>
      <w:r>
        <w:rPr>
          <w:sz w:val="24"/>
        </w:rPr>
        <w:t>sudah membimbing, memberikan saran dan motivasi kepada peneliti.</w:t>
      </w:r>
    </w:p>
    <w:p>
      <w:pPr>
        <w:pStyle w:val="23"/>
        <w:numPr>
          <w:ilvl w:val="0"/>
          <w:numId w:val="3"/>
        </w:numPr>
        <w:tabs>
          <w:tab w:val="left" w:pos="567"/>
        </w:tabs>
        <w:spacing w:line="360" w:lineRule="auto"/>
        <w:ind w:left="567" w:hanging="567"/>
        <w:rPr>
          <w:sz w:val="24"/>
        </w:rPr>
      </w:pPr>
      <w:r>
        <w:rPr>
          <w:sz w:val="24"/>
        </w:rPr>
        <w:t>Budi</w:t>
      </w:r>
      <w:r>
        <w:rPr>
          <w:spacing w:val="80"/>
          <w:sz w:val="24"/>
        </w:rPr>
        <w:t xml:space="preserve"> </w:t>
      </w:r>
      <w:r>
        <w:rPr>
          <w:sz w:val="24"/>
        </w:rPr>
        <w:t>Susetyo,</w:t>
      </w:r>
      <w:r>
        <w:rPr>
          <w:spacing w:val="80"/>
          <w:sz w:val="24"/>
        </w:rPr>
        <w:t xml:space="preserve"> </w:t>
      </w:r>
      <w:r>
        <w:rPr>
          <w:sz w:val="24"/>
        </w:rPr>
        <w:t>S.E.,</w:t>
      </w:r>
      <w:r>
        <w:rPr>
          <w:spacing w:val="80"/>
          <w:sz w:val="24"/>
        </w:rPr>
        <w:t xml:space="preserve"> </w:t>
      </w:r>
      <w:r>
        <w:rPr>
          <w:sz w:val="24"/>
        </w:rPr>
        <w:t>M.Si,</w:t>
      </w:r>
      <w:r>
        <w:rPr>
          <w:spacing w:val="80"/>
          <w:sz w:val="24"/>
        </w:rPr>
        <w:t xml:space="preserve"> </w:t>
      </w:r>
      <w:r>
        <w:rPr>
          <w:sz w:val="24"/>
        </w:rPr>
        <w:t>selaku</w:t>
      </w:r>
      <w:r>
        <w:rPr>
          <w:spacing w:val="80"/>
          <w:sz w:val="24"/>
        </w:rPr>
        <w:t xml:space="preserve"> </w:t>
      </w:r>
      <w:r>
        <w:rPr>
          <w:sz w:val="24"/>
        </w:rPr>
        <w:t>Dosen</w:t>
      </w:r>
      <w:r>
        <w:rPr>
          <w:spacing w:val="80"/>
          <w:sz w:val="24"/>
        </w:rPr>
        <w:t xml:space="preserve"> </w:t>
      </w:r>
      <w:r>
        <w:rPr>
          <w:sz w:val="24"/>
        </w:rPr>
        <w:t>Pembimbing</w:t>
      </w:r>
      <w:r>
        <w:rPr>
          <w:spacing w:val="80"/>
          <w:sz w:val="24"/>
        </w:rPr>
        <w:t xml:space="preserve"> </w:t>
      </w:r>
      <w:r>
        <w:rPr>
          <w:sz w:val="24"/>
        </w:rPr>
        <w:t>II</w:t>
      </w:r>
      <w:r>
        <w:rPr>
          <w:spacing w:val="80"/>
          <w:w w:val="150"/>
          <w:sz w:val="24"/>
        </w:rPr>
        <w:t xml:space="preserve"> </w:t>
      </w:r>
      <w:r>
        <w:rPr>
          <w:sz w:val="24"/>
        </w:rPr>
        <w:t>yang</w:t>
      </w:r>
      <w:r>
        <w:rPr>
          <w:spacing w:val="80"/>
          <w:sz w:val="24"/>
        </w:rPr>
        <w:t xml:space="preserve"> </w:t>
      </w:r>
      <w:r>
        <w:rPr>
          <w:sz w:val="24"/>
        </w:rPr>
        <w:t>selalu</w:t>
      </w:r>
      <w:r>
        <w:rPr>
          <w:spacing w:val="80"/>
          <w:sz w:val="24"/>
        </w:rPr>
        <w:t xml:space="preserve"> </w:t>
      </w:r>
      <w:r>
        <w:rPr>
          <w:sz w:val="24"/>
        </w:rPr>
        <w:t>memotivasi peneliti.</w:t>
      </w:r>
    </w:p>
    <w:p>
      <w:pPr>
        <w:pStyle w:val="8"/>
        <w:spacing w:line="360" w:lineRule="auto"/>
        <w:ind w:firstLine="566"/>
        <w:jc w:val="both"/>
      </w:pPr>
      <w:r>
        <w:t>Kami menyadari skripsi ini tidak lepas dari kekurangan, maka kami mengharapkan saran dan kritik demi kesempurnaan proposal penelitian untuk skripsi ini.</w:t>
      </w:r>
    </w:p>
    <w:p>
      <w:pPr>
        <w:pStyle w:val="8"/>
        <w:spacing w:line="360" w:lineRule="auto"/>
        <w:ind w:firstLine="566"/>
        <w:jc w:val="both"/>
      </w:pPr>
      <w:r>
        <w:t>Akhir kata, peneliti berharap skripsi ini berguna bagi para pembaca dan pihak-pihak lain yang berkepentingan.</w:t>
      </w:r>
    </w:p>
    <w:p>
      <w:pPr>
        <w:pStyle w:val="8"/>
      </w:pPr>
    </w:p>
    <w:p>
      <w:pPr>
        <w:pStyle w:val="8"/>
      </w:pPr>
    </w:p>
    <w:p>
      <w:pPr>
        <w:pStyle w:val="8"/>
      </w:pPr>
    </w:p>
    <w:p>
      <w:pPr>
        <w:pStyle w:val="8"/>
        <w:spacing w:before="1"/>
        <w:jc w:val="right"/>
        <w:rPr>
          <w:spacing w:val="-4"/>
        </w:rPr>
      </w:pPr>
      <w:r>
        <w:t>Tegal,</w:t>
      </w:r>
      <w:r>
        <w:rPr>
          <w:spacing w:val="-1"/>
        </w:rPr>
        <w:t xml:space="preserve">      </w:t>
      </w:r>
      <w:r>
        <w:t>Desember</w:t>
      </w:r>
      <w:r>
        <w:rPr>
          <w:spacing w:val="-2"/>
        </w:rPr>
        <w:t xml:space="preserve"> </w:t>
      </w:r>
      <w:r>
        <w:rPr>
          <w:spacing w:val="-4"/>
        </w:rPr>
        <w:t>2024</w:t>
      </w:r>
    </w:p>
    <w:p>
      <w:pPr>
        <w:pStyle w:val="8"/>
        <w:spacing w:before="1"/>
        <w:jc w:val="right"/>
        <w:rPr>
          <w:spacing w:val="-4"/>
        </w:rPr>
      </w:pPr>
    </w:p>
    <w:p>
      <w:pPr>
        <w:pStyle w:val="8"/>
        <w:spacing w:before="1"/>
        <w:jc w:val="right"/>
        <w:rPr>
          <w:spacing w:val="-4"/>
        </w:rPr>
      </w:pPr>
    </w:p>
    <w:p>
      <w:pPr>
        <w:pStyle w:val="8"/>
        <w:spacing w:before="1"/>
        <w:jc w:val="right"/>
        <w:rPr>
          <w:spacing w:val="-4"/>
        </w:rPr>
      </w:pPr>
    </w:p>
    <w:p>
      <w:pPr>
        <w:pStyle w:val="8"/>
        <w:spacing w:before="1"/>
        <w:jc w:val="right"/>
        <w:rPr>
          <w:spacing w:val="-4"/>
        </w:rPr>
      </w:pPr>
    </w:p>
    <w:p>
      <w:pPr>
        <w:pStyle w:val="8"/>
        <w:spacing w:before="1"/>
        <w:jc w:val="both"/>
        <w:rPr>
          <w:spacing w:val="-4"/>
        </w:rPr>
      </w:pPr>
    </w:p>
    <w:p>
      <w:pPr>
        <w:pStyle w:val="8"/>
        <w:spacing w:before="1"/>
        <w:ind w:firstLine="720"/>
        <w:jc w:val="both"/>
        <w:rPr>
          <w:b/>
          <w:bCs/>
        </w:rPr>
        <w:sectPr>
          <w:pgSz w:w="11910" w:h="16840"/>
          <w:pgMar w:top="2268" w:right="1701" w:bottom="1701" w:left="2268" w:header="720" w:footer="720" w:gutter="0"/>
          <w:pgNumType w:fmt="lowerRoman"/>
          <w:cols w:space="720" w:num="1"/>
        </w:sectPr>
      </w:pPr>
    </w:p>
    <w:sdt>
      <w:sdtPr>
        <w:rPr>
          <w:b w:val="0"/>
          <w:bCs w:val="0"/>
          <w:sz w:val="22"/>
          <w:szCs w:val="22"/>
        </w:rPr>
        <w:id w:val="-1905513833"/>
        <w:docPartObj>
          <w:docPartGallery w:val="Table of Contents"/>
          <w:docPartUnique/>
        </w:docPartObj>
      </w:sdtPr>
      <w:sdtEndPr>
        <w:rPr>
          <w:b w:val="0"/>
          <w:bCs w:val="0"/>
          <w:sz w:val="22"/>
          <w:szCs w:val="22"/>
        </w:rPr>
      </w:sdtEndPr>
      <w:sdtContent>
        <w:p>
          <w:pPr>
            <w:pStyle w:val="2"/>
            <w:spacing w:line="480" w:lineRule="auto"/>
          </w:pPr>
          <w:bookmarkStart w:id="13" w:name="DAFTAR_ISI"/>
          <w:bookmarkEnd w:id="13"/>
          <w:bookmarkStart w:id="14" w:name="_bookmark3"/>
          <w:bookmarkEnd w:id="14"/>
          <w:bookmarkStart w:id="15" w:name="_Toc187135442"/>
          <w:r>
            <w:t>DAFTAR ISI</w:t>
          </w:r>
          <w:bookmarkEnd w:id="15"/>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TOC \o "1-3" \h \z \u </w:instrText>
          </w:r>
          <w:r>
            <w:fldChar w:fldCharType="separate"/>
          </w:r>
          <w:r>
            <w:fldChar w:fldCharType="begin"/>
          </w:r>
          <w:r>
            <w:instrText xml:space="preserve"> HYPERLINK \l "_Toc187135435" </w:instrText>
          </w:r>
          <w:r>
            <w:fldChar w:fldCharType="separate"/>
          </w:r>
          <w:r>
            <w:rPr>
              <w:rStyle w:val="15"/>
              <w:rFonts w:eastAsia="SimSun"/>
              <w:lang w:val="en-US"/>
            </w:rPr>
            <w:t xml:space="preserve">HALAMAN </w:t>
          </w:r>
          <w:r>
            <w:rPr>
              <w:rStyle w:val="15"/>
              <w:rFonts w:eastAsia="SimSun"/>
            </w:rPr>
            <w:t>PERSETUJUAN</w:t>
          </w:r>
          <w:r>
            <w:tab/>
          </w:r>
          <w:r>
            <w:fldChar w:fldCharType="begin"/>
          </w:r>
          <w:r>
            <w:instrText xml:space="preserve"> PAGEREF _Toc187135435 \h </w:instrText>
          </w:r>
          <w:r>
            <w:fldChar w:fldCharType="separate"/>
          </w:r>
          <w:r>
            <w:t>ii</w:t>
          </w:r>
          <w:r>
            <w:fldChar w:fldCharType="end"/>
          </w:r>
          <w:r>
            <w:fldChar w:fldCharType="end"/>
          </w:r>
        </w:p>
        <w:p>
          <w:pPr>
            <w:pStyle w:val="20"/>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"_Toc187135436" </w:instrText>
          </w:r>
          <w:r>
            <w:fldChar w:fldCharType="separate"/>
          </w:r>
          <w:r>
            <w:rPr>
              <w:rStyle w:val="15"/>
            </w:rPr>
            <w:t>PENGESAHAN</w:t>
          </w:r>
          <w:r>
            <w:rPr>
              <w:rStyle w:val="15"/>
              <w:spacing w:val="-5"/>
            </w:rPr>
            <w:t xml:space="preserve"> </w:t>
          </w:r>
          <w:r>
            <w:rPr>
              <w:rStyle w:val="15"/>
              <w:spacing w:val="-2"/>
            </w:rPr>
            <w:t>SKRIPSI</w:t>
          </w:r>
          <w:r>
            <w:tab/>
          </w:r>
          <w:r>
            <w:fldChar w:fldCharType="begin"/>
          </w:r>
          <w:r>
            <w:instrText xml:space="preserve"> PAGEREF _Toc187135436 \h </w:instrText>
          </w:r>
          <w:r>
            <w:fldChar w:fldCharType="separate"/>
          </w:r>
          <w:r>
            <w:t>iii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"_Toc187135437" </w:instrText>
          </w:r>
          <w:r>
            <w:fldChar w:fldCharType="separate"/>
          </w:r>
          <w:r>
            <w:rPr>
              <w:rStyle w:val="15"/>
            </w:rPr>
            <w:t>MOTTO DAN PERSEMBAHAN</w:t>
          </w:r>
          <w:r>
            <w:tab/>
          </w:r>
          <w:r>
            <w:fldChar w:fldCharType="begin"/>
          </w:r>
          <w:r>
            <w:instrText xml:space="preserve"> PAGEREF _Toc187135437 \h </w:instrText>
          </w:r>
          <w:r>
            <w:fldChar w:fldCharType="separate"/>
          </w:r>
          <w:r>
            <w:t>iv</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"_Toc187135438" </w:instrText>
          </w:r>
          <w:r>
            <w:fldChar w:fldCharType="separate"/>
          </w:r>
          <w:r>
            <w:rPr>
              <w:rStyle w:val="15"/>
            </w:rPr>
            <w:t>PERNYATAAN KEASLIAN DAN PERSETUJUAN PUBLIKASI</w:t>
          </w:r>
          <w:r>
            <w:tab/>
          </w:r>
          <w:r>
            <w:fldChar w:fldCharType="begin"/>
          </w:r>
          <w:r>
            <w:instrText xml:space="preserve"> PAGEREF _Toc187135438 \h </w:instrText>
          </w:r>
          <w:r>
            <w:fldChar w:fldCharType="separate"/>
          </w:r>
          <w:r>
            <w:t>v</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"_Toc187135439" </w:instrText>
          </w:r>
          <w:r>
            <w:fldChar w:fldCharType="separate"/>
          </w:r>
          <w:r>
            <w:rPr>
              <w:rStyle w:val="15"/>
            </w:rPr>
            <w:t>ABSTRAK</w:t>
          </w:r>
          <w:r>
            <w:tab/>
          </w:r>
          <w:r>
            <w:fldChar w:fldCharType="begin"/>
          </w:r>
          <w:r>
            <w:instrText xml:space="preserve"> PAGEREF _Toc187135439 \h </w:instrText>
          </w:r>
          <w:r>
            <w:fldChar w:fldCharType="separate"/>
          </w:r>
          <w:r>
            <w:t>vi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"_Toc187135440" </w:instrText>
          </w:r>
          <w:r>
            <w:fldChar w:fldCharType="separate"/>
          </w:r>
          <w:r>
            <w:rPr>
              <w:rStyle w:val="15"/>
            </w:rPr>
            <w:t>ABSTRACT</w:t>
          </w:r>
          <w:r>
            <w:tab/>
          </w:r>
          <w:r>
            <w:fldChar w:fldCharType="begin"/>
          </w:r>
          <w:r>
            <w:instrText xml:space="preserve"> PAGEREF _Toc187135440 \h </w:instrText>
          </w:r>
          <w:r>
            <w:fldChar w:fldCharType="separate"/>
          </w:r>
          <w:r>
            <w:t>vii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"_Toc187135441" </w:instrText>
          </w:r>
          <w:r>
            <w:fldChar w:fldCharType="separate"/>
          </w:r>
          <w:r>
            <w:rPr>
              <w:rStyle w:val="15"/>
            </w:rPr>
            <w:t>KATA</w:t>
          </w:r>
          <w:r>
            <w:rPr>
              <w:rStyle w:val="15"/>
              <w:spacing w:val="-2"/>
            </w:rPr>
            <w:t xml:space="preserve"> PENGANTAR</w:t>
          </w:r>
          <w:r>
            <w:tab/>
          </w:r>
          <w:r>
            <w:fldChar w:fldCharType="begin"/>
          </w:r>
          <w:r>
            <w:instrText xml:space="preserve"> PAGEREF _Toc187135441 \h </w:instrText>
          </w:r>
          <w:r>
            <w:fldChar w:fldCharType="separate"/>
          </w:r>
          <w:r>
            <w:t>viii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"_Toc187135442" </w:instrText>
          </w:r>
          <w:r>
            <w:fldChar w:fldCharType="separate"/>
          </w:r>
          <w:r>
            <w:rPr>
              <w:rStyle w:val="15"/>
            </w:rPr>
            <w:t>DAFTAR ISI</w:t>
          </w:r>
          <w:r>
            <w:tab/>
          </w:r>
          <w:r>
            <w:fldChar w:fldCharType="begin"/>
          </w:r>
          <w:r>
            <w:instrText xml:space="preserve"> PAGEREF _Toc187135442 \h </w:instrText>
          </w:r>
          <w:r>
            <w:fldChar w:fldCharType="separate"/>
          </w:r>
          <w:r>
            <w:t>ix</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"_Toc187135443" </w:instrText>
          </w:r>
          <w:r>
            <w:fldChar w:fldCharType="separate"/>
          </w:r>
          <w:r>
            <w:rPr>
              <w:rStyle w:val="15"/>
            </w:rPr>
            <w:t>DAFTAR</w:t>
          </w:r>
          <w:r>
            <w:rPr>
              <w:rStyle w:val="15"/>
              <w:spacing w:val="-5"/>
            </w:rPr>
            <w:t xml:space="preserve"> </w:t>
          </w:r>
          <w:r>
            <w:rPr>
              <w:rStyle w:val="15"/>
              <w:spacing w:val="-2"/>
            </w:rPr>
            <w:t>TABEL</w:t>
          </w:r>
          <w:r>
            <w:tab/>
          </w:r>
          <w:r>
            <w:fldChar w:fldCharType="begin"/>
          </w:r>
          <w:r>
            <w:instrText xml:space="preserve"> PAGEREF _Toc187135443 \h </w:instrText>
          </w:r>
          <w:r>
            <w:fldChar w:fldCharType="separate"/>
          </w:r>
          <w:r>
            <w:t>xi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"_Toc187135444" </w:instrText>
          </w:r>
          <w:r>
            <w:fldChar w:fldCharType="separate"/>
          </w:r>
          <w:r>
            <w:rPr>
              <w:rStyle w:val="15"/>
            </w:rPr>
            <w:t>DAFTAR</w:t>
          </w:r>
          <w:r>
            <w:rPr>
              <w:rStyle w:val="15"/>
              <w:spacing w:val="-5"/>
            </w:rPr>
            <w:t xml:space="preserve"> </w:t>
          </w:r>
          <w:r>
            <w:rPr>
              <w:rStyle w:val="15"/>
              <w:spacing w:val="-2"/>
            </w:rPr>
            <w:t>GAMBAR</w:t>
          </w:r>
          <w:r>
            <w:tab/>
          </w:r>
          <w:r>
            <w:fldChar w:fldCharType="begin"/>
          </w:r>
          <w:r>
            <w:instrText xml:space="preserve"> PAGEREF _Toc187135444 \h </w:instrText>
          </w:r>
          <w:r>
            <w:fldChar w:fldCharType="separate"/>
          </w:r>
          <w:r>
            <w:t>xii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"_Toc187135445" </w:instrText>
          </w:r>
          <w:r>
            <w:fldChar w:fldCharType="separate"/>
          </w:r>
          <w:r>
            <w:rPr>
              <w:rStyle w:val="15"/>
            </w:rPr>
            <w:t>DAFTAR LAMPIRAN</w:t>
          </w:r>
          <w:r>
            <w:tab/>
          </w:r>
          <w:r>
            <w:fldChar w:fldCharType="begin"/>
          </w:r>
          <w:r>
            <w:instrText xml:space="preserve"> PAGEREF _Toc187135445 \h </w:instrText>
          </w:r>
          <w:r>
            <w:fldChar w:fldCharType="separate"/>
          </w:r>
          <w:r>
            <w:t>xiii</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"_Toc187135446" </w:instrText>
          </w:r>
          <w:r>
            <w:fldChar w:fldCharType="separate"/>
          </w:r>
          <w:r>
            <w:rPr>
              <w:rStyle w:val="15"/>
            </w:rPr>
            <w:t xml:space="preserve">BAB I </w:t>
          </w:r>
          <w:r>
            <w:rPr>
              <w:rStyle w:val="15"/>
              <w:spacing w:val="-2"/>
            </w:rPr>
            <w:t>PENDAHULUAN</w:t>
          </w:r>
          <w:r>
            <w:tab/>
          </w:r>
          <w:r>
            <w:fldChar w:fldCharType="begin"/>
          </w:r>
          <w:r>
            <w:instrText xml:space="preserve"> PAGEREF _Toc187135446 \h </w:instrText>
          </w:r>
          <w:r>
            <w:fldChar w:fldCharType="separate"/>
          </w:r>
          <w:r>
            <w:t>1</w:t>
          </w:r>
          <w:r>
            <w:fldChar w:fldCharType="end"/>
          </w:r>
          <w:r>
            <w:fldChar w:fldCharType="end"/>
          </w:r>
        </w:p>
        <w:p>
          <w:pPr>
            <w:pStyle w:val="20"/>
            <w:numPr>
              <w:ilvl w:val="1"/>
              <w:numId w:val="3"/>
            </w:numPr>
            <w:tabs>
              <w:tab w:val="left" w:pos="1265"/>
              <w:tab w:val="right" w:leader="dot" w:pos="7931"/>
            </w:tabs>
            <w:ind w:left="693"/>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"_Toc187135447" </w:instrText>
          </w:r>
          <w:r>
            <w:fldChar w:fldCharType="separate"/>
          </w:r>
          <w:r>
            <w:rPr>
              <w:rStyle w:val="15"/>
            </w:rPr>
            <w:t>Latar</w:t>
          </w:r>
          <w:r>
            <w:rPr>
              <w:rStyle w:val="15"/>
              <w:spacing w:val="-2"/>
            </w:rPr>
            <w:t xml:space="preserve"> Belakang</w:t>
          </w:r>
          <w:r>
            <w:tab/>
          </w:r>
          <w:r>
            <w:fldChar w:fldCharType="begin"/>
          </w:r>
          <w:r>
            <w:instrText xml:space="preserve"> PAGEREF _Toc187135447 \h </w:instrText>
          </w:r>
          <w:r>
            <w:fldChar w:fldCharType="separate"/>
          </w:r>
          <w:r>
            <w:t>1</w:t>
          </w:r>
          <w:r>
            <w:fldChar w:fldCharType="end"/>
          </w:r>
          <w:r>
            <w:fldChar w:fldCharType="end"/>
          </w:r>
        </w:p>
        <w:p>
          <w:pPr>
            <w:pStyle w:val="20"/>
            <w:numPr>
              <w:ilvl w:val="1"/>
              <w:numId w:val="3"/>
            </w:numPr>
            <w:tabs>
              <w:tab w:val="left" w:pos="1265"/>
              <w:tab w:val="right" w:leader="dot" w:pos="7931"/>
            </w:tabs>
            <w:ind w:left="693"/>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"_Toc187135448" </w:instrText>
          </w:r>
          <w:r>
            <w:fldChar w:fldCharType="separate"/>
          </w:r>
          <w:r>
            <w:rPr>
              <w:rStyle w:val="15"/>
              <w:spacing w:val="-2"/>
            </w:rPr>
            <w:t>Rumusan</w:t>
          </w:r>
          <w:r>
            <w:rPr>
              <w:rStyle w:val="15"/>
              <w:spacing w:val="-5"/>
            </w:rPr>
            <w:t xml:space="preserve"> </w:t>
          </w:r>
          <w:r>
            <w:rPr>
              <w:rStyle w:val="15"/>
              <w:spacing w:val="-2"/>
            </w:rPr>
            <w:t>Masalah</w:t>
          </w:r>
          <w:r>
            <w:tab/>
          </w:r>
          <w:r>
            <w:fldChar w:fldCharType="begin"/>
          </w:r>
          <w:r>
            <w:instrText xml:space="preserve"> PAGEREF _Toc187135448 \h </w:instrText>
          </w:r>
          <w:r>
            <w:fldChar w:fldCharType="separate"/>
          </w:r>
          <w:r>
            <w:t>6</w:t>
          </w:r>
          <w:r>
            <w:fldChar w:fldCharType="end"/>
          </w:r>
          <w:r>
            <w:fldChar w:fldCharType="end"/>
          </w:r>
        </w:p>
        <w:p>
          <w:pPr>
            <w:pStyle w:val="20"/>
            <w:numPr>
              <w:ilvl w:val="1"/>
              <w:numId w:val="3"/>
            </w:numPr>
            <w:tabs>
              <w:tab w:val="left" w:pos="1265"/>
              <w:tab w:val="right" w:leader="dot" w:pos="7931"/>
            </w:tabs>
            <w:ind w:left="693"/>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"_Toc187135449" </w:instrText>
          </w:r>
          <w:r>
            <w:fldChar w:fldCharType="separate"/>
          </w:r>
          <w:r>
            <w:rPr>
              <w:rStyle w:val="15"/>
              <w:spacing w:val="-2"/>
            </w:rPr>
            <w:t>Tujuan</w:t>
          </w:r>
          <w:r>
            <w:rPr>
              <w:rStyle w:val="15"/>
              <w:spacing w:val="-5"/>
            </w:rPr>
            <w:t xml:space="preserve"> </w:t>
          </w:r>
          <w:r>
            <w:rPr>
              <w:rStyle w:val="15"/>
              <w:spacing w:val="-2"/>
            </w:rPr>
            <w:t>Penelitian</w:t>
          </w:r>
          <w:r>
            <w:tab/>
          </w:r>
          <w:r>
            <w:fldChar w:fldCharType="begin"/>
          </w:r>
          <w:r>
            <w:instrText xml:space="preserve"> PAGEREF _Toc187135449 \h </w:instrText>
          </w:r>
          <w:r>
            <w:fldChar w:fldCharType="separate"/>
          </w:r>
          <w:r>
            <w:t>7</w:t>
          </w:r>
          <w:r>
            <w:fldChar w:fldCharType="end"/>
          </w:r>
          <w:r>
            <w:fldChar w:fldCharType="end"/>
          </w:r>
        </w:p>
        <w:p>
          <w:pPr>
            <w:pStyle w:val="20"/>
            <w:numPr>
              <w:ilvl w:val="1"/>
              <w:numId w:val="3"/>
            </w:numPr>
            <w:tabs>
              <w:tab w:val="left" w:pos="1265"/>
              <w:tab w:val="right" w:leader="dot" w:pos="7931"/>
            </w:tabs>
            <w:ind w:left="693"/>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"_Toc187135450" </w:instrText>
          </w:r>
          <w:r>
            <w:fldChar w:fldCharType="separate"/>
          </w:r>
          <w:r>
            <w:rPr>
              <w:rStyle w:val="15"/>
            </w:rPr>
            <w:t>Manfaat</w:t>
          </w:r>
          <w:r>
            <w:rPr>
              <w:rStyle w:val="15"/>
              <w:spacing w:val="-4"/>
            </w:rPr>
            <w:t xml:space="preserve"> </w:t>
          </w:r>
          <w:r>
            <w:rPr>
              <w:rStyle w:val="15"/>
              <w:spacing w:val="-2"/>
            </w:rPr>
            <w:t>Penelitian</w:t>
          </w:r>
          <w:r>
            <w:tab/>
          </w:r>
          <w:r>
            <w:fldChar w:fldCharType="begin"/>
          </w:r>
          <w:r>
            <w:instrText xml:space="preserve"> PAGEREF _Toc187135450 \h </w:instrText>
          </w:r>
          <w:r>
            <w:fldChar w:fldCharType="separate"/>
          </w:r>
          <w:r>
            <w:t>8</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"_Toc187135451" </w:instrText>
          </w:r>
          <w:r>
            <w:fldChar w:fldCharType="separate"/>
          </w:r>
          <w:r>
            <w:rPr>
              <w:rStyle w:val="15"/>
            </w:rPr>
            <w:t>BAB II TINJAUAN</w:t>
          </w:r>
          <w:r>
            <w:rPr>
              <w:rStyle w:val="15"/>
              <w:spacing w:val="-15"/>
            </w:rPr>
            <w:t xml:space="preserve"> </w:t>
          </w:r>
          <w:r>
            <w:rPr>
              <w:rStyle w:val="15"/>
            </w:rPr>
            <w:t>PUSTAKA</w:t>
          </w:r>
          <w:r>
            <w:tab/>
          </w:r>
          <w:r>
            <w:fldChar w:fldCharType="begin"/>
          </w:r>
          <w:r>
            <w:instrText xml:space="preserve"> PAGEREF _Toc187135451 \h </w:instrText>
          </w:r>
          <w:r>
            <w:fldChar w:fldCharType="separate"/>
          </w:r>
          <w:r>
            <w:t>10</w:t>
          </w:r>
          <w:r>
            <w:fldChar w:fldCharType="end"/>
          </w:r>
          <w:r>
            <w:fldChar w:fldCharType="end"/>
          </w:r>
        </w:p>
        <w:p>
          <w:pPr>
            <w:pStyle w:val="20"/>
            <w:tabs>
              <w:tab w:val="left" w:pos="1265"/>
              <w:tab w:val="right" w:leader="dot" w:pos="7931"/>
            </w:tabs>
            <w:ind w:left="385"/>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"_Toc187135452" </w:instrText>
          </w:r>
          <w:r>
            <w:fldChar w:fldCharType="separate"/>
          </w:r>
          <w:r>
            <w:rPr>
              <w:rStyle w:val="15"/>
              <w:spacing w:val="-1"/>
            </w:rPr>
            <w:t>A.</w:t>
          </w:r>
          <w:r>
            <w:rPr>
              <w:rFonts w:asciiTheme="minorHAnsi" w:hAnsiTheme="minorHAnsi" w:eastAsiaTheme="minorEastAsia" w:cstheme="minorBidi"/>
              <w:kern w:val="2"/>
              <w:sz w:val="22"/>
              <w:szCs w:val="22"/>
              <w:lang w:val="zh-CN" w:eastAsia="zh-CN"/>
              <w14:ligatures w14:val="standardContextual"/>
            </w:rPr>
            <w:t xml:space="preserve"> </w:t>
          </w:r>
          <w:r>
            <w:rPr>
              <w:rStyle w:val="15"/>
            </w:rPr>
            <w:t>Landasan</w:t>
          </w:r>
          <w:r>
            <w:rPr>
              <w:rStyle w:val="15"/>
              <w:spacing w:val="-6"/>
            </w:rPr>
            <w:t xml:space="preserve"> </w:t>
          </w:r>
          <w:r>
            <w:rPr>
              <w:rStyle w:val="15"/>
              <w:spacing w:val="-4"/>
            </w:rPr>
            <w:t>Teori</w:t>
          </w:r>
          <w:r>
            <w:tab/>
          </w:r>
          <w:r>
            <w:fldChar w:fldCharType="begin"/>
          </w:r>
          <w:r>
            <w:instrText xml:space="preserve"> PAGEREF _Toc187135452 \h </w:instrText>
          </w:r>
          <w:r>
            <w:fldChar w:fldCharType="separate"/>
          </w:r>
          <w:r>
            <w:t>10</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"_Toc187135453" </w:instrText>
          </w:r>
          <w:r>
            <w:fldChar w:fldCharType="separate"/>
          </w:r>
          <w:r>
            <w:rPr>
              <w:rStyle w:val="15"/>
            </w:rPr>
            <w:t>1.</w:t>
          </w:r>
          <w:r>
            <w:rPr>
              <w:rFonts w:asciiTheme="minorHAnsi" w:hAnsiTheme="minorHAnsi" w:eastAsiaTheme="minorEastAsia" w:cstheme="minorBidi"/>
              <w:kern w:val="2"/>
              <w:sz w:val="22"/>
              <w:szCs w:val="22"/>
              <w:lang w:val="zh-CN" w:eastAsia="zh-CN"/>
              <w14:ligatures w14:val="standardContextual"/>
            </w:rPr>
            <w:tab/>
          </w:r>
          <w:r>
            <w:rPr>
              <w:rStyle w:val="15"/>
            </w:rPr>
            <w:t>Technology</w:t>
          </w:r>
          <w:r>
            <w:rPr>
              <w:rStyle w:val="15"/>
              <w:spacing w:val="-4"/>
            </w:rPr>
            <w:t xml:space="preserve"> </w:t>
          </w:r>
          <w:r>
            <w:rPr>
              <w:rStyle w:val="15"/>
            </w:rPr>
            <w:t>Acceptance</w:t>
          </w:r>
          <w:r>
            <w:rPr>
              <w:rStyle w:val="15"/>
              <w:spacing w:val="-2"/>
            </w:rPr>
            <w:t xml:space="preserve"> </w:t>
          </w:r>
          <w:r>
            <w:rPr>
              <w:rStyle w:val="15"/>
            </w:rPr>
            <w:t>Model</w:t>
          </w:r>
          <w:r>
            <w:rPr>
              <w:rStyle w:val="15"/>
              <w:spacing w:val="-2"/>
            </w:rPr>
            <w:t xml:space="preserve"> </w:t>
          </w:r>
          <w:r>
            <w:rPr>
              <w:rStyle w:val="15"/>
              <w:spacing w:val="-4"/>
            </w:rPr>
            <w:t>(TAM)</w:t>
          </w:r>
          <w:r>
            <w:tab/>
          </w:r>
          <w:r>
            <w:fldChar w:fldCharType="begin"/>
          </w:r>
          <w:r>
            <w:instrText xml:space="preserve"> PAGEREF _Toc187135453 \h </w:instrText>
          </w:r>
          <w:r>
            <w:fldChar w:fldCharType="separate"/>
          </w:r>
          <w:r>
            <w:t>10</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"_Toc187135454" </w:instrText>
          </w:r>
          <w:r>
            <w:fldChar w:fldCharType="separate"/>
          </w:r>
          <w:r>
            <w:rPr>
              <w:rStyle w:val="15"/>
            </w:rPr>
            <w:t>2.</w:t>
          </w:r>
          <w:r>
            <w:rPr>
              <w:rFonts w:asciiTheme="minorHAnsi" w:hAnsiTheme="minorHAnsi" w:eastAsiaTheme="minorEastAsia" w:cstheme="minorBidi"/>
              <w:kern w:val="2"/>
              <w:sz w:val="22"/>
              <w:szCs w:val="22"/>
              <w:lang w:val="zh-CN" w:eastAsia="zh-CN"/>
              <w14:ligatures w14:val="standardContextual"/>
            </w:rPr>
            <w:tab/>
          </w:r>
          <w:r>
            <w:rPr>
              <w:rStyle w:val="15"/>
            </w:rPr>
            <w:t>Theory</w:t>
          </w:r>
          <w:r>
            <w:rPr>
              <w:rStyle w:val="15"/>
              <w:spacing w:val="-3"/>
            </w:rPr>
            <w:t xml:space="preserve"> </w:t>
          </w:r>
          <w:r>
            <w:rPr>
              <w:rStyle w:val="15"/>
            </w:rPr>
            <w:t>Of</w:t>
          </w:r>
          <w:r>
            <w:rPr>
              <w:rStyle w:val="15"/>
              <w:spacing w:val="-3"/>
            </w:rPr>
            <w:t xml:space="preserve"> </w:t>
          </w:r>
          <w:r>
            <w:rPr>
              <w:rStyle w:val="15"/>
            </w:rPr>
            <w:t>Planned</w:t>
          </w:r>
          <w:r>
            <w:rPr>
              <w:rStyle w:val="15"/>
              <w:spacing w:val="-2"/>
            </w:rPr>
            <w:t xml:space="preserve"> </w:t>
          </w:r>
          <w:r>
            <w:rPr>
              <w:rStyle w:val="15"/>
            </w:rPr>
            <w:t>Behavior</w:t>
          </w:r>
          <w:r>
            <w:rPr>
              <w:rStyle w:val="15"/>
              <w:spacing w:val="-1"/>
            </w:rPr>
            <w:t xml:space="preserve"> </w:t>
          </w:r>
          <w:r>
            <w:rPr>
              <w:rStyle w:val="15"/>
              <w:spacing w:val="-4"/>
            </w:rPr>
            <w:t>(TPB)</w:t>
          </w:r>
          <w:r>
            <w:tab/>
          </w:r>
          <w:r>
            <w:fldChar w:fldCharType="begin"/>
          </w:r>
          <w:r>
            <w:instrText xml:space="preserve"> PAGEREF _Toc187135454 \h </w:instrText>
          </w:r>
          <w:r>
            <w:fldChar w:fldCharType="separate"/>
          </w:r>
          <w:r>
            <w:t>12</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"_Toc187135455" </w:instrText>
          </w:r>
          <w:r>
            <w:fldChar w:fldCharType="separate"/>
          </w:r>
          <w:r>
            <w:rPr>
              <w:rStyle w:val="15"/>
            </w:rPr>
            <w:t>3.</w:t>
          </w:r>
          <w:r>
            <w:rPr>
              <w:rFonts w:asciiTheme="minorHAnsi" w:hAnsiTheme="minorHAnsi" w:eastAsiaTheme="minorEastAsia" w:cstheme="minorBidi"/>
              <w:kern w:val="2"/>
              <w:sz w:val="22"/>
              <w:szCs w:val="22"/>
              <w:lang w:val="zh-CN" w:eastAsia="zh-CN"/>
              <w14:ligatures w14:val="standardContextual"/>
            </w:rPr>
            <w:tab/>
          </w:r>
          <w:r>
            <w:rPr>
              <w:rStyle w:val="15"/>
            </w:rPr>
            <w:t>Sistem</w:t>
          </w:r>
          <w:r>
            <w:rPr>
              <w:rStyle w:val="15"/>
              <w:spacing w:val="-3"/>
            </w:rPr>
            <w:t xml:space="preserve"> </w:t>
          </w:r>
          <w:r>
            <w:rPr>
              <w:rStyle w:val="15"/>
            </w:rPr>
            <w:t>Informasi</w:t>
          </w:r>
          <w:r>
            <w:rPr>
              <w:rStyle w:val="15"/>
              <w:spacing w:val="-4"/>
            </w:rPr>
            <w:t xml:space="preserve"> </w:t>
          </w:r>
          <w:r>
            <w:rPr>
              <w:rStyle w:val="15"/>
            </w:rPr>
            <w:t>Akuntansi</w:t>
          </w:r>
          <w:r>
            <w:rPr>
              <w:rStyle w:val="15"/>
              <w:spacing w:val="-3"/>
            </w:rPr>
            <w:t xml:space="preserve"> </w:t>
          </w:r>
          <w:r>
            <w:rPr>
              <w:rStyle w:val="15"/>
              <w:spacing w:val="-4"/>
            </w:rPr>
            <w:t>Berbasis</w:t>
          </w:r>
          <w:r>
            <w:rPr>
              <w:rStyle w:val="15"/>
              <w:spacing w:val="-6"/>
            </w:rPr>
            <w:t xml:space="preserve"> </w:t>
          </w:r>
          <w:r>
            <w:rPr>
              <w:rStyle w:val="15"/>
              <w:spacing w:val="-2"/>
            </w:rPr>
            <w:t>Digital</w:t>
          </w:r>
          <w:r>
            <w:tab/>
          </w:r>
          <w:r>
            <w:fldChar w:fldCharType="begin"/>
          </w:r>
          <w:r>
            <w:instrText xml:space="preserve"> PAGEREF _Toc187135455 \h </w:instrText>
          </w:r>
          <w:r>
            <w:fldChar w:fldCharType="separate"/>
          </w:r>
          <w:r>
            <w:t>13</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"_Toc187135456" </w:instrText>
          </w:r>
          <w:r>
            <w:fldChar w:fldCharType="separate"/>
          </w:r>
          <w:r>
            <w:rPr>
              <w:rStyle w:val="15"/>
            </w:rPr>
            <w:t>4.</w:t>
          </w:r>
          <w:r>
            <w:rPr>
              <w:rFonts w:asciiTheme="minorHAnsi" w:hAnsiTheme="minorHAnsi" w:eastAsiaTheme="minorEastAsia" w:cstheme="minorBidi"/>
              <w:kern w:val="2"/>
              <w:sz w:val="22"/>
              <w:szCs w:val="22"/>
              <w:lang w:val="zh-CN" w:eastAsia="zh-CN"/>
              <w14:ligatures w14:val="standardContextual"/>
            </w:rPr>
            <w:tab/>
          </w:r>
          <w:r>
            <w:rPr>
              <w:rStyle w:val="15"/>
            </w:rPr>
            <w:t>Perceived</w:t>
          </w:r>
          <w:r>
            <w:rPr>
              <w:rStyle w:val="15"/>
              <w:spacing w:val="-4"/>
            </w:rPr>
            <w:t xml:space="preserve"> </w:t>
          </w:r>
          <w:r>
            <w:rPr>
              <w:rStyle w:val="15"/>
              <w:spacing w:val="-2"/>
            </w:rPr>
            <w:t>Usefulness</w:t>
          </w:r>
          <w:r>
            <w:tab/>
          </w:r>
          <w:r>
            <w:fldChar w:fldCharType="begin"/>
          </w:r>
          <w:r>
            <w:instrText xml:space="preserve"> PAGEREF _Toc187135456 \h </w:instrText>
          </w:r>
          <w:r>
            <w:fldChar w:fldCharType="separate"/>
          </w:r>
          <w:r>
            <w:t>15</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"_Toc187135457" </w:instrText>
          </w:r>
          <w:r>
            <w:fldChar w:fldCharType="separate"/>
          </w:r>
          <w:r>
            <w:rPr>
              <w:rStyle w:val="15"/>
            </w:rPr>
            <w:t>5.</w:t>
          </w:r>
          <w:r>
            <w:rPr>
              <w:rFonts w:asciiTheme="minorHAnsi" w:hAnsiTheme="minorHAnsi" w:eastAsiaTheme="minorEastAsia" w:cstheme="minorBidi"/>
              <w:kern w:val="2"/>
              <w:sz w:val="22"/>
              <w:szCs w:val="22"/>
              <w:lang w:val="zh-CN" w:eastAsia="zh-CN"/>
              <w14:ligatures w14:val="standardContextual"/>
            </w:rPr>
            <w:tab/>
          </w:r>
          <w:r>
            <w:rPr>
              <w:rStyle w:val="15"/>
            </w:rPr>
            <w:t>Computer</w:t>
          </w:r>
          <w:r>
            <w:rPr>
              <w:rStyle w:val="15"/>
              <w:spacing w:val="-6"/>
            </w:rPr>
            <w:t xml:space="preserve"> </w:t>
          </w:r>
          <w:r>
            <w:rPr>
              <w:rStyle w:val="15"/>
              <w:spacing w:val="-2"/>
            </w:rPr>
            <w:t>Knowledge</w:t>
          </w:r>
          <w:r>
            <w:tab/>
          </w:r>
          <w:r>
            <w:fldChar w:fldCharType="begin"/>
          </w:r>
          <w:r>
            <w:instrText xml:space="preserve"> PAGEREF _Toc187135457 \h </w:instrText>
          </w:r>
          <w:r>
            <w:fldChar w:fldCharType="separate"/>
          </w:r>
          <w:r>
            <w:t>20</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"_Toc187135458" </w:instrText>
          </w:r>
          <w:r>
            <w:fldChar w:fldCharType="separate"/>
          </w:r>
          <w:r>
            <w:rPr>
              <w:rStyle w:val="15"/>
            </w:rPr>
            <w:t>6.</w:t>
          </w:r>
          <w:r>
            <w:rPr>
              <w:rFonts w:asciiTheme="minorHAnsi" w:hAnsiTheme="minorHAnsi" w:eastAsiaTheme="minorEastAsia" w:cstheme="minorBidi"/>
              <w:kern w:val="2"/>
              <w:sz w:val="22"/>
              <w:szCs w:val="22"/>
              <w:lang w:val="zh-CN" w:eastAsia="zh-CN"/>
              <w14:ligatures w14:val="standardContextual"/>
            </w:rPr>
            <w:tab/>
          </w:r>
          <w:r>
            <w:rPr>
              <w:rStyle w:val="15"/>
            </w:rPr>
            <w:t>Business</w:t>
          </w:r>
          <w:r>
            <w:rPr>
              <w:rStyle w:val="15"/>
              <w:spacing w:val="-6"/>
            </w:rPr>
            <w:t xml:space="preserve"> </w:t>
          </w:r>
          <w:r>
            <w:rPr>
              <w:rStyle w:val="15"/>
              <w:spacing w:val="-2"/>
            </w:rPr>
            <w:t>Scale</w:t>
          </w:r>
          <w:r>
            <w:tab/>
          </w:r>
          <w:r>
            <w:fldChar w:fldCharType="begin"/>
          </w:r>
          <w:r>
            <w:instrText xml:space="preserve"> PAGEREF _Toc187135458 \h </w:instrText>
          </w:r>
          <w:r>
            <w:fldChar w:fldCharType="separate"/>
          </w:r>
          <w:r>
            <w:t>23</w:t>
          </w:r>
          <w:r>
            <w:fldChar w:fldCharType="end"/>
          </w:r>
          <w:r>
            <w:fldChar w:fldCharType="end"/>
          </w:r>
        </w:p>
        <w:p>
          <w:pPr>
            <w:pStyle w:val="21"/>
            <w:tabs>
              <w:tab w:val="left" w:pos="1540"/>
              <w:tab w:val="right" w:leader="dot" w:pos="7931"/>
            </w:tabs>
            <w:ind w:left="969"/>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"_Toc187135459" </w:instrText>
          </w:r>
          <w:r>
            <w:fldChar w:fldCharType="separate"/>
          </w:r>
          <w:r>
            <w:rPr>
              <w:rStyle w:val="15"/>
            </w:rPr>
            <w:t>7.</w:t>
          </w:r>
          <w:r>
            <w:rPr>
              <w:rFonts w:asciiTheme="minorHAnsi" w:hAnsiTheme="minorHAnsi" w:eastAsiaTheme="minorEastAsia" w:cstheme="minorBidi"/>
              <w:kern w:val="2"/>
              <w:sz w:val="22"/>
              <w:szCs w:val="22"/>
              <w:lang w:val="zh-CN" w:eastAsia="zh-CN"/>
              <w14:ligatures w14:val="standardContextual"/>
            </w:rPr>
            <w:tab/>
          </w:r>
          <w:r>
            <w:rPr>
              <w:rStyle w:val="15"/>
              <w:spacing w:val="-2"/>
            </w:rPr>
            <w:t>Social</w:t>
          </w:r>
          <w:r>
            <w:rPr>
              <w:rStyle w:val="15"/>
              <w:spacing w:val="-1"/>
            </w:rPr>
            <w:t xml:space="preserve"> </w:t>
          </w:r>
          <w:r>
            <w:rPr>
              <w:rStyle w:val="15"/>
              <w:spacing w:val="-2"/>
            </w:rPr>
            <w:t>Influence</w:t>
          </w:r>
          <w:r>
            <w:tab/>
          </w:r>
          <w:r>
            <w:fldChar w:fldCharType="begin"/>
          </w:r>
          <w:r>
            <w:instrText xml:space="preserve"> PAGEREF _Toc187135459 \h </w:instrText>
          </w:r>
          <w:r>
            <w:fldChar w:fldCharType="separate"/>
          </w:r>
          <w:r>
            <w:t>26</w:t>
          </w:r>
          <w:r>
            <w:fldChar w:fldCharType="end"/>
          </w:r>
          <w:r>
            <w:fldChar w:fldCharType="end"/>
          </w:r>
        </w:p>
        <w:p>
          <w:pPr>
            <w:pStyle w:val="20"/>
            <w:tabs>
              <w:tab w:val="left" w:pos="1265"/>
              <w:tab w:val="right" w:leader="dot" w:pos="7931"/>
            </w:tabs>
            <w:ind w:left="405"/>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"_Toc187135460" </w:instrText>
          </w:r>
          <w:r>
            <w:fldChar w:fldCharType="separate"/>
          </w:r>
          <w:r>
            <w:rPr>
              <w:rStyle w:val="15"/>
              <w:spacing w:val="-1"/>
            </w:rPr>
            <w:t>B.</w:t>
          </w:r>
          <w:r>
            <w:rPr>
              <w:rFonts w:asciiTheme="minorHAnsi" w:hAnsiTheme="minorHAnsi" w:eastAsiaTheme="minorEastAsia" w:cstheme="minorBidi"/>
              <w:kern w:val="2"/>
              <w:sz w:val="22"/>
              <w:szCs w:val="22"/>
              <w:lang w:val="zh-CN" w:eastAsia="zh-CN"/>
              <w14:ligatures w14:val="standardContextual"/>
            </w:rPr>
            <w:t xml:space="preserve"> </w:t>
          </w:r>
          <w:r>
            <w:rPr>
              <w:rStyle w:val="15"/>
            </w:rPr>
            <w:t>Penelitian</w:t>
          </w:r>
          <w:r>
            <w:rPr>
              <w:rStyle w:val="15"/>
              <w:spacing w:val="-8"/>
            </w:rPr>
            <w:t xml:space="preserve"> </w:t>
          </w:r>
          <w:r>
            <w:rPr>
              <w:rStyle w:val="15"/>
              <w:spacing w:val="-2"/>
            </w:rPr>
            <w:t>Terdahulu</w:t>
          </w:r>
          <w:r>
            <w:tab/>
          </w:r>
          <w:r>
            <w:fldChar w:fldCharType="begin"/>
          </w:r>
          <w:r>
            <w:instrText xml:space="preserve"> PAGEREF _Toc187135460 \h </w:instrText>
          </w:r>
          <w:r>
            <w:fldChar w:fldCharType="separate"/>
          </w:r>
          <w:r>
            <w:t>33</w:t>
          </w:r>
          <w:r>
            <w:fldChar w:fldCharType="end"/>
          </w:r>
          <w:r>
            <w:fldChar w:fldCharType="end"/>
          </w:r>
        </w:p>
        <w:p>
          <w:pPr>
            <w:pStyle w:val="20"/>
            <w:tabs>
              <w:tab w:val="left" w:pos="1265"/>
              <w:tab w:val="right" w:leader="dot" w:pos="7931"/>
            </w:tabs>
            <w:ind w:left="405"/>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"_Toc187135461" </w:instrText>
          </w:r>
          <w:r>
            <w:fldChar w:fldCharType="separate"/>
          </w:r>
          <w:r>
            <w:rPr>
              <w:rStyle w:val="15"/>
              <w:spacing w:val="-1"/>
            </w:rPr>
            <w:t>C.</w:t>
          </w:r>
          <w:r>
            <w:rPr>
              <w:rFonts w:asciiTheme="minorHAnsi" w:hAnsiTheme="minorHAnsi" w:eastAsiaTheme="minorEastAsia" w:cstheme="minorBidi"/>
              <w:kern w:val="2"/>
              <w:sz w:val="22"/>
              <w:szCs w:val="22"/>
              <w:lang w:val="zh-CN" w:eastAsia="zh-CN"/>
              <w14:ligatures w14:val="standardContextual"/>
            </w:rPr>
            <w:t xml:space="preserve"> </w:t>
          </w:r>
          <w:r>
            <w:rPr>
              <w:rStyle w:val="15"/>
            </w:rPr>
            <w:t>Kerangka</w:t>
          </w:r>
          <w:r>
            <w:rPr>
              <w:rStyle w:val="15"/>
              <w:spacing w:val="-3"/>
            </w:rPr>
            <w:t xml:space="preserve"> </w:t>
          </w:r>
          <w:r>
            <w:rPr>
              <w:rStyle w:val="15"/>
            </w:rPr>
            <w:t>Pemikiran</w:t>
          </w:r>
          <w:r>
            <w:rPr>
              <w:rStyle w:val="15"/>
              <w:spacing w:val="-3"/>
            </w:rPr>
            <w:t xml:space="preserve"> </w:t>
          </w:r>
          <w:r>
            <w:rPr>
              <w:rStyle w:val="15"/>
              <w:spacing w:val="-2"/>
            </w:rPr>
            <w:t>Konseptual</w:t>
          </w:r>
          <w:r>
            <w:tab/>
          </w:r>
          <w:r>
            <w:fldChar w:fldCharType="begin"/>
          </w:r>
          <w:r>
            <w:instrText xml:space="preserve"> PAGEREF _Toc187135461 \h </w:instrText>
          </w:r>
          <w:r>
            <w:fldChar w:fldCharType="separate"/>
          </w:r>
          <w:r>
            <w:t>41</w:t>
          </w:r>
          <w:r>
            <w:fldChar w:fldCharType="end"/>
          </w:r>
          <w:r>
            <w:fldChar w:fldCharType="end"/>
          </w:r>
        </w:p>
        <w:p>
          <w:pPr>
            <w:pStyle w:val="20"/>
            <w:tabs>
              <w:tab w:val="left" w:pos="1265"/>
              <w:tab w:val="right" w:leader="dot" w:pos="7931"/>
            </w:tabs>
            <w:ind w:left="405"/>
            <w:rPr>
              <w:rStyle w:val="15"/>
            </w:rPr>
          </w:pPr>
          <w:r>
            <w:fldChar w:fldCharType="begin"/>
          </w:r>
          <w:r>
            <w:instrText xml:space="preserve"> HYPERLINK \l "_Toc187135462" </w:instrText>
          </w:r>
          <w:r>
            <w:fldChar w:fldCharType="separate"/>
          </w:r>
          <w:r>
            <w:rPr>
              <w:rStyle w:val="15"/>
              <w:spacing w:val="-1"/>
            </w:rPr>
            <w:t>D.</w:t>
          </w:r>
          <w:r>
            <w:rPr>
              <w:rStyle w:val="15"/>
              <w:spacing w:val="-3"/>
            </w:rPr>
            <w:t>Hipotesis</w:t>
          </w:r>
          <w:r>
            <w:tab/>
          </w:r>
          <w:r>
            <w:fldChar w:fldCharType="begin"/>
          </w:r>
          <w:r>
            <w:instrText xml:space="preserve"> PAGEREF _Toc187135462 \h </w:instrText>
          </w:r>
          <w:r>
            <w:fldChar w:fldCharType="separate"/>
          </w:r>
          <w:r>
            <w:t>55</w:t>
          </w:r>
          <w:r>
            <w:fldChar w:fldCharType="end"/>
          </w:r>
          <w:r>
            <w:fldChar w:fldCharType="end"/>
          </w:r>
        </w:p>
        <w:p>
          <w:pPr>
            <w:rPr>
              <w:rFonts w:eastAsiaTheme="minorEastAsia"/>
            </w:rPr>
          </w:pPr>
        </w:p>
        <w:p>
          <w:pPr>
            <w:rPr>
              <w:rFonts w:eastAsiaTheme="minorEastAsia"/>
            </w:rPr>
          </w:pP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"_Toc187135463" </w:instrText>
          </w:r>
          <w:r>
            <w:fldChar w:fldCharType="separate"/>
          </w:r>
          <w:r>
            <w:rPr>
              <w:rStyle w:val="15"/>
            </w:rPr>
            <w:t>BAB III METODE</w:t>
          </w:r>
          <w:r>
            <w:rPr>
              <w:rStyle w:val="15"/>
              <w:spacing w:val="-15"/>
            </w:rPr>
            <w:t xml:space="preserve"> </w:t>
          </w:r>
          <w:r>
            <w:rPr>
              <w:rStyle w:val="15"/>
            </w:rPr>
            <w:t>PENELITIAN</w:t>
          </w:r>
          <w:r>
            <w:tab/>
          </w:r>
          <w:r>
            <w:fldChar w:fldCharType="begin"/>
          </w:r>
          <w:r>
            <w:instrText xml:space="preserve"> PAGEREF _Toc187135463 \h </w:instrText>
          </w:r>
          <w:r>
            <w:fldChar w:fldCharType="separate"/>
          </w:r>
          <w:r>
            <w:t>58</w:t>
          </w:r>
          <w:r>
            <w:fldChar w:fldCharType="end"/>
          </w:r>
          <w:r>
            <w:fldChar w:fldCharType="end"/>
          </w:r>
        </w:p>
        <w:p>
          <w:pPr>
            <w:pStyle w:val="20"/>
            <w:tabs>
              <w:tab w:val="left" w:pos="1265"/>
              <w:tab w:val="right" w:leader="dot" w:pos="7931"/>
            </w:tabs>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"_Toc187135464" </w:instrText>
          </w:r>
          <w:r>
            <w:fldChar w:fldCharType="separate"/>
          </w:r>
          <w:r>
            <w:rPr>
              <w:rStyle w:val="15"/>
              <w:spacing w:val="-1"/>
            </w:rPr>
            <w:t>A.</w:t>
          </w:r>
          <w:r>
            <w:rPr>
              <w:rFonts w:asciiTheme="minorHAnsi" w:hAnsiTheme="minorHAnsi" w:eastAsiaTheme="minorEastAsia" w:cstheme="minorBidi"/>
              <w:kern w:val="2"/>
              <w:sz w:val="22"/>
              <w:szCs w:val="22"/>
              <w:lang w:val="zh-CN" w:eastAsia="zh-CN"/>
              <w14:ligatures w14:val="standardContextual"/>
            </w:rPr>
            <w:t xml:space="preserve"> </w:t>
          </w:r>
          <w:r>
            <w:rPr>
              <w:rStyle w:val="15"/>
            </w:rPr>
            <w:t>Jenis</w:t>
          </w:r>
          <w:r>
            <w:rPr>
              <w:rStyle w:val="15"/>
              <w:spacing w:val="-3"/>
            </w:rPr>
            <w:t xml:space="preserve"> </w:t>
          </w:r>
          <w:r>
            <w:rPr>
              <w:rStyle w:val="15"/>
              <w:spacing w:val="-2"/>
            </w:rPr>
            <w:t>Penelitian</w:t>
          </w:r>
          <w:r>
            <w:tab/>
          </w:r>
          <w:r>
            <w:fldChar w:fldCharType="begin"/>
          </w:r>
          <w:r>
            <w:instrText xml:space="preserve"> PAGEREF _Toc187135464 \h </w:instrText>
          </w:r>
          <w:r>
            <w:fldChar w:fldCharType="separate"/>
          </w:r>
          <w:r>
            <w:t>58</w:t>
          </w:r>
          <w:r>
            <w:fldChar w:fldCharType="end"/>
          </w:r>
          <w:r>
            <w:fldChar w:fldCharType="end"/>
          </w:r>
        </w:p>
        <w:p>
          <w:pPr>
            <w:pStyle w:val="20"/>
            <w:tabs>
              <w:tab w:val="left" w:pos="1265"/>
              <w:tab w:val="right" w:leader="dot" w:pos="7931"/>
            </w:tabs>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"_Toc187135465" </w:instrText>
          </w:r>
          <w:r>
            <w:fldChar w:fldCharType="separate"/>
          </w:r>
          <w:r>
            <w:rPr>
              <w:rStyle w:val="15"/>
              <w:spacing w:val="-1"/>
            </w:rPr>
            <w:t>B.</w:t>
          </w:r>
          <w:r>
            <w:rPr>
              <w:rFonts w:asciiTheme="minorHAnsi" w:hAnsiTheme="minorHAnsi" w:eastAsiaTheme="minorEastAsia" w:cstheme="minorBidi"/>
              <w:kern w:val="2"/>
              <w:sz w:val="22"/>
              <w:szCs w:val="22"/>
              <w:lang w:val="zh-CN" w:eastAsia="zh-CN"/>
              <w14:ligatures w14:val="standardContextual"/>
            </w:rPr>
            <w:t xml:space="preserve"> </w:t>
          </w:r>
          <w:r>
            <w:rPr>
              <w:rStyle w:val="15"/>
            </w:rPr>
            <w:t>Populasi</w:t>
          </w:r>
          <w:r>
            <w:rPr>
              <w:rStyle w:val="15"/>
              <w:spacing w:val="-4"/>
            </w:rPr>
            <w:t xml:space="preserve"> </w:t>
          </w:r>
          <w:r>
            <w:rPr>
              <w:rStyle w:val="15"/>
            </w:rPr>
            <w:t>dan</w:t>
          </w:r>
          <w:r>
            <w:rPr>
              <w:rStyle w:val="15"/>
              <w:spacing w:val="-1"/>
            </w:rPr>
            <w:t xml:space="preserve"> </w:t>
          </w:r>
          <w:r>
            <w:rPr>
              <w:rStyle w:val="15"/>
              <w:spacing w:val="-2"/>
            </w:rPr>
            <w:t>Sampel</w:t>
          </w:r>
          <w:r>
            <w:tab/>
          </w:r>
          <w:r>
            <w:fldChar w:fldCharType="begin"/>
          </w:r>
          <w:r>
            <w:instrText xml:space="preserve"> PAGEREF _Toc187135465 \h </w:instrText>
          </w:r>
          <w:r>
            <w:fldChar w:fldCharType="separate"/>
          </w:r>
          <w:r>
            <w:t>59</w:t>
          </w:r>
          <w:r>
            <w:fldChar w:fldCharType="end"/>
          </w:r>
          <w:r>
            <w:fldChar w:fldCharType="end"/>
          </w:r>
        </w:p>
        <w:p>
          <w:pPr>
            <w:pStyle w:val="20"/>
            <w:tabs>
              <w:tab w:val="left" w:pos="1265"/>
              <w:tab w:val="right" w:leader="dot" w:pos="7931"/>
            </w:tabs>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"_Toc187135466" </w:instrText>
          </w:r>
          <w:r>
            <w:fldChar w:fldCharType="separate"/>
          </w:r>
          <w:r>
            <w:rPr>
              <w:rStyle w:val="15"/>
              <w:spacing w:val="-1"/>
            </w:rPr>
            <w:t>C.</w:t>
          </w:r>
          <w:r>
            <w:rPr>
              <w:rFonts w:asciiTheme="minorHAnsi" w:hAnsiTheme="minorHAnsi" w:eastAsiaTheme="minorEastAsia" w:cstheme="minorBidi"/>
              <w:kern w:val="2"/>
              <w:sz w:val="22"/>
              <w:szCs w:val="22"/>
              <w:lang w:val="zh-CN" w:eastAsia="zh-CN"/>
              <w14:ligatures w14:val="standardContextual"/>
            </w:rPr>
            <w:t xml:space="preserve"> </w:t>
          </w:r>
          <w:r>
            <w:rPr>
              <w:rStyle w:val="15"/>
            </w:rPr>
            <w:t>Teknik</w:t>
          </w:r>
          <w:r>
            <w:rPr>
              <w:rStyle w:val="15"/>
              <w:spacing w:val="-6"/>
            </w:rPr>
            <w:t xml:space="preserve"> </w:t>
          </w:r>
          <w:r>
            <w:rPr>
              <w:rStyle w:val="15"/>
            </w:rPr>
            <w:t>Pengumpulan</w:t>
          </w:r>
          <w:r>
            <w:rPr>
              <w:rStyle w:val="15"/>
              <w:spacing w:val="-4"/>
            </w:rPr>
            <w:t xml:space="preserve"> Data</w:t>
          </w:r>
          <w:r>
            <w:tab/>
          </w:r>
          <w:r>
            <w:fldChar w:fldCharType="begin"/>
          </w:r>
          <w:r>
            <w:instrText xml:space="preserve"> PAGEREF _Toc187135466 \h </w:instrText>
          </w:r>
          <w:r>
            <w:fldChar w:fldCharType="separate"/>
          </w:r>
          <w:r>
            <w:t>61</w:t>
          </w:r>
          <w:r>
            <w:fldChar w:fldCharType="end"/>
          </w:r>
          <w:r>
            <w:fldChar w:fldCharType="end"/>
          </w:r>
        </w:p>
        <w:p>
          <w:pPr>
            <w:pStyle w:val="20"/>
            <w:tabs>
              <w:tab w:val="left" w:pos="1265"/>
              <w:tab w:val="right" w:leader="dot" w:pos="7931"/>
            </w:tabs>
            <w:rPr>
              <w:rFonts w:asciiTheme="minorHAnsi" w:hAnsiTheme="minorHAnsi" w:eastAsiaTheme="minorEastAsia" w:cstheme="minorBidi"/>
              <w:kern w:val="2"/>
              <w:sz w:val="22"/>
              <w:szCs w:val="22"/>
              <w:lang w:val="zh-CN" w:eastAsia="zh-CN"/>
              <w14:ligatures w14:val="standardContextual"/>
            </w:rPr>
          </w:pPr>
          <w:r>
            <w:rPr>
              <w:rStyle w:val="15"/>
              <w:color w:val="auto"/>
              <w:u w:val="none"/>
            </w:rPr>
            <w:t xml:space="preserve">D. </w:t>
          </w:r>
          <w:r>
            <w:fldChar w:fldCharType="begin"/>
          </w:r>
          <w:r>
            <w:instrText xml:space="preserve"> HYPERLINK \l "_Toc187135467" </w:instrText>
          </w:r>
          <w:r>
            <w:fldChar w:fldCharType="separate"/>
          </w:r>
          <w:r>
            <w:rPr>
              <w:rStyle w:val="15"/>
            </w:rPr>
            <w:t>Definisi</w:t>
          </w:r>
          <w:r>
            <w:rPr>
              <w:rStyle w:val="15"/>
              <w:spacing w:val="-4"/>
            </w:rPr>
            <w:t xml:space="preserve"> </w:t>
          </w:r>
          <w:r>
            <w:rPr>
              <w:rStyle w:val="15"/>
            </w:rPr>
            <w:t>Operasional</w:t>
          </w:r>
          <w:r>
            <w:rPr>
              <w:rStyle w:val="15"/>
              <w:spacing w:val="-3"/>
            </w:rPr>
            <w:t xml:space="preserve"> </w:t>
          </w:r>
          <w:r>
            <w:rPr>
              <w:rStyle w:val="15"/>
            </w:rPr>
            <w:t>dan</w:t>
          </w:r>
          <w:r>
            <w:rPr>
              <w:rStyle w:val="15"/>
              <w:spacing w:val="-5"/>
            </w:rPr>
            <w:t xml:space="preserve"> </w:t>
          </w:r>
          <w:r>
            <w:rPr>
              <w:rStyle w:val="15"/>
            </w:rPr>
            <w:t>Pengukuran</w:t>
          </w:r>
          <w:r>
            <w:rPr>
              <w:rStyle w:val="15"/>
              <w:spacing w:val="-2"/>
            </w:rPr>
            <w:t xml:space="preserve"> Variabel</w:t>
          </w:r>
          <w:r>
            <w:tab/>
          </w:r>
          <w:r>
            <w:fldChar w:fldCharType="begin"/>
          </w:r>
          <w:r>
            <w:instrText xml:space="preserve"> PAGEREF _Toc187135467 \h </w:instrText>
          </w:r>
          <w:r>
            <w:fldChar w:fldCharType="separate"/>
          </w:r>
          <w:r>
            <w:t>61</w:t>
          </w:r>
          <w:r>
            <w:fldChar w:fldCharType="end"/>
          </w:r>
          <w:r>
            <w:fldChar w:fldCharType="end"/>
          </w:r>
        </w:p>
        <w:p>
          <w:pPr>
            <w:pStyle w:val="20"/>
            <w:tabs>
              <w:tab w:val="left" w:pos="1265"/>
              <w:tab w:val="right" w:leader="dot" w:pos="7931"/>
            </w:tabs>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"_Toc187135468" </w:instrText>
          </w:r>
          <w:r>
            <w:fldChar w:fldCharType="separate"/>
          </w:r>
          <w:r>
            <w:rPr>
              <w:rStyle w:val="15"/>
              <w:spacing w:val="-1"/>
            </w:rPr>
            <w:t>E.</w:t>
          </w:r>
          <w:r>
            <w:rPr>
              <w:rFonts w:asciiTheme="minorHAnsi" w:hAnsiTheme="minorHAnsi" w:eastAsiaTheme="minorEastAsia" w:cstheme="minorBidi"/>
              <w:kern w:val="2"/>
              <w:sz w:val="22"/>
              <w:szCs w:val="22"/>
              <w:lang w:val="zh-CN" w:eastAsia="zh-CN"/>
              <w14:ligatures w14:val="standardContextual"/>
            </w:rPr>
            <w:t xml:space="preserve"> </w:t>
          </w:r>
          <w:r>
            <w:rPr>
              <w:rStyle w:val="15"/>
            </w:rPr>
            <w:t>Metode</w:t>
          </w:r>
          <w:r>
            <w:rPr>
              <w:rStyle w:val="15"/>
              <w:spacing w:val="-6"/>
            </w:rPr>
            <w:t xml:space="preserve"> </w:t>
          </w:r>
          <w:r>
            <w:rPr>
              <w:rStyle w:val="15"/>
            </w:rPr>
            <w:t>Analisis</w:t>
          </w:r>
          <w:r>
            <w:rPr>
              <w:rStyle w:val="15"/>
              <w:spacing w:val="-4"/>
            </w:rPr>
            <w:t xml:space="preserve"> Data</w:t>
          </w:r>
          <w:r>
            <w:tab/>
          </w:r>
          <w:r>
            <w:fldChar w:fldCharType="begin"/>
          </w:r>
          <w:r>
            <w:instrText xml:space="preserve"> PAGEREF _Toc187135468 \h </w:instrText>
          </w:r>
          <w:r>
            <w:fldChar w:fldCharType="separate"/>
          </w:r>
          <w:r>
            <w:t>63</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"_Toc187135469" </w:instrText>
          </w:r>
          <w:r>
            <w:fldChar w:fldCharType="separate"/>
          </w:r>
          <w:r>
            <w:rPr>
              <w:rStyle w:val="15"/>
            </w:rPr>
            <w:t>BAB IV HASIL DAN PEMBAHASAN</w:t>
          </w:r>
          <w:r>
            <w:tab/>
          </w:r>
          <w:r>
            <w:fldChar w:fldCharType="begin"/>
          </w:r>
          <w:r>
            <w:instrText xml:space="preserve"> PAGEREF _Toc187135469 \h </w:instrText>
          </w:r>
          <w:r>
            <w:fldChar w:fldCharType="separate"/>
          </w:r>
          <w:r>
            <w:t>71</w:t>
          </w:r>
          <w:r>
            <w:fldChar w:fldCharType="end"/>
          </w:r>
          <w:r>
            <w:fldChar w:fldCharType="end"/>
          </w:r>
        </w:p>
        <w:p>
          <w:pPr>
            <w:pStyle w:val="20"/>
            <w:tabs>
              <w:tab w:val="left" w:pos="1265"/>
              <w:tab w:val="right" w:leader="dot" w:pos="7931"/>
            </w:tabs>
            <w:ind w:left="567"/>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"_Toc187135470" </w:instrText>
          </w:r>
          <w:r>
            <w:fldChar w:fldCharType="separate"/>
          </w:r>
          <w:r>
            <w:rPr>
              <w:rStyle w:val="15"/>
            </w:rPr>
            <w:t>A.</w:t>
          </w:r>
          <w:r>
            <w:rPr>
              <w:rFonts w:asciiTheme="minorHAnsi" w:hAnsiTheme="minorHAnsi" w:eastAsiaTheme="minorEastAsia" w:cstheme="minorBidi"/>
              <w:kern w:val="2"/>
              <w:sz w:val="22"/>
              <w:szCs w:val="22"/>
              <w:lang w:val="zh-CN" w:eastAsia="zh-CN"/>
              <w14:ligatures w14:val="standardContextual"/>
            </w:rPr>
            <w:t xml:space="preserve"> </w:t>
          </w:r>
          <w:r>
            <w:rPr>
              <w:rStyle w:val="15"/>
            </w:rPr>
            <w:t>Gambaran Umum Objek Penelitian</w:t>
          </w:r>
          <w:r>
            <w:tab/>
          </w:r>
          <w:r>
            <w:fldChar w:fldCharType="begin"/>
          </w:r>
          <w:r>
            <w:instrText xml:space="preserve"> PAGEREF _Toc187135470 \h </w:instrText>
          </w:r>
          <w:r>
            <w:fldChar w:fldCharType="separate"/>
          </w:r>
          <w:r>
            <w:t>71</w:t>
          </w:r>
          <w:r>
            <w:fldChar w:fldCharType="end"/>
          </w:r>
          <w:r>
            <w:fldChar w:fldCharType="end"/>
          </w:r>
        </w:p>
        <w:p>
          <w:pPr>
            <w:pStyle w:val="21"/>
            <w:tabs>
              <w:tab w:val="left" w:pos="1134"/>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"_Toc187135471" </w:instrText>
          </w:r>
          <w:r>
            <w:fldChar w:fldCharType="separate"/>
          </w:r>
          <w:r>
            <w:rPr>
              <w:rStyle w:val="15"/>
              <w:rFonts w:asciiTheme="majorBidi" w:hAnsiTheme="majorBidi" w:cstheme="majorBidi"/>
              <w:lang w:val="sv-SE"/>
            </w:rPr>
            <w:t>1.</w:t>
          </w:r>
          <w:r>
            <w:rPr>
              <w:rFonts w:asciiTheme="minorHAnsi" w:hAnsiTheme="minorHAnsi" w:eastAsiaTheme="minorEastAsia" w:cstheme="minorBidi"/>
              <w:kern w:val="2"/>
              <w:sz w:val="22"/>
              <w:szCs w:val="22"/>
              <w:lang w:val="zh-CN" w:eastAsia="zh-CN"/>
              <w14:ligatures w14:val="standardContextual"/>
            </w:rPr>
            <w:tab/>
          </w:r>
          <w:r>
            <w:rPr>
              <w:rStyle w:val="15"/>
              <w:lang w:val="sv-SE"/>
            </w:rPr>
            <w:t>Profil Singkat Kota Tegal</w:t>
          </w:r>
          <w:r>
            <w:tab/>
          </w:r>
          <w:r>
            <w:fldChar w:fldCharType="begin"/>
          </w:r>
          <w:r>
            <w:instrText xml:space="preserve"> PAGEREF _Toc187135471 \h </w:instrText>
          </w:r>
          <w:r>
            <w:fldChar w:fldCharType="separate"/>
          </w:r>
          <w:r>
            <w:rPr>
              <w:b/>
            </w:rPr>
            <w:t>Error! Bookmark not defined.</w:t>
          </w:r>
          <w:r>
            <w:fldChar w:fldCharType="end"/>
          </w:r>
          <w:r>
            <w:fldChar w:fldCharType="end"/>
          </w:r>
        </w:p>
        <w:p>
          <w:pPr>
            <w:pStyle w:val="21"/>
            <w:tabs>
              <w:tab w:val="left" w:pos="1134"/>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"_Toc187135472" </w:instrText>
          </w:r>
          <w:r>
            <w:fldChar w:fldCharType="separate"/>
          </w:r>
          <w:r>
            <w:rPr>
              <w:rStyle w:val="15"/>
              <w:rFonts w:asciiTheme="majorBidi" w:hAnsiTheme="majorBidi" w:cstheme="majorBidi"/>
              <w:lang w:val="sv-SE"/>
            </w:rPr>
            <w:t>2.</w:t>
          </w:r>
          <w:r>
            <w:rPr>
              <w:rFonts w:asciiTheme="minorHAnsi" w:hAnsiTheme="minorHAnsi" w:eastAsiaTheme="minorEastAsia" w:cstheme="minorBidi"/>
              <w:kern w:val="2"/>
              <w:sz w:val="22"/>
              <w:szCs w:val="22"/>
              <w:lang w:val="zh-CN" w:eastAsia="zh-CN"/>
              <w14:ligatures w14:val="standardContextual"/>
            </w:rPr>
            <w:tab/>
          </w:r>
          <w:r>
            <w:rPr>
              <w:rStyle w:val="15"/>
              <w:lang w:val="sv-SE"/>
            </w:rPr>
            <w:t>UKM di Kota Tegal</w:t>
          </w:r>
          <w:r>
            <w:tab/>
          </w:r>
          <w:r>
            <w:fldChar w:fldCharType="begin"/>
          </w:r>
          <w:r>
            <w:instrText xml:space="preserve"> PAGEREF _Toc187135472 \h </w:instrText>
          </w:r>
          <w:r>
            <w:fldChar w:fldCharType="separate"/>
          </w:r>
          <w:r>
            <w:rPr>
              <w:b/>
            </w:rPr>
            <w:t>Error! Bookmark not defined.</w:t>
          </w:r>
          <w:r>
            <w:fldChar w:fldCharType="end"/>
          </w:r>
          <w:r>
            <w:fldChar w:fldCharType="end"/>
          </w:r>
        </w:p>
        <w:p>
          <w:pPr>
            <w:pStyle w:val="20"/>
            <w:tabs>
              <w:tab w:val="left" w:pos="1265"/>
              <w:tab w:val="right" w:leader="dot" w:pos="7931"/>
            </w:tabs>
            <w:ind w:left="567"/>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"_Toc187135473" </w:instrText>
          </w:r>
          <w:r>
            <w:fldChar w:fldCharType="separate"/>
          </w:r>
          <w:r>
            <w:rPr>
              <w:rStyle w:val="15"/>
            </w:rPr>
            <w:t>B.</w:t>
          </w:r>
          <w:r>
            <w:rPr>
              <w:rFonts w:asciiTheme="minorHAnsi" w:hAnsiTheme="minorHAnsi" w:eastAsiaTheme="minorEastAsia" w:cstheme="minorBidi"/>
              <w:kern w:val="2"/>
              <w:sz w:val="22"/>
              <w:szCs w:val="22"/>
              <w:lang w:val="zh-CN" w:eastAsia="zh-CN"/>
              <w14:ligatures w14:val="standardContextual"/>
            </w:rPr>
            <w:t xml:space="preserve"> </w:t>
          </w:r>
          <w:r>
            <w:rPr>
              <w:rStyle w:val="15"/>
            </w:rPr>
            <w:t>Hasil Penelitian</w:t>
          </w:r>
          <w:r>
            <w:tab/>
          </w:r>
          <w:r>
            <w:fldChar w:fldCharType="begin"/>
          </w:r>
          <w:r>
            <w:instrText xml:space="preserve"> PAGEREF _Toc187135473 \h </w:instrText>
          </w:r>
          <w:r>
            <w:fldChar w:fldCharType="separate"/>
          </w:r>
          <w:r>
            <w:t>72</w:t>
          </w:r>
          <w:r>
            <w:fldChar w:fldCharType="end"/>
          </w:r>
          <w:r>
            <w:fldChar w:fldCharType="end"/>
          </w:r>
        </w:p>
        <w:p>
          <w:pPr>
            <w:pStyle w:val="21"/>
            <w:tabs>
              <w:tab w:val="left" w:pos="1540"/>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"_Toc187135474" </w:instrText>
          </w:r>
          <w:r>
            <w:fldChar w:fldCharType="separate"/>
          </w:r>
          <w:r>
            <w:rPr>
              <w:rStyle w:val="15"/>
              <w:rFonts w:asciiTheme="majorBidi" w:hAnsiTheme="majorBidi" w:cstheme="majorBidi"/>
            </w:rPr>
            <w:t>1.</w:t>
          </w:r>
          <w:r>
            <w:rPr>
              <w:rFonts w:asciiTheme="minorHAnsi" w:hAnsiTheme="minorHAnsi" w:eastAsiaTheme="minorEastAsia" w:cstheme="minorBidi"/>
              <w:kern w:val="2"/>
              <w:sz w:val="22"/>
              <w:szCs w:val="22"/>
              <w:lang w:val="zh-CN" w:eastAsia="zh-CN"/>
              <w14:ligatures w14:val="standardContextual"/>
            </w:rPr>
            <w:tab/>
          </w:r>
          <w:r>
            <w:rPr>
              <w:rStyle w:val="15"/>
            </w:rPr>
            <w:t>Uji Validitas dan Reliabilitas</w:t>
          </w:r>
          <w:r>
            <w:tab/>
          </w:r>
          <w:r>
            <w:fldChar w:fldCharType="begin"/>
          </w:r>
          <w:r>
            <w:instrText xml:space="preserve"> PAGEREF _Toc187135474 \h </w:instrText>
          </w:r>
          <w:r>
            <w:fldChar w:fldCharType="separate"/>
          </w:r>
          <w:r>
            <w:t>72</w:t>
          </w:r>
          <w:r>
            <w:fldChar w:fldCharType="end"/>
          </w:r>
          <w:r>
            <w:fldChar w:fldCharType="end"/>
          </w:r>
        </w:p>
        <w:p>
          <w:pPr>
            <w:pStyle w:val="21"/>
            <w:tabs>
              <w:tab w:val="left" w:pos="1540"/>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"_Toc187135475" </w:instrText>
          </w:r>
          <w:r>
            <w:fldChar w:fldCharType="separate"/>
          </w:r>
          <w:r>
            <w:rPr>
              <w:rStyle w:val="15"/>
              <w:rFonts w:asciiTheme="majorBidi" w:hAnsiTheme="majorBidi" w:cstheme="majorBidi"/>
            </w:rPr>
            <w:t>2.</w:t>
          </w:r>
          <w:r>
            <w:rPr>
              <w:rFonts w:asciiTheme="minorHAnsi" w:hAnsiTheme="minorHAnsi" w:eastAsiaTheme="minorEastAsia" w:cstheme="minorBidi"/>
              <w:kern w:val="2"/>
              <w:sz w:val="22"/>
              <w:szCs w:val="22"/>
              <w:lang w:val="zh-CN" w:eastAsia="zh-CN"/>
              <w14:ligatures w14:val="standardContextual"/>
            </w:rPr>
            <w:tab/>
          </w:r>
          <w:r>
            <w:rPr>
              <w:rStyle w:val="15"/>
            </w:rPr>
            <w:t>Deskripsi Responden</w:t>
          </w:r>
          <w:r>
            <w:tab/>
          </w:r>
          <w:r>
            <w:fldChar w:fldCharType="begin"/>
          </w:r>
          <w:r>
            <w:instrText xml:space="preserve"> PAGEREF _Toc187135475 \h </w:instrText>
          </w:r>
          <w:r>
            <w:fldChar w:fldCharType="separate"/>
          </w:r>
          <w:r>
            <w:t>75</w:t>
          </w:r>
          <w:r>
            <w:fldChar w:fldCharType="end"/>
          </w:r>
          <w:r>
            <w:fldChar w:fldCharType="end"/>
          </w:r>
        </w:p>
        <w:p>
          <w:pPr>
            <w:pStyle w:val="21"/>
            <w:tabs>
              <w:tab w:val="left" w:pos="1540"/>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"_Toc187135476" </w:instrText>
          </w:r>
          <w:r>
            <w:fldChar w:fldCharType="separate"/>
          </w:r>
          <w:r>
            <w:rPr>
              <w:rStyle w:val="15"/>
              <w:rFonts w:asciiTheme="majorBidi" w:hAnsiTheme="majorBidi" w:cstheme="majorBidi"/>
            </w:rPr>
            <w:t>3.</w:t>
          </w:r>
          <w:r>
            <w:rPr>
              <w:rFonts w:asciiTheme="minorHAnsi" w:hAnsiTheme="minorHAnsi" w:eastAsiaTheme="minorEastAsia" w:cstheme="minorBidi"/>
              <w:kern w:val="2"/>
              <w:sz w:val="22"/>
              <w:szCs w:val="22"/>
              <w:lang w:val="zh-CN" w:eastAsia="zh-CN"/>
              <w14:ligatures w14:val="standardContextual"/>
            </w:rPr>
            <w:tab/>
          </w:r>
          <w:r>
            <w:rPr>
              <w:rStyle w:val="15"/>
            </w:rPr>
            <w:t>Analisis Statistik Deskriptif</w:t>
          </w:r>
          <w:r>
            <w:tab/>
          </w:r>
          <w:r>
            <w:fldChar w:fldCharType="begin"/>
          </w:r>
          <w:r>
            <w:instrText xml:space="preserve"> PAGEREF _Toc187135476 \h </w:instrText>
          </w:r>
          <w:r>
            <w:fldChar w:fldCharType="separate"/>
          </w:r>
          <w:r>
            <w:t>78</w:t>
          </w:r>
          <w:r>
            <w:fldChar w:fldCharType="end"/>
          </w:r>
          <w:r>
            <w:fldChar w:fldCharType="end"/>
          </w:r>
        </w:p>
        <w:p>
          <w:pPr>
            <w:pStyle w:val="21"/>
            <w:tabs>
              <w:tab w:val="left" w:pos="1540"/>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"_Toc187135477" </w:instrText>
          </w:r>
          <w:r>
            <w:fldChar w:fldCharType="separate"/>
          </w:r>
          <w:r>
            <w:rPr>
              <w:rStyle w:val="15"/>
              <w:rFonts w:asciiTheme="majorBidi" w:hAnsiTheme="majorBidi" w:cstheme="majorBidi"/>
            </w:rPr>
            <w:t>4.</w:t>
          </w:r>
          <w:r>
            <w:rPr>
              <w:rFonts w:asciiTheme="minorHAnsi" w:hAnsiTheme="minorHAnsi" w:eastAsiaTheme="minorEastAsia" w:cstheme="minorBidi"/>
              <w:kern w:val="2"/>
              <w:sz w:val="22"/>
              <w:szCs w:val="22"/>
              <w:lang w:val="zh-CN" w:eastAsia="zh-CN"/>
              <w14:ligatures w14:val="standardContextual"/>
            </w:rPr>
            <w:tab/>
          </w:r>
          <w:r>
            <w:rPr>
              <w:rStyle w:val="15"/>
            </w:rPr>
            <w:t>Evaluasi Model Struktural</w:t>
          </w:r>
          <w:r>
            <w:tab/>
          </w:r>
          <w:r>
            <w:fldChar w:fldCharType="begin"/>
          </w:r>
          <w:r>
            <w:instrText xml:space="preserve"> PAGEREF _Toc187135477 \h </w:instrText>
          </w:r>
          <w:r>
            <w:fldChar w:fldCharType="separate"/>
          </w:r>
          <w:r>
            <w:t>80</w:t>
          </w:r>
          <w:r>
            <w:fldChar w:fldCharType="end"/>
          </w:r>
          <w:r>
            <w:fldChar w:fldCharType="end"/>
          </w:r>
        </w:p>
        <w:p>
          <w:pPr>
            <w:pStyle w:val="21"/>
            <w:tabs>
              <w:tab w:val="left" w:pos="1540"/>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"_Toc187135478" </w:instrText>
          </w:r>
          <w:r>
            <w:fldChar w:fldCharType="separate"/>
          </w:r>
          <w:r>
            <w:rPr>
              <w:rStyle w:val="15"/>
              <w:rFonts w:asciiTheme="majorBidi" w:hAnsiTheme="majorBidi" w:cstheme="majorBidi"/>
            </w:rPr>
            <w:t>5.</w:t>
          </w:r>
          <w:r>
            <w:rPr>
              <w:rFonts w:asciiTheme="minorHAnsi" w:hAnsiTheme="minorHAnsi" w:eastAsiaTheme="minorEastAsia" w:cstheme="minorBidi"/>
              <w:kern w:val="2"/>
              <w:sz w:val="22"/>
              <w:szCs w:val="22"/>
              <w:lang w:val="zh-CN" w:eastAsia="zh-CN"/>
              <w14:ligatures w14:val="standardContextual"/>
            </w:rPr>
            <w:tab/>
          </w:r>
          <w:r>
            <w:rPr>
              <w:rStyle w:val="15"/>
            </w:rPr>
            <w:t>Path Analysis</w:t>
          </w:r>
          <w:r>
            <w:tab/>
          </w:r>
          <w:r>
            <w:fldChar w:fldCharType="begin"/>
          </w:r>
          <w:r>
            <w:instrText xml:space="preserve"> PAGEREF _Toc187135478 \h </w:instrText>
          </w:r>
          <w:r>
            <w:fldChar w:fldCharType="separate"/>
          </w:r>
          <w:r>
            <w:t>82</w:t>
          </w:r>
          <w:r>
            <w:fldChar w:fldCharType="end"/>
          </w:r>
          <w:r>
            <w:fldChar w:fldCharType="end"/>
          </w:r>
        </w:p>
        <w:p>
          <w:pPr>
            <w:pStyle w:val="21"/>
            <w:tabs>
              <w:tab w:val="right" w:leader="dot" w:pos="7931"/>
            </w:tabs>
            <w:ind w:left="1134"/>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"_Toc187135479" </w:instrText>
          </w:r>
          <w:r>
            <w:fldChar w:fldCharType="separate"/>
          </w:r>
          <w:r>
            <w:rPr>
              <w:rStyle w:val="15"/>
              <w:lang w:val="en-US"/>
            </w:rPr>
            <w:t>6. Uji Mediasi</w:t>
          </w:r>
          <w:r>
            <w:tab/>
          </w:r>
          <w:r>
            <w:fldChar w:fldCharType="begin"/>
          </w:r>
          <w:r>
            <w:instrText xml:space="preserve"> PAGEREF _Toc187135479 \h </w:instrText>
          </w:r>
          <w:r>
            <w:fldChar w:fldCharType="separate"/>
          </w:r>
          <w:r>
            <w:t>85</w:t>
          </w:r>
          <w:r>
            <w:fldChar w:fldCharType="end"/>
          </w:r>
          <w:r>
            <w:fldChar w:fldCharType="end"/>
          </w:r>
        </w:p>
        <w:p>
          <w:pPr>
            <w:pStyle w:val="20"/>
            <w:tabs>
              <w:tab w:val="left" w:pos="1265"/>
              <w:tab w:val="right" w:leader="dot" w:pos="7931"/>
            </w:tabs>
            <w:ind w:left="567"/>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"_Toc187135480" </w:instrText>
          </w:r>
          <w:r>
            <w:fldChar w:fldCharType="separate"/>
          </w:r>
          <w:r>
            <w:rPr>
              <w:rStyle w:val="15"/>
            </w:rPr>
            <w:t>C.</w:t>
          </w:r>
          <w:r>
            <w:rPr>
              <w:rFonts w:asciiTheme="minorHAnsi" w:hAnsiTheme="minorHAnsi" w:eastAsiaTheme="minorEastAsia" w:cstheme="minorBidi"/>
              <w:kern w:val="2"/>
              <w:sz w:val="22"/>
              <w:szCs w:val="22"/>
              <w:lang w:val="zh-CN" w:eastAsia="zh-CN"/>
              <w14:ligatures w14:val="standardContextual"/>
            </w:rPr>
            <w:t xml:space="preserve"> </w:t>
          </w:r>
          <w:r>
            <w:rPr>
              <w:rStyle w:val="15"/>
            </w:rPr>
            <w:t>Pembahasan</w:t>
          </w:r>
          <w:r>
            <w:tab/>
          </w:r>
          <w:r>
            <w:fldChar w:fldCharType="begin"/>
          </w:r>
          <w:r>
            <w:instrText xml:space="preserve"> PAGEREF _Toc187135480 \h </w:instrText>
          </w:r>
          <w:r>
            <w:fldChar w:fldCharType="separate"/>
          </w:r>
          <w:r>
            <w:t>87</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"_Toc187135481" </w:instrText>
          </w:r>
          <w:r>
            <w:fldChar w:fldCharType="separate"/>
          </w:r>
          <w:r>
            <w:rPr>
              <w:rStyle w:val="15"/>
            </w:rPr>
            <w:t>BAB V KESIMPULAN DAN SARAN</w:t>
          </w:r>
          <w:r>
            <w:tab/>
          </w:r>
          <w:r>
            <w:fldChar w:fldCharType="begin"/>
          </w:r>
          <w:r>
            <w:instrText xml:space="preserve"> PAGEREF _Toc187135481 \h </w:instrText>
          </w:r>
          <w:r>
            <w:fldChar w:fldCharType="separate"/>
          </w:r>
          <w:r>
            <w:t>106</w:t>
          </w:r>
          <w:r>
            <w:fldChar w:fldCharType="end"/>
          </w:r>
          <w:r>
            <w:fldChar w:fldCharType="end"/>
          </w:r>
        </w:p>
        <w:p>
          <w:pPr>
            <w:pStyle w:val="20"/>
            <w:tabs>
              <w:tab w:val="left" w:pos="1265"/>
              <w:tab w:val="right" w:leader="dot" w:pos="7931"/>
            </w:tabs>
            <w:ind w:left="567"/>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"_Toc187135482" </w:instrText>
          </w:r>
          <w:r>
            <w:fldChar w:fldCharType="separate"/>
          </w:r>
          <w:r>
            <w:rPr>
              <w:rStyle w:val="15"/>
            </w:rPr>
            <w:t>A.</w:t>
          </w:r>
          <w:r>
            <w:rPr>
              <w:rFonts w:asciiTheme="minorHAnsi" w:hAnsiTheme="minorHAnsi" w:eastAsiaTheme="minorEastAsia" w:cstheme="minorBidi"/>
              <w:kern w:val="2"/>
              <w:sz w:val="22"/>
              <w:szCs w:val="22"/>
              <w:lang w:val="zh-CN" w:eastAsia="zh-CN"/>
              <w14:ligatures w14:val="standardContextual"/>
            </w:rPr>
            <w:t xml:space="preserve"> </w:t>
          </w:r>
          <w:r>
            <w:rPr>
              <w:rStyle w:val="15"/>
            </w:rPr>
            <w:t>Kesimpulan</w:t>
          </w:r>
          <w:r>
            <w:tab/>
          </w:r>
          <w:r>
            <w:fldChar w:fldCharType="begin"/>
          </w:r>
          <w:r>
            <w:instrText xml:space="preserve"> PAGEREF _Toc187135482 \h </w:instrText>
          </w:r>
          <w:r>
            <w:fldChar w:fldCharType="separate"/>
          </w:r>
          <w:r>
            <w:t>106</w:t>
          </w:r>
          <w:r>
            <w:fldChar w:fldCharType="end"/>
          </w:r>
          <w:r>
            <w:fldChar w:fldCharType="end"/>
          </w:r>
        </w:p>
        <w:p>
          <w:pPr>
            <w:pStyle w:val="20"/>
            <w:tabs>
              <w:tab w:val="left" w:pos="1265"/>
              <w:tab w:val="right" w:leader="dot" w:pos="7931"/>
            </w:tabs>
            <w:ind w:left="567"/>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"_Toc187135483" </w:instrText>
          </w:r>
          <w:r>
            <w:fldChar w:fldCharType="separate"/>
          </w:r>
          <w:r>
            <w:rPr>
              <w:rStyle w:val="15"/>
            </w:rPr>
            <w:t>B.</w:t>
          </w:r>
          <w:r>
            <w:rPr>
              <w:rFonts w:asciiTheme="minorHAnsi" w:hAnsiTheme="minorHAnsi" w:eastAsiaTheme="minorEastAsia" w:cstheme="minorBidi"/>
              <w:kern w:val="2"/>
              <w:sz w:val="22"/>
              <w:szCs w:val="22"/>
              <w:lang w:val="zh-CN" w:eastAsia="zh-CN"/>
              <w14:ligatures w14:val="standardContextual"/>
            </w:rPr>
            <w:t xml:space="preserve"> </w:t>
          </w:r>
          <w:r>
            <w:rPr>
              <w:rStyle w:val="15"/>
            </w:rPr>
            <w:t>Saran</w:t>
          </w:r>
          <w:r>
            <w:tab/>
          </w:r>
          <w:r>
            <w:fldChar w:fldCharType="begin"/>
          </w:r>
          <w:r>
            <w:instrText xml:space="preserve"> PAGEREF _Toc187135483 \h </w:instrText>
          </w:r>
          <w:r>
            <w:fldChar w:fldCharType="separate"/>
          </w:r>
          <w:r>
            <w:t>107</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"_Toc187135484" </w:instrText>
          </w:r>
          <w:r>
            <w:fldChar w:fldCharType="separate"/>
          </w:r>
          <w:r>
            <w:rPr>
              <w:rStyle w:val="15"/>
            </w:rPr>
            <w:t>DAFTAR</w:t>
          </w:r>
          <w:r>
            <w:rPr>
              <w:rStyle w:val="15"/>
              <w:spacing w:val="-5"/>
            </w:rPr>
            <w:t xml:space="preserve"> </w:t>
          </w:r>
          <w:r>
            <w:rPr>
              <w:rStyle w:val="15"/>
              <w:spacing w:val="-2"/>
            </w:rPr>
            <w:t>PUSTAKA</w:t>
          </w:r>
          <w:r>
            <w:tab/>
          </w:r>
          <w:r>
            <w:fldChar w:fldCharType="begin"/>
          </w:r>
          <w:r>
            <w:instrText xml:space="preserve"> PAGEREF _Toc187135484 \h </w:instrText>
          </w:r>
          <w:r>
            <w:fldChar w:fldCharType="separate"/>
          </w:r>
          <w:r>
            <w:t>109</w:t>
          </w:r>
          <w:r>
            <w:fldChar w:fldCharType="end"/>
          </w:r>
          <w:r>
            <w:fldChar w:fldCharType="end"/>
          </w:r>
        </w:p>
        <w:p>
          <w:pPr>
            <w:pStyle w:val="19"/>
            <w:tabs>
              <w:tab w:val="right" w:leader="dot" w:pos="7931"/>
            </w:tabs>
            <w:ind w:left="0"/>
            <w:rPr>
              <w:rFonts w:asciiTheme="minorHAnsi" w:hAnsiTheme="minorHAnsi" w:eastAsiaTheme="minorEastAsia" w:cstheme="minorBidi"/>
              <w:kern w:val="2"/>
              <w:sz w:val="22"/>
              <w:szCs w:val="22"/>
              <w:lang w:val="zh-CN" w:eastAsia="zh-CN"/>
              <w14:ligatures w14:val="standardContextual"/>
            </w:rPr>
          </w:pPr>
          <w:r>
            <w:fldChar w:fldCharType="begin"/>
          </w:r>
          <w:r>
            <w:instrText xml:space="preserve"> HYPERLINK \l "_Toc187135485" </w:instrText>
          </w:r>
          <w:r>
            <w:fldChar w:fldCharType="separate"/>
          </w:r>
          <w:r>
            <w:rPr>
              <w:rStyle w:val="15"/>
            </w:rPr>
            <w:t>LAMPIRAN</w:t>
          </w:r>
          <w:r>
            <w:tab/>
          </w:r>
          <w:r>
            <w:fldChar w:fldCharType="begin"/>
          </w:r>
          <w:r>
            <w:instrText xml:space="preserve"> PAGEREF _Toc187135485 \h </w:instrText>
          </w:r>
          <w:r>
            <w:fldChar w:fldCharType="separate"/>
          </w:r>
          <w:r>
            <w:t>116</w:t>
          </w:r>
          <w:r>
            <w:fldChar w:fldCharType="end"/>
          </w:r>
          <w:r>
            <w:fldChar w:fldCharType="end"/>
          </w:r>
        </w:p>
        <w:p>
          <w:r>
            <w:rPr>
              <w:b/>
              <w:bCs/>
            </w:rPr>
            <w:fldChar w:fldCharType="end"/>
          </w:r>
        </w:p>
      </w:sdtContent>
    </w:sdt>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2"/>
        <w:spacing w:line="480" w:lineRule="auto"/>
        <w:ind w:left="0"/>
      </w:pPr>
      <w:bookmarkStart w:id="16" w:name="_TOC_250001"/>
      <w:bookmarkStart w:id="17" w:name="_Toc187135443"/>
      <w:r>
        <w:t>DAFTAR</w:t>
      </w:r>
      <w:r>
        <w:rPr>
          <w:spacing w:val="-5"/>
        </w:rPr>
        <w:t xml:space="preserve"> </w:t>
      </w:r>
      <w:bookmarkEnd w:id="16"/>
      <w:r>
        <w:rPr>
          <w:spacing w:val="-2"/>
        </w:rPr>
        <w:t>TABEL</w:t>
      </w:r>
      <w:bookmarkEnd w:id="17"/>
    </w:p>
    <w:p>
      <w:pPr>
        <w:pStyle w:val="18"/>
        <w:tabs>
          <w:tab w:val="right" w:leader="dot" w:pos="7931"/>
        </w:tabs>
        <w:spacing w:line="360" w:lineRule="auto"/>
        <w:rPr>
          <w:sz w:val="24"/>
          <w:szCs w:val="24"/>
        </w:rPr>
      </w:pPr>
      <w:r>
        <w:rPr>
          <w:sz w:val="24"/>
          <w:szCs w:val="24"/>
        </w:rPr>
        <w:fldChar w:fldCharType="begin"/>
      </w:r>
      <w:r>
        <w:rPr>
          <w:sz w:val="24"/>
          <w:szCs w:val="24"/>
        </w:rPr>
        <w:instrText xml:space="preserve"> TOC \h \z \c "Tabel 2" </w:instrText>
      </w:r>
      <w:r>
        <w:rPr>
          <w:sz w:val="24"/>
          <w:szCs w:val="24"/>
        </w:rPr>
        <w:fldChar w:fldCharType="separate"/>
      </w:r>
      <w:r>
        <w:fldChar w:fldCharType="begin"/>
      </w:r>
      <w:r>
        <w:instrText xml:space="preserve"> HYPERLINK \l "_Toc187135676" </w:instrText>
      </w:r>
      <w:r>
        <w:fldChar w:fldCharType="separate"/>
      </w:r>
      <w:r>
        <w:rPr>
          <w:rStyle w:val="15"/>
          <w:rFonts w:asciiTheme="majorBidi" w:hAnsiTheme="majorBidi" w:cstheme="majorBidi"/>
          <w:sz w:val="24"/>
          <w:szCs w:val="24"/>
        </w:rPr>
        <w:t>Tabel 2.1</w:t>
      </w:r>
      <w:r>
        <w:rPr>
          <w:rStyle w:val="15"/>
          <w:rFonts w:asciiTheme="majorBidi" w:hAnsiTheme="majorBidi" w:cstheme="majorBidi"/>
          <w:sz w:val="24"/>
          <w:szCs w:val="24"/>
          <w:lang w:val="en-US"/>
        </w:rPr>
        <w:t xml:space="preserve"> Penelitian Terdahulu</w:t>
      </w:r>
      <w:r>
        <w:rPr>
          <w:sz w:val="24"/>
          <w:szCs w:val="24"/>
        </w:rPr>
        <w:tab/>
      </w:r>
      <w:r>
        <w:rPr>
          <w:sz w:val="24"/>
          <w:szCs w:val="24"/>
        </w:rPr>
        <w:fldChar w:fldCharType="begin"/>
      </w:r>
      <w:r>
        <w:rPr>
          <w:sz w:val="24"/>
          <w:szCs w:val="24"/>
        </w:rPr>
        <w:instrText xml:space="preserve"> PAGEREF _Toc187135676 \h </w:instrText>
      </w:r>
      <w:r>
        <w:rPr>
          <w:sz w:val="24"/>
          <w:szCs w:val="24"/>
        </w:rPr>
        <w:fldChar w:fldCharType="separate"/>
      </w:r>
      <w:r>
        <w:rPr>
          <w:sz w:val="24"/>
          <w:szCs w:val="24"/>
        </w:rPr>
        <w:t>36</w:t>
      </w:r>
      <w:r>
        <w:rPr>
          <w:sz w:val="24"/>
          <w:szCs w:val="24"/>
        </w:rPr>
        <w:fldChar w:fldCharType="end"/>
      </w:r>
      <w:r>
        <w:rPr>
          <w:sz w:val="24"/>
          <w:szCs w:val="24"/>
        </w:rPr>
        <w:fldChar w:fldCharType="end"/>
      </w:r>
      <w:r>
        <w:rPr>
          <w:sz w:val="24"/>
          <w:szCs w:val="24"/>
        </w:rPr>
        <w:fldChar w:fldCharType="end"/>
      </w:r>
      <w:r>
        <w:rPr>
          <w:sz w:val="24"/>
          <w:szCs w:val="24"/>
        </w:rPr>
        <w:fldChar w:fldCharType="begin"/>
      </w:r>
      <w:r>
        <w:rPr>
          <w:sz w:val="24"/>
          <w:szCs w:val="24"/>
        </w:rPr>
        <w:instrText xml:space="preserve"> TOC \h \z \c "Tabel 3" </w:instrText>
      </w:r>
      <w:r>
        <w:rPr>
          <w:sz w:val="24"/>
          <w:szCs w:val="24"/>
        </w:rPr>
        <w:fldChar w:fldCharType="separate"/>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"_Toc187135693" </w:instrText>
      </w:r>
      <w:r>
        <w:fldChar w:fldCharType="separate"/>
      </w:r>
      <w:r>
        <w:rPr>
          <w:rStyle w:val="15"/>
          <w:rFonts w:asciiTheme="majorBidi" w:hAnsiTheme="majorBidi" w:cstheme="majorBidi"/>
          <w:sz w:val="24"/>
          <w:szCs w:val="24"/>
        </w:rPr>
        <w:t>Tabel 3.1</w:t>
      </w:r>
      <w:r>
        <w:rPr>
          <w:rStyle w:val="15"/>
          <w:rFonts w:asciiTheme="majorBidi" w:hAnsiTheme="majorBidi" w:cstheme="majorBidi"/>
          <w:sz w:val="24"/>
          <w:szCs w:val="24"/>
          <w:lang w:val="en-US"/>
        </w:rPr>
        <w:t xml:space="preserve"> Kriteria Penafsiran Kondisi Variabel Penelitian</w:t>
      </w:r>
      <w:r>
        <w:rPr>
          <w:sz w:val="24"/>
          <w:szCs w:val="24"/>
        </w:rPr>
        <w:tab/>
      </w:r>
      <w:r>
        <w:rPr>
          <w:sz w:val="24"/>
          <w:szCs w:val="24"/>
        </w:rPr>
        <w:fldChar w:fldCharType="begin"/>
      </w:r>
      <w:r>
        <w:rPr>
          <w:sz w:val="24"/>
          <w:szCs w:val="24"/>
        </w:rPr>
        <w:instrText xml:space="preserve"> PAGEREF _Toc187135693 \h </w:instrText>
      </w:r>
      <w:r>
        <w:rPr>
          <w:sz w:val="24"/>
          <w:szCs w:val="24"/>
        </w:rPr>
        <w:fldChar w:fldCharType="separate"/>
      </w:r>
      <w:r>
        <w:rPr>
          <w:sz w:val="24"/>
          <w:szCs w:val="24"/>
        </w:rPr>
        <w:t>61</w:t>
      </w:r>
      <w:r>
        <w:rPr>
          <w:sz w:val="24"/>
          <w:szCs w:val="24"/>
        </w:rPr>
        <w:fldChar w:fldCharType="end"/>
      </w:r>
      <w:r>
        <w:rPr>
          <w:sz w:val="24"/>
          <w:szCs w:val="24"/>
        </w:rPr>
        <w:fldChar w:fldCharType="end"/>
      </w:r>
    </w:p>
    <w:p>
      <w:pPr>
        <w:pStyle w:val="18"/>
        <w:tabs>
          <w:tab w:val="right" w:leader="dot" w:pos="7931"/>
        </w:tabs>
        <w:spacing w:line="360" w:lineRule="auto"/>
        <w:rPr>
          <w:sz w:val="24"/>
          <w:szCs w:val="24"/>
        </w:rPr>
      </w:pPr>
      <w:r>
        <w:fldChar w:fldCharType="begin"/>
      </w:r>
      <w:r>
        <w:instrText xml:space="preserve"> HYPERLINK \l "_Toc187135694" </w:instrText>
      </w:r>
      <w:r>
        <w:fldChar w:fldCharType="separate"/>
      </w:r>
      <w:r>
        <w:rPr>
          <w:rStyle w:val="15"/>
          <w:rFonts w:asciiTheme="majorBidi" w:hAnsiTheme="majorBidi" w:cstheme="majorBidi"/>
          <w:sz w:val="24"/>
          <w:szCs w:val="24"/>
        </w:rPr>
        <w:t>Tabel 3.2</w:t>
      </w:r>
      <w:r>
        <w:rPr>
          <w:rStyle w:val="15"/>
          <w:rFonts w:asciiTheme="majorBidi" w:hAnsiTheme="majorBidi" w:cstheme="majorBidi"/>
          <w:sz w:val="24"/>
          <w:szCs w:val="24"/>
          <w:lang w:val="en-US"/>
        </w:rPr>
        <w:t xml:space="preserve"> Operasional Variabel Penelitian</w:t>
      </w:r>
      <w:r>
        <w:rPr>
          <w:sz w:val="24"/>
          <w:szCs w:val="24"/>
        </w:rPr>
        <w:tab/>
      </w:r>
      <w:r>
        <w:rPr>
          <w:sz w:val="24"/>
          <w:szCs w:val="24"/>
        </w:rPr>
        <w:fldChar w:fldCharType="begin"/>
      </w:r>
      <w:r>
        <w:rPr>
          <w:sz w:val="24"/>
          <w:szCs w:val="24"/>
        </w:rPr>
        <w:instrText xml:space="preserve"> PAGEREF _Toc187135694 \h </w:instrText>
      </w:r>
      <w:r>
        <w:rPr>
          <w:sz w:val="24"/>
          <w:szCs w:val="24"/>
        </w:rPr>
        <w:fldChar w:fldCharType="separate"/>
      </w:r>
      <w:r>
        <w:rPr>
          <w:sz w:val="24"/>
          <w:szCs w:val="24"/>
        </w:rPr>
        <w:t>61</w:t>
      </w:r>
      <w:r>
        <w:rPr>
          <w:sz w:val="24"/>
          <w:szCs w:val="24"/>
        </w:rPr>
        <w:fldChar w:fldCharType="end"/>
      </w:r>
      <w:r>
        <w:rPr>
          <w:sz w:val="24"/>
          <w:szCs w:val="24"/>
        </w:rPr>
        <w:fldChar w:fldCharType="end"/>
      </w:r>
      <w:r>
        <w:rPr>
          <w:sz w:val="24"/>
          <w:szCs w:val="24"/>
        </w:rPr>
        <w:fldChar w:fldCharType="end"/>
      </w:r>
      <w:r>
        <w:rPr>
          <w:sz w:val="24"/>
          <w:szCs w:val="24"/>
        </w:rPr>
        <w:fldChar w:fldCharType="begin"/>
      </w:r>
      <w:r>
        <w:rPr>
          <w:sz w:val="24"/>
          <w:szCs w:val="24"/>
        </w:rPr>
        <w:instrText xml:space="preserve"> TOC \h \z \c "Tabel 4" </w:instrText>
      </w:r>
      <w:r>
        <w:rPr>
          <w:sz w:val="24"/>
          <w:szCs w:val="24"/>
        </w:rPr>
        <w:fldChar w:fldCharType="separate"/>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"_Toc187135769" </w:instrText>
      </w:r>
      <w:r>
        <w:fldChar w:fldCharType="separate"/>
      </w:r>
      <w:r>
        <w:rPr>
          <w:rStyle w:val="15"/>
          <w:rFonts w:asciiTheme="majorBidi" w:hAnsiTheme="majorBidi" w:cstheme="majorBidi"/>
          <w:sz w:val="24"/>
          <w:szCs w:val="24"/>
        </w:rPr>
        <w:t>Tabel 4.1</w:t>
      </w:r>
      <w:r>
        <w:rPr>
          <w:rStyle w:val="15"/>
          <w:rFonts w:asciiTheme="majorBidi" w:hAnsiTheme="majorBidi" w:cstheme="majorBidi"/>
          <w:sz w:val="24"/>
          <w:szCs w:val="24"/>
          <w:lang w:val="en-US"/>
        </w:rPr>
        <w:t xml:space="preserve"> Perhitungan Sampel Penelitian</w:t>
      </w:r>
      <w:r>
        <w:rPr>
          <w:sz w:val="24"/>
          <w:szCs w:val="24"/>
        </w:rPr>
        <w:tab/>
      </w:r>
      <w:r>
        <w:rPr>
          <w:sz w:val="24"/>
          <w:szCs w:val="24"/>
        </w:rPr>
        <w:fldChar w:fldCharType="begin"/>
      </w:r>
      <w:r>
        <w:rPr>
          <w:sz w:val="24"/>
          <w:szCs w:val="24"/>
        </w:rPr>
        <w:instrText xml:space="preserve"> PAGEREF _Toc187135769 \h </w:instrText>
      </w:r>
      <w:r>
        <w:rPr>
          <w:sz w:val="24"/>
          <w:szCs w:val="24"/>
        </w:rPr>
        <w:fldChar w:fldCharType="separate"/>
      </w:r>
      <w:r>
        <w:rPr>
          <w:sz w:val="24"/>
          <w:szCs w:val="24"/>
        </w:rPr>
        <w:t>60</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"_Toc187135770" </w:instrText>
      </w:r>
      <w:r>
        <w:fldChar w:fldCharType="separate"/>
      </w:r>
      <w:r>
        <w:rPr>
          <w:rStyle w:val="15"/>
          <w:rFonts w:asciiTheme="majorBidi" w:hAnsiTheme="majorBidi" w:cstheme="majorBidi"/>
          <w:sz w:val="24"/>
          <w:szCs w:val="24"/>
        </w:rPr>
        <w:t>Tabel 4.2</w:t>
      </w:r>
      <w:r>
        <w:rPr>
          <w:rStyle w:val="15"/>
          <w:rFonts w:asciiTheme="majorBidi" w:hAnsiTheme="majorBidi" w:cstheme="majorBidi"/>
          <w:sz w:val="24"/>
          <w:szCs w:val="24"/>
          <w:lang w:val="en-US"/>
        </w:rPr>
        <w:t xml:space="preserve"> Hasil Uji Validitas Instrumen</w:t>
      </w:r>
      <w:r>
        <w:rPr>
          <w:sz w:val="24"/>
          <w:szCs w:val="24"/>
        </w:rPr>
        <w:tab/>
      </w:r>
      <w:r>
        <w:rPr>
          <w:sz w:val="24"/>
          <w:szCs w:val="24"/>
        </w:rPr>
        <w:fldChar w:fldCharType="begin"/>
      </w:r>
      <w:r>
        <w:rPr>
          <w:sz w:val="24"/>
          <w:szCs w:val="24"/>
        </w:rPr>
        <w:instrText xml:space="preserve"> PAGEREF _Toc187135770 \h </w:instrText>
      </w:r>
      <w:r>
        <w:rPr>
          <w:sz w:val="24"/>
          <w:szCs w:val="24"/>
        </w:rPr>
        <w:fldChar w:fldCharType="separate"/>
      </w:r>
      <w:r>
        <w:rPr>
          <w:sz w:val="24"/>
          <w:szCs w:val="24"/>
        </w:rPr>
        <w:t>72</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"_Toc187135771" </w:instrText>
      </w:r>
      <w:r>
        <w:fldChar w:fldCharType="separate"/>
      </w:r>
      <w:r>
        <w:rPr>
          <w:rStyle w:val="15"/>
          <w:rFonts w:asciiTheme="majorBidi" w:hAnsiTheme="majorBidi" w:cstheme="majorBidi"/>
          <w:sz w:val="24"/>
          <w:szCs w:val="24"/>
        </w:rPr>
        <w:t>Tabel 4.3</w:t>
      </w:r>
      <w:r>
        <w:rPr>
          <w:rStyle w:val="15"/>
          <w:rFonts w:asciiTheme="majorBidi" w:hAnsiTheme="majorBidi" w:cstheme="majorBidi"/>
          <w:sz w:val="24"/>
          <w:szCs w:val="24"/>
          <w:lang w:val="en-US"/>
        </w:rPr>
        <w:t xml:space="preserve"> Hasil Uji Reliabilitas Instrumen</w:t>
      </w:r>
      <w:r>
        <w:rPr>
          <w:sz w:val="24"/>
          <w:szCs w:val="24"/>
        </w:rPr>
        <w:tab/>
      </w:r>
      <w:r>
        <w:rPr>
          <w:sz w:val="24"/>
          <w:szCs w:val="24"/>
        </w:rPr>
        <w:fldChar w:fldCharType="begin"/>
      </w:r>
      <w:r>
        <w:rPr>
          <w:sz w:val="24"/>
          <w:szCs w:val="24"/>
        </w:rPr>
        <w:instrText xml:space="preserve"> PAGEREF _Toc187135771 \h </w:instrText>
      </w:r>
      <w:r>
        <w:rPr>
          <w:sz w:val="24"/>
          <w:szCs w:val="24"/>
        </w:rPr>
        <w:fldChar w:fldCharType="separate"/>
      </w:r>
      <w:r>
        <w:rPr>
          <w:sz w:val="24"/>
          <w:szCs w:val="24"/>
        </w:rPr>
        <w:t>74</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"_Toc187135772" </w:instrText>
      </w:r>
      <w:r>
        <w:fldChar w:fldCharType="separate"/>
      </w:r>
      <w:r>
        <w:rPr>
          <w:rStyle w:val="15"/>
          <w:rFonts w:asciiTheme="majorBidi" w:hAnsiTheme="majorBidi" w:cstheme="majorBidi"/>
          <w:sz w:val="24"/>
          <w:szCs w:val="24"/>
        </w:rPr>
        <w:t>Tabel 4.4</w:t>
      </w:r>
      <w:r>
        <w:rPr>
          <w:rStyle w:val="15"/>
          <w:rFonts w:asciiTheme="majorBidi" w:hAnsiTheme="majorBidi" w:cstheme="majorBidi"/>
          <w:sz w:val="24"/>
          <w:szCs w:val="24"/>
          <w:lang w:val="en-US"/>
        </w:rPr>
        <w:t xml:space="preserve"> Profil Responden Penelitian</w:t>
      </w:r>
      <w:r>
        <w:rPr>
          <w:sz w:val="24"/>
          <w:szCs w:val="24"/>
        </w:rPr>
        <w:tab/>
      </w:r>
      <w:r>
        <w:rPr>
          <w:sz w:val="24"/>
          <w:szCs w:val="24"/>
        </w:rPr>
        <w:fldChar w:fldCharType="begin"/>
      </w:r>
      <w:r>
        <w:rPr>
          <w:sz w:val="24"/>
          <w:szCs w:val="24"/>
        </w:rPr>
        <w:instrText xml:space="preserve"> PAGEREF _Toc187135772 \h </w:instrText>
      </w:r>
      <w:r>
        <w:rPr>
          <w:sz w:val="24"/>
          <w:szCs w:val="24"/>
        </w:rPr>
        <w:fldChar w:fldCharType="separate"/>
      </w:r>
      <w:r>
        <w:rPr>
          <w:sz w:val="24"/>
          <w:szCs w:val="24"/>
        </w:rPr>
        <w:t>75</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"_Toc187135773" </w:instrText>
      </w:r>
      <w:r>
        <w:fldChar w:fldCharType="separate"/>
      </w:r>
      <w:r>
        <w:rPr>
          <w:rStyle w:val="15"/>
          <w:rFonts w:asciiTheme="majorBidi" w:hAnsiTheme="majorBidi" w:cstheme="majorBidi"/>
          <w:sz w:val="24"/>
          <w:szCs w:val="24"/>
        </w:rPr>
        <w:t>Tabel 4.5</w:t>
      </w:r>
      <w:r>
        <w:rPr>
          <w:rStyle w:val="15"/>
          <w:rFonts w:asciiTheme="majorBidi" w:hAnsiTheme="majorBidi" w:cstheme="majorBidi"/>
          <w:sz w:val="24"/>
          <w:szCs w:val="24"/>
          <w:lang w:val="en-US"/>
        </w:rPr>
        <w:t xml:space="preserve"> Hasil Analisis Statistik Deskriptif</w:t>
      </w:r>
      <w:r>
        <w:rPr>
          <w:sz w:val="24"/>
          <w:szCs w:val="24"/>
        </w:rPr>
        <w:tab/>
      </w:r>
      <w:r>
        <w:rPr>
          <w:sz w:val="24"/>
          <w:szCs w:val="24"/>
        </w:rPr>
        <w:fldChar w:fldCharType="begin"/>
      </w:r>
      <w:r>
        <w:rPr>
          <w:sz w:val="24"/>
          <w:szCs w:val="24"/>
        </w:rPr>
        <w:instrText xml:space="preserve"> PAGEREF _Toc187135773 \h </w:instrText>
      </w:r>
      <w:r>
        <w:rPr>
          <w:sz w:val="24"/>
          <w:szCs w:val="24"/>
        </w:rPr>
        <w:fldChar w:fldCharType="separate"/>
      </w:r>
      <w:r>
        <w:rPr>
          <w:sz w:val="24"/>
          <w:szCs w:val="24"/>
        </w:rPr>
        <w:t>78</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"_Toc187135774" </w:instrText>
      </w:r>
      <w:r>
        <w:fldChar w:fldCharType="separate"/>
      </w:r>
      <w:r>
        <w:rPr>
          <w:rStyle w:val="15"/>
          <w:rFonts w:asciiTheme="majorBidi" w:hAnsiTheme="majorBidi" w:cstheme="majorBidi"/>
          <w:sz w:val="24"/>
          <w:szCs w:val="24"/>
        </w:rPr>
        <w:t>Tabel 4.6</w:t>
      </w:r>
      <w:r>
        <w:rPr>
          <w:rStyle w:val="15"/>
          <w:rFonts w:asciiTheme="majorBidi" w:hAnsiTheme="majorBidi" w:cstheme="majorBidi"/>
          <w:sz w:val="24"/>
          <w:szCs w:val="24"/>
          <w:lang w:val="en-US"/>
        </w:rPr>
        <w:t xml:space="preserve"> Hasil Analisis Inner Model</w:t>
      </w:r>
      <w:r>
        <w:rPr>
          <w:sz w:val="24"/>
          <w:szCs w:val="24"/>
        </w:rPr>
        <w:tab/>
      </w:r>
      <w:r>
        <w:rPr>
          <w:sz w:val="24"/>
          <w:szCs w:val="24"/>
        </w:rPr>
        <w:fldChar w:fldCharType="begin"/>
      </w:r>
      <w:r>
        <w:rPr>
          <w:sz w:val="24"/>
          <w:szCs w:val="24"/>
        </w:rPr>
        <w:instrText xml:space="preserve"> PAGEREF _Toc187135774 \h </w:instrText>
      </w:r>
      <w:r>
        <w:rPr>
          <w:sz w:val="24"/>
          <w:szCs w:val="24"/>
        </w:rPr>
        <w:fldChar w:fldCharType="separate"/>
      </w:r>
      <w:r>
        <w:rPr>
          <w:sz w:val="24"/>
          <w:szCs w:val="24"/>
        </w:rPr>
        <w:t>80</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"_Toc187135775" </w:instrText>
      </w:r>
      <w:r>
        <w:fldChar w:fldCharType="separate"/>
      </w:r>
      <w:r>
        <w:rPr>
          <w:rStyle w:val="15"/>
          <w:rFonts w:asciiTheme="majorBidi" w:hAnsiTheme="majorBidi" w:cstheme="majorBidi"/>
          <w:sz w:val="24"/>
          <w:szCs w:val="24"/>
        </w:rPr>
        <w:t>Tabel 4.7</w:t>
      </w:r>
      <w:r>
        <w:rPr>
          <w:rStyle w:val="15"/>
          <w:rFonts w:asciiTheme="majorBidi" w:hAnsiTheme="majorBidi" w:cstheme="majorBidi"/>
          <w:sz w:val="24"/>
          <w:szCs w:val="24"/>
          <w:lang w:val="en-US"/>
        </w:rPr>
        <w:t xml:space="preserve"> Hasil Analisis Outer Model</w:t>
      </w:r>
      <w:r>
        <w:rPr>
          <w:sz w:val="24"/>
          <w:szCs w:val="24"/>
        </w:rPr>
        <w:tab/>
      </w:r>
      <w:r>
        <w:rPr>
          <w:sz w:val="24"/>
          <w:szCs w:val="24"/>
        </w:rPr>
        <w:fldChar w:fldCharType="begin"/>
      </w:r>
      <w:r>
        <w:rPr>
          <w:sz w:val="24"/>
          <w:szCs w:val="24"/>
        </w:rPr>
        <w:instrText xml:space="preserve"> PAGEREF _Toc187135775 \h </w:instrText>
      </w:r>
      <w:r>
        <w:rPr>
          <w:sz w:val="24"/>
          <w:szCs w:val="24"/>
        </w:rPr>
        <w:fldChar w:fldCharType="separate"/>
      </w:r>
      <w:r>
        <w:rPr>
          <w:sz w:val="24"/>
          <w:szCs w:val="24"/>
        </w:rPr>
        <w:t>81</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"_Toc187135776" </w:instrText>
      </w:r>
      <w:r>
        <w:fldChar w:fldCharType="separate"/>
      </w:r>
      <w:r>
        <w:rPr>
          <w:rStyle w:val="15"/>
          <w:rFonts w:asciiTheme="majorBidi" w:hAnsiTheme="majorBidi" w:cstheme="majorBidi"/>
          <w:sz w:val="24"/>
          <w:szCs w:val="24"/>
        </w:rPr>
        <w:t>Tabel 4.8</w:t>
      </w:r>
      <w:r>
        <w:rPr>
          <w:rStyle w:val="15"/>
          <w:rFonts w:asciiTheme="majorBidi" w:hAnsiTheme="majorBidi" w:cstheme="majorBidi"/>
          <w:sz w:val="24"/>
          <w:szCs w:val="24"/>
          <w:lang w:val="en-US"/>
        </w:rPr>
        <w:t xml:space="preserve"> Hasil </w:t>
      </w:r>
      <w:r>
        <w:rPr>
          <w:rStyle w:val="15"/>
          <w:rFonts w:asciiTheme="majorBidi" w:hAnsiTheme="majorBidi" w:cstheme="majorBidi"/>
          <w:i/>
          <w:iCs/>
          <w:sz w:val="24"/>
          <w:szCs w:val="24"/>
          <w:lang w:val="en-US"/>
        </w:rPr>
        <w:t>Path Analysis</w:t>
      </w:r>
      <w:r>
        <w:rPr>
          <w:sz w:val="24"/>
          <w:szCs w:val="24"/>
        </w:rPr>
        <w:tab/>
      </w:r>
      <w:r>
        <w:rPr>
          <w:sz w:val="24"/>
          <w:szCs w:val="24"/>
        </w:rPr>
        <w:fldChar w:fldCharType="begin"/>
      </w:r>
      <w:r>
        <w:rPr>
          <w:sz w:val="24"/>
          <w:szCs w:val="24"/>
        </w:rPr>
        <w:instrText xml:space="preserve"> PAGEREF _Toc187135776 \h </w:instrText>
      </w:r>
      <w:r>
        <w:rPr>
          <w:sz w:val="24"/>
          <w:szCs w:val="24"/>
        </w:rPr>
        <w:fldChar w:fldCharType="separate"/>
      </w:r>
      <w:r>
        <w:rPr>
          <w:sz w:val="24"/>
          <w:szCs w:val="24"/>
        </w:rPr>
        <w:t>82</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"_Toc187135777" </w:instrText>
      </w:r>
      <w:r>
        <w:fldChar w:fldCharType="separate"/>
      </w:r>
      <w:r>
        <w:rPr>
          <w:rStyle w:val="15"/>
          <w:rFonts w:asciiTheme="majorBidi" w:hAnsiTheme="majorBidi" w:cstheme="majorBidi"/>
          <w:sz w:val="24"/>
          <w:szCs w:val="24"/>
        </w:rPr>
        <w:t>Tabel 4.9</w:t>
      </w:r>
      <w:r>
        <w:rPr>
          <w:rStyle w:val="15"/>
          <w:rFonts w:asciiTheme="majorBidi" w:hAnsiTheme="majorBidi" w:cstheme="majorBidi"/>
          <w:sz w:val="24"/>
          <w:szCs w:val="24"/>
          <w:lang w:val="en-US"/>
        </w:rPr>
        <w:t xml:space="preserve"> Hasil Uji Mediasi</w:t>
      </w:r>
      <w:r>
        <w:rPr>
          <w:sz w:val="24"/>
          <w:szCs w:val="24"/>
        </w:rPr>
        <w:tab/>
      </w:r>
      <w:r>
        <w:rPr>
          <w:sz w:val="24"/>
          <w:szCs w:val="24"/>
        </w:rPr>
        <w:fldChar w:fldCharType="begin"/>
      </w:r>
      <w:r>
        <w:rPr>
          <w:sz w:val="24"/>
          <w:szCs w:val="24"/>
        </w:rPr>
        <w:instrText xml:space="preserve"> PAGEREF _Toc187135777 \h </w:instrText>
      </w:r>
      <w:r>
        <w:rPr>
          <w:sz w:val="24"/>
          <w:szCs w:val="24"/>
        </w:rPr>
        <w:fldChar w:fldCharType="separate"/>
      </w:r>
      <w:r>
        <w:rPr>
          <w:sz w:val="24"/>
          <w:szCs w:val="24"/>
        </w:rPr>
        <w:t>86</w:t>
      </w:r>
      <w:r>
        <w:rPr>
          <w:sz w:val="24"/>
          <w:szCs w:val="24"/>
        </w:rPr>
        <w:fldChar w:fldCharType="end"/>
      </w:r>
      <w:r>
        <w:rPr>
          <w:sz w:val="24"/>
          <w:szCs w:val="24"/>
        </w:rPr>
        <w:fldChar w:fldCharType="end"/>
      </w:r>
    </w:p>
    <w:p>
      <w:pPr>
        <w:pStyle w:val="18"/>
        <w:tabs>
          <w:tab w:val="right" w:leader="dot" w:pos="7931"/>
        </w:tabs>
        <w:spacing w:line="360" w:lineRule="auto"/>
        <w:rPr>
          <w:sz w:val="18"/>
        </w:rPr>
      </w:pPr>
      <w:r>
        <w:rPr>
          <w:sz w:val="24"/>
          <w:szCs w:val="24"/>
        </w:rPr>
        <w:fldChar w:fldCharType="end"/>
      </w: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jc w:val="center"/>
        <w:rPr>
          <w:sz w:val="18"/>
        </w:rPr>
        <w:sectPr>
          <w:pgSz w:w="11910" w:h="16840"/>
          <w:pgMar w:top="2268" w:right="1701" w:bottom="1701" w:left="2268" w:header="720" w:footer="720" w:gutter="0"/>
          <w:pgNumType w:fmt="lowerRoman"/>
          <w:cols w:space="720" w:num="1"/>
        </w:sectPr>
      </w:pPr>
    </w:p>
    <w:p>
      <w:pPr>
        <w:pStyle w:val="2"/>
        <w:ind w:left="0"/>
      </w:pPr>
      <w:bookmarkStart w:id="18" w:name="_TOC_250000"/>
      <w:bookmarkStart w:id="19" w:name="_Toc187135444"/>
      <w:r>
        <w:t>DAFTAR</w:t>
      </w:r>
      <w:r>
        <w:rPr>
          <w:spacing w:val="-5"/>
        </w:rPr>
        <w:t xml:space="preserve"> </w:t>
      </w:r>
      <w:bookmarkEnd w:id="18"/>
      <w:r>
        <w:rPr>
          <w:spacing w:val="-2"/>
        </w:rPr>
        <w:t>GAMBAR</w:t>
      </w:r>
      <w:bookmarkEnd w:id="19"/>
    </w:p>
    <w:p>
      <w:pPr>
        <w:pStyle w:val="8"/>
        <w:rPr>
          <w:b/>
        </w:rPr>
      </w:pPr>
    </w:p>
    <w:p>
      <w:pPr>
        <w:pStyle w:val="18"/>
        <w:tabs>
          <w:tab w:val="right" w:leader="dot" w:pos="7931"/>
        </w:tabs>
        <w:spacing w:line="360" w:lineRule="auto"/>
        <w:rPr>
          <w:sz w:val="24"/>
          <w:szCs w:val="24"/>
        </w:rPr>
      </w:pPr>
      <w:r>
        <w:rPr>
          <w:sz w:val="24"/>
          <w:szCs w:val="24"/>
          <w:lang w:val="en-US"/>
        </w:rPr>
        <w:fldChar w:fldCharType="begin"/>
      </w:r>
      <w:r>
        <w:rPr>
          <w:sz w:val="24"/>
          <w:szCs w:val="24"/>
          <w:lang w:val="en-US"/>
        </w:rPr>
        <w:instrText xml:space="preserve"> TOC \h \z \c "Gambar 2" </w:instrText>
      </w:r>
      <w:r>
        <w:rPr>
          <w:sz w:val="24"/>
          <w:szCs w:val="24"/>
          <w:lang w:val="en-US"/>
        </w:rPr>
        <w:fldChar w:fldCharType="separate"/>
      </w:r>
      <w:r>
        <w:fldChar w:fldCharType="begin"/>
      </w:r>
      <w:r>
        <w:instrText xml:space="preserve"> HYPERLINK \l "_Toc185687818" </w:instrText>
      </w:r>
      <w:r>
        <w:fldChar w:fldCharType="separate"/>
      </w:r>
      <w:r>
        <w:rPr>
          <w:rStyle w:val="15"/>
          <w:rFonts w:asciiTheme="majorBidi" w:hAnsiTheme="majorBidi" w:cstheme="majorBidi"/>
          <w:sz w:val="24"/>
          <w:szCs w:val="24"/>
        </w:rPr>
        <w:t>Gambar 2.1</w:t>
      </w:r>
      <w:r>
        <w:rPr>
          <w:rStyle w:val="15"/>
          <w:rFonts w:asciiTheme="majorBidi" w:hAnsiTheme="majorBidi" w:cstheme="majorBidi"/>
          <w:sz w:val="24"/>
          <w:szCs w:val="24"/>
          <w:lang w:val="en-US"/>
        </w:rPr>
        <w:t xml:space="preserve"> Kerangka Pemikiran</w:t>
      </w:r>
      <w:r>
        <w:rPr>
          <w:sz w:val="24"/>
          <w:szCs w:val="24"/>
        </w:rPr>
        <w:tab/>
      </w:r>
      <w:r>
        <w:rPr>
          <w:sz w:val="24"/>
          <w:szCs w:val="24"/>
        </w:rPr>
        <w:fldChar w:fldCharType="begin"/>
      </w:r>
      <w:r>
        <w:rPr>
          <w:sz w:val="24"/>
          <w:szCs w:val="24"/>
        </w:rPr>
        <w:instrText xml:space="preserve"> PAGEREF _Toc185687818 \h </w:instrText>
      </w:r>
      <w:r>
        <w:rPr>
          <w:sz w:val="24"/>
          <w:szCs w:val="24"/>
        </w:rPr>
        <w:fldChar w:fldCharType="separate"/>
      </w:r>
      <w:r>
        <w:rPr>
          <w:sz w:val="24"/>
          <w:szCs w:val="24"/>
        </w:rPr>
        <w:t>55</w:t>
      </w:r>
      <w:r>
        <w:rPr>
          <w:sz w:val="24"/>
          <w:szCs w:val="24"/>
        </w:rPr>
        <w:fldChar w:fldCharType="end"/>
      </w:r>
      <w:r>
        <w:rPr>
          <w:sz w:val="24"/>
          <w:szCs w:val="24"/>
        </w:rPr>
        <w:fldChar w:fldCharType="end"/>
      </w:r>
      <w:r>
        <w:rPr>
          <w:sz w:val="24"/>
          <w:szCs w:val="24"/>
          <w:lang w:val="en-US"/>
        </w:rPr>
        <w:fldChar w:fldCharType="end"/>
      </w:r>
      <w:r>
        <w:rPr>
          <w:sz w:val="24"/>
          <w:szCs w:val="24"/>
          <w:lang w:val="en-US"/>
        </w:rPr>
        <w:fldChar w:fldCharType="begin"/>
      </w:r>
      <w:r>
        <w:rPr>
          <w:sz w:val="24"/>
          <w:szCs w:val="24"/>
          <w:lang w:val="en-US"/>
        </w:rPr>
        <w:instrText xml:space="preserve"> TOC \h \z \c "Gambar 3" </w:instrText>
      </w:r>
      <w:r>
        <w:rPr>
          <w:sz w:val="24"/>
          <w:szCs w:val="24"/>
          <w:lang w:val="en-US"/>
        </w:rPr>
        <w:fldChar w:fldCharType="separate"/>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"_Toc185687829" </w:instrText>
      </w:r>
      <w:r>
        <w:fldChar w:fldCharType="separate"/>
      </w:r>
      <w:r>
        <w:rPr>
          <w:rStyle w:val="15"/>
          <w:rFonts w:asciiTheme="majorBidi" w:hAnsiTheme="majorBidi" w:cstheme="majorBidi"/>
          <w:sz w:val="24"/>
          <w:szCs w:val="24"/>
        </w:rPr>
        <w:t>Gambar 3.1</w:t>
      </w:r>
      <w:r>
        <w:rPr>
          <w:rStyle w:val="15"/>
          <w:rFonts w:asciiTheme="majorBidi" w:hAnsiTheme="majorBidi" w:cstheme="majorBidi"/>
          <w:sz w:val="24"/>
          <w:szCs w:val="24"/>
          <w:lang w:val="en-US"/>
        </w:rPr>
        <w:t xml:space="preserve"> Contoh analisis </w:t>
      </w:r>
      <w:r>
        <w:rPr>
          <w:rStyle w:val="15"/>
          <w:rFonts w:asciiTheme="majorBidi" w:hAnsiTheme="majorBidi" w:cstheme="majorBidi"/>
          <w:i/>
          <w:iCs/>
          <w:sz w:val="24"/>
          <w:szCs w:val="24"/>
          <w:lang w:val="en-US"/>
        </w:rPr>
        <w:t>Inner Model</w:t>
      </w:r>
      <w:r>
        <w:rPr>
          <w:sz w:val="24"/>
          <w:szCs w:val="24"/>
        </w:rPr>
        <w:tab/>
      </w:r>
      <w:r>
        <w:rPr>
          <w:sz w:val="24"/>
          <w:szCs w:val="24"/>
        </w:rPr>
        <w:fldChar w:fldCharType="begin"/>
      </w:r>
      <w:r>
        <w:rPr>
          <w:sz w:val="24"/>
          <w:szCs w:val="24"/>
        </w:rPr>
        <w:instrText xml:space="preserve"> PAGEREF _Toc185687829 \h </w:instrText>
      </w:r>
      <w:r>
        <w:rPr>
          <w:sz w:val="24"/>
          <w:szCs w:val="24"/>
        </w:rPr>
        <w:fldChar w:fldCharType="separate"/>
      </w:r>
      <w:r>
        <w:rPr>
          <w:sz w:val="24"/>
          <w:szCs w:val="24"/>
        </w:rPr>
        <w:t>66</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"_Toc185687830" </w:instrText>
      </w:r>
      <w:r>
        <w:fldChar w:fldCharType="separate"/>
      </w:r>
      <w:r>
        <w:rPr>
          <w:rStyle w:val="15"/>
          <w:rFonts w:asciiTheme="majorBidi" w:hAnsiTheme="majorBidi" w:cstheme="majorBidi"/>
          <w:sz w:val="24"/>
          <w:szCs w:val="24"/>
        </w:rPr>
        <w:t>Gambar 3.2</w:t>
      </w:r>
      <w:r>
        <w:rPr>
          <w:rStyle w:val="15"/>
          <w:rFonts w:asciiTheme="majorBidi" w:hAnsiTheme="majorBidi" w:cstheme="majorBidi"/>
          <w:sz w:val="24"/>
          <w:szCs w:val="24"/>
          <w:lang w:val="en-US"/>
        </w:rPr>
        <w:t xml:space="preserve"> Jenis-jenis </w:t>
      </w:r>
      <w:r>
        <w:rPr>
          <w:rStyle w:val="15"/>
          <w:rFonts w:asciiTheme="majorBidi" w:hAnsiTheme="majorBidi" w:cstheme="majorBidi"/>
          <w:i/>
          <w:iCs/>
          <w:sz w:val="24"/>
          <w:szCs w:val="24"/>
          <w:lang w:val="en-US"/>
        </w:rPr>
        <w:t>Outer Model</w:t>
      </w:r>
      <w:r>
        <w:rPr>
          <w:sz w:val="24"/>
          <w:szCs w:val="24"/>
        </w:rPr>
        <w:tab/>
      </w:r>
      <w:r>
        <w:rPr>
          <w:sz w:val="24"/>
          <w:szCs w:val="24"/>
        </w:rPr>
        <w:fldChar w:fldCharType="begin"/>
      </w:r>
      <w:r>
        <w:rPr>
          <w:sz w:val="24"/>
          <w:szCs w:val="24"/>
        </w:rPr>
        <w:instrText xml:space="preserve"> PAGEREF _Toc185687830 \h </w:instrText>
      </w:r>
      <w:r>
        <w:rPr>
          <w:sz w:val="24"/>
          <w:szCs w:val="24"/>
        </w:rPr>
        <w:fldChar w:fldCharType="separate"/>
      </w:r>
      <w:r>
        <w:rPr>
          <w:sz w:val="24"/>
          <w:szCs w:val="24"/>
        </w:rPr>
        <w:t>68</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"_Toc185687831" </w:instrText>
      </w:r>
      <w:r>
        <w:fldChar w:fldCharType="separate"/>
      </w:r>
      <w:r>
        <w:rPr>
          <w:rStyle w:val="15"/>
          <w:rFonts w:asciiTheme="majorBidi" w:hAnsiTheme="majorBidi" w:cstheme="majorBidi"/>
          <w:sz w:val="24"/>
          <w:szCs w:val="24"/>
        </w:rPr>
        <w:t>Gambar 3.3</w:t>
      </w:r>
      <w:r>
        <w:rPr>
          <w:rStyle w:val="15"/>
          <w:rFonts w:asciiTheme="majorBidi" w:hAnsiTheme="majorBidi" w:cstheme="majorBidi"/>
          <w:sz w:val="24"/>
          <w:szCs w:val="24"/>
          <w:lang w:val="en-US"/>
        </w:rPr>
        <w:t xml:space="preserve"> Contoh Analisis </w:t>
      </w:r>
      <w:r>
        <w:rPr>
          <w:rStyle w:val="15"/>
          <w:rFonts w:asciiTheme="majorBidi" w:hAnsiTheme="majorBidi" w:cstheme="majorBidi"/>
          <w:i/>
          <w:iCs/>
          <w:sz w:val="24"/>
          <w:szCs w:val="24"/>
          <w:lang w:val="en-US"/>
        </w:rPr>
        <w:t>Outer Model</w:t>
      </w:r>
      <w:r>
        <w:rPr>
          <w:sz w:val="24"/>
          <w:szCs w:val="24"/>
        </w:rPr>
        <w:tab/>
      </w:r>
      <w:r>
        <w:rPr>
          <w:sz w:val="24"/>
          <w:szCs w:val="24"/>
        </w:rPr>
        <w:fldChar w:fldCharType="begin"/>
      </w:r>
      <w:r>
        <w:rPr>
          <w:sz w:val="24"/>
          <w:szCs w:val="24"/>
        </w:rPr>
        <w:instrText xml:space="preserve"> PAGEREF _Toc185687831 \h </w:instrText>
      </w:r>
      <w:r>
        <w:rPr>
          <w:sz w:val="24"/>
          <w:szCs w:val="24"/>
        </w:rPr>
        <w:fldChar w:fldCharType="separate"/>
      </w:r>
      <w:r>
        <w:rPr>
          <w:sz w:val="24"/>
          <w:szCs w:val="24"/>
        </w:rPr>
        <w:t>68</w:t>
      </w:r>
      <w:r>
        <w:rPr>
          <w:sz w:val="24"/>
          <w:szCs w:val="24"/>
        </w:rPr>
        <w:fldChar w:fldCharType="end"/>
      </w:r>
      <w:r>
        <w:rPr>
          <w:sz w:val="24"/>
          <w:szCs w:val="24"/>
        </w:rPr>
        <w:fldChar w:fldCharType="end"/>
      </w:r>
    </w:p>
    <w:p>
      <w:pPr>
        <w:pStyle w:val="18"/>
        <w:tabs>
          <w:tab w:val="right" w:leader="dot" w:pos="7931"/>
        </w:tabs>
        <w:spacing w:line="360" w:lineRule="auto"/>
        <w:rPr>
          <w:sz w:val="24"/>
          <w:szCs w:val="24"/>
        </w:rPr>
      </w:pPr>
      <w:r>
        <w:fldChar w:fldCharType="begin"/>
      </w:r>
      <w:r>
        <w:instrText xml:space="preserve"> HYPERLINK \l "_Toc185687832" </w:instrText>
      </w:r>
      <w:r>
        <w:fldChar w:fldCharType="separate"/>
      </w:r>
      <w:r>
        <w:rPr>
          <w:rStyle w:val="15"/>
          <w:rFonts w:asciiTheme="majorBidi" w:hAnsiTheme="majorBidi" w:cstheme="majorBidi"/>
          <w:sz w:val="24"/>
          <w:szCs w:val="24"/>
        </w:rPr>
        <w:t>Gambar 3.4</w:t>
      </w:r>
      <w:r>
        <w:rPr>
          <w:rStyle w:val="15"/>
          <w:rFonts w:asciiTheme="majorBidi" w:hAnsiTheme="majorBidi" w:cstheme="majorBidi"/>
          <w:sz w:val="24"/>
          <w:szCs w:val="24"/>
          <w:lang w:val="en-US"/>
        </w:rPr>
        <w:t xml:space="preserve"> </w:t>
      </w:r>
      <w:r>
        <w:rPr>
          <w:rStyle w:val="15"/>
          <w:rFonts w:asciiTheme="majorBidi" w:hAnsiTheme="majorBidi" w:cstheme="majorBidi"/>
          <w:i/>
          <w:iCs/>
          <w:sz w:val="24"/>
          <w:szCs w:val="24"/>
          <w:lang w:val="en-US"/>
        </w:rPr>
        <w:t>Path Analysis</w:t>
      </w:r>
      <w:r>
        <w:rPr>
          <w:sz w:val="24"/>
          <w:szCs w:val="24"/>
        </w:rPr>
        <w:tab/>
      </w:r>
      <w:r>
        <w:rPr>
          <w:sz w:val="24"/>
          <w:szCs w:val="24"/>
        </w:rPr>
        <w:fldChar w:fldCharType="begin"/>
      </w:r>
      <w:r>
        <w:rPr>
          <w:sz w:val="24"/>
          <w:szCs w:val="24"/>
        </w:rPr>
        <w:instrText xml:space="preserve"> PAGEREF _Toc185687832 \h </w:instrText>
      </w:r>
      <w:r>
        <w:rPr>
          <w:sz w:val="24"/>
          <w:szCs w:val="24"/>
        </w:rPr>
        <w:fldChar w:fldCharType="separate"/>
      </w:r>
      <w:r>
        <w:rPr>
          <w:sz w:val="24"/>
          <w:szCs w:val="24"/>
        </w:rPr>
        <w:t>70</w:t>
      </w:r>
      <w:r>
        <w:rPr>
          <w:sz w:val="24"/>
          <w:szCs w:val="24"/>
        </w:rPr>
        <w:fldChar w:fldCharType="end"/>
      </w:r>
      <w:r>
        <w:rPr>
          <w:sz w:val="24"/>
          <w:szCs w:val="24"/>
        </w:rPr>
        <w:fldChar w:fldCharType="end"/>
      </w:r>
      <w:r>
        <w:rPr>
          <w:sz w:val="24"/>
          <w:szCs w:val="24"/>
          <w:lang w:val="en-US"/>
        </w:rPr>
        <w:fldChar w:fldCharType="end"/>
      </w:r>
      <w:r>
        <w:rPr>
          <w:sz w:val="24"/>
          <w:szCs w:val="24"/>
          <w:lang w:val="en-US"/>
        </w:rPr>
        <w:fldChar w:fldCharType="begin"/>
      </w:r>
      <w:r>
        <w:rPr>
          <w:sz w:val="24"/>
          <w:szCs w:val="24"/>
          <w:lang w:val="en-US"/>
        </w:rPr>
        <w:instrText xml:space="preserve"> TOC \h \z \c "Gambar 4" </w:instrText>
      </w:r>
      <w:r>
        <w:rPr>
          <w:sz w:val="24"/>
          <w:szCs w:val="24"/>
          <w:lang w:val="en-US"/>
        </w:rPr>
        <w:fldChar w:fldCharType="separate"/>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"_Toc186663341" </w:instrText>
      </w:r>
      <w:r>
        <w:fldChar w:fldCharType="separate"/>
      </w:r>
      <w:r>
        <w:rPr>
          <w:rStyle w:val="15"/>
          <w:rFonts w:asciiTheme="majorBidi" w:hAnsiTheme="majorBidi" w:cstheme="majorBidi"/>
          <w:sz w:val="24"/>
          <w:szCs w:val="24"/>
        </w:rPr>
        <w:t>Gambar 4.1</w:t>
      </w:r>
      <w:r>
        <w:rPr>
          <w:rStyle w:val="15"/>
          <w:rFonts w:asciiTheme="majorBidi" w:hAnsiTheme="majorBidi" w:cstheme="majorBidi"/>
          <w:sz w:val="24"/>
          <w:szCs w:val="24"/>
          <w:lang w:val="en-US"/>
        </w:rPr>
        <w:t xml:space="preserve"> Peta Wilayah Kota Tegal</w:t>
      </w:r>
      <w:r>
        <w:rPr>
          <w:sz w:val="24"/>
          <w:szCs w:val="24"/>
        </w:rPr>
        <w:tab/>
      </w:r>
      <w:r>
        <w:rPr>
          <w:sz w:val="24"/>
          <w:szCs w:val="24"/>
        </w:rPr>
        <w:fldChar w:fldCharType="begin"/>
      </w:r>
      <w:r>
        <w:rPr>
          <w:sz w:val="24"/>
          <w:szCs w:val="24"/>
        </w:rPr>
        <w:instrText xml:space="preserve"> PAGEREF _Toc186663341 \h </w:instrText>
      </w:r>
      <w:r>
        <w:rPr>
          <w:sz w:val="24"/>
          <w:szCs w:val="24"/>
        </w:rPr>
        <w:fldChar w:fldCharType="separate"/>
      </w:r>
      <w:r>
        <w:rPr>
          <w:sz w:val="24"/>
          <w:szCs w:val="24"/>
        </w:rPr>
        <w:t>71</w:t>
      </w:r>
      <w:r>
        <w:rPr>
          <w:sz w:val="24"/>
          <w:szCs w:val="24"/>
        </w:rPr>
        <w:fldChar w:fldCharType="end"/>
      </w:r>
      <w:r>
        <w:rPr>
          <w:sz w:val="24"/>
          <w:szCs w:val="24"/>
        </w:rPr>
        <w:fldChar w:fldCharType="end"/>
      </w:r>
    </w:p>
    <w:p>
      <w:pPr>
        <w:pStyle w:val="8"/>
        <w:tabs>
          <w:tab w:val="right" w:leader="dot" w:pos="8064"/>
        </w:tabs>
        <w:spacing w:before="1" w:line="360" w:lineRule="auto"/>
        <w:rPr>
          <w:lang w:val="en-US"/>
        </w:rPr>
      </w:pPr>
      <w:r>
        <w:rPr>
          <w:lang w:val="en-US"/>
        </w:rPr>
        <w:fldChar w:fldCharType="end"/>
      </w: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spacing w:line="480" w:lineRule="auto"/>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2"/>
        <w:ind w:left="0"/>
      </w:pPr>
    </w:p>
    <w:p>
      <w:pPr>
        <w:pStyle w:val="2"/>
        <w:ind w:left="0"/>
      </w:pPr>
    </w:p>
    <w:p>
      <w:pPr>
        <w:pStyle w:val="2"/>
        <w:ind w:left="0"/>
      </w:pPr>
    </w:p>
    <w:p>
      <w:pPr>
        <w:pStyle w:val="2"/>
        <w:ind w:left="0"/>
      </w:pPr>
    </w:p>
    <w:p>
      <w:pPr>
        <w:pStyle w:val="2"/>
        <w:ind w:left="0"/>
      </w:pPr>
      <w:bookmarkStart w:id="20" w:name="_Toc187135445"/>
      <w:r>
        <w:t>DAFTAR LAMPIRAN</w:t>
      </w:r>
      <w:bookmarkEnd w:id="20"/>
    </w:p>
    <w:p>
      <w:pPr>
        <w:pStyle w:val="8"/>
        <w:rPr>
          <w:sz w:val="18"/>
        </w:rPr>
      </w:pPr>
    </w:p>
    <w:p>
      <w:pPr>
        <w:pStyle w:val="8"/>
        <w:rPr>
          <w:sz w:val="18"/>
        </w:rPr>
      </w:pP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rPr>
          <w:sz w:val="18"/>
        </w:rPr>
        <w:fldChar w:fldCharType="begin"/>
      </w:r>
      <w:r>
        <w:rPr>
          <w:sz w:val="18"/>
        </w:rPr>
        <w:instrText xml:space="preserve"> TOC \h \z \c "Lampiran" </w:instrText>
      </w:r>
      <w:r>
        <w:rPr>
          <w:sz w:val="18"/>
        </w:rPr>
        <w:fldChar w:fldCharType="separate"/>
      </w:r>
      <w:r>
        <w:fldChar w:fldCharType="begin"/>
      </w:r>
      <w:r>
        <w:instrText xml:space="preserve"> HYPERLINK \l "_Toc185698688" </w:instrText>
      </w:r>
      <w:r>
        <w:fldChar w:fldCharType="separate"/>
      </w:r>
      <w:r>
        <w:rPr>
          <w:rStyle w:val="15"/>
          <w:rFonts w:asciiTheme="majorBidi" w:hAnsiTheme="majorBidi" w:cstheme="majorBidi"/>
          <w:sz w:val="24"/>
          <w:szCs w:val="24"/>
        </w:rPr>
        <w:t>Lampiran 1</w:t>
      </w:r>
      <w:r>
        <w:rPr>
          <w:rStyle w:val="15"/>
          <w:rFonts w:asciiTheme="majorBidi" w:hAnsiTheme="majorBidi" w:cstheme="majorBidi"/>
          <w:sz w:val="24"/>
          <w:szCs w:val="24"/>
          <w:lang w:val="en-US"/>
        </w:rPr>
        <w:t>. Kuisioner Penelitian</w:t>
      </w:r>
      <w:r>
        <w:rPr>
          <w:sz w:val="24"/>
          <w:szCs w:val="24"/>
        </w:rPr>
        <w:tab/>
      </w:r>
      <w:r>
        <w:rPr>
          <w:sz w:val="24"/>
          <w:szCs w:val="24"/>
        </w:rPr>
        <w:fldChar w:fldCharType="begin"/>
      </w:r>
      <w:r>
        <w:rPr>
          <w:sz w:val="24"/>
          <w:szCs w:val="24"/>
        </w:rPr>
        <w:instrText xml:space="preserve"> PAGEREF _Toc185698688 \h </w:instrText>
      </w:r>
      <w:r>
        <w:rPr>
          <w:sz w:val="24"/>
          <w:szCs w:val="24"/>
        </w:rPr>
        <w:fldChar w:fldCharType="separate"/>
      </w:r>
      <w:r>
        <w:rPr>
          <w:sz w:val="24"/>
          <w:szCs w:val="24"/>
        </w:rPr>
        <w:t>116</w:t>
      </w:r>
      <w:r>
        <w:rPr>
          <w:sz w:val="24"/>
          <w:szCs w:val="24"/>
        </w:rPr>
        <w:fldChar w:fldCharType="end"/>
      </w:r>
      <w:r>
        <w:rPr>
          <w:sz w:val="24"/>
          <w:szCs w:val="24"/>
        </w:rPr>
        <w:fldChar w:fldCharType="end"/>
      </w:r>
    </w:p>
    <w:p>
      <w:pPr>
        <w:pStyle w:val="18"/>
        <w:tabs>
          <w:tab w:val="right" w:leader="dot" w:pos="7931"/>
        </w:tabs>
        <w:spacing w:line="360" w:lineRule="auto"/>
        <w:rPr>
          <w:rFonts w:asciiTheme="minorHAnsi" w:hAnsiTheme="minorHAnsi" w:eastAsiaTheme="minorEastAsia" w:cstheme="minorBidi"/>
          <w:kern w:val="2"/>
          <w:sz w:val="24"/>
          <w:szCs w:val="24"/>
          <w:lang w:val="zh-CN" w:eastAsia="zh-CN"/>
          <w14:ligatures w14:val="standardContextual"/>
        </w:rPr>
      </w:pPr>
      <w:r>
        <w:fldChar w:fldCharType="begin"/>
      </w:r>
      <w:r>
        <w:instrText xml:space="preserve"> HYPERLINK \l "_Toc185698689" </w:instrText>
      </w:r>
      <w:r>
        <w:fldChar w:fldCharType="separate"/>
      </w:r>
      <w:r>
        <w:rPr>
          <w:rStyle w:val="15"/>
          <w:rFonts w:asciiTheme="majorBidi" w:hAnsiTheme="majorBidi" w:cstheme="majorBidi"/>
          <w:sz w:val="24"/>
          <w:szCs w:val="24"/>
        </w:rPr>
        <w:t>Lampiran 2.</w:t>
      </w:r>
      <w:r>
        <w:rPr>
          <w:rStyle w:val="15"/>
          <w:rFonts w:asciiTheme="majorBidi" w:hAnsiTheme="majorBidi" w:cstheme="majorBidi"/>
          <w:sz w:val="24"/>
          <w:szCs w:val="24"/>
          <w:lang w:val="en-US"/>
        </w:rPr>
        <w:t xml:space="preserve"> Tabulasi Data Penelitian</w:t>
      </w:r>
      <w:r>
        <w:rPr>
          <w:sz w:val="24"/>
          <w:szCs w:val="24"/>
        </w:rPr>
        <w:tab/>
      </w:r>
      <w:r>
        <w:rPr>
          <w:sz w:val="24"/>
          <w:szCs w:val="24"/>
        </w:rPr>
        <w:fldChar w:fldCharType="begin"/>
      </w:r>
      <w:r>
        <w:rPr>
          <w:sz w:val="24"/>
          <w:szCs w:val="24"/>
        </w:rPr>
        <w:instrText xml:space="preserve"> PAGEREF _Toc185698689 \h </w:instrText>
      </w:r>
      <w:r>
        <w:rPr>
          <w:sz w:val="24"/>
          <w:szCs w:val="24"/>
        </w:rPr>
        <w:fldChar w:fldCharType="separate"/>
      </w:r>
      <w:r>
        <w:rPr>
          <w:sz w:val="24"/>
          <w:szCs w:val="24"/>
        </w:rPr>
        <w:t>121</w:t>
      </w:r>
      <w:r>
        <w:rPr>
          <w:sz w:val="24"/>
          <w:szCs w:val="24"/>
        </w:rPr>
        <w:fldChar w:fldCharType="end"/>
      </w:r>
      <w:r>
        <w:rPr>
          <w:sz w:val="24"/>
          <w:szCs w:val="24"/>
        </w:rPr>
        <w:fldChar w:fldCharType="end"/>
      </w:r>
    </w:p>
    <w:p>
      <w:pPr>
        <w:pStyle w:val="18"/>
        <w:tabs>
          <w:tab w:val="right" w:leader="dot" w:pos="7931"/>
        </w:tabs>
        <w:spacing w:line="360" w:lineRule="auto"/>
        <w:rPr>
          <w:sz w:val="24"/>
          <w:szCs w:val="24"/>
        </w:rPr>
      </w:pPr>
      <w:r>
        <w:fldChar w:fldCharType="begin"/>
      </w:r>
      <w:r>
        <w:instrText xml:space="preserve"> HYPERLINK \l "_Toc185698690" </w:instrText>
      </w:r>
      <w:r>
        <w:fldChar w:fldCharType="separate"/>
      </w:r>
      <w:r>
        <w:rPr>
          <w:rStyle w:val="15"/>
          <w:rFonts w:asciiTheme="majorBidi" w:hAnsiTheme="majorBidi" w:cstheme="majorBidi"/>
          <w:sz w:val="24"/>
          <w:szCs w:val="24"/>
        </w:rPr>
        <w:t>Lampiran 3.</w:t>
      </w:r>
      <w:r>
        <w:rPr>
          <w:rStyle w:val="15"/>
          <w:rFonts w:asciiTheme="majorBidi" w:hAnsiTheme="majorBidi" w:cstheme="majorBidi"/>
          <w:sz w:val="24"/>
          <w:szCs w:val="24"/>
          <w:lang w:val="en-US"/>
        </w:rPr>
        <w:t xml:space="preserve"> Hasil Olah Data Penelitian</w:t>
      </w:r>
      <w:r>
        <w:rPr>
          <w:sz w:val="24"/>
          <w:szCs w:val="24"/>
        </w:rPr>
        <w:tab/>
      </w:r>
      <w:r>
        <w:rPr>
          <w:sz w:val="24"/>
          <w:szCs w:val="24"/>
        </w:rPr>
        <w:fldChar w:fldCharType="begin"/>
      </w:r>
      <w:r>
        <w:rPr>
          <w:sz w:val="24"/>
          <w:szCs w:val="24"/>
        </w:rPr>
        <w:instrText xml:space="preserve"> PAGEREF _Toc185698690 \h </w:instrText>
      </w:r>
      <w:r>
        <w:rPr>
          <w:sz w:val="24"/>
          <w:szCs w:val="24"/>
        </w:rPr>
        <w:fldChar w:fldCharType="separate"/>
      </w:r>
      <w:r>
        <w:rPr>
          <w:sz w:val="24"/>
          <w:szCs w:val="24"/>
        </w:rPr>
        <w:t>137</w:t>
      </w:r>
      <w:r>
        <w:rPr>
          <w:sz w:val="24"/>
          <w:szCs w:val="24"/>
        </w:rPr>
        <w:fldChar w:fldCharType="end"/>
      </w:r>
      <w:r>
        <w:rPr>
          <w:sz w:val="24"/>
          <w:szCs w:val="24"/>
        </w:rPr>
        <w:fldChar w:fldCharType="end"/>
      </w:r>
    </w:p>
    <w:p>
      <w:pPr>
        <w:pStyle w:val="18"/>
        <w:tabs>
          <w:tab w:val="right" w:leader="dot" w:pos="7931"/>
        </w:tabs>
        <w:spacing w:line="360" w:lineRule="auto"/>
        <w:rPr>
          <w:rFonts w:hint="default"/>
          <w:lang w:val="en-US" w:eastAsia="zh-CN"/>
        </w:rPr>
      </w:pPr>
      <w:r>
        <w:rPr>
          <w:rFonts w:hint="default"/>
          <w:sz w:val="24"/>
          <w:szCs w:val="24"/>
          <w:lang w:val="en-US"/>
        </w:rPr>
        <w:t>Lampiran 4. Dokumentasi Penelitia</w:t>
      </w:r>
      <w:r>
        <w:rPr>
          <w:rFonts w:hint="default"/>
          <w:sz w:val="24"/>
          <w:szCs w:val="24"/>
          <w:lang w:val="en-US"/>
        </w:rPr>
        <w:tab/>
      </w:r>
      <w:r>
        <w:rPr>
          <w:rFonts w:hint="default"/>
          <w:sz w:val="24"/>
          <w:szCs w:val="24"/>
          <w:lang w:val="en-US"/>
        </w:rPr>
        <w:t>146</w:t>
      </w:r>
    </w:p>
    <w:p>
      <w:pPr>
        <w:pStyle w:val="8"/>
        <w:rPr>
          <w:sz w:val="18"/>
        </w:rPr>
      </w:pPr>
      <w:r>
        <w:rPr>
          <w:sz w:val="18"/>
        </w:rPr>
        <w:fldChar w:fldCharType="end"/>
      </w: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pStyle w:val="8"/>
        <w:rPr>
          <w:sz w:val="18"/>
        </w:rPr>
      </w:pPr>
    </w:p>
    <w:p>
      <w:pPr>
        <w:rPr>
          <w:sz w:val="18"/>
        </w:rPr>
        <w:sectPr>
          <w:pgSz w:w="11910" w:h="16840"/>
          <w:pgMar w:top="2268" w:right="1701" w:bottom="1701" w:left="2268" w:header="720" w:footer="720" w:gutter="0"/>
          <w:pgNumType w:fmt="lowerRoman"/>
          <w:cols w:space="720" w:num="1"/>
        </w:sectPr>
      </w:pPr>
    </w:p>
    <w:p>
      <w:pPr>
        <w:pStyle w:val="2"/>
        <w:spacing w:line="480" w:lineRule="auto"/>
        <w:ind w:left="0" w:hanging="1"/>
      </w:pPr>
      <w:bookmarkStart w:id="21" w:name="_bookmark4"/>
      <w:bookmarkEnd w:id="21"/>
      <w:bookmarkStart w:id="22" w:name="BAB_I_PENDAHULUAN"/>
      <w:bookmarkEnd w:id="22"/>
      <w:bookmarkStart w:id="23" w:name="_Toc187135446"/>
      <w:r>
        <w:t>BAB I</w:t>
      </w:r>
      <w:r>
        <w:br w:type="textWrapping"/>
      </w:r>
      <w:r>
        <w:rPr>
          <w:spacing w:val="-2"/>
        </w:rPr>
        <w:t>PENDAHULUAN</w:t>
      </w:r>
      <w:bookmarkEnd w:id="23"/>
    </w:p>
    <w:p>
      <w:pPr>
        <w:pStyle w:val="8"/>
        <w:spacing w:line="480" w:lineRule="auto"/>
        <w:rPr>
          <w:b/>
        </w:rPr>
      </w:pPr>
      <w:bookmarkStart w:id="24" w:name="A._____Latar_Belakang"/>
      <w:bookmarkEnd w:id="24"/>
      <w:bookmarkStart w:id="25" w:name="_bookmark5"/>
      <w:bookmarkEnd w:id="25"/>
    </w:p>
    <w:p>
      <w:pPr>
        <w:pStyle w:val="3"/>
        <w:numPr>
          <w:ilvl w:val="0"/>
          <w:numId w:val="4"/>
        </w:numPr>
        <w:tabs>
          <w:tab w:val="left" w:pos="567"/>
        </w:tabs>
        <w:spacing w:line="480" w:lineRule="auto"/>
        <w:ind w:left="567" w:hanging="592"/>
      </w:pPr>
      <w:bookmarkStart w:id="26" w:name="_Toc187135447"/>
      <w:r>
        <w:t>Latar</w:t>
      </w:r>
      <w:r>
        <w:rPr>
          <w:spacing w:val="-2"/>
        </w:rPr>
        <w:t xml:space="preserve"> Belakang</w:t>
      </w:r>
      <w:bookmarkEnd w:id="26"/>
    </w:p>
    <w:p>
      <w:pPr>
        <w:pStyle w:val="8"/>
        <w:spacing w:line="480" w:lineRule="auto"/>
        <w:ind w:left="567" w:firstLine="600"/>
        <w:jc w:val="both"/>
      </w:pPr>
      <w:r>
        <w:t>Usaha Mikro Kecil dan Menengah (UKM) merupakan salah satu pelakon usaha ekonomi yang memiliki andil yang besar dalam perekonomian Indonesia yaitu sebagai pemegang peran besar dalam membantu meningkatkan pembangunan dan pertumbuhan perekonomian Indonesia, dan membuka lapangan pekerjaan baru bagi masyarakat sekitar (</w:t>
      </w:r>
      <w:r>
        <w:rPr>
          <w:b/>
          <w:lang w:val="en-US"/>
        </w:rPr>
        <w:fldChar w:fldCharType="begin" w:fldLock="1"/>
      </w:r>
      <w:r>
        <w:rPr>
          <w:b/>
        </w:rPr>
        <w:instrText xml:space="preserve">ADDIN CSL_CITATION {"citationItems":[{"id":"ITEM-1","itemData":{"author":[{"dropping-particle":"","family":"Kurniawan","given":"F. P.","non-dropping-particle":"","parse-names":false,"suffix":""}],"container-title":"Jurnal Ilmiah Jurusan Ilmu Ekonomi FEB Universitas Brawijaya Malang","id":"ITEM-1","issued":{"date-parts":[["2018"]]},"page":"1-2","title":"Analisis Dampak Modal Terhadap Usaha Mikro Kecil Menengah (UMKM) Sektor Industri Pengolahan (Studi pada UMKM di Kabupaten Sidoarjo)","type":"article-journal","volume":"1"},"uris":["http://www.mendeley.com/documents/?uuid=e13ae9b8-381b-479d-a2e2-b2d9018a8529"]}],"mendeley":{"formattedCitation":"(Kurniawan, 2018)","manualFormatting":"Kurniawan, 2018:1-2)","plainTextFormattedCitation":"(Kurniawan, 2018)","previouslyFormattedCitation":"(Kurniawan, 2018)"},"properties":{"noteIndex":0},"schema":"https://github.com/citation-style-language/schema/raw/master/csl-citation.json"}</w:instrText>
      </w:r>
      <w:r>
        <w:rPr>
          <w:b/>
          <w:lang w:val="en-US"/>
        </w:rPr>
        <w:fldChar w:fldCharType="separate"/>
      </w:r>
      <w:r>
        <w:t>Kurniawan, 2018:1-2)</w:t>
      </w:r>
      <w:r>
        <w:rPr>
          <w:b/>
          <w:lang w:val="en-US"/>
        </w:rPr>
        <w:fldChar w:fldCharType="end"/>
      </w:r>
      <w:r>
        <w:t xml:space="preserve">. </w:t>
      </w:r>
      <w:r>
        <w:rPr>
          <w:lang w:val="en-US"/>
        </w:rPr>
        <w:t xml:space="preserve">Sampai saat ini jumlah UKM di Indonesia semakin meningkat dan berkembang dengan pesat di berbagai macam sektor terutama pada bidang </w:t>
      </w:r>
      <w:r>
        <w:rPr>
          <w:i/>
          <w:lang w:val="en-US"/>
        </w:rPr>
        <w:t>Food and Baverage</w:t>
      </w:r>
      <w:r>
        <w:rPr>
          <w:lang w:val="en-US"/>
        </w:rPr>
        <w:t>. Mengenai kategorisasi UKM sendiri, UU No. 20/2008 Tentang Usaha Mikro Kecil, dan Menengah mengkategorikan suatu usaha sebagai usaha mikro jika memiliki aset maksimal 50 juta dan omzet (keuntungan) 300 juta per tahun; usaha kecil jika memiliki aset lebih dari 50-500 juta dengan omzet (keuntungan) mencapai 2,5 miliar per tahun; dan usaha menengah jika aset yang dimiliki lebih dari 500 juta -10 miliar dengan omzet (keuntungan) mencapai 50 miliar per tahunnya.</w:t>
      </w:r>
    </w:p>
    <w:p>
      <w:pPr>
        <w:pStyle w:val="8"/>
        <w:spacing w:line="480" w:lineRule="auto"/>
        <w:ind w:left="567" w:firstLine="600"/>
        <w:jc w:val="both"/>
      </w:pPr>
      <w:r>
        <w:t xml:space="preserve">Penempatan UKM menjadi basis utama dalam sektor perekonomian di masyarakat oleh negara berkembang seperti Indonesia di mana hal ini memiliki tujuan untuk melakukan peningkatan akan mampunya membuat masyarakat lebih mandiri, terkhusus dalam bidang ekonomi </w:t>
      </w:r>
      <w:r>
        <w:fldChar w:fldCharType="begin" w:fldLock="1"/>
      </w:r>
      <w:r>
        <w:instrText xml:space="preserve">ADDIN CSL_CITATION {"citationItems":[{"id":"ITEM-1","itemData":{"author":[{"dropping-particle":"","family":"Fachrurazi","given":"","non-dropping-particle":"","parse-names":false,"suffix":""},{"dropping-particle":"","family":"Simatupang","given":"S.","non-dropping-particle":"","parse-names":false,"suffix":""},{"dropping-particle":"","family":"Silalahi","given":"M.","non-dropping-particle":"","parse-names":false,"suffix":""},{"dropping-particle":"","family":"Candra","given":"V.","non-dropping-particle":"","parse-names":false,"suffix":""}],"id":"ITEM-1","issued":{"date-parts":[["2023"]]},"publisher":"Eureka Media Aksara","publisher-place":"Purbalingga","title":"Manajemen UMKM dan Koperasi","type":"book"},"uris":["http://www.mendeley.com/documents/?uuid=b8657150-1b44-4688-9b06-39a339142f1c"]}],"mendeley":{"formattedCitation":"(Fachrurazi et al., 2023)","manualFormatting":"(Fachrurazi et al., 2023:13)","plainTextFormattedCitation":"(Fachrurazi et al., 2023)","previouslyFormattedCitation":"(Fachrurazi et al., 2023)"},"properties":{"noteIndex":0},"schema":"https://github.com/citation-style-language/schema/raw/master/csl-citation.json"}</w:instrText>
      </w:r>
      <w:r>
        <w:fldChar w:fldCharType="separate"/>
      </w:r>
      <w:r>
        <w:t>(Fachrurazi et al., 2023:13)</w:t>
      </w:r>
      <w:r>
        <w:fldChar w:fldCharType="end"/>
      </w:r>
      <w:r>
        <w:t>. Usaha Kecil dan Menengah (UKM) sendiri telah menunjukkan peran yang sangat penting dalam menggerakkan ekonomi baik dalam lingkup nasional maupun daerah. Marfuah &amp; Sri (2019) menjelaskan bahwa kegiatan UKM ini dilakukan oleh masyarakat golongan menengah ke bawah, tetapi keberadaan UKM mampu bertahan pada kondisi perekonomian Indonesia yang selalu berubah. Terbukti UKM hadir sebagai suatu solusi dari sistem perekonomian</w:t>
      </w:r>
      <w:r>
        <w:rPr>
          <w:spacing w:val="-3"/>
        </w:rPr>
        <w:t xml:space="preserve"> </w:t>
      </w:r>
      <w:r>
        <w:t>yang</w:t>
      </w:r>
      <w:r>
        <w:rPr>
          <w:spacing w:val="-1"/>
        </w:rPr>
        <w:t xml:space="preserve"> </w:t>
      </w:r>
      <w:r>
        <w:t>sehat</w:t>
      </w:r>
      <w:r>
        <w:rPr>
          <w:spacing w:val="-3"/>
        </w:rPr>
        <w:t xml:space="preserve"> </w:t>
      </w:r>
      <w:r>
        <w:t>saat</w:t>
      </w:r>
      <w:r>
        <w:rPr>
          <w:spacing w:val="-3"/>
        </w:rPr>
        <w:t xml:space="preserve"> </w:t>
      </w:r>
      <w:r>
        <w:t>krisis</w:t>
      </w:r>
      <w:r>
        <w:rPr>
          <w:spacing w:val="-3"/>
        </w:rPr>
        <w:t xml:space="preserve"> </w:t>
      </w:r>
      <w:r>
        <w:t>global</w:t>
      </w:r>
      <w:r>
        <w:rPr>
          <w:spacing w:val="-1"/>
        </w:rPr>
        <w:t xml:space="preserve"> </w:t>
      </w:r>
      <w:r>
        <w:t>yang</w:t>
      </w:r>
      <w:r>
        <w:rPr>
          <w:spacing w:val="-1"/>
        </w:rPr>
        <w:t xml:space="preserve"> </w:t>
      </w:r>
      <w:r>
        <w:t>terjadi</w:t>
      </w:r>
      <w:r>
        <w:rPr>
          <w:spacing w:val="-1"/>
        </w:rPr>
        <w:t xml:space="preserve"> </w:t>
      </w:r>
      <w:r>
        <w:t>beberapa</w:t>
      </w:r>
      <w:r>
        <w:rPr>
          <w:spacing w:val="-2"/>
        </w:rPr>
        <w:t xml:space="preserve"> </w:t>
      </w:r>
      <w:r>
        <w:t>waktu</w:t>
      </w:r>
      <w:r>
        <w:rPr>
          <w:spacing w:val="-1"/>
        </w:rPr>
        <w:t xml:space="preserve"> </w:t>
      </w:r>
      <w:r>
        <w:t>lalu. Hal ini dikarenakan melalui sektor industri inilah semua aspek yang berkaitan dengan pola kehidupan manusia.</w:t>
      </w:r>
    </w:p>
    <w:p>
      <w:pPr>
        <w:pStyle w:val="8"/>
        <w:spacing w:line="480" w:lineRule="auto"/>
        <w:ind w:left="567" w:firstLine="600"/>
        <w:jc w:val="both"/>
      </w:pPr>
      <w:r>
        <w:t xml:space="preserve">Dewasa ini, harapan yang dapat menjadi daya saing dan mendukung perekonomian untuk masyarakat di Indonesia yaitu adanya perkembangan Usaha Mikro Kecil dan Menengah. UKM terus menjadi perbincangan serta sorotan dalam pembicaraan mengenai ekonomi yang tiap hari semakin berkembang. Jika UKM segera naik kelas maka perlu adanya dukungan dan terus untuk selalu didukung, begitu penyampaian Presiden Jokowi </w:t>
      </w:r>
      <w:r>
        <w:fldChar w:fldCharType="begin" w:fldLock="1"/>
      </w:r>
      <w:r>
        <w:instrText xml:space="preserve">ADDIN CSL_CITATION {"citationItems":[{"id":"ITEM-1","itemData":{"author":[{"dropping-particle":"","family":"Fachrurazi","given":"","non-dropping-particle":"","parse-names":false,"suffix":""},{"dropping-particle":"","family":"Simatupang","given":"S.","non-dropping-particle":"","parse-names":false,"suffix":""},{"dropping-particle":"","family":"Silalahi","given":"M.","non-dropping-particle":"","parse-names":false,"suffix":""},{"dropping-particle":"","family":"Candra","given":"V.","non-dropping-particle":"","parse-names":false,"suffix":""}],"id":"ITEM-1","issued":{"date-parts":[["2023"]]},"publisher":"Eureka Media Aksara","publisher-place":"Purbalingga","title":"Manajemen UMKM dan Koperasi","type":"book"},"uris":["http://www.mendeley.com/documents/?uuid=b8657150-1b44-4688-9b06-39a339142f1c"]}],"mendeley":{"formattedCitation":"(Fachrurazi et al., 2023)","manualFormatting":"(Fachrurazi et al., 2023:1)","plainTextFormattedCitation":"(Fachrurazi et al., 2023)","previouslyFormattedCitation":"(Fachrurazi et al., 2023)"},"properties":{"noteIndex":0},"schema":"https://github.com/citation-style-language/schema/raw/master/csl-citation.json"}</w:instrText>
      </w:r>
      <w:r>
        <w:fldChar w:fldCharType="separate"/>
      </w:r>
      <w:r>
        <w:t>(Fachrurazi et al., 2023:1)</w:t>
      </w:r>
      <w:r>
        <w:fldChar w:fldCharType="end"/>
      </w:r>
      <w:r>
        <w:t>. Tambunan (2019) dalam penelitiannya menerangkan bahwa UKM menjadi tulang punggung sistem ekonomi kerakyatan yang tidak hanya ditujukan mengurangi masalah kesenjangan antar golongan pendapatan dan antar</w:t>
      </w:r>
      <w:r>
        <w:rPr>
          <w:spacing w:val="-5"/>
        </w:rPr>
        <w:t xml:space="preserve"> </w:t>
      </w:r>
      <w:r>
        <w:t>pelaku</w:t>
      </w:r>
      <w:r>
        <w:rPr>
          <w:spacing w:val="-6"/>
        </w:rPr>
        <w:t xml:space="preserve"> </w:t>
      </w:r>
      <w:r>
        <w:t>usaha,</w:t>
      </w:r>
      <w:r>
        <w:rPr>
          <w:spacing w:val="-4"/>
        </w:rPr>
        <w:t xml:space="preserve"> </w:t>
      </w:r>
      <w:r>
        <w:t>ataupun</w:t>
      </w:r>
      <w:r>
        <w:rPr>
          <w:spacing w:val="-6"/>
        </w:rPr>
        <w:t xml:space="preserve"> </w:t>
      </w:r>
      <w:r>
        <w:t>pengentasan</w:t>
      </w:r>
      <w:r>
        <w:rPr>
          <w:spacing w:val="-4"/>
        </w:rPr>
        <w:t xml:space="preserve"> </w:t>
      </w:r>
      <w:r>
        <w:t>kemiskinan</w:t>
      </w:r>
      <w:r>
        <w:rPr>
          <w:spacing w:val="-6"/>
        </w:rPr>
        <w:t xml:space="preserve"> </w:t>
      </w:r>
      <w:r>
        <w:t>dan</w:t>
      </w:r>
      <w:r>
        <w:rPr>
          <w:spacing w:val="-6"/>
        </w:rPr>
        <w:t xml:space="preserve"> </w:t>
      </w:r>
      <w:r>
        <w:t>penyerapan</w:t>
      </w:r>
      <w:r>
        <w:rPr>
          <w:spacing w:val="-4"/>
        </w:rPr>
        <w:t xml:space="preserve"> </w:t>
      </w:r>
      <w:r>
        <w:t xml:space="preserve">tenaga kerja. Seluruh dunia terutama di negara berpenghasilan rendah/miskin, menunjukkan bahwa UKM memainkan peran penting dalam mengatasi hambatan kemiskinan, ketimpangan, dan penciptaan lapangan kerja, terutama di daerah pedesaan </w:t>
      </w:r>
      <w:r>
        <w:fldChar w:fldCharType="begin" w:fldLock="1"/>
      </w:r>
      <w:r>
        <w:instrText xml:space="preserve">ADDIN CSL_CITATION {"citationItems":[{"id":"ITEM-1","itemData":{"author":[{"dropping-particle":"","family":"Handini","given":"S.","non-dropping-particle":"","parse-names":false,"suffix":""},{"dropping-particle":"","family":"Sukesi","given":"","non-dropping-particle":"","parse-names":false,"suffix":""},{"dropping-particle":"","family":"Kanty","given":"H.","non-dropping-particle":"","parse-names":false,"suffix":""}],"id":"ITEM-1","issued":{"date-parts":[["2019"]]},"publisher":"Unitomo Press","publisher-place":"Sidoarjo","title":"Manajemen UMKM dan Koperasi: Optimalisasi Ekonomi Masyarakat Pesisir Pantai","type":"book"},"uris":["http://www.mendeley.com/documents/?uuid=9b0482a8-65f6-40b0-9bd2-079c8bf7c1e0"]}],"mendeley":{"formattedCitation":"(Handini et al., 2019)","manualFormatting":"(Handini et al., 2019:23)","plainTextFormattedCitation":"(Handini et al., 2019)","previouslyFormattedCitation":"(Handini et al., 2019)"},"properties":{"noteIndex":0},"schema":"https://github.com/citation-style-language/schema/raw/master/csl-citation.json"}</w:instrText>
      </w:r>
      <w:r>
        <w:fldChar w:fldCharType="separate"/>
      </w:r>
      <w:r>
        <w:t>(Handini et al., 2019:23)</w:t>
      </w:r>
      <w:r>
        <w:fldChar w:fldCharType="end"/>
      </w:r>
      <w:r>
        <w:t>.</w:t>
      </w:r>
    </w:p>
    <w:p>
      <w:pPr>
        <w:pStyle w:val="8"/>
        <w:spacing w:line="480" w:lineRule="auto"/>
        <w:ind w:left="567" w:firstLine="600"/>
        <w:jc w:val="both"/>
      </w:pPr>
      <w:r>
        <w:t>UKM</w:t>
      </w:r>
      <w:r>
        <w:rPr>
          <w:spacing w:val="-2"/>
        </w:rPr>
        <w:t xml:space="preserve"> </w:t>
      </w:r>
      <w:r>
        <w:t>merupakan</w:t>
      </w:r>
      <w:r>
        <w:rPr>
          <w:spacing w:val="-4"/>
        </w:rPr>
        <w:t xml:space="preserve"> </w:t>
      </w:r>
      <w:r>
        <w:t>kelompok</w:t>
      </w:r>
      <w:r>
        <w:rPr>
          <w:spacing w:val="-2"/>
        </w:rPr>
        <w:t xml:space="preserve"> </w:t>
      </w:r>
      <w:r>
        <w:t>usaha</w:t>
      </w:r>
      <w:r>
        <w:rPr>
          <w:spacing w:val="-1"/>
        </w:rPr>
        <w:t xml:space="preserve"> </w:t>
      </w:r>
      <w:r>
        <w:t>yang</w:t>
      </w:r>
      <w:r>
        <w:rPr>
          <w:spacing w:val="-2"/>
        </w:rPr>
        <w:t xml:space="preserve"> </w:t>
      </w:r>
      <w:r>
        <w:t>memiliki</w:t>
      </w:r>
      <w:r>
        <w:rPr>
          <w:spacing w:val="-4"/>
        </w:rPr>
        <w:t xml:space="preserve"> </w:t>
      </w:r>
      <w:r>
        <w:t>jumlah</w:t>
      </w:r>
      <w:r>
        <w:rPr>
          <w:spacing w:val="-2"/>
        </w:rPr>
        <w:t xml:space="preserve"> </w:t>
      </w:r>
      <w:r>
        <w:t>paling</w:t>
      </w:r>
      <w:r>
        <w:rPr>
          <w:spacing w:val="-4"/>
        </w:rPr>
        <w:t xml:space="preserve"> </w:t>
      </w:r>
      <w:r>
        <w:t>besar. Jumlah</w:t>
      </w:r>
      <w:r>
        <w:rPr>
          <w:spacing w:val="40"/>
        </w:rPr>
        <w:t xml:space="preserve"> </w:t>
      </w:r>
      <w:r>
        <w:t>UKM</w:t>
      </w:r>
      <w:r>
        <w:rPr>
          <w:spacing w:val="40"/>
        </w:rPr>
        <w:t xml:space="preserve"> </w:t>
      </w:r>
      <w:r>
        <w:t>di</w:t>
      </w:r>
      <w:r>
        <w:rPr>
          <w:spacing w:val="40"/>
        </w:rPr>
        <w:t xml:space="preserve"> </w:t>
      </w:r>
      <w:r>
        <w:t>Indonesia</w:t>
      </w:r>
      <w:r>
        <w:rPr>
          <w:spacing w:val="40"/>
        </w:rPr>
        <w:t xml:space="preserve"> </w:t>
      </w:r>
      <w:r>
        <w:t>kini</w:t>
      </w:r>
      <w:r>
        <w:rPr>
          <w:spacing w:val="40"/>
        </w:rPr>
        <w:t xml:space="preserve"> </w:t>
      </w:r>
      <w:r>
        <w:t>mencapai</w:t>
      </w:r>
      <w:r>
        <w:rPr>
          <w:spacing w:val="40"/>
        </w:rPr>
        <w:t xml:space="preserve"> </w:t>
      </w:r>
      <w:r>
        <w:t>64</w:t>
      </w:r>
      <w:r>
        <w:rPr>
          <w:spacing w:val="40"/>
        </w:rPr>
        <w:t xml:space="preserve"> </w:t>
      </w:r>
      <w:r>
        <w:t>juta</w:t>
      </w:r>
      <w:r>
        <w:rPr>
          <w:spacing w:val="40"/>
        </w:rPr>
        <w:t xml:space="preserve"> </w:t>
      </w:r>
      <w:r>
        <w:t>data</w:t>
      </w:r>
      <w:r>
        <w:rPr>
          <w:spacing w:val="40"/>
        </w:rPr>
        <w:t xml:space="preserve"> </w:t>
      </w:r>
      <w:r>
        <w:t>tersebut</w:t>
      </w:r>
      <w:r>
        <w:rPr>
          <w:spacing w:val="40"/>
        </w:rPr>
        <w:t xml:space="preserve"> </w:t>
      </w:r>
      <w:r>
        <w:t xml:space="preserve">berdasar pada data Badan Pusat Statistik </w:t>
      </w:r>
      <w:r>
        <w:fldChar w:fldCharType="begin" w:fldLock="1"/>
      </w:r>
      <w:r>
        <w:instrText xml:space="preserve">ADDIN CSL_CITATION {"citationItems":[{"id":"ITEM-1","itemData":{"author":[{"dropping-particle":"","family":"Handini","given":"S.","non-dropping-particle":"","parse-names":false,"suffix":""},{"dropping-particle":"","family":"Sukesi","given":"","non-dropping-particle":"","parse-names":false,"suffix":""},{"dropping-particle":"","family":"Kanty","given":"H.","non-dropping-particle":"","parse-names":false,"suffix":""}],"id":"ITEM-1","issued":{"date-parts":[["2019"]]},"publisher":"Unitomo Press","publisher-place":"Sidoarjo","title":"Manajemen UMKM dan Koperasi: Optimalisasi Ekonomi Masyarakat Pesisir Pantai","type":"book"},"uris":["http://www.mendeley.com/documents/?uuid=9b0482a8-65f6-40b0-9bd2-079c8bf7c1e0"]}],"mendeley":{"formattedCitation":"(Handini et al., 2019)","manualFormatting":"(Handini et al., 2019:21)","plainTextFormattedCitation":"(Handini et al., 2019)","previouslyFormattedCitation":"(Handini et al., 2019)"},"properties":{"noteIndex":0},"schema":"https://github.com/citation-style-language/schema/raw/master/csl-citation.json"}</w:instrText>
      </w:r>
      <w:r>
        <w:fldChar w:fldCharType="separate"/>
      </w:r>
      <w:r>
        <w:t>(Handini et al., 2019:21)</w:t>
      </w:r>
      <w:r>
        <w:fldChar w:fldCharType="end"/>
      </w:r>
      <w:r>
        <w:t xml:space="preserve">. Hal ini tentu menjadikan UKM sebagai roda penggerak perekonomian terutama di Indonesia. Peran keberadaan UKM dapat menyediakan meminimalkan kemiskinan dan pengangguran karena mampu menyediakan lapangan pekerjaan </w:t>
      </w:r>
      <w:r>
        <w:fldChar w:fldCharType="begin" w:fldLock="1"/>
      </w:r>
      <w:r>
        <w:instrText xml:space="preserve">ADDIN CSL_CITATION {"citationItems":[{"id":"ITEM-1","itemData":{"author":[{"dropping-particle":"","family":"Fachrurazi","given":"","non-dropping-particle":"","parse-names":false,"suffix":""},{"dropping-particle":"","family":"Simatupang","given":"S.","non-dropping-particle":"","parse-names":false,"suffix":""},{"dropping-particle":"","family":"Silalahi","given":"M.","non-dropping-particle":"","parse-names":false,"suffix":""},{"dropping-particle":"","family":"Candra","given":"V.","non-dropping-particle":"","parse-names":false,"suffix":""}],"id":"ITEM-1","issued":{"date-parts":[["2023"]]},"publisher":"Eureka Media Aksara","publisher-place":"Purbalingga","title":"Manajemen UMKM dan Koperasi","type":"book"},"uris":["http://www.mendeley.com/documents/?uuid=b8657150-1b44-4688-9b06-39a339142f1c"]}],"mendeley":{"formattedCitation":"(Fachrurazi et al., 2023)","manualFormatting":"(Fachrurazi et al., 2023:13)","plainTextFormattedCitation":"(Fachrurazi et al., 2023)","previouslyFormattedCitation":"(Fachrurazi et al., 2023)"},"properties":{"noteIndex":0},"schema":"https://github.com/citation-style-language/schema/raw/master/csl-citation.json"}</w:instrText>
      </w:r>
      <w:r>
        <w:fldChar w:fldCharType="separate"/>
      </w:r>
      <w:r>
        <w:t>(Fachrurazi et al., 2023:13)</w:t>
      </w:r>
      <w:r>
        <w:fldChar w:fldCharType="end"/>
      </w:r>
      <w:r>
        <w:t>. UKM tersebar di berbagai wilayah Indonesia, pada Provinsi Jawa Tengah terus mengalami peningkatan jumlah khususnya di Kota Tegal pada tahun 2024 menurut catatan Dinas Koperasi UKM dan Perdagangan Kota Tegal jumlah</w:t>
      </w:r>
      <w:r>
        <w:rPr>
          <w:spacing w:val="40"/>
        </w:rPr>
        <w:t xml:space="preserve"> </w:t>
      </w:r>
      <w:r>
        <w:t>UKM mencapai 5.034 pelaku usaha. Namun, jumlah yang besar tersebut masih mengalami berbagai kendala teknis maupun teknis yang kemudian berpengaruh pada kinerja dan manajemen keuangan itu sendiri.</w:t>
      </w:r>
    </w:p>
    <w:p>
      <w:pPr>
        <w:pStyle w:val="8"/>
        <w:spacing w:line="480" w:lineRule="auto"/>
        <w:ind w:left="567" w:firstLine="600"/>
        <w:jc w:val="both"/>
        <w:rPr>
          <w:rFonts w:eastAsia="sans-serif"/>
          <w:shd w:val="clear" w:color="auto" w:fill="FFFFFF"/>
          <w:lang w:val="sv-SE"/>
        </w:rPr>
      </w:pPr>
      <w:r>
        <w:rPr>
          <w:rFonts w:eastAsia="sans-serif"/>
          <w:shd w:val="clear" w:color="auto" w:fill="FFFFFF"/>
          <w:lang w:val="id-ID"/>
        </w:rPr>
        <w:t>Berdasarkan informasi dari Dinas Koperasi UKM dan Perdagangan Kota Tegal p</w:t>
      </w:r>
      <w:r>
        <w:rPr>
          <w:rFonts w:eastAsia="sans-serif"/>
          <w:shd w:val="clear" w:color="auto" w:fill="FFFFFF"/>
        </w:rPr>
        <w:t xml:space="preserve">ada tanggal 13 Februari 2024 Dinas Koperasi UKM dan Perdagangan Kota Tegal telah melaksanakan kegiatan terkait sosialisasi Workshop </w:t>
      </w:r>
      <w:r>
        <w:t>Literasi</w:t>
      </w:r>
      <w:r>
        <w:rPr>
          <w:rFonts w:eastAsia="sans-serif"/>
          <w:shd w:val="clear" w:color="auto" w:fill="FFFFFF"/>
        </w:rPr>
        <w:t xml:space="preserve"> Keuangan dan Akses Pembiayaan Bagi Usaha Mikro. </w:t>
      </w:r>
      <w:r>
        <w:rPr>
          <w:rFonts w:eastAsia="sans-serif"/>
          <w:shd w:val="clear" w:color="auto" w:fill="FFFFFF"/>
          <w:lang w:val="sv-SE"/>
        </w:rPr>
        <w:t>Dari kegiatan tersebut disimpulkan bahwa pelaku usaha mikro memang banyak yang tidak menggunakan manajemen keuangan secara normatif.</w:t>
      </w:r>
    </w:p>
    <w:p>
      <w:pPr>
        <w:pStyle w:val="8"/>
        <w:spacing w:line="480" w:lineRule="auto"/>
        <w:ind w:left="567" w:firstLine="600"/>
        <w:jc w:val="both"/>
        <w:rPr>
          <w:spacing w:val="-2"/>
        </w:rPr>
      </w:pPr>
      <w:r>
        <w:rPr>
          <w:rFonts w:eastAsia="sans-serif"/>
          <w:shd w:val="clear" w:color="auto" w:fill="FFFFFF"/>
        </w:rPr>
        <w:t>Kendala</w:t>
      </w:r>
      <w:r>
        <w:t xml:space="preserve"> yang dimaksud antara lain masih terdapat UKM yang belum memanfaatkan penggunaan teknologi dalam pembukuan akuntansi khususnya berkenaan dengan pengetahuan terkait penggunaan komputer itu sendiri. Penggunaan dan pengoperasian teknologi komputer akuntansi akan membuat pengguna lebih banyak berinteraksi maupun menggunakan berbagai</w:t>
      </w:r>
      <w:r>
        <w:rPr>
          <w:spacing w:val="26"/>
        </w:rPr>
        <w:t xml:space="preserve"> </w:t>
      </w:r>
      <w:r>
        <w:t>perangkat</w:t>
      </w:r>
      <w:r>
        <w:rPr>
          <w:spacing w:val="29"/>
        </w:rPr>
        <w:t xml:space="preserve"> </w:t>
      </w:r>
      <w:r>
        <w:t xml:space="preserve">komputer </w:t>
      </w:r>
      <w:r>
        <w:fldChar w:fldCharType="begin" w:fldLock="1"/>
      </w:r>
      <w:r>
        <w:instrText xml:space="preserve">ADDIN CSL_CITATION {"citationItems":[{"id":"ITEM-1","itemData":{"author":[{"dropping-particle":"","family":"Supriono","given":"","non-dropping-particle":"","parse-names":false,"suffix":""},{"dropping-particle":"","family":"Widiyohening","given":"C. R.","non-dropping-particle":"","parse-names":false,"suffix":""}],"id":"ITEM-1","issued":{"date-parts":[["2023"]]},"publisher":"Eureka Media Aksara","publisher-place":"Purbalingga","title":"Sistem Informasi Akuntansi","type":"book"},"uris":["http://www.mendeley.com/documents/?uuid=08616d54-0299-4fa6-a0df-59641fb558af"]}],"mendeley":{"formattedCitation":"(Supriono &amp; Widiyohening, 2023)","manualFormatting":"(Supriono &amp; Widiyohening, 2023:27)","plainTextFormattedCitation":"(Supriono &amp; Widiyohening, 2023)","previouslyFormattedCitation":"(Supriono &amp; Widiyohening, 2023)"},"properties":{"noteIndex":0},"schema":"https://github.com/citation-style-language/schema/raw/master/csl-citation.json"}</w:instrText>
      </w:r>
      <w:r>
        <w:fldChar w:fldCharType="separate"/>
      </w:r>
      <w:r>
        <w:t>(Supriono &amp; Widiyohening, 2023:27)</w:t>
      </w:r>
      <w:r>
        <w:fldChar w:fldCharType="end"/>
      </w:r>
      <w:r>
        <w:t>.</w:t>
      </w:r>
      <w:r>
        <w:rPr>
          <w:spacing w:val="28"/>
        </w:rPr>
        <w:t xml:space="preserve"> </w:t>
      </w:r>
      <w:r>
        <w:t>Pengguna</w:t>
      </w:r>
      <w:r>
        <w:rPr>
          <w:spacing w:val="30"/>
        </w:rPr>
        <w:t xml:space="preserve"> </w:t>
      </w:r>
      <w:r>
        <w:t>diharapkan</w:t>
      </w:r>
      <w:r>
        <w:rPr>
          <w:spacing w:val="30"/>
        </w:rPr>
        <w:t xml:space="preserve"> </w:t>
      </w:r>
      <w:r>
        <w:t>memiliki</w:t>
      </w:r>
      <w:r>
        <w:rPr>
          <w:spacing w:val="29"/>
        </w:rPr>
        <w:t xml:space="preserve"> </w:t>
      </w:r>
      <w:r>
        <w:rPr>
          <w:spacing w:val="-2"/>
        </w:rPr>
        <w:t>pemahaman</w:t>
      </w:r>
      <w:r>
        <w:t xml:space="preserve"> dasar komputer atau </w:t>
      </w:r>
      <w:r>
        <w:rPr>
          <w:i/>
        </w:rPr>
        <w:t xml:space="preserve">computer knowledge </w:t>
      </w:r>
      <w:r>
        <w:t xml:space="preserve">yang baik sehingga dapat meminimalisir kesalahan dan resiko yang terjadi dalam penggunaan komputer akuntansi. Berdasarkan penelitian Nurjanah dan Hakim (2019) ditemukan pengaruh </w:t>
      </w:r>
      <w:r>
        <w:rPr>
          <w:i/>
        </w:rPr>
        <w:t xml:space="preserve">computer knowledge </w:t>
      </w:r>
      <w:r>
        <w:t>secara signifikan terhadap hasil belajar pada mata pelajaran komputer akuntansi</w:t>
      </w:r>
      <w:r>
        <w:rPr>
          <w:i/>
        </w:rPr>
        <w:t xml:space="preserve">. </w:t>
      </w:r>
      <w:r>
        <w:t>Penelitian tersebut selaras dengan penelitian sebelumnya milik Hardiansyah dan Listiadi (2018), Novi dan Suci</w:t>
      </w:r>
      <w:r>
        <w:rPr>
          <w:spacing w:val="-5"/>
        </w:rPr>
        <w:t xml:space="preserve"> </w:t>
      </w:r>
      <w:r>
        <w:t>(2015)</w:t>
      </w:r>
      <w:r>
        <w:rPr>
          <w:spacing w:val="-4"/>
        </w:rPr>
        <w:t xml:space="preserve"> </w:t>
      </w:r>
      <w:r>
        <w:t>yang</w:t>
      </w:r>
      <w:r>
        <w:rPr>
          <w:spacing w:val="-3"/>
        </w:rPr>
        <w:t xml:space="preserve"> </w:t>
      </w:r>
      <w:r>
        <w:t>menunjukan</w:t>
      </w:r>
      <w:r>
        <w:rPr>
          <w:spacing w:val="-3"/>
        </w:rPr>
        <w:t xml:space="preserve"> </w:t>
      </w:r>
      <w:r>
        <w:t>adanya pengaruh</w:t>
      </w:r>
      <w:r>
        <w:rPr>
          <w:spacing w:val="-3"/>
        </w:rPr>
        <w:t xml:space="preserve"> </w:t>
      </w:r>
      <w:r>
        <w:t>positif</w:t>
      </w:r>
      <w:r>
        <w:rPr>
          <w:spacing w:val="-6"/>
        </w:rPr>
        <w:t xml:space="preserve"> </w:t>
      </w:r>
      <w:r>
        <w:t>serta</w:t>
      </w:r>
      <w:r>
        <w:rPr>
          <w:spacing w:val="-2"/>
        </w:rPr>
        <w:t xml:space="preserve"> </w:t>
      </w:r>
      <w:r>
        <w:t>signifikan</w:t>
      </w:r>
      <w:r>
        <w:rPr>
          <w:spacing w:val="-3"/>
        </w:rPr>
        <w:t xml:space="preserve"> </w:t>
      </w:r>
      <w:r>
        <w:t xml:space="preserve">yang ditunjukan oleh </w:t>
      </w:r>
      <w:r>
        <w:rPr>
          <w:i/>
        </w:rPr>
        <w:t xml:space="preserve">computer knowledge </w:t>
      </w:r>
      <w:r>
        <w:t xml:space="preserve">terhadap hasil belajar komputer </w:t>
      </w:r>
      <w:r>
        <w:rPr>
          <w:spacing w:val="-2"/>
        </w:rPr>
        <w:t>akuntansi.</w:t>
      </w:r>
    </w:p>
    <w:p>
      <w:pPr>
        <w:pStyle w:val="8"/>
        <w:spacing w:line="480" w:lineRule="auto"/>
        <w:ind w:left="567" w:firstLine="600"/>
        <w:jc w:val="both"/>
      </w:pPr>
      <w:r>
        <w:t xml:space="preserve">Selanjutnya, </w:t>
      </w:r>
      <w:r>
        <w:rPr>
          <w:rFonts w:eastAsia="sans-serif"/>
          <w:shd w:val="clear" w:color="auto" w:fill="FFFFFF"/>
        </w:rPr>
        <w:t>menurut</w:t>
      </w:r>
      <w:r>
        <w:t xml:space="preserve"> Achmad dan Novitasari (2019) skala usaha juga menjadi salah satu pertimbangan UKM </w:t>
      </w:r>
      <w:r>
        <w:rPr>
          <w:spacing w:val="-4"/>
        </w:rPr>
        <w:t>dalam</w:t>
      </w:r>
      <w:r>
        <w:t xml:space="preserve"> menggunakan SIA berbasis digital. Skala usaha merupakan</w:t>
      </w:r>
      <w:r>
        <w:rPr>
          <w:spacing w:val="-5"/>
        </w:rPr>
        <w:t xml:space="preserve"> </w:t>
      </w:r>
      <w:r>
        <w:t>kemampuan</w:t>
      </w:r>
      <w:r>
        <w:rPr>
          <w:spacing w:val="-3"/>
        </w:rPr>
        <w:t xml:space="preserve"> </w:t>
      </w:r>
      <w:r>
        <w:t>perusahaan dalam</w:t>
      </w:r>
      <w:r>
        <w:rPr>
          <w:spacing w:val="-5"/>
        </w:rPr>
        <w:t xml:space="preserve"> </w:t>
      </w:r>
      <w:r>
        <w:t>mengelola</w:t>
      </w:r>
      <w:r>
        <w:rPr>
          <w:spacing w:val="-4"/>
        </w:rPr>
        <w:t xml:space="preserve"> </w:t>
      </w:r>
      <w:r>
        <w:t>usahanya berdasarkan jumlah karyawan dan jumlah pendapatan perusahaan. Semakin besar skala usahanya, maka semakin kompleks proses bisnisnya, dan semakin besar kebutuhan akan akuntansi sebagai kelangsungan bisnis,</w:t>
      </w:r>
      <w:r>
        <w:rPr>
          <w:spacing w:val="-1"/>
        </w:rPr>
        <w:t xml:space="preserve"> </w:t>
      </w:r>
      <w:r>
        <w:t xml:space="preserve">sehingga informasi akuntansi dapat digunakan sebagai alat pengambilan keputusan </w:t>
      </w:r>
      <w:r>
        <w:fldChar w:fldCharType="begin" w:fldLock="1"/>
      </w:r>
      <w:r>
        <w:instrText xml:space="preserve">ADDIN CSL_CITATION {"citationItems":[{"id":"ITEM-1","itemData":{"author":[{"dropping-particle":"","family":"Lathifah","given":"H.","non-dropping-particle":"","parse-names":false,"suffix":""},{"dropping-particle":"","family":"Noorman","given":"M. S.","non-dropping-particle":"","parse-names":false,"suffix":""}],"id":"ITEM-1","issued":{"date-parts":[["2022"]]},"publisher":"Unissula Press","publisher-place":"Semarang","title":"UMKM (Usaha Mikro, Kecil, &amp; Menengah) &amp; Bentuk-bentuk Usaha","type":"book"},"uris":["http://www.mendeley.com/documents/?uuid=9cce29b4-b5f7-4eb5-9090-e58eb6270f9d"]}],"mendeley":{"formattedCitation":"(Lathifah &amp; Noorman, 2022)","manualFormatting":"(Lathifah &amp; Noorman, 2022:45)","plainTextFormattedCitation":"(Lathifah &amp; Noorman, 2022)","previouslyFormattedCitation":"(Lathifah &amp; Noorman, 2022)"},"properties":{"noteIndex":0},"schema":"https://github.com/citation-style-language/schema/raw/master/csl-citation.json"}</w:instrText>
      </w:r>
      <w:r>
        <w:fldChar w:fldCharType="separate"/>
      </w:r>
      <w:r>
        <w:t>(Lathifah &amp; Noorman, 2022:45)</w:t>
      </w:r>
      <w:r>
        <w:fldChar w:fldCharType="end"/>
      </w:r>
      <w:r>
        <w:t>. Penelitian Ketut Swastika Harta Yasa et. al. (2017) dan Noor dan Kiswoyo (2020) menyatakan bahwa skala usaha berpengaruh terhadap penggunaan informasi akuntansi.</w:t>
      </w:r>
    </w:p>
    <w:p>
      <w:pPr>
        <w:pStyle w:val="8"/>
        <w:spacing w:line="480" w:lineRule="auto"/>
        <w:ind w:left="567" w:firstLine="600"/>
        <w:jc w:val="both"/>
      </w:pPr>
      <w:r>
        <w:t xml:space="preserve">Selain itu, Handayani and Rianto (2021) menjelaskan bahwa </w:t>
      </w:r>
      <w:r>
        <w:rPr>
          <w:i/>
        </w:rPr>
        <w:t xml:space="preserve">social influence </w:t>
      </w:r>
      <w:r>
        <w:t xml:space="preserve">juga memberikan pengaruh dalam pengambilan keputusan dikarenakan ketika seseorang memiliki tingkat hubungan yang tinggi baik dengan keluarga, orang tua maupun teman, maka memunculkan saran yang mengarahkan orang tersebut untuk mengambil sebuah keputusan. Pengaruh sosial muncul dari perintah, tindakan dan perilaku yang muncul dan pengaruh sosial dapat mempengaruhi komunikasi baik individu maupun kelompok. </w:t>
      </w:r>
      <w:r>
        <w:rPr>
          <w:i/>
        </w:rPr>
        <w:t xml:space="preserve">Social influence </w:t>
      </w:r>
      <w:r>
        <w:t xml:space="preserve">(pengaruh sosial) memiliki pengaruh untuk merubah perilaku seseorang dalam melakukan keputusan menggunakan </w:t>
      </w:r>
      <w:r>
        <w:rPr>
          <w:i/>
        </w:rPr>
        <w:t xml:space="preserve">digital payment </w:t>
      </w:r>
      <w:r>
        <w:rPr>
          <w:i/>
        </w:rPr>
        <w:fldChar w:fldCharType="begin" w:fldLock="1"/>
      </w:r>
      <w:r>
        <w:rPr>
          <w:i/>
        </w:rPr>
        <w:instrText xml:space="preserve">ADDIN CSL_CITATION {"citationItems":[{"id":"ITEM-1","itemData":{"author":[{"dropping-particle":"","family":"Fahlevi","given":"R.","non-dropping-particle":"","parse-names":false,"suffix":""},{"dropping-particle":"","family":"Astuti","given":"S. W.","non-dropping-particle":"","parse-names":false,"suffix":""},{"dropping-particle":"","family":"Wardani","given":"L. M. I.","non-dropping-particle":"","parse-names":false,"suffix":""},{"dropping-particle":"","family":"Fakhri","given":"N.","non-dropping-particle":"","parse-names":false,"suffix":""},{"dropping-particle":"","family":"Pramudito","given":"A. A.","non-dropping-particle":"","parse-names":false,"suffix":""}],"id":"ITEM-1","issued":{"date-parts":[["2023"]]},"publisher":"PT. Global Eksekutif Teknologi","publisher-place":"Padang","title":"Psikologi Sosial","type":"book"},"uris":["http://www.mendeley.com/documents/?uuid=cfe7a091-ce7b-45b9-9d41-1ac3350826d3"]}],"mendeley":{"formattedCitation":"(Fahlevi et al., 2023)","manualFormatting":"(Fahlevi et al., 2023:43-44)","plainTextFormattedCitation":"(Fahlevi et al., 2023)","previouslyFormattedCitation":"(Fahlevi et al., 2023)"},"properties":{"noteIndex":0},"schema":"https://github.com/citation-style-language/schema/raw/master/csl-citation.json"}</w:instrText>
      </w:r>
      <w:r>
        <w:rPr>
          <w:i/>
        </w:rPr>
        <w:fldChar w:fldCharType="separate"/>
      </w:r>
      <w:r>
        <w:t>(Fahlevi et al., 2023:43-44)</w:t>
      </w:r>
      <w:r>
        <w:rPr>
          <w:i/>
        </w:rPr>
        <w:fldChar w:fldCharType="end"/>
      </w:r>
      <w:r>
        <w:t>. Berdasarkan dari hasil penelitian terdahulu yang dilakukan oleh</w:t>
      </w:r>
      <w:r>
        <w:rPr>
          <w:spacing w:val="40"/>
        </w:rPr>
        <w:t xml:space="preserve"> </w:t>
      </w:r>
      <w:r>
        <w:t xml:space="preserve">Milda dan Richo (2021), </w:t>
      </w:r>
      <w:r>
        <w:rPr>
          <w:i/>
        </w:rPr>
        <w:t xml:space="preserve">social influence </w:t>
      </w:r>
      <w:r>
        <w:t xml:space="preserve">berpengaruh terhadap minat menggunakan aplikasi pembayaran digital. Penelitian ini juga memberikan penguatan positif hubungan antara </w:t>
      </w:r>
      <w:r>
        <w:rPr>
          <w:i/>
        </w:rPr>
        <w:t xml:space="preserve">social influence </w:t>
      </w:r>
      <w:r>
        <w:t xml:space="preserve">terhadap minat menggunakan sehingga dapat dijelaskan bahwa semakin tinggi </w:t>
      </w:r>
      <w:r>
        <w:rPr>
          <w:i/>
        </w:rPr>
        <w:t xml:space="preserve">social influence </w:t>
      </w:r>
      <w:r>
        <w:t>seseorang, maka akan meningkatkan minat seseorang untuk dapat menggunakan aplikasi pembayaran digital.</w:t>
      </w:r>
    </w:p>
    <w:p>
      <w:pPr>
        <w:pStyle w:val="8"/>
        <w:spacing w:line="480" w:lineRule="auto"/>
        <w:ind w:left="567" w:firstLine="600"/>
        <w:jc w:val="both"/>
        <w:rPr>
          <w:i/>
          <w:iCs/>
        </w:rPr>
      </w:pPr>
      <w:r>
        <w:t xml:space="preserve">Minat untuk menggunakan suatu sistem informasi akuntansi berbasis digital juga dipengaruhi oleh seberapa berguna sistem tersebut bagi bisnis yang dijalankan atau dikenal dengan </w:t>
      </w:r>
      <w:r>
        <w:rPr>
          <w:i/>
          <w:iCs/>
        </w:rPr>
        <w:t xml:space="preserve">perceived usefulness. </w:t>
      </w:r>
      <w:r>
        <w:t>Dalam teori TAM (</w:t>
      </w:r>
      <w:r>
        <w:rPr>
          <w:i/>
          <w:iCs/>
        </w:rPr>
        <w:t>Technlogy Acceptance Model</w:t>
      </w:r>
      <w:r>
        <w:t xml:space="preserve">), Davis (1989) </w:t>
      </w:r>
      <w:r>
        <w:rPr>
          <w:i/>
        </w:rPr>
        <w:t xml:space="preserve">perceived usefulness </w:t>
      </w:r>
      <w:r>
        <w:t>merupakan tingkat</w:t>
      </w:r>
      <w:r>
        <w:rPr>
          <w:spacing w:val="40"/>
        </w:rPr>
        <w:t xml:space="preserve"> </w:t>
      </w:r>
      <w:r>
        <w:t xml:space="preserve">kepercayaan konsumen bahwa menggunakan sebuah sistem dapat meningkatkan kinerja </w:t>
      </w:r>
      <w:r>
        <w:fldChar w:fldCharType="begin" w:fldLock="1"/>
      </w:r>
      <w:r>
        <w:instrText xml:space="preserve">ADDIN CSL_CITATION {"citationItems":[{"id":"ITEM-1","itemData":{"author":[{"dropping-particle":"","family":"Hamdani","given":"N. A.","non-dropping-particle":"","parse-names":false,"suffix":""}],"id":"ITEM-1","issued":{"date-parts":[["2023"]]},"publisher":"Penerbit Widina Bhakti Persada","publisher-place":"Bandung","title":"Technology Acceptance Model pada Sistem Aplikasi Pencatatan Informasi Keuangan (SIAPIK)","type":"book"},"uris":["http://www.mendeley.com/documents/?uuid=999442b0-4a7c-42b9-9bed-bf36dc6e17ca"]}],"mendeley":{"formattedCitation":"(Hamdani, 2023)","manualFormatting":"(Hamdani, 2023:51)","plainTextFormattedCitation":"(Hamdani, 2023)","previouslyFormattedCitation":"(Hamdani, 2023)"},"properties":{"noteIndex":0},"schema":"https://github.com/citation-style-language/schema/raw/master/csl-citation.json"}</w:instrText>
      </w:r>
      <w:r>
        <w:fldChar w:fldCharType="separate"/>
      </w:r>
      <w:r>
        <w:t>(Hamdani, 2023:51)</w:t>
      </w:r>
      <w:r>
        <w:fldChar w:fldCharType="end"/>
      </w:r>
      <w:r>
        <w:t xml:space="preserve">. </w:t>
      </w:r>
      <w:r>
        <w:fldChar w:fldCharType="begin" w:fldLock="1"/>
      </w:r>
      <w:r>
        <w:instrText xml:space="preserve">ADDIN CSL_CITATION {"citationItems":[{"id":"ITEM-1","itemData":{"author":[{"dropping-particle":"","family":"Dahlan","given":"K. S. S.","non-dropping-particle":"","parse-names":false,"suffix":""},{"dropping-particle":"","family":"Purwanto","given":"E.","non-dropping-particle":"","parse-names":false,"suffix":""},{"dropping-particle":"","family":"Bachtiar","given":"D.","non-dropping-particle":"","parse-names":false,"suffix":""},{"dropping-particle":"","family":"Septiani","given":"K. M.","non-dropping-particle":"","parse-names":false,"suffix":""}],"edition":"First Edit","id":"ITEM-1","issued":{"date-parts":[["2020"]]},"publisher":"Yayasan Pendidikan Philadelphia","publisher-place":"Tangerang","title":"Technology Adoption A Conceptual Framework","type":"book"},"uris":["http://www.mendeley.com/documents/?uuid=f34074d1-4702-4306-b0e8-7f0fe36a0593"]}],"mendeley":{"formattedCitation":"(Dahlan et al., 2020)","manualFormatting":"Dahlan et al. (2020:37)","plainTextFormattedCitation":"(Dahlan et al., 2020)","previouslyFormattedCitation":"(Dahlan et al., 2020)"},"properties":{"noteIndex":0},"schema":"https://github.com/citation-style-language/schema/raw/master/csl-citation.json"}</w:instrText>
      </w:r>
      <w:r>
        <w:fldChar w:fldCharType="separate"/>
      </w:r>
      <w:r>
        <w:t>Dahlan et al. (2020:37)</w:t>
      </w:r>
      <w:r>
        <w:fldChar w:fldCharType="end"/>
      </w:r>
      <w:r>
        <w:t xml:space="preserve"> pengguna memiliki persepsi kebergunaan terhadap teknologi dalam meningkatkan kinerjanya, termasuk meminimalisir waktu kerja dan untuk memastikan ketepatan serta kebergunaannya.</w:t>
      </w:r>
    </w:p>
    <w:p>
      <w:pPr>
        <w:pStyle w:val="8"/>
        <w:spacing w:line="480" w:lineRule="auto"/>
        <w:ind w:left="567" w:firstLine="600"/>
        <w:jc w:val="both"/>
      </w:pPr>
      <w:r>
        <w:t xml:space="preserve">Berdasarkan uraian yang telah dipaparkan di atas, maka penulis mengangkat penelitian ini dengan judul “Pengaruh </w:t>
      </w:r>
      <w:r>
        <w:rPr>
          <w:i/>
        </w:rPr>
        <w:t>Computer Knowledge</w:t>
      </w:r>
      <w:r>
        <w:t xml:space="preserve">, </w:t>
      </w:r>
      <w:r>
        <w:rPr>
          <w:i/>
        </w:rPr>
        <w:t xml:space="preserve">Business Scale </w:t>
      </w:r>
      <w:r>
        <w:t xml:space="preserve">dan </w:t>
      </w:r>
      <w:r>
        <w:rPr>
          <w:i/>
        </w:rPr>
        <w:t xml:space="preserve">Social Influence </w:t>
      </w:r>
      <w:r>
        <w:t>Terhadap Penggunaan Sistem</w:t>
      </w:r>
      <w:r>
        <w:rPr>
          <w:spacing w:val="40"/>
        </w:rPr>
        <w:t xml:space="preserve"> </w:t>
      </w:r>
      <w:r>
        <w:t xml:space="preserve">Informasi Akuntansi Berbasis Digital dengan </w:t>
      </w:r>
      <w:r>
        <w:rPr>
          <w:i/>
        </w:rPr>
        <w:t>Perceived Usefulness</w:t>
      </w:r>
      <w:r>
        <w:rPr>
          <w:i/>
          <w:spacing w:val="80"/>
        </w:rPr>
        <w:t xml:space="preserve"> </w:t>
      </w:r>
      <w:r>
        <w:t>Sebagai Variabel Intervening Pada UKM Kota Tegal”.</w:t>
      </w:r>
    </w:p>
    <w:p>
      <w:pPr>
        <w:pStyle w:val="8"/>
        <w:ind w:left="567" w:firstLine="600"/>
        <w:jc w:val="both"/>
      </w:pPr>
    </w:p>
    <w:p>
      <w:pPr>
        <w:pStyle w:val="3"/>
        <w:numPr>
          <w:ilvl w:val="0"/>
          <w:numId w:val="4"/>
        </w:numPr>
        <w:tabs>
          <w:tab w:val="left" w:pos="567"/>
        </w:tabs>
        <w:spacing w:line="480" w:lineRule="auto"/>
        <w:ind w:left="567" w:hanging="592"/>
      </w:pPr>
      <w:bookmarkStart w:id="27" w:name="B._____Rumusan_Masalah"/>
      <w:bookmarkEnd w:id="27"/>
      <w:bookmarkStart w:id="28" w:name="_bookmark6"/>
      <w:bookmarkEnd w:id="28"/>
      <w:bookmarkStart w:id="29" w:name="_Toc187135448"/>
      <w:r>
        <w:rPr>
          <w:spacing w:val="-2"/>
        </w:rPr>
        <w:t>Rumusan</w:t>
      </w:r>
      <w:r>
        <w:rPr>
          <w:spacing w:val="-5"/>
        </w:rPr>
        <w:t xml:space="preserve"> </w:t>
      </w:r>
      <w:r>
        <w:rPr>
          <w:spacing w:val="-2"/>
        </w:rPr>
        <w:t>Masalah</w:t>
      </w:r>
      <w:bookmarkEnd w:id="29"/>
    </w:p>
    <w:p>
      <w:pPr>
        <w:pStyle w:val="8"/>
        <w:spacing w:line="480" w:lineRule="auto"/>
        <w:ind w:left="567" w:firstLine="600"/>
        <w:jc w:val="both"/>
      </w:pPr>
      <w:r>
        <w:t>Berdasarkan latar belakang yang telah diuraikan, peneliti kemudian menyusun rumusan masalah sebagai berikut:</w:t>
      </w:r>
    </w:p>
    <w:p>
      <w:pPr>
        <w:pStyle w:val="23"/>
        <w:numPr>
          <w:ilvl w:val="1"/>
          <w:numId w:val="4"/>
        </w:numPr>
        <w:tabs>
          <w:tab w:val="left" w:pos="567"/>
        </w:tabs>
        <w:spacing w:line="480" w:lineRule="auto"/>
        <w:ind w:left="1134" w:hanging="567"/>
        <w:rPr>
          <w:sz w:val="24"/>
          <w:szCs w:val="24"/>
        </w:rPr>
      </w:pPr>
      <w:r>
        <w:rPr>
          <w:sz w:val="24"/>
          <w:szCs w:val="24"/>
        </w:rPr>
        <w:t>Apakah</w:t>
      </w:r>
      <w:r>
        <w:rPr>
          <w:spacing w:val="36"/>
          <w:sz w:val="24"/>
          <w:szCs w:val="24"/>
        </w:rPr>
        <w:t xml:space="preserve"> </w:t>
      </w:r>
      <w:r>
        <w:rPr>
          <w:i/>
          <w:sz w:val="24"/>
          <w:szCs w:val="24"/>
        </w:rPr>
        <w:t>Computer</w:t>
      </w:r>
      <w:r>
        <w:rPr>
          <w:i/>
          <w:spacing w:val="34"/>
          <w:sz w:val="24"/>
          <w:szCs w:val="24"/>
        </w:rPr>
        <w:t xml:space="preserve"> </w:t>
      </w:r>
      <w:r>
        <w:rPr>
          <w:i/>
          <w:sz w:val="24"/>
          <w:szCs w:val="24"/>
        </w:rPr>
        <w:t>Knowledge</w:t>
      </w:r>
      <w:r>
        <w:rPr>
          <w:i/>
          <w:spacing w:val="35"/>
          <w:sz w:val="24"/>
          <w:szCs w:val="24"/>
        </w:rPr>
        <w:t xml:space="preserve"> </w:t>
      </w:r>
      <w:r>
        <w:rPr>
          <w:sz w:val="24"/>
          <w:szCs w:val="24"/>
        </w:rPr>
        <w:t>memiliki</w:t>
      </w:r>
      <w:r>
        <w:rPr>
          <w:spacing w:val="31"/>
          <w:sz w:val="24"/>
          <w:szCs w:val="24"/>
        </w:rPr>
        <w:t xml:space="preserve"> </w:t>
      </w:r>
      <w:r>
        <w:rPr>
          <w:sz w:val="24"/>
          <w:szCs w:val="24"/>
        </w:rPr>
        <w:t>pengaruh</w:t>
      </w:r>
      <w:r>
        <w:rPr>
          <w:spacing w:val="36"/>
          <w:sz w:val="24"/>
          <w:szCs w:val="24"/>
        </w:rPr>
        <w:t xml:space="preserve"> </w:t>
      </w:r>
      <w:r>
        <w:rPr>
          <w:sz w:val="24"/>
          <w:szCs w:val="24"/>
        </w:rPr>
        <w:t>terhadap</w:t>
      </w:r>
      <w:r>
        <w:rPr>
          <w:spacing w:val="33"/>
          <w:sz w:val="24"/>
          <w:szCs w:val="24"/>
        </w:rPr>
        <w:t xml:space="preserve"> </w:t>
      </w:r>
      <w:r>
        <w:rPr>
          <w:i/>
          <w:sz w:val="24"/>
          <w:szCs w:val="24"/>
        </w:rPr>
        <w:t xml:space="preserve">Perceived Usefulness </w:t>
      </w:r>
      <w:r>
        <w:rPr>
          <w:sz w:val="24"/>
          <w:szCs w:val="24"/>
        </w:rPr>
        <w:t>Pada UKM Kota Tegal?</w:t>
      </w:r>
    </w:p>
    <w:p>
      <w:pPr>
        <w:pStyle w:val="23"/>
        <w:numPr>
          <w:ilvl w:val="1"/>
          <w:numId w:val="4"/>
        </w:numPr>
        <w:tabs>
          <w:tab w:val="left" w:pos="567"/>
        </w:tabs>
        <w:spacing w:line="480" w:lineRule="auto"/>
        <w:ind w:left="1134" w:hanging="567"/>
        <w:rPr>
          <w:sz w:val="24"/>
          <w:szCs w:val="24"/>
        </w:rPr>
      </w:pPr>
      <w:r>
        <w:rPr>
          <w:spacing w:val="-2"/>
          <w:sz w:val="24"/>
          <w:szCs w:val="24"/>
        </w:rPr>
        <w:t>Apakah</w:t>
      </w:r>
      <w:r>
        <w:rPr>
          <w:sz w:val="24"/>
          <w:szCs w:val="24"/>
        </w:rPr>
        <w:t xml:space="preserve"> </w:t>
      </w:r>
      <w:r>
        <w:rPr>
          <w:i/>
          <w:spacing w:val="-2"/>
          <w:sz w:val="24"/>
          <w:szCs w:val="24"/>
        </w:rPr>
        <w:t>Business</w:t>
      </w:r>
      <w:r>
        <w:rPr>
          <w:i/>
          <w:sz w:val="24"/>
          <w:szCs w:val="24"/>
        </w:rPr>
        <w:t xml:space="preserve"> </w:t>
      </w:r>
      <w:r>
        <w:rPr>
          <w:i/>
          <w:spacing w:val="-4"/>
          <w:sz w:val="24"/>
          <w:szCs w:val="24"/>
        </w:rPr>
        <w:t>Scale</w:t>
      </w:r>
      <w:r>
        <w:rPr>
          <w:i/>
          <w:sz w:val="24"/>
          <w:szCs w:val="24"/>
        </w:rPr>
        <w:t xml:space="preserve"> </w:t>
      </w:r>
      <w:r>
        <w:rPr>
          <w:spacing w:val="-2"/>
          <w:sz w:val="24"/>
          <w:szCs w:val="24"/>
        </w:rPr>
        <w:t>memiliki</w:t>
      </w:r>
      <w:r>
        <w:rPr>
          <w:sz w:val="24"/>
          <w:szCs w:val="24"/>
        </w:rPr>
        <w:t xml:space="preserve"> </w:t>
      </w:r>
      <w:r>
        <w:rPr>
          <w:spacing w:val="-2"/>
          <w:sz w:val="24"/>
          <w:szCs w:val="24"/>
        </w:rPr>
        <w:t>pengaruh</w:t>
      </w:r>
      <w:r>
        <w:rPr>
          <w:sz w:val="24"/>
          <w:szCs w:val="24"/>
        </w:rPr>
        <w:t xml:space="preserve"> </w:t>
      </w:r>
      <w:r>
        <w:rPr>
          <w:spacing w:val="-2"/>
          <w:sz w:val="24"/>
          <w:szCs w:val="24"/>
        </w:rPr>
        <w:t>terhadap</w:t>
      </w:r>
      <w:r>
        <w:rPr>
          <w:sz w:val="24"/>
          <w:szCs w:val="24"/>
        </w:rPr>
        <w:t xml:space="preserve"> </w:t>
      </w:r>
      <w:r>
        <w:rPr>
          <w:i/>
          <w:spacing w:val="-2"/>
          <w:sz w:val="24"/>
          <w:szCs w:val="24"/>
        </w:rPr>
        <w:t xml:space="preserve">Perceived </w:t>
      </w:r>
      <w:r>
        <w:rPr>
          <w:i/>
          <w:sz w:val="24"/>
          <w:szCs w:val="24"/>
        </w:rPr>
        <w:t xml:space="preserve">Usefulness </w:t>
      </w:r>
      <w:r>
        <w:rPr>
          <w:sz w:val="24"/>
          <w:szCs w:val="24"/>
        </w:rPr>
        <w:t>Pada UKM Kota Tegal?</w:t>
      </w:r>
    </w:p>
    <w:p>
      <w:pPr>
        <w:pStyle w:val="23"/>
        <w:numPr>
          <w:ilvl w:val="1"/>
          <w:numId w:val="4"/>
        </w:numPr>
        <w:tabs>
          <w:tab w:val="left" w:pos="567"/>
        </w:tabs>
        <w:spacing w:line="480" w:lineRule="auto"/>
        <w:ind w:left="1134" w:hanging="567"/>
        <w:rPr>
          <w:sz w:val="24"/>
          <w:szCs w:val="24"/>
        </w:rPr>
      </w:pPr>
      <w:r>
        <w:rPr>
          <w:sz w:val="24"/>
          <w:szCs w:val="24"/>
        </w:rPr>
        <w:t>Apakah</w:t>
      </w:r>
      <w:r>
        <w:rPr>
          <w:spacing w:val="80"/>
          <w:sz w:val="24"/>
          <w:szCs w:val="24"/>
        </w:rPr>
        <w:t xml:space="preserve"> </w:t>
      </w:r>
      <w:r>
        <w:rPr>
          <w:i/>
          <w:sz w:val="24"/>
          <w:szCs w:val="24"/>
        </w:rPr>
        <w:t>Social</w:t>
      </w:r>
      <w:r>
        <w:rPr>
          <w:i/>
          <w:spacing w:val="80"/>
          <w:sz w:val="24"/>
          <w:szCs w:val="24"/>
        </w:rPr>
        <w:t xml:space="preserve"> </w:t>
      </w:r>
      <w:r>
        <w:rPr>
          <w:i/>
          <w:sz w:val="24"/>
          <w:szCs w:val="24"/>
        </w:rPr>
        <w:t>Influence</w:t>
      </w:r>
      <w:r>
        <w:rPr>
          <w:i/>
          <w:spacing w:val="80"/>
          <w:sz w:val="24"/>
          <w:szCs w:val="24"/>
        </w:rPr>
        <w:t xml:space="preserve"> </w:t>
      </w:r>
      <w:r>
        <w:rPr>
          <w:sz w:val="24"/>
          <w:szCs w:val="24"/>
        </w:rPr>
        <w:t>memiliki</w:t>
      </w:r>
      <w:r>
        <w:rPr>
          <w:spacing w:val="80"/>
          <w:sz w:val="24"/>
          <w:szCs w:val="24"/>
        </w:rPr>
        <w:t xml:space="preserve"> </w:t>
      </w:r>
      <w:r>
        <w:rPr>
          <w:sz w:val="24"/>
          <w:szCs w:val="24"/>
        </w:rPr>
        <w:t>pengaruh</w:t>
      </w:r>
      <w:r>
        <w:rPr>
          <w:spacing w:val="80"/>
          <w:sz w:val="24"/>
          <w:szCs w:val="24"/>
        </w:rPr>
        <w:t xml:space="preserve"> </w:t>
      </w:r>
      <w:r>
        <w:rPr>
          <w:sz w:val="24"/>
          <w:szCs w:val="24"/>
        </w:rPr>
        <w:t>terhadap</w:t>
      </w:r>
      <w:r>
        <w:rPr>
          <w:spacing w:val="80"/>
          <w:sz w:val="24"/>
          <w:szCs w:val="24"/>
        </w:rPr>
        <w:t xml:space="preserve"> </w:t>
      </w:r>
      <w:r>
        <w:rPr>
          <w:i/>
          <w:sz w:val="24"/>
          <w:szCs w:val="24"/>
        </w:rPr>
        <w:t>Perceived</w:t>
      </w:r>
      <w:r>
        <w:rPr>
          <w:i/>
          <w:spacing w:val="80"/>
          <w:sz w:val="24"/>
          <w:szCs w:val="24"/>
        </w:rPr>
        <w:t xml:space="preserve"> </w:t>
      </w:r>
      <w:r>
        <w:rPr>
          <w:i/>
          <w:sz w:val="24"/>
          <w:szCs w:val="24"/>
        </w:rPr>
        <w:t xml:space="preserve">Usefulness </w:t>
      </w:r>
      <w:r>
        <w:rPr>
          <w:sz w:val="24"/>
          <w:szCs w:val="24"/>
        </w:rPr>
        <w:t>Pada UKM Kota Tegal?</w:t>
      </w:r>
    </w:p>
    <w:p>
      <w:pPr>
        <w:pStyle w:val="23"/>
        <w:numPr>
          <w:ilvl w:val="1"/>
          <w:numId w:val="4"/>
        </w:numPr>
        <w:tabs>
          <w:tab w:val="left" w:pos="567"/>
        </w:tabs>
        <w:spacing w:line="480" w:lineRule="auto"/>
        <w:ind w:left="1134" w:hanging="567"/>
        <w:rPr>
          <w:sz w:val="24"/>
          <w:szCs w:val="24"/>
        </w:rPr>
      </w:pPr>
      <w:r>
        <w:rPr>
          <w:sz w:val="24"/>
          <w:szCs w:val="24"/>
        </w:rPr>
        <w:t xml:space="preserve">Apakah </w:t>
      </w:r>
      <w:r>
        <w:rPr>
          <w:i/>
          <w:sz w:val="24"/>
          <w:szCs w:val="24"/>
        </w:rPr>
        <w:t>Computer</w:t>
      </w:r>
      <w:r>
        <w:rPr>
          <w:i/>
          <w:spacing w:val="-1"/>
          <w:sz w:val="24"/>
          <w:szCs w:val="24"/>
        </w:rPr>
        <w:t xml:space="preserve"> </w:t>
      </w:r>
      <w:r>
        <w:rPr>
          <w:i/>
          <w:sz w:val="24"/>
          <w:szCs w:val="24"/>
        </w:rPr>
        <w:t>Knowledge</w:t>
      </w:r>
      <w:r>
        <w:rPr>
          <w:i/>
          <w:spacing w:val="-3"/>
          <w:sz w:val="24"/>
          <w:szCs w:val="24"/>
        </w:rPr>
        <w:t xml:space="preserve"> </w:t>
      </w:r>
      <w:r>
        <w:rPr>
          <w:sz w:val="24"/>
          <w:szCs w:val="24"/>
        </w:rPr>
        <w:t>memiliki</w:t>
      </w:r>
      <w:r>
        <w:rPr>
          <w:spacing w:val="-4"/>
          <w:sz w:val="24"/>
          <w:szCs w:val="24"/>
        </w:rPr>
        <w:t xml:space="preserve"> </w:t>
      </w:r>
      <w:r>
        <w:rPr>
          <w:sz w:val="24"/>
          <w:szCs w:val="24"/>
        </w:rPr>
        <w:t>pengaruh terhadap Penggunaan Sistem Informasi Akuntasi Berbasis Digital Pada UKM Kota Tegal?</w:t>
      </w:r>
    </w:p>
    <w:p>
      <w:pPr>
        <w:pStyle w:val="23"/>
        <w:numPr>
          <w:ilvl w:val="1"/>
          <w:numId w:val="4"/>
        </w:numPr>
        <w:tabs>
          <w:tab w:val="left" w:pos="567"/>
        </w:tabs>
        <w:spacing w:line="480" w:lineRule="auto"/>
        <w:ind w:left="1134" w:hanging="567"/>
        <w:rPr>
          <w:sz w:val="24"/>
          <w:szCs w:val="24"/>
        </w:rPr>
      </w:pPr>
      <w:r>
        <w:rPr>
          <w:sz w:val="24"/>
          <w:szCs w:val="24"/>
        </w:rPr>
        <w:t>Apakah</w:t>
      </w:r>
      <w:r>
        <w:rPr>
          <w:spacing w:val="80"/>
          <w:sz w:val="24"/>
          <w:szCs w:val="24"/>
        </w:rPr>
        <w:t xml:space="preserve"> </w:t>
      </w:r>
      <w:r>
        <w:rPr>
          <w:i/>
          <w:sz w:val="24"/>
          <w:szCs w:val="24"/>
        </w:rPr>
        <w:t>Business</w:t>
      </w:r>
      <w:r>
        <w:rPr>
          <w:i/>
          <w:spacing w:val="80"/>
          <w:sz w:val="24"/>
          <w:szCs w:val="24"/>
        </w:rPr>
        <w:t xml:space="preserve"> </w:t>
      </w:r>
      <w:r>
        <w:rPr>
          <w:i/>
          <w:sz w:val="24"/>
          <w:szCs w:val="24"/>
        </w:rPr>
        <w:t>Scale</w:t>
      </w:r>
      <w:r>
        <w:rPr>
          <w:i/>
          <w:spacing w:val="80"/>
          <w:sz w:val="24"/>
          <w:szCs w:val="24"/>
        </w:rPr>
        <w:t xml:space="preserve"> </w:t>
      </w:r>
      <w:r>
        <w:rPr>
          <w:sz w:val="24"/>
          <w:szCs w:val="24"/>
        </w:rPr>
        <w:t>memiliki</w:t>
      </w:r>
      <w:r>
        <w:rPr>
          <w:spacing w:val="80"/>
          <w:sz w:val="24"/>
          <w:szCs w:val="24"/>
        </w:rPr>
        <w:t xml:space="preserve"> </w:t>
      </w:r>
      <w:r>
        <w:rPr>
          <w:sz w:val="24"/>
          <w:szCs w:val="24"/>
        </w:rPr>
        <w:t>pengaruh</w:t>
      </w:r>
      <w:r>
        <w:rPr>
          <w:spacing w:val="80"/>
          <w:sz w:val="24"/>
          <w:szCs w:val="24"/>
        </w:rPr>
        <w:t xml:space="preserve"> </w:t>
      </w:r>
      <w:r>
        <w:rPr>
          <w:sz w:val="24"/>
          <w:szCs w:val="24"/>
        </w:rPr>
        <w:t>terhadap</w:t>
      </w:r>
      <w:r>
        <w:rPr>
          <w:spacing w:val="80"/>
          <w:sz w:val="24"/>
          <w:szCs w:val="24"/>
        </w:rPr>
        <w:t xml:space="preserve"> </w:t>
      </w:r>
      <w:r>
        <w:rPr>
          <w:sz w:val="24"/>
          <w:szCs w:val="24"/>
        </w:rPr>
        <w:t>Penggunaan Sistem Informasi Akuntasi Berbasis Digital Pada UKM Kota Tegal?</w:t>
      </w:r>
    </w:p>
    <w:p>
      <w:pPr>
        <w:pStyle w:val="23"/>
        <w:numPr>
          <w:ilvl w:val="1"/>
          <w:numId w:val="4"/>
        </w:numPr>
        <w:tabs>
          <w:tab w:val="left" w:pos="567"/>
        </w:tabs>
        <w:spacing w:line="480" w:lineRule="auto"/>
        <w:ind w:left="1134" w:hanging="567"/>
        <w:rPr>
          <w:sz w:val="24"/>
          <w:szCs w:val="24"/>
        </w:rPr>
      </w:pPr>
      <w:r>
        <w:rPr>
          <w:sz w:val="24"/>
          <w:szCs w:val="24"/>
        </w:rPr>
        <w:t>Apakah</w:t>
      </w:r>
      <w:r>
        <w:rPr>
          <w:spacing w:val="80"/>
          <w:sz w:val="24"/>
          <w:szCs w:val="24"/>
        </w:rPr>
        <w:t xml:space="preserve"> </w:t>
      </w:r>
      <w:r>
        <w:rPr>
          <w:i/>
          <w:sz w:val="24"/>
          <w:szCs w:val="24"/>
        </w:rPr>
        <w:t>Social</w:t>
      </w:r>
      <w:r>
        <w:rPr>
          <w:i/>
          <w:spacing w:val="80"/>
          <w:sz w:val="24"/>
          <w:szCs w:val="24"/>
        </w:rPr>
        <w:t xml:space="preserve"> </w:t>
      </w:r>
      <w:r>
        <w:rPr>
          <w:i/>
          <w:sz w:val="24"/>
          <w:szCs w:val="24"/>
        </w:rPr>
        <w:t>Influence</w:t>
      </w:r>
      <w:r>
        <w:rPr>
          <w:i/>
          <w:spacing w:val="80"/>
          <w:sz w:val="24"/>
          <w:szCs w:val="24"/>
        </w:rPr>
        <w:t xml:space="preserve"> </w:t>
      </w:r>
      <w:r>
        <w:rPr>
          <w:sz w:val="24"/>
          <w:szCs w:val="24"/>
        </w:rPr>
        <w:t>memiliki</w:t>
      </w:r>
      <w:r>
        <w:rPr>
          <w:spacing w:val="80"/>
          <w:sz w:val="24"/>
          <w:szCs w:val="24"/>
        </w:rPr>
        <w:t xml:space="preserve"> </w:t>
      </w:r>
      <w:r>
        <w:rPr>
          <w:sz w:val="24"/>
          <w:szCs w:val="24"/>
        </w:rPr>
        <w:t>pengaruh</w:t>
      </w:r>
      <w:r>
        <w:rPr>
          <w:spacing w:val="80"/>
          <w:sz w:val="24"/>
          <w:szCs w:val="24"/>
        </w:rPr>
        <w:t xml:space="preserve"> </w:t>
      </w:r>
      <w:r>
        <w:rPr>
          <w:sz w:val="24"/>
          <w:szCs w:val="24"/>
        </w:rPr>
        <w:t>terhadap</w:t>
      </w:r>
      <w:r>
        <w:rPr>
          <w:spacing w:val="80"/>
          <w:sz w:val="24"/>
          <w:szCs w:val="24"/>
        </w:rPr>
        <w:t xml:space="preserve"> </w:t>
      </w:r>
      <w:r>
        <w:rPr>
          <w:sz w:val="24"/>
          <w:szCs w:val="24"/>
        </w:rPr>
        <w:t>Penggunaan Sistem Informasi Akuntasi Berbasis Digital Pada UKM Kota Tegal?</w:t>
      </w:r>
    </w:p>
    <w:p>
      <w:pPr>
        <w:pStyle w:val="23"/>
        <w:numPr>
          <w:ilvl w:val="1"/>
          <w:numId w:val="4"/>
        </w:numPr>
        <w:tabs>
          <w:tab w:val="left" w:pos="567"/>
        </w:tabs>
        <w:spacing w:line="480" w:lineRule="auto"/>
        <w:ind w:left="1134" w:hanging="567"/>
        <w:rPr>
          <w:sz w:val="24"/>
          <w:szCs w:val="24"/>
        </w:rPr>
      </w:pPr>
      <w:r>
        <w:rPr>
          <w:sz w:val="24"/>
          <w:szCs w:val="24"/>
        </w:rPr>
        <w:t xml:space="preserve">Apakah </w:t>
      </w:r>
      <w:r>
        <w:rPr>
          <w:i/>
          <w:sz w:val="24"/>
          <w:szCs w:val="24"/>
        </w:rPr>
        <w:t xml:space="preserve">Perceived Usefulness </w:t>
      </w:r>
      <w:r>
        <w:rPr>
          <w:sz w:val="24"/>
          <w:szCs w:val="24"/>
        </w:rPr>
        <w:t>memiliki pengaruh terhadap Penggunaan Sistem Informasi Akuntasi Berbasis Digital Pada UKM Kota Tegal?</w:t>
      </w:r>
    </w:p>
    <w:p>
      <w:pPr>
        <w:pStyle w:val="23"/>
        <w:numPr>
          <w:ilvl w:val="1"/>
          <w:numId w:val="4"/>
        </w:numPr>
        <w:tabs>
          <w:tab w:val="left" w:pos="567"/>
        </w:tabs>
        <w:spacing w:line="480" w:lineRule="auto"/>
        <w:ind w:left="1134" w:hanging="567"/>
        <w:rPr>
          <w:sz w:val="24"/>
          <w:szCs w:val="24"/>
        </w:rPr>
      </w:pPr>
      <w:r>
        <w:rPr>
          <w:sz w:val="24"/>
          <w:szCs w:val="24"/>
        </w:rPr>
        <w:t xml:space="preserve">Apakah </w:t>
      </w:r>
      <w:r>
        <w:rPr>
          <w:i/>
          <w:iCs/>
          <w:sz w:val="24"/>
          <w:szCs w:val="24"/>
        </w:rPr>
        <w:t xml:space="preserve">Computer Knowledge </w:t>
      </w:r>
      <w:r>
        <w:rPr>
          <w:sz w:val="24"/>
          <w:szCs w:val="24"/>
        </w:rPr>
        <w:t xml:space="preserve">melalui </w:t>
      </w:r>
      <w:r>
        <w:rPr>
          <w:i/>
          <w:iCs/>
          <w:sz w:val="24"/>
          <w:szCs w:val="24"/>
        </w:rPr>
        <w:t xml:space="preserve">Perceived Usefulness </w:t>
      </w:r>
      <w:r>
        <w:rPr>
          <w:sz w:val="24"/>
          <w:szCs w:val="24"/>
        </w:rPr>
        <w:t>berpengaruh terhadap Penggunaan Sistem Informasi Akuntansi Berbasis Digital pada UKM di Kota Tegal?</w:t>
      </w:r>
    </w:p>
    <w:p>
      <w:pPr>
        <w:pStyle w:val="23"/>
        <w:numPr>
          <w:ilvl w:val="1"/>
          <w:numId w:val="4"/>
        </w:numPr>
        <w:tabs>
          <w:tab w:val="left" w:pos="567"/>
        </w:tabs>
        <w:spacing w:line="480" w:lineRule="auto"/>
        <w:ind w:left="1134" w:hanging="567"/>
        <w:rPr>
          <w:sz w:val="24"/>
          <w:szCs w:val="24"/>
        </w:rPr>
      </w:pPr>
      <w:r>
        <w:rPr>
          <w:sz w:val="24"/>
          <w:szCs w:val="24"/>
        </w:rPr>
        <w:t xml:space="preserve">Apakah </w:t>
      </w:r>
      <w:r>
        <w:rPr>
          <w:i/>
          <w:iCs/>
          <w:sz w:val="24"/>
          <w:szCs w:val="24"/>
        </w:rPr>
        <w:t xml:space="preserve">Business Scale </w:t>
      </w:r>
      <w:r>
        <w:rPr>
          <w:sz w:val="24"/>
          <w:szCs w:val="24"/>
        </w:rPr>
        <w:t xml:space="preserve">melalui </w:t>
      </w:r>
      <w:r>
        <w:rPr>
          <w:i/>
          <w:iCs/>
          <w:sz w:val="24"/>
          <w:szCs w:val="24"/>
        </w:rPr>
        <w:t xml:space="preserve">Perceived Usefulness </w:t>
      </w:r>
      <w:r>
        <w:rPr>
          <w:sz w:val="24"/>
          <w:szCs w:val="24"/>
        </w:rPr>
        <w:t>berpengaruh terhadap Penggunaan Sistem Informasi Akuntansi Berbasis Digital pada UKM di Kota Tegal?</w:t>
      </w:r>
    </w:p>
    <w:p>
      <w:pPr>
        <w:pStyle w:val="23"/>
        <w:numPr>
          <w:ilvl w:val="1"/>
          <w:numId w:val="4"/>
        </w:numPr>
        <w:tabs>
          <w:tab w:val="left" w:pos="567"/>
        </w:tabs>
        <w:spacing w:line="480" w:lineRule="auto"/>
        <w:ind w:left="1134" w:hanging="567"/>
        <w:rPr>
          <w:sz w:val="24"/>
          <w:szCs w:val="24"/>
        </w:rPr>
      </w:pPr>
      <w:r>
        <w:rPr>
          <w:sz w:val="24"/>
          <w:szCs w:val="24"/>
        </w:rPr>
        <w:t xml:space="preserve">Apakah </w:t>
      </w:r>
      <w:r>
        <w:rPr>
          <w:i/>
          <w:iCs/>
          <w:sz w:val="24"/>
          <w:szCs w:val="24"/>
        </w:rPr>
        <w:t xml:space="preserve">Social Influence </w:t>
      </w:r>
      <w:r>
        <w:rPr>
          <w:sz w:val="24"/>
          <w:szCs w:val="24"/>
        </w:rPr>
        <w:t xml:space="preserve">melalui </w:t>
      </w:r>
      <w:r>
        <w:rPr>
          <w:i/>
          <w:iCs/>
          <w:sz w:val="24"/>
          <w:szCs w:val="24"/>
        </w:rPr>
        <w:t xml:space="preserve">Perceived Usefulness </w:t>
      </w:r>
      <w:r>
        <w:rPr>
          <w:sz w:val="24"/>
          <w:szCs w:val="24"/>
        </w:rPr>
        <w:t>berpengaruh terhadap Penggunaan Sistem Informasi Akuntansi Berbasis Digital pada UKM di Kota Tegal</w:t>
      </w:r>
    </w:p>
    <w:p>
      <w:pPr>
        <w:tabs>
          <w:tab w:val="left" w:pos="567"/>
        </w:tabs>
        <w:rPr>
          <w:sz w:val="24"/>
          <w:szCs w:val="24"/>
        </w:rPr>
      </w:pPr>
    </w:p>
    <w:p>
      <w:pPr>
        <w:pStyle w:val="3"/>
        <w:numPr>
          <w:ilvl w:val="0"/>
          <w:numId w:val="4"/>
        </w:numPr>
        <w:tabs>
          <w:tab w:val="left" w:pos="567"/>
        </w:tabs>
        <w:spacing w:line="480" w:lineRule="auto"/>
        <w:ind w:left="567" w:hanging="592"/>
      </w:pPr>
      <w:bookmarkStart w:id="30" w:name="_bookmark7"/>
      <w:bookmarkEnd w:id="30"/>
      <w:bookmarkStart w:id="31" w:name="C._____Tujuan_Penelitian"/>
      <w:bookmarkEnd w:id="31"/>
      <w:bookmarkStart w:id="32" w:name="_Toc187135449"/>
      <w:r>
        <w:rPr>
          <w:spacing w:val="-2"/>
        </w:rPr>
        <w:t>Tujuan</w:t>
      </w:r>
      <w:r>
        <w:rPr>
          <w:spacing w:val="-5"/>
        </w:rPr>
        <w:t xml:space="preserve"> </w:t>
      </w:r>
      <w:r>
        <w:rPr>
          <w:spacing w:val="-2"/>
        </w:rPr>
        <w:t>Penelitian</w:t>
      </w:r>
      <w:bookmarkEnd w:id="32"/>
    </w:p>
    <w:p>
      <w:pPr>
        <w:pStyle w:val="8"/>
        <w:spacing w:line="480" w:lineRule="auto"/>
        <w:ind w:left="567"/>
        <w:rPr>
          <w:spacing w:val="-2"/>
        </w:rPr>
      </w:pPr>
      <w:r>
        <w:t>Penelitian</w:t>
      </w:r>
      <w:r>
        <w:rPr>
          <w:spacing w:val="-2"/>
        </w:rPr>
        <w:t xml:space="preserve"> </w:t>
      </w:r>
      <w:r>
        <w:t>ini</w:t>
      </w:r>
      <w:r>
        <w:rPr>
          <w:spacing w:val="-4"/>
        </w:rPr>
        <w:t xml:space="preserve"> </w:t>
      </w:r>
      <w:r>
        <w:t>memiliki</w:t>
      </w:r>
      <w:r>
        <w:rPr>
          <w:spacing w:val="-3"/>
        </w:rPr>
        <w:t xml:space="preserve"> </w:t>
      </w:r>
      <w:r>
        <w:t>tujuan,</w:t>
      </w:r>
      <w:r>
        <w:rPr>
          <w:spacing w:val="-2"/>
        </w:rPr>
        <w:t xml:space="preserve"> </w:t>
      </w:r>
      <w:r>
        <w:t xml:space="preserve">antara </w:t>
      </w:r>
      <w:r>
        <w:rPr>
          <w:spacing w:val="-2"/>
        </w:rPr>
        <w:t>lain:</w:t>
      </w:r>
    </w:p>
    <w:p>
      <w:pPr>
        <w:pStyle w:val="23"/>
        <w:numPr>
          <w:ilvl w:val="1"/>
          <w:numId w:val="4"/>
        </w:numPr>
        <w:tabs>
          <w:tab w:val="left" w:pos="993"/>
        </w:tabs>
        <w:spacing w:line="480" w:lineRule="auto"/>
        <w:ind w:left="983" w:hanging="416"/>
        <w:rPr>
          <w:sz w:val="24"/>
          <w:szCs w:val="24"/>
        </w:rPr>
      </w:pPr>
      <w:r>
        <w:rPr>
          <w:sz w:val="24"/>
          <w:szCs w:val="24"/>
        </w:rPr>
        <w:t>Mengetahui</w:t>
      </w:r>
      <w:r>
        <w:rPr>
          <w:spacing w:val="37"/>
          <w:sz w:val="24"/>
          <w:szCs w:val="24"/>
        </w:rPr>
        <w:t xml:space="preserve"> </w:t>
      </w:r>
      <w:r>
        <w:rPr>
          <w:sz w:val="24"/>
          <w:szCs w:val="24"/>
        </w:rPr>
        <w:t>dan</w:t>
      </w:r>
      <w:r>
        <w:rPr>
          <w:spacing w:val="41"/>
          <w:sz w:val="24"/>
          <w:szCs w:val="24"/>
        </w:rPr>
        <w:t xml:space="preserve"> </w:t>
      </w:r>
      <w:r>
        <w:rPr>
          <w:sz w:val="24"/>
          <w:szCs w:val="24"/>
        </w:rPr>
        <w:t>memahami</w:t>
      </w:r>
      <w:r>
        <w:rPr>
          <w:spacing w:val="39"/>
          <w:sz w:val="24"/>
          <w:szCs w:val="24"/>
        </w:rPr>
        <w:t xml:space="preserve"> </w:t>
      </w:r>
      <w:r>
        <w:rPr>
          <w:sz w:val="24"/>
          <w:szCs w:val="24"/>
        </w:rPr>
        <w:t>pengaruh</w:t>
      </w:r>
      <w:r>
        <w:rPr>
          <w:spacing w:val="38"/>
          <w:sz w:val="24"/>
          <w:szCs w:val="24"/>
        </w:rPr>
        <w:t xml:space="preserve"> </w:t>
      </w:r>
      <w:r>
        <w:rPr>
          <w:i/>
          <w:sz w:val="24"/>
          <w:szCs w:val="24"/>
        </w:rPr>
        <w:t>Computer</w:t>
      </w:r>
      <w:r>
        <w:rPr>
          <w:i/>
          <w:spacing w:val="39"/>
          <w:sz w:val="24"/>
          <w:szCs w:val="24"/>
        </w:rPr>
        <w:t xml:space="preserve"> </w:t>
      </w:r>
      <w:r>
        <w:rPr>
          <w:i/>
          <w:sz w:val="24"/>
          <w:szCs w:val="24"/>
        </w:rPr>
        <w:t>Knowledge</w:t>
      </w:r>
      <w:r>
        <w:rPr>
          <w:i/>
          <w:spacing w:val="36"/>
          <w:sz w:val="24"/>
          <w:szCs w:val="24"/>
        </w:rPr>
        <w:t xml:space="preserve"> </w:t>
      </w:r>
      <w:r>
        <w:rPr>
          <w:spacing w:val="-2"/>
          <w:sz w:val="24"/>
          <w:szCs w:val="24"/>
        </w:rPr>
        <w:t xml:space="preserve">terhadap </w:t>
      </w:r>
      <w:r>
        <w:rPr>
          <w:i/>
          <w:sz w:val="24"/>
          <w:szCs w:val="24"/>
        </w:rPr>
        <w:t>Perceived</w:t>
      </w:r>
      <w:r>
        <w:rPr>
          <w:i/>
          <w:spacing w:val="-3"/>
          <w:sz w:val="24"/>
          <w:szCs w:val="24"/>
        </w:rPr>
        <w:t xml:space="preserve"> </w:t>
      </w:r>
      <w:r>
        <w:rPr>
          <w:i/>
          <w:sz w:val="24"/>
          <w:szCs w:val="24"/>
        </w:rPr>
        <w:t xml:space="preserve">Usefulness </w:t>
      </w:r>
      <w:r>
        <w:rPr>
          <w:sz w:val="24"/>
          <w:szCs w:val="24"/>
        </w:rPr>
        <w:t>Pada</w:t>
      </w:r>
      <w:r>
        <w:rPr>
          <w:spacing w:val="-3"/>
          <w:sz w:val="24"/>
          <w:szCs w:val="24"/>
        </w:rPr>
        <w:t xml:space="preserve"> </w:t>
      </w:r>
      <w:r>
        <w:rPr>
          <w:sz w:val="24"/>
          <w:szCs w:val="24"/>
        </w:rPr>
        <w:t>UKM</w:t>
      </w:r>
      <w:r>
        <w:rPr>
          <w:spacing w:val="-2"/>
          <w:sz w:val="24"/>
          <w:szCs w:val="24"/>
        </w:rPr>
        <w:t xml:space="preserve"> </w:t>
      </w:r>
      <w:r>
        <w:rPr>
          <w:sz w:val="24"/>
          <w:szCs w:val="24"/>
        </w:rPr>
        <w:t>Kota</w:t>
      </w:r>
      <w:r>
        <w:rPr>
          <w:spacing w:val="-1"/>
          <w:sz w:val="24"/>
          <w:szCs w:val="24"/>
        </w:rPr>
        <w:t xml:space="preserve"> </w:t>
      </w:r>
      <w:r>
        <w:rPr>
          <w:spacing w:val="-2"/>
          <w:sz w:val="24"/>
          <w:szCs w:val="24"/>
        </w:rPr>
        <w:t>Tegal</w:t>
      </w:r>
      <w:r>
        <w:rPr>
          <w:i/>
          <w:spacing w:val="-2"/>
          <w:sz w:val="24"/>
          <w:szCs w:val="24"/>
        </w:rPr>
        <w:t>.</w:t>
      </w:r>
    </w:p>
    <w:p>
      <w:pPr>
        <w:pStyle w:val="23"/>
        <w:numPr>
          <w:ilvl w:val="1"/>
          <w:numId w:val="4"/>
        </w:numPr>
        <w:tabs>
          <w:tab w:val="left" w:pos="993"/>
        </w:tabs>
        <w:spacing w:line="480" w:lineRule="auto"/>
        <w:ind w:left="983" w:hanging="416"/>
        <w:rPr>
          <w:sz w:val="24"/>
          <w:szCs w:val="24"/>
        </w:rPr>
      </w:pPr>
      <w:r>
        <w:rPr>
          <w:sz w:val="24"/>
          <w:szCs w:val="24"/>
        </w:rPr>
        <w:t>Mengetahui</w:t>
      </w:r>
      <w:r>
        <w:rPr>
          <w:spacing w:val="46"/>
          <w:sz w:val="24"/>
          <w:szCs w:val="24"/>
        </w:rPr>
        <w:t xml:space="preserve">  </w:t>
      </w:r>
      <w:r>
        <w:rPr>
          <w:sz w:val="24"/>
          <w:szCs w:val="24"/>
        </w:rPr>
        <w:t>dan</w:t>
      </w:r>
      <w:r>
        <w:rPr>
          <w:spacing w:val="46"/>
          <w:sz w:val="24"/>
          <w:szCs w:val="24"/>
        </w:rPr>
        <w:t xml:space="preserve">  </w:t>
      </w:r>
      <w:r>
        <w:rPr>
          <w:sz w:val="24"/>
          <w:szCs w:val="24"/>
        </w:rPr>
        <w:t>memahami</w:t>
      </w:r>
      <w:r>
        <w:rPr>
          <w:spacing w:val="47"/>
          <w:sz w:val="24"/>
          <w:szCs w:val="24"/>
        </w:rPr>
        <w:t xml:space="preserve">  </w:t>
      </w:r>
      <w:r>
        <w:rPr>
          <w:sz w:val="24"/>
          <w:szCs w:val="24"/>
        </w:rPr>
        <w:t>pengaruh</w:t>
      </w:r>
      <w:r>
        <w:rPr>
          <w:spacing w:val="47"/>
          <w:sz w:val="24"/>
          <w:szCs w:val="24"/>
        </w:rPr>
        <w:t xml:space="preserve">  </w:t>
      </w:r>
      <w:r>
        <w:rPr>
          <w:i/>
          <w:sz w:val="24"/>
          <w:szCs w:val="24"/>
        </w:rPr>
        <w:t>Business</w:t>
      </w:r>
      <w:r>
        <w:rPr>
          <w:i/>
          <w:spacing w:val="45"/>
          <w:sz w:val="24"/>
          <w:szCs w:val="24"/>
        </w:rPr>
        <w:t xml:space="preserve">  </w:t>
      </w:r>
      <w:r>
        <w:rPr>
          <w:i/>
          <w:sz w:val="24"/>
          <w:szCs w:val="24"/>
        </w:rPr>
        <w:t>Scale</w:t>
      </w:r>
      <w:r>
        <w:rPr>
          <w:i/>
          <w:spacing w:val="45"/>
          <w:sz w:val="24"/>
          <w:szCs w:val="24"/>
        </w:rPr>
        <w:t xml:space="preserve">  </w:t>
      </w:r>
      <w:r>
        <w:rPr>
          <w:spacing w:val="-2"/>
          <w:sz w:val="24"/>
          <w:szCs w:val="24"/>
        </w:rPr>
        <w:t xml:space="preserve">terhadap </w:t>
      </w:r>
      <w:r>
        <w:rPr>
          <w:i/>
          <w:sz w:val="24"/>
          <w:szCs w:val="24"/>
        </w:rPr>
        <w:t>Perceived</w:t>
      </w:r>
      <w:r>
        <w:rPr>
          <w:i/>
          <w:spacing w:val="-3"/>
          <w:sz w:val="24"/>
          <w:szCs w:val="24"/>
        </w:rPr>
        <w:t xml:space="preserve"> </w:t>
      </w:r>
      <w:r>
        <w:rPr>
          <w:i/>
          <w:sz w:val="24"/>
          <w:szCs w:val="24"/>
        </w:rPr>
        <w:t xml:space="preserve">Usefulness </w:t>
      </w:r>
      <w:r>
        <w:rPr>
          <w:sz w:val="24"/>
          <w:szCs w:val="24"/>
        </w:rPr>
        <w:t>Pada</w:t>
      </w:r>
      <w:r>
        <w:rPr>
          <w:spacing w:val="-3"/>
          <w:sz w:val="24"/>
          <w:szCs w:val="24"/>
        </w:rPr>
        <w:t xml:space="preserve"> </w:t>
      </w:r>
      <w:r>
        <w:rPr>
          <w:sz w:val="24"/>
          <w:szCs w:val="24"/>
        </w:rPr>
        <w:t>UKM</w:t>
      </w:r>
      <w:r>
        <w:rPr>
          <w:spacing w:val="-2"/>
          <w:sz w:val="24"/>
          <w:szCs w:val="24"/>
        </w:rPr>
        <w:t xml:space="preserve"> </w:t>
      </w:r>
      <w:r>
        <w:rPr>
          <w:sz w:val="24"/>
          <w:szCs w:val="24"/>
        </w:rPr>
        <w:t>Kota</w:t>
      </w:r>
      <w:r>
        <w:rPr>
          <w:spacing w:val="-1"/>
          <w:sz w:val="24"/>
          <w:szCs w:val="24"/>
        </w:rPr>
        <w:t xml:space="preserve"> </w:t>
      </w:r>
      <w:r>
        <w:rPr>
          <w:spacing w:val="-2"/>
          <w:sz w:val="24"/>
          <w:szCs w:val="24"/>
        </w:rPr>
        <w:t>Tegal</w:t>
      </w:r>
      <w:r>
        <w:rPr>
          <w:i/>
          <w:spacing w:val="-2"/>
          <w:sz w:val="24"/>
          <w:szCs w:val="24"/>
        </w:rPr>
        <w:t>.</w:t>
      </w:r>
    </w:p>
    <w:p>
      <w:pPr>
        <w:pStyle w:val="23"/>
        <w:numPr>
          <w:ilvl w:val="1"/>
          <w:numId w:val="4"/>
        </w:numPr>
        <w:tabs>
          <w:tab w:val="left" w:pos="993"/>
        </w:tabs>
        <w:spacing w:line="480" w:lineRule="auto"/>
        <w:ind w:left="983" w:hanging="416"/>
        <w:rPr>
          <w:sz w:val="24"/>
          <w:szCs w:val="24"/>
        </w:rPr>
      </w:pPr>
      <w:r>
        <w:t>Mengetahui</w:t>
      </w:r>
      <w:r>
        <w:rPr>
          <w:spacing w:val="34"/>
        </w:rPr>
        <w:t xml:space="preserve">  </w:t>
      </w:r>
      <w:r>
        <w:t>dan</w:t>
      </w:r>
      <w:r>
        <w:rPr>
          <w:spacing w:val="36"/>
        </w:rPr>
        <w:t xml:space="preserve">  </w:t>
      </w:r>
      <w:r>
        <w:t>memahami</w:t>
      </w:r>
      <w:r>
        <w:rPr>
          <w:spacing w:val="35"/>
        </w:rPr>
        <w:t xml:space="preserve">  </w:t>
      </w:r>
      <w:r>
        <w:t>pengaruh</w:t>
      </w:r>
      <w:r>
        <w:rPr>
          <w:spacing w:val="36"/>
        </w:rPr>
        <w:t xml:space="preserve">  </w:t>
      </w:r>
      <w:r>
        <w:rPr>
          <w:i/>
        </w:rPr>
        <w:t>Social</w:t>
      </w:r>
      <w:r>
        <w:rPr>
          <w:i/>
          <w:spacing w:val="35"/>
        </w:rPr>
        <w:t xml:space="preserve">  </w:t>
      </w:r>
      <w:r>
        <w:rPr>
          <w:i/>
        </w:rPr>
        <w:t>Influence</w:t>
      </w:r>
      <w:r>
        <w:rPr>
          <w:i/>
          <w:spacing w:val="34"/>
        </w:rPr>
        <w:t xml:space="preserve">  </w:t>
      </w:r>
      <w:r>
        <w:rPr>
          <w:spacing w:val="-2"/>
        </w:rPr>
        <w:t xml:space="preserve">terhadap </w:t>
      </w:r>
      <w:r>
        <w:rPr>
          <w:i/>
        </w:rPr>
        <w:t>Perceived</w:t>
      </w:r>
      <w:r>
        <w:rPr>
          <w:i/>
          <w:spacing w:val="-3"/>
        </w:rPr>
        <w:t xml:space="preserve"> </w:t>
      </w:r>
      <w:r>
        <w:rPr>
          <w:i/>
        </w:rPr>
        <w:t xml:space="preserve">Usefulness </w:t>
      </w:r>
      <w:r>
        <w:t>Pada</w:t>
      </w:r>
      <w:r>
        <w:rPr>
          <w:spacing w:val="-3"/>
        </w:rPr>
        <w:t xml:space="preserve"> </w:t>
      </w:r>
      <w:r>
        <w:t>UKM</w:t>
      </w:r>
      <w:r>
        <w:rPr>
          <w:spacing w:val="-2"/>
        </w:rPr>
        <w:t xml:space="preserve"> </w:t>
      </w:r>
      <w:r>
        <w:t>Kota</w:t>
      </w:r>
      <w:r>
        <w:rPr>
          <w:spacing w:val="-1"/>
        </w:rPr>
        <w:t xml:space="preserve"> </w:t>
      </w:r>
      <w:r>
        <w:rPr>
          <w:spacing w:val="-2"/>
        </w:rPr>
        <w:t>Tegal</w:t>
      </w:r>
    </w:p>
    <w:p>
      <w:pPr>
        <w:pStyle w:val="23"/>
        <w:numPr>
          <w:ilvl w:val="1"/>
          <w:numId w:val="4"/>
        </w:numPr>
        <w:tabs>
          <w:tab w:val="left" w:pos="993"/>
        </w:tabs>
        <w:spacing w:line="480" w:lineRule="auto"/>
        <w:ind w:left="983" w:hanging="416"/>
        <w:rPr>
          <w:sz w:val="24"/>
          <w:szCs w:val="24"/>
        </w:rPr>
      </w:pPr>
      <w:r>
        <w:rPr>
          <w:sz w:val="24"/>
          <w:szCs w:val="24"/>
        </w:rPr>
        <w:t xml:space="preserve">Mengetahui dan memahami pengaruh </w:t>
      </w:r>
      <w:r>
        <w:rPr>
          <w:i/>
          <w:sz w:val="24"/>
          <w:szCs w:val="24"/>
        </w:rPr>
        <w:t xml:space="preserve">Computer Knowledge </w:t>
      </w:r>
      <w:r>
        <w:rPr>
          <w:sz w:val="24"/>
          <w:szCs w:val="24"/>
        </w:rPr>
        <w:t>terhadap Penggunaan Sistem Informasi Akuntasi Berbasis Digital Pada UKM Kota Tegal</w:t>
      </w:r>
      <w:r>
        <w:rPr>
          <w:sz w:val="24"/>
          <w:szCs w:val="24"/>
          <w:lang w:val="en-US"/>
        </w:rPr>
        <w:t>.</w:t>
      </w:r>
    </w:p>
    <w:p>
      <w:pPr>
        <w:pStyle w:val="23"/>
        <w:numPr>
          <w:ilvl w:val="1"/>
          <w:numId w:val="4"/>
        </w:numPr>
        <w:tabs>
          <w:tab w:val="left" w:pos="993"/>
        </w:tabs>
        <w:spacing w:line="480" w:lineRule="auto"/>
        <w:ind w:left="983" w:hanging="416"/>
        <w:rPr>
          <w:sz w:val="24"/>
          <w:szCs w:val="24"/>
        </w:rPr>
      </w:pPr>
      <w:r>
        <w:rPr>
          <w:sz w:val="24"/>
          <w:szCs w:val="24"/>
        </w:rPr>
        <w:t xml:space="preserve">Mengetahui dan memahami pengaruh </w:t>
      </w:r>
      <w:r>
        <w:rPr>
          <w:i/>
          <w:sz w:val="24"/>
          <w:szCs w:val="24"/>
        </w:rPr>
        <w:t xml:space="preserve">Business Scale </w:t>
      </w:r>
      <w:r>
        <w:rPr>
          <w:sz w:val="24"/>
          <w:szCs w:val="24"/>
        </w:rPr>
        <w:t>terhadap Penggunaan Sistem Informasi Akuntasi Berbasis Digital Pada UKM Kota Tegal</w:t>
      </w:r>
      <w:r>
        <w:rPr>
          <w:sz w:val="24"/>
          <w:szCs w:val="24"/>
          <w:lang w:val="en-US"/>
        </w:rPr>
        <w:t>.</w:t>
      </w:r>
    </w:p>
    <w:p>
      <w:pPr>
        <w:pStyle w:val="23"/>
        <w:numPr>
          <w:ilvl w:val="1"/>
          <w:numId w:val="4"/>
        </w:numPr>
        <w:tabs>
          <w:tab w:val="left" w:pos="993"/>
        </w:tabs>
        <w:spacing w:line="480" w:lineRule="auto"/>
        <w:ind w:left="983" w:hanging="416"/>
        <w:rPr>
          <w:sz w:val="24"/>
          <w:szCs w:val="24"/>
        </w:rPr>
      </w:pPr>
      <w:r>
        <w:rPr>
          <w:sz w:val="24"/>
          <w:szCs w:val="24"/>
        </w:rPr>
        <w:t xml:space="preserve">Mengetahui dan memahami pengaruh </w:t>
      </w:r>
      <w:r>
        <w:rPr>
          <w:i/>
          <w:sz w:val="24"/>
          <w:szCs w:val="24"/>
        </w:rPr>
        <w:t xml:space="preserve">Social Influence </w:t>
      </w:r>
      <w:r>
        <w:rPr>
          <w:sz w:val="24"/>
          <w:szCs w:val="24"/>
        </w:rPr>
        <w:t>terhadap Penggunaan Sistem Informasi Akuntasi Berbasis Digital Pada UKM Kota Tegal</w:t>
      </w:r>
      <w:r>
        <w:rPr>
          <w:sz w:val="24"/>
          <w:szCs w:val="24"/>
          <w:lang w:val="en-US"/>
        </w:rPr>
        <w:t>.</w:t>
      </w:r>
    </w:p>
    <w:p>
      <w:pPr>
        <w:pStyle w:val="23"/>
        <w:numPr>
          <w:ilvl w:val="1"/>
          <w:numId w:val="4"/>
        </w:numPr>
        <w:tabs>
          <w:tab w:val="left" w:pos="993"/>
        </w:tabs>
        <w:spacing w:line="480" w:lineRule="auto"/>
        <w:ind w:left="983" w:hanging="416"/>
        <w:rPr>
          <w:sz w:val="24"/>
          <w:szCs w:val="24"/>
        </w:rPr>
      </w:pPr>
      <w:r>
        <w:rPr>
          <w:sz w:val="24"/>
          <w:szCs w:val="24"/>
        </w:rPr>
        <w:t xml:space="preserve">Mengetahui dan memahami pengaruh </w:t>
      </w:r>
      <w:r>
        <w:rPr>
          <w:i/>
          <w:sz w:val="24"/>
          <w:szCs w:val="24"/>
        </w:rPr>
        <w:t xml:space="preserve">Perceived Usefulness </w:t>
      </w:r>
      <w:r>
        <w:rPr>
          <w:sz w:val="24"/>
          <w:szCs w:val="24"/>
        </w:rPr>
        <w:t>terhadap Penggunaan Sistem Informasi Akuntasi Berbasis Digital Pada UKM Kota Tegal</w:t>
      </w:r>
      <w:r>
        <w:rPr>
          <w:i/>
          <w:sz w:val="24"/>
          <w:szCs w:val="24"/>
        </w:rPr>
        <w:t>.</w:t>
      </w:r>
    </w:p>
    <w:p>
      <w:pPr>
        <w:pStyle w:val="23"/>
        <w:numPr>
          <w:ilvl w:val="1"/>
          <w:numId w:val="4"/>
        </w:numPr>
        <w:tabs>
          <w:tab w:val="left" w:pos="993"/>
        </w:tabs>
        <w:spacing w:line="480" w:lineRule="auto"/>
        <w:ind w:left="983" w:hanging="416"/>
        <w:rPr>
          <w:sz w:val="24"/>
          <w:szCs w:val="24"/>
        </w:rPr>
      </w:pPr>
      <w:r>
        <w:rPr>
          <w:iCs/>
          <w:sz w:val="24"/>
          <w:szCs w:val="24"/>
        </w:rPr>
        <w:t xml:space="preserve">Mengetahui pengaruh </w:t>
      </w:r>
      <w:r>
        <w:rPr>
          <w:i/>
          <w:sz w:val="24"/>
          <w:szCs w:val="24"/>
        </w:rPr>
        <w:t xml:space="preserve">computer knowledge </w:t>
      </w:r>
      <w:r>
        <w:rPr>
          <w:iCs/>
          <w:sz w:val="24"/>
          <w:szCs w:val="24"/>
        </w:rPr>
        <w:t xml:space="preserve">melalui </w:t>
      </w:r>
      <w:r>
        <w:rPr>
          <w:i/>
          <w:sz w:val="24"/>
          <w:szCs w:val="24"/>
        </w:rPr>
        <w:t xml:space="preserve">perceived usefulness </w:t>
      </w:r>
      <w:r>
        <w:rPr>
          <w:iCs/>
          <w:sz w:val="24"/>
          <w:szCs w:val="24"/>
        </w:rPr>
        <w:t xml:space="preserve">terhadap </w:t>
      </w:r>
      <w:r>
        <w:rPr>
          <w:sz w:val="24"/>
          <w:szCs w:val="24"/>
        </w:rPr>
        <w:t>Penggunaan Sistem Informasi Akuntasi Berbasis Digital Pada UKM Kota Tegal.</w:t>
      </w:r>
    </w:p>
    <w:p>
      <w:pPr>
        <w:pStyle w:val="23"/>
        <w:numPr>
          <w:ilvl w:val="1"/>
          <w:numId w:val="4"/>
        </w:numPr>
        <w:tabs>
          <w:tab w:val="left" w:pos="993"/>
        </w:tabs>
        <w:spacing w:line="480" w:lineRule="auto"/>
        <w:ind w:left="983" w:hanging="416"/>
        <w:rPr>
          <w:sz w:val="24"/>
          <w:szCs w:val="24"/>
        </w:rPr>
      </w:pPr>
      <w:r>
        <w:rPr>
          <w:iCs/>
          <w:sz w:val="24"/>
          <w:szCs w:val="24"/>
        </w:rPr>
        <w:t xml:space="preserve">Mengetahui pengaruh </w:t>
      </w:r>
      <w:r>
        <w:rPr>
          <w:i/>
          <w:sz w:val="24"/>
          <w:szCs w:val="24"/>
        </w:rPr>
        <w:t xml:space="preserve">business scale </w:t>
      </w:r>
      <w:r>
        <w:rPr>
          <w:iCs/>
          <w:sz w:val="24"/>
          <w:szCs w:val="24"/>
        </w:rPr>
        <w:t xml:space="preserve">melalui </w:t>
      </w:r>
      <w:r>
        <w:rPr>
          <w:i/>
          <w:sz w:val="24"/>
          <w:szCs w:val="24"/>
        </w:rPr>
        <w:t xml:space="preserve">perceived usefulness </w:t>
      </w:r>
      <w:r>
        <w:rPr>
          <w:iCs/>
          <w:sz w:val="24"/>
          <w:szCs w:val="24"/>
        </w:rPr>
        <w:t xml:space="preserve">terhadap </w:t>
      </w:r>
      <w:r>
        <w:rPr>
          <w:sz w:val="24"/>
          <w:szCs w:val="24"/>
        </w:rPr>
        <w:t>Penggunaan Sistem Informasi Akuntasi Berbasis Digital Pada UKM Kota Tegal.</w:t>
      </w:r>
    </w:p>
    <w:p>
      <w:pPr>
        <w:pStyle w:val="23"/>
        <w:numPr>
          <w:ilvl w:val="1"/>
          <w:numId w:val="4"/>
        </w:numPr>
        <w:tabs>
          <w:tab w:val="left" w:pos="993"/>
        </w:tabs>
        <w:spacing w:line="480" w:lineRule="auto"/>
        <w:ind w:left="983" w:hanging="416"/>
        <w:rPr>
          <w:sz w:val="24"/>
          <w:szCs w:val="24"/>
        </w:rPr>
      </w:pPr>
      <w:r>
        <w:rPr>
          <w:iCs/>
          <w:sz w:val="24"/>
          <w:szCs w:val="24"/>
        </w:rPr>
        <w:t xml:space="preserve">Mengetahui pengaruh </w:t>
      </w:r>
      <w:r>
        <w:rPr>
          <w:i/>
          <w:sz w:val="24"/>
          <w:szCs w:val="24"/>
        </w:rPr>
        <w:t xml:space="preserve">social influence </w:t>
      </w:r>
      <w:r>
        <w:rPr>
          <w:iCs/>
          <w:sz w:val="24"/>
          <w:szCs w:val="24"/>
        </w:rPr>
        <w:t xml:space="preserve">melalui </w:t>
      </w:r>
      <w:r>
        <w:rPr>
          <w:i/>
          <w:sz w:val="24"/>
          <w:szCs w:val="24"/>
        </w:rPr>
        <w:t xml:space="preserve">perceived usefulness </w:t>
      </w:r>
      <w:r>
        <w:rPr>
          <w:iCs/>
          <w:sz w:val="24"/>
          <w:szCs w:val="24"/>
        </w:rPr>
        <w:t xml:space="preserve">terhadap </w:t>
      </w:r>
      <w:r>
        <w:rPr>
          <w:sz w:val="24"/>
          <w:szCs w:val="24"/>
        </w:rPr>
        <w:t>Penggunaan Sistem Informasi Akuntasi Berbasis Digital Pada UKM Kota Tegal.</w:t>
      </w:r>
    </w:p>
    <w:p>
      <w:pPr>
        <w:tabs>
          <w:tab w:val="left" w:pos="993"/>
        </w:tabs>
        <w:rPr>
          <w:sz w:val="24"/>
          <w:szCs w:val="24"/>
        </w:rPr>
      </w:pPr>
    </w:p>
    <w:p>
      <w:pPr>
        <w:pStyle w:val="3"/>
        <w:numPr>
          <w:ilvl w:val="0"/>
          <w:numId w:val="4"/>
        </w:numPr>
        <w:tabs>
          <w:tab w:val="left" w:pos="567"/>
        </w:tabs>
        <w:spacing w:line="480" w:lineRule="auto"/>
        <w:ind w:left="592" w:hanging="592"/>
        <w:jc w:val="both"/>
      </w:pPr>
      <w:bookmarkStart w:id="33" w:name="D._____Manfaat_Penelitian"/>
      <w:bookmarkEnd w:id="33"/>
      <w:bookmarkStart w:id="34" w:name="_bookmark8"/>
      <w:bookmarkEnd w:id="34"/>
      <w:bookmarkStart w:id="35" w:name="_Toc187135450"/>
      <w:r>
        <w:t>Manfaat</w:t>
      </w:r>
      <w:r>
        <w:rPr>
          <w:spacing w:val="-4"/>
        </w:rPr>
        <w:t xml:space="preserve"> </w:t>
      </w:r>
      <w:r>
        <w:rPr>
          <w:spacing w:val="-2"/>
        </w:rPr>
        <w:t>Penelitian</w:t>
      </w:r>
      <w:bookmarkEnd w:id="35"/>
    </w:p>
    <w:p>
      <w:pPr>
        <w:pStyle w:val="23"/>
        <w:numPr>
          <w:ilvl w:val="1"/>
          <w:numId w:val="4"/>
        </w:numPr>
        <w:tabs>
          <w:tab w:val="left" w:pos="1548"/>
        </w:tabs>
        <w:spacing w:line="480" w:lineRule="auto"/>
        <w:ind w:left="952"/>
        <w:rPr>
          <w:b/>
          <w:sz w:val="24"/>
          <w:szCs w:val="24"/>
        </w:rPr>
      </w:pPr>
      <w:r>
        <w:rPr>
          <w:b/>
          <w:sz w:val="24"/>
          <w:szCs w:val="24"/>
        </w:rPr>
        <w:t>Manfaat</w:t>
      </w:r>
      <w:r>
        <w:rPr>
          <w:b/>
          <w:spacing w:val="-4"/>
          <w:sz w:val="24"/>
          <w:szCs w:val="24"/>
        </w:rPr>
        <w:t xml:space="preserve"> </w:t>
      </w:r>
      <w:r>
        <w:rPr>
          <w:b/>
          <w:spacing w:val="-2"/>
          <w:sz w:val="24"/>
          <w:szCs w:val="24"/>
        </w:rPr>
        <w:t>Teoritis</w:t>
      </w:r>
    </w:p>
    <w:p>
      <w:pPr>
        <w:pStyle w:val="8"/>
        <w:spacing w:line="480" w:lineRule="auto"/>
        <w:ind w:left="952"/>
        <w:jc w:val="both"/>
      </w:pPr>
      <w:r>
        <w:t>Penelitian ini diharapkan mampu memperkuat penelitian-penelitian terdahulu dan dapat menambah referensi tambahan mengenai faktor- faktor yang mempengaruhi penggunaan sistem informasi akuntansi berbasis digital bagi peneliti selanjutnya serta bisa memberikan kontribusi sebagai literatur di bidang akuntansi, khususnya di bidang sistem informasi akuntansi.</w:t>
      </w:r>
    </w:p>
    <w:p>
      <w:pPr>
        <w:pStyle w:val="23"/>
        <w:numPr>
          <w:ilvl w:val="1"/>
          <w:numId w:val="4"/>
        </w:numPr>
        <w:tabs>
          <w:tab w:val="left" w:pos="1548"/>
        </w:tabs>
        <w:spacing w:line="480" w:lineRule="auto"/>
        <w:ind w:left="952"/>
        <w:rPr>
          <w:sz w:val="24"/>
          <w:szCs w:val="24"/>
        </w:rPr>
      </w:pPr>
      <w:r>
        <w:rPr>
          <w:b/>
          <w:sz w:val="24"/>
          <w:szCs w:val="24"/>
        </w:rPr>
        <w:t>Manfaat</w:t>
      </w:r>
      <w:r>
        <w:rPr>
          <w:spacing w:val="-4"/>
          <w:sz w:val="24"/>
          <w:szCs w:val="24"/>
        </w:rPr>
        <w:t xml:space="preserve"> </w:t>
      </w:r>
      <w:r>
        <w:rPr>
          <w:b/>
          <w:bCs/>
          <w:spacing w:val="-2"/>
          <w:sz w:val="24"/>
          <w:szCs w:val="24"/>
        </w:rPr>
        <w:t>Praktis</w:t>
      </w:r>
    </w:p>
    <w:p>
      <w:pPr>
        <w:pStyle w:val="8"/>
        <w:spacing w:line="480" w:lineRule="auto"/>
        <w:ind w:left="952"/>
        <w:jc w:val="both"/>
      </w:pPr>
      <w:r>
        <w:t>Penelitian</w:t>
      </w:r>
      <w:r>
        <w:rPr>
          <w:spacing w:val="-1"/>
        </w:rPr>
        <w:t xml:space="preserve"> </w:t>
      </w:r>
      <w:r>
        <w:t>ini diharapkan dapat dijadikan masukan untuk</w:t>
      </w:r>
      <w:r>
        <w:rPr>
          <w:spacing w:val="-1"/>
        </w:rPr>
        <w:t xml:space="preserve"> </w:t>
      </w:r>
      <w:r>
        <w:t>mengatasi masalah yang dihadapi UKM Kota Tegal supaya mampu memanfaatkan sistem informasi akuntansi berbasis digital dengan optimal sehingga dapat mengembangkan usaha mereka menjadi lebih besar.</w:t>
      </w:r>
    </w:p>
    <w:p>
      <w:pPr>
        <w:pStyle w:val="8"/>
        <w:spacing w:line="480" w:lineRule="auto"/>
        <w:ind w:left="952"/>
        <w:jc w:val="both"/>
        <w:sectPr>
          <w:headerReference r:id="rId8" w:type="first"/>
          <w:headerReference r:id="rId7" w:type="default"/>
          <w:footerReference r:id="rId9" w:type="default"/>
          <w:pgSz w:w="11910" w:h="16840"/>
          <w:pgMar w:top="2268" w:right="1701" w:bottom="1701" w:left="2268" w:header="737" w:footer="680" w:gutter="0"/>
          <w:pgNumType w:start="1"/>
          <w:cols w:space="720" w:num="1"/>
          <w:titlePg/>
          <w:docGrid w:linePitch="299" w:charSpace="0"/>
        </w:sectPr>
      </w:pPr>
    </w:p>
    <w:p>
      <w:pPr>
        <w:pStyle w:val="2"/>
        <w:spacing w:line="480" w:lineRule="auto"/>
        <w:ind w:left="0" w:hanging="1"/>
      </w:pPr>
      <w:bookmarkStart w:id="36" w:name="_Toc187135451"/>
      <w:r>
        <w:t>BAB II</w:t>
      </w:r>
      <w:r>
        <w:br w:type="textWrapping"/>
      </w:r>
      <w:r>
        <w:t>TINJAUAN</w:t>
      </w:r>
      <w:r>
        <w:rPr>
          <w:spacing w:val="-15"/>
        </w:rPr>
        <w:t xml:space="preserve"> </w:t>
      </w:r>
      <w:r>
        <w:t>PUSTAKA</w:t>
      </w:r>
      <w:bookmarkEnd w:id="36"/>
    </w:p>
    <w:p>
      <w:pPr>
        <w:pStyle w:val="8"/>
        <w:spacing w:line="480" w:lineRule="auto"/>
        <w:rPr>
          <w:b/>
        </w:rPr>
      </w:pPr>
    </w:p>
    <w:p>
      <w:pPr>
        <w:pStyle w:val="3"/>
        <w:numPr>
          <w:ilvl w:val="0"/>
          <w:numId w:val="5"/>
        </w:numPr>
        <w:tabs>
          <w:tab w:val="left" w:pos="567"/>
        </w:tabs>
        <w:spacing w:line="480" w:lineRule="auto"/>
        <w:ind w:left="567" w:hanging="567"/>
      </w:pPr>
      <w:bookmarkStart w:id="37" w:name="_bookmark10"/>
      <w:bookmarkEnd w:id="37"/>
      <w:bookmarkStart w:id="38" w:name="A.__Landasan_Teori"/>
      <w:bookmarkEnd w:id="38"/>
      <w:bookmarkStart w:id="39" w:name="_Toc187135452"/>
      <w:r>
        <w:t>Landasan</w:t>
      </w:r>
      <w:r>
        <w:rPr>
          <w:spacing w:val="-6"/>
        </w:rPr>
        <w:t xml:space="preserve"> </w:t>
      </w:r>
      <w:r>
        <w:rPr>
          <w:spacing w:val="-4"/>
        </w:rPr>
        <w:t>Teori</w:t>
      </w:r>
      <w:bookmarkEnd w:id="39"/>
    </w:p>
    <w:p>
      <w:pPr>
        <w:pStyle w:val="4"/>
        <w:numPr>
          <w:ilvl w:val="1"/>
          <w:numId w:val="5"/>
        </w:numPr>
        <w:tabs>
          <w:tab w:val="left" w:pos="993"/>
        </w:tabs>
        <w:spacing w:line="480" w:lineRule="auto"/>
        <w:ind w:left="993" w:hanging="426"/>
        <w:rPr>
          <w:i w:val="0"/>
        </w:rPr>
      </w:pPr>
      <w:bookmarkStart w:id="40" w:name="_Toc187135453"/>
      <w:r>
        <w:t>Technology</w:t>
      </w:r>
      <w:r>
        <w:rPr>
          <w:spacing w:val="-4"/>
        </w:rPr>
        <w:t xml:space="preserve"> </w:t>
      </w:r>
      <w:r>
        <w:t>Acceptance</w:t>
      </w:r>
      <w:r>
        <w:rPr>
          <w:spacing w:val="-2"/>
        </w:rPr>
        <w:t xml:space="preserve"> </w:t>
      </w:r>
      <w:r>
        <w:t>Model</w:t>
      </w:r>
      <w:r>
        <w:rPr>
          <w:spacing w:val="-2"/>
        </w:rPr>
        <w:t xml:space="preserve"> </w:t>
      </w:r>
      <w:r>
        <w:rPr>
          <w:i w:val="0"/>
          <w:spacing w:val="-4"/>
        </w:rPr>
        <w:t>(TAM)</w:t>
      </w:r>
      <w:bookmarkEnd w:id="40"/>
    </w:p>
    <w:p>
      <w:pPr>
        <w:pStyle w:val="8"/>
        <w:spacing w:line="480" w:lineRule="auto"/>
        <w:ind w:left="993" w:firstLine="600"/>
        <w:jc w:val="both"/>
      </w:pPr>
      <w:r>
        <w:t>Wicaksono</w:t>
      </w:r>
      <w:r>
        <w:rPr>
          <w:spacing w:val="-5"/>
        </w:rPr>
        <w:t xml:space="preserve"> </w:t>
      </w:r>
      <w:r>
        <w:t>(2022:1)</w:t>
      </w:r>
      <w:r>
        <w:rPr>
          <w:spacing w:val="-6"/>
        </w:rPr>
        <w:t xml:space="preserve"> </w:t>
      </w:r>
      <w:r>
        <w:t>mendefinisikan</w:t>
      </w:r>
      <w:r>
        <w:rPr>
          <w:spacing w:val="-3"/>
        </w:rPr>
        <w:t xml:space="preserve"> </w:t>
      </w:r>
      <w:r>
        <w:rPr>
          <w:i/>
        </w:rPr>
        <w:t>Technology</w:t>
      </w:r>
      <w:r>
        <w:rPr>
          <w:i/>
          <w:spacing w:val="-4"/>
        </w:rPr>
        <w:t xml:space="preserve"> </w:t>
      </w:r>
      <w:r>
        <w:rPr>
          <w:i/>
        </w:rPr>
        <w:t>Acceptance</w:t>
      </w:r>
      <w:r>
        <w:rPr>
          <w:i/>
          <w:spacing w:val="-4"/>
        </w:rPr>
        <w:t xml:space="preserve"> </w:t>
      </w:r>
      <w:r>
        <w:rPr>
          <w:i/>
        </w:rPr>
        <w:t xml:space="preserve">Model </w:t>
      </w:r>
      <w:r>
        <w:t>(TAM) sebagai sebuah kerangka kerja yang digunakan untuk memahami bagaimana pengguna menerima dan mengadopsi teknologi. TAM dikembangkan pada tahun 1986 oleh Fred Davis dalam tesis doktoralnya yang berjudul "</w:t>
      </w:r>
      <w:r>
        <w:rPr>
          <w:i/>
        </w:rPr>
        <w:t>A Technology Acceptance Model for Empirically Testing New End-User Information Systems</w:t>
      </w:r>
      <w:r>
        <w:t>". Awalnya, TAM dirancang untuk menjelaskan bagaimana pengguna menerima teknologi informasi baru, seperti sistem</w:t>
      </w:r>
      <w:r>
        <w:rPr>
          <w:spacing w:val="-5"/>
        </w:rPr>
        <w:t xml:space="preserve"> </w:t>
      </w:r>
      <w:r>
        <w:t>informasi manajemen</w:t>
      </w:r>
      <w:r>
        <w:rPr>
          <w:spacing w:val="-3"/>
        </w:rPr>
        <w:t xml:space="preserve"> </w:t>
      </w:r>
      <w:r>
        <w:t>atau</w:t>
      </w:r>
      <w:r>
        <w:rPr>
          <w:spacing w:val="-1"/>
        </w:rPr>
        <w:t xml:space="preserve"> </w:t>
      </w:r>
      <w:r>
        <w:t>perangkat</w:t>
      </w:r>
      <w:r>
        <w:rPr>
          <w:spacing w:val="-3"/>
        </w:rPr>
        <w:t xml:space="preserve"> </w:t>
      </w:r>
      <w:r>
        <w:t>lunak.</w:t>
      </w:r>
      <w:r>
        <w:rPr>
          <w:spacing w:val="-3"/>
        </w:rPr>
        <w:t xml:space="preserve"> </w:t>
      </w:r>
      <w:r>
        <w:t>Namun,</w:t>
      </w:r>
      <w:r>
        <w:rPr>
          <w:spacing w:val="-1"/>
        </w:rPr>
        <w:t xml:space="preserve"> </w:t>
      </w:r>
      <w:r>
        <w:t xml:space="preserve">seiring dengan perkembangan teknologi, TAM juga digunakan dalam berbagai </w:t>
      </w:r>
      <w:r>
        <w:rPr>
          <w:i/>
        </w:rPr>
        <w:t xml:space="preserve">konteks </w:t>
      </w:r>
      <w:r>
        <w:t>teknologi, termasuk teknologi mobile, media sosial, dan IoT (Wicaksono, 2022:1).</w:t>
      </w:r>
    </w:p>
    <w:p>
      <w:pPr>
        <w:pStyle w:val="8"/>
        <w:spacing w:line="480" w:lineRule="auto"/>
        <w:ind w:left="993" w:firstLine="600"/>
        <w:jc w:val="both"/>
      </w:pPr>
      <w:r>
        <w:t xml:space="preserve">Secara umum </w:t>
      </w:r>
      <w:r>
        <w:rPr>
          <w:i/>
        </w:rPr>
        <w:t xml:space="preserve">Technology Acceptance Model </w:t>
      </w:r>
      <w:r>
        <w:t xml:space="preserve">(TAM) merupakan teori adaptasi dari </w:t>
      </w:r>
      <w:r>
        <w:rPr>
          <w:i/>
        </w:rPr>
        <w:t xml:space="preserve">Theory of Reasoned </w:t>
      </w:r>
      <w:r>
        <w:t>Action</w:t>
      </w:r>
      <w:r>
        <w:rPr>
          <w:i/>
        </w:rPr>
        <w:t xml:space="preserve"> </w:t>
      </w:r>
      <w:r>
        <w:t>(TRA) yang dicetuskan</w:t>
      </w:r>
      <w:r>
        <w:rPr>
          <w:spacing w:val="40"/>
        </w:rPr>
        <w:t xml:space="preserve"> </w:t>
      </w:r>
      <w:r>
        <w:t>oleh Ajzen</w:t>
      </w:r>
      <w:r>
        <w:rPr>
          <w:spacing w:val="-2"/>
        </w:rPr>
        <w:t xml:space="preserve"> </w:t>
      </w:r>
      <w:r>
        <w:t>dan Fishbein pada</w:t>
      </w:r>
      <w:r>
        <w:rPr>
          <w:spacing w:val="-1"/>
        </w:rPr>
        <w:t xml:space="preserve"> </w:t>
      </w:r>
      <w:r>
        <w:t>1975 yang dikhususkan untuk menganalisis dan memahami faktor-faktor yang mempengaruhi diterimanya penggunaan teknologi komputer. Model ini yang berasal dari teori psikologis yang digunakan untuk menjelaskan perilaku pengguna teknologi</w:t>
      </w:r>
      <w:r>
        <w:rPr>
          <w:spacing w:val="49"/>
        </w:rPr>
        <w:t xml:space="preserve"> </w:t>
      </w:r>
      <w:r>
        <w:t>informasi</w:t>
      </w:r>
      <w:r>
        <w:rPr>
          <w:spacing w:val="47"/>
        </w:rPr>
        <w:t xml:space="preserve"> </w:t>
      </w:r>
      <w:r>
        <w:t>yang</w:t>
      </w:r>
      <w:r>
        <w:rPr>
          <w:spacing w:val="49"/>
        </w:rPr>
        <w:t xml:space="preserve"> </w:t>
      </w:r>
      <w:r>
        <w:t>berdasarkan</w:t>
      </w:r>
      <w:r>
        <w:rPr>
          <w:spacing w:val="47"/>
        </w:rPr>
        <w:t xml:space="preserve"> </w:t>
      </w:r>
      <w:r>
        <w:t>pada</w:t>
      </w:r>
      <w:r>
        <w:rPr>
          <w:spacing w:val="48"/>
        </w:rPr>
        <w:t xml:space="preserve"> </w:t>
      </w:r>
      <w:r>
        <w:t>kepercayaan</w:t>
      </w:r>
      <w:r>
        <w:rPr>
          <w:spacing w:val="49"/>
        </w:rPr>
        <w:t xml:space="preserve"> </w:t>
      </w:r>
      <w:r>
        <w:t>(</w:t>
      </w:r>
      <w:r>
        <w:rPr>
          <w:i/>
        </w:rPr>
        <w:t>belief</w:t>
      </w:r>
      <w:r>
        <w:t>),</w:t>
      </w:r>
      <w:r>
        <w:rPr>
          <w:spacing w:val="49"/>
        </w:rPr>
        <w:t xml:space="preserve"> </w:t>
      </w:r>
      <w:r>
        <w:rPr>
          <w:spacing w:val="-2"/>
        </w:rPr>
        <w:t xml:space="preserve">sikap </w:t>
      </w:r>
      <w:r>
        <w:t>(</w:t>
      </w:r>
      <w:r>
        <w:rPr>
          <w:i/>
        </w:rPr>
        <w:t>attitude</w:t>
      </w:r>
      <w:r>
        <w:t>), minat (</w:t>
      </w:r>
      <w:r>
        <w:rPr>
          <w:i/>
        </w:rPr>
        <w:t>intention</w:t>
      </w:r>
      <w:r>
        <w:t>) dan hubungan perilaku pengguna (</w:t>
      </w:r>
      <w:r>
        <w:rPr>
          <w:i/>
        </w:rPr>
        <w:t>user behavior relationship</w:t>
      </w:r>
      <w:r>
        <w:t>) (Kurniati, 2021).</w:t>
      </w:r>
    </w:p>
    <w:p>
      <w:pPr>
        <w:pStyle w:val="8"/>
        <w:spacing w:line="480" w:lineRule="auto"/>
        <w:ind w:left="993" w:firstLine="600"/>
        <w:jc w:val="both"/>
      </w:pPr>
      <w:r>
        <w:t>Model TAM dapat menjelaskan bahwa persepsi pengguna akan menentukan sikapnya dalam penggunaan teknologi informasi dan menggambarkan lebih</w:t>
      </w:r>
      <w:r>
        <w:rPr>
          <w:spacing w:val="-1"/>
        </w:rPr>
        <w:t xml:space="preserve"> </w:t>
      </w:r>
      <w:r>
        <w:t>jelas tentang</w:t>
      </w:r>
      <w:r>
        <w:rPr>
          <w:spacing w:val="-1"/>
        </w:rPr>
        <w:t xml:space="preserve"> </w:t>
      </w:r>
      <w:r>
        <w:t>penggunaan teknologi informasi yang dipengaruhi oleh kemanfaatan (</w:t>
      </w:r>
      <w:r>
        <w:rPr>
          <w:i/>
        </w:rPr>
        <w:t>usefulness</w:t>
      </w:r>
      <w:r>
        <w:t>) dan kemudahan penggunaan (</w:t>
      </w:r>
      <w:r>
        <w:rPr>
          <w:i/>
        </w:rPr>
        <w:t>easy of use</w:t>
      </w:r>
      <w:r>
        <w:t>).</w:t>
      </w:r>
    </w:p>
    <w:p>
      <w:pPr>
        <w:pStyle w:val="23"/>
        <w:numPr>
          <w:ilvl w:val="2"/>
          <w:numId w:val="5"/>
        </w:numPr>
        <w:tabs>
          <w:tab w:val="left" w:pos="1560"/>
        </w:tabs>
        <w:spacing w:line="480" w:lineRule="auto"/>
        <w:ind w:left="1560" w:hanging="567"/>
        <w:jc w:val="both"/>
        <w:rPr>
          <w:sz w:val="24"/>
          <w:szCs w:val="24"/>
        </w:rPr>
      </w:pPr>
      <w:r>
        <w:rPr>
          <w:sz w:val="24"/>
          <w:szCs w:val="24"/>
        </w:rPr>
        <w:t>Persepsi kemudahan (</w:t>
      </w:r>
      <w:r>
        <w:rPr>
          <w:i/>
          <w:sz w:val="24"/>
          <w:szCs w:val="24"/>
        </w:rPr>
        <w:t>perceived ease of use</w:t>
      </w:r>
      <w:r>
        <w:rPr>
          <w:sz w:val="24"/>
          <w:szCs w:val="24"/>
        </w:rPr>
        <w:t>) adalah suatu ukuran akan kepercayaan</w:t>
      </w:r>
      <w:r>
        <w:rPr>
          <w:spacing w:val="-4"/>
          <w:sz w:val="24"/>
          <w:szCs w:val="24"/>
        </w:rPr>
        <w:t xml:space="preserve"> </w:t>
      </w:r>
      <w:r>
        <w:rPr>
          <w:sz w:val="24"/>
          <w:szCs w:val="24"/>
        </w:rPr>
        <w:t>terhadap</w:t>
      </w:r>
      <w:r>
        <w:rPr>
          <w:spacing w:val="-6"/>
          <w:sz w:val="24"/>
          <w:szCs w:val="24"/>
        </w:rPr>
        <w:t xml:space="preserve"> </w:t>
      </w:r>
      <w:r>
        <w:rPr>
          <w:sz w:val="24"/>
          <w:szCs w:val="24"/>
        </w:rPr>
        <w:t>komputer</w:t>
      </w:r>
      <w:r>
        <w:rPr>
          <w:spacing w:val="-5"/>
          <w:sz w:val="24"/>
          <w:szCs w:val="24"/>
        </w:rPr>
        <w:t xml:space="preserve"> </w:t>
      </w:r>
      <w:r>
        <w:rPr>
          <w:sz w:val="24"/>
          <w:szCs w:val="24"/>
        </w:rPr>
        <w:t>yang</w:t>
      </w:r>
      <w:r>
        <w:rPr>
          <w:spacing w:val="-6"/>
          <w:sz w:val="24"/>
          <w:szCs w:val="24"/>
        </w:rPr>
        <w:t xml:space="preserve"> </w:t>
      </w:r>
      <w:r>
        <w:rPr>
          <w:sz w:val="24"/>
          <w:szCs w:val="24"/>
        </w:rPr>
        <w:t>mudah</w:t>
      </w:r>
      <w:r>
        <w:rPr>
          <w:spacing w:val="-6"/>
          <w:sz w:val="24"/>
          <w:szCs w:val="24"/>
        </w:rPr>
        <w:t xml:space="preserve"> </w:t>
      </w:r>
      <w:r>
        <w:rPr>
          <w:sz w:val="24"/>
          <w:szCs w:val="24"/>
        </w:rPr>
        <w:t>dipahami</w:t>
      </w:r>
      <w:r>
        <w:rPr>
          <w:spacing w:val="-4"/>
          <w:sz w:val="24"/>
          <w:szCs w:val="24"/>
        </w:rPr>
        <w:t xml:space="preserve"> </w:t>
      </w:r>
      <w:r>
        <w:rPr>
          <w:sz w:val="24"/>
          <w:szCs w:val="24"/>
        </w:rPr>
        <w:t>dan</w:t>
      </w:r>
      <w:r>
        <w:rPr>
          <w:spacing w:val="-6"/>
          <w:sz w:val="24"/>
          <w:szCs w:val="24"/>
        </w:rPr>
        <w:t xml:space="preserve"> </w:t>
      </w:r>
      <w:r>
        <w:rPr>
          <w:sz w:val="24"/>
          <w:szCs w:val="24"/>
        </w:rPr>
        <w:t>digunakan.</w:t>
      </w:r>
    </w:p>
    <w:p>
      <w:pPr>
        <w:pStyle w:val="23"/>
        <w:numPr>
          <w:ilvl w:val="2"/>
          <w:numId w:val="5"/>
        </w:numPr>
        <w:tabs>
          <w:tab w:val="left" w:pos="1560"/>
        </w:tabs>
        <w:spacing w:line="480" w:lineRule="auto"/>
        <w:ind w:left="1560" w:hanging="567"/>
        <w:jc w:val="both"/>
        <w:rPr>
          <w:sz w:val="24"/>
          <w:szCs w:val="24"/>
        </w:rPr>
      </w:pPr>
      <w:r>
        <w:rPr>
          <w:sz w:val="24"/>
          <w:szCs w:val="24"/>
        </w:rPr>
        <w:t>Persepsi kegunaan (</w:t>
      </w:r>
      <w:r>
        <w:rPr>
          <w:i/>
          <w:sz w:val="24"/>
          <w:szCs w:val="24"/>
        </w:rPr>
        <w:t>perceived usefulness</w:t>
      </w:r>
      <w:r>
        <w:rPr>
          <w:sz w:val="24"/>
          <w:szCs w:val="24"/>
        </w:rPr>
        <w:t>) adalah ukuran di mana penggunaan suatu teknologi dipercaya dapat mendatangkan manfaat bagi orang yang menggunakannya.</w:t>
      </w:r>
    </w:p>
    <w:p>
      <w:pPr>
        <w:pStyle w:val="23"/>
        <w:numPr>
          <w:ilvl w:val="2"/>
          <w:numId w:val="5"/>
        </w:numPr>
        <w:tabs>
          <w:tab w:val="left" w:pos="1560"/>
        </w:tabs>
        <w:spacing w:line="480" w:lineRule="auto"/>
        <w:ind w:left="1560" w:hanging="567"/>
        <w:jc w:val="both"/>
        <w:rPr>
          <w:sz w:val="24"/>
          <w:szCs w:val="24"/>
        </w:rPr>
      </w:pPr>
      <w:r>
        <w:rPr>
          <w:sz w:val="24"/>
          <w:szCs w:val="24"/>
        </w:rPr>
        <w:t>Sikap penggunaan (</w:t>
      </w:r>
      <w:r>
        <w:rPr>
          <w:i/>
          <w:sz w:val="24"/>
          <w:szCs w:val="24"/>
        </w:rPr>
        <w:t>atittude toward using</w:t>
      </w:r>
      <w:r>
        <w:rPr>
          <w:sz w:val="24"/>
          <w:szCs w:val="24"/>
        </w:rPr>
        <w:t xml:space="preserve">) adalah sikap terhadap penggunaan sistem yang berbentuk penerimaan atau penolakan sebagai dampak bila seseorang menggunakan teknologi dalam </w:t>
      </w:r>
      <w:r>
        <w:rPr>
          <w:spacing w:val="-2"/>
          <w:sz w:val="24"/>
          <w:szCs w:val="24"/>
        </w:rPr>
        <w:t>pekerjaannya.</w:t>
      </w:r>
    </w:p>
    <w:p>
      <w:pPr>
        <w:pStyle w:val="23"/>
        <w:numPr>
          <w:ilvl w:val="2"/>
          <w:numId w:val="5"/>
        </w:numPr>
        <w:tabs>
          <w:tab w:val="left" w:pos="1560"/>
        </w:tabs>
        <w:spacing w:line="480" w:lineRule="auto"/>
        <w:ind w:left="1560" w:hanging="567"/>
        <w:jc w:val="both"/>
        <w:rPr>
          <w:sz w:val="24"/>
          <w:szCs w:val="24"/>
        </w:rPr>
      </w:pPr>
      <w:r>
        <w:rPr>
          <w:sz w:val="24"/>
          <w:szCs w:val="24"/>
        </w:rPr>
        <w:t>Niat perilaku penggunaan (</w:t>
      </w:r>
      <w:r>
        <w:rPr>
          <w:i/>
          <w:sz w:val="24"/>
          <w:szCs w:val="24"/>
        </w:rPr>
        <w:t>behavior intention to use</w:t>
      </w:r>
      <w:r>
        <w:rPr>
          <w:sz w:val="24"/>
          <w:szCs w:val="24"/>
        </w:rPr>
        <w:t xml:space="preserve">) adalah suatu tingkatan mengenai rencana seseorang secara sadar untuk melakukan ataupun tidak suatu perilaku di masa depan yang telah ditentukan </w:t>
      </w:r>
      <w:r>
        <w:rPr>
          <w:spacing w:val="-2"/>
          <w:sz w:val="24"/>
          <w:szCs w:val="24"/>
        </w:rPr>
        <w:t>sebelumnya.</w:t>
      </w:r>
    </w:p>
    <w:p>
      <w:pPr>
        <w:pStyle w:val="23"/>
        <w:numPr>
          <w:ilvl w:val="2"/>
          <w:numId w:val="5"/>
        </w:numPr>
        <w:tabs>
          <w:tab w:val="left" w:pos="1560"/>
        </w:tabs>
        <w:spacing w:line="480" w:lineRule="auto"/>
        <w:ind w:left="1560" w:hanging="567"/>
        <w:jc w:val="both"/>
        <w:rPr>
          <w:sz w:val="24"/>
          <w:szCs w:val="24"/>
        </w:rPr>
      </w:pPr>
      <w:r>
        <w:rPr>
          <w:sz w:val="24"/>
          <w:szCs w:val="24"/>
        </w:rPr>
        <w:t>Sistem sesungguhnya (</w:t>
      </w:r>
      <w:r>
        <w:rPr>
          <w:i/>
          <w:sz w:val="24"/>
          <w:szCs w:val="24"/>
        </w:rPr>
        <w:t>actual usage</w:t>
      </w:r>
      <w:r>
        <w:rPr>
          <w:sz w:val="24"/>
          <w:szCs w:val="24"/>
        </w:rPr>
        <w:t>) adalah sebuah perilaku nyata dalam mengadopsi suatu sistem.</w:t>
      </w:r>
    </w:p>
    <w:p>
      <w:pPr>
        <w:pStyle w:val="8"/>
        <w:spacing w:line="480" w:lineRule="auto"/>
        <w:ind w:left="993" w:firstLine="600"/>
        <w:jc w:val="both"/>
      </w:pPr>
      <w:r>
        <w:t>Alasan penelitian ini menggunakan TAM karena menurut Kurniati (2021) metode ini dapat memprediksi dan menjelaskan mengenai bagaimana pengguna teknologi menerima dan menggunakan teknologi yang berkaitan dengan pekerjaan pengguna. Model ini akan menggambarkan bahwa penggunaan sistem informasi akuntansi akan dipengaruhi oleh kegunaan persepsi dan kemudahan penggunaan.</w:t>
      </w:r>
    </w:p>
    <w:p>
      <w:pPr>
        <w:pStyle w:val="4"/>
        <w:numPr>
          <w:ilvl w:val="1"/>
          <w:numId w:val="5"/>
        </w:numPr>
        <w:tabs>
          <w:tab w:val="left" w:pos="993"/>
        </w:tabs>
        <w:spacing w:line="480" w:lineRule="auto"/>
        <w:ind w:left="993" w:hanging="426"/>
        <w:rPr>
          <w:i w:val="0"/>
        </w:rPr>
      </w:pPr>
      <w:bookmarkStart w:id="41" w:name="_Toc187135454"/>
      <w:r>
        <w:t>Theory</w:t>
      </w:r>
      <w:r>
        <w:rPr>
          <w:spacing w:val="-3"/>
        </w:rPr>
        <w:t xml:space="preserve"> </w:t>
      </w:r>
      <w:r>
        <w:t>Of</w:t>
      </w:r>
      <w:r>
        <w:rPr>
          <w:spacing w:val="-3"/>
        </w:rPr>
        <w:t xml:space="preserve"> </w:t>
      </w:r>
      <w:r>
        <w:t>Planned</w:t>
      </w:r>
      <w:r>
        <w:rPr>
          <w:spacing w:val="-2"/>
        </w:rPr>
        <w:t xml:space="preserve"> </w:t>
      </w:r>
      <w:r>
        <w:t>Behavior</w:t>
      </w:r>
      <w:r>
        <w:rPr>
          <w:spacing w:val="-1"/>
        </w:rPr>
        <w:t xml:space="preserve"> </w:t>
      </w:r>
      <w:r>
        <w:rPr>
          <w:i w:val="0"/>
          <w:spacing w:val="-4"/>
        </w:rPr>
        <w:t>(TPB)</w:t>
      </w:r>
      <w:bookmarkEnd w:id="41"/>
    </w:p>
    <w:p>
      <w:pPr>
        <w:pStyle w:val="8"/>
        <w:spacing w:line="480" w:lineRule="auto"/>
        <w:ind w:left="993" w:firstLine="600"/>
        <w:jc w:val="both"/>
      </w:pPr>
      <w:r>
        <w:rPr>
          <w:i/>
        </w:rPr>
        <w:t xml:space="preserve">Theory of Planned Behavior </w:t>
      </w:r>
      <w:r>
        <w:t>(TPB) merupakan teori perilaku yang menyatakan bahwa perilaku seseorang bisa dipengaruhi oleh persepsinya. (2020) menyatakan bahwa dalam TPB dipengaruhi oleh 3 konstruk, yaitu:</w:t>
      </w:r>
    </w:p>
    <w:p>
      <w:pPr>
        <w:pStyle w:val="23"/>
        <w:numPr>
          <w:ilvl w:val="2"/>
          <w:numId w:val="5"/>
        </w:numPr>
        <w:tabs>
          <w:tab w:val="left" w:pos="1560"/>
        </w:tabs>
        <w:spacing w:line="480" w:lineRule="auto"/>
        <w:ind w:left="1418"/>
        <w:jc w:val="both"/>
        <w:rPr>
          <w:sz w:val="24"/>
          <w:szCs w:val="24"/>
        </w:rPr>
      </w:pPr>
      <w:r>
        <w:rPr>
          <w:sz w:val="24"/>
          <w:szCs w:val="24"/>
        </w:rPr>
        <w:t>Sikap terhadap perilaku (</w:t>
      </w:r>
      <w:r>
        <w:rPr>
          <w:i/>
          <w:sz w:val="24"/>
          <w:szCs w:val="24"/>
        </w:rPr>
        <w:t>attitude towards behavior</w:t>
      </w:r>
      <w:r>
        <w:rPr>
          <w:sz w:val="24"/>
          <w:szCs w:val="24"/>
        </w:rPr>
        <w:t>), teori ini menjelaskan tentang sikap individu terhadap suatu perilaku diperoleh dari keyakinan terhadap konsekuensi yang ditimbulkan oleh perilaku.</w:t>
      </w:r>
    </w:p>
    <w:p>
      <w:pPr>
        <w:pStyle w:val="23"/>
        <w:numPr>
          <w:ilvl w:val="2"/>
          <w:numId w:val="5"/>
        </w:numPr>
        <w:tabs>
          <w:tab w:val="left" w:pos="1560"/>
        </w:tabs>
        <w:spacing w:line="480" w:lineRule="auto"/>
        <w:ind w:left="1418"/>
        <w:jc w:val="both"/>
        <w:rPr>
          <w:sz w:val="24"/>
          <w:szCs w:val="24"/>
        </w:rPr>
      </w:pPr>
      <w:r>
        <w:rPr>
          <w:sz w:val="24"/>
          <w:szCs w:val="24"/>
        </w:rPr>
        <w:t>Norma subjektif (</w:t>
      </w:r>
      <w:r>
        <w:rPr>
          <w:i/>
          <w:sz w:val="24"/>
          <w:szCs w:val="24"/>
        </w:rPr>
        <w:t>subjective norm</w:t>
      </w:r>
      <w:r>
        <w:rPr>
          <w:sz w:val="24"/>
          <w:szCs w:val="24"/>
        </w:rPr>
        <w:t>) merupakan faktor pengaruh sosial lingkungan yang dirasakan tentang apakah orang lain akan menyetujui atau tidak menyetujui suatu tingkah laku yang ditampilkan.</w:t>
      </w:r>
    </w:p>
    <w:p>
      <w:pPr>
        <w:pStyle w:val="23"/>
        <w:numPr>
          <w:ilvl w:val="2"/>
          <w:numId w:val="5"/>
        </w:numPr>
        <w:tabs>
          <w:tab w:val="left" w:pos="1560"/>
        </w:tabs>
        <w:spacing w:line="480" w:lineRule="auto"/>
        <w:ind w:left="1418"/>
        <w:jc w:val="both"/>
        <w:rPr>
          <w:sz w:val="24"/>
          <w:szCs w:val="24"/>
        </w:rPr>
      </w:pPr>
      <w:r>
        <w:rPr>
          <w:sz w:val="24"/>
          <w:szCs w:val="24"/>
        </w:rPr>
        <w:t>Kontrol perilaku persepsian (</w:t>
      </w:r>
      <w:r>
        <w:rPr>
          <w:i/>
          <w:sz w:val="24"/>
          <w:szCs w:val="24"/>
        </w:rPr>
        <w:t>perceived behavior control</w:t>
      </w:r>
      <w:r>
        <w:rPr>
          <w:sz w:val="24"/>
          <w:szCs w:val="24"/>
        </w:rPr>
        <w:t>), menurut menyatakan bahwa persepsi seseorang pada suatu hal yang akan dapat memberikan kemudahan atau kesulitan dalam berperilaku.</w:t>
      </w:r>
    </w:p>
    <w:p>
      <w:pPr>
        <w:pStyle w:val="8"/>
        <w:spacing w:line="480" w:lineRule="auto"/>
        <w:ind w:left="567" w:firstLine="426"/>
        <w:jc w:val="both"/>
        <w:rPr>
          <w:i/>
        </w:rPr>
      </w:pPr>
    </w:p>
    <w:p>
      <w:pPr>
        <w:pStyle w:val="8"/>
        <w:spacing w:line="480" w:lineRule="auto"/>
        <w:ind w:left="993" w:firstLine="720"/>
        <w:jc w:val="both"/>
      </w:pPr>
      <w:r>
        <w:rPr>
          <w:i/>
        </w:rPr>
        <w:t xml:space="preserve">Theory of Planned Behavior </w:t>
      </w:r>
      <w:r>
        <w:t>akan mempengaruhi pelaku UKM untuk meningkatkan kemampuan dalam diri pendidikan yang termasuk TPB yaitu intensi.</w:t>
      </w:r>
      <w:r>
        <w:rPr>
          <w:spacing w:val="62"/>
          <w:w w:val="150"/>
        </w:rPr>
        <w:t xml:space="preserve"> </w:t>
      </w:r>
      <w:r>
        <w:t>Dengan</w:t>
      </w:r>
      <w:r>
        <w:rPr>
          <w:spacing w:val="65"/>
          <w:w w:val="150"/>
        </w:rPr>
        <w:t xml:space="preserve"> </w:t>
      </w:r>
      <w:r>
        <w:t>intensi,</w:t>
      </w:r>
      <w:r>
        <w:rPr>
          <w:spacing w:val="62"/>
          <w:w w:val="150"/>
        </w:rPr>
        <w:t xml:space="preserve"> </w:t>
      </w:r>
      <w:r>
        <w:t>pemilik</w:t>
      </w:r>
      <w:r>
        <w:rPr>
          <w:spacing w:val="62"/>
          <w:w w:val="150"/>
        </w:rPr>
        <w:t xml:space="preserve"> </w:t>
      </w:r>
      <w:r>
        <w:t>UKM</w:t>
      </w:r>
      <w:r>
        <w:rPr>
          <w:spacing w:val="67"/>
          <w:w w:val="150"/>
        </w:rPr>
        <w:t xml:space="preserve"> </w:t>
      </w:r>
      <w:r>
        <w:t>dapat</w:t>
      </w:r>
      <w:r>
        <w:rPr>
          <w:spacing w:val="63"/>
          <w:w w:val="150"/>
        </w:rPr>
        <w:t xml:space="preserve"> </w:t>
      </w:r>
      <w:r>
        <w:t>melakukan</w:t>
      </w:r>
      <w:r>
        <w:rPr>
          <w:spacing w:val="63"/>
          <w:w w:val="150"/>
        </w:rPr>
        <w:t xml:space="preserve"> </w:t>
      </w:r>
      <w:r>
        <w:rPr>
          <w:spacing w:val="-2"/>
        </w:rPr>
        <w:t xml:space="preserve">pertimbangan </w:t>
      </w:r>
      <w:r>
        <w:t>terhadap skala usaha yang dijalankan untuk mengambil suatu tindakan. Variabel norma subjektif berkaitan dengan variabel pengetahuan komputer yang dimiliki oleh pemilik UKM karena merupakan faktor untuk</w:t>
      </w:r>
      <w:r>
        <w:rPr>
          <w:spacing w:val="40"/>
        </w:rPr>
        <w:t xml:space="preserve"> </w:t>
      </w:r>
      <w:r>
        <w:t>menentukan persepsi dari tindakan yang diambil berdasarkan pengetahuan komputer yang dimiliki. Alasan penelitian ini menggunakan TPB karena</w:t>
      </w:r>
      <w:r>
        <w:rPr>
          <w:spacing w:val="40"/>
        </w:rPr>
        <w:t xml:space="preserve"> </w:t>
      </w:r>
      <w:r>
        <w:t>teori ini dapat menjelaskan bahwa tindakan seseorang dalam berperilaku dipengaruhi minat orang tersebut untuk berperilaku. Minat ini mengenai rasa setuju suatu individu terhadap tanggapannya tentang penggunaan sistem informasi akuntansi berbasis digital.</w:t>
      </w:r>
    </w:p>
    <w:p>
      <w:pPr>
        <w:pStyle w:val="4"/>
        <w:numPr>
          <w:ilvl w:val="1"/>
          <w:numId w:val="5"/>
        </w:numPr>
        <w:tabs>
          <w:tab w:val="left" w:pos="993"/>
        </w:tabs>
        <w:spacing w:line="480" w:lineRule="auto"/>
        <w:ind w:left="993" w:hanging="426"/>
        <w:rPr>
          <w:i w:val="0"/>
          <w:iCs w:val="0"/>
        </w:rPr>
      </w:pPr>
      <w:bookmarkStart w:id="42" w:name="_Toc187135455"/>
      <w:r>
        <w:rPr>
          <w:i w:val="0"/>
          <w:iCs w:val="0"/>
        </w:rPr>
        <w:t>Sistem</w:t>
      </w:r>
      <w:r>
        <w:rPr>
          <w:i w:val="0"/>
          <w:iCs w:val="0"/>
          <w:spacing w:val="-3"/>
        </w:rPr>
        <w:t xml:space="preserve"> </w:t>
      </w:r>
      <w:r>
        <w:rPr>
          <w:i w:val="0"/>
          <w:iCs w:val="0"/>
        </w:rPr>
        <w:t>Informasi</w:t>
      </w:r>
      <w:r>
        <w:rPr>
          <w:i w:val="0"/>
          <w:iCs w:val="0"/>
          <w:spacing w:val="-4"/>
        </w:rPr>
        <w:t xml:space="preserve"> </w:t>
      </w:r>
      <w:r>
        <w:rPr>
          <w:i w:val="0"/>
          <w:iCs w:val="0"/>
        </w:rPr>
        <w:t>Akuntansi</w:t>
      </w:r>
      <w:r>
        <w:rPr>
          <w:i w:val="0"/>
          <w:iCs w:val="0"/>
          <w:spacing w:val="-3"/>
        </w:rPr>
        <w:t xml:space="preserve"> </w:t>
      </w:r>
      <w:r>
        <w:rPr>
          <w:i w:val="0"/>
          <w:iCs w:val="0"/>
          <w:spacing w:val="-4"/>
        </w:rPr>
        <w:t>Berbasis</w:t>
      </w:r>
      <w:r>
        <w:rPr>
          <w:i w:val="0"/>
          <w:iCs w:val="0"/>
          <w:spacing w:val="-6"/>
        </w:rPr>
        <w:t xml:space="preserve"> </w:t>
      </w:r>
      <w:r>
        <w:rPr>
          <w:i w:val="0"/>
          <w:iCs w:val="0"/>
          <w:spacing w:val="-2"/>
        </w:rPr>
        <w:t>Digital</w:t>
      </w:r>
      <w:bookmarkEnd w:id="42"/>
    </w:p>
    <w:p>
      <w:pPr>
        <w:pStyle w:val="8"/>
        <w:spacing w:line="480" w:lineRule="auto"/>
        <w:ind w:left="993" w:firstLine="600"/>
        <w:jc w:val="both"/>
      </w:pPr>
      <w:r>
        <w:t>Digitalisasi menjadi isu penting bagi UKM karena digitalisasi sendiri dapat membantu UKM bertahan di tengah pandemi dan meningkatkan daya saing serta mendapatkan berbagai kemudahan dalam pengelolaan usaha (Fachrurazi et al., 2023:93). Relevan dengan</w:t>
      </w:r>
      <w:r>
        <w:rPr>
          <w:spacing w:val="40"/>
        </w:rPr>
        <w:t xml:space="preserve"> </w:t>
      </w:r>
      <w:r>
        <w:t>penjelasan tersebut, Handini et al. (2019:104) juga menilai bahwa Pemanfaatan teknologi komunikasi dan informasi, dalam rangka menuju pada bisnis berbasis digital, hal ini akan menunjang implementasi bisnis yang cepat, jangkauan luas, kinerja bisnis semakin baik.</w:t>
      </w:r>
    </w:p>
    <w:p>
      <w:pPr>
        <w:pStyle w:val="8"/>
        <w:spacing w:line="480" w:lineRule="auto"/>
        <w:ind w:left="993" w:firstLine="600"/>
        <w:jc w:val="both"/>
      </w:pPr>
    </w:p>
    <w:p>
      <w:pPr>
        <w:pStyle w:val="8"/>
        <w:spacing w:line="480" w:lineRule="auto"/>
        <w:ind w:left="993" w:firstLine="600"/>
        <w:jc w:val="both"/>
      </w:pPr>
      <w:r>
        <w:fldChar w:fldCharType="begin" w:fldLock="1"/>
      </w:r>
      <w:r>
        <w:instrText xml:space="preserve">ADDIN CSL_CITATION {"citationItems":[{"id":"ITEM-1","itemData":{"author":[{"dropping-particle":"","family":"Yosep","given":"Musa","non-dropping-particle":"","parse-names":false,"suffix":""},{"dropping-particle":"","family":"Indriasih","given":"D.","non-dropping-particle":"","parse-names":false,"suffix":""}],"id":"ITEM-1","issued":{"date-parts":[["2020"]]},"publisher":"Scopindo Media Pustaka","publisher-place":"Surabaya","title":"Kualitas Penerapan Sistem Informasi Akuntansi Manajemen pada Entitas Sektor Publik","type":"book"},"uris":["http://www.mendeley.com/documents/?uuid=4d2f7ded-d24a-4b20-9ae0-f4979601d4bf"]}],"mendeley":{"formattedCitation":"(Yosep &amp; Indriasih, 2020)","manualFormatting":"Yosep &amp; Indriasih (2020:4)","plainTextFormattedCitation":"(Yosep &amp; Indriasih, 2020)"},"properties":{"noteIndex":0},"schema":"https://github.com/citation-style-language/schema/raw/master/csl-citation.json"}</w:instrText>
      </w:r>
      <w:r>
        <w:fldChar w:fldCharType="separate"/>
      </w:r>
      <w:r>
        <w:t>Yosep &amp; Indriasih (2020:4)</w:t>
      </w:r>
      <w:r>
        <w:fldChar w:fldCharType="end"/>
      </w:r>
      <w:r>
        <w:t xml:space="preserve"> merupakan suatu rangkaian yang didalamnya mencakup tindakan koordinasi sumber daya (data, materials, equipment, suppliers, personal, and funds) yang dapat menghasilkan sebuah keluaran berupa informasi keuangan dengan cara data input yang berupa data ekonomik dikonversi sampai menjadi informasi yang berguna bagi pihak-pihak berkepentingan untuk melaksanakan kegiatan maupun aktivitas suatu entitas. </w:t>
      </w:r>
    </w:p>
    <w:p>
      <w:pPr>
        <w:pStyle w:val="8"/>
        <w:spacing w:line="480" w:lineRule="auto"/>
        <w:ind w:left="993" w:firstLine="600"/>
        <w:jc w:val="both"/>
      </w:pPr>
      <w:r>
        <w:t>Sedangkan Supriono &amp; Widiyohening (2023:1). menjelaskan SIA sebagai Suatu sistem yang dapat mengumpulkan, mencatat, menyimpan, mengolah data memproses data dan transaksi untuk menyediakan informasi yang diperlukan untuk merencanakan, mengelola dan menjalankan Perusahaan guna menghasilkan informasi bagi pengambil keputusan. Selain itu, SIA juga dapat dipahami sebagai sekumpulan perangkat sistem yang berfungsi untuk</w:t>
      </w:r>
      <w:r>
        <w:rPr>
          <w:spacing w:val="-1"/>
        </w:rPr>
        <w:t xml:space="preserve"> </w:t>
      </w:r>
      <w:r>
        <w:t>mencatat data transaksi, mengolah data dan menyajikan informasi akuntansi kepada pihak internal dan pihak eksternal perusahaan (Indriasih et al., 2023:45).</w:t>
      </w:r>
    </w:p>
    <w:p>
      <w:pPr>
        <w:pStyle w:val="8"/>
        <w:spacing w:line="480" w:lineRule="auto"/>
        <w:ind w:left="993" w:firstLine="600"/>
        <w:jc w:val="both"/>
        <w:rPr>
          <w:i/>
        </w:rPr>
      </w:pPr>
      <w:r>
        <w:t xml:space="preserve">Berdasarkan beberapa definisi tersebut, dapat disimpulkan bahwa Sistem Informasi Akuntansi merupakan jaringan dari seluruh prosedur, formulir-formulir, catatan-catatan, dan alat-alat yang digunakan untuk mengolah data keuangan menjadi suatu bentuk laporan yang akan digunakan oleh pihak manajemen dalam mengendalikan kegiatan usahanya dan selanjutnya digunakan sebagai alat pengambilan keputusan manajemen. Kemudian dikaitkan dengan basis digital, dapat dimaknai bahwa Sistem Informasi Berbasis Digital adalah Sistem Informasi Akuntansi yang tertaut dengan </w:t>
      </w:r>
      <w:r>
        <w:rPr>
          <w:i/>
        </w:rPr>
        <w:t>software.</w:t>
      </w:r>
    </w:p>
    <w:p>
      <w:pPr>
        <w:pStyle w:val="8"/>
        <w:spacing w:line="480" w:lineRule="auto"/>
        <w:ind w:left="993" w:firstLine="600"/>
        <w:jc w:val="both"/>
      </w:pPr>
      <w:r>
        <w:t>Yulindawati</w:t>
      </w:r>
      <w:r>
        <w:rPr>
          <w:spacing w:val="45"/>
        </w:rPr>
        <w:t xml:space="preserve"> </w:t>
      </w:r>
      <w:r>
        <w:t>et</w:t>
      </w:r>
      <w:r>
        <w:rPr>
          <w:spacing w:val="51"/>
        </w:rPr>
        <w:t xml:space="preserve"> </w:t>
      </w:r>
      <w:r>
        <w:t>al.</w:t>
      </w:r>
      <w:r>
        <w:rPr>
          <w:spacing w:val="48"/>
        </w:rPr>
        <w:t xml:space="preserve"> </w:t>
      </w:r>
      <w:r>
        <w:t>(2023:23)</w:t>
      </w:r>
      <w:r>
        <w:rPr>
          <w:spacing w:val="47"/>
        </w:rPr>
        <w:t xml:space="preserve"> </w:t>
      </w:r>
      <w:r>
        <w:t>menjelaskan</w:t>
      </w:r>
      <w:r>
        <w:rPr>
          <w:spacing w:val="50"/>
        </w:rPr>
        <w:t xml:space="preserve"> </w:t>
      </w:r>
      <w:r>
        <w:t>bahwa</w:t>
      </w:r>
      <w:r>
        <w:rPr>
          <w:spacing w:val="47"/>
        </w:rPr>
        <w:t xml:space="preserve"> </w:t>
      </w:r>
      <w:r>
        <w:t>yang</w:t>
      </w:r>
      <w:r>
        <w:rPr>
          <w:spacing w:val="50"/>
        </w:rPr>
        <w:t xml:space="preserve"> </w:t>
      </w:r>
      <w:r>
        <w:rPr>
          <w:spacing w:val="-2"/>
        </w:rPr>
        <w:t xml:space="preserve">dimaksud </w:t>
      </w:r>
      <w:r>
        <w:rPr>
          <w:i/>
        </w:rPr>
        <w:t>software</w:t>
      </w:r>
      <w:r>
        <w:rPr>
          <w:i/>
          <w:spacing w:val="-5"/>
        </w:rPr>
        <w:t xml:space="preserve"> </w:t>
      </w:r>
      <w:r>
        <w:t>atau piranti</w:t>
      </w:r>
      <w:r>
        <w:rPr>
          <w:spacing w:val="-1"/>
        </w:rPr>
        <w:t xml:space="preserve"> </w:t>
      </w:r>
      <w:r>
        <w:t>lunak</w:t>
      </w:r>
      <w:r>
        <w:rPr>
          <w:spacing w:val="-2"/>
        </w:rPr>
        <w:t xml:space="preserve"> </w:t>
      </w:r>
      <w:r>
        <w:t>adalah</w:t>
      </w:r>
      <w:r>
        <w:rPr>
          <w:spacing w:val="2"/>
        </w:rPr>
        <w:t xml:space="preserve"> </w:t>
      </w:r>
      <w:r>
        <w:t>data</w:t>
      </w:r>
      <w:r>
        <w:rPr>
          <w:spacing w:val="-2"/>
        </w:rPr>
        <w:t xml:space="preserve"> </w:t>
      </w:r>
      <w:r>
        <w:t>yang diformat</w:t>
      </w:r>
      <w:r>
        <w:rPr>
          <w:spacing w:val="-1"/>
        </w:rPr>
        <w:t xml:space="preserve"> </w:t>
      </w:r>
      <w:r>
        <w:t>dan disimpan</w:t>
      </w:r>
      <w:r>
        <w:rPr>
          <w:spacing w:val="-1"/>
        </w:rPr>
        <w:t xml:space="preserve"> </w:t>
      </w:r>
      <w:r>
        <w:rPr>
          <w:spacing w:val="-2"/>
        </w:rPr>
        <w:t xml:space="preserve">secara </w:t>
      </w:r>
      <w:r>
        <w:t xml:space="preserve">digital termasuk program komputer, dokumentasinya dan berbagai informasi yang bisa dibaca dan ditulis oleh komputer. Dengan kata lain, </w:t>
      </w:r>
      <w:r>
        <w:rPr>
          <w:i/>
        </w:rPr>
        <w:t xml:space="preserve">software </w:t>
      </w:r>
      <w:r>
        <w:t xml:space="preserve">adalah bagain dari sistem komputer yang tidak berwujud. Walaupun pada dasarnya setiap perusahaan mengolah data dengan cara yang sama namun besar kecil perusahaan, jenis usaha dan teknologi yang digunakan serta pengaruh sumber daya lainnya menyebabkan sistem akuntansi dari perusahaan yang satu dengan perusahaan lainnya akan berbeda. </w:t>
      </w:r>
      <w:r>
        <w:rPr>
          <w:i/>
        </w:rPr>
        <w:t xml:space="preserve">Software </w:t>
      </w:r>
      <w:r>
        <w:t xml:space="preserve">akuntansi dinilai cukup praktis dalam pelaksanaan proses akuntansi namun pengguna </w:t>
      </w:r>
      <w:r>
        <w:rPr>
          <w:i/>
        </w:rPr>
        <w:t xml:space="preserve">software </w:t>
      </w:r>
      <w:r>
        <w:t>harus benar – benar mengetahui cara kerjanya karena sedikit saja melakukan kesalahan maka dia harus mengulang dari awal.</w:t>
      </w:r>
    </w:p>
    <w:p>
      <w:pPr>
        <w:pStyle w:val="4"/>
        <w:numPr>
          <w:ilvl w:val="1"/>
          <w:numId w:val="5"/>
        </w:numPr>
        <w:tabs>
          <w:tab w:val="left" w:pos="993"/>
        </w:tabs>
        <w:spacing w:line="480" w:lineRule="auto"/>
        <w:ind w:left="993" w:hanging="426"/>
        <w:rPr>
          <w:i w:val="0"/>
        </w:rPr>
      </w:pPr>
      <w:bookmarkStart w:id="43" w:name="_Toc187135456"/>
      <w:r>
        <w:t>Perceived</w:t>
      </w:r>
      <w:r>
        <w:rPr>
          <w:spacing w:val="-4"/>
        </w:rPr>
        <w:t xml:space="preserve"> </w:t>
      </w:r>
      <w:r>
        <w:rPr>
          <w:spacing w:val="-2"/>
        </w:rPr>
        <w:t>Usefulness</w:t>
      </w:r>
      <w:bookmarkEnd w:id="43"/>
    </w:p>
    <w:p>
      <w:pPr>
        <w:pStyle w:val="8"/>
        <w:spacing w:line="480" w:lineRule="auto"/>
        <w:ind w:left="993" w:firstLine="600"/>
        <w:jc w:val="both"/>
      </w:pPr>
      <w:r>
        <w:t>Persepsi kegunaan sebagai salah satu komponen teori TAM didefinisikan Fred Davis sebagai tingkat kepercayaan pengguna bahwa sebuah teknologi informasi akan meningkatkan kinerja dari sistem itu sendiri.</w:t>
      </w:r>
      <w:r>
        <w:rPr>
          <w:spacing w:val="-1"/>
        </w:rPr>
        <w:t xml:space="preserve"> </w:t>
      </w:r>
      <w:r>
        <w:t>Jika</w:t>
      </w:r>
      <w:r>
        <w:rPr>
          <w:spacing w:val="-2"/>
        </w:rPr>
        <w:t xml:space="preserve"> </w:t>
      </w:r>
      <w:r>
        <w:t>seseorang merasa bahwa sebuah teknologi informasi berguna untuk memudahkan proses dalam kesehariannya, maka dia akan menggunakan sistem tersebut (Dahlan et al., 2020).</w:t>
      </w:r>
      <w:r>
        <w:rPr>
          <w:spacing w:val="40"/>
        </w:rPr>
        <w:t xml:space="preserve"> </w:t>
      </w:r>
      <w:r>
        <w:rPr>
          <w:i/>
        </w:rPr>
        <w:t xml:space="preserve">Perceived usefulness </w:t>
      </w:r>
      <w:r>
        <w:t>juga</w:t>
      </w:r>
      <w:r>
        <w:rPr>
          <w:spacing w:val="-2"/>
        </w:rPr>
        <w:t xml:space="preserve"> </w:t>
      </w:r>
      <w:r>
        <w:t>dapat dijadikan</w:t>
      </w:r>
      <w:r>
        <w:rPr>
          <w:spacing w:val="-3"/>
        </w:rPr>
        <w:t xml:space="preserve"> </w:t>
      </w:r>
      <w:r>
        <w:t>sebagai</w:t>
      </w:r>
      <w:r>
        <w:rPr>
          <w:spacing w:val="-3"/>
        </w:rPr>
        <w:t xml:space="preserve"> </w:t>
      </w:r>
      <w:r>
        <w:t>faktor</w:t>
      </w:r>
      <w:r>
        <w:rPr>
          <w:spacing w:val="-4"/>
        </w:rPr>
        <w:t xml:space="preserve"> </w:t>
      </w:r>
      <w:r>
        <w:t>untuk</w:t>
      </w:r>
      <w:r>
        <w:rPr>
          <w:spacing w:val="-3"/>
        </w:rPr>
        <w:t xml:space="preserve"> </w:t>
      </w:r>
      <w:r>
        <w:t>memprediksi perilaku</w:t>
      </w:r>
      <w:r>
        <w:rPr>
          <w:spacing w:val="-3"/>
        </w:rPr>
        <w:t xml:space="preserve"> </w:t>
      </w:r>
      <w:r>
        <w:t>pengguna dan perkembangan sistem itu sendiri, karena pengguna percaya adanya hubungan antara penggunaan sistem dan performanya (Hamdani, 2023:5-6).</w:t>
      </w:r>
      <w:r>
        <w:rPr>
          <w:spacing w:val="2"/>
        </w:rPr>
        <w:t xml:space="preserve"> </w:t>
      </w:r>
      <w:r>
        <w:t>Wicaksono</w:t>
      </w:r>
      <w:r>
        <w:rPr>
          <w:spacing w:val="5"/>
        </w:rPr>
        <w:t xml:space="preserve"> </w:t>
      </w:r>
      <w:r>
        <w:t>(2022:30)</w:t>
      </w:r>
      <w:r>
        <w:rPr>
          <w:spacing w:val="4"/>
        </w:rPr>
        <w:t xml:space="preserve"> </w:t>
      </w:r>
      <w:r>
        <w:t>juga</w:t>
      </w:r>
      <w:r>
        <w:rPr>
          <w:spacing w:val="6"/>
        </w:rPr>
        <w:t xml:space="preserve"> </w:t>
      </w:r>
      <w:r>
        <w:t>memberikan</w:t>
      </w:r>
      <w:r>
        <w:rPr>
          <w:spacing w:val="4"/>
        </w:rPr>
        <w:t xml:space="preserve"> </w:t>
      </w:r>
      <w:r>
        <w:t>definisinya</w:t>
      </w:r>
      <w:r>
        <w:rPr>
          <w:spacing w:val="9"/>
        </w:rPr>
        <w:t xml:space="preserve"> </w:t>
      </w:r>
      <w:r>
        <w:t>di</w:t>
      </w:r>
      <w:r>
        <w:rPr>
          <w:spacing w:val="5"/>
        </w:rPr>
        <w:t xml:space="preserve"> </w:t>
      </w:r>
      <w:r>
        <w:t>mana</w:t>
      </w:r>
      <w:r>
        <w:rPr>
          <w:spacing w:val="4"/>
        </w:rPr>
        <w:t xml:space="preserve"> </w:t>
      </w:r>
      <w:r>
        <w:rPr>
          <w:i/>
          <w:spacing w:val="-2"/>
        </w:rPr>
        <w:t xml:space="preserve">perceived </w:t>
      </w:r>
      <w:r>
        <w:rPr>
          <w:i/>
        </w:rPr>
        <w:t xml:space="preserve">usefulness </w:t>
      </w:r>
      <w:r>
        <w:t xml:space="preserve">atau persepsi kegunaan merupakan persepsi individu tentang sejauh mana teknologi dapat membantu mereka dalam melakukan tugas- tugas mereka atau mencapai tujuan mereka. </w:t>
      </w:r>
      <w:r>
        <w:rPr>
          <w:i/>
          <w:iCs/>
        </w:rPr>
        <w:t>Perceived usefulness</w:t>
      </w:r>
      <w:r>
        <w:t xml:space="preserve"> dipengaruhi oleh kegunaan teknologi dan kemampuan teknologi untuk memenuhi kebutuhan pengguna.</w:t>
      </w:r>
    </w:p>
    <w:p>
      <w:pPr>
        <w:pStyle w:val="8"/>
        <w:spacing w:line="480" w:lineRule="auto"/>
        <w:ind w:left="993" w:firstLine="600"/>
        <w:jc w:val="both"/>
      </w:pPr>
      <w:r>
        <w:t xml:space="preserve">Berdasarkan beberapa definisi di atas, dapat disimpulkan bahwa </w:t>
      </w:r>
      <w:r>
        <w:rPr>
          <w:i/>
        </w:rPr>
        <w:t xml:space="preserve">perceived usefulness </w:t>
      </w:r>
      <w:r>
        <w:t>adalah suatu persepsi yang diyakini oleh individu bahwa pemakaian sistem teknologi informasi dapat memberikan manfaat baik</w:t>
      </w:r>
      <w:r>
        <w:rPr>
          <w:spacing w:val="-2"/>
        </w:rPr>
        <w:t xml:space="preserve"> </w:t>
      </w:r>
      <w:r>
        <w:t>dalam</w:t>
      </w:r>
      <w:r>
        <w:rPr>
          <w:spacing w:val="-1"/>
        </w:rPr>
        <w:t xml:space="preserve"> </w:t>
      </w:r>
      <w:r>
        <w:t>meningkatkan prestasi</w:t>
      </w:r>
      <w:r>
        <w:rPr>
          <w:spacing w:val="-1"/>
        </w:rPr>
        <w:t xml:space="preserve"> </w:t>
      </w:r>
      <w:r>
        <w:t>kerja, menambah produktifitas</w:t>
      </w:r>
      <w:r>
        <w:rPr>
          <w:spacing w:val="-1"/>
        </w:rPr>
        <w:t xml:space="preserve"> </w:t>
      </w:r>
      <w:r>
        <w:t>maupun efektifitas kerja individu tersebut. Lebih lanjut, Wicaksono (2022:38-43) dalam</w:t>
      </w:r>
      <w:r>
        <w:rPr>
          <w:spacing w:val="-3"/>
        </w:rPr>
        <w:t xml:space="preserve"> </w:t>
      </w:r>
      <w:r>
        <w:t>bukunya menjelaskan</w:t>
      </w:r>
      <w:r>
        <w:rPr>
          <w:spacing w:val="-3"/>
        </w:rPr>
        <w:t xml:space="preserve"> </w:t>
      </w:r>
      <w:r>
        <w:t>secara</w:t>
      </w:r>
      <w:r>
        <w:rPr>
          <w:spacing w:val="-2"/>
        </w:rPr>
        <w:t xml:space="preserve"> </w:t>
      </w:r>
      <w:r>
        <w:t>detail</w:t>
      </w:r>
      <w:r>
        <w:rPr>
          <w:spacing w:val="-3"/>
        </w:rPr>
        <w:t xml:space="preserve"> </w:t>
      </w:r>
      <w:r>
        <w:t>beberapa</w:t>
      </w:r>
      <w:r>
        <w:rPr>
          <w:spacing w:val="-4"/>
        </w:rPr>
        <w:t xml:space="preserve"> </w:t>
      </w:r>
      <w:r>
        <w:t>hal</w:t>
      </w:r>
      <w:r>
        <w:rPr>
          <w:spacing w:val="-3"/>
        </w:rPr>
        <w:t xml:space="preserve"> </w:t>
      </w:r>
      <w:r>
        <w:t>yang</w:t>
      </w:r>
      <w:r>
        <w:rPr>
          <w:spacing w:val="-3"/>
        </w:rPr>
        <w:t xml:space="preserve"> </w:t>
      </w:r>
      <w:r>
        <w:t>diukur</w:t>
      </w:r>
      <w:r>
        <w:rPr>
          <w:spacing w:val="-6"/>
        </w:rPr>
        <w:t xml:space="preserve"> </w:t>
      </w:r>
      <w:r>
        <w:t>dalam persepsi kegunaan sebagai berikut:</w:t>
      </w:r>
    </w:p>
    <w:p>
      <w:pPr>
        <w:pStyle w:val="23"/>
        <w:numPr>
          <w:ilvl w:val="2"/>
          <w:numId w:val="5"/>
        </w:numPr>
        <w:tabs>
          <w:tab w:val="left" w:pos="1418"/>
        </w:tabs>
        <w:spacing w:line="480" w:lineRule="auto"/>
        <w:ind w:left="1418"/>
        <w:jc w:val="both"/>
        <w:rPr>
          <w:sz w:val="24"/>
          <w:szCs w:val="24"/>
        </w:rPr>
      </w:pPr>
      <w:r>
        <w:rPr>
          <w:sz w:val="24"/>
          <w:szCs w:val="24"/>
        </w:rPr>
        <w:t>Efektivitas</w:t>
      </w:r>
      <w:r>
        <w:rPr>
          <w:spacing w:val="-4"/>
          <w:sz w:val="24"/>
          <w:szCs w:val="24"/>
        </w:rPr>
        <w:t xml:space="preserve"> </w:t>
      </w:r>
      <w:r>
        <w:rPr>
          <w:spacing w:val="-2"/>
          <w:sz w:val="24"/>
          <w:szCs w:val="24"/>
        </w:rPr>
        <w:t>teknologi</w:t>
      </w:r>
    </w:p>
    <w:p>
      <w:pPr>
        <w:pStyle w:val="8"/>
        <w:spacing w:line="480" w:lineRule="auto"/>
        <w:ind w:left="1418" w:firstLine="720"/>
        <w:jc w:val="both"/>
      </w:pPr>
      <w:r>
        <w:t>Efektivitas teknologi mengacu pada persepsi individu tentang sejauh mana teknologi efektif dalam memenuhi kebutuhan pengguna. Efektivitas teknologi terkait dengan kemampuan teknologi untuk memecahkan masalah atau membantu pengguna dalam mencapai tujuan mereka. Beberapa hal yang dapat mempengaruhi efektivitas teknologi antara lain:</w:t>
      </w:r>
    </w:p>
    <w:p>
      <w:pPr>
        <w:pStyle w:val="23"/>
        <w:numPr>
          <w:ilvl w:val="3"/>
          <w:numId w:val="5"/>
        </w:numPr>
        <w:tabs>
          <w:tab w:val="left" w:pos="1843"/>
        </w:tabs>
        <w:spacing w:line="480" w:lineRule="auto"/>
        <w:ind w:left="1843"/>
        <w:rPr>
          <w:bCs/>
          <w:sz w:val="24"/>
          <w:szCs w:val="24"/>
        </w:rPr>
      </w:pPr>
      <w:r>
        <w:rPr>
          <w:bCs/>
          <w:sz w:val="24"/>
          <w:szCs w:val="24"/>
        </w:rPr>
        <w:t>Kualitas teknologi: Kualitas teknologi adalah faktor yang sangat penting dalam menentukan efektivitas teknologi. Kualitas</w:t>
      </w:r>
      <w:r>
        <w:rPr>
          <w:bCs/>
          <w:spacing w:val="40"/>
          <w:sz w:val="24"/>
          <w:szCs w:val="24"/>
        </w:rPr>
        <w:t xml:space="preserve"> </w:t>
      </w:r>
      <w:r>
        <w:rPr>
          <w:bCs/>
          <w:sz w:val="24"/>
          <w:szCs w:val="24"/>
        </w:rPr>
        <w:t>teknologi dapat dilihat dari desain teknologi, fungsionalitas teknologi, keandalan teknologi, dan ketersediaan dukungan teknis.</w:t>
      </w:r>
    </w:p>
    <w:p>
      <w:pPr>
        <w:pStyle w:val="23"/>
        <w:numPr>
          <w:ilvl w:val="3"/>
          <w:numId w:val="5"/>
        </w:numPr>
        <w:tabs>
          <w:tab w:val="left" w:pos="1843"/>
        </w:tabs>
        <w:spacing w:line="480" w:lineRule="auto"/>
        <w:ind w:left="1843"/>
        <w:rPr>
          <w:bCs/>
          <w:sz w:val="24"/>
          <w:szCs w:val="24"/>
        </w:rPr>
      </w:pPr>
      <w:r>
        <w:rPr>
          <w:bCs/>
          <w:sz w:val="24"/>
          <w:szCs w:val="24"/>
        </w:rPr>
        <w:t>Ketersediaan sumber daya: Ketersediaan sumber daya, seperti perangkat keras dan perangkat lunak, juga dapat mempengaruhi efektivitas teknologi. Sumber daya yang memadai akan membantu pengguna dalam menggunakan teknologi dengan baik.</w:t>
      </w:r>
    </w:p>
    <w:p>
      <w:pPr>
        <w:pStyle w:val="23"/>
        <w:numPr>
          <w:ilvl w:val="3"/>
          <w:numId w:val="5"/>
        </w:numPr>
        <w:tabs>
          <w:tab w:val="left" w:pos="1843"/>
        </w:tabs>
        <w:spacing w:line="480" w:lineRule="auto"/>
        <w:ind w:left="1843"/>
        <w:rPr>
          <w:bCs/>
          <w:sz w:val="24"/>
          <w:szCs w:val="24"/>
        </w:rPr>
      </w:pPr>
      <w:r>
        <w:rPr>
          <w:bCs/>
          <w:sz w:val="24"/>
          <w:szCs w:val="24"/>
        </w:rPr>
        <w:t>Kemampuan teknologi untuk memenuhi kebutuhan pengguna: Teknologi</w:t>
      </w:r>
      <w:r>
        <w:rPr>
          <w:bCs/>
          <w:spacing w:val="-3"/>
          <w:sz w:val="24"/>
          <w:szCs w:val="24"/>
        </w:rPr>
        <w:t xml:space="preserve"> </w:t>
      </w:r>
      <w:r>
        <w:rPr>
          <w:bCs/>
          <w:sz w:val="24"/>
          <w:szCs w:val="24"/>
        </w:rPr>
        <w:t>yang</w:t>
      </w:r>
      <w:r>
        <w:rPr>
          <w:bCs/>
          <w:spacing w:val="-5"/>
          <w:sz w:val="24"/>
          <w:szCs w:val="24"/>
        </w:rPr>
        <w:t xml:space="preserve"> </w:t>
      </w:r>
      <w:r>
        <w:rPr>
          <w:bCs/>
          <w:sz w:val="24"/>
          <w:szCs w:val="24"/>
        </w:rPr>
        <w:t>efektif</w:t>
      </w:r>
      <w:r>
        <w:rPr>
          <w:bCs/>
          <w:spacing w:val="-4"/>
          <w:sz w:val="24"/>
          <w:szCs w:val="24"/>
        </w:rPr>
        <w:t xml:space="preserve"> </w:t>
      </w:r>
      <w:r>
        <w:rPr>
          <w:bCs/>
          <w:sz w:val="24"/>
          <w:szCs w:val="24"/>
        </w:rPr>
        <w:t>harus</w:t>
      </w:r>
      <w:r>
        <w:rPr>
          <w:bCs/>
          <w:spacing w:val="-3"/>
          <w:sz w:val="24"/>
          <w:szCs w:val="24"/>
        </w:rPr>
        <w:t xml:space="preserve"> </w:t>
      </w:r>
      <w:r>
        <w:rPr>
          <w:bCs/>
          <w:sz w:val="24"/>
          <w:szCs w:val="24"/>
        </w:rPr>
        <w:t>dapat</w:t>
      </w:r>
      <w:r>
        <w:rPr>
          <w:bCs/>
          <w:spacing w:val="-5"/>
          <w:sz w:val="24"/>
          <w:szCs w:val="24"/>
        </w:rPr>
        <w:t xml:space="preserve"> </w:t>
      </w:r>
      <w:r>
        <w:rPr>
          <w:bCs/>
          <w:sz w:val="24"/>
          <w:szCs w:val="24"/>
        </w:rPr>
        <w:t>memenuhi</w:t>
      </w:r>
      <w:r>
        <w:rPr>
          <w:bCs/>
          <w:spacing w:val="-3"/>
          <w:sz w:val="24"/>
          <w:szCs w:val="24"/>
        </w:rPr>
        <w:t xml:space="preserve"> </w:t>
      </w:r>
      <w:r>
        <w:rPr>
          <w:bCs/>
          <w:sz w:val="24"/>
          <w:szCs w:val="24"/>
        </w:rPr>
        <w:t>kebutuhan</w:t>
      </w:r>
      <w:r>
        <w:rPr>
          <w:bCs/>
          <w:spacing w:val="-5"/>
          <w:sz w:val="24"/>
          <w:szCs w:val="24"/>
        </w:rPr>
        <w:t xml:space="preserve"> </w:t>
      </w:r>
      <w:r>
        <w:rPr>
          <w:bCs/>
          <w:sz w:val="24"/>
          <w:szCs w:val="24"/>
        </w:rPr>
        <w:t>pengguna. Oleh karena itu, dalam pengembangan teknologi, perlu mempertimbangkan kebutu han pengguna dalam memastikan</w:t>
      </w:r>
      <w:r>
        <w:rPr>
          <w:bCs/>
          <w:spacing w:val="40"/>
          <w:sz w:val="24"/>
          <w:szCs w:val="24"/>
        </w:rPr>
        <w:t xml:space="preserve"> </w:t>
      </w:r>
      <w:r>
        <w:rPr>
          <w:bCs/>
          <w:sz w:val="24"/>
          <w:szCs w:val="24"/>
        </w:rPr>
        <w:t>teknologi dapat memenuhi kebutuhan tersebut.</w:t>
      </w:r>
    </w:p>
    <w:p>
      <w:pPr>
        <w:pStyle w:val="23"/>
        <w:numPr>
          <w:ilvl w:val="2"/>
          <w:numId w:val="5"/>
        </w:numPr>
        <w:tabs>
          <w:tab w:val="left" w:pos="1418"/>
        </w:tabs>
        <w:spacing w:line="480" w:lineRule="auto"/>
        <w:ind w:left="1418"/>
        <w:jc w:val="both"/>
        <w:rPr>
          <w:sz w:val="24"/>
          <w:szCs w:val="24"/>
        </w:rPr>
      </w:pPr>
      <w:r>
        <w:rPr>
          <w:sz w:val="24"/>
          <w:szCs w:val="24"/>
        </w:rPr>
        <w:t>Keuntungan</w:t>
      </w:r>
      <w:r>
        <w:rPr>
          <w:spacing w:val="-1"/>
          <w:sz w:val="24"/>
          <w:szCs w:val="24"/>
        </w:rPr>
        <w:t xml:space="preserve"> </w:t>
      </w:r>
      <w:r>
        <w:rPr>
          <w:spacing w:val="-2"/>
          <w:sz w:val="24"/>
          <w:szCs w:val="24"/>
        </w:rPr>
        <w:t>teknologi</w:t>
      </w:r>
    </w:p>
    <w:p>
      <w:pPr>
        <w:pStyle w:val="8"/>
        <w:spacing w:line="480" w:lineRule="auto"/>
        <w:ind w:left="1418" w:firstLine="720"/>
        <w:jc w:val="both"/>
      </w:pPr>
      <w:r>
        <w:t>Keuntungan</w:t>
      </w:r>
      <w:r>
        <w:rPr>
          <w:spacing w:val="-5"/>
        </w:rPr>
        <w:t xml:space="preserve"> </w:t>
      </w:r>
      <w:r>
        <w:t>teknologi</w:t>
      </w:r>
      <w:r>
        <w:rPr>
          <w:spacing w:val="-5"/>
        </w:rPr>
        <w:t xml:space="preserve"> </w:t>
      </w:r>
      <w:r>
        <w:t>adalah</w:t>
      </w:r>
      <w:r>
        <w:rPr>
          <w:spacing w:val="-5"/>
        </w:rPr>
        <w:t xml:space="preserve"> </w:t>
      </w:r>
      <w:r>
        <w:t>persepsi</w:t>
      </w:r>
      <w:r>
        <w:rPr>
          <w:spacing w:val="-5"/>
        </w:rPr>
        <w:t xml:space="preserve"> </w:t>
      </w:r>
      <w:r>
        <w:t>individu</w:t>
      </w:r>
      <w:r>
        <w:rPr>
          <w:spacing w:val="-7"/>
        </w:rPr>
        <w:t xml:space="preserve"> </w:t>
      </w:r>
      <w:r>
        <w:t>tentang</w:t>
      </w:r>
      <w:r>
        <w:rPr>
          <w:spacing w:val="-5"/>
        </w:rPr>
        <w:t xml:space="preserve"> </w:t>
      </w:r>
      <w:r>
        <w:t>manfaat yang</w:t>
      </w:r>
      <w:r>
        <w:rPr>
          <w:spacing w:val="-1"/>
        </w:rPr>
        <w:t xml:space="preserve"> </w:t>
      </w:r>
      <w:r>
        <w:t>diperoleh</w:t>
      </w:r>
      <w:r>
        <w:rPr>
          <w:spacing w:val="-1"/>
        </w:rPr>
        <w:t xml:space="preserve"> </w:t>
      </w:r>
      <w:r>
        <w:t>dengan menggunakan</w:t>
      </w:r>
      <w:r>
        <w:rPr>
          <w:spacing w:val="-1"/>
        </w:rPr>
        <w:t xml:space="preserve"> </w:t>
      </w:r>
      <w:r>
        <w:t>teknologi. Keuntungan</w:t>
      </w:r>
      <w:r>
        <w:rPr>
          <w:spacing w:val="-1"/>
        </w:rPr>
        <w:t xml:space="preserve"> </w:t>
      </w:r>
      <w:r>
        <w:t>teknologi terkait dengan keuntungan finansial, waktu, atau manfaat lainnya yang diperoleh dengan menggunakan teknologi Beberapa hal yang dapat mempengaruhi keuntungan teknologi antara lain:</w:t>
      </w:r>
    </w:p>
    <w:p>
      <w:pPr>
        <w:pStyle w:val="23"/>
        <w:numPr>
          <w:ilvl w:val="3"/>
          <w:numId w:val="5"/>
        </w:numPr>
        <w:tabs>
          <w:tab w:val="left" w:pos="1843"/>
        </w:tabs>
        <w:spacing w:line="480" w:lineRule="auto"/>
        <w:ind w:left="1843"/>
        <w:rPr>
          <w:bCs/>
          <w:sz w:val="24"/>
          <w:szCs w:val="24"/>
        </w:rPr>
      </w:pPr>
      <w:r>
        <w:rPr>
          <w:bCs/>
          <w:sz w:val="24"/>
          <w:szCs w:val="24"/>
        </w:rPr>
        <w:t>Biaya: Biaya adalah salah satu faktor penting dalam menentukan keuntungan teknologi. Jika biaya penggunaan teknologi terlalu tinggi, maka pengguna mungkin tidak akan merasa terdorong</w:t>
      </w:r>
      <w:r>
        <w:rPr>
          <w:bCs/>
          <w:spacing w:val="80"/>
          <w:sz w:val="24"/>
          <w:szCs w:val="24"/>
        </w:rPr>
        <w:t xml:space="preserve"> </w:t>
      </w:r>
      <w:r>
        <w:rPr>
          <w:bCs/>
          <w:sz w:val="24"/>
          <w:szCs w:val="24"/>
        </w:rPr>
        <w:t>untuk</w:t>
      </w:r>
      <w:r>
        <w:rPr>
          <w:bCs/>
          <w:spacing w:val="-7"/>
          <w:sz w:val="24"/>
          <w:szCs w:val="24"/>
        </w:rPr>
        <w:t xml:space="preserve"> </w:t>
      </w:r>
      <w:r>
        <w:rPr>
          <w:bCs/>
          <w:sz w:val="24"/>
          <w:szCs w:val="24"/>
        </w:rPr>
        <w:t>menggunakannya.</w:t>
      </w:r>
      <w:r>
        <w:rPr>
          <w:bCs/>
          <w:spacing w:val="-3"/>
          <w:sz w:val="24"/>
          <w:szCs w:val="24"/>
        </w:rPr>
        <w:t xml:space="preserve"> </w:t>
      </w:r>
      <w:r>
        <w:rPr>
          <w:bCs/>
          <w:sz w:val="24"/>
          <w:szCs w:val="24"/>
        </w:rPr>
        <w:t>Oleh</w:t>
      </w:r>
      <w:r>
        <w:rPr>
          <w:bCs/>
          <w:spacing w:val="-7"/>
          <w:sz w:val="24"/>
          <w:szCs w:val="24"/>
        </w:rPr>
        <w:t xml:space="preserve"> </w:t>
      </w:r>
      <w:r>
        <w:rPr>
          <w:bCs/>
          <w:sz w:val="24"/>
          <w:szCs w:val="24"/>
        </w:rPr>
        <w:t>karena</w:t>
      </w:r>
      <w:r>
        <w:rPr>
          <w:bCs/>
          <w:spacing w:val="-6"/>
          <w:sz w:val="24"/>
          <w:szCs w:val="24"/>
        </w:rPr>
        <w:t xml:space="preserve"> </w:t>
      </w:r>
      <w:r>
        <w:rPr>
          <w:bCs/>
          <w:sz w:val="24"/>
          <w:szCs w:val="24"/>
        </w:rPr>
        <w:t>itu,</w:t>
      </w:r>
      <w:r>
        <w:rPr>
          <w:bCs/>
          <w:spacing w:val="-7"/>
          <w:sz w:val="24"/>
          <w:szCs w:val="24"/>
        </w:rPr>
        <w:t xml:space="preserve"> </w:t>
      </w:r>
      <w:r>
        <w:rPr>
          <w:bCs/>
          <w:sz w:val="24"/>
          <w:szCs w:val="24"/>
        </w:rPr>
        <w:t>perlu</w:t>
      </w:r>
      <w:r>
        <w:rPr>
          <w:bCs/>
          <w:spacing w:val="-5"/>
          <w:sz w:val="24"/>
          <w:szCs w:val="24"/>
        </w:rPr>
        <w:t xml:space="preserve"> </w:t>
      </w:r>
      <w:r>
        <w:rPr>
          <w:bCs/>
          <w:sz w:val="24"/>
          <w:szCs w:val="24"/>
        </w:rPr>
        <w:t>mempertimbangkan biaya yang wajar agar pengguna merasa teknologi bermanfaat.</w:t>
      </w:r>
    </w:p>
    <w:p>
      <w:pPr>
        <w:pStyle w:val="23"/>
        <w:numPr>
          <w:ilvl w:val="3"/>
          <w:numId w:val="5"/>
        </w:numPr>
        <w:tabs>
          <w:tab w:val="left" w:pos="1843"/>
        </w:tabs>
        <w:spacing w:line="480" w:lineRule="auto"/>
        <w:ind w:left="1843"/>
        <w:rPr>
          <w:bCs/>
          <w:sz w:val="24"/>
          <w:szCs w:val="24"/>
        </w:rPr>
      </w:pPr>
      <w:r>
        <w:rPr>
          <w:bCs/>
          <w:sz w:val="24"/>
          <w:szCs w:val="24"/>
        </w:rPr>
        <w:t>Produktivitas: Teknologi yang dapat meningkatkan produktivitas atau efisiensi pengguna dapat memberikan keuntungan bagi pengguna. Misalnya, teknologi yang dapat mengurangi waktu</w:t>
      </w:r>
      <w:r>
        <w:rPr>
          <w:bCs/>
          <w:spacing w:val="-2"/>
          <w:sz w:val="24"/>
          <w:szCs w:val="24"/>
        </w:rPr>
        <w:t xml:space="preserve"> </w:t>
      </w:r>
      <w:r>
        <w:rPr>
          <w:bCs/>
          <w:sz w:val="24"/>
          <w:szCs w:val="24"/>
        </w:rPr>
        <w:t>yang dibutuhkan untuk menyelesaikan suatu tugas atau mengurangi jumlah kesalahan dapat memberikan keuntungan bagi pengguna.</w:t>
      </w:r>
    </w:p>
    <w:p>
      <w:pPr>
        <w:pStyle w:val="23"/>
        <w:numPr>
          <w:ilvl w:val="3"/>
          <w:numId w:val="5"/>
        </w:numPr>
        <w:tabs>
          <w:tab w:val="left" w:pos="1843"/>
        </w:tabs>
        <w:spacing w:line="480" w:lineRule="auto"/>
        <w:ind w:left="1843"/>
        <w:rPr>
          <w:bCs/>
          <w:sz w:val="24"/>
          <w:szCs w:val="24"/>
        </w:rPr>
      </w:pPr>
      <w:r>
        <w:rPr>
          <w:bCs/>
          <w:sz w:val="24"/>
          <w:szCs w:val="24"/>
        </w:rPr>
        <w:t>Kualitas produk atau layanan: Teknologi yang digunakan untuk menghasilkan produk atau layanan yang lebih berkualitas dapat memberikan keuntungan bagi pengguna. Misalnya, teknologi yang dapat meningkatkan kualitas gambar atau suara dalam produksi multimedia dapat memberikan keuntungan bagi pengguna.</w:t>
      </w:r>
    </w:p>
    <w:p>
      <w:pPr>
        <w:pStyle w:val="23"/>
        <w:numPr>
          <w:ilvl w:val="3"/>
          <w:numId w:val="5"/>
        </w:numPr>
        <w:tabs>
          <w:tab w:val="left" w:pos="1843"/>
        </w:tabs>
        <w:spacing w:line="480" w:lineRule="auto"/>
        <w:ind w:left="1843"/>
        <w:rPr>
          <w:bCs/>
          <w:sz w:val="24"/>
          <w:szCs w:val="24"/>
        </w:rPr>
      </w:pPr>
      <w:r>
        <w:rPr>
          <w:bCs/>
          <w:sz w:val="24"/>
          <w:szCs w:val="24"/>
        </w:rPr>
        <w:t xml:space="preserve">Kemudahan akses: Teknologi yang dapat memudahkan akses pengguna terhadap informasi atau produk memberikan keuntungan bagi pengguna. Misalnya, teknologi yang memungkinkan melakukan pembelian atau pemesanan secara online dapat memberikan keuntungan bagi </w:t>
      </w:r>
      <w:r>
        <w:rPr>
          <w:bCs/>
          <w:spacing w:val="-2"/>
          <w:sz w:val="24"/>
          <w:szCs w:val="24"/>
        </w:rPr>
        <w:t>pengguna.</w:t>
      </w:r>
    </w:p>
    <w:p>
      <w:pPr>
        <w:pStyle w:val="23"/>
        <w:numPr>
          <w:ilvl w:val="2"/>
          <w:numId w:val="5"/>
        </w:numPr>
        <w:tabs>
          <w:tab w:val="left" w:pos="1418"/>
        </w:tabs>
        <w:spacing w:line="480" w:lineRule="auto"/>
        <w:ind w:left="1418"/>
        <w:jc w:val="both"/>
        <w:rPr>
          <w:sz w:val="24"/>
          <w:szCs w:val="24"/>
        </w:rPr>
      </w:pPr>
      <w:r>
        <w:rPr>
          <w:sz w:val="24"/>
          <w:szCs w:val="24"/>
        </w:rPr>
        <w:t>Keterkaitan</w:t>
      </w:r>
      <w:r>
        <w:rPr>
          <w:spacing w:val="55"/>
          <w:sz w:val="24"/>
          <w:szCs w:val="24"/>
        </w:rPr>
        <w:t xml:space="preserve"> </w:t>
      </w:r>
      <w:r>
        <w:rPr>
          <w:sz w:val="24"/>
          <w:szCs w:val="24"/>
        </w:rPr>
        <w:t>teknologi</w:t>
      </w:r>
      <w:r>
        <w:rPr>
          <w:spacing w:val="-1"/>
          <w:sz w:val="24"/>
          <w:szCs w:val="24"/>
        </w:rPr>
        <w:t xml:space="preserve"> </w:t>
      </w:r>
      <w:r>
        <w:rPr>
          <w:sz w:val="24"/>
          <w:szCs w:val="24"/>
        </w:rPr>
        <w:t>dengan</w:t>
      </w:r>
      <w:r>
        <w:rPr>
          <w:spacing w:val="-2"/>
          <w:sz w:val="24"/>
          <w:szCs w:val="24"/>
        </w:rPr>
        <w:t xml:space="preserve"> </w:t>
      </w:r>
      <w:r>
        <w:rPr>
          <w:spacing w:val="-4"/>
          <w:sz w:val="24"/>
          <w:szCs w:val="24"/>
        </w:rPr>
        <w:t>tugas</w:t>
      </w:r>
    </w:p>
    <w:p>
      <w:pPr>
        <w:pStyle w:val="8"/>
        <w:spacing w:line="480" w:lineRule="auto"/>
        <w:ind w:left="1418" w:firstLine="720"/>
        <w:jc w:val="both"/>
      </w:pPr>
      <w:r>
        <w:t>Keterkaitan teknologi dengan tugas adalah persepsi individu tentang sejauh mana teknologi dapat membantu mereka dalam menyelesaikan tugas-tugas yang mereka lakukan. Keterkaitan</w:t>
      </w:r>
      <w:r>
        <w:rPr>
          <w:spacing w:val="40"/>
        </w:rPr>
        <w:t xml:space="preserve"> </w:t>
      </w:r>
      <w:r>
        <w:t>teknologi dengan tugas terkait dengan kemampuan teknologi untuk memfasilitasi</w:t>
      </w:r>
      <w:r>
        <w:rPr>
          <w:spacing w:val="-2"/>
        </w:rPr>
        <w:t xml:space="preserve"> </w:t>
      </w:r>
      <w:r>
        <w:t>atau</w:t>
      </w:r>
      <w:r>
        <w:rPr>
          <w:spacing w:val="-1"/>
        </w:rPr>
        <w:t xml:space="preserve"> </w:t>
      </w:r>
      <w:r>
        <w:t>mempercepat proses tugas.</w:t>
      </w:r>
      <w:r>
        <w:rPr>
          <w:spacing w:val="-1"/>
        </w:rPr>
        <w:t xml:space="preserve"> </w:t>
      </w:r>
      <w:r>
        <w:t>Beberapa</w:t>
      </w:r>
      <w:r>
        <w:rPr>
          <w:spacing w:val="-2"/>
        </w:rPr>
        <w:t xml:space="preserve"> </w:t>
      </w:r>
      <w:r>
        <w:t>hal yang</w:t>
      </w:r>
      <w:r>
        <w:rPr>
          <w:spacing w:val="-1"/>
        </w:rPr>
        <w:t xml:space="preserve"> </w:t>
      </w:r>
      <w:r>
        <w:t>dapat mempengaruhi keterkaitan teknologi dengan tugas antara lain:</w:t>
      </w:r>
    </w:p>
    <w:p>
      <w:pPr>
        <w:pStyle w:val="23"/>
        <w:numPr>
          <w:ilvl w:val="3"/>
          <w:numId w:val="5"/>
        </w:numPr>
        <w:tabs>
          <w:tab w:val="left" w:pos="1843"/>
        </w:tabs>
        <w:spacing w:line="480" w:lineRule="auto"/>
        <w:ind w:left="1843"/>
        <w:rPr>
          <w:bCs/>
          <w:sz w:val="24"/>
          <w:szCs w:val="24"/>
        </w:rPr>
      </w:pPr>
      <w:r>
        <w:rPr>
          <w:bCs/>
          <w:sz w:val="24"/>
          <w:szCs w:val="24"/>
        </w:rPr>
        <w:t>Fungsionalitas: Teknologi yang dirancang untuk menjalankan fungsi atau tugas tertentu dapat membantu pengguna dalam menyelesaikan</w:t>
      </w:r>
      <w:r>
        <w:rPr>
          <w:bCs/>
          <w:spacing w:val="80"/>
          <w:sz w:val="24"/>
          <w:szCs w:val="24"/>
        </w:rPr>
        <w:t xml:space="preserve">  </w:t>
      </w:r>
      <w:r>
        <w:rPr>
          <w:bCs/>
          <w:sz w:val="24"/>
          <w:szCs w:val="24"/>
        </w:rPr>
        <w:t>tugas</w:t>
      </w:r>
      <w:r>
        <w:rPr>
          <w:bCs/>
          <w:spacing w:val="80"/>
          <w:sz w:val="24"/>
          <w:szCs w:val="24"/>
        </w:rPr>
        <w:t xml:space="preserve">  </w:t>
      </w:r>
      <w:r>
        <w:rPr>
          <w:bCs/>
          <w:sz w:val="24"/>
          <w:szCs w:val="24"/>
        </w:rPr>
        <w:t>tersebut.</w:t>
      </w:r>
      <w:r>
        <w:rPr>
          <w:bCs/>
          <w:spacing w:val="80"/>
          <w:sz w:val="24"/>
          <w:szCs w:val="24"/>
        </w:rPr>
        <w:t xml:space="preserve">  </w:t>
      </w:r>
      <w:r>
        <w:rPr>
          <w:bCs/>
          <w:sz w:val="24"/>
          <w:szCs w:val="24"/>
        </w:rPr>
        <w:t>Oleh</w:t>
      </w:r>
      <w:r>
        <w:rPr>
          <w:bCs/>
          <w:spacing w:val="80"/>
          <w:sz w:val="24"/>
          <w:szCs w:val="24"/>
        </w:rPr>
        <w:t xml:space="preserve">  </w:t>
      </w:r>
      <w:r>
        <w:rPr>
          <w:bCs/>
          <w:sz w:val="24"/>
          <w:szCs w:val="24"/>
        </w:rPr>
        <w:t>karena</w:t>
      </w:r>
      <w:r>
        <w:rPr>
          <w:bCs/>
          <w:spacing w:val="80"/>
          <w:sz w:val="24"/>
          <w:szCs w:val="24"/>
        </w:rPr>
        <w:t xml:space="preserve">  </w:t>
      </w:r>
      <w:r>
        <w:rPr>
          <w:bCs/>
          <w:sz w:val="24"/>
          <w:szCs w:val="24"/>
        </w:rPr>
        <w:t>itu,</w:t>
      </w:r>
      <w:r>
        <w:rPr>
          <w:bCs/>
          <w:spacing w:val="80"/>
          <w:sz w:val="24"/>
          <w:szCs w:val="24"/>
        </w:rPr>
        <w:t xml:space="preserve">  </w:t>
      </w:r>
      <w:r>
        <w:rPr>
          <w:bCs/>
          <w:sz w:val="24"/>
          <w:szCs w:val="24"/>
        </w:rPr>
        <w:t xml:space="preserve">perlu mempertimbangkan fungsionalitas teknologi dalam pengembangan </w:t>
      </w:r>
      <w:r>
        <w:rPr>
          <w:bCs/>
          <w:spacing w:val="-2"/>
          <w:sz w:val="24"/>
          <w:szCs w:val="24"/>
        </w:rPr>
        <w:t>teknologi.</w:t>
      </w:r>
    </w:p>
    <w:p>
      <w:pPr>
        <w:pStyle w:val="23"/>
        <w:numPr>
          <w:ilvl w:val="3"/>
          <w:numId w:val="5"/>
        </w:numPr>
        <w:tabs>
          <w:tab w:val="left" w:pos="1843"/>
        </w:tabs>
        <w:spacing w:line="480" w:lineRule="auto"/>
        <w:ind w:left="1843"/>
        <w:rPr>
          <w:bCs/>
          <w:sz w:val="24"/>
          <w:szCs w:val="24"/>
        </w:rPr>
      </w:pPr>
      <w:r>
        <w:rPr>
          <w:bCs/>
          <w:sz w:val="24"/>
          <w:szCs w:val="24"/>
        </w:rPr>
        <w:t>Kemampuan teknologi untuk mempercepat proses tugas: Teknologi yang dapat mempercepat proses tugas atau mengurangi waktu yang dibutuhkan untuk menyelesaikan tugas dapat membantu pengguna dalam menyelesaikan tugas secara efisien. Oleh karena itu, perlu mempertimbangkan kemampuan teknologi untuk mempercepat proses tugas dalam pengembangan teknologi.</w:t>
      </w:r>
    </w:p>
    <w:p>
      <w:pPr>
        <w:pStyle w:val="23"/>
        <w:numPr>
          <w:ilvl w:val="2"/>
          <w:numId w:val="5"/>
        </w:numPr>
        <w:tabs>
          <w:tab w:val="left" w:pos="1418"/>
        </w:tabs>
        <w:spacing w:line="480" w:lineRule="auto"/>
        <w:ind w:left="1418"/>
        <w:jc w:val="both"/>
        <w:rPr>
          <w:bCs/>
          <w:sz w:val="24"/>
          <w:szCs w:val="24"/>
        </w:rPr>
      </w:pPr>
      <w:r>
        <w:rPr>
          <w:bCs/>
          <w:sz w:val="24"/>
          <w:szCs w:val="24"/>
        </w:rPr>
        <w:t>Relevansi</w:t>
      </w:r>
      <w:r>
        <w:rPr>
          <w:bCs/>
          <w:spacing w:val="-3"/>
          <w:sz w:val="24"/>
          <w:szCs w:val="24"/>
        </w:rPr>
        <w:t xml:space="preserve"> </w:t>
      </w:r>
      <w:r>
        <w:rPr>
          <w:bCs/>
          <w:spacing w:val="-2"/>
          <w:sz w:val="24"/>
          <w:szCs w:val="24"/>
        </w:rPr>
        <w:t>teknologi</w:t>
      </w:r>
    </w:p>
    <w:p>
      <w:pPr>
        <w:pStyle w:val="8"/>
        <w:spacing w:line="480" w:lineRule="auto"/>
        <w:ind w:left="1418" w:firstLine="720"/>
        <w:jc w:val="both"/>
        <w:rPr>
          <w:bCs/>
        </w:rPr>
      </w:pPr>
      <w:r>
        <w:rPr>
          <w:bCs/>
        </w:rPr>
        <w:t>Relevansi teknologi adalah persepsi individu tentang sejauh mana teknologi relevan dengan kebutuhan mereka. Relevansi</w:t>
      </w:r>
      <w:r>
        <w:rPr>
          <w:bCs/>
          <w:spacing w:val="40"/>
        </w:rPr>
        <w:t xml:space="preserve"> </w:t>
      </w:r>
      <w:r>
        <w:rPr>
          <w:bCs/>
        </w:rPr>
        <w:t>teknologi terkait dengan kemampuan teknologi untuk memenuhi kebutuhan pengguna. Beberapa hal yang dapat mempengaruhi relevansi teknologi antara lain:</w:t>
      </w:r>
    </w:p>
    <w:p>
      <w:pPr>
        <w:pStyle w:val="23"/>
        <w:numPr>
          <w:ilvl w:val="3"/>
          <w:numId w:val="5"/>
        </w:numPr>
        <w:tabs>
          <w:tab w:val="left" w:pos="1843"/>
        </w:tabs>
        <w:spacing w:line="480" w:lineRule="auto"/>
        <w:ind w:left="1843"/>
        <w:rPr>
          <w:bCs/>
          <w:sz w:val="24"/>
          <w:szCs w:val="24"/>
        </w:rPr>
      </w:pPr>
      <w:r>
        <w:rPr>
          <w:bCs/>
          <w:sz w:val="24"/>
          <w:szCs w:val="24"/>
        </w:rPr>
        <w:t>Kebutuhan pengguna: Teknologi yang dirancang untuk memenuhi kebutuhan pengguna dapat dianggap relevan oleh pengguna. Oleh karena itu, perlu mempertimbangkan kebutuhan pengguna dalam pengembangan teknologi.</w:t>
      </w:r>
    </w:p>
    <w:p>
      <w:pPr>
        <w:pStyle w:val="23"/>
        <w:numPr>
          <w:ilvl w:val="3"/>
          <w:numId w:val="5"/>
        </w:numPr>
        <w:tabs>
          <w:tab w:val="left" w:pos="1843"/>
        </w:tabs>
        <w:spacing w:line="480" w:lineRule="auto"/>
        <w:ind w:left="1843"/>
        <w:rPr>
          <w:bCs/>
          <w:sz w:val="24"/>
          <w:szCs w:val="24"/>
        </w:rPr>
      </w:pPr>
      <w:r>
        <w:rPr>
          <w:bCs/>
          <w:sz w:val="24"/>
          <w:szCs w:val="24"/>
        </w:rPr>
        <w:t>Konteks penggunaan: Teknologi yang dapat digunakan dalam konteks penggunaan tertentu dapat dianggap relevan oleh pengguna. Misalnya, teknologi yang dirancang untuk digunakan dalam konteks bisnis atau pendidikan dapat  dianggap relevan oleh pengguna dalam konteks tersebut.</w:t>
      </w:r>
    </w:p>
    <w:p>
      <w:pPr>
        <w:pStyle w:val="23"/>
        <w:numPr>
          <w:ilvl w:val="3"/>
          <w:numId w:val="5"/>
        </w:numPr>
        <w:tabs>
          <w:tab w:val="left" w:pos="1843"/>
        </w:tabs>
        <w:spacing w:line="480" w:lineRule="auto"/>
        <w:ind w:left="1843"/>
        <w:rPr>
          <w:bCs/>
          <w:sz w:val="24"/>
          <w:szCs w:val="24"/>
        </w:rPr>
      </w:pPr>
      <w:r>
        <w:rPr>
          <w:bCs/>
          <w:sz w:val="24"/>
          <w:szCs w:val="24"/>
        </w:rPr>
        <w:t>Fitur dan fungsi teknologi: Teknologi yang memiliki fitur dan fungsi yang relevan dengan kebutuhan pengguna dapat dianggap relevan oleh pengguna. Oleh karena itu, perlu mempertimbangkan fitur dan fungsi teknologi dalam pengembangan teknologi.</w:t>
      </w:r>
    </w:p>
    <w:p>
      <w:pPr>
        <w:pStyle w:val="23"/>
        <w:numPr>
          <w:ilvl w:val="3"/>
          <w:numId w:val="5"/>
        </w:numPr>
        <w:tabs>
          <w:tab w:val="left" w:pos="1843"/>
        </w:tabs>
        <w:spacing w:line="480" w:lineRule="auto"/>
        <w:ind w:left="1843"/>
        <w:rPr>
          <w:bCs/>
          <w:sz w:val="24"/>
          <w:szCs w:val="24"/>
        </w:rPr>
      </w:pPr>
      <w:r>
        <w:rPr>
          <w:bCs/>
          <w:sz w:val="24"/>
          <w:szCs w:val="24"/>
        </w:rPr>
        <w:t>Ketersediaan teknologi: Teknologi yang mudah diakses atau tersedia dapat dianggap relevan oleh pengguna. Oleh karena itu perlu mempertimbangkan ketersediaan teknologi dalam pengembangan teknologi.</w:t>
      </w:r>
    </w:p>
    <w:p>
      <w:pPr>
        <w:pStyle w:val="4"/>
        <w:numPr>
          <w:ilvl w:val="1"/>
          <w:numId w:val="5"/>
        </w:numPr>
        <w:tabs>
          <w:tab w:val="left" w:pos="993"/>
        </w:tabs>
        <w:spacing w:line="480" w:lineRule="auto"/>
        <w:ind w:left="993" w:hanging="426"/>
        <w:rPr>
          <w:i w:val="0"/>
        </w:rPr>
      </w:pPr>
      <w:bookmarkStart w:id="44" w:name="_Toc187135457"/>
      <w:r>
        <w:t>Computer</w:t>
      </w:r>
      <w:r>
        <w:rPr>
          <w:spacing w:val="-6"/>
        </w:rPr>
        <w:t xml:space="preserve"> </w:t>
      </w:r>
      <w:r>
        <w:rPr>
          <w:spacing w:val="-2"/>
        </w:rPr>
        <w:t>Knowledge</w:t>
      </w:r>
      <w:bookmarkEnd w:id="44"/>
    </w:p>
    <w:p>
      <w:pPr>
        <w:pStyle w:val="8"/>
        <w:spacing w:line="480" w:lineRule="auto"/>
        <w:ind w:left="993" w:firstLine="600"/>
        <w:jc w:val="both"/>
      </w:pPr>
      <w:r>
        <w:t>Komputer menurut Kamus Besar Bahasa Indonesia adalah alat elektronik otomatis yg dapat menghitung atau mengolah data secara cermat menurut yg diinstruksikan, dan memberikan hasil pengolahan, serta dapat menjalankan sistem multimedia (film, musik, televisi, faksimile, dsb), biasanya terdiri atas unit pemasukan, unit pengeluaran, unit penyimpanan, serta unit pengontrolan (Laimeheriwa, 2018:13). Komputer merupakan salah satu perangkat canggih saat ini yang sudah dimiliki oleh banyak masyarakat Indonesia. Pada tahun 1990- 2000, penggunaan komputer di Indonesia masih belum seperti saat ini, hanya mereka yang memiliki uang lebih atau mereka yang berada pada ekonomi menengah yang bisa membeli sebuah komputer. Hal ini berbalik 180 derajat di tahun 2010-2020. Informasi terkini menunjukkan bahwa pengguna</w:t>
      </w:r>
      <w:r>
        <w:rPr>
          <w:spacing w:val="65"/>
          <w:w w:val="150"/>
        </w:rPr>
        <w:t xml:space="preserve"> </w:t>
      </w:r>
      <w:r>
        <w:t>komputer</w:t>
      </w:r>
      <w:r>
        <w:rPr>
          <w:spacing w:val="69"/>
          <w:w w:val="150"/>
        </w:rPr>
        <w:t xml:space="preserve"> </w:t>
      </w:r>
      <w:r>
        <w:t>(</w:t>
      </w:r>
      <w:r>
        <w:rPr>
          <w:i/>
          <w:iCs/>
        </w:rPr>
        <w:t>desktop</w:t>
      </w:r>
      <w:r>
        <w:t>)</w:t>
      </w:r>
      <w:r>
        <w:rPr>
          <w:spacing w:val="69"/>
          <w:w w:val="150"/>
        </w:rPr>
        <w:t xml:space="preserve"> </w:t>
      </w:r>
      <w:r>
        <w:t>terdapat</w:t>
      </w:r>
      <w:r>
        <w:rPr>
          <w:spacing w:val="69"/>
          <w:w w:val="150"/>
        </w:rPr>
        <w:t xml:space="preserve"> </w:t>
      </w:r>
      <w:r>
        <w:t>54.81%</w:t>
      </w:r>
      <w:r>
        <w:rPr>
          <w:spacing w:val="69"/>
          <w:w w:val="150"/>
        </w:rPr>
        <w:t xml:space="preserve"> </w:t>
      </w:r>
      <w:r>
        <w:t>dari</w:t>
      </w:r>
      <w:r>
        <w:rPr>
          <w:spacing w:val="70"/>
          <w:w w:val="150"/>
        </w:rPr>
        <w:t xml:space="preserve"> </w:t>
      </w:r>
      <w:r>
        <w:t>total</w:t>
      </w:r>
      <w:r>
        <w:rPr>
          <w:spacing w:val="67"/>
          <w:w w:val="150"/>
        </w:rPr>
        <w:t xml:space="preserve"> </w:t>
      </w:r>
      <w:r>
        <w:rPr>
          <w:spacing w:val="-2"/>
        </w:rPr>
        <w:t xml:space="preserve">penduduk </w:t>
      </w:r>
      <w:r>
        <w:t>Indonesia, sedangkan mobile di urutan kedua dengan total pengguna 43.52%, dan pengguna Tablet 1.68% (Yulindawati et al., 2023).</w:t>
      </w:r>
    </w:p>
    <w:p>
      <w:pPr>
        <w:pStyle w:val="8"/>
        <w:spacing w:line="480" w:lineRule="auto"/>
        <w:ind w:left="993" w:firstLine="600"/>
        <w:jc w:val="both"/>
        <w:rPr>
          <w:i/>
        </w:rPr>
      </w:pPr>
      <w:r>
        <w:t>Komputer secara umum memiliki kemiripan dengan elektronik</w:t>
      </w:r>
      <w:r>
        <w:rPr>
          <w:spacing w:val="40"/>
        </w:rPr>
        <w:t xml:space="preserve"> </w:t>
      </w:r>
      <w:r>
        <w:t>pada umumnya yang bekerja dengan adanya sistem penyimpanan, penerimaan,</w:t>
      </w:r>
      <w:r>
        <w:rPr>
          <w:spacing w:val="-4"/>
        </w:rPr>
        <w:t xml:space="preserve"> </w:t>
      </w:r>
      <w:r>
        <w:t>proses,</w:t>
      </w:r>
      <w:r>
        <w:rPr>
          <w:spacing w:val="-4"/>
        </w:rPr>
        <w:t xml:space="preserve"> </w:t>
      </w:r>
      <w:r>
        <w:t>dan</w:t>
      </w:r>
      <w:r>
        <w:rPr>
          <w:spacing w:val="-6"/>
        </w:rPr>
        <w:t xml:space="preserve"> </w:t>
      </w:r>
      <w:r>
        <w:t>output</w:t>
      </w:r>
      <w:r>
        <w:rPr>
          <w:spacing w:val="-6"/>
        </w:rPr>
        <w:t xml:space="preserve"> </w:t>
      </w:r>
      <w:r>
        <w:t>informansi.</w:t>
      </w:r>
      <w:r>
        <w:rPr>
          <w:spacing w:val="-4"/>
        </w:rPr>
        <w:t xml:space="preserve"> </w:t>
      </w:r>
      <w:r>
        <w:t>Namun</w:t>
      </w:r>
      <w:r>
        <w:rPr>
          <w:spacing w:val="-4"/>
        </w:rPr>
        <w:t xml:space="preserve"> </w:t>
      </w:r>
      <w:r>
        <w:t>yang</w:t>
      </w:r>
      <w:r>
        <w:rPr>
          <w:spacing w:val="-2"/>
        </w:rPr>
        <w:t xml:space="preserve"> </w:t>
      </w:r>
      <w:r>
        <w:t xml:space="preserve">membedakannya adalah kompleksitas komponen fisiknya berupa </w:t>
      </w:r>
      <w:r>
        <w:rPr>
          <w:i/>
        </w:rPr>
        <w:t xml:space="preserve">mouse/touchpad, keyboard or touchscreen, monitor, storage devices, harddisk, </w:t>
      </w:r>
      <w:r>
        <w:t xml:space="preserve">dan masih banyak lagi komponen fisik lainnya. Selain itu, komputer juga beroperasi dalam </w:t>
      </w:r>
      <w:r>
        <w:rPr>
          <w:i/>
        </w:rPr>
        <w:t xml:space="preserve">binary code </w:t>
      </w:r>
      <w:r>
        <w:t xml:space="preserve">sehingga memerlukan logika yang mumpuni untuk mengoperasikannya (Bourke, 2018:4). Logika yang dimaksud dalam hal ini kemudian dapat diistilahkan dengan </w:t>
      </w:r>
      <w:r>
        <w:rPr>
          <w:i/>
        </w:rPr>
        <w:t>computer knowledge.</w:t>
      </w:r>
    </w:p>
    <w:p>
      <w:pPr>
        <w:pStyle w:val="8"/>
        <w:spacing w:line="480" w:lineRule="auto"/>
        <w:ind w:left="993" w:firstLine="600"/>
        <w:jc w:val="both"/>
      </w:pPr>
      <w:r>
        <w:rPr>
          <w:i/>
        </w:rPr>
        <w:t xml:space="preserve">Computer knowledge </w:t>
      </w:r>
      <w:r>
        <w:t>atau yang biasa disebut dengan pengetahuan tentang komputer merupakan suatu pemahaman seseorang terkait dengan komponen-komponen komputer dan kemampuan seseorang dalam mengoperasikan komputer tersebut (Universiti Sains Malaysia, 2021:27). Pengetahuan tentang komputer sangat dibutuhkan seseorang sebagai</w:t>
      </w:r>
      <w:r>
        <w:rPr>
          <w:spacing w:val="80"/>
        </w:rPr>
        <w:t xml:space="preserve"> </w:t>
      </w:r>
      <w:r>
        <w:t>dasar untuk mengoperasikan komputer. Yulindawati et al. (2023:132) menjelaskan bahwa ketiga pengetahuan tersebut dapat digunakan sebagai acuan atau indikator untuk bisa menilai ketertarikan seseorang dalam menggunakan atau mengoperasikan komputer. Berikut penjelasan dari setiap indikator tersebut:</w:t>
      </w:r>
    </w:p>
    <w:p>
      <w:pPr>
        <w:pStyle w:val="23"/>
        <w:numPr>
          <w:ilvl w:val="0"/>
          <w:numId w:val="6"/>
        </w:numPr>
        <w:tabs>
          <w:tab w:val="left" w:pos="1418"/>
        </w:tabs>
        <w:spacing w:line="480" w:lineRule="auto"/>
        <w:ind w:left="1418" w:hanging="424"/>
        <w:rPr>
          <w:sz w:val="24"/>
          <w:szCs w:val="24"/>
        </w:rPr>
      </w:pPr>
      <w:r>
        <w:rPr>
          <w:sz w:val="24"/>
          <w:szCs w:val="24"/>
        </w:rPr>
        <w:t>Perangkat</w:t>
      </w:r>
      <w:r>
        <w:rPr>
          <w:spacing w:val="-3"/>
          <w:sz w:val="24"/>
          <w:szCs w:val="24"/>
        </w:rPr>
        <w:t xml:space="preserve"> </w:t>
      </w:r>
      <w:r>
        <w:rPr>
          <w:sz w:val="24"/>
          <w:szCs w:val="24"/>
        </w:rPr>
        <w:t>Keras</w:t>
      </w:r>
      <w:r>
        <w:rPr>
          <w:spacing w:val="-1"/>
          <w:sz w:val="24"/>
          <w:szCs w:val="24"/>
        </w:rPr>
        <w:t xml:space="preserve"> </w:t>
      </w:r>
      <w:r>
        <w:rPr>
          <w:spacing w:val="-2"/>
          <w:sz w:val="24"/>
          <w:szCs w:val="24"/>
        </w:rPr>
        <w:t>(</w:t>
      </w:r>
      <w:r>
        <w:rPr>
          <w:i/>
          <w:spacing w:val="-2"/>
          <w:sz w:val="24"/>
          <w:szCs w:val="24"/>
        </w:rPr>
        <w:t>Hardware</w:t>
      </w:r>
      <w:r>
        <w:rPr>
          <w:spacing w:val="-2"/>
          <w:sz w:val="24"/>
          <w:szCs w:val="24"/>
        </w:rPr>
        <w:t>)</w:t>
      </w:r>
    </w:p>
    <w:p>
      <w:pPr>
        <w:pStyle w:val="8"/>
        <w:spacing w:line="480" w:lineRule="auto"/>
        <w:ind w:left="1418"/>
        <w:jc w:val="both"/>
      </w:pPr>
      <w:r>
        <w:t>Perangkat keras atau hardware merupakan semua perlengkapan fisik yang bisa dilihat dimana perlengkapan tersebut terdiri dari perangkat masukan dan keluaran yang digunakan untuk melakukan berbagai macam fungsi dalam pengolahan data berbasis komputer.</w:t>
      </w:r>
    </w:p>
    <w:p>
      <w:pPr>
        <w:pStyle w:val="23"/>
        <w:numPr>
          <w:ilvl w:val="0"/>
          <w:numId w:val="6"/>
        </w:numPr>
        <w:tabs>
          <w:tab w:val="left" w:pos="1418"/>
        </w:tabs>
        <w:spacing w:line="480" w:lineRule="auto"/>
        <w:ind w:left="1418" w:hanging="424"/>
        <w:rPr>
          <w:sz w:val="24"/>
          <w:szCs w:val="24"/>
        </w:rPr>
      </w:pPr>
      <w:r>
        <w:rPr>
          <w:sz w:val="24"/>
          <w:szCs w:val="24"/>
        </w:rPr>
        <w:t>Perangkat</w:t>
      </w:r>
      <w:r>
        <w:rPr>
          <w:spacing w:val="-2"/>
          <w:sz w:val="24"/>
          <w:szCs w:val="24"/>
        </w:rPr>
        <w:t xml:space="preserve"> </w:t>
      </w:r>
      <w:r>
        <w:rPr>
          <w:sz w:val="24"/>
          <w:szCs w:val="24"/>
        </w:rPr>
        <w:t>Lunak</w:t>
      </w:r>
      <w:r>
        <w:rPr>
          <w:spacing w:val="-2"/>
          <w:sz w:val="24"/>
          <w:szCs w:val="24"/>
        </w:rPr>
        <w:t xml:space="preserve"> (</w:t>
      </w:r>
      <w:r>
        <w:rPr>
          <w:i/>
          <w:spacing w:val="-2"/>
          <w:sz w:val="24"/>
          <w:szCs w:val="24"/>
        </w:rPr>
        <w:t>Software</w:t>
      </w:r>
      <w:r>
        <w:rPr>
          <w:spacing w:val="-2"/>
          <w:sz w:val="24"/>
          <w:szCs w:val="24"/>
        </w:rPr>
        <w:t>)</w:t>
      </w:r>
    </w:p>
    <w:p>
      <w:pPr>
        <w:pStyle w:val="8"/>
        <w:spacing w:line="480" w:lineRule="auto"/>
        <w:ind w:left="1418"/>
        <w:jc w:val="both"/>
      </w:pPr>
      <w:r>
        <w:t>Perangkat lunak atau software dapat diartikan sebagai suat program komputer yang memuat instruksi yang dibutuhkan oleh hardware untuk memproses dan menjalankan tugas-tugas yang dikerjakan.</w:t>
      </w:r>
    </w:p>
    <w:p>
      <w:pPr>
        <w:pStyle w:val="23"/>
        <w:numPr>
          <w:ilvl w:val="0"/>
          <w:numId w:val="6"/>
        </w:numPr>
        <w:tabs>
          <w:tab w:val="left" w:pos="1418"/>
        </w:tabs>
        <w:spacing w:line="480" w:lineRule="auto"/>
        <w:ind w:left="1418" w:hanging="424"/>
        <w:rPr>
          <w:sz w:val="24"/>
          <w:szCs w:val="24"/>
        </w:rPr>
      </w:pPr>
      <w:r>
        <w:rPr>
          <w:sz w:val="24"/>
          <w:szCs w:val="24"/>
        </w:rPr>
        <w:t>Pengoperasian</w:t>
      </w:r>
      <w:r>
        <w:rPr>
          <w:spacing w:val="-4"/>
          <w:sz w:val="24"/>
          <w:szCs w:val="24"/>
        </w:rPr>
        <w:t xml:space="preserve"> </w:t>
      </w:r>
      <w:r>
        <w:rPr>
          <w:spacing w:val="-2"/>
          <w:sz w:val="24"/>
          <w:szCs w:val="24"/>
        </w:rPr>
        <w:t>Komputer</w:t>
      </w:r>
    </w:p>
    <w:p>
      <w:pPr>
        <w:pStyle w:val="8"/>
        <w:spacing w:line="480" w:lineRule="auto"/>
        <w:ind w:left="1418"/>
        <w:jc w:val="both"/>
      </w:pPr>
      <w:r>
        <w:t>Pengoperasian komputer merupakan suatu kegiatan dalam menggunakan komputer yang didasarkan oleh suatu keahlian untuk mengoperasikannya. Suatu keahlian untuk menggunakan komputer akuntansi dapat diartikan sebagai suatu kemampuan seseorang untuk menyelesaikan pekerjaan siklus akuntansinya dengan menggunakan teknologi komputer sebagai media pengerjaannya.</w:t>
      </w:r>
      <w:r>
        <w:rPr>
          <w:spacing w:val="40"/>
        </w:rPr>
        <w:t xml:space="preserve"> </w:t>
      </w:r>
      <w:r>
        <w:t>Keahlian seseorang dalam pengoperasian komputer dapat mempermudah</w:t>
      </w:r>
      <w:r>
        <w:rPr>
          <w:spacing w:val="40"/>
        </w:rPr>
        <w:t xml:space="preserve"> </w:t>
      </w:r>
      <w:r>
        <w:t>semua pekerjaan khususnya dalam bidang akuntansi.</w:t>
      </w:r>
    </w:p>
    <w:p>
      <w:pPr>
        <w:pStyle w:val="4"/>
        <w:numPr>
          <w:ilvl w:val="1"/>
          <w:numId w:val="5"/>
        </w:numPr>
        <w:tabs>
          <w:tab w:val="left" w:pos="993"/>
        </w:tabs>
        <w:spacing w:line="480" w:lineRule="auto"/>
        <w:ind w:left="993" w:hanging="426"/>
        <w:rPr>
          <w:i w:val="0"/>
        </w:rPr>
      </w:pPr>
      <w:bookmarkStart w:id="45" w:name="_Toc187135458"/>
      <w:r>
        <w:t>Business</w:t>
      </w:r>
      <w:r>
        <w:rPr>
          <w:spacing w:val="-6"/>
        </w:rPr>
        <w:t xml:space="preserve"> </w:t>
      </w:r>
      <w:r>
        <w:rPr>
          <w:spacing w:val="-2"/>
        </w:rPr>
        <w:t>Scale</w:t>
      </w:r>
      <w:bookmarkEnd w:id="45"/>
    </w:p>
    <w:p>
      <w:pPr>
        <w:pStyle w:val="23"/>
        <w:numPr>
          <w:ilvl w:val="2"/>
          <w:numId w:val="5"/>
        </w:numPr>
        <w:tabs>
          <w:tab w:val="left" w:pos="1418"/>
        </w:tabs>
        <w:spacing w:line="480" w:lineRule="auto"/>
        <w:ind w:left="1410" w:hanging="417"/>
        <w:jc w:val="left"/>
        <w:rPr>
          <w:sz w:val="24"/>
          <w:szCs w:val="24"/>
        </w:rPr>
      </w:pPr>
      <w:r>
        <w:rPr>
          <w:sz w:val="24"/>
          <w:szCs w:val="24"/>
        </w:rPr>
        <w:t>Pengertian</w:t>
      </w:r>
      <w:r>
        <w:rPr>
          <w:spacing w:val="-5"/>
          <w:sz w:val="24"/>
          <w:szCs w:val="24"/>
        </w:rPr>
        <w:t xml:space="preserve"> </w:t>
      </w:r>
      <w:r>
        <w:rPr>
          <w:sz w:val="24"/>
          <w:szCs w:val="24"/>
        </w:rPr>
        <w:t>Pengembangan</w:t>
      </w:r>
      <w:r>
        <w:rPr>
          <w:spacing w:val="-3"/>
          <w:sz w:val="24"/>
          <w:szCs w:val="24"/>
        </w:rPr>
        <w:t xml:space="preserve"> </w:t>
      </w:r>
      <w:r>
        <w:rPr>
          <w:spacing w:val="-4"/>
          <w:sz w:val="24"/>
          <w:szCs w:val="24"/>
        </w:rPr>
        <w:t>Usaha</w:t>
      </w:r>
    </w:p>
    <w:p>
      <w:pPr>
        <w:pStyle w:val="8"/>
        <w:spacing w:line="480" w:lineRule="auto"/>
        <w:ind w:left="1410" w:firstLine="600"/>
        <w:jc w:val="both"/>
      </w:pPr>
      <w:r>
        <w:t>Fachrurazi et al. (2023:48) menjelaskan bahwa perkembangan usaha</w:t>
      </w:r>
      <w:r>
        <w:rPr>
          <w:spacing w:val="48"/>
          <w:w w:val="150"/>
        </w:rPr>
        <w:t xml:space="preserve"> </w:t>
      </w:r>
      <w:r>
        <w:t>sejalan</w:t>
      </w:r>
      <w:r>
        <w:rPr>
          <w:spacing w:val="53"/>
          <w:w w:val="150"/>
        </w:rPr>
        <w:t xml:space="preserve"> </w:t>
      </w:r>
      <w:r>
        <w:t>dengan</w:t>
      </w:r>
      <w:r>
        <w:rPr>
          <w:spacing w:val="52"/>
          <w:w w:val="150"/>
        </w:rPr>
        <w:t xml:space="preserve"> </w:t>
      </w:r>
      <w:r>
        <w:t>perkembangan</w:t>
      </w:r>
      <w:r>
        <w:rPr>
          <w:spacing w:val="51"/>
          <w:w w:val="150"/>
        </w:rPr>
        <w:t xml:space="preserve"> </w:t>
      </w:r>
      <w:r>
        <w:t>kebutuhan</w:t>
      </w:r>
      <w:r>
        <w:rPr>
          <w:spacing w:val="51"/>
          <w:w w:val="150"/>
        </w:rPr>
        <w:t xml:space="preserve"> </w:t>
      </w:r>
      <w:r>
        <w:t>masyarakat</w:t>
      </w:r>
      <w:r>
        <w:rPr>
          <w:spacing w:val="52"/>
          <w:w w:val="150"/>
        </w:rPr>
        <w:t xml:space="preserve"> </w:t>
      </w:r>
      <w:r>
        <w:rPr>
          <w:spacing w:val="-4"/>
        </w:rPr>
        <w:t>yang</w:t>
      </w:r>
      <w:r>
        <w:t xml:space="preserve"> menunjukan </w:t>
      </w:r>
      <w:r>
        <w:rPr>
          <w:i/>
        </w:rPr>
        <w:t xml:space="preserve">trend </w:t>
      </w:r>
      <w:r>
        <w:t>yang terus meningkat dan beragam. Bidang usaha yang pada awalnya tidak terpikirkan dan bahkan belum ada sama sekali di kemudian hari dapat berkembang menjadi bidang usaha</w:t>
      </w:r>
      <w:r>
        <w:rPr>
          <w:spacing w:val="40"/>
        </w:rPr>
        <w:t xml:space="preserve"> </w:t>
      </w:r>
      <w:r>
        <w:t xml:space="preserve">yang sangat menjanjikan. Hal ini didorong oleh semakin meningkatnya kebutuhan masyarakat akan produk yang dihasilkannya. Sebagai contoh, bisnis </w:t>
      </w:r>
      <w:r>
        <w:rPr>
          <w:i/>
        </w:rPr>
        <w:t>laundry</w:t>
      </w:r>
      <w:r>
        <w:t>, dahulu tidak ada yang trepikirkan akan menjadi bidang usaha karena mencuci pakaian adalah pekerjaan sehari-hari dalam rumah tangga. Namun sering dengan perkembangan kebutuhan masyarakat akan jasa pencucian pakaian, kini</w:t>
      </w:r>
      <w:r>
        <w:rPr>
          <w:spacing w:val="-2"/>
        </w:rPr>
        <w:t xml:space="preserve"> </w:t>
      </w:r>
      <w:r>
        <w:t xml:space="preserve">usaha jasa </w:t>
      </w:r>
      <w:r>
        <w:rPr>
          <w:i/>
        </w:rPr>
        <w:t>laundry</w:t>
      </w:r>
      <w:r>
        <w:rPr>
          <w:i/>
          <w:spacing w:val="-1"/>
        </w:rPr>
        <w:t xml:space="preserve"> </w:t>
      </w:r>
      <w:r>
        <w:t>telah berkembang menjadi salah satu bidang usaha yang cukup menjanjikan khususnya di kota kota besar (Handini et al., 2019:18). Dan kalau kita amati semakin banyak dan beragamnya bidang usaha yang dapat dikembangkan menjadi bidang bisnis potensial.</w:t>
      </w:r>
    </w:p>
    <w:p>
      <w:pPr>
        <w:pStyle w:val="8"/>
        <w:spacing w:line="480" w:lineRule="auto"/>
        <w:ind w:left="1410" w:firstLine="600"/>
        <w:jc w:val="both"/>
      </w:pPr>
      <w:r>
        <w:rPr>
          <w:color w:val="202020"/>
        </w:rPr>
        <w:t>Jadi kesimpulannya pengembangan usaha adalah tugas dan proses persiapan analisis tentang peluang pertumbuhan potensial, dukungan dan pemantauan pelaksanaan peluang pertumbuhan usaha, tetapi tidak termasuk keputusan strategi dan implementasi dari peluang pertumbuhan usaha. Sedangkan untuk usaha yang besar terutama di bidang teknologi industri, pengembangan usaha adalah istilah yang sering mengacu pada pengaturan dan mengelola hubungan strategis dan aliansi dengan yang lain.</w:t>
      </w:r>
    </w:p>
    <w:p>
      <w:pPr>
        <w:pStyle w:val="23"/>
        <w:numPr>
          <w:ilvl w:val="2"/>
          <w:numId w:val="5"/>
        </w:numPr>
        <w:tabs>
          <w:tab w:val="left" w:pos="1418"/>
        </w:tabs>
        <w:spacing w:line="480" w:lineRule="auto"/>
        <w:ind w:left="1410" w:hanging="417"/>
        <w:jc w:val="left"/>
        <w:rPr>
          <w:sz w:val="24"/>
          <w:szCs w:val="24"/>
        </w:rPr>
      </w:pPr>
      <w:r>
        <w:rPr>
          <w:sz w:val="24"/>
          <w:szCs w:val="24"/>
        </w:rPr>
        <w:t>Strategi</w:t>
      </w:r>
      <w:r>
        <w:rPr>
          <w:spacing w:val="-4"/>
          <w:sz w:val="24"/>
          <w:szCs w:val="24"/>
        </w:rPr>
        <w:t xml:space="preserve"> </w:t>
      </w:r>
      <w:r>
        <w:rPr>
          <w:sz w:val="24"/>
          <w:szCs w:val="24"/>
        </w:rPr>
        <w:t>Pengembangan</w:t>
      </w:r>
      <w:r>
        <w:rPr>
          <w:spacing w:val="-2"/>
          <w:sz w:val="24"/>
          <w:szCs w:val="24"/>
        </w:rPr>
        <w:t xml:space="preserve"> </w:t>
      </w:r>
      <w:r>
        <w:rPr>
          <w:spacing w:val="-4"/>
          <w:sz w:val="24"/>
          <w:szCs w:val="24"/>
        </w:rPr>
        <w:t>Usaha</w:t>
      </w:r>
    </w:p>
    <w:p>
      <w:pPr>
        <w:pStyle w:val="8"/>
        <w:spacing w:line="480" w:lineRule="auto"/>
        <w:ind w:left="1410" w:firstLine="619"/>
        <w:jc w:val="both"/>
      </w:pPr>
      <w:r>
        <w:t>Strategi adalah alat untuk mencapai tujuan usahanya dalam kaitannya dengan tujuan jangka panjang, program tindak lanjut, serta prioritas alokasi sumber daya (Hertina et al., 2024:65). Adapun strategi pengembangan usaha menurut Fachrurazi et al. (2023:55) adalah sebagai berikut:</w:t>
      </w:r>
    </w:p>
    <w:p>
      <w:pPr>
        <w:pStyle w:val="23"/>
        <w:numPr>
          <w:ilvl w:val="3"/>
          <w:numId w:val="5"/>
        </w:numPr>
        <w:tabs>
          <w:tab w:val="left" w:pos="1843"/>
        </w:tabs>
        <w:spacing w:line="480" w:lineRule="auto"/>
        <w:ind w:left="1788" w:hanging="378"/>
        <w:rPr>
          <w:sz w:val="24"/>
          <w:szCs w:val="24"/>
        </w:rPr>
      </w:pPr>
      <w:r>
        <w:rPr>
          <w:sz w:val="24"/>
          <w:szCs w:val="24"/>
        </w:rPr>
        <w:t>Peningkatan</w:t>
      </w:r>
      <w:r>
        <w:rPr>
          <w:spacing w:val="-3"/>
          <w:sz w:val="24"/>
          <w:szCs w:val="24"/>
        </w:rPr>
        <w:t xml:space="preserve"> </w:t>
      </w:r>
      <w:r>
        <w:rPr>
          <w:sz w:val="24"/>
          <w:szCs w:val="24"/>
        </w:rPr>
        <w:t>Skala</w:t>
      </w:r>
      <w:r>
        <w:rPr>
          <w:spacing w:val="-3"/>
          <w:sz w:val="24"/>
          <w:szCs w:val="24"/>
        </w:rPr>
        <w:t xml:space="preserve"> </w:t>
      </w:r>
      <w:r>
        <w:rPr>
          <w:spacing w:val="-2"/>
          <w:sz w:val="24"/>
          <w:szCs w:val="24"/>
        </w:rPr>
        <w:t>Ekonomis</w:t>
      </w:r>
    </w:p>
    <w:p>
      <w:pPr>
        <w:pStyle w:val="8"/>
        <w:spacing w:line="480" w:lineRule="auto"/>
        <w:ind w:left="1788" w:firstLine="736"/>
        <w:jc w:val="both"/>
      </w:pPr>
      <w:r>
        <w:t>Cara ini dapat dilakukan dengan menambah skala produksi, tenaga kerja, teknologi, sistem distribusi, dan tempat usaha.</w:t>
      </w:r>
      <w:r>
        <w:rPr>
          <w:spacing w:val="-3"/>
        </w:rPr>
        <w:t xml:space="preserve"> </w:t>
      </w:r>
      <w:r>
        <w:t>Ini dilakukan</w:t>
      </w:r>
      <w:r>
        <w:rPr>
          <w:spacing w:val="-1"/>
        </w:rPr>
        <w:t xml:space="preserve"> </w:t>
      </w:r>
      <w:r>
        <w:t>bila</w:t>
      </w:r>
      <w:r>
        <w:rPr>
          <w:spacing w:val="-4"/>
        </w:rPr>
        <w:t xml:space="preserve"> </w:t>
      </w:r>
      <w:r>
        <w:t>perluasan</w:t>
      </w:r>
      <w:r>
        <w:rPr>
          <w:spacing w:val="-1"/>
        </w:rPr>
        <w:t xml:space="preserve"> </w:t>
      </w:r>
      <w:r>
        <w:t>usaha</w:t>
      </w:r>
      <w:r>
        <w:rPr>
          <w:spacing w:val="-4"/>
        </w:rPr>
        <w:t xml:space="preserve"> </w:t>
      </w:r>
      <w:r>
        <w:t>atau</w:t>
      </w:r>
      <w:r>
        <w:rPr>
          <w:spacing w:val="-1"/>
        </w:rPr>
        <w:t xml:space="preserve"> </w:t>
      </w:r>
      <w:r>
        <w:t xml:space="preserve">peningkatan </w:t>
      </w:r>
      <w:r>
        <w:rPr>
          <w:i/>
        </w:rPr>
        <w:t xml:space="preserve">output </w:t>
      </w:r>
      <w:r>
        <w:t xml:space="preserve">akan menurunkan biaya jangka panjang, yang berarti mencapai skala ekonomis </w:t>
      </w:r>
      <w:r>
        <w:rPr>
          <w:i/>
        </w:rPr>
        <w:t>(economics of scale)</w:t>
      </w:r>
      <w:r>
        <w:t xml:space="preserve">. Sebaliknya, bila peningkatan </w:t>
      </w:r>
      <w:r>
        <w:rPr>
          <w:i/>
        </w:rPr>
        <w:t xml:space="preserve">output </w:t>
      </w:r>
      <w:r>
        <w:t xml:space="preserve">mengakibatkan peningkatan biaya jangka panjang </w:t>
      </w:r>
      <w:r>
        <w:rPr>
          <w:i/>
        </w:rPr>
        <w:t>(diseconomics of scale)</w:t>
      </w:r>
      <w:r>
        <w:t xml:space="preserve">, maka tidak baik untuk dilakukan. Oleh karena itu, apabila terjadi skala usaha yang tidak ekonomis, wirausaha dapat meningkatkan usahanya dengan memperluas cakupan usaha </w:t>
      </w:r>
      <w:r>
        <w:rPr>
          <w:i/>
        </w:rPr>
        <w:t>(economics of scope)</w:t>
      </w:r>
      <w:r>
        <w:t xml:space="preserve">. Skala ekonomi menunjukkan pengurangan biaya usaha akibat kenaikan </w:t>
      </w:r>
      <w:r>
        <w:rPr>
          <w:i/>
        </w:rPr>
        <w:t>output</w:t>
      </w:r>
      <w:r>
        <w:t xml:space="preserve">, maka kurva pengalaman atau kurva belajar </w:t>
      </w:r>
      <w:r>
        <w:rPr>
          <w:i/>
        </w:rPr>
        <w:t xml:space="preserve">(learning curve) </w:t>
      </w:r>
      <w:r>
        <w:t>menunjukkan pengurangan biaya yang muncul akibat kenaikan volume secara kumulatif.</w:t>
      </w:r>
    </w:p>
    <w:p>
      <w:pPr>
        <w:pStyle w:val="23"/>
        <w:numPr>
          <w:ilvl w:val="3"/>
          <w:numId w:val="5"/>
        </w:numPr>
        <w:tabs>
          <w:tab w:val="left" w:pos="1843"/>
        </w:tabs>
        <w:spacing w:line="480" w:lineRule="auto"/>
        <w:ind w:left="1788" w:hanging="378"/>
        <w:rPr>
          <w:sz w:val="24"/>
          <w:szCs w:val="24"/>
        </w:rPr>
      </w:pPr>
      <w:r>
        <w:rPr>
          <w:sz w:val="24"/>
          <w:szCs w:val="24"/>
        </w:rPr>
        <w:t>Perluasan</w:t>
      </w:r>
      <w:r>
        <w:rPr>
          <w:spacing w:val="-4"/>
          <w:sz w:val="24"/>
          <w:szCs w:val="24"/>
        </w:rPr>
        <w:t xml:space="preserve"> </w:t>
      </w:r>
      <w:r>
        <w:rPr>
          <w:sz w:val="24"/>
          <w:szCs w:val="24"/>
        </w:rPr>
        <w:t>Cakupan</w:t>
      </w:r>
      <w:r>
        <w:rPr>
          <w:spacing w:val="-2"/>
          <w:sz w:val="24"/>
          <w:szCs w:val="24"/>
        </w:rPr>
        <w:t xml:space="preserve"> </w:t>
      </w:r>
      <w:r>
        <w:rPr>
          <w:spacing w:val="-4"/>
          <w:sz w:val="24"/>
          <w:szCs w:val="24"/>
        </w:rPr>
        <w:t>Usaha</w:t>
      </w:r>
    </w:p>
    <w:p>
      <w:pPr>
        <w:pStyle w:val="8"/>
        <w:spacing w:line="480" w:lineRule="auto"/>
        <w:ind w:left="1788" w:firstLine="736"/>
        <w:jc w:val="both"/>
      </w:pPr>
      <w:r>
        <w:t>Cara ini bisa dilakukan dengan menambah jenis usaha baru, produk, dan jasa baru yang berbeda dari yang sekarang diproduksi (diversifikasi), serta dengan teknologi yang berbeda. Misalnya, usaha jasa angkutan kota diperluas dengan usaha jasa bus pariwisata, usaha jasa pendidikan diperluas dengan usaha</w:t>
      </w:r>
      <w:r>
        <w:rPr>
          <w:spacing w:val="80"/>
        </w:rPr>
        <w:t xml:space="preserve"> </w:t>
      </w:r>
      <w:r>
        <w:t>jasa pelatihan dan kursus-kursus. Dengan demikian, lingkup usaha ekonomis dapat didefinisikan sebagai suatu diversifikasi usaha</w:t>
      </w:r>
      <w:r>
        <w:rPr>
          <w:spacing w:val="-4"/>
        </w:rPr>
        <w:t xml:space="preserve"> </w:t>
      </w:r>
      <w:r>
        <w:t>ekonomis</w:t>
      </w:r>
      <w:r>
        <w:rPr>
          <w:spacing w:val="-7"/>
        </w:rPr>
        <w:t xml:space="preserve"> </w:t>
      </w:r>
      <w:r>
        <w:t>yang</w:t>
      </w:r>
      <w:r>
        <w:rPr>
          <w:spacing w:val="-3"/>
        </w:rPr>
        <w:t xml:space="preserve"> </w:t>
      </w:r>
      <w:r>
        <w:t>ditandai</w:t>
      </w:r>
      <w:r>
        <w:rPr>
          <w:spacing w:val="-5"/>
        </w:rPr>
        <w:t xml:space="preserve"> </w:t>
      </w:r>
      <w:r>
        <w:t>oleh</w:t>
      </w:r>
      <w:r>
        <w:rPr>
          <w:spacing w:val="-3"/>
        </w:rPr>
        <w:t xml:space="preserve"> </w:t>
      </w:r>
      <w:r>
        <w:t>total</w:t>
      </w:r>
      <w:r>
        <w:rPr>
          <w:spacing w:val="-5"/>
        </w:rPr>
        <w:t xml:space="preserve"> </w:t>
      </w:r>
      <w:r>
        <w:t>biaya</w:t>
      </w:r>
      <w:r>
        <w:rPr>
          <w:spacing w:val="-2"/>
        </w:rPr>
        <w:t xml:space="preserve"> </w:t>
      </w:r>
      <w:r>
        <w:t>produksi</w:t>
      </w:r>
      <w:r>
        <w:rPr>
          <w:spacing w:val="-5"/>
        </w:rPr>
        <w:t xml:space="preserve"> </w:t>
      </w:r>
      <w:r>
        <w:t xml:space="preserve">gabungan </w:t>
      </w:r>
      <w:r>
        <w:rPr>
          <w:i/>
        </w:rPr>
        <w:t xml:space="preserve">(joint total production cost) </w:t>
      </w:r>
      <w:r>
        <w:t>dalam memproduksi dua atau lebih jenis produk secara bersama-sama adalah lebih kecil daripada penjumlahan biaya produksi masing-masing produk itu apabila diproduksi secara terpisah.</w:t>
      </w:r>
    </w:p>
    <w:p>
      <w:pPr>
        <w:pStyle w:val="23"/>
        <w:numPr>
          <w:ilvl w:val="2"/>
          <w:numId w:val="5"/>
        </w:numPr>
        <w:tabs>
          <w:tab w:val="left" w:pos="1418"/>
        </w:tabs>
        <w:spacing w:line="480" w:lineRule="auto"/>
        <w:ind w:left="1410" w:hanging="417"/>
        <w:jc w:val="left"/>
        <w:rPr>
          <w:sz w:val="24"/>
          <w:szCs w:val="24"/>
        </w:rPr>
      </w:pPr>
      <w:r>
        <w:rPr>
          <w:sz w:val="24"/>
          <w:szCs w:val="24"/>
        </w:rPr>
        <w:t>Indikator</w:t>
      </w:r>
      <w:r>
        <w:rPr>
          <w:spacing w:val="-5"/>
          <w:sz w:val="24"/>
          <w:szCs w:val="24"/>
        </w:rPr>
        <w:t xml:space="preserve"> </w:t>
      </w:r>
      <w:r>
        <w:rPr>
          <w:spacing w:val="-4"/>
          <w:sz w:val="24"/>
          <w:szCs w:val="24"/>
        </w:rPr>
        <w:t>Pengembangan</w:t>
      </w:r>
      <w:r>
        <w:rPr>
          <w:spacing w:val="-2"/>
          <w:sz w:val="24"/>
          <w:szCs w:val="24"/>
        </w:rPr>
        <w:t xml:space="preserve"> </w:t>
      </w:r>
      <w:r>
        <w:rPr>
          <w:spacing w:val="-4"/>
          <w:sz w:val="24"/>
          <w:szCs w:val="24"/>
        </w:rPr>
        <w:t>Usaha</w:t>
      </w:r>
    </w:p>
    <w:p>
      <w:pPr>
        <w:pStyle w:val="8"/>
        <w:spacing w:line="480" w:lineRule="auto"/>
        <w:ind w:left="1410" w:firstLine="619"/>
        <w:jc w:val="both"/>
      </w:pPr>
      <w:r>
        <w:t>Beberapa</w:t>
      </w:r>
      <w:r>
        <w:rPr>
          <w:spacing w:val="40"/>
        </w:rPr>
        <w:t xml:space="preserve"> </w:t>
      </w:r>
      <w:r>
        <w:t>indikator</w:t>
      </w:r>
      <w:r>
        <w:rPr>
          <w:spacing w:val="40"/>
        </w:rPr>
        <w:t xml:space="preserve"> </w:t>
      </w:r>
      <w:r>
        <w:t>dalam</w:t>
      </w:r>
      <w:r>
        <w:rPr>
          <w:spacing w:val="40"/>
        </w:rPr>
        <w:t xml:space="preserve"> </w:t>
      </w:r>
      <w:r>
        <w:t>menentukan</w:t>
      </w:r>
      <w:r>
        <w:rPr>
          <w:spacing w:val="40"/>
        </w:rPr>
        <w:t xml:space="preserve"> </w:t>
      </w:r>
      <w:r>
        <w:t>pengembangan</w:t>
      </w:r>
      <w:r>
        <w:rPr>
          <w:spacing w:val="40"/>
        </w:rPr>
        <w:t xml:space="preserve"> </w:t>
      </w:r>
      <w:r>
        <w:t>usaha menurut Fachrurazi et al. (2023:14), sebagai berikut:</w:t>
      </w:r>
    </w:p>
    <w:p>
      <w:pPr>
        <w:pStyle w:val="23"/>
        <w:numPr>
          <w:ilvl w:val="3"/>
          <w:numId w:val="5"/>
        </w:numPr>
        <w:tabs>
          <w:tab w:val="left" w:pos="1843"/>
        </w:tabs>
        <w:spacing w:line="480" w:lineRule="auto"/>
        <w:ind w:left="1833" w:hanging="423"/>
        <w:rPr>
          <w:sz w:val="24"/>
          <w:szCs w:val="24"/>
        </w:rPr>
      </w:pPr>
      <w:r>
        <w:rPr>
          <w:sz w:val="24"/>
          <w:szCs w:val="24"/>
        </w:rPr>
        <w:t>Motif</w:t>
      </w:r>
      <w:r>
        <w:rPr>
          <w:spacing w:val="-6"/>
          <w:sz w:val="24"/>
          <w:szCs w:val="24"/>
        </w:rPr>
        <w:t xml:space="preserve"> </w:t>
      </w:r>
      <w:r>
        <w:rPr>
          <w:sz w:val="24"/>
          <w:szCs w:val="24"/>
        </w:rPr>
        <w:t>merubah</w:t>
      </w:r>
      <w:r>
        <w:rPr>
          <w:spacing w:val="1"/>
          <w:sz w:val="24"/>
          <w:szCs w:val="24"/>
        </w:rPr>
        <w:t xml:space="preserve"> </w:t>
      </w:r>
      <w:r>
        <w:rPr>
          <w:spacing w:val="-2"/>
          <w:sz w:val="24"/>
          <w:szCs w:val="24"/>
        </w:rPr>
        <w:t>keadaan</w:t>
      </w:r>
    </w:p>
    <w:p>
      <w:pPr>
        <w:pStyle w:val="8"/>
        <w:spacing w:line="480" w:lineRule="auto"/>
        <w:ind w:left="1833"/>
        <w:jc w:val="both"/>
      </w:pPr>
      <w:r>
        <w:t>Salah satu motivasi yang paling dibutuhkan pelaku usaha yaitu keinginannya untuk terus belajar serta menambah keterampilan.</w:t>
      </w:r>
    </w:p>
    <w:p>
      <w:pPr>
        <w:pStyle w:val="23"/>
        <w:numPr>
          <w:ilvl w:val="3"/>
          <w:numId w:val="5"/>
        </w:numPr>
        <w:tabs>
          <w:tab w:val="left" w:pos="1843"/>
        </w:tabs>
        <w:spacing w:line="480" w:lineRule="auto"/>
        <w:ind w:left="1833" w:hanging="423"/>
        <w:rPr>
          <w:sz w:val="24"/>
          <w:szCs w:val="24"/>
        </w:rPr>
      </w:pPr>
      <w:r>
        <w:rPr>
          <w:sz w:val="24"/>
          <w:szCs w:val="24"/>
        </w:rPr>
        <w:t>Peluang</w:t>
      </w:r>
      <w:r>
        <w:rPr>
          <w:spacing w:val="-2"/>
          <w:sz w:val="24"/>
          <w:szCs w:val="24"/>
        </w:rPr>
        <w:t xml:space="preserve"> </w:t>
      </w:r>
      <w:r>
        <w:rPr>
          <w:sz w:val="24"/>
          <w:szCs w:val="24"/>
        </w:rPr>
        <w:t>untuk</w:t>
      </w:r>
      <w:r>
        <w:rPr>
          <w:spacing w:val="-3"/>
          <w:sz w:val="24"/>
          <w:szCs w:val="24"/>
        </w:rPr>
        <w:t xml:space="preserve"> </w:t>
      </w:r>
      <w:r>
        <w:rPr>
          <w:spacing w:val="-2"/>
          <w:sz w:val="24"/>
          <w:szCs w:val="24"/>
        </w:rPr>
        <w:t>berkembang</w:t>
      </w:r>
    </w:p>
    <w:p>
      <w:pPr>
        <w:pStyle w:val="8"/>
        <w:spacing w:line="480" w:lineRule="auto"/>
        <w:ind w:left="1833"/>
        <w:jc w:val="both"/>
      </w:pPr>
      <w:r>
        <w:t>Adanya peluang atau kesempatan untuk berkembang, diimbangi dengan kerja keras pelaku usaha mikro, kecil dan menengah untuk mengembangan usaha.</w:t>
      </w:r>
    </w:p>
    <w:p>
      <w:pPr>
        <w:pStyle w:val="23"/>
        <w:numPr>
          <w:ilvl w:val="3"/>
          <w:numId w:val="5"/>
        </w:numPr>
        <w:tabs>
          <w:tab w:val="left" w:pos="1843"/>
        </w:tabs>
        <w:spacing w:line="480" w:lineRule="auto"/>
        <w:ind w:left="1833" w:hanging="423"/>
        <w:rPr>
          <w:sz w:val="24"/>
          <w:szCs w:val="24"/>
        </w:rPr>
      </w:pPr>
      <w:r>
        <w:rPr>
          <w:sz w:val="24"/>
          <w:szCs w:val="24"/>
        </w:rPr>
        <w:t>Tingkat</w:t>
      </w:r>
      <w:r>
        <w:rPr>
          <w:spacing w:val="-3"/>
          <w:sz w:val="24"/>
          <w:szCs w:val="24"/>
        </w:rPr>
        <w:t xml:space="preserve"> </w:t>
      </w:r>
      <w:r>
        <w:rPr>
          <w:sz w:val="24"/>
          <w:szCs w:val="24"/>
        </w:rPr>
        <w:t>kebutuhan</w:t>
      </w:r>
      <w:r>
        <w:rPr>
          <w:spacing w:val="-1"/>
          <w:sz w:val="24"/>
          <w:szCs w:val="24"/>
        </w:rPr>
        <w:t xml:space="preserve"> </w:t>
      </w:r>
      <w:r>
        <w:rPr>
          <w:spacing w:val="-2"/>
          <w:sz w:val="24"/>
          <w:szCs w:val="24"/>
        </w:rPr>
        <w:t>pembinaan</w:t>
      </w:r>
      <w:r>
        <w:rPr>
          <w:spacing w:val="-1"/>
          <w:sz w:val="24"/>
          <w:szCs w:val="24"/>
        </w:rPr>
        <w:t xml:space="preserve"> </w:t>
      </w:r>
      <w:r>
        <w:rPr>
          <w:sz w:val="24"/>
          <w:szCs w:val="24"/>
        </w:rPr>
        <w:t>pihak</w:t>
      </w:r>
      <w:r>
        <w:rPr>
          <w:spacing w:val="-2"/>
          <w:sz w:val="24"/>
          <w:szCs w:val="24"/>
        </w:rPr>
        <w:t xml:space="preserve"> </w:t>
      </w:r>
      <w:r>
        <w:rPr>
          <w:spacing w:val="-4"/>
          <w:sz w:val="24"/>
          <w:szCs w:val="24"/>
        </w:rPr>
        <w:t>luar</w:t>
      </w:r>
    </w:p>
    <w:p>
      <w:pPr>
        <w:pStyle w:val="8"/>
        <w:spacing w:line="480" w:lineRule="auto"/>
        <w:ind w:left="1833"/>
        <w:jc w:val="both"/>
      </w:pPr>
      <w:r>
        <w:t xml:space="preserve">Tingkat kebutuhan pembinaan pihak luar dapat diketahui dengan cara sampai mana usaha tersebut berjalan, apakah merintis usaha baru, membeli perusahaan dari orang lain atau kerjasama menajemen. Masing-masing memiliki tingkat kebutuhan pembinaan yang berbeda-beda, untuk merintis usaha baru perlu adanya kemampuan pemasaran, kemampuan finansial dan lain </w:t>
      </w:r>
      <w:r>
        <w:rPr>
          <w:spacing w:val="-2"/>
        </w:rPr>
        <w:t>sebagainya.</w:t>
      </w:r>
    </w:p>
    <w:p>
      <w:pPr>
        <w:pStyle w:val="4"/>
        <w:numPr>
          <w:ilvl w:val="1"/>
          <w:numId w:val="5"/>
        </w:numPr>
        <w:tabs>
          <w:tab w:val="left" w:pos="993"/>
        </w:tabs>
        <w:spacing w:line="480" w:lineRule="auto"/>
        <w:ind w:left="993" w:hanging="426"/>
        <w:rPr>
          <w:i w:val="0"/>
        </w:rPr>
      </w:pPr>
      <w:bookmarkStart w:id="46" w:name="7.Social_Influence"/>
      <w:bookmarkEnd w:id="46"/>
      <w:bookmarkStart w:id="47" w:name="_Toc187135459"/>
      <w:r>
        <w:rPr>
          <w:spacing w:val="-2"/>
        </w:rPr>
        <w:t>Social</w:t>
      </w:r>
      <w:r>
        <w:rPr>
          <w:spacing w:val="-1"/>
        </w:rPr>
        <w:t xml:space="preserve"> </w:t>
      </w:r>
      <w:r>
        <w:rPr>
          <w:spacing w:val="-2"/>
        </w:rPr>
        <w:t>Influence</w:t>
      </w:r>
      <w:bookmarkEnd w:id="47"/>
    </w:p>
    <w:p>
      <w:pPr>
        <w:pStyle w:val="23"/>
        <w:numPr>
          <w:ilvl w:val="2"/>
          <w:numId w:val="5"/>
        </w:numPr>
        <w:tabs>
          <w:tab w:val="left" w:pos="1418"/>
        </w:tabs>
        <w:spacing w:line="480" w:lineRule="auto"/>
        <w:ind w:left="1417" w:hanging="424"/>
        <w:jc w:val="left"/>
        <w:rPr>
          <w:sz w:val="24"/>
          <w:szCs w:val="24"/>
        </w:rPr>
      </w:pPr>
      <w:r>
        <w:rPr>
          <w:sz w:val="24"/>
          <w:szCs w:val="24"/>
        </w:rPr>
        <w:t>Pengertian</w:t>
      </w:r>
      <w:r>
        <w:rPr>
          <w:spacing w:val="-3"/>
          <w:sz w:val="24"/>
          <w:szCs w:val="24"/>
        </w:rPr>
        <w:t xml:space="preserve"> </w:t>
      </w:r>
      <w:r>
        <w:rPr>
          <w:i/>
          <w:sz w:val="24"/>
          <w:szCs w:val="24"/>
        </w:rPr>
        <w:t>Social</w:t>
      </w:r>
      <w:r>
        <w:rPr>
          <w:i/>
          <w:spacing w:val="-3"/>
          <w:sz w:val="24"/>
          <w:szCs w:val="24"/>
        </w:rPr>
        <w:t xml:space="preserve"> </w:t>
      </w:r>
      <w:r>
        <w:rPr>
          <w:i/>
          <w:spacing w:val="-2"/>
          <w:sz w:val="24"/>
          <w:szCs w:val="24"/>
        </w:rPr>
        <w:t>Influence</w:t>
      </w:r>
    </w:p>
    <w:p>
      <w:pPr>
        <w:pStyle w:val="8"/>
        <w:spacing w:line="480" w:lineRule="auto"/>
        <w:ind w:left="1417" w:firstLine="600"/>
        <w:jc w:val="both"/>
      </w:pPr>
      <w:r>
        <w:t>Dalam kehidupan, manusia tidak luput dari interaksi dengan manusia lain, baik individu dengan individu, individu dengan kelompok ataupun kelompok dengan kelompok. Dalam interaksi tersebut tentu bisa saja ada pengaruh dari salah satu pihak ke pihak lain. Motif dan ekses dari pengaruh tersebut bisa bermacam-macam. Tergantung</w:t>
      </w:r>
      <w:r>
        <w:rPr>
          <w:spacing w:val="-2"/>
        </w:rPr>
        <w:t xml:space="preserve"> </w:t>
      </w:r>
      <w:r>
        <w:t>dari</w:t>
      </w:r>
      <w:r>
        <w:rPr>
          <w:spacing w:val="-4"/>
        </w:rPr>
        <w:t xml:space="preserve"> </w:t>
      </w:r>
      <w:r>
        <w:t>individu</w:t>
      </w:r>
      <w:r>
        <w:rPr>
          <w:spacing w:val="-4"/>
        </w:rPr>
        <w:t xml:space="preserve"> </w:t>
      </w:r>
      <w:r>
        <w:t>atau kelompoknya</w:t>
      </w:r>
      <w:r>
        <w:rPr>
          <w:spacing w:val="-1"/>
        </w:rPr>
        <w:t xml:space="preserve"> </w:t>
      </w:r>
      <w:r>
        <w:t>(Fahlevi</w:t>
      </w:r>
      <w:r>
        <w:rPr>
          <w:spacing w:val="-2"/>
        </w:rPr>
        <w:t xml:space="preserve"> </w:t>
      </w:r>
      <w:r>
        <w:t>et</w:t>
      </w:r>
      <w:r>
        <w:rPr>
          <w:spacing w:val="-4"/>
        </w:rPr>
        <w:t xml:space="preserve"> </w:t>
      </w:r>
      <w:r>
        <w:t>al.,</w:t>
      </w:r>
      <w:r>
        <w:rPr>
          <w:spacing w:val="-2"/>
        </w:rPr>
        <w:t xml:space="preserve"> </w:t>
      </w:r>
      <w:r>
        <w:t>2023:137). Maryam (2019:45) juga menjelaskan bahwa pengaruh sosial (</w:t>
      </w:r>
      <w:r>
        <w:rPr>
          <w:i/>
        </w:rPr>
        <w:t>social influence</w:t>
      </w:r>
      <w:r>
        <w:t>) merupakan upaya yang dilakukan oleh seseorang atau lebih untuk mengubah sikap, keyakinan (</w:t>
      </w:r>
      <w:r>
        <w:rPr>
          <w:i/>
        </w:rPr>
        <w:t>belief</w:t>
      </w:r>
      <w:r>
        <w:t>), persepsi, dan tingkah laku orang lain.</w:t>
      </w:r>
    </w:p>
    <w:p>
      <w:pPr>
        <w:pStyle w:val="8"/>
        <w:spacing w:line="480" w:lineRule="auto"/>
        <w:ind w:left="1417" w:firstLine="600"/>
        <w:jc w:val="both"/>
      </w:pPr>
      <w:r>
        <w:t>Berdasarkan</w:t>
      </w:r>
      <w:r>
        <w:rPr>
          <w:spacing w:val="68"/>
          <w:w w:val="150"/>
        </w:rPr>
        <w:t xml:space="preserve"> </w:t>
      </w:r>
      <w:r>
        <w:t>penjelasan</w:t>
      </w:r>
      <w:r>
        <w:rPr>
          <w:spacing w:val="71"/>
          <w:w w:val="150"/>
        </w:rPr>
        <w:t xml:space="preserve"> </w:t>
      </w:r>
      <w:r>
        <w:t>di</w:t>
      </w:r>
      <w:r>
        <w:rPr>
          <w:spacing w:val="69"/>
          <w:w w:val="150"/>
        </w:rPr>
        <w:t xml:space="preserve"> </w:t>
      </w:r>
      <w:r>
        <w:t>atas,</w:t>
      </w:r>
      <w:r>
        <w:rPr>
          <w:spacing w:val="71"/>
          <w:w w:val="150"/>
        </w:rPr>
        <w:t xml:space="preserve"> </w:t>
      </w:r>
      <w:r>
        <w:t>dapat</w:t>
      </w:r>
      <w:r>
        <w:rPr>
          <w:spacing w:val="71"/>
          <w:w w:val="150"/>
        </w:rPr>
        <w:t xml:space="preserve"> </w:t>
      </w:r>
      <w:r>
        <w:t>disimpulkan</w:t>
      </w:r>
      <w:r>
        <w:rPr>
          <w:spacing w:val="71"/>
          <w:w w:val="150"/>
        </w:rPr>
        <w:t xml:space="preserve"> </w:t>
      </w:r>
      <w:r>
        <w:rPr>
          <w:spacing w:val="-2"/>
        </w:rPr>
        <w:t xml:space="preserve">bahwa </w:t>
      </w:r>
      <w:r>
        <w:rPr>
          <w:i/>
        </w:rPr>
        <w:t>social</w:t>
      </w:r>
      <w:r>
        <w:rPr>
          <w:i/>
          <w:spacing w:val="15"/>
        </w:rPr>
        <w:t xml:space="preserve"> </w:t>
      </w:r>
      <w:r>
        <w:rPr>
          <w:i/>
        </w:rPr>
        <w:t>influence</w:t>
      </w:r>
      <w:r>
        <w:rPr>
          <w:i/>
          <w:spacing w:val="16"/>
        </w:rPr>
        <w:t xml:space="preserve"> </w:t>
      </w:r>
      <w:r>
        <w:t>merupakan</w:t>
      </w:r>
      <w:r>
        <w:rPr>
          <w:spacing w:val="17"/>
        </w:rPr>
        <w:t xml:space="preserve"> </w:t>
      </w:r>
      <w:r>
        <w:t>pengaruh</w:t>
      </w:r>
      <w:r>
        <w:rPr>
          <w:spacing w:val="20"/>
        </w:rPr>
        <w:t xml:space="preserve"> </w:t>
      </w:r>
      <w:r>
        <w:t>yang</w:t>
      </w:r>
      <w:r>
        <w:rPr>
          <w:spacing w:val="17"/>
        </w:rPr>
        <w:t xml:space="preserve"> </w:t>
      </w:r>
      <w:r>
        <w:t>dirasakan</w:t>
      </w:r>
      <w:r>
        <w:rPr>
          <w:spacing w:val="17"/>
        </w:rPr>
        <w:t xml:space="preserve"> </w:t>
      </w:r>
      <w:r>
        <w:t>individu</w:t>
      </w:r>
      <w:r>
        <w:rPr>
          <w:spacing w:val="15"/>
        </w:rPr>
        <w:t xml:space="preserve"> </w:t>
      </w:r>
      <w:r>
        <w:rPr>
          <w:spacing w:val="-2"/>
        </w:rPr>
        <w:t xml:space="preserve">dalam </w:t>
      </w:r>
      <w:r>
        <w:t>perubahan sikap atau perilaku setelah terjadi interaksi dengan orang lain untuk menggunakan sistem atau teknologi baru. Pengaruh sosial (</w:t>
      </w:r>
      <w:r>
        <w:rPr>
          <w:i/>
        </w:rPr>
        <w:t>social influence</w:t>
      </w:r>
      <w:r>
        <w:t>) merupakan upaya yang dilakukan oleh seseorang atau lebih untuk mengubah sikap, keyakinan (</w:t>
      </w:r>
      <w:r>
        <w:rPr>
          <w:i/>
        </w:rPr>
        <w:t>belief</w:t>
      </w:r>
      <w:r>
        <w:t>), persepsi, dan tingkah laku orang lain. Kita sering menjumpai pengaruh sosial ini dalam kehidupan sehari-hari. Pengaruh sosial terjadi ketika satu</w:t>
      </w:r>
      <w:r>
        <w:rPr>
          <w:spacing w:val="80"/>
        </w:rPr>
        <w:t xml:space="preserve"> </w:t>
      </w:r>
      <w:r>
        <w:t>orang (sumber) terlibat dalam beberapa perilaku (seperti membujuk, mengancam atau menjanjikan, atau mengeluarkan perintah) yang menyebabkan orang lain (target) berperilaku berbeda dari bagaimana seharusnya berperilaku (Maryam, 2019:45).</w:t>
      </w:r>
    </w:p>
    <w:p>
      <w:pPr>
        <w:pStyle w:val="8"/>
        <w:spacing w:line="480" w:lineRule="auto"/>
        <w:ind w:left="1417" w:firstLine="600"/>
        <w:jc w:val="both"/>
      </w:pPr>
      <w:r>
        <w:t xml:space="preserve">Selain itu, Saleh (2020:115) menjelaskan bahwa </w:t>
      </w:r>
      <w:r>
        <w:rPr>
          <w:i/>
          <w:iCs/>
        </w:rPr>
        <w:t xml:space="preserve">social influence </w:t>
      </w:r>
      <w:r>
        <w:t>juga berkaitan erat dengan media sosial, bahkan melebihi hubungan yang terjadi secara langsung. Dalam model ini, konsumen dipengaruhi oleh informasi dan perilaku orang lain yang mereka ikuti di media sosial, seperti teman, selebritas, atau influencer yang memiliki pengaruh besar. Lebih lanjut Saleh (2020:117-118) menjelaskan bahwa media sosial dapat memperkaya informasi dan memfasilitasi diskusi produk, serta mempengaruhi perilaku konsumen secara lebih efektif. Selain itu, social media influencers menjadi sangat populer dalam pemasaran digital karena mereka memiliki pengaruh besar terhadap audiens mereka. Mereka dapat membujuk orang lain untuk bertindak berdasarkan rekomendasi mereka, sehingga sangat efektif dalam meningkatkan jangkauan dan penjualan produk.</w:t>
      </w:r>
    </w:p>
    <w:p>
      <w:pPr>
        <w:pStyle w:val="23"/>
        <w:numPr>
          <w:ilvl w:val="2"/>
          <w:numId w:val="5"/>
        </w:numPr>
        <w:tabs>
          <w:tab w:val="left" w:pos="1418"/>
        </w:tabs>
        <w:spacing w:line="480" w:lineRule="auto"/>
        <w:ind w:left="1417" w:hanging="424"/>
        <w:jc w:val="left"/>
        <w:rPr>
          <w:sz w:val="24"/>
          <w:szCs w:val="24"/>
        </w:rPr>
      </w:pPr>
      <w:r>
        <w:rPr>
          <w:sz w:val="24"/>
          <w:szCs w:val="24"/>
        </w:rPr>
        <w:t>Jenis-jenis</w:t>
      </w:r>
      <w:r>
        <w:rPr>
          <w:spacing w:val="-1"/>
          <w:sz w:val="24"/>
          <w:szCs w:val="24"/>
        </w:rPr>
        <w:t xml:space="preserve"> </w:t>
      </w:r>
      <w:r>
        <w:rPr>
          <w:sz w:val="24"/>
          <w:szCs w:val="24"/>
        </w:rPr>
        <w:t>Social</w:t>
      </w:r>
      <w:r>
        <w:rPr>
          <w:i/>
          <w:spacing w:val="-1"/>
          <w:sz w:val="24"/>
          <w:szCs w:val="24"/>
        </w:rPr>
        <w:t xml:space="preserve"> </w:t>
      </w:r>
      <w:r>
        <w:rPr>
          <w:i/>
          <w:spacing w:val="-2"/>
          <w:sz w:val="24"/>
          <w:szCs w:val="24"/>
        </w:rPr>
        <w:t>Influence</w:t>
      </w:r>
    </w:p>
    <w:p>
      <w:pPr>
        <w:pStyle w:val="8"/>
        <w:spacing w:line="480" w:lineRule="auto"/>
        <w:ind w:left="1417" w:firstLine="600"/>
        <w:jc w:val="both"/>
      </w:pPr>
      <w:r>
        <w:t>Menurut Fahlevi et al. (2023:137), Ada dua jenis pengaruh sosial</w:t>
      </w:r>
      <w:r>
        <w:rPr>
          <w:spacing w:val="-3"/>
        </w:rPr>
        <w:t xml:space="preserve"> </w:t>
      </w:r>
      <w:r>
        <w:t>yaitu</w:t>
      </w:r>
      <w:r>
        <w:rPr>
          <w:spacing w:val="-3"/>
        </w:rPr>
        <w:t xml:space="preserve"> </w:t>
      </w:r>
      <w:r>
        <w:t>pengaruh</w:t>
      </w:r>
      <w:r>
        <w:rPr>
          <w:spacing w:val="-3"/>
        </w:rPr>
        <w:t xml:space="preserve"> </w:t>
      </w:r>
      <w:r>
        <w:t>normatif</w:t>
      </w:r>
      <w:r>
        <w:rPr>
          <w:spacing w:val="-4"/>
        </w:rPr>
        <w:t xml:space="preserve"> </w:t>
      </w:r>
      <w:r>
        <w:t>dan</w:t>
      </w:r>
      <w:r>
        <w:rPr>
          <w:spacing w:val="-3"/>
        </w:rPr>
        <w:t xml:space="preserve"> </w:t>
      </w:r>
      <w:r>
        <w:t>pengaruh</w:t>
      </w:r>
      <w:r>
        <w:rPr>
          <w:spacing w:val="-3"/>
        </w:rPr>
        <w:t xml:space="preserve"> </w:t>
      </w:r>
      <w:r>
        <w:t>informasional yang</w:t>
      </w:r>
      <w:r>
        <w:rPr>
          <w:spacing w:val="-3"/>
        </w:rPr>
        <w:t xml:space="preserve"> </w:t>
      </w:r>
      <w:r>
        <w:t>dapat dijelaskan sebagai berikut:</w:t>
      </w:r>
    </w:p>
    <w:p>
      <w:pPr>
        <w:pStyle w:val="23"/>
        <w:numPr>
          <w:ilvl w:val="3"/>
          <w:numId w:val="5"/>
        </w:numPr>
        <w:tabs>
          <w:tab w:val="left" w:pos="1843"/>
        </w:tabs>
        <w:spacing w:line="480" w:lineRule="auto"/>
        <w:ind w:left="1842"/>
        <w:rPr>
          <w:sz w:val="24"/>
          <w:szCs w:val="24"/>
        </w:rPr>
      </w:pPr>
      <w:r>
        <w:rPr>
          <w:sz w:val="24"/>
          <w:szCs w:val="24"/>
        </w:rPr>
        <w:t>Pengaruh normatif</w:t>
      </w:r>
      <w:r>
        <w:rPr>
          <w:spacing w:val="-1"/>
          <w:sz w:val="24"/>
          <w:szCs w:val="24"/>
        </w:rPr>
        <w:t xml:space="preserve"> </w:t>
      </w:r>
      <w:r>
        <w:rPr>
          <w:sz w:val="24"/>
          <w:szCs w:val="24"/>
        </w:rPr>
        <w:t>(</w:t>
      </w:r>
      <w:r>
        <w:rPr>
          <w:i/>
          <w:sz w:val="24"/>
          <w:szCs w:val="24"/>
        </w:rPr>
        <w:t>normative</w:t>
      </w:r>
      <w:r>
        <w:rPr>
          <w:i/>
          <w:spacing w:val="-1"/>
          <w:sz w:val="24"/>
          <w:szCs w:val="24"/>
        </w:rPr>
        <w:t xml:space="preserve"> </w:t>
      </w:r>
      <w:r>
        <w:rPr>
          <w:i/>
          <w:sz w:val="24"/>
          <w:szCs w:val="24"/>
        </w:rPr>
        <w:t>influence</w:t>
      </w:r>
      <w:r>
        <w:rPr>
          <w:sz w:val="24"/>
          <w:szCs w:val="24"/>
        </w:rPr>
        <w:t>)</w:t>
      </w:r>
      <w:r>
        <w:rPr>
          <w:spacing w:val="-1"/>
          <w:sz w:val="24"/>
          <w:szCs w:val="24"/>
        </w:rPr>
        <w:t xml:space="preserve"> </w:t>
      </w:r>
      <w:r>
        <w:rPr>
          <w:sz w:val="24"/>
          <w:szCs w:val="24"/>
        </w:rPr>
        <w:t>adalah keinginan untuk disukai dan rasa takut akan penolakan. Fahlevi et al. (2023:137-138) menjelaskan pengaruh normatif yaitu mengikuti orang banyak agar disukai dan diterima. Manusia memiliki kebutuhan mendasar untuk menjadi bagian dari kelompok sosial. Normative  influence terjadi ketika konsumen mengikuti keputusan dan perilaku orang lain karena ingin disukai dan diterima oleh kelompok sosialnya. Misalnya, jika seorang teman membeli sebuah produk secara online, konsumen lain mungkin juga ingin membeli produk tersebut untuk menunjukkan kesetiaan dan solidaritas dengan teman mereka. Informative social influence, sebaliknya, terjadi ketika konsumen membeli produk karena informasi yang diperoleh dari orang lain, seperti rekomendasi atau ulasan produk (Fahlevi et</w:t>
      </w:r>
      <w:r>
        <w:rPr>
          <w:spacing w:val="-2"/>
          <w:sz w:val="24"/>
          <w:szCs w:val="24"/>
        </w:rPr>
        <w:t xml:space="preserve"> at., 2023:138).</w:t>
      </w:r>
    </w:p>
    <w:p>
      <w:pPr>
        <w:pStyle w:val="23"/>
        <w:numPr>
          <w:ilvl w:val="3"/>
          <w:numId w:val="5"/>
        </w:numPr>
        <w:tabs>
          <w:tab w:val="left" w:pos="1843"/>
        </w:tabs>
        <w:spacing w:line="480" w:lineRule="auto"/>
        <w:ind w:left="1842"/>
        <w:rPr>
          <w:sz w:val="24"/>
          <w:szCs w:val="24"/>
        </w:rPr>
      </w:pPr>
      <w:r>
        <w:rPr>
          <w:sz w:val="24"/>
          <w:szCs w:val="24"/>
        </w:rPr>
        <w:t>Pengaruh informasional (</w:t>
      </w:r>
      <w:r>
        <w:rPr>
          <w:i/>
          <w:sz w:val="24"/>
          <w:szCs w:val="24"/>
        </w:rPr>
        <w:t>informational influence</w:t>
      </w:r>
      <w:r>
        <w:rPr>
          <w:sz w:val="24"/>
          <w:szCs w:val="24"/>
        </w:rPr>
        <w:t xml:space="preserve">) merupakan kecenderungan untuk mempercayai informasi orang lain karena orang tersebut dianggap lebih mengetahui daripada dirinya. Fahlevi et al. (2023:139) menjelaskan norma sosial ini juga dapat ditularkan dari satu orang ke orang lain. Studi yang dilakukan oleh Sherif menunjukkan bahwa jenis pengaruh sosial kedua disebut sebagai pengaruh informasional. Pengaruh informasional yaitu mengikuti orang banyak karena menurut individu, orang banyak tahu lebih banyak daripada individu. Individu mendapatkan informasi berharga dari orang lain dan kadang- kadang mereka memberi bobot lebih pada apa yang dipikirkan orang lain daripada apa yang dikatakan mata dan telinga mereka </w:t>
      </w:r>
      <w:r>
        <w:rPr>
          <w:spacing w:val="-2"/>
          <w:sz w:val="24"/>
          <w:szCs w:val="24"/>
        </w:rPr>
        <w:t>sendiri.</w:t>
      </w:r>
    </w:p>
    <w:p>
      <w:pPr>
        <w:pStyle w:val="23"/>
        <w:numPr>
          <w:ilvl w:val="2"/>
          <w:numId w:val="5"/>
        </w:numPr>
        <w:tabs>
          <w:tab w:val="left" w:pos="1418"/>
        </w:tabs>
        <w:spacing w:line="480" w:lineRule="auto"/>
        <w:ind w:left="1417" w:hanging="424"/>
        <w:jc w:val="left"/>
        <w:rPr>
          <w:sz w:val="24"/>
          <w:szCs w:val="24"/>
        </w:rPr>
      </w:pPr>
      <w:r>
        <w:rPr>
          <w:sz w:val="24"/>
          <w:szCs w:val="24"/>
        </w:rPr>
        <w:t>Bentuk-bentuk</w:t>
      </w:r>
      <w:r>
        <w:rPr>
          <w:spacing w:val="-1"/>
          <w:sz w:val="24"/>
          <w:szCs w:val="24"/>
        </w:rPr>
        <w:t xml:space="preserve"> </w:t>
      </w:r>
      <w:r>
        <w:rPr>
          <w:i/>
          <w:sz w:val="24"/>
          <w:szCs w:val="24"/>
        </w:rPr>
        <w:t>Social</w:t>
      </w:r>
      <w:r>
        <w:rPr>
          <w:i/>
          <w:spacing w:val="-1"/>
          <w:sz w:val="24"/>
          <w:szCs w:val="24"/>
        </w:rPr>
        <w:t xml:space="preserve"> </w:t>
      </w:r>
      <w:r>
        <w:rPr>
          <w:i/>
          <w:spacing w:val="-2"/>
          <w:sz w:val="24"/>
          <w:szCs w:val="24"/>
        </w:rPr>
        <w:t>Influence</w:t>
      </w:r>
    </w:p>
    <w:p>
      <w:pPr>
        <w:pStyle w:val="8"/>
        <w:spacing w:line="480" w:lineRule="auto"/>
        <w:ind w:left="1417" w:firstLine="720"/>
        <w:jc w:val="both"/>
      </w:pPr>
      <w:r>
        <w:t>Beberapa bentuk pengaruh sosial yang terjadi dalam masyarakat dapat diklasifikasikan ke dalam tiga bentuk, yaitu konformitas (</w:t>
      </w:r>
      <w:r>
        <w:rPr>
          <w:i/>
        </w:rPr>
        <w:t>conformity</w:t>
      </w:r>
      <w:r>
        <w:t>), pemenuhan permintaan (</w:t>
      </w:r>
      <w:r>
        <w:rPr>
          <w:i/>
        </w:rPr>
        <w:t>compliance</w:t>
      </w:r>
      <w:r>
        <w:t>), dan kepatuhan (</w:t>
      </w:r>
      <w:r>
        <w:rPr>
          <w:i/>
        </w:rPr>
        <w:t>obedience</w:t>
      </w:r>
      <w:r>
        <w:t>) (Maryam, 2019:45-70). Ketiga bentuk</w:t>
      </w:r>
      <w:r>
        <w:rPr>
          <w:spacing w:val="-1"/>
        </w:rPr>
        <w:t xml:space="preserve"> </w:t>
      </w:r>
      <w:r>
        <w:t>ini</w:t>
      </w:r>
      <w:r>
        <w:rPr>
          <w:spacing w:val="-1"/>
        </w:rPr>
        <w:t xml:space="preserve"> </w:t>
      </w:r>
      <w:r>
        <w:t>tidak dapat dibedakan secara nyata, namun menunjukkan derajat pengaruh pada individu atau kelompok.</w:t>
      </w:r>
    </w:p>
    <w:p>
      <w:pPr>
        <w:pStyle w:val="23"/>
        <w:numPr>
          <w:ilvl w:val="3"/>
          <w:numId w:val="5"/>
        </w:numPr>
        <w:spacing w:line="480" w:lineRule="auto"/>
        <w:ind w:left="1776" w:hanging="358"/>
        <w:rPr>
          <w:sz w:val="24"/>
          <w:szCs w:val="24"/>
        </w:rPr>
      </w:pPr>
      <w:r>
        <w:rPr>
          <w:sz w:val="24"/>
          <w:szCs w:val="24"/>
        </w:rPr>
        <w:t>Konformitas</w:t>
      </w:r>
      <w:r>
        <w:rPr>
          <w:spacing w:val="-4"/>
          <w:sz w:val="24"/>
          <w:szCs w:val="24"/>
        </w:rPr>
        <w:t xml:space="preserve"> </w:t>
      </w:r>
      <w:r>
        <w:rPr>
          <w:spacing w:val="-2"/>
          <w:sz w:val="24"/>
          <w:szCs w:val="24"/>
        </w:rPr>
        <w:t>(</w:t>
      </w:r>
      <w:r>
        <w:rPr>
          <w:i/>
          <w:spacing w:val="-2"/>
          <w:sz w:val="24"/>
          <w:szCs w:val="24"/>
        </w:rPr>
        <w:t>conformity</w:t>
      </w:r>
      <w:r>
        <w:rPr>
          <w:spacing w:val="-2"/>
          <w:sz w:val="24"/>
          <w:szCs w:val="24"/>
        </w:rPr>
        <w:t>)</w:t>
      </w:r>
    </w:p>
    <w:p>
      <w:pPr>
        <w:pStyle w:val="8"/>
        <w:spacing w:line="480" w:lineRule="auto"/>
        <w:ind w:left="1776"/>
      </w:pPr>
      <w:r>
        <w:t>Menurut</w:t>
      </w:r>
      <w:r>
        <w:rPr>
          <w:spacing w:val="40"/>
        </w:rPr>
        <w:t xml:space="preserve"> </w:t>
      </w:r>
      <w:r>
        <w:t>para</w:t>
      </w:r>
      <w:r>
        <w:rPr>
          <w:spacing w:val="40"/>
        </w:rPr>
        <w:t xml:space="preserve"> </w:t>
      </w:r>
      <w:r>
        <w:t>ahli</w:t>
      </w:r>
      <w:r>
        <w:rPr>
          <w:spacing w:val="40"/>
        </w:rPr>
        <w:t xml:space="preserve"> </w:t>
      </w:r>
      <w:r>
        <w:t>psikologi</w:t>
      </w:r>
      <w:r>
        <w:rPr>
          <w:spacing w:val="40"/>
        </w:rPr>
        <w:t xml:space="preserve"> </w:t>
      </w:r>
      <w:r>
        <w:t>sosial,</w:t>
      </w:r>
      <w:r>
        <w:rPr>
          <w:spacing w:val="40"/>
        </w:rPr>
        <w:t xml:space="preserve"> </w:t>
      </w:r>
      <w:r>
        <w:t>konformitas</w:t>
      </w:r>
      <w:r>
        <w:rPr>
          <w:spacing w:val="40"/>
        </w:rPr>
        <w:t xml:space="preserve"> </w:t>
      </w:r>
      <w:r>
        <w:t>merujuk</w:t>
      </w:r>
      <w:r>
        <w:rPr>
          <w:spacing w:val="40"/>
        </w:rPr>
        <w:t xml:space="preserve"> </w:t>
      </w:r>
      <w:r>
        <w:t>pada kecenderungan</w:t>
      </w:r>
      <w:r>
        <w:rPr>
          <w:spacing w:val="58"/>
        </w:rPr>
        <w:t xml:space="preserve"> </w:t>
      </w:r>
      <w:r>
        <w:t>orang</w:t>
      </w:r>
      <w:r>
        <w:rPr>
          <w:spacing w:val="58"/>
        </w:rPr>
        <w:t xml:space="preserve"> </w:t>
      </w:r>
      <w:r>
        <w:t>untuk</w:t>
      </w:r>
      <w:r>
        <w:rPr>
          <w:spacing w:val="55"/>
        </w:rPr>
        <w:t xml:space="preserve"> </w:t>
      </w:r>
      <w:r>
        <w:t>mengubah</w:t>
      </w:r>
      <w:r>
        <w:rPr>
          <w:spacing w:val="58"/>
        </w:rPr>
        <w:t xml:space="preserve"> </w:t>
      </w:r>
      <w:r>
        <w:t>persepsi,</w:t>
      </w:r>
      <w:r>
        <w:rPr>
          <w:spacing w:val="58"/>
        </w:rPr>
        <w:t xml:space="preserve"> </w:t>
      </w:r>
      <w:r>
        <w:t>pendapat,</w:t>
      </w:r>
      <w:r>
        <w:rPr>
          <w:spacing w:val="56"/>
        </w:rPr>
        <w:t xml:space="preserve"> </w:t>
      </w:r>
      <w:r>
        <w:rPr>
          <w:spacing w:val="-5"/>
        </w:rPr>
        <w:t xml:space="preserve">dan </w:t>
      </w:r>
      <w:r>
        <w:t xml:space="preserve">perilaku dengan cara-cara yang konsisten menurut norma-norma </w:t>
      </w:r>
      <w:r>
        <w:rPr>
          <w:spacing w:val="-2"/>
        </w:rPr>
        <w:t>kelompok.</w:t>
      </w:r>
    </w:p>
    <w:p>
      <w:pPr>
        <w:pStyle w:val="23"/>
        <w:numPr>
          <w:ilvl w:val="3"/>
          <w:numId w:val="5"/>
        </w:numPr>
        <w:spacing w:line="480" w:lineRule="auto"/>
        <w:ind w:left="1776" w:hanging="358"/>
        <w:rPr>
          <w:sz w:val="24"/>
          <w:szCs w:val="24"/>
        </w:rPr>
      </w:pPr>
      <w:r>
        <w:rPr>
          <w:sz w:val="24"/>
          <w:szCs w:val="24"/>
        </w:rPr>
        <w:t>Pemenuhan</w:t>
      </w:r>
      <w:r>
        <w:rPr>
          <w:spacing w:val="-4"/>
          <w:sz w:val="24"/>
          <w:szCs w:val="24"/>
        </w:rPr>
        <w:t xml:space="preserve"> </w:t>
      </w:r>
      <w:r>
        <w:rPr>
          <w:spacing w:val="-2"/>
          <w:sz w:val="24"/>
          <w:szCs w:val="24"/>
        </w:rPr>
        <w:t>permintaan</w:t>
      </w:r>
      <w:r>
        <w:rPr>
          <w:spacing w:val="-1"/>
          <w:sz w:val="24"/>
          <w:szCs w:val="24"/>
        </w:rPr>
        <w:t xml:space="preserve"> </w:t>
      </w:r>
      <w:r>
        <w:rPr>
          <w:spacing w:val="-2"/>
          <w:sz w:val="24"/>
          <w:szCs w:val="24"/>
        </w:rPr>
        <w:t>(</w:t>
      </w:r>
      <w:r>
        <w:rPr>
          <w:i/>
          <w:spacing w:val="-2"/>
          <w:sz w:val="24"/>
          <w:szCs w:val="24"/>
        </w:rPr>
        <w:t>compliance</w:t>
      </w:r>
      <w:r>
        <w:rPr>
          <w:spacing w:val="-2"/>
          <w:sz w:val="24"/>
          <w:szCs w:val="24"/>
        </w:rPr>
        <w:t>)</w:t>
      </w:r>
    </w:p>
    <w:p>
      <w:pPr>
        <w:pStyle w:val="8"/>
        <w:spacing w:line="480" w:lineRule="auto"/>
        <w:ind w:left="1776"/>
        <w:jc w:val="both"/>
      </w:pPr>
      <w:r>
        <w:t>Dalam situasi konformitas, orang mengikuti norma kelompok implisit atau eksplisit. Bentuk umum dari pengaruh sosial terjadi ketika orang lain membuat permintaan langsung kepada kita dengan harapan kita akan mematuhinya. Inilah yang dinamakan dengan compliance, yaitu perubahan dalam perilaku yang ditimbulkan oleh permintaan langsung.</w:t>
      </w:r>
    </w:p>
    <w:p>
      <w:pPr>
        <w:pStyle w:val="23"/>
        <w:numPr>
          <w:ilvl w:val="3"/>
          <w:numId w:val="5"/>
        </w:numPr>
        <w:spacing w:line="480" w:lineRule="auto"/>
        <w:ind w:left="1776" w:hanging="358"/>
        <w:rPr>
          <w:sz w:val="24"/>
          <w:szCs w:val="24"/>
        </w:rPr>
      </w:pPr>
      <w:r>
        <w:rPr>
          <w:sz w:val="24"/>
          <w:szCs w:val="24"/>
        </w:rPr>
        <w:t>Kepatuhan</w:t>
      </w:r>
      <w:r>
        <w:rPr>
          <w:spacing w:val="-2"/>
          <w:sz w:val="24"/>
          <w:szCs w:val="24"/>
        </w:rPr>
        <w:t xml:space="preserve"> (</w:t>
      </w:r>
      <w:r>
        <w:rPr>
          <w:i/>
          <w:spacing w:val="-2"/>
          <w:sz w:val="24"/>
          <w:szCs w:val="24"/>
        </w:rPr>
        <w:t>Obedience</w:t>
      </w:r>
      <w:r>
        <w:rPr>
          <w:spacing w:val="-2"/>
          <w:sz w:val="24"/>
          <w:szCs w:val="24"/>
        </w:rPr>
        <w:t>)</w:t>
      </w:r>
    </w:p>
    <w:p>
      <w:pPr>
        <w:pStyle w:val="8"/>
        <w:spacing w:line="480" w:lineRule="auto"/>
        <w:ind w:left="1776"/>
        <w:jc w:val="both"/>
      </w:pPr>
      <w:r>
        <w:t>Kepatuhan (</w:t>
      </w:r>
      <w:r>
        <w:rPr>
          <w:i/>
        </w:rPr>
        <w:t>obedience</w:t>
      </w:r>
      <w:r>
        <w:t>) merupakan perubahan perilaku yang dihasilkan oleh perintah otoritas. Sejak lahir kita sudah diajarkan untuk menghormati kepemimpinan yang sah, orang berpikir dua kali sebelum menentang orang tua, guru, pengusaha, pelatih, dan pejabat pemerintah. Bahkan sekedar simbol</w:t>
      </w:r>
      <w:r>
        <w:rPr>
          <w:spacing w:val="-1"/>
        </w:rPr>
        <w:t xml:space="preserve"> </w:t>
      </w:r>
      <w:r>
        <w:t>otoritas, seperti gelar, seragam, lencana, atau ornamen kesuksesan, bisa mengubah</w:t>
      </w:r>
      <w:r>
        <w:rPr>
          <w:spacing w:val="40"/>
        </w:rPr>
        <w:t xml:space="preserve"> </w:t>
      </w:r>
      <w:r>
        <w:t>orang menjadi patuh.</w:t>
      </w:r>
    </w:p>
    <w:p>
      <w:pPr>
        <w:pStyle w:val="23"/>
        <w:numPr>
          <w:ilvl w:val="2"/>
          <w:numId w:val="5"/>
        </w:numPr>
        <w:tabs>
          <w:tab w:val="left" w:pos="1418"/>
        </w:tabs>
        <w:spacing w:line="480" w:lineRule="auto"/>
        <w:ind w:left="1417" w:hanging="424"/>
        <w:jc w:val="left"/>
        <w:rPr>
          <w:sz w:val="24"/>
          <w:szCs w:val="24"/>
        </w:rPr>
      </w:pPr>
      <w:r>
        <w:rPr>
          <w:sz w:val="24"/>
          <w:szCs w:val="24"/>
        </w:rPr>
        <w:t>Indikator</w:t>
      </w:r>
      <w:r>
        <w:rPr>
          <w:spacing w:val="-3"/>
          <w:sz w:val="24"/>
          <w:szCs w:val="24"/>
        </w:rPr>
        <w:t xml:space="preserve"> </w:t>
      </w:r>
      <w:r>
        <w:rPr>
          <w:i/>
          <w:sz w:val="24"/>
          <w:szCs w:val="24"/>
        </w:rPr>
        <w:t>Social</w:t>
      </w:r>
      <w:r>
        <w:rPr>
          <w:i/>
          <w:spacing w:val="-2"/>
          <w:sz w:val="24"/>
          <w:szCs w:val="24"/>
        </w:rPr>
        <w:t xml:space="preserve"> Influence</w:t>
      </w:r>
    </w:p>
    <w:p>
      <w:pPr>
        <w:pStyle w:val="8"/>
        <w:spacing w:line="480" w:lineRule="auto"/>
        <w:ind w:left="1417" w:firstLine="708"/>
        <w:jc w:val="both"/>
      </w:pPr>
      <w:r>
        <w:rPr>
          <w:spacing w:val="-2"/>
        </w:rPr>
        <w:t xml:space="preserve">Menurut Venkatesh  (dalam </w:t>
      </w:r>
      <w:r>
        <w:rPr>
          <w:spacing w:val="-4"/>
        </w:rPr>
        <w:t>Laela</w:t>
      </w:r>
      <w:r>
        <w:t xml:space="preserve"> </w:t>
      </w:r>
      <w:r>
        <w:rPr>
          <w:spacing w:val="-4"/>
        </w:rPr>
        <w:t>dan</w:t>
      </w:r>
      <w:r>
        <w:tab/>
      </w:r>
      <w:r>
        <w:rPr>
          <w:spacing w:val="-2"/>
        </w:rPr>
        <w:t xml:space="preserve">Asdar, 2022:58) </w:t>
      </w:r>
      <w:r>
        <w:t>mengatakan indicator social influence adalah sebagai berikut:</w:t>
      </w:r>
    </w:p>
    <w:p>
      <w:pPr>
        <w:pStyle w:val="23"/>
        <w:numPr>
          <w:ilvl w:val="3"/>
          <w:numId w:val="5"/>
        </w:numPr>
        <w:tabs>
          <w:tab w:val="left" w:pos="2138"/>
        </w:tabs>
        <w:spacing w:line="480" w:lineRule="auto"/>
        <w:ind w:left="1792" w:hanging="375"/>
        <w:rPr>
          <w:sz w:val="24"/>
          <w:szCs w:val="24"/>
        </w:rPr>
      </w:pPr>
      <w:r>
        <w:rPr>
          <w:i/>
          <w:sz w:val="24"/>
          <w:szCs w:val="24"/>
        </w:rPr>
        <w:t>Subjective</w:t>
      </w:r>
      <w:r>
        <w:rPr>
          <w:i/>
          <w:spacing w:val="-2"/>
          <w:sz w:val="24"/>
          <w:szCs w:val="24"/>
        </w:rPr>
        <w:t xml:space="preserve"> </w:t>
      </w:r>
      <w:r>
        <w:rPr>
          <w:i/>
          <w:sz w:val="24"/>
          <w:szCs w:val="24"/>
        </w:rPr>
        <w:t>Norms</w:t>
      </w:r>
      <w:r>
        <w:rPr>
          <w:i/>
          <w:spacing w:val="-2"/>
          <w:sz w:val="24"/>
          <w:szCs w:val="24"/>
        </w:rPr>
        <w:t xml:space="preserve"> </w:t>
      </w:r>
      <w:r>
        <w:rPr>
          <w:sz w:val="24"/>
          <w:szCs w:val="24"/>
        </w:rPr>
        <w:t>(Norma</w:t>
      </w:r>
      <w:r>
        <w:rPr>
          <w:spacing w:val="-1"/>
          <w:sz w:val="24"/>
          <w:szCs w:val="24"/>
        </w:rPr>
        <w:t xml:space="preserve"> </w:t>
      </w:r>
      <w:r>
        <w:rPr>
          <w:spacing w:val="-2"/>
          <w:sz w:val="24"/>
          <w:szCs w:val="24"/>
        </w:rPr>
        <w:t>Subjektif)</w:t>
      </w:r>
    </w:p>
    <w:p>
      <w:pPr>
        <w:pStyle w:val="8"/>
        <w:spacing w:line="480" w:lineRule="auto"/>
        <w:ind w:left="1792" w:firstLine="708"/>
        <w:jc w:val="both"/>
      </w:pPr>
      <w:r>
        <w:t>Menurut</w:t>
      </w:r>
      <w:r>
        <w:rPr>
          <w:spacing w:val="80"/>
        </w:rPr>
        <w:t xml:space="preserve"> </w:t>
      </w:r>
      <w:r>
        <w:t>Septiarani</w:t>
      </w:r>
      <w:r>
        <w:rPr>
          <w:spacing w:val="80"/>
        </w:rPr>
        <w:t xml:space="preserve"> </w:t>
      </w:r>
      <w:r>
        <w:t>dan</w:t>
      </w:r>
      <w:r>
        <w:rPr>
          <w:spacing w:val="80"/>
        </w:rPr>
        <w:t xml:space="preserve"> </w:t>
      </w:r>
      <w:r>
        <w:t>Nurkhin</w:t>
      </w:r>
      <w:r>
        <w:rPr>
          <w:spacing w:val="80"/>
        </w:rPr>
        <w:t xml:space="preserve"> </w:t>
      </w:r>
      <w:r>
        <w:t>(2020:59)</w:t>
      </w:r>
      <w:r>
        <w:rPr>
          <w:spacing w:val="80"/>
        </w:rPr>
        <w:t xml:space="preserve"> </w:t>
      </w:r>
      <w:r>
        <w:rPr>
          <w:i/>
        </w:rPr>
        <w:t xml:space="preserve">Subjective Norms </w:t>
      </w:r>
      <w:r>
        <w:t>didefinisikan</w:t>
      </w:r>
      <w:r>
        <w:rPr>
          <w:spacing w:val="2"/>
        </w:rPr>
        <w:t xml:space="preserve"> </w:t>
      </w:r>
      <w:r>
        <w:t>sebagai</w:t>
      </w:r>
      <w:r>
        <w:rPr>
          <w:spacing w:val="3"/>
        </w:rPr>
        <w:t xml:space="preserve"> </w:t>
      </w:r>
      <w:r>
        <w:t>persepsi</w:t>
      </w:r>
      <w:r>
        <w:rPr>
          <w:spacing w:val="5"/>
        </w:rPr>
        <w:t xml:space="preserve"> </w:t>
      </w:r>
      <w:r>
        <w:t>orang</w:t>
      </w:r>
      <w:r>
        <w:rPr>
          <w:spacing w:val="5"/>
        </w:rPr>
        <w:t xml:space="preserve"> </w:t>
      </w:r>
      <w:r>
        <w:t>bahwa</w:t>
      </w:r>
      <w:r>
        <w:rPr>
          <w:spacing w:val="6"/>
        </w:rPr>
        <w:t xml:space="preserve"> </w:t>
      </w:r>
      <w:r>
        <w:t>sebagian</w:t>
      </w:r>
      <w:r>
        <w:rPr>
          <w:spacing w:val="5"/>
        </w:rPr>
        <w:t xml:space="preserve"> </w:t>
      </w:r>
      <w:r>
        <w:rPr>
          <w:spacing w:val="-2"/>
        </w:rPr>
        <w:t xml:space="preserve">besar </w:t>
      </w:r>
      <w:r>
        <w:t>orang yang penting baginya mempengaruhi perilakunya untuk harus atau tidak harus melakukannya. Penggunaan sistem dan teknologi</w:t>
      </w:r>
      <w:r>
        <w:rPr>
          <w:spacing w:val="-1"/>
        </w:rPr>
        <w:t xml:space="preserve"> </w:t>
      </w:r>
      <w:r>
        <w:t>tidak</w:t>
      </w:r>
      <w:r>
        <w:rPr>
          <w:spacing w:val="-1"/>
        </w:rPr>
        <w:t xml:space="preserve"> </w:t>
      </w:r>
      <w:r>
        <w:t>lepas</w:t>
      </w:r>
      <w:r>
        <w:rPr>
          <w:spacing w:val="-3"/>
        </w:rPr>
        <w:t xml:space="preserve"> </w:t>
      </w:r>
      <w:r>
        <w:t>juga dari</w:t>
      </w:r>
      <w:r>
        <w:rPr>
          <w:spacing w:val="-3"/>
        </w:rPr>
        <w:t xml:space="preserve"> </w:t>
      </w:r>
      <w:r>
        <w:t>adanya pengaruh</w:t>
      </w:r>
      <w:r>
        <w:rPr>
          <w:spacing w:val="-1"/>
        </w:rPr>
        <w:t xml:space="preserve"> </w:t>
      </w:r>
      <w:r>
        <w:t>lingkungan</w:t>
      </w:r>
      <w:r>
        <w:rPr>
          <w:spacing w:val="-1"/>
        </w:rPr>
        <w:t xml:space="preserve"> </w:t>
      </w:r>
      <w:r>
        <w:t xml:space="preserve">sosial. Dalam hal ini seseorang akan berminat menggunakan suatu teknologi jika ada orang lain menganjurkan untuk menggunakannya. Adapun indikator dari </w:t>
      </w:r>
      <w:r>
        <w:rPr>
          <w:i/>
        </w:rPr>
        <w:t xml:space="preserve">subjective norms </w:t>
      </w:r>
      <w:r>
        <w:t>(norma subjektif) yaitu:</w:t>
      </w:r>
    </w:p>
    <w:p>
      <w:pPr>
        <w:pStyle w:val="23"/>
        <w:numPr>
          <w:ilvl w:val="4"/>
          <w:numId w:val="5"/>
        </w:numPr>
        <w:tabs>
          <w:tab w:val="left" w:pos="2127"/>
        </w:tabs>
        <w:spacing w:line="480" w:lineRule="auto"/>
        <w:ind w:left="2188" w:hanging="396"/>
        <w:rPr>
          <w:sz w:val="24"/>
          <w:szCs w:val="24"/>
        </w:rPr>
      </w:pPr>
      <w:r>
        <w:rPr>
          <w:sz w:val="24"/>
          <w:szCs w:val="24"/>
        </w:rPr>
        <w:t xml:space="preserve">Pendapat orang lain yang mempengaruhi perilakunya untuk menggunakan </w:t>
      </w:r>
      <w:r>
        <w:rPr>
          <w:i/>
          <w:sz w:val="24"/>
          <w:szCs w:val="24"/>
        </w:rPr>
        <w:t>mobile payment</w:t>
      </w:r>
      <w:r>
        <w:rPr>
          <w:sz w:val="24"/>
          <w:szCs w:val="24"/>
        </w:rPr>
        <w:t>.</w:t>
      </w:r>
    </w:p>
    <w:p>
      <w:pPr>
        <w:pStyle w:val="8"/>
        <w:spacing w:line="480" w:lineRule="auto"/>
        <w:ind w:left="2160"/>
        <w:jc w:val="both"/>
      </w:pPr>
      <w:r>
        <w:t>Pendapat dari sebagian besar orang yang penting baginya dapat mempengaruhi perilakunya untuk harus atau tidak</w:t>
      </w:r>
      <w:r>
        <w:rPr>
          <w:spacing w:val="40"/>
        </w:rPr>
        <w:t xml:space="preserve"> </w:t>
      </w:r>
      <w:r>
        <w:t>harus melakukannya.</w:t>
      </w:r>
    </w:p>
    <w:p>
      <w:pPr>
        <w:pStyle w:val="23"/>
        <w:numPr>
          <w:ilvl w:val="3"/>
          <w:numId w:val="5"/>
        </w:numPr>
        <w:tabs>
          <w:tab w:val="left" w:pos="2138"/>
        </w:tabs>
        <w:spacing w:line="480" w:lineRule="auto"/>
        <w:ind w:left="1792" w:hanging="375"/>
        <w:rPr>
          <w:sz w:val="24"/>
          <w:szCs w:val="24"/>
        </w:rPr>
      </w:pPr>
      <w:r>
        <w:rPr>
          <w:i/>
          <w:sz w:val="24"/>
          <w:szCs w:val="24"/>
        </w:rPr>
        <w:t>Social</w:t>
      </w:r>
      <w:r>
        <w:rPr>
          <w:i/>
          <w:spacing w:val="-2"/>
          <w:sz w:val="24"/>
          <w:szCs w:val="24"/>
        </w:rPr>
        <w:t xml:space="preserve"> </w:t>
      </w:r>
      <w:r>
        <w:rPr>
          <w:i/>
          <w:sz w:val="24"/>
          <w:szCs w:val="24"/>
        </w:rPr>
        <w:t>Factors</w:t>
      </w:r>
      <w:r>
        <w:rPr>
          <w:i/>
          <w:spacing w:val="-2"/>
          <w:sz w:val="24"/>
          <w:szCs w:val="24"/>
        </w:rPr>
        <w:t xml:space="preserve"> </w:t>
      </w:r>
      <w:r>
        <w:rPr>
          <w:sz w:val="24"/>
          <w:szCs w:val="24"/>
        </w:rPr>
        <w:t xml:space="preserve">(Faktor </w:t>
      </w:r>
      <w:r>
        <w:rPr>
          <w:spacing w:val="-2"/>
          <w:sz w:val="24"/>
          <w:szCs w:val="24"/>
        </w:rPr>
        <w:t>Sosial)</w:t>
      </w:r>
    </w:p>
    <w:p>
      <w:pPr>
        <w:pStyle w:val="8"/>
        <w:spacing w:line="480" w:lineRule="auto"/>
        <w:ind w:left="1792" w:firstLine="708"/>
        <w:jc w:val="both"/>
      </w:pPr>
      <w:r>
        <w:t xml:space="preserve">Menurut Septiarani dan Nurkhin (2020:59) </w:t>
      </w:r>
      <w:r>
        <w:rPr>
          <w:i/>
        </w:rPr>
        <w:t xml:space="preserve">Social Factors </w:t>
      </w:r>
      <w:r>
        <w:t xml:space="preserve">didefinisikan sebagai internalisasi individu dari budaya subjektif kelompok referensi, dan kesepakatan pribadi spesifik yang dibuat individu dengan orang lain dalam situasi tertentu. Dalaam hal ini orang-orang penting seperti keluarga, teman, atau saudara merekomendasikan, menggunakan, dan mendukung dalam menggunakan pembayaran </w:t>
      </w:r>
      <w:r>
        <w:rPr>
          <w:i/>
        </w:rPr>
        <w:t xml:space="preserve">mobile payment </w:t>
      </w:r>
      <w:r>
        <w:t xml:space="preserve">dan mempengaruhi untuk menggunakan pembayaran </w:t>
      </w:r>
      <w:r>
        <w:rPr>
          <w:i/>
        </w:rPr>
        <w:t>mobile payment</w:t>
      </w:r>
      <w:r>
        <w:t xml:space="preserve">. Adapun indikator dari </w:t>
      </w:r>
      <w:r>
        <w:rPr>
          <w:i/>
        </w:rPr>
        <w:t xml:space="preserve">social factors </w:t>
      </w:r>
      <w:r>
        <w:t>(faktor sosial) yaitu:</w:t>
      </w:r>
    </w:p>
    <w:p>
      <w:pPr>
        <w:pStyle w:val="23"/>
        <w:numPr>
          <w:ilvl w:val="4"/>
          <w:numId w:val="5"/>
        </w:numPr>
        <w:tabs>
          <w:tab w:val="left" w:pos="2268"/>
        </w:tabs>
        <w:spacing w:line="480" w:lineRule="auto"/>
        <w:ind w:left="2188" w:hanging="396"/>
        <w:rPr>
          <w:sz w:val="24"/>
          <w:szCs w:val="24"/>
        </w:rPr>
      </w:pPr>
      <w:r>
        <w:rPr>
          <w:sz w:val="24"/>
          <w:szCs w:val="24"/>
        </w:rPr>
        <w:t xml:space="preserve">Dukungan orang-orang penting dan mempengaruhi untuk menggunakan </w:t>
      </w:r>
      <w:r>
        <w:rPr>
          <w:i/>
          <w:sz w:val="24"/>
          <w:szCs w:val="24"/>
        </w:rPr>
        <w:t>mobile payment</w:t>
      </w:r>
      <w:r>
        <w:rPr>
          <w:sz w:val="24"/>
          <w:szCs w:val="24"/>
        </w:rPr>
        <w:t>.</w:t>
      </w:r>
    </w:p>
    <w:p>
      <w:pPr>
        <w:pStyle w:val="8"/>
        <w:spacing w:line="480" w:lineRule="auto"/>
        <w:ind w:left="2160"/>
        <w:jc w:val="both"/>
      </w:pPr>
      <w:r>
        <w:t xml:space="preserve">Orang-orang penting seperti keluarga, teman, saudra, merekomendasikan, menggunakan, dan mendukung dalam menggunakan pembayaran </w:t>
      </w:r>
      <w:r>
        <w:rPr>
          <w:i/>
          <w:iCs/>
        </w:rPr>
        <w:t>mobile payment</w:t>
      </w:r>
      <w:r>
        <w:t xml:space="preserve">, dan mempengaruhi minat konsumen untuk menggunakan sistem pembayaran </w:t>
      </w:r>
      <w:r>
        <w:rPr>
          <w:i/>
        </w:rPr>
        <w:t>mobile payment</w:t>
      </w:r>
      <w:r>
        <w:t>.</w:t>
      </w:r>
    </w:p>
    <w:p>
      <w:pPr>
        <w:pStyle w:val="23"/>
        <w:numPr>
          <w:ilvl w:val="3"/>
          <w:numId w:val="5"/>
        </w:numPr>
        <w:tabs>
          <w:tab w:val="left" w:pos="2138"/>
        </w:tabs>
        <w:spacing w:line="480" w:lineRule="auto"/>
        <w:ind w:left="1792" w:hanging="375"/>
        <w:rPr>
          <w:sz w:val="24"/>
          <w:szCs w:val="24"/>
        </w:rPr>
      </w:pPr>
      <w:r>
        <w:rPr>
          <w:i/>
          <w:sz w:val="24"/>
          <w:szCs w:val="24"/>
        </w:rPr>
        <w:t>Image</w:t>
      </w:r>
      <w:r>
        <w:rPr>
          <w:i/>
          <w:spacing w:val="-2"/>
          <w:sz w:val="24"/>
          <w:szCs w:val="24"/>
        </w:rPr>
        <w:t xml:space="preserve"> </w:t>
      </w:r>
      <w:r>
        <w:rPr>
          <w:sz w:val="24"/>
          <w:szCs w:val="24"/>
        </w:rPr>
        <w:t>(Citra</w:t>
      </w:r>
      <w:r>
        <w:rPr>
          <w:spacing w:val="-2"/>
          <w:sz w:val="24"/>
          <w:szCs w:val="24"/>
        </w:rPr>
        <w:t xml:space="preserve"> Produk)</w:t>
      </w:r>
    </w:p>
    <w:p>
      <w:pPr>
        <w:pStyle w:val="8"/>
        <w:spacing w:line="480" w:lineRule="auto"/>
        <w:ind w:left="1792" w:firstLine="708"/>
        <w:jc w:val="both"/>
      </w:pPr>
      <w:r>
        <w:t xml:space="preserve">Menurut Septiarani dan Nurkhin (2020:60) </w:t>
      </w:r>
      <w:r>
        <w:rPr>
          <w:i/>
        </w:rPr>
        <w:t xml:space="preserve">Image </w:t>
      </w:r>
      <w:r>
        <w:t xml:space="preserve">didefinisikan sebagai sejauh mana penggunaan inovasi dirasakan untuk meningkatkan citra atau status seseorang dalam sistem seseorang.. Adapun indikator dari </w:t>
      </w:r>
      <w:r>
        <w:rPr>
          <w:i/>
        </w:rPr>
        <w:t xml:space="preserve">image </w:t>
      </w:r>
      <w:r>
        <w:t>(citra produk) yaitu:</w:t>
      </w:r>
    </w:p>
    <w:p>
      <w:pPr>
        <w:pStyle w:val="23"/>
        <w:numPr>
          <w:ilvl w:val="4"/>
          <w:numId w:val="5"/>
        </w:numPr>
        <w:spacing w:line="480" w:lineRule="auto"/>
        <w:ind w:left="2188" w:hanging="396"/>
        <w:rPr>
          <w:i/>
          <w:sz w:val="24"/>
          <w:szCs w:val="24"/>
        </w:rPr>
      </w:pPr>
      <w:r>
        <w:rPr>
          <w:sz w:val="24"/>
          <w:szCs w:val="24"/>
        </w:rPr>
        <w:t xml:space="preserve">Persepsi orang lain yang mempengaruhi perilakunya untuk menggunakan </w:t>
      </w:r>
      <w:r>
        <w:rPr>
          <w:i/>
          <w:sz w:val="24"/>
          <w:szCs w:val="24"/>
        </w:rPr>
        <w:t>mobile payment.</w:t>
      </w:r>
    </w:p>
    <w:p>
      <w:pPr>
        <w:pStyle w:val="23"/>
        <w:numPr>
          <w:ilvl w:val="4"/>
          <w:numId w:val="5"/>
        </w:numPr>
        <w:spacing w:line="480" w:lineRule="auto"/>
        <w:ind w:left="2188" w:hanging="396"/>
        <w:rPr>
          <w:i/>
          <w:sz w:val="24"/>
          <w:szCs w:val="24"/>
        </w:rPr>
      </w:pPr>
      <w:r>
        <w:t>Persepsi merupakan proses individu untuk menafsirkan</w:t>
      </w:r>
      <w:r>
        <w:rPr>
          <w:spacing w:val="40"/>
        </w:rPr>
        <w:t xml:space="preserve"> </w:t>
      </w:r>
      <w:r>
        <w:t xml:space="preserve">kesan-kesan indera mereka agar memberikan makna bagi </w:t>
      </w:r>
      <w:r>
        <w:rPr>
          <w:spacing w:val="-2"/>
        </w:rPr>
        <w:t>lingkungannya.</w:t>
      </w:r>
    </w:p>
    <w:p>
      <w:pPr>
        <w:pStyle w:val="8"/>
        <w:spacing w:line="480" w:lineRule="auto"/>
      </w:pPr>
    </w:p>
    <w:p>
      <w:pPr>
        <w:pStyle w:val="3"/>
        <w:numPr>
          <w:ilvl w:val="0"/>
          <w:numId w:val="5"/>
        </w:numPr>
        <w:tabs>
          <w:tab w:val="left" w:pos="567"/>
        </w:tabs>
        <w:spacing w:line="480" w:lineRule="auto"/>
        <w:ind w:left="567" w:hanging="567"/>
      </w:pPr>
      <w:bookmarkStart w:id="48" w:name="_bookmark11"/>
      <w:bookmarkEnd w:id="48"/>
      <w:bookmarkStart w:id="49" w:name="B.__Penelitian_Terdahulu"/>
      <w:bookmarkEnd w:id="49"/>
      <w:bookmarkStart w:id="50" w:name="_Toc187135460"/>
      <w:r>
        <w:t>Penelitian</w:t>
      </w:r>
      <w:r>
        <w:rPr>
          <w:spacing w:val="-8"/>
        </w:rPr>
        <w:t xml:space="preserve"> </w:t>
      </w:r>
      <w:r>
        <w:rPr>
          <w:spacing w:val="-2"/>
        </w:rPr>
        <w:t>Terdahulu</w:t>
      </w:r>
      <w:bookmarkEnd w:id="50"/>
    </w:p>
    <w:p>
      <w:pPr>
        <w:pStyle w:val="8"/>
        <w:spacing w:line="480" w:lineRule="auto"/>
        <w:ind w:left="567" w:firstLine="600"/>
        <w:jc w:val="both"/>
      </w:pPr>
      <w:r>
        <w:t xml:space="preserve">Hasil penelitian terdahulu yang dapat dijadikan sebagai bahan referensi dan acuan bagi penelitian ini diantaranya adalah penelitian yang dilakukan oleh Nur dan Sanaji (2021). Penelitian tersebut menggunakan variabel dependen yaitu Loyalitas dengan </w:t>
      </w:r>
      <w:r>
        <w:rPr>
          <w:i/>
        </w:rPr>
        <w:t xml:space="preserve">Trust </w:t>
      </w:r>
      <w:r>
        <w:t xml:space="preserve">sebagai variabel intervening. Sedangkan variabel indenpendennya menggunakan </w:t>
      </w:r>
      <w:r>
        <w:rPr>
          <w:i/>
        </w:rPr>
        <w:t>Perceived Ease of Use</w:t>
      </w:r>
      <w:r>
        <w:rPr>
          <w:i/>
          <w:spacing w:val="40"/>
        </w:rPr>
        <w:t xml:space="preserve"> </w:t>
      </w:r>
      <w:r>
        <w:t xml:space="preserve">dan </w:t>
      </w:r>
      <w:r>
        <w:rPr>
          <w:i/>
        </w:rPr>
        <w:t>Perceived Usefulness</w:t>
      </w:r>
      <w:r>
        <w:t>. Studi ini bertujuan menganalisa pengaruh persepsi kemudahan penggunaan dan persepsi kegunaan kepada loyalitas dengan kepercayaan sebagai variabel intervening. Hasil yang diperoleh dalam penelitian</w:t>
      </w:r>
      <w:r>
        <w:rPr>
          <w:spacing w:val="-4"/>
        </w:rPr>
        <w:t xml:space="preserve"> </w:t>
      </w:r>
      <w:r>
        <w:t>ini</w:t>
      </w:r>
      <w:r>
        <w:rPr>
          <w:spacing w:val="-4"/>
        </w:rPr>
        <w:t xml:space="preserve"> </w:t>
      </w:r>
      <w:r>
        <w:t>adalah</w:t>
      </w:r>
      <w:r>
        <w:rPr>
          <w:spacing w:val="-2"/>
        </w:rPr>
        <w:t xml:space="preserve"> </w:t>
      </w:r>
      <w:r>
        <w:rPr>
          <w:i/>
        </w:rPr>
        <w:t>Perceived</w:t>
      </w:r>
      <w:r>
        <w:rPr>
          <w:i/>
          <w:spacing w:val="-2"/>
        </w:rPr>
        <w:t xml:space="preserve"> </w:t>
      </w:r>
      <w:r>
        <w:rPr>
          <w:i/>
        </w:rPr>
        <w:t>Ease</w:t>
      </w:r>
      <w:r>
        <w:rPr>
          <w:i/>
          <w:spacing w:val="-5"/>
        </w:rPr>
        <w:t xml:space="preserve"> </w:t>
      </w:r>
      <w:r>
        <w:rPr>
          <w:i/>
        </w:rPr>
        <w:t>of</w:t>
      </w:r>
      <w:r>
        <w:rPr>
          <w:i/>
          <w:spacing w:val="-4"/>
        </w:rPr>
        <w:t xml:space="preserve"> </w:t>
      </w:r>
      <w:r>
        <w:rPr>
          <w:i/>
        </w:rPr>
        <w:t>Use</w:t>
      </w:r>
      <w:r>
        <w:rPr>
          <w:i/>
          <w:spacing w:val="-3"/>
        </w:rPr>
        <w:t xml:space="preserve"> </w:t>
      </w:r>
      <w:r>
        <w:t>berpengaruh</w:t>
      </w:r>
      <w:r>
        <w:rPr>
          <w:spacing w:val="-2"/>
        </w:rPr>
        <w:t xml:space="preserve"> </w:t>
      </w:r>
      <w:r>
        <w:t>positif</w:t>
      </w:r>
      <w:r>
        <w:rPr>
          <w:spacing w:val="-5"/>
        </w:rPr>
        <w:t xml:space="preserve"> </w:t>
      </w:r>
      <w:r>
        <w:t>dan</w:t>
      </w:r>
      <w:r>
        <w:rPr>
          <w:spacing w:val="-2"/>
        </w:rPr>
        <w:t xml:space="preserve"> </w:t>
      </w:r>
      <w:r>
        <w:t>signifikan terhadap</w:t>
      </w:r>
      <w:r>
        <w:rPr>
          <w:spacing w:val="-3"/>
        </w:rPr>
        <w:t xml:space="preserve"> </w:t>
      </w:r>
      <w:r>
        <w:rPr>
          <w:i/>
        </w:rPr>
        <w:t>Perceived Usefulness</w:t>
      </w:r>
      <w:r>
        <w:t>.</w:t>
      </w:r>
      <w:r>
        <w:rPr>
          <w:spacing w:val="-3"/>
        </w:rPr>
        <w:t xml:space="preserve"> </w:t>
      </w:r>
      <w:r>
        <w:t>Persepsi</w:t>
      </w:r>
      <w:r>
        <w:rPr>
          <w:spacing w:val="-2"/>
        </w:rPr>
        <w:t xml:space="preserve"> </w:t>
      </w:r>
      <w:r>
        <w:t>kemudahan penggunaan</w:t>
      </w:r>
      <w:r>
        <w:rPr>
          <w:spacing w:val="-3"/>
        </w:rPr>
        <w:t xml:space="preserve"> </w:t>
      </w:r>
      <w:r>
        <w:t>berpengaruh positif dan signifikan terhadap kepercayaan. Kegunaan yang dirasakan memiliki efek positif</w:t>
      </w:r>
      <w:r>
        <w:rPr>
          <w:spacing w:val="-4"/>
        </w:rPr>
        <w:t xml:space="preserve"> </w:t>
      </w:r>
      <w:r>
        <w:t>pada kepercayaan. Kepercayaan berpengaruh positif</w:t>
      </w:r>
      <w:r>
        <w:rPr>
          <w:spacing w:val="-1"/>
        </w:rPr>
        <w:t xml:space="preserve"> </w:t>
      </w:r>
      <w:r>
        <w:t>dan signifikan terhadap loyalitas. Kemudahan penggunaan yang dirasakan tidak berpengaruh pada loyalitas.</w:t>
      </w:r>
    </w:p>
    <w:p>
      <w:pPr>
        <w:pStyle w:val="8"/>
        <w:spacing w:line="480" w:lineRule="auto"/>
        <w:ind w:left="567" w:firstLine="600"/>
        <w:jc w:val="both"/>
      </w:pPr>
      <w:r>
        <w:t xml:space="preserve">Penelitian yang dilakukan Trisnayanti &amp; Ariyanto (2022) menggunakan kinerja karyawan sebagai variabel dependen, </w:t>
      </w:r>
      <w:r>
        <w:rPr>
          <w:i/>
          <w:iCs/>
        </w:rPr>
        <w:t xml:space="preserve">perceived usefulness </w:t>
      </w:r>
      <w:r>
        <w:t xml:space="preserve">dan </w:t>
      </w:r>
      <w:r>
        <w:rPr>
          <w:i/>
          <w:iCs/>
        </w:rPr>
        <w:t xml:space="preserve">perceived ease of use </w:t>
      </w:r>
      <w:r>
        <w:t>sebagai variabel independen, dan penggunaan Sistem Informasi Akuntansi sebagai pemediasi. Hasil penelitian ini menemukan bahwa perceived usefulness dan perceived ease of use berpengaruh positif pada minat berperilaku dalam penggunaan SIA. Perceived usefulness dan minat berperilaku dalam penggunaan SIA berpengaruh positif pada kinerja karyawan BPR di Kota Denpasar.</w:t>
      </w:r>
    </w:p>
    <w:p>
      <w:pPr>
        <w:pStyle w:val="8"/>
        <w:spacing w:line="480" w:lineRule="auto"/>
        <w:ind w:left="567" w:firstLine="600"/>
        <w:jc w:val="both"/>
      </w:pPr>
      <w:r>
        <w:t xml:space="preserve">Penelitian yang dilakukan oleh Sriwardany (2023) menggunakan variabel dependen, yaitu Performa UKM Milenial dan variabel independen yang digunakan adalah </w:t>
      </w:r>
      <w:r>
        <w:rPr>
          <w:i/>
        </w:rPr>
        <w:t>Perceived Usefulness</w:t>
      </w:r>
      <w:r>
        <w:t xml:space="preserve">. Penelitian menemukan bahwa </w:t>
      </w:r>
      <w:r>
        <w:rPr>
          <w:i/>
        </w:rPr>
        <w:t xml:space="preserve">perceived usefulness </w:t>
      </w:r>
      <w:r>
        <w:t>berperan secara signifikan terhadap Kinerja UKM Milenial Kota Medan. Peran persepsi menjadi sangat penting dalam meningkatkan tingkat adopsi di kalangan pelaku UKM.</w:t>
      </w:r>
    </w:p>
    <w:p>
      <w:pPr>
        <w:pStyle w:val="8"/>
        <w:spacing w:line="480" w:lineRule="auto"/>
        <w:ind w:left="567" w:firstLine="600"/>
        <w:jc w:val="both"/>
      </w:pPr>
      <w:r>
        <w:t>Penelitian yang dilakukan oleh Dewi (2022) dengan menggunakan</w:t>
      </w:r>
      <w:r>
        <w:rPr>
          <w:spacing w:val="20"/>
        </w:rPr>
        <w:t xml:space="preserve"> </w:t>
      </w:r>
      <w:r>
        <w:t>variabel</w:t>
      </w:r>
      <w:r>
        <w:rPr>
          <w:spacing w:val="23"/>
        </w:rPr>
        <w:t xml:space="preserve"> </w:t>
      </w:r>
      <w:r>
        <w:t>dependen,</w:t>
      </w:r>
      <w:r>
        <w:rPr>
          <w:spacing w:val="24"/>
        </w:rPr>
        <w:t xml:space="preserve"> </w:t>
      </w:r>
      <w:r>
        <w:t>yaitu</w:t>
      </w:r>
      <w:r>
        <w:rPr>
          <w:spacing w:val="23"/>
        </w:rPr>
        <w:t xml:space="preserve"> </w:t>
      </w:r>
      <w:r>
        <w:t>Digitalisasi</w:t>
      </w:r>
      <w:r>
        <w:rPr>
          <w:spacing w:val="23"/>
        </w:rPr>
        <w:t xml:space="preserve"> </w:t>
      </w:r>
      <w:r>
        <w:t>Informasi</w:t>
      </w:r>
      <w:r>
        <w:rPr>
          <w:spacing w:val="23"/>
        </w:rPr>
        <w:t xml:space="preserve"> </w:t>
      </w:r>
      <w:r>
        <w:t>Akuntansi</w:t>
      </w:r>
      <w:r>
        <w:rPr>
          <w:spacing w:val="21"/>
        </w:rPr>
        <w:t xml:space="preserve"> </w:t>
      </w:r>
      <w:r>
        <w:rPr>
          <w:spacing w:val="-5"/>
        </w:rPr>
        <w:t xml:space="preserve">dan </w:t>
      </w:r>
      <w:r>
        <w:t>variabel independen yang digunakan adalah Ukuran dan Lama UKM. Hasil penelitian menunjukkan bahwa ukuran UKM mempunyai pengaruh yang positif namun tidak signifikan terhadap digitalisasi informasi akuntansi. Hal ini berarti bahwa, semakin besar ukuran UKM, maka hal tersebut tidak menyebabkan peningkatan yang signifikan terhadap digitalisasi informasi akuntansi pada UKM di Kota Mataram.</w:t>
      </w:r>
    </w:p>
    <w:p>
      <w:pPr>
        <w:pStyle w:val="8"/>
        <w:spacing w:line="480" w:lineRule="auto"/>
        <w:ind w:left="567" w:firstLine="600"/>
        <w:jc w:val="both"/>
      </w:pPr>
      <w:r>
        <w:t>Penelitian yang dilakukan oleh Permana (2022) dengan menggunakan variabel dependen, yaitu Penerimaan Aplikasi MYOB dan variabel independen yang digunakan adalah Tingkat Persepsi Kegunaan, Persepsi Kemudahan Penggunaan, Tingkat Pengetahuan Akuntansi dan Computer Self Efficacy. Hasil penelitian menunjukkan bahwa siswa/i sekolah menengah kejuruan jurusan akuntansi memiliki tingkat persepsi kegunaan, persepsi kemudahan penggunaan, tingkat pengetahuan akuntansi, computer self efficacy yang tinggi, hal ini menunjukkan bahwa perangkat lunak akuntansi MYOB mampu diterima oleh siswa/i.</w:t>
      </w:r>
    </w:p>
    <w:p>
      <w:pPr>
        <w:pStyle w:val="8"/>
        <w:spacing w:line="480" w:lineRule="auto"/>
        <w:ind w:left="567" w:firstLine="600"/>
        <w:jc w:val="both"/>
      </w:pPr>
      <w:r>
        <w:t xml:space="preserve">Penelitian berikutnya dilakukan oleh Fauziah (2021), dengan menggunakan variabel dependen, yaitu Intention to Use Mobile Payment System dan variabel independen yang digunakan adalah </w:t>
      </w:r>
      <w:r>
        <w:rPr>
          <w:i/>
        </w:rPr>
        <w:t>Social Influence</w:t>
      </w:r>
      <w:r>
        <w:rPr>
          <w:i/>
          <w:spacing w:val="-1"/>
        </w:rPr>
        <w:t xml:space="preserve"> </w:t>
      </w:r>
      <w:r>
        <w:rPr>
          <w:i/>
        </w:rPr>
        <w:t>dan Self-efficacy</w:t>
      </w:r>
      <w:r>
        <w:t>. Penelitian ini</w:t>
      </w:r>
      <w:r>
        <w:rPr>
          <w:spacing w:val="-2"/>
        </w:rPr>
        <w:t xml:space="preserve"> </w:t>
      </w:r>
      <w:r>
        <w:t>membuktikan bahwa semakin tinggi pengaruh</w:t>
      </w:r>
      <w:r>
        <w:rPr>
          <w:spacing w:val="45"/>
        </w:rPr>
        <w:t xml:space="preserve">  </w:t>
      </w:r>
      <w:r>
        <w:rPr>
          <w:i/>
        </w:rPr>
        <w:t>social</w:t>
      </w:r>
      <w:r>
        <w:rPr>
          <w:i/>
          <w:spacing w:val="46"/>
        </w:rPr>
        <w:t xml:space="preserve">  </w:t>
      </w:r>
      <w:r>
        <w:rPr>
          <w:i/>
        </w:rPr>
        <w:t>influence,</w:t>
      </w:r>
      <w:r>
        <w:rPr>
          <w:i/>
          <w:spacing w:val="45"/>
        </w:rPr>
        <w:t xml:space="preserve">  </w:t>
      </w:r>
      <w:r>
        <w:t>maka</w:t>
      </w:r>
      <w:r>
        <w:rPr>
          <w:spacing w:val="46"/>
        </w:rPr>
        <w:t xml:space="preserve">  </w:t>
      </w:r>
      <w:r>
        <w:t>semakin</w:t>
      </w:r>
      <w:r>
        <w:rPr>
          <w:spacing w:val="46"/>
        </w:rPr>
        <w:t xml:space="preserve">  </w:t>
      </w:r>
      <w:r>
        <w:t>tinggi</w:t>
      </w:r>
      <w:r>
        <w:rPr>
          <w:spacing w:val="46"/>
        </w:rPr>
        <w:t xml:space="preserve">  </w:t>
      </w:r>
      <w:r>
        <w:t>juga</w:t>
      </w:r>
      <w:r>
        <w:rPr>
          <w:spacing w:val="46"/>
        </w:rPr>
        <w:t xml:space="preserve">  </w:t>
      </w:r>
      <w:r>
        <w:t>minat</w:t>
      </w:r>
      <w:r>
        <w:rPr>
          <w:spacing w:val="45"/>
        </w:rPr>
        <w:t xml:space="preserve">  </w:t>
      </w:r>
      <w:r>
        <w:rPr>
          <w:spacing w:val="-2"/>
        </w:rPr>
        <w:t xml:space="preserve">dalam </w:t>
      </w:r>
      <w:r>
        <w:t xml:space="preserve">menggunakan </w:t>
      </w:r>
      <w:r>
        <w:rPr>
          <w:i/>
        </w:rPr>
        <w:t>mobile payment system</w:t>
      </w:r>
      <w:r>
        <w:t xml:space="preserve">. Kedua, penelitian ini membuktikan bahwa semakin tinggi pengaruh </w:t>
      </w:r>
      <w:r>
        <w:rPr>
          <w:i/>
        </w:rPr>
        <w:t xml:space="preserve">Self-Efficacy </w:t>
      </w:r>
      <w:r>
        <w:t xml:space="preserve">seseorang, maka semakin tinggi juga dalam menggunakan </w:t>
      </w:r>
      <w:r>
        <w:rPr>
          <w:i/>
        </w:rPr>
        <w:t>mobile payment system</w:t>
      </w:r>
      <w:r>
        <w:t>. Ketiga, semakin tinggi pengaruh</w:t>
      </w:r>
      <w:r>
        <w:rPr>
          <w:spacing w:val="-2"/>
        </w:rPr>
        <w:t xml:space="preserve"> </w:t>
      </w:r>
      <w:r>
        <w:rPr>
          <w:i/>
        </w:rPr>
        <w:t>Social</w:t>
      </w:r>
      <w:r>
        <w:rPr>
          <w:i/>
          <w:spacing w:val="-4"/>
        </w:rPr>
        <w:t xml:space="preserve"> </w:t>
      </w:r>
      <w:r>
        <w:rPr>
          <w:i/>
        </w:rPr>
        <w:t>Influence</w:t>
      </w:r>
      <w:r>
        <w:rPr>
          <w:i/>
          <w:spacing w:val="-3"/>
        </w:rPr>
        <w:t xml:space="preserve"> </w:t>
      </w:r>
      <w:r>
        <w:rPr>
          <w:i/>
        </w:rPr>
        <w:t>dan</w:t>
      </w:r>
      <w:r>
        <w:rPr>
          <w:i/>
          <w:spacing w:val="-2"/>
        </w:rPr>
        <w:t xml:space="preserve"> </w:t>
      </w:r>
      <w:r>
        <w:rPr>
          <w:i/>
        </w:rPr>
        <w:t>Self-Efficacy</w:t>
      </w:r>
      <w:r>
        <w:rPr>
          <w:i/>
          <w:spacing w:val="-3"/>
        </w:rPr>
        <w:t xml:space="preserve"> </w:t>
      </w:r>
      <w:r>
        <w:t>yang</w:t>
      </w:r>
      <w:r>
        <w:rPr>
          <w:spacing w:val="-4"/>
        </w:rPr>
        <w:t xml:space="preserve"> </w:t>
      </w:r>
      <w:r>
        <w:t>terjadi,</w:t>
      </w:r>
      <w:r>
        <w:rPr>
          <w:spacing w:val="-4"/>
        </w:rPr>
        <w:t xml:space="preserve"> </w:t>
      </w:r>
      <w:r>
        <w:t>maka</w:t>
      </w:r>
      <w:r>
        <w:rPr>
          <w:spacing w:val="-3"/>
        </w:rPr>
        <w:t xml:space="preserve"> </w:t>
      </w:r>
      <w:r>
        <w:t>semakin</w:t>
      </w:r>
      <w:r>
        <w:rPr>
          <w:spacing w:val="-4"/>
        </w:rPr>
        <w:t xml:space="preserve"> </w:t>
      </w:r>
      <w:r>
        <w:t xml:space="preserve">tinggi pula seseorang dalam menggunakan </w:t>
      </w:r>
      <w:r>
        <w:rPr>
          <w:i/>
        </w:rPr>
        <w:t>mobile payment system</w:t>
      </w:r>
      <w:r>
        <w:t>.</w:t>
      </w:r>
    </w:p>
    <w:p>
      <w:pPr>
        <w:pStyle w:val="8"/>
        <w:spacing w:line="480" w:lineRule="auto"/>
        <w:ind w:left="567" w:firstLine="600"/>
        <w:jc w:val="both"/>
      </w:pPr>
      <w:r>
        <w:t xml:space="preserve">Selanjutnya penelitian yang dilakukan oleh Handayani (2021) dengan variabel dependen yang digunakan adalah minat menggunakan aplikasi pembayaran digital dan variabel independen </w:t>
      </w:r>
      <w:r>
        <w:rPr>
          <w:i/>
        </w:rPr>
        <w:t>financial knowledge</w:t>
      </w:r>
      <w:r>
        <w:t xml:space="preserve">, pendapatan dan </w:t>
      </w:r>
      <w:r>
        <w:rPr>
          <w:i/>
        </w:rPr>
        <w:t>social influence</w:t>
      </w:r>
      <w:r>
        <w:t xml:space="preserve">. Hasil penelitian ini adalah </w:t>
      </w:r>
      <w:r>
        <w:rPr>
          <w:i/>
        </w:rPr>
        <w:t xml:space="preserve">financial knowledge </w:t>
      </w:r>
      <w:r>
        <w:t xml:space="preserve">dan </w:t>
      </w:r>
      <w:r>
        <w:rPr>
          <w:i/>
        </w:rPr>
        <w:t xml:space="preserve">social influence </w:t>
      </w:r>
      <w:r>
        <w:t>berpengaruh terhadap minat menggunakan aplikasi pembayaran digital pada generasi milenial di kota Bekasi.</w:t>
      </w:r>
    </w:p>
    <w:p>
      <w:pPr>
        <w:pStyle w:val="8"/>
        <w:spacing w:line="480" w:lineRule="auto"/>
        <w:ind w:left="567" w:firstLine="600"/>
        <w:jc w:val="both"/>
      </w:pPr>
      <w:r>
        <w:t>Penelitian Putri &amp; Effendi (2020) menggunakan persepsi, pengetahuan akuntansi, dan skala usaha sebagai variabel independen serta penggunaan sistem informasi akuntansi sebagai variabel dependennya. Hasil penelitiannya mengungkapkan bahwa persepsi pelaku UKM secara positif tidak berpengaruh terhadap penggunaan sistem informasi akuntansi, pengetahuan akuntansi secara signifikan tidak berpengaruh terhadap penggunaan sistem informasi akuntansi, dan skala usaha secara positif berpengaruh terhadap penggunaan sistem informasi akuntansi.</w:t>
      </w:r>
    </w:p>
    <w:p>
      <w:pPr>
        <w:pStyle w:val="8"/>
        <w:spacing w:line="480" w:lineRule="auto"/>
        <w:ind w:left="567" w:firstLine="600"/>
        <w:jc w:val="both"/>
      </w:pPr>
      <w:r>
        <w:t>Kemudian penelitian Alenda dkk. (2022) menggunakan ersepsi kemanfaatan, persepsi kemudahan, dan kualitas sistem informasi akuntansi sebagai variabel independen serta penggunaan sistem akuntansi terkomputerisasi sebagai variabel dependen. hasil dari penelitian ini adalah variabel persepsi kemanfaatan dan persepsi kemudahan serta kualitas sistem informasi tidak memiliki pengaruh terhadap penggunaan sistem akuntansi terkomputerisasi.</w:t>
      </w:r>
    </w:p>
    <w:p>
      <w:pPr>
        <w:pStyle w:val="8"/>
        <w:spacing w:line="480" w:lineRule="auto"/>
        <w:ind w:left="567" w:firstLine="600"/>
        <w:jc w:val="both"/>
      </w:pPr>
      <w:r>
        <w:t xml:space="preserve">Terakhir, Irawati dkk. (2019) dalam penelitiannya menggunakan teknologi informasi dan keahlian komputer sebagai variabel independen dan sistem informasi akuntansi sebagai variabel dependennya. </w:t>
      </w:r>
      <w:r>
        <w:rPr>
          <w:lang w:val="sv-SE"/>
        </w:rPr>
        <w:t xml:space="preserve">Hasil penelitian ini menunjukkan bahwa secara parsial maupun simultan, </w:t>
      </w:r>
      <w:r>
        <w:t>teknologi informasi dan keahlian komputer berpengaruh signifikan terhadap variabel dependen yaitu Sistem Informasi Akuntansi (SIA).</w:t>
      </w:r>
    </w:p>
    <w:p>
      <w:pPr>
        <w:pStyle w:val="9"/>
        <w:jc w:val="center"/>
        <w:rPr>
          <w:rFonts w:asciiTheme="majorBidi" w:hAnsiTheme="majorBidi" w:cstheme="majorBidi"/>
          <w:color w:val="auto"/>
          <w:sz w:val="24"/>
          <w:szCs w:val="24"/>
        </w:rPr>
      </w:pPr>
      <w:bookmarkStart w:id="51" w:name="_Toc187135676"/>
      <w:r>
        <w:rPr>
          <w:rFonts w:asciiTheme="majorBidi" w:hAnsiTheme="majorBidi" w:cstheme="majorBidi"/>
          <w:color w:val="auto"/>
          <w:sz w:val="24"/>
          <w:szCs w:val="24"/>
        </w:rPr>
        <w:t>Tabel 2.</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Tabel_2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1</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Penelitian Terdahulu</w:t>
      </w:r>
      <w:bookmarkEnd w:id="51"/>
    </w:p>
    <w:tbl>
      <w:tblPr>
        <w:tblStyle w:val="17"/>
        <w:tblW w:w="0" w:type="auto"/>
        <w:tblInd w:w="1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0"/>
        <w:gridCol w:w="1645"/>
        <w:gridCol w:w="1896"/>
        <w:gridCol w:w="1585"/>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70" w:type="dxa"/>
            <w:vAlign w:val="center"/>
          </w:tcPr>
          <w:p>
            <w:pPr>
              <w:jc w:val="center"/>
              <w:rPr>
                <w:b/>
                <w:bCs/>
                <w:sz w:val="24"/>
                <w:szCs w:val="24"/>
              </w:rPr>
            </w:pPr>
            <w:r>
              <w:rPr>
                <w:b/>
                <w:bCs/>
                <w:sz w:val="24"/>
                <w:szCs w:val="24"/>
              </w:rPr>
              <w:t>No.</w:t>
            </w:r>
          </w:p>
        </w:tc>
        <w:tc>
          <w:tcPr>
            <w:tcW w:w="1645" w:type="dxa"/>
            <w:vAlign w:val="center"/>
          </w:tcPr>
          <w:p>
            <w:pPr>
              <w:jc w:val="center"/>
              <w:rPr>
                <w:b/>
                <w:bCs/>
                <w:sz w:val="24"/>
                <w:szCs w:val="24"/>
              </w:rPr>
            </w:pPr>
            <w:r>
              <w:rPr>
                <w:b/>
                <w:bCs/>
                <w:sz w:val="24"/>
                <w:szCs w:val="24"/>
              </w:rPr>
              <w:t>Peneliti (Tahun)</w:t>
            </w:r>
          </w:p>
        </w:tc>
        <w:tc>
          <w:tcPr>
            <w:tcW w:w="1896" w:type="dxa"/>
            <w:vAlign w:val="center"/>
          </w:tcPr>
          <w:p>
            <w:pPr>
              <w:jc w:val="center"/>
              <w:rPr>
                <w:b/>
                <w:bCs/>
                <w:sz w:val="24"/>
                <w:szCs w:val="24"/>
              </w:rPr>
            </w:pPr>
            <w:r>
              <w:rPr>
                <w:b/>
                <w:bCs/>
                <w:sz w:val="24"/>
                <w:szCs w:val="24"/>
              </w:rPr>
              <w:t>Judul Penelitian</w:t>
            </w:r>
          </w:p>
        </w:tc>
        <w:tc>
          <w:tcPr>
            <w:tcW w:w="1585" w:type="dxa"/>
          </w:tcPr>
          <w:p>
            <w:pPr>
              <w:jc w:val="center"/>
              <w:rPr>
                <w:b/>
                <w:bCs/>
                <w:sz w:val="24"/>
                <w:szCs w:val="24"/>
              </w:rPr>
            </w:pPr>
            <w:r>
              <w:rPr>
                <w:b/>
                <w:bCs/>
                <w:sz w:val="24"/>
                <w:szCs w:val="24"/>
              </w:rPr>
              <w:t>Variabel</w:t>
            </w:r>
          </w:p>
        </w:tc>
        <w:tc>
          <w:tcPr>
            <w:tcW w:w="2124" w:type="dxa"/>
            <w:vAlign w:val="center"/>
          </w:tcPr>
          <w:p>
            <w:pPr>
              <w:jc w:val="center"/>
              <w:rPr>
                <w:b/>
                <w:bCs/>
                <w:sz w:val="24"/>
                <w:szCs w:val="24"/>
              </w:rPr>
            </w:pPr>
            <w:r>
              <w:rPr>
                <w:b/>
                <w:bCs/>
                <w:sz w:val="24"/>
                <w:szCs w:val="24"/>
              </w:rPr>
              <w:t>Hasil Penelitian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1.</w:t>
            </w:r>
          </w:p>
        </w:tc>
        <w:tc>
          <w:tcPr>
            <w:tcW w:w="1645" w:type="dxa"/>
          </w:tcPr>
          <w:p>
            <w:pPr>
              <w:jc w:val="left"/>
              <w:rPr>
                <w:sz w:val="24"/>
                <w:szCs w:val="24"/>
              </w:rPr>
            </w:pPr>
            <w:r>
              <w:rPr>
                <w:rFonts w:eastAsia="CIDFont+F1"/>
                <w:sz w:val="24"/>
                <w:szCs w:val="24"/>
              </w:rPr>
              <w:t>Nur &amp; Sanaji (2021)</w:t>
            </w:r>
          </w:p>
        </w:tc>
        <w:tc>
          <w:tcPr>
            <w:tcW w:w="1896" w:type="dxa"/>
          </w:tcPr>
          <w:p>
            <w:pPr>
              <w:jc w:val="left"/>
              <w:rPr>
                <w:rFonts w:eastAsia="CIDFont+F4"/>
                <w:i/>
                <w:iCs/>
                <w:sz w:val="24"/>
                <w:szCs w:val="24"/>
              </w:rPr>
            </w:pPr>
            <w:r>
              <w:rPr>
                <w:rFonts w:eastAsia="CIDFont+F1"/>
                <w:sz w:val="24"/>
                <w:szCs w:val="24"/>
              </w:rPr>
              <w:t xml:space="preserve">Pengaruh </w:t>
            </w:r>
            <w:r>
              <w:rPr>
                <w:rFonts w:eastAsia="CIDFont+F4"/>
                <w:i/>
                <w:iCs/>
                <w:sz w:val="24"/>
                <w:szCs w:val="24"/>
              </w:rPr>
              <w:t>Perceived</w:t>
            </w:r>
          </w:p>
          <w:p>
            <w:pPr>
              <w:jc w:val="left"/>
              <w:rPr>
                <w:rFonts w:eastAsia="CIDFont+F1"/>
                <w:sz w:val="24"/>
                <w:szCs w:val="24"/>
              </w:rPr>
            </w:pPr>
            <w:r>
              <w:rPr>
                <w:rFonts w:eastAsia="CIDFont+F4"/>
                <w:i/>
                <w:iCs/>
                <w:sz w:val="24"/>
                <w:szCs w:val="24"/>
              </w:rPr>
              <w:t>Ease of Use</w:t>
            </w:r>
            <w:r>
              <w:rPr>
                <w:rFonts w:eastAsia="CIDFont+F4"/>
                <w:sz w:val="24"/>
                <w:szCs w:val="24"/>
              </w:rPr>
              <w:t xml:space="preserve"> </w:t>
            </w:r>
            <w:r>
              <w:rPr>
                <w:rFonts w:eastAsia="CIDFont+F1"/>
                <w:sz w:val="24"/>
                <w:szCs w:val="24"/>
              </w:rPr>
              <w:t>dan</w:t>
            </w:r>
          </w:p>
          <w:p>
            <w:pPr>
              <w:jc w:val="left"/>
              <w:rPr>
                <w:rFonts w:eastAsia="CIDFont+F4"/>
                <w:i/>
                <w:iCs/>
                <w:sz w:val="24"/>
                <w:szCs w:val="24"/>
              </w:rPr>
            </w:pPr>
            <w:r>
              <w:rPr>
                <w:rFonts w:eastAsia="CIDFont+F4"/>
                <w:i/>
                <w:iCs/>
                <w:sz w:val="24"/>
                <w:szCs w:val="24"/>
              </w:rPr>
              <w:t>Perceived Usefulness</w:t>
            </w:r>
          </w:p>
          <w:p>
            <w:pPr>
              <w:jc w:val="left"/>
              <w:rPr>
                <w:rFonts w:eastAsia="CIDFont+F1"/>
                <w:sz w:val="24"/>
                <w:szCs w:val="24"/>
              </w:rPr>
            </w:pPr>
            <w:r>
              <w:rPr>
                <w:rFonts w:eastAsia="CIDFont+F1"/>
                <w:sz w:val="24"/>
                <w:szCs w:val="24"/>
              </w:rPr>
              <w:t>terhadap Loyalitas</w:t>
            </w:r>
          </w:p>
          <w:p>
            <w:pPr>
              <w:jc w:val="left"/>
              <w:rPr>
                <w:rFonts w:eastAsia="CIDFont+F1"/>
                <w:sz w:val="24"/>
                <w:szCs w:val="24"/>
              </w:rPr>
            </w:pPr>
            <w:r>
              <w:rPr>
                <w:rFonts w:eastAsia="CIDFont+F1"/>
                <w:sz w:val="24"/>
                <w:szCs w:val="24"/>
              </w:rPr>
              <w:t xml:space="preserve">dengan </w:t>
            </w:r>
            <w:r>
              <w:rPr>
                <w:rFonts w:eastAsia="CIDFont+F4"/>
                <w:i/>
                <w:iCs/>
                <w:sz w:val="24"/>
                <w:szCs w:val="24"/>
              </w:rPr>
              <w:t xml:space="preserve">Trust </w:t>
            </w:r>
            <w:r>
              <w:rPr>
                <w:rFonts w:eastAsia="CIDFont+F1"/>
                <w:sz w:val="24"/>
                <w:szCs w:val="24"/>
              </w:rPr>
              <w:t>sebagai</w:t>
            </w:r>
          </w:p>
          <w:p>
            <w:pPr>
              <w:jc w:val="left"/>
              <w:rPr>
                <w:rFonts w:eastAsia="CIDFont+F1"/>
                <w:sz w:val="24"/>
                <w:szCs w:val="24"/>
                <w:lang w:val="sv-SE"/>
              </w:rPr>
            </w:pPr>
            <w:r>
              <w:rPr>
                <w:rFonts w:eastAsia="CIDFont+F1"/>
                <w:sz w:val="24"/>
                <w:szCs w:val="24"/>
                <w:lang w:val="sv-SE"/>
              </w:rPr>
              <w:t>Variabel Intervening</w:t>
            </w:r>
          </w:p>
          <w:p>
            <w:pPr>
              <w:jc w:val="left"/>
              <w:rPr>
                <w:rFonts w:eastAsia="CIDFont+F1"/>
                <w:sz w:val="24"/>
                <w:szCs w:val="24"/>
                <w:lang w:val="sv-SE"/>
              </w:rPr>
            </w:pPr>
            <w:r>
              <w:rPr>
                <w:rFonts w:eastAsia="CIDFont+F1"/>
                <w:sz w:val="24"/>
                <w:szCs w:val="24"/>
                <w:lang w:val="sv-SE"/>
              </w:rPr>
              <w:t>terhadap Penggunaan</w:t>
            </w:r>
          </w:p>
          <w:p>
            <w:pPr>
              <w:jc w:val="left"/>
              <w:rPr>
                <w:rFonts w:eastAsia="CIDFont+F1"/>
                <w:sz w:val="24"/>
                <w:szCs w:val="24"/>
                <w:lang w:val="sv-SE"/>
              </w:rPr>
            </w:pPr>
            <w:r>
              <w:rPr>
                <w:rFonts w:eastAsia="CIDFont+F1"/>
                <w:sz w:val="24"/>
                <w:szCs w:val="24"/>
                <w:lang w:val="sv-SE"/>
              </w:rPr>
              <w:t>Apliakasi Warung</w:t>
            </w:r>
          </w:p>
          <w:p>
            <w:pPr>
              <w:jc w:val="left"/>
              <w:rPr>
                <w:sz w:val="24"/>
                <w:szCs w:val="24"/>
              </w:rPr>
            </w:pPr>
            <w:r>
              <w:rPr>
                <w:rFonts w:eastAsia="CIDFont+F1"/>
                <w:sz w:val="24"/>
                <w:szCs w:val="24"/>
              </w:rPr>
              <w:t>Pintar</w:t>
            </w:r>
          </w:p>
        </w:tc>
        <w:tc>
          <w:tcPr>
            <w:tcW w:w="1585" w:type="dxa"/>
          </w:tcPr>
          <w:p>
            <w:pPr>
              <w:jc w:val="left"/>
              <w:rPr>
                <w:rFonts w:eastAsia="CIDFont+F4"/>
                <w:i/>
                <w:iCs/>
                <w:sz w:val="24"/>
                <w:szCs w:val="24"/>
              </w:rPr>
            </w:pPr>
            <w:r>
              <w:rPr>
                <w:rFonts w:eastAsia="CIDFont+F1"/>
                <w:b/>
                <w:bCs/>
                <w:sz w:val="24"/>
                <w:szCs w:val="24"/>
                <w:lang w:val="sv-SE"/>
              </w:rPr>
              <w:t xml:space="preserve">Independen (X): </w:t>
            </w:r>
            <w:r>
              <w:rPr>
                <w:rFonts w:eastAsia="CIDFont+F4"/>
                <w:i/>
                <w:iCs/>
                <w:sz w:val="24"/>
                <w:szCs w:val="24"/>
              </w:rPr>
              <w:t>Perceived</w:t>
            </w:r>
          </w:p>
          <w:p>
            <w:pPr>
              <w:jc w:val="left"/>
              <w:rPr>
                <w:rFonts w:eastAsia="CIDFont+F1"/>
                <w:sz w:val="24"/>
                <w:szCs w:val="24"/>
              </w:rPr>
            </w:pPr>
            <w:r>
              <w:rPr>
                <w:rFonts w:eastAsia="CIDFont+F4"/>
                <w:i/>
                <w:iCs/>
                <w:sz w:val="24"/>
                <w:szCs w:val="24"/>
              </w:rPr>
              <w:t>Ease of Use</w:t>
            </w:r>
            <w:r>
              <w:rPr>
                <w:rFonts w:eastAsia="CIDFont+F4"/>
                <w:sz w:val="24"/>
                <w:szCs w:val="24"/>
              </w:rPr>
              <w:t xml:space="preserve"> </w:t>
            </w:r>
            <w:r>
              <w:rPr>
                <w:rFonts w:eastAsia="CIDFont+F1"/>
                <w:sz w:val="24"/>
                <w:szCs w:val="24"/>
              </w:rPr>
              <w:t>dan</w:t>
            </w:r>
          </w:p>
          <w:p>
            <w:pPr>
              <w:jc w:val="both"/>
              <w:rPr>
                <w:rFonts w:eastAsia="CIDFont+F4"/>
                <w:i/>
                <w:iCs/>
                <w:sz w:val="24"/>
                <w:szCs w:val="24"/>
              </w:rPr>
            </w:pPr>
            <w:r>
              <w:rPr>
                <w:rFonts w:eastAsia="CIDFont+F4"/>
                <w:i/>
                <w:iCs/>
                <w:sz w:val="24"/>
                <w:szCs w:val="24"/>
              </w:rPr>
              <w:t>Perceived Usefulness</w:t>
            </w:r>
          </w:p>
          <w:p>
            <w:pPr>
              <w:jc w:val="both"/>
              <w:rPr>
                <w:rFonts w:eastAsia="CIDFont+F4"/>
                <w:sz w:val="24"/>
                <w:szCs w:val="24"/>
              </w:rPr>
            </w:pPr>
          </w:p>
          <w:p>
            <w:pPr>
              <w:jc w:val="both"/>
              <w:rPr>
                <w:rFonts w:eastAsia="CIDFont+F4"/>
                <w:sz w:val="24"/>
                <w:szCs w:val="24"/>
              </w:rPr>
            </w:pPr>
            <w:r>
              <w:rPr>
                <w:rFonts w:eastAsia="CIDFont+F4"/>
                <w:b/>
                <w:bCs/>
                <w:sz w:val="24"/>
                <w:szCs w:val="24"/>
              </w:rPr>
              <w:t xml:space="preserve">Dependen (Y): </w:t>
            </w:r>
            <w:r>
              <w:rPr>
                <w:rFonts w:eastAsia="CIDFont+F4"/>
                <w:sz w:val="24"/>
                <w:szCs w:val="24"/>
              </w:rPr>
              <w:t>Loyalitas</w:t>
            </w:r>
          </w:p>
          <w:p>
            <w:pPr>
              <w:jc w:val="both"/>
              <w:rPr>
                <w:rFonts w:eastAsia="CIDFont+F4"/>
                <w:i/>
                <w:iCs/>
                <w:sz w:val="24"/>
                <w:szCs w:val="24"/>
              </w:rPr>
            </w:pPr>
          </w:p>
          <w:p>
            <w:pPr>
              <w:jc w:val="both"/>
              <w:rPr>
                <w:rFonts w:eastAsia="CIDFont+F1"/>
                <w:b/>
                <w:bCs/>
                <w:i/>
                <w:iCs/>
                <w:sz w:val="24"/>
                <w:szCs w:val="24"/>
                <w:lang w:val="sv-SE"/>
              </w:rPr>
            </w:pPr>
            <w:r>
              <w:rPr>
                <w:rFonts w:eastAsia="CIDFont+F4"/>
                <w:b/>
                <w:bCs/>
                <w:sz w:val="24"/>
                <w:szCs w:val="24"/>
              </w:rPr>
              <w:t xml:space="preserve">Mediasi (Z): </w:t>
            </w:r>
            <w:r>
              <w:rPr>
                <w:rFonts w:eastAsia="CIDFont+F4"/>
                <w:i/>
                <w:iCs/>
                <w:sz w:val="24"/>
                <w:szCs w:val="24"/>
              </w:rPr>
              <w:t>Trust</w:t>
            </w:r>
          </w:p>
        </w:tc>
        <w:tc>
          <w:tcPr>
            <w:tcW w:w="2124" w:type="dxa"/>
          </w:tcPr>
          <w:p>
            <w:pPr>
              <w:jc w:val="both"/>
              <w:rPr>
                <w:rFonts w:eastAsia="CIDFont+F1"/>
                <w:sz w:val="24"/>
                <w:szCs w:val="24"/>
                <w:lang w:val="sv-SE"/>
              </w:rPr>
            </w:pPr>
            <w:r>
              <w:rPr>
                <w:rFonts w:eastAsia="CIDFont+F1"/>
                <w:sz w:val="24"/>
                <w:szCs w:val="24"/>
                <w:lang w:val="sv-SE"/>
              </w:rPr>
              <w:t>Studi ini bertujuan menganalisa pengaruh persepsi kemudahan penggunaan dan persepsi kegunaan kepada loyalitas dengan kepercayaan sebagai</w:t>
            </w:r>
          </w:p>
          <w:p>
            <w:pPr>
              <w:jc w:val="both"/>
              <w:rPr>
                <w:rFonts w:eastAsia="CIDFont+F1"/>
                <w:sz w:val="24"/>
                <w:szCs w:val="24"/>
              </w:rPr>
            </w:pPr>
            <w:r>
              <w:rPr>
                <w:rFonts w:eastAsia="CIDFont+F1"/>
                <w:sz w:val="24"/>
                <w:szCs w:val="24"/>
              </w:rPr>
              <w:t xml:space="preserve">variabel intervening. Hasil yang diperoleh dalam penelitian ini adalah </w:t>
            </w:r>
            <w:r>
              <w:rPr>
                <w:rFonts w:eastAsia="CIDFont+F4"/>
                <w:i/>
                <w:iCs/>
                <w:sz w:val="24"/>
                <w:szCs w:val="24"/>
              </w:rPr>
              <w:t>Perceived Ease of Use</w:t>
            </w:r>
            <w:r>
              <w:rPr>
                <w:rFonts w:eastAsia="CIDFont+F4"/>
                <w:sz w:val="24"/>
                <w:szCs w:val="24"/>
              </w:rPr>
              <w:t xml:space="preserve"> </w:t>
            </w:r>
            <w:r>
              <w:rPr>
                <w:rFonts w:eastAsia="CIDFont+F1"/>
                <w:sz w:val="24"/>
                <w:szCs w:val="24"/>
              </w:rPr>
              <w:t xml:space="preserve">berpengaruh positif dan signifikan terhadap </w:t>
            </w:r>
            <w:r>
              <w:rPr>
                <w:rFonts w:eastAsia="CIDFont+F4"/>
                <w:i/>
                <w:iCs/>
                <w:sz w:val="24"/>
                <w:szCs w:val="24"/>
              </w:rPr>
              <w:t>Perceived Usefulness</w:t>
            </w:r>
            <w:r>
              <w:rPr>
                <w:rFonts w:eastAsia="CIDFont+F1"/>
                <w:sz w:val="24"/>
                <w:szCs w:val="24"/>
              </w:rPr>
              <w:t>. Persepsi kemudahan penggunaan berpengaruh positif dan signifikan terhadap kepercayaan. Kegunaan yang</w:t>
            </w:r>
          </w:p>
          <w:p>
            <w:pPr>
              <w:jc w:val="both"/>
              <w:rPr>
                <w:rFonts w:eastAsia="CIDFont+F1"/>
                <w:sz w:val="24"/>
                <w:szCs w:val="24"/>
                <w:lang w:val="sv-SE"/>
              </w:rPr>
            </w:pPr>
            <w:r>
              <w:rPr>
                <w:rFonts w:eastAsia="CIDFont+F1"/>
                <w:sz w:val="24"/>
                <w:szCs w:val="24"/>
                <w:lang w:val="sv-SE"/>
              </w:rPr>
              <w:t>dirasakan memiliki efek positif pada kepercayaan. Kepercayaan berpengaruh positif dan signifikan terhadap loyalitas. Kemudahan penggunaan yang</w:t>
            </w:r>
          </w:p>
          <w:p>
            <w:pPr>
              <w:jc w:val="both"/>
              <w:rPr>
                <w:rFonts w:eastAsia="CIDFont+F1"/>
                <w:sz w:val="24"/>
                <w:szCs w:val="24"/>
                <w:lang w:val="sv-SE"/>
              </w:rPr>
            </w:pPr>
            <w:r>
              <w:rPr>
                <w:rFonts w:eastAsia="CIDFont+F1"/>
                <w:sz w:val="24"/>
                <w:szCs w:val="24"/>
                <w:lang w:val="sv-SE"/>
              </w:rPr>
              <w:t>dirasakan tidak berpengaruh pada loyalitas.</w:t>
            </w:r>
          </w:p>
          <w:p>
            <w:pPr>
              <w:jc w:val="both"/>
              <w:rPr>
                <w:rFonts w:eastAsia="CIDFont+F1"/>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2.</w:t>
            </w:r>
          </w:p>
        </w:tc>
        <w:tc>
          <w:tcPr>
            <w:tcW w:w="1645" w:type="dxa"/>
          </w:tcPr>
          <w:p>
            <w:pPr>
              <w:jc w:val="left"/>
              <w:rPr>
                <w:sz w:val="24"/>
                <w:szCs w:val="24"/>
              </w:rPr>
            </w:pPr>
            <w:r>
              <w:rPr>
                <w:sz w:val="24"/>
                <w:szCs w:val="24"/>
              </w:rPr>
              <w:t>Trisnayanti &amp; Ariyanto (2022)</w:t>
            </w:r>
          </w:p>
        </w:tc>
        <w:tc>
          <w:tcPr>
            <w:tcW w:w="1896" w:type="dxa"/>
          </w:tcPr>
          <w:p>
            <w:pPr>
              <w:jc w:val="left"/>
              <w:rPr>
                <w:sz w:val="24"/>
                <w:szCs w:val="24"/>
              </w:rPr>
            </w:pPr>
            <w:r>
              <w:t>Analisis Faktor-Faktor yang Memengaruhi Minat Berperilaku dalam Penggunaan Sistem Informasi Akuntansi pada Kinerja Karyawan</w:t>
            </w:r>
          </w:p>
        </w:tc>
        <w:tc>
          <w:tcPr>
            <w:tcW w:w="1585" w:type="dxa"/>
          </w:tcPr>
          <w:p>
            <w:pPr>
              <w:jc w:val="left"/>
              <w:rPr>
                <w:rFonts w:eastAsia="CIDFont+F1"/>
                <w:bCs/>
                <w:i/>
                <w:iCs/>
                <w:sz w:val="24"/>
                <w:szCs w:val="24"/>
                <w:lang w:val="sv-SE"/>
              </w:rPr>
            </w:pPr>
            <w:r>
              <w:rPr>
                <w:rFonts w:eastAsia="CIDFont+F1"/>
                <w:b/>
                <w:sz w:val="24"/>
                <w:szCs w:val="24"/>
                <w:lang w:val="sv-SE"/>
              </w:rPr>
              <w:t xml:space="preserve">Independen (X): </w:t>
            </w:r>
            <w:r>
              <w:rPr>
                <w:rFonts w:eastAsia="CIDFont+F1"/>
                <w:bCs/>
                <w:i/>
                <w:iCs/>
                <w:sz w:val="24"/>
                <w:szCs w:val="24"/>
                <w:lang w:val="sv-SE"/>
              </w:rPr>
              <w:t xml:space="preserve">Perceived usefulness </w:t>
            </w:r>
            <w:r>
              <w:rPr>
                <w:rFonts w:eastAsia="CIDFont+F1"/>
                <w:bCs/>
                <w:sz w:val="24"/>
                <w:szCs w:val="24"/>
                <w:lang w:val="sv-SE"/>
              </w:rPr>
              <w:t xml:space="preserve">dan </w:t>
            </w:r>
            <w:r>
              <w:rPr>
                <w:rFonts w:eastAsia="CIDFont+F1"/>
                <w:bCs/>
                <w:i/>
                <w:iCs/>
                <w:sz w:val="24"/>
                <w:szCs w:val="24"/>
                <w:lang w:val="sv-SE"/>
              </w:rPr>
              <w:t>perceived ease of use</w:t>
            </w:r>
          </w:p>
          <w:p>
            <w:pPr>
              <w:jc w:val="left"/>
              <w:rPr>
                <w:rFonts w:eastAsia="CIDFont+F1"/>
                <w:bCs/>
                <w:i/>
                <w:iCs/>
                <w:sz w:val="24"/>
                <w:szCs w:val="24"/>
                <w:lang w:val="sv-SE"/>
              </w:rPr>
            </w:pPr>
          </w:p>
          <w:p>
            <w:pPr>
              <w:jc w:val="left"/>
              <w:rPr>
                <w:rFonts w:eastAsia="CIDFont+F1"/>
                <w:bCs/>
                <w:sz w:val="24"/>
                <w:szCs w:val="24"/>
                <w:lang w:val="sv-SE"/>
              </w:rPr>
            </w:pPr>
            <w:r>
              <w:rPr>
                <w:rFonts w:eastAsia="CIDFont+F1"/>
                <w:b/>
                <w:sz w:val="24"/>
                <w:szCs w:val="24"/>
                <w:lang w:val="sv-SE"/>
              </w:rPr>
              <w:t xml:space="preserve">Dependen (Y): </w:t>
            </w:r>
            <w:r>
              <w:rPr>
                <w:rFonts w:eastAsia="CIDFont+F1"/>
                <w:bCs/>
                <w:sz w:val="24"/>
                <w:szCs w:val="24"/>
                <w:lang w:val="sv-SE"/>
              </w:rPr>
              <w:t>Kinerja karyawan</w:t>
            </w:r>
          </w:p>
          <w:p>
            <w:pPr>
              <w:jc w:val="left"/>
              <w:rPr>
                <w:rFonts w:eastAsia="CIDFont+F1"/>
                <w:bCs/>
                <w:sz w:val="24"/>
                <w:szCs w:val="24"/>
                <w:lang w:val="sv-SE"/>
              </w:rPr>
            </w:pPr>
          </w:p>
          <w:p>
            <w:pPr>
              <w:jc w:val="left"/>
              <w:rPr>
                <w:rFonts w:eastAsia="CIDFont+F1"/>
                <w:bCs/>
                <w:sz w:val="24"/>
                <w:szCs w:val="24"/>
                <w:lang w:val="sv-SE"/>
              </w:rPr>
            </w:pPr>
            <w:r>
              <w:rPr>
                <w:rFonts w:eastAsia="CIDFont+F1"/>
                <w:b/>
                <w:sz w:val="24"/>
                <w:szCs w:val="24"/>
                <w:lang w:val="sv-SE"/>
              </w:rPr>
              <w:t xml:space="preserve">Mediasi (Z): </w:t>
            </w:r>
            <w:r>
              <w:rPr>
                <w:rFonts w:eastAsia="CIDFont+F1"/>
                <w:bCs/>
                <w:sz w:val="24"/>
                <w:szCs w:val="24"/>
                <w:lang w:val="sv-SE"/>
              </w:rPr>
              <w:t>Penggunaan Sistem Informasi Akuntansi</w:t>
            </w:r>
          </w:p>
        </w:tc>
        <w:tc>
          <w:tcPr>
            <w:tcW w:w="2124" w:type="dxa"/>
          </w:tcPr>
          <w:p>
            <w:pPr>
              <w:jc w:val="left"/>
              <w:rPr>
                <w:sz w:val="24"/>
                <w:szCs w:val="24"/>
              </w:rPr>
            </w:pPr>
            <w:r>
              <w:t>Berdasarkan hasil analisis ditemukan bahwa perceived usefulness dan perceived ease of use berpengaruh positif pada minat berperilaku dalam penggunaan SIA. Perceived usefulness dan minat berperilaku dalam penggunaan SIA berpengaruh positif pada kinerja karyawan BPR di Kota Denpasar.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70" w:type="dxa"/>
          </w:tcPr>
          <w:p>
            <w:pPr>
              <w:spacing w:line="480" w:lineRule="auto"/>
              <w:jc w:val="center"/>
              <w:rPr>
                <w:sz w:val="24"/>
                <w:szCs w:val="24"/>
              </w:rPr>
            </w:pPr>
            <w:r>
              <w:rPr>
                <w:sz w:val="24"/>
                <w:szCs w:val="24"/>
              </w:rPr>
              <w:t>3.</w:t>
            </w:r>
          </w:p>
        </w:tc>
        <w:tc>
          <w:tcPr>
            <w:tcW w:w="1645" w:type="dxa"/>
          </w:tcPr>
          <w:p>
            <w:pPr>
              <w:jc w:val="left"/>
              <w:rPr>
                <w:sz w:val="24"/>
                <w:szCs w:val="24"/>
              </w:rPr>
            </w:pPr>
            <w:r>
              <w:rPr>
                <w:sz w:val="24"/>
                <w:szCs w:val="24"/>
              </w:rPr>
              <w:t>Sriwardany.,et al (2023)</w:t>
            </w:r>
          </w:p>
        </w:tc>
        <w:tc>
          <w:tcPr>
            <w:tcW w:w="1896" w:type="dxa"/>
          </w:tcPr>
          <w:p>
            <w:pPr>
              <w:jc w:val="left"/>
              <w:rPr>
                <w:sz w:val="24"/>
                <w:szCs w:val="24"/>
                <w:lang w:val="sv-SE"/>
              </w:rPr>
            </w:pPr>
            <w:r>
              <w:rPr>
                <w:sz w:val="24"/>
                <w:szCs w:val="24"/>
                <w:lang w:val="sv-SE"/>
              </w:rPr>
              <w:t xml:space="preserve">Peran </w:t>
            </w:r>
            <w:r>
              <w:rPr>
                <w:i/>
                <w:iCs/>
                <w:sz w:val="24"/>
                <w:szCs w:val="24"/>
                <w:lang w:val="sv-SE"/>
              </w:rPr>
              <w:t>Perceived Usefullness</w:t>
            </w:r>
            <w:r>
              <w:rPr>
                <w:sz w:val="24"/>
                <w:szCs w:val="24"/>
                <w:lang w:val="sv-SE"/>
              </w:rPr>
              <w:t xml:space="preserve"> Dalam Menggunakan Sistem Informasi Akuntansi Berbasis </w:t>
            </w:r>
            <w:r>
              <w:rPr>
                <w:i/>
                <w:iCs/>
                <w:sz w:val="24"/>
                <w:szCs w:val="24"/>
                <w:lang w:val="sv-SE"/>
              </w:rPr>
              <w:t>e-Commerce</w:t>
            </w:r>
            <w:r>
              <w:rPr>
                <w:sz w:val="24"/>
                <w:szCs w:val="24"/>
                <w:lang w:val="sv-SE"/>
              </w:rPr>
              <w:t xml:space="preserve"> Terhadap Performa UKM Milenial Kota Medan</w:t>
            </w:r>
          </w:p>
        </w:tc>
        <w:tc>
          <w:tcPr>
            <w:tcW w:w="1585" w:type="dxa"/>
          </w:tcPr>
          <w:p>
            <w:pPr>
              <w:jc w:val="both"/>
              <w:rPr>
                <w:rFonts w:eastAsia="CIDFont+F1"/>
                <w:i/>
                <w:iCs/>
                <w:sz w:val="24"/>
                <w:szCs w:val="24"/>
                <w:lang w:val="sv-SE"/>
              </w:rPr>
            </w:pPr>
            <w:r>
              <w:rPr>
                <w:rFonts w:eastAsia="CIDFont+F1"/>
                <w:b/>
                <w:bCs/>
                <w:sz w:val="24"/>
                <w:szCs w:val="24"/>
                <w:lang w:val="sv-SE"/>
              </w:rPr>
              <w:t xml:space="preserve">Independen (X): </w:t>
            </w:r>
            <w:r>
              <w:rPr>
                <w:rFonts w:eastAsia="CIDFont+F1"/>
                <w:sz w:val="24"/>
                <w:szCs w:val="24"/>
                <w:lang w:val="sv-SE"/>
              </w:rPr>
              <w:t>Penggunaan Sistem Informasi Akuntansi</w:t>
            </w:r>
          </w:p>
          <w:p>
            <w:pPr>
              <w:jc w:val="both"/>
              <w:rPr>
                <w:rFonts w:eastAsia="CIDFont+F1"/>
                <w:i/>
                <w:iCs/>
                <w:sz w:val="24"/>
                <w:szCs w:val="24"/>
                <w:lang w:val="sv-SE"/>
              </w:rPr>
            </w:pPr>
          </w:p>
          <w:p>
            <w:pPr>
              <w:jc w:val="both"/>
              <w:rPr>
                <w:rFonts w:eastAsia="CIDFont+F1"/>
                <w:sz w:val="24"/>
                <w:szCs w:val="24"/>
                <w:lang w:val="sv-SE"/>
              </w:rPr>
            </w:pPr>
            <w:r>
              <w:rPr>
                <w:rFonts w:eastAsia="CIDFont+F1"/>
                <w:b/>
                <w:bCs/>
                <w:sz w:val="24"/>
                <w:szCs w:val="24"/>
                <w:lang w:val="sv-SE"/>
              </w:rPr>
              <w:t xml:space="preserve">Dependen (Y): </w:t>
            </w:r>
            <w:r>
              <w:rPr>
                <w:rFonts w:eastAsia="CIDFont+F1"/>
                <w:sz w:val="24"/>
                <w:szCs w:val="24"/>
                <w:lang w:val="sv-SE"/>
              </w:rPr>
              <w:t>Performa UKM</w:t>
            </w:r>
          </w:p>
          <w:p>
            <w:pPr>
              <w:jc w:val="both"/>
              <w:rPr>
                <w:rFonts w:eastAsia="CIDFont+F1"/>
                <w:sz w:val="24"/>
                <w:szCs w:val="24"/>
                <w:lang w:val="sv-SE"/>
              </w:rPr>
            </w:pPr>
          </w:p>
          <w:p>
            <w:pPr>
              <w:jc w:val="left"/>
              <w:rPr>
                <w:b/>
                <w:bCs/>
                <w:sz w:val="24"/>
                <w:szCs w:val="24"/>
              </w:rPr>
            </w:pPr>
            <w:r>
              <w:rPr>
                <w:rFonts w:eastAsia="CIDFont+F1"/>
                <w:b/>
                <w:bCs/>
                <w:sz w:val="24"/>
                <w:szCs w:val="24"/>
                <w:lang w:val="sv-SE"/>
              </w:rPr>
              <w:t xml:space="preserve">Mediasi (Z): </w:t>
            </w:r>
            <w:r>
              <w:rPr>
                <w:rFonts w:eastAsia="CIDFont+F1"/>
                <w:bCs/>
                <w:i/>
                <w:iCs/>
                <w:sz w:val="24"/>
                <w:szCs w:val="24"/>
                <w:lang w:val="sv-SE"/>
              </w:rPr>
              <w:t>Perceived Usefulness</w:t>
            </w:r>
          </w:p>
        </w:tc>
        <w:tc>
          <w:tcPr>
            <w:tcW w:w="2124" w:type="dxa"/>
          </w:tcPr>
          <w:p>
            <w:pPr>
              <w:jc w:val="both"/>
              <w:rPr>
                <w:sz w:val="24"/>
                <w:szCs w:val="24"/>
              </w:rPr>
            </w:pPr>
            <w:r>
              <w:rPr>
                <w:sz w:val="24"/>
                <w:szCs w:val="24"/>
              </w:rPr>
              <w:t xml:space="preserve">Penelitian menemukan bahwa </w:t>
            </w:r>
            <w:r>
              <w:rPr>
                <w:i/>
                <w:sz w:val="24"/>
                <w:szCs w:val="24"/>
              </w:rPr>
              <w:t xml:space="preserve">perceived usefulness </w:t>
            </w:r>
            <w:r>
              <w:rPr>
                <w:sz w:val="24"/>
                <w:szCs w:val="24"/>
              </w:rPr>
              <w:t>berperan</w:t>
            </w:r>
          </w:p>
          <w:p>
            <w:pPr>
              <w:jc w:val="both"/>
              <w:rPr>
                <w:sz w:val="24"/>
                <w:szCs w:val="24"/>
                <w:lang w:val="sv-SE"/>
              </w:rPr>
            </w:pPr>
            <w:r>
              <w:rPr>
                <w:sz w:val="24"/>
                <w:szCs w:val="24"/>
                <w:lang w:val="sv-SE"/>
              </w:rPr>
              <w:t>secara signifikan terhadap Kinerja UKM Milenial Kota Medan. Peran persepsi menjadi sangat penting dalam meningkatkan tingkat adopsi di kalangan pelaku UKM.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4.</w:t>
            </w:r>
          </w:p>
        </w:tc>
        <w:tc>
          <w:tcPr>
            <w:tcW w:w="1645" w:type="dxa"/>
          </w:tcPr>
          <w:p>
            <w:pPr>
              <w:jc w:val="left"/>
              <w:rPr>
                <w:sz w:val="24"/>
                <w:szCs w:val="24"/>
                <w:lang w:val="sv-SE"/>
              </w:rPr>
            </w:pPr>
            <w:r>
              <w:rPr>
                <w:sz w:val="24"/>
                <w:szCs w:val="24"/>
                <w:lang w:val="sv-SE"/>
              </w:rPr>
              <w:t>Dewi., et al (2022)</w:t>
            </w:r>
          </w:p>
        </w:tc>
        <w:tc>
          <w:tcPr>
            <w:tcW w:w="1896" w:type="dxa"/>
          </w:tcPr>
          <w:p>
            <w:pPr>
              <w:jc w:val="left"/>
              <w:rPr>
                <w:sz w:val="24"/>
                <w:szCs w:val="24"/>
                <w:lang w:val="sv-SE"/>
              </w:rPr>
            </w:pPr>
            <w:r>
              <w:rPr>
                <w:sz w:val="24"/>
                <w:szCs w:val="24"/>
                <w:lang w:val="sv-SE"/>
              </w:rPr>
              <w:t>Faktor-faktor Yang Mempengaruhi Digitalisasi Informasi Akuntansi Pada UKM di Kota Mataram</w:t>
            </w:r>
          </w:p>
        </w:tc>
        <w:tc>
          <w:tcPr>
            <w:tcW w:w="1585" w:type="dxa"/>
          </w:tcPr>
          <w:p>
            <w:pPr>
              <w:jc w:val="both"/>
              <w:rPr>
                <w:rFonts w:eastAsia="CIDFont+F1"/>
                <w:sz w:val="24"/>
                <w:szCs w:val="24"/>
                <w:lang w:val="sv-SE"/>
              </w:rPr>
            </w:pPr>
            <w:r>
              <w:rPr>
                <w:rFonts w:eastAsia="CIDFont+F1"/>
                <w:b/>
                <w:bCs/>
                <w:sz w:val="24"/>
                <w:szCs w:val="24"/>
                <w:lang w:val="sv-SE"/>
              </w:rPr>
              <w:t xml:space="preserve">Independen (X): </w:t>
            </w:r>
            <w:r>
              <w:rPr>
                <w:rFonts w:eastAsia="CIDFont+F1"/>
                <w:sz w:val="24"/>
                <w:szCs w:val="24"/>
                <w:lang w:val="sv-SE"/>
              </w:rPr>
              <w:t>Ukuran dan Umur UKM</w:t>
            </w:r>
          </w:p>
          <w:p>
            <w:pPr>
              <w:jc w:val="both"/>
              <w:rPr>
                <w:rFonts w:eastAsia="CIDFont+F1"/>
                <w:i/>
                <w:iCs/>
                <w:sz w:val="24"/>
                <w:szCs w:val="24"/>
                <w:lang w:val="sv-SE"/>
              </w:rPr>
            </w:pPr>
          </w:p>
          <w:p>
            <w:pPr>
              <w:jc w:val="both"/>
              <w:rPr>
                <w:rFonts w:eastAsia="CIDFont+F1"/>
                <w:sz w:val="24"/>
                <w:szCs w:val="24"/>
                <w:lang w:val="sv-SE"/>
              </w:rPr>
            </w:pPr>
            <w:r>
              <w:rPr>
                <w:rFonts w:eastAsia="CIDFont+F1"/>
                <w:b/>
                <w:bCs/>
                <w:sz w:val="24"/>
                <w:szCs w:val="24"/>
                <w:lang w:val="sv-SE"/>
              </w:rPr>
              <w:t xml:space="preserve">Dependen (Y): </w:t>
            </w:r>
            <w:r>
              <w:rPr>
                <w:rFonts w:eastAsia="CIDFont+F1"/>
                <w:sz w:val="24"/>
                <w:szCs w:val="24"/>
                <w:lang w:val="sv-SE"/>
              </w:rPr>
              <w:t>Digitalisasi Informasi</w:t>
            </w:r>
          </w:p>
          <w:p>
            <w:pPr>
              <w:jc w:val="both"/>
              <w:rPr>
                <w:rFonts w:eastAsia="CIDFont+F1"/>
                <w:sz w:val="24"/>
                <w:szCs w:val="24"/>
                <w:lang w:val="sv-SE"/>
              </w:rPr>
            </w:pPr>
          </w:p>
          <w:p>
            <w:pPr>
              <w:jc w:val="both"/>
              <w:rPr>
                <w:color w:val="000000"/>
                <w:sz w:val="24"/>
                <w:szCs w:val="24"/>
                <w:lang w:val="sv-SE"/>
              </w:rPr>
            </w:pPr>
          </w:p>
        </w:tc>
        <w:tc>
          <w:tcPr>
            <w:tcW w:w="2124" w:type="dxa"/>
          </w:tcPr>
          <w:p>
            <w:pPr>
              <w:jc w:val="both"/>
              <w:rPr>
                <w:color w:val="000000"/>
                <w:sz w:val="24"/>
                <w:szCs w:val="24"/>
                <w:lang w:val="sv-SE"/>
              </w:rPr>
            </w:pPr>
            <w:r>
              <w:rPr>
                <w:color w:val="000000"/>
                <w:sz w:val="24"/>
                <w:szCs w:val="24"/>
                <w:lang w:val="sv-SE"/>
              </w:rPr>
              <w:t xml:space="preserve">Ukuran UKM mempunyai pengaruh yang positif namun tidak signifikan terhadap digitalisasi informasi akuntansi. Hal ini berarti bahwa, semakin besar ukuran UKM, maka hal tersebut tidak menyebabkan peningkatan yang signifikan terhadap digitalisasi informasi akuntansi pada UKM di Kota Mataram. UKM yang besar atau kecil tidak membutuhkan informasi yang rinci guna pengambilan keputusan yang tepat, serta lamanya UKM berdiri juga tidak menentukan butuh atau tidaknya suatu informasi akuntansi. </w:t>
            </w:r>
          </w:p>
          <w:p>
            <w:pPr>
              <w:jc w:val="both"/>
              <w:rPr>
                <w:sz w:val="24"/>
                <w:szCs w:val="24"/>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5.</w:t>
            </w:r>
          </w:p>
        </w:tc>
        <w:tc>
          <w:tcPr>
            <w:tcW w:w="1645" w:type="dxa"/>
          </w:tcPr>
          <w:p>
            <w:pPr>
              <w:jc w:val="left"/>
              <w:rPr>
                <w:sz w:val="24"/>
                <w:szCs w:val="24"/>
                <w:lang w:val="sv-SE"/>
              </w:rPr>
            </w:pPr>
            <w:r>
              <w:rPr>
                <w:sz w:val="24"/>
                <w:szCs w:val="24"/>
                <w:lang w:val="sv-SE"/>
              </w:rPr>
              <w:t>Permana., et al (2022)</w:t>
            </w:r>
          </w:p>
        </w:tc>
        <w:tc>
          <w:tcPr>
            <w:tcW w:w="1896" w:type="dxa"/>
          </w:tcPr>
          <w:p>
            <w:pPr>
              <w:jc w:val="left"/>
              <w:rPr>
                <w:sz w:val="24"/>
                <w:szCs w:val="24"/>
                <w:lang w:val="sv-SE"/>
              </w:rPr>
            </w:pPr>
            <w:r>
              <w:rPr>
                <w:sz w:val="24"/>
                <w:szCs w:val="24"/>
                <w:lang w:val="sv-SE"/>
              </w:rPr>
              <w:t xml:space="preserve">Pengaruh Tingkat Persepsi Kegunaan, Persepsi Kemudahan Penggunaan, Tingkat Pengetahuan Akuntansi dan Computer </w:t>
            </w:r>
            <w:r>
              <w:rPr>
                <w:i/>
                <w:iCs/>
                <w:sz w:val="24"/>
                <w:szCs w:val="24"/>
                <w:lang w:val="sv-SE"/>
              </w:rPr>
              <w:t>Self Efficacy</w:t>
            </w:r>
            <w:r>
              <w:rPr>
                <w:sz w:val="24"/>
                <w:szCs w:val="24"/>
                <w:lang w:val="sv-SE"/>
              </w:rPr>
              <w:t xml:space="preserve"> Pada Penerimaan Aplikasi MYOB Pada Siswa SMK Akuntansi di Kota Denpasar</w:t>
            </w:r>
          </w:p>
        </w:tc>
        <w:tc>
          <w:tcPr>
            <w:tcW w:w="1585" w:type="dxa"/>
          </w:tcPr>
          <w:p>
            <w:pPr>
              <w:jc w:val="both"/>
              <w:rPr>
                <w:rFonts w:eastAsia="CIDFont+F1"/>
                <w:i/>
                <w:iCs/>
                <w:sz w:val="24"/>
                <w:szCs w:val="24"/>
                <w:lang w:val="sv-SE"/>
              </w:rPr>
            </w:pPr>
            <w:r>
              <w:rPr>
                <w:rFonts w:eastAsia="CIDFont+F1"/>
                <w:b/>
                <w:bCs/>
                <w:sz w:val="24"/>
                <w:szCs w:val="24"/>
                <w:lang w:val="sv-SE"/>
              </w:rPr>
              <w:t xml:space="preserve">Independen (X): </w:t>
            </w:r>
            <w:r>
              <w:rPr>
                <w:sz w:val="24"/>
                <w:szCs w:val="24"/>
                <w:lang w:val="sv-SE"/>
              </w:rPr>
              <w:t xml:space="preserve">Tingkat Persepsi Kegunaan, Persepsi Kemudahan Penggunaan, Tingkat Pengetahuan Akuntansi dan Computer </w:t>
            </w:r>
            <w:r>
              <w:rPr>
                <w:i/>
                <w:iCs/>
                <w:sz w:val="24"/>
                <w:szCs w:val="24"/>
                <w:lang w:val="sv-SE"/>
              </w:rPr>
              <w:t>Self Efficacy</w:t>
            </w:r>
          </w:p>
          <w:p>
            <w:pPr>
              <w:jc w:val="both"/>
              <w:rPr>
                <w:rFonts w:eastAsia="CIDFont+F1"/>
                <w:i/>
                <w:iCs/>
                <w:sz w:val="24"/>
                <w:szCs w:val="24"/>
                <w:lang w:val="sv-SE"/>
              </w:rPr>
            </w:pPr>
          </w:p>
          <w:p>
            <w:pPr>
              <w:jc w:val="both"/>
              <w:rPr>
                <w:rFonts w:eastAsia="CIDFont+F1"/>
                <w:sz w:val="24"/>
                <w:szCs w:val="24"/>
                <w:lang w:val="sv-SE"/>
              </w:rPr>
            </w:pPr>
            <w:r>
              <w:rPr>
                <w:rFonts w:eastAsia="CIDFont+F1"/>
                <w:b/>
                <w:bCs/>
                <w:sz w:val="24"/>
                <w:szCs w:val="24"/>
                <w:lang w:val="sv-SE"/>
              </w:rPr>
              <w:t xml:space="preserve">Dependen (Y): </w:t>
            </w:r>
            <w:r>
              <w:rPr>
                <w:sz w:val="24"/>
                <w:szCs w:val="24"/>
                <w:lang w:val="sv-SE"/>
              </w:rPr>
              <w:t>Penerimaan Aplikasi MYOB</w:t>
            </w:r>
          </w:p>
          <w:p>
            <w:pPr>
              <w:jc w:val="both"/>
              <w:rPr>
                <w:color w:val="000000"/>
                <w:sz w:val="24"/>
                <w:szCs w:val="24"/>
                <w:lang w:val="sv-SE"/>
              </w:rPr>
            </w:pPr>
          </w:p>
        </w:tc>
        <w:tc>
          <w:tcPr>
            <w:tcW w:w="2124" w:type="dxa"/>
          </w:tcPr>
          <w:p>
            <w:pPr>
              <w:jc w:val="both"/>
              <w:rPr>
                <w:sz w:val="24"/>
                <w:szCs w:val="24"/>
                <w:lang w:val="sv-SE"/>
              </w:rPr>
            </w:pPr>
            <w:r>
              <w:rPr>
                <w:color w:val="000000"/>
                <w:sz w:val="24"/>
                <w:szCs w:val="24"/>
                <w:lang w:val="sv-SE"/>
              </w:rPr>
              <w:t xml:space="preserve">Siswa/i sekolah menengah kejuruan jurusan akuntansi memiliki tingkat persepsi kegunaan, persepsi kemudahan penggunaan, tingkat pengetahuan akuntansi, computer self efficacy yang tinggi, hal ini menunjukkan bahwa perangkat lunak akuntansi MYOB mampu diterima oleh siswa/i.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6.</w:t>
            </w:r>
          </w:p>
        </w:tc>
        <w:tc>
          <w:tcPr>
            <w:tcW w:w="1645" w:type="dxa"/>
          </w:tcPr>
          <w:p>
            <w:pPr>
              <w:jc w:val="left"/>
              <w:rPr>
                <w:sz w:val="24"/>
                <w:szCs w:val="24"/>
              </w:rPr>
            </w:pPr>
            <w:r>
              <w:rPr>
                <w:sz w:val="24"/>
                <w:szCs w:val="24"/>
              </w:rPr>
              <w:t>Fauziah (2021)</w:t>
            </w:r>
          </w:p>
        </w:tc>
        <w:tc>
          <w:tcPr>
            <w:tcW w:w="1896" w:type="dxa"/>
          </w:tcPr>
          <w:p>
            <w:pPr>
              <w:jc w:val="left"/>
              <w:rPr>
                <w:sz w:val="24"/>
                <w:szCs w:val="24"/>
              </w:rPr>
            </w:pPr>
            <w:r>
              <w:rPr>
                <w:sz w:val="24"/>
                <w:szCs w:val="24"/>
              </w:rPr>
              <w:t xml:space="preserve">Pengaruh </w:t>
            </w:r>
            <w:r>
              <w:rPr>
                <w:i/>
                <w:iCs/>
                <w:sz w:val="24"/>
                <w:szCs w:val="24"/>
              </w:rPr>
              <w:t>Social Influence</w:t>
            </w:r>
            <w:r>
              <w:rPr>
                <w:sz w:val="24"/>
                <w:szCs w:val="24"/>
              </w:rPr>
              <w:t xml:space="preserve"> dan Self</w:t>
            </w:r>
            <w:r>
              <w:rPr>
                <w:i/>
                <w:iCs/>
                <w:sz w:val="24"/>
                <w:szCs w:val="24"/>
              </w:rPr>
              <w:t xml:space="preserve">-efficacy </w:t>
            </w:r>
            <w:r>
              <w:rPr>
                <w:sz w:val="24"/>
                <w:szCs w:val="24"/>
              </w:rPr>
              <w:t xml:space="preserve">Terhadap </w:t>
            </w:r>
            <w:r>
              <w:rPr>
                <w:i/>
                <w:iCs/>
                <w:sz w:val="24"/>
                <w:szCs w:val="24"/>
              </w:rPr>
              <w:t>Intention to Use Mobile Payment System</w:t>
            </w:r>
            <w:r>
              <w:rPr>
                <w:sz w:val="24"/>
                <w:szCs w:val="24"/>
              </w:rPr>
              <w:t xml:space="preserve"> Pada Pengguna </w:t>
            </w:r>
            <w:r>
              <w:rPr>
                <w:i/>
                <w:iCs/>
                <w:sz w:val="24"/>
                <w:szCs w:val="24"/>
              </w:rPr>
              <w:t>E-wallet</w:t>
            </w:r>
          </w:p>
        </w:tc>
        <w:tc>
          <w:tcPr>
            <w:tcW w:w="1585" w:type="dxa"/>
          </w:tcPr>
          <w:p>
            <w:pPr>
              <w:jc w:val="both"/>
              <w:rPr>
                <w:rFonts w:eastAsia="CIDFont+F1"/>
                <w:i/>
                <w:iCs/>
                <w:sz w:val="24"/>
                <w:szCs w:val="24"/>
                <w:lang w:val="sv-SE"/>
              </w:rPr>
            </w:pPr>
            <w:r>
              <w:rPr>
                <w:rFonts w:eastAsia="CIDFont+F1"/>
                <w:b/>
                <w:bCs/>
                <w:sz w:val="24"/>
                <w:szCs w:val="24"/>
                <w:lang w:val="sv-SE"/>
              </w:rPr>
              <w:t xml:space="preserve">Independen (X): </w:t>
            </w:r>
            <w:r>
              <w:rPr>
                <w:i/>
                <w:iCs/>
                <w:sz w:val="24"/>
                <w:szCs w:val="24"/>
              </w:rPr>
              <w:t>Social Influence</w:t>
            </w:r>
            <w:r>
              <w:rPr>
                <w:sz w:val="24"/>
                <w:szCs w:val="24"/>
              </w:rPr>
              <w:t xml:space="preserve"> dan Self</w:t>
            </w:r>
            <w:r>
              <w:rPr>
                <w:i/>
                <w:iCs/>
                <w:sz w:val="24"/>
                <w:szCs w:val="24"/>
              </w:rPr>
              <w:t>-efficacy</w:t>
            </w:r>
          </w:p>
          <w:p>
            <w:pPr>
              <w:jc w:val="both"/>
              <w:rPr>
                <w:rFonts w:eastAsia="CIDFont+F1"/>
                <w:i/>
                <w:iCs/>
                <w:sz w:val="24"/>
                <w:szCs w:val="24"/>
                <w:lang w:val="sv-SE"/>
              </w:rPr>
            </w:pPr>
          </w:p>
          <w:p>
            <w:pPr>
              <w:jc w:val="both"/>
              <w:rPr>
                <w:rFonts w:eastAsia="CIDFont+F1"/>
                <w:sz w:val="24"/>
                <w:szCs w:val="24"/>
                <w:lang w:val="sv-SE"/>
              </w:rPr>
            </w:pPr>
            <w:r>
              <w:rPr>
                <w:rFonts w:eastAsia="CIDFont+F1"/>
                <w:b/>
                <w:bCs/>
                <w:sz w:val="24"/>
                <w:szCs w:val="24"/>
                <w:lang w:val="sv-SE"/>
              </w:rPr>
              <w:t xml:space="preserve">Dependen (Y): </w:t>
            </w:r>
            <w:r>
              <w:rPr>
                <w:i/>
                <w:iCs/>
                <w:sz w:val="24"/>
                <w:szCs w:val="24"/>
                <w:lang w:val="sv-SE"/>
              </w:rPr>
              <w:t>Intention to Use</w:t>
            </w:r>
          </w:p>
          <w:p>
            <w:pPr>
              <w:jc w:val="both"/>
              <w:rPr>
                <w:sz w:val="24"/>
                <w:szCs w:val="24"/>
                <w:lang w:val="sv-SE"/>
              </w:rPr>
            </w:pPr>
          </w:p>
        </w:tc>
        <w:tc>
          <w:tcPr>
            <w:tcW w:w="2124" w:type="dxa"/>
          </w:tcPr>
          <w:p>
            <w:pPr>
              <w:jc w:val="both"/>
              <w:rPr>
                <w:sz w:val="24"/>
                <w:szCs w:val="24"/>
                <w:lang w:val="sv-SE"/>
              </w:rPr>
            </w:pPr>
            <w:r>
              <w:rPr>
                <w:sz w:val="24"/>
                <w:szCs w:val="24"/>
                <w:lang w:val="sv-SE"/>
              </w:rPr>
              <w:t xml:space="preserve">Penelitian ini membuktikan bahwa semakin tinggi pengaruh </w:t>
            </w:r>
            <w:r>
              <w:rPr>
                <w:i/>
                <w:iCs/>
                <w:sz w:val="24"/>
                <w:szCs w:val="24"/>
                <w:lang w:val="sv-SE"/>
              </w:rPr>
              <w:t>Social Influence</w:t>
            </w:r>
            <w:r>
              <w:rPr>
                <w:sz w:val="24"/>
                <w:szCs w:val="24"/>
                <w:lang w:val="sv-SE"/>
              </w:rPr>
              <w:t xml:space="preserve"> maka semakin tinggi juga minat dalam menggunakan </w:t>
            </w:r>
            <w:r>
              <w:rPr>
                <w:i/>
                <w:iCs/>
                <w:sz w:val="24"/>
                <w:szCs w:val="24"/>
                <w:lang w:val="sv-SE"/>
              </w:rPr>
              <w:t>mobile payment system</w:t>
            </w:r>
            <w:r>
              <w:rPr>
                <w:sz w:val="24"/>
                <w:szCs w:val="24"/>
                <w:lang w:val="sv-SE"/>
              </w:rPr>
              <w:t xml:space="preserve">. Kedua, penelitian ini membuktikan bahwa semakin tinggi pengaruh </w:t>
            </w:r>
            <w:r>
              <w:rPr>
                <w:i/>
                <w:iCs/>
                <w:sz w:val="24"/>
                <w:szCs w:val="24"/>
                <w:lang w:val="sv-SE"/>
              </w:rPr>
              <w:t>Self-Efficacy</w:t>
            </w:r>
            <w:r>
              <w:rPr>
                <w:sz w:val="24"/>
                <w:szCs w:val="24"/>
                <w:lang w:val="sv-SE"/>
              </w:rPr>
              <w:t xml:space="preserve"> seseorang maka semakin tinggi juga minat dalam menggunakan </w:t>
            </w:r>
            <w:r>
              <w:rPr>
                <w:i/>
                <w:iCs/>
                <w:sz w:val="24"/>
                <w:szCs w:val="24"/>
                <w:lang w:val="sv-SE"/>
              </w:rPr>
              <w:t>mobile payment system</w:t>
            </w:r>
            <w:r>
              <w:rPr>
                <w:sz w:val="24"/>
                <w:szCs w:val="24"/>
                <w:lang w:val="sv-SE"/>
              </w:rPr>
              <w:t xml:space="preserve">. Ketiga, semakin tinggi pengaruh </w:t>
            </w:r>
            <w:r>
              <w:rPr>
                <w:i/>
                <w:iCs/>
                <w:sz w:val="24"/>
                <w:szCs w:val="24"/>
                <w:lang w:val="sv-SE"/>
              </w:rPr>
              <w:t>Social Influence</w:t>
            </w:r>
            <w:r>
              <w:rPr>
                <w:sz w:val="24"/>
                <w:szCs w:val="24"/>
                <w:lang w:val="sv-SE"/>
              </w:rPr>
              <w:t xml:space="preserve"> dan </w:t>
            </w:r>
            <w:r>
              <w:rPr>
                <w:i/>
                <w:iCs/>
                <w:sz w:val="24"/>
                <w:szCs w:val="24"/>
                <w:lang w:val="sv-SE"/>
              </w:rPr>
              <w:t>Self-Efficacy</w:t>
            </w:r>
            <w:r>
              <w:rPr>
                <w:sz w:val="24"/>
                <w:szCs w:val="24"/>
                <w:lang w:val="sv-SE"/>
              </w:rPr>
              <w:t xml:space="preserve"> yang terjadi maka semakin tinggi pula minat seseorang dalam menggunakan </w:t>
            </w:r>
            <w:r>
              <w:rPr>
                <w:i/>
                <w:iCs/>
                <w:sz w:val="24"/>
                <w:szCs w:val="24"/>
                <w:lang w:val="sv-SE"/>
              </w:rPr>
              <w:t>mobile payment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7.</w:t>
            </w:r>
          </w:p>
        </w:tc>
        <w:tc>
          <w:tcPr>
            <w:tcW w:w="1645" w:type="dxa"/>
          </w:tcPr>
          <w:p>
            <w:pPr>
              <w:jc w:val="left"/>
              <w:rPr>
                <w:sz w:val="24"/>
                <w:szCs w:val="24"/>
              </w:rPr>
            </w:pPr>
            <w:r>
              <w:rPr>
                <w:sz w:val="24"/>
                <w:szCs w:val="24"/>
              </w:rPr>
              <w:t>Handayani (2021)</w:t>
            </w:r>
          </w:p>
        </w:tc>
        <w:tc>
          <w:tcPr>
            <w:tcW w:w="1896" w:type="dxa"/>
          </w:tcPr>
          <w:p>
            <w:pPr>
              <w:jc w:val="left"/>
              <w:rPr>
                <w:bCs/>
                <w:sz w:val="24"/>
                <w:szCs w:val="24"/>
              </w:rPr>
            </w:pPr>
            <w:r>
              <w:rPr>
                <w:bCs/>
                <w:sz w:val="24"/>
                <w:szCs w:val="24"/>
              </w:rPr>
              <w:t xml:space="preserve">Pengaruh </w:t>
            </w:r>
            <w:r>
              <w:rPr>
                <w:bCs/>
                <w:i/>
                <w:sz w:val="24"/>
                <w:szCs w:val="24"/>
              </w:rPr>
              <w:t xml:space="preserve">Financial Knowledge, </w:t>
            </w:r>
            <w:r>
              <w:rPr>
                <w:bCs/>
                <w:sz w:val="24"/>
                <w:szCs w:val="24"/>
              </w:rPr>
              <w:t xml:space="preserve">Pendapatan dan </w:t>
            </w:r>
            <w:r>
              <w:rPr>
                <w:bCs/>
                <w:i/>
                <w:sz w:val="24"/>
                <w:szCs w:val="24"/>
              </w:rPr>
              <w:t xml:space="preserve">Social influence </w:t>
            </w:r>
            <w:r>
              <w:rPr>
                <w:bCs/>
                <w:sz w:val="24"/>
                <w:szCs w:val="24"/>
              </w:rPr>
              <w:t>terhadap Minat</w:t>
            </w:r>
          </w:p>
          <w:p>
            <w:pPr>
              <w:jc w:val="left"/>
              <w:rPr>
                <w:sz w:val="24"/>
                <w:szCs w:val="24"/>
                <w:lang w:val="sv-SE"/>
              </w:rPr>
            </w:pPr>
            <w:r>
              <w:rPr>
                <w:bCs/>
                <w:sz w:val="24"/>
                <w:szCs w:val="24"/>
                <w:lang w:val="sv-SE"/>
              </w:rPr>
              <w:t>Menggunakan Aplikasi Pembayaran Digital pada Generasi Milenial Islam di Kota Bekasi</w:t>
            </w:r>
          </w:p>
        </w:tc>
        <w:tc>
          <w:tcPr>
            <w:tcW w:w="1585" w:type="dxa"/>
          </w:tcPr>
          <w:p>
            <w:pPr>
              <w:jc w:val="left"/>
              <w:rPr>
                <w:bCs/>
                <w:iCs/>
                <w:sz w:val="24"/>
                <w:szCs w:val="24"/>
              </w:rPr>
            </w:pPr>
            <w:r>
              <w:rPr>
                <w:b/>
                <w:bCs/>
                <w:sz w:val="24"/>
                <w:szCs w:val="24"/>
                <w:lang w:val="sv-SE"/>
              </w:rPr>
              <w:t xml:space="preserve">Independen (X): </w:t>
            </w:r>
            <w:r>
              <w:rPr>
                <w:bCs/>
                <w:i/>
                <w:sz w:val="24"/>
                <w:szCs w:val="24"/>
              </w:rPr>
              <w:t xml:space="preserve">Financial Knowledge, </w:t>
            </w:r>
            <w:r>
              <w:rPr>
                <w:bCs/>
                <w:sz w:val="24"/>
                <w:szCs w:val="24"/>
              </w:rPr>
              <w:t xml:space="preserve">Pendapatan dan </w:t>
            </w:r>
            <w:r>
              <w:rPr>
                <w:bCs/>
                <w:i/>
                <w:sz w:val="24"/>
                <w:szCs w:val="24"/>
              </w:rPr>
              <w:t>Social influence</w:t>
            </w:r>
          </w:p>
          <w:p>
            <w:pPr>
              <w:jc w:val="left"/>
              <w:rPr>
                <w:bCs/>
                <w:iCs/>
                <w:sz w:val="24"/>
                <w:szCs w:val="24"/>
              </w:rPr>
            </w:pPr>
          </w:p>
          <w:p>
            <w:pPr>
              <w:jc w:val="left"/>
              <w:rPr>
                <w:bCs/>
                <w:sz w:val="24"/>
                <w:szCs w:val="24"/>
              </w:rPr>
            </w:pPr>
            <w:r>
              <w:rPr>
                <w:b/>
                <w:iCs/>
                <w:sz w:val="24"/>
                <w:szCs w:val="24"/>
              </w:rPr>
              <w:t xml:space="preserve">Dependen (Y): </w:t>
            </w:r>
            <w:r>
              <w:rPr>
                <w:bCs/>
                <w:sz w:val="24"/>
                <w:szCs w:val="24"/>
              </w:rPr>
              <w:t>Minat</w:t>
            </w:r>
          </w:p>
          <w:p>
            <w:pPr>
              <w:jc w:val="both"/>
              <w:rPr>
                <w:b/>
                <w:iCs/>
                <w:sz w:val="24"/>
                <w:szCs w:val="24"/>
              </w:rPr>
            </w:pPr>
            <w:r>
              <w:rPr>
                <w:bCs/>
                <w:sz w:val="24"/>
                <w:szCs w:val="24"/>
                <w:lang w:val="sv-SE"/>
              </w:rPr>
              <w:t>Penggunaan  Aplikasi</w:t>
            </w:r>
          </w:p>
        </w:tc>
        <w:tc>
          <w:tcPr>
            <w:tcW w:w="2124" w:type="dxa"/>
          </w:tcPr>
          <w:p>
            <w:pPr>
              <w:jc w:val="both"/>
              <w:rPr>
                <w:sz w:val="24"/>
                <w:szCs w:val="24"/>
                <w:lang w:val="sv-SE"/>
              </w:rPr>
            </w:pPr>
            <w:r>
              <w:rPr>
                <w:sz w:val="24"/>
                <w:szCs w:val="24"/>
                <w:lang w:val="sv-SE"/>
              </w:rPr>
              <w:t xml:space="preserve">Financial knowledge dan </w:t>
            </w:r>
            <w:r>
              <w:rPr>
                <w:i/>
                <w:sz w:val="24"/>
                <w:szCs w:val="24"/>
                <w:lang w:val="sv-SE"/>
              </w:rPr>
              <w:t xml:space="preserve">social influence </w:t>
            </w:r>
            <w:r>
              <w:rPr>
                <w:sz w:val="24"/>
                <w:szCs w:val="24"/>
                <w:lang w:val="sv-SE"/>
              </w:rPr>
              <w:t>berpengaruh terhadap minat menggunakan aplikasi pemabayaran digital pada generasi milenial di kota Bekasi.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8.</w:t>
            </w:r>
          </w:p>
        </w:tc>
        <w:tc>
          <w:tcPr>
            <w:tcW w:w="1645" w:type="dxa"/>
          </w:tcPr>
          <w:p>
            <w:pPr>
              <w:jc w:val="left"/>
              <w:rPr>
                <w:sz w:val="24"/>
                <w:szCs w:val="24"/>
              </w:rPr>
            </w:pPr>
            <w:r>
              <w:rPr>
                <w:sz w:val="24"/>
                <w:szCs w:val="24"/>
              </w:rPr>
              <w:t>Putri &amp; Effendi (2020)</w:t>
            </w:r>
          </w:p>
        </w:tc>
        <w:tc>
          <w:tcPr>
            <w:tcW w:w="1896" w:type="dxa"/>
          </w:tcPr>
          <w:p>
            <w:pPr>
              <w:jc w:val="left"/>
              <w:rPr>
                <w:bCs/>
                <w:sz w:val="24"/>
                <w:szCs w:val="24"/>
              </w:rPr>
            </w:pPr>
            <w:r>
              <w:rPr>
                <w:sz w:val="24"/>
                <w:szCs w:val="24"/>
              </w:rPr>
              <w:t>Pengaruh Persepsi, Pengetahuan Akuntansi, dan Skala Usaha Terhadap Penggunaan Sistem Informasi Akuntansi pada Usaha Mikro, Kecil, dan Menengah</w:t>
            </w:r>
          </w:p>
        </w:tc>
        <w:tc>
          <w:tcPr>
            <w:tcW w:w="1585" w:type="dxa"/>
          </w:tcPr>
          <w:p>
            <w:pPr>
              <w:jc w:val="left"/>
              <w:rPr>
                <w:sz w:val="24"/>
                <w:szCs w:val="24"/>
              </w:rPr>
            </w:pPr>
            <w:r>
              <w:rPr>
                <w:b/>
                <w:bCs/>
                <w:sz w:val="24"/>
                <w:szCs w:val="24"/>
              </w:rPr>
              <w:t xml:space="preserve">Independen (X): </w:t>
            </w:r>
            <w:r>
              <w:rPr>
                <w:sz w:val="24"/>
                <w:szCs w:val="24"/>
              </w:rPr>
              <w:t>Persepsi, Pengetahuan Akuntansi, dan Skala Usaha</w:t>
            </w:r>
          </w:p>
          <w:p>
            <w:pPr>
              <w:jc w:val="left"/>
              <w:rPr>
                <w:sz w:val="24"/>
                <w:szCs w:val="24"/>
              </w:rPr>
            </w:pPr>
          </w:p>
          <w:p>
            <w:pPr>
              <w:jc w:val="left"/>
              <w:rPr>
                <w:b/>
                <w:bCs/>
                <w:sz w:val="24"/>
                <w:szCs w:val="24"/>
              </w:rPr>
            </w:pPr>
            <w:r>
              <w:rPr>
                <w:b/>
                <w:bCs/>
                <w:sz w:val="24"/>
                <w:szCs w:val="24"/>
              </w:rPr>
              <w:t xml:space="preserve">Dependen (Y): </w:t>
            </w:r>
            <w:r>
              <w:rPr>
                <w:sz w:val="24"/>
                <w:szCs w:val="24"/>
              </w:rPr>
              <w:t>Penggunaan Sistem Informasi Akuntansi</w:t>
            </w:r>
          </w:p>
          <w:p>
            <w:pPr>
              <w:jc w:val="both"/>
              <w:rPr>
                <w:b/>
                <w:bCs/>
                <w:sz w:val="24"/>
                <w:szCs w:val="24"/>
              </w:rPr>
            </w:pPr>
          </w:p>
        </w:tc>
        <w:tc>
          <w:tcPr>
            <w:tcW w:w="2124" w:type="dxa"/>
          </w:tcPr>
          <w:p>
            <w:pPr>
              <w:jc w:val="both"/>
              <w:rPr>
                <w:sz w:val="24"/>
                <w:szCs w:val="24"/>
              </w:rPr>
            </w:pPr>
            <w:r>
              <w:rPr>
                <w:sz w:val="24"/>
                <w:szCs w:val="24"/>
              </w:rPr>
              <w:t>Hasil penelitian ini menyimpulkan bahwa persepsi pelaku UKM secara positif tidak berpengaruh terhadap penggunaan sistem informasi akuntansi, pengetahuan akuntansi secara signifikan tidak berpengaruh terhadap penggunaan sistem informasi akuntansi, dan skala usaha secara positif berpengaruh terhadap penggunaan sistem informasi akuntansi.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9.</w:t>
            </w:r>
          </w:p>
        </w:tc>
        <w:tc>
          <w:tcPr>
            <w:tcW w:w="1645" w:type="dxa"/>
          </w:tcPr>
          <w:p>
            <w:pPr>
              <w:jc w:val="left"/>
              <w:rPr>
                <w:sz w:val="24"/>
                <w:szCs w:val="24"/>
              </w:rPr>
            </w:pPr>
            <w:r>
              <w:rPr>
                <w:sz w:val="24"/>
                <w:szCs w:val="24"/>
              </w:rPr>
              <w:t>Alenda dkk. (2022)</w:t>
            </w:r>
          </w:p>
        </w:tc>
        <w:tc>
          <w:tcPr>
            <w:tcW w:w="1896" w:type="dxa"/>
          </w:tcPr>
          <w:p>
            <w:pPr>
              <w:jc w:val="left"/>
              <w:rPr>
                <w:bCs/>
                <w:sz w:val="24"/>
                <w:szCs w:val="24"/>
              </w:rPr>
            </w:pPr>
            <w:r>
              <w:rPr>
                <w:sz w:val="24"/>
                <w:szCs w:val="24"/>
              </w:rPr>
              <w:t>Pengaruh Persepsi Kemanfaatan, Persepsi Kemudahan, dan Kualitas Sistem Informasi Akuntansi Terhadap Penggunaan Sistem Akuntansi Terkomputerisasi Disektor UKM</w:t>
            </w:r>
          </w:p>
        </w:tc>
        <w:tc>
          <w:tcPr>
            <w:tcW w:w="1585" w:type="dxa"/>
          </w:tcPr>
          <w:p>
            <w:pPr>
              <w:jc w:val="left"/>
              <w:rPr>
                <w:sz w:val="24"/>
                <w:szCs w:val="24"/>
              </w:rPr>
            </w:pPr>
            <w:r>
              <w:rPr>
                <w:b/>
                <w:bCs/>
                <w:sz w:val="24"/>
                <w:szCs w:val="24"/>
              </w:rPr>
              <w:t xml:space="preserve">Independen (X): </w:t>
            </w:r>
            <w:r>
              <w:rPr>
                <w:sz w:val="24"/>
                <w:szCs w:val="24"/>
              </w:rPr>
              <w:t>Persepsi Kemanfaatan, Persepsi Kemudahan, dan Kualitas Sistem Informasi</w:t>
            </w:r>
          </w:p>
          <w:p>
            <w:pPr>
              <w:jc w:val="left"/>
              <w:rPr>
                <w:sz w:val="24"/>
                <w:szCs w:val="24"/>
              </w:rPr>
            </w:pPr>
          </w:p>
          <w:p>
            <w:pPr>
              <w:jc w:val="left"/>
              <w:rPr>
                <w:sz w:val="24"/>
                <w:szCs w:val="24"/>
              </w:rPr>
            </w:pPr>
            <w:r>
              <w:rPr>
                <w:b/>
                <w:bCs/>
                <w:sz w:val="24"/>
                <w:szCs w:val="24"/>
              </w:rPr>
              <w:t xml:space="preserve">Dependen (Y): </w:t>
            </w:r>
            <w:r>
              <w:rPr>
                <w:sz w:val="24"/>
                <w:szCs w:val="24"/>
              </w:rPr>
              <w:t>Penggunaan Sistem Akuntansi Terkomputerisasi</w:t>
            </w:r>
          </w:p>
        </w:tc>
        <w:tc>
          <w:tcPr>
            <w:tcW w:w="2124" w:type="dxa"/>
          </w:tcPr>
          <w:p>
            <w:pPr>
              <w:jc w:val="both"/>
              <w:rPr>
                <w:sz w:val="24"/>
                <w:szCs w:val="24"/>
                <w:lang w:val="sv-SE"/>
              </w:rPr>
            </w:pPr>
            <w:r>
              <w:rPr>
                <w:sz w:val="24"/>
                <w:szCs w:val="24"/>
              </w:rPr>
              <w:t>Hasil dari penelitian ini adalah variabel Persepsi Kemanfaatan dan Persepsi Kemudahan serta Kualitas Sistem Informasi tidak memiliki pengaruh terhadap Penggunaan Sistem Akuntansi Terkomputerisasi.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0" w:type="dxa"/>
          </w:tcPr>
          <w:p>
            <w:pPr>
              <w:spacing w:line="480" w:lineRule="auto"/>
              <w:jc w:val="center"/>
              <w:rPr>
                <w:sz w:val="24"/>
                <w:szCs w:val="24"/>
              </w:rPr>
            </w:pPr>
            <w:r>
              <w:rPr>
                <w:sz w:val="24"/>
                <w:szCs w:val="24"/>
              </w:rPr>
              <w:t>10.</w:t>
            </w:r>
          </w:p>
        </w:tc>
        <w:tc>
          <w:tcPr>
            <w:tcW w:w="1645" w:type="dxa"/>
          </w:tcPr>
          <w:p>
            <w:pPr>
              <w:jc w:val="left"/>
              <w:rPr>
                <w:sz w:val="24"/>
                <w:szCs w:val="24"/>
              </w:rPr>
            </w:pPr>
            <w:r>
              <w:rPr>
                <w:sz w:val="24"/>
                <w:szCs w:val="24"/>
              </w:rPr>
              <w:t>Irawati dkk. (2019)</w:t>
            </w:r>
          </w:p>
        </w:tc>
        <w:tc>
          <w:tcPr>
            <w:tcW w:w="1896" w:type="dxa"/>
          </w:tcPr>
          <w:p>
            <w:pPr>
              <w:jc w:val="left"/>
              <w:rPr>
                <w:bCs/>
                <w:sz w:val="24"/>
                <w:szCs w:val="24"/>
              </w:rPr>
            </w:pPr>
            <w:r>
              <w:rPr>
                <w:sz w:val="24"/>
                <w:szCs w:val="24"/>
              </w:rPr>
              <w:t>Pengaruh Teknologi Informasi dan Keahlian Komputer Terhadap Sistem Informasi Akuntansi pada Rumah Sakit Swasta di Kota Pekanbaru</w:t>
            </w:r>
          </w:p>
        </w:tc>
        <w:tc>
          <w:tcPr>
            <w:tcW w:w="1585" w:type="dxa"/>
          </w:tcPr>
          <w:p>
            <w:pPr>
              <w:jc w:val="both"/>
              <w:rPr>
                <w:sz w:val="24"/>
                <w:szCs w:val="24"/>
              </w:rPr>
            </w:pPr>
            <w:r>
              <w:rPr>
                <w:b/>
                <w:bCs/>
                <w:sz w:val="24"/>
                <w:szCs w:val="24"/>
                <w:lang w:val="sv-SE"/>
              </w:rPr>
              <w:t xml:space="preserve">Independen (X): </w:t>
            </w:r>
            <w:r>
              <w:rPr>
                <w:sz w:val="24"/>
                <w:szCs w:val="24"/>
              </w:rPr>
              <w:t>Teknologi Informasi dan Keahlian Komputer</w:t>
            </w:r>
          </w:p>
          <w:p>
            <w:pPr>
              <w:jc w:val="both"/>
              <w:rPr>
                <w:sz w:val="24"/>
                <w:szCs w:val="24"/>
              </w:rPr>
            </w:pPr>
          </w:p>
          <w:p>
            <w:pPr>
              <w:jc w:val="left"/>
              <w:rPr>
                <w:b/>
                <w:bCs/>
                <w:sz w:val="24"/>
                <w:szCs w:val="24"/>
                <w:lang w:val="sv-SE"/>
              </w:rPr>
            </w:pPr>
            <w:r>
              <w:rPr>
                <w:b/>
                <w:bCs/>
                <w:sz w:val="24"/>
                <w:szCs w:val="24"/>
              </w:rPr>
              <w:t xml:space="preserve">Dependen (Y): </w:t>
            </w:r>
            <w:r>
              <w:rPr>
                <w:sz w:val="24"/>
                <w:szCs w:val="24"/>
              </w:rPr>
              <w:t>Sistem Informasi Akuntansi</w:t>
            </w:r>
          </w:p>
        </w:tc>
        <w:tc>
          <w:tcPr>
            <w:tcW w:w="2124" w:type="dxa"/>
          </w:tcPr>
          <w:p>
            <w:pPr>
              <w:jc w:val="both"/>
              <w:rPr>
                <w:sz w:val="24"/>
                <w:szCs w:val="24"/>
                <w:lang w:val="sv-SE"/>
              </w:rPr>
            </w:pPr>
            <w:r>
              <w:rPr>
                <w:sz w:val="24"/>
                <w:szCs w:val="24"/>
                <w:lang w:val="sv-SE"/>
              </w:rPr>
              <w:t xml:space="preserve">Hasil penelitian ini menunjukkan bahwa secara parsial maupun simultan, </w:t>
            </w:r>
            <w:r>
              <w:rPr>
                <w:sz w:val="24"/>
                <w:szCs w:val="24"/>
              </w:rPr>
              <w:t>teknologi informasi dan keahlian komputer berpengaruh signifikan terhadap variabel dependen yaitu Sistem Informasi Akuntansi (SIA).</w:t>
            </w:r>
          </w:p>
        </w:tc>
      </w:tr>
    </w:tbl>
    <w:p>
      <w:pPr>
        <w:pStyle w:val="3"/>
        <w:tabs>
          <w:tab w:val="left" w:pos="567"/>
        </w:tabs>
        <w:spacing w:line="480" w:lineRule="auto"/>
        <w:ind w:left="567"/>
      </w:pPr>
      <w:bookmarkStart w:id="52" w:name="C._Kerangka_Pemikiran_Konseptual"/>
      <w:bookmarkEnd w:id="52"/>
      <w:bookmarkStart w:id="53" w:name="_bookmark12"/>
      <w:bookmarkEnd w:id="53"/>
    </w:p>
    <w:p>
      <w:pPr>
        <w:pStyle w:val="3"/>
        <w:numPr>
          <w:ilvl w:val="0"/>
          <w:numId w:val="5"/>
        </w:numPr>
        <w:tabs>
          <w:tab w:val="left" w:pos="567"/>
        </w:tabs>
        <w:spacing w:line="480" w:lineRule="auto"/>
        <w:ind w:left="567" w:hanging="567"/>
      </w:pPr>
      <w:bookmarkStart w:id="54" w:name="_Toc187135461"/>
      <w:r>
        <w:t>Kerangka</w:t>
      </w:r>
      <w:r>
        <w:rPr>
          <w:spacing w:val="-3"/>
        </w:rPr>
        <w:t xml:space="preserve"> </w:t>
      </w:r>
      <w:r>
        <w:t>Pemikiran</w:t>
      </w:r>
      <w:r>
        <w:rPr>
          <w:spacing w:val="-3"/>
        </w:rPr>
        <w:t xml:space="preserve"> </w:t>
      </w:r>
      <w:r>
        <w:rPr>
          <w:spacing w:val="-2"/>
        </w:rPr>
        <w:t>Konseptual</w:t>
      </w:r>
      <w:bookmarkEnd w:id="54"/>
    </w:p>
    <w:p>
      <w:pPr>
        <w:pStyle w:val="23"/>
        <w:spacing w:line="480" w:lineRule="auto"/>
        <w:ind w:left="567" w:firstLine="720"/>
        <w:rPr>
          <w:sz w:val="24"/>
          <w:szCs w:val="24"/>
        </w:rPr>
      </w:pPr>
      <w:r>
        <w:rPr>
          <w:sz w:val="24"/>
          <w:szCs w:val="24"/>
        </w:rPr>
        <w:t xml:space="preserve">Kerangka konseptual menurut </w:t>
      </w:r>
      <w:r>
        <w:rPr>
          <w:sz w:val="24"/>
          <w:szCs w:val="24"/>
          <w:lang w:val="en-US"/>
        </w:rPr>
        <w:fldChar w:fldCharType="begin" w:fldLock="1"/>
      </w:r>
      <w:r>
        <w:rPr>
          <w:sz w:val="24"/>
          <w:szCs w:val="24"/>
        </w:rPr>
        <w:instrText xml:space="preserve">ADDIN CSL_CITATION {"citationItems":[{"id":"ITEM-1","itemData":{"author":[{"dropping-particle":"","family":"Sugiyono","given":"","non-dropping-particle":"","parse-names":false,"suffix":""}],"id":"ITEM-1","issued":{"date-parts":[["2020"]]},"publisher":"Alfabeta","publisher-place":"Bandung","title":"Penelitian Kuantitatif Kualitaif R&amp;D","type":"book"},"uris":["http://www.mendeley.com/documents/?uuid=90454a11-2e69-4d1a-b0f3-d880d78f4e59"]}],"mendeley":{"formattedCitation":"(Sugiyono, 2020)","manualFormatting":"Sugiyono (2020:98)","plainTextFormattedCitation":"(Sugiyono, 2020)","previouslyFormattedCitation":"(Sugiyono, 2020)"},"properties":{"noteIndex":0},"schema":"https://github.com/citation-style-language/schema/raw/master/csl-citation.json"}</w:instrText>
      </w:r>
      <w:r>
        <w:rPr>
          <w:sz w:val="24"/>
          <w:szCs w:val="24"/>
          <w:lang w:val="en-US"/>
        </w:rPr>
        <w:fldChar w:fldCharType="separate"/>
      </w:r>
      <w:r>
        <w:rPr>
          <w:sz w:val="24"/>
          <w:szCs w:val="24"/>
        </w:rPr>
        <w:t>Sugiyono (2020:98)</w:t>
      </w:r>
      <w:r>
        <w:rPr>
          <w:sz w:val="24"/>
          <w:szCs w:val="24"/>
          <w:lang w:val="en-US"/>
        </w:rPr>
        <w:fldChar w:fldCharType="end"/>
      </w:r>
      <w:r>
        <w:rPr>
          <w:sz w:val="24"/>
          <w:szCs w:val="24"/>
        </w:rPr>
        <w:t xml:space="preserve">, “Kerangka konseptual merupakan model yang menunjukkan gambaran secara umum mengenai objek penelitian yang dilakukan berdasarkan variabel yang ada.” Selanjutnya, </w:t>
      </w:r>
      <w:r>
        <w:rPr>
          <w:sz w:val="24"/>
          <w:szCs w:val="24"/>
          <w:lang w:val="en-US"/>
        </w:rPr>
        <w:fldChar w:fldCharType="begin" w:fldLock="1"/>
      </w:r>
      <w:r>
        <w:rPr>
          <w:sz w:val="24"/>
          <w:szCs w:val="24"/>
        </w:rPr>
        <w:instrText xml:space="preserve">ADDIN CSL_CITATION {"citationItems":[{"id":"ITEM-1","itemData":{"author":[{"dropping-particle":"","family":"Sampurna","given":"I Putu","non-dropping-particle":"","parse-names":false,"suffix":""},{"dropping-particle":"","family":"Nindhia","given":"T. S.","non-dropping-particle":"","parse-names":false,"suffix":""}],"id":"ITEM-1","issued":{"date-parts":[["2018"]]},"publisher":"Fakultas Kedokteran Hewan Universitas Udayana","publisher-place":"Denpasar","title":"Metodologi Penelitian dan Karya Ilmiah","type":"book"},"uris":["http://www.mendeley.com/documents/?uuid=93feb29b-204d-4229-9206-ea098c9c281b"]}],"mendeley":{"formattedCitation":"(Sampurna &amp; Nindhia, 2018)","manualFormatting":"Sampurna &amp; Nindhia (2018:8)","plainTextFormattedCitation":"(Sampurna &amp; Nindhia, 2018)","previouslyFormattedCitation":"(Sampurna &amp; Nindhia, 2018)"},"properties":{"noteIndex":0},"schema":"https://github.com/citation-style-language/schema/raw/master/csl-citation.json"}</w:instrText>
      </w:r>
      <w:r>
        <w:rPr>
          <w:sz w:val="24"/>
          <w:szCs w:val="24"/>
          <w:lang w:val="en-US"/>
        </w:rPr>
        <w:fldChar w:fldCharType="separate"/>
      </w:r>
      <w:r>
        <w:rPr>
          <w:sz w:val="24"/>
          <w:szCs w:val="24"/>
        </w:rPr>
        <w:t>Sampurna &amp; Nindhia (2018:8)</w:t>
      </w:r>
      <w:r>
        <w:rPr>
          <w:sz w:val="24"/>
          <w:szCs w:val="24"/>
          <w:lang w:val="en-US"/>
        </w:rPr>
        <w:fldChar w:fldCharType="end"/>
      </w:r>
      <w:r>
        <w:rPr>
          <w:sz w:val="24"/>
          <w:szCs w:val="24"/>
        </w:rPr>
        <w:t xml:space="preserve"> menjelaskan bahwa “Kerangka konseptual merupakan kerangka fikir mengenai hubungan antar variabel yang terlibat dalam penelitian atau hubungan antar konsep dengan konsep lainnya dari masalah yang diteliti sesuai dengan apa yang telah diuraikan pada studi kepustakaan.” Definisi lain dari kerangka konseptual juga diungkapkan </w:t>
      </w:r>
      <w:r>
        <w:rPr>
          <w:sz w:val="24"/>
          <w:szCs w:val="24"/>
        </w:rPr>
        <w:fldChar w:fldCharType="begin" w:fldLock="1"/>
      </w:r>
      <w:r>
        <w:rPr>
          <w:sz w:val="24"/>
          <w:szCs w:val="24"/>
        </w:rPr>
        <w:instrText xml:space="preserve">ADDIN CSL_CITATION {"citationItems":[{"id":"ITEM-1","itemData":{"author":[{"dropping-particle":"","family":"Putri","given":"D. P. K.","non-dropping-particle":"","parse-names":false,"suffix":""}],"id":"ITEM-1","issued":{"date-parts":[["2022"]]},"number-of-pages":"31","publisher":"Politeknik Kesehatan Denpasar","title":"BAB III Kerangka Konsep","type":"thesis"},"uris":["http://www.mendeley.com/documents/?uuid=d6370105-2d2c-4df8-bbe0-95c04b328cd4"]}],"mendeley":{"formattedCitation":"(Putri, 2022)","manualFormatting":"Putri (2022:31)","plainTextFormattedCitation":"(Putri, 2022)","previouslyFormattedCitation":"(Putri, 2022)"},"properties":{"noteIndex":0},"schema":"https://github.com/citation-style-language/schema/raw/master/csl-citation.json"}</w:instrText>
      </w:r>
      <w:r>
        <w:rPr>
          <w:sz w:val="24"/>
          <w:szCs w:val="24"/>
        </w:rPr>
        <w:fldChar w:fldCharType="separate"/>
      </w:r>
      <w:r>
        <w:rPr>
          <w:sz w:val="24"/>
          <w:szCs w:val="24"/>
        </w:rPr>
        <w:t>Putri (2022:31)</w:t>
      </w:r>
      <w:r>
        <w:rPr>
          <w:sz w:val="24"/>
          <w:szCs w:val="24"/>
        </w:rPr>
        <w:fldChar w:fldCharType="end"/>
      </w:r>
      <w:r>
        <w:rPr>
          <w:sz w:val="24"/>
          <w:szCs w:val="24"/>
        </w:rPr>
        <w:t xml:space="preserve"> yakni kerangka yang digunakan sebagai landasan berfikir dalam kegiatan ilmu dan membantu peneliti menghubungkan temuan penelitian dengan teori. Dapat disimpulkan bahwa kerangka konseptual merupakan suatu model kerangka yang berfungsi memberikan informasi mengenai alur dan tujuan penelitian berdasarkan objek dan variabel yang ada dan dapat digunakan untuk menghubungkan hasil penelitian dan teori yang digunakan. Maka kerangka konseptual pada penelitian ini sebagai berikut:</w:t>
      </w:r>
    </w:p>
    <w:p>
      <w:pPr>
        <w:pStyle w:val="23"/>
        <w:numPr>
          <w:ilvl w:val="1"/>
          <w:numId w:val="5"/>
        </w:numPr>
        <w:spacing w:line="480" w:lineRule="auto"/>
        <w:ind w:left="1134" w:hanging="567"/>
        <w:rPr>
          <w:sz w:val="24"/>
          <w:szCs w:val="24"/>
        </w:rPr>
      </w:pPr>
      <w:r>
        <w:rPr>
          <w:sz w:val="24"/>
          <w:szCs w:val="24"/>
        </w:rPr>
        <w:t xml:space="preserve">Pengaruh </w:t>
      </w:r>
      <w:r>
        <w:rPr>
          <w:i/>
          <w:sz w:val="24"/>
          <w:szCs w:val="24"/>
        </w:rPr>
        <w:t xml:space="preserve">Computer Knowledge </w:t>
      </w:r>
      <w:r>
        <w:rPr>
          <w:sz w:val="24"/>
          <w:szCs w:val="24"/>
        </w:rPr>
        <w:t>Terhadap Penggunaan Sistem Informasi Akuntansi Berbasis Digital</w:t>
      </w:r>
    </w:p>
    <w:p>
      <w:pPr>
        <w:pStyle w:val="23"/>
        <w:spacing w:line="480" w:lineRule="auto"/>
        <w:ind w:left="1134" w:firstLine="720"/>
        <w:rPr>
          <w:sz w:val="24"/>
          <w:szCs w:val="24"/>
        </w:rPr>
      </w:pPr>
      <w:r>
        <w:rPr>
          <w:sz w:val="24"/>
          <w:szCs w:val="24"/>
        </w:rPr>
        <w:t>Irawati</w:t>
      </w:r>
      <w:r>
        <w:rPr>
          <w:spacing w:val="-4"/>
          <w:sz w:val="24"/>
          <w:szCs w:val="24"/>
        </w:rPr>
        <w:t xml:space="preserve"> </w:t>
      </w:r>
      <w:r>
        <w:rPr>
          <w:sz w:val="24"/>
          <w:szCs w:val="24"/>
        </w:rPr>
        <w:t>dkk.</w:t>
      </w:r>
      <w:r>
        <w:rPr>
          <w:spacing w:val="-6"/>
          <w:sz w:val="24"/>
          <w:szCs w:val="24"/>
        </w:rPr>
        <w:t xml:space="preserve"> </w:t>
      </w:r>
      <w:r>
        <w:rPr>
          <w:sz w:val="24"/>
          <w:szCs w:val="24"/>
        </w:rPr>
        <w:t>(2020)</w:t>
      </w:r>
      <w:r>
        <w:rPr>
          <w:spacing w:val="-5"/>
          <w:sz w:val="24"/>
          <w:szCs w:val="24"/>
        </w:rPr>
        <w:t xml:space="preserve"> </w:t>
      </w:r>
      <w:r>
        <w:rPr>
          <w:sz w:val="24"/>
          <w:szCs w:val="24"/>
        </w:rPr>
        <w:t>dalam</w:t>
      </w:r>
      <w:r>
        <w:rPr>
          <w:spacing w:val="-4"/>
          <w:sz w:val="24"/>
          <w:szCs w:val="24"/>
        </w:rPr>
        <w:t xml:space="preserve"> </w:t>
      </w:r>
      <w:r>
        <w:rPr>
          <w:sz w:val="24"/>
          <w:szCs w:val="24"/>
        </w:rPr>
        <w:t>risetnya</w:t>
      </w:r>
      <w:r>
        <w:rPr>
          <w:spacing w:val="-3"/>
          <w:sz w:val="24"/>
          <w:szCs w:val="24"/>
        </w:rPr>
        <w:t xml:space="preserve"> </w:t>
      </w:r>
      <w:r>
        <w:rPr>
          <w:sz w:val="24"/>
          <w:szCs w:val="24"/>
        </w:rPr>
        <w:t>mengungkapkan</w:t>
      </w:r>
      <w:r>
        <w:rPr>
          <w:spacing w:val="-2"/>
          <w:sz w:val="24"/>
          <w:szCs w:val="24"/>
        </w:rPr>
        <w:t xml:space="preserve"> </w:t>
      </w:r>
      <w:r>
        <w:rPr>
          <w:sz w:val="24"/>
          <w:szCs w:val="24"/>
        </w:rPr>
        <w:t>bahwa</w:t>
      </w:r>
      <w:r>
        <w:rPr>
          <w:spacing w:val="-5"/>
          <w:sz w:val="24"/>
          <w:szCs w:val="24"/>
        </w:rPr>
        <w:t xml:space="preserve"> </w:t>
      </w:r>
      <w:r>
        <w:rPr>
          <w:sz w:val="24"/>
          <w:szCs w:val="24"/>
        </w:rPr>
        <w:t>keahlian komputer berpengaruh positif dan signifikan terhadap penerapan SIA, di mana baik</w:t>
      </w:r>
      <w:r>
        <w:rPr>
          <w:spacing w:val="-3"/>
          <w:sz w:val="24"/>
          <w:szCs w:val="24"/>
        </w:rPr>
        <w:t xml:space="preserve"> </w:t>
      </w:r>
      <w:r>
        <w:rPr>
          <w:sz w:val="24"/>
          <w:szCs w:val="24"/>
        </w:rPr>
        <w:t>itu</w:t>
      </w:r>
      <w:r>
        <w:rPr>
          <w:spacing w:val="-1"/>
          <w:sz w:val="24"/>
          <w:szCs w:val="24"/>
        </w:rPr>
        <w:t xml:space="preserve"> </w:t>
      </w:r>
      <w:r>
        <w:rPr>
          <w:sz w:val="24"/>
          <w:szCs w:val="24"/>
        </w:rPr>
        <w:t>manual maupun</w:t>
      </w:r>
      <w:r>
        <w:rPr>
          <w:spacing w:val="-1"/>
          <w:sz w:val="24"/>
          <w:szCs w:val="24"/>
        </w:rPr>
        <w:t xml:space="preserve"> </w:t>
      </w:r>
      <w:r>
        <w:rPr>
          <w:sz w:val="24"/>
          <w:szCs w:val="24"/>
        </w:rPr>
        <w:t>digital pada dasarnya membutuhkan</w:t>
      </w:r>
      <w:r>
        <w:rPr>
          <w:spacing w:val="-1"/>
          <w:sz w:val="24"/>
          <w:szCs w:val="24"/>
        </w:rPr>
        <w:t xml:space="preserve"> </w:t>
      </w:r>
      <w:r>
        <w:rPr>
          <w:sz w:val="24"/>
          <w:szCs w:val="24"/>
        </w:rPr>
        <w:t>segala pengetahuan dan kemampuan tentang komputer itu sendiri. Hal inipun telah dibahas pada publikasi Universiti Sains Malaysia yang memaparkan secara detail begitu banyaknya hal yang harus diketahui oleh seseorang bila</w:t>
      </w:r>
      <w:r>
        <w:rPr>
          <w:spacing w:val="29"/>
          <w:sz w:val="24"/>
          <w:szCs w:val="24"/>
        </w:rPr>
        <w:t xml:space="preserve">  </w:t>
      </w:r>
      <w:r>
        <w:rPr>
          <w:sz w:val="24"/>
          <w:szCs w:val="24"/>
        </w:rPr>
        <w:t>ingin</w:t>
      </w:r>
      <w:r>
        <w:rPr>
          <w:spacing w:val="31"/>
          <w:sz w:val="24"/>
          <w:szCs w:val="24"/>
        </w:rPr>
        <w:t xml:space="preserve">  </w:t>
      </w:r>
      <w:r>
        <w:rPr>
          <w:sz w:val="24"/>
          <w:szCs w:val="24"/>
        </w:rPr>
        <w:t>menjalankan</w:t>
      </w:r>
      <w:r>
        <w:rPr>
          <w:spacing w:val="31"/>
          <w:sz w:val="24"/>
          <w:szCs w:val="24"/>
        </w:rPr>
        <w:t xml:space="preserve">  </w:t>
      </w:r>
      <w:r>
        <w:rPr>
          <w:sz w:val="24"/>
          <w:szCs w:val="24"/>
        </w:rPr>
        <w:t>sebuah</w:t>
      </w:r>
      <w:r>
        <w:rPr>
          <w:spacing w:val="31"/>
          <w:sz w:val="24"/>
          <w:szCs w:val="24"/>
        </w:rPr>
        <w:t xml:space="preserve">  </w:t>
      </w:r>
      <w:r>
        <w:rPr>
          <w:sz w:val="24"/>
          <w:szCs w:val="24"/>
        </w:rPr>
        <w:t>sistem</w:t>
      </w:r>
      <w:r>
        <w:rPr>
          <w:spacing w:val="29"/>
          <w:sz w:val="24"/>
          <w:szCs w:val="24"/>
        </w:rPr>
        <w:t xml:space="preserve">  </w:t>
      </w:r>
      <w:r>
        <w:rPr>
          <w:sz w:val="24"/>
          <w:szCs w:val="24"/>
        </w:rPr>
        <w:t>(Universiti</w:t>
      </w:r>
      <w:r>
        <w:rPr>
          <w:spacing w:val="30"/>
          <w:sz w:val="24"/>
          <w:szCs w:val="24"/>
        </w:rPr>
        <w:t xml:space="preserve">  </w:t>
      </w:r>
      <w:r>
        <w:rPr>
          <w:sz w:val="24"/>
          <w:szCs w:val="24"/>
        </w:rPr>
        <w:t>Sains</w:t>
      </w:r>
      <w:r>
        <w:rPr>
          <w:spacing w:val="30"/>
          <w:sz w:val="24"/>
          <w:szCs w:val="24"/>
        </w:rPr>
        <w:t xml:space="preserve">  </w:t>
      </w:r>
      <w:r>
        <w:rPr>
          <w:spacing w:val="-2"/>
          <w:sz w:val="24"/>
          <w:szCs w:val="24"/>
        </w:rPr>
        <w:t>Malaysia,</w:t>
      </w:r>
      <w:r>
        <w:rPr>
          <w:sz w:val="24"/>
          <w:szCs w:val="24"/>
        </w:rPr>
        <w:t xml:space="preserve"> 2021:17). Sejalan dengan hal tersebut, Yulindawati et al. (2023:5) juga menyatakan bahwa Dalam era di mana komputer dan teknologi informasi telah mengubah hampir setiap aspek kehidupan kita, pengetahuan yang mendalam tentang dasar-dasar ilmu komputer menjadi sangat penting. </w:t>
      </w:r>
    </w:p>
    <w:p>
      <w:pPr>
        <w:pStyle w:val="23"/>
        <w:spacing w:line="480" w:lineRule="auto"/>
        <w:ind w:left="1134" w:firstLine="720"/>
        <w:rPr>
          <w:sz w:val="24"/>
          <w:szCs w:val="24"/>
        </w:rPr>
      </w:pPr>
      <w:r>
        <w:rPr>
          <w:sz w:val="24"/>
          <w:szCs w:val="24"/>
        </w:rPr>
        <w:t>UKM</w:t>
      </w:r>
      <w:r>
        <w:rPr>
          <w:spacing w:val="-2"/>
          <w:sz w:val="24"/>
          <w:szCs w:val="24"/>
        </w:rPr>
        <w:t xml:space="preserve"> </w:t>
      </w:r>
      <w:r>
        <w:rPr>
          <w:sz w:val="24"/>
          <w:szCs w:val="24"/>
        </w:rPr>
        <w:t>merupakan</w:t>
      </w:r>
      <w:r>
        <w:rPr>
          <w:spacing w:val="-4"/>
          <w:sz w:val="24"/>
          <w:szCs w:val="24"/>
        </w:rPr>
        <w:t xml:space="preserve"> </w:t>
      </w:r>
      <w:r>
        <w:rPr>
          <w:sz w:val="24"/>
          <w:szCs w:val="24"/>
        </w:rPr>
        <w:t>kelompok</w:t>
      </w:r>
      <w:r>
        <w:rPr>
          <w:spacing w:val="-2"/>
          <w:sz w:val="24"/>
          <w:szCs w:val="24"/>
        </w:rPr>
        <w:t xml:space="preserve"> </w:t>
      </w:r>
      <w:r>
        <w:rPr>
          <w:sz w:val="24"/>
          <w:szCs w:val="24"/>
        </w:rPr>
        <w:t>usaha</w:t>
      </w:r>
      <w:r>
        <w:rPr>
          <w:spacing w:val="-1"/>
          <w:sz w:val="24"/>
          <w:szCs w:val="24"/>
        </w:rPr>
        <w:t xml:space="preserve"> </w:t>
      </w:r>
      <w:r>
        <w:rPr>
          <w:sz w:val="24"/>
          <w:szCs w:val="24"/>
        </w:rPr>
        <w:t>yang</w:t>
      </w:r>
      <w:r>
        <w:rPr>
          <w:spacing w:val="-2"/>
          <w:sz w:val="24"/>
          <w:szCs w:val="24"/>
        </w:rPr>
        <w:t xml:space="preserve"> </w:t>
      </w:r>
      <w:r>
        <w:rPr>
          <w:sz w:val="24"/>
          <w:szCs w:val="24"/>
        </w:rPr>
        <w:t>memiliki</w:t>
      </w:r>
      <w:r>
        <w:rPr>
          <w:spacing w:val="-4"/>
          <w:sz w:val="24"/>
          <w:szCs w:val="24"/>
        </w:rPr>
        <w:t xml:space="preserve"> </w:t>
      </w:r>
      <w:r>
        <w:rPr>
          <w:sz w:val="24"/>
          <w:szCs w:val="24"/>
        </w:rPr>
        <w:t>jumlah</w:t>
      </w:r>
      <w:r>
        <w:rPr>
          <w:spacing w:val="-2"/>
          <w:sz w:val="24"/>
          <w:szCs w:val="24"/>
        </w:rPr>
        <w:t xml:space="preserve"> </w:t>
      </w:r>
      <w:r>
        <w:rPr>
          <w:sz w:val="24"/>
          <w:szCs w:val="24"/>
        </w:rPr>
        <w:t>paling</w:t>
      </w:r>
      <w:r>
        <w:rPr>
          <w:spacing w:val="-4"/>
          <w:sz w:val="24"/>
          <w:szCs w:val="24"/>
        </w:rPr>
        <w:t xml:space="preserve"> </w:t>
      </w:r>
      <w:r>
        <w:rPr>
          <w:sz w:val="24"/>
          <w:szCs w:val="24"/>
        </w:rPr>
        <w:t>besar. Jumlah</w:t>
      </w:r>
      <w:r>
        <w:rPr>
          <w:spacing w:val="40"/>
          <w:sz w:val="24"/>
          <w:szCs w:val="24"/>
        </w:rPr>
        <w:t xml:space="preserve"> </w:t>
      </w:r>
      <w:r>
        <w:rPr>
          <w:sz w:val="24"/>
          <w:szCs w:val="24"/>
        </w:rPr>
        <w:t>UKM</w:t>
      </w:r>
      <w:r>
        <w:rPr>
          <w:spacing w:val="40"/>
          <w:sz w:val="24"/>
          <w:szCs w:val="24"/>
        </w:rPr>
        <w:t xml:space="preserve"> </w:t>
      </w:r>
      <w:r>
        <w:rPr>
          <w:sz w:val="24"/>
          <w:szCs w:val="24"/>
        </w:rPr>
        <w:t>di</w:t>
      </w:r>
      <w:r>
        <w:rPr>
          <w:spacing w:val="40"/>
          <w:sz w:val="24"/>
          <w:szCs w:val="24"/>
        </w:rPr>
        <w:t xml:space="preserve"> </w:t>
      </w:r>
      <w:r>
        <w:rPr>
          <w:sz w:val="24"/>
          <w:szCs w:val="24"/>
        </w:rPr>
        <w:t>Indonesia</w:t>
      </w:r>
      <w:r>
        <w:rPr>
          <w:spacing w:val="40"/>
          <w:sz w:val="24"/>
          <w:szCs w:val="24"/>
        </w:rPr>
        <w:t xml:space="preserve"> </w:t>
      </w:r>
      <w:r>
        <w:rPr>
          <w:sz w:val="24"/>
          <w:szCs w:val="24"/>
        </w:rPr>
        <w:t>kini</w:t>
      </w:r>
      <w:r>
        <w:rPr>
          <w:spacing w:val="40"/>
          <w:sz w:val="24"/>
          <w:szCs w:val="24"/>
        </w:rPr>
        <w:t xml:space="preserve"> </w:t>
      </w:r>
      <w:r>
        <w:rPr>
          <w:sz w:val="24"/>
          <w:szCs w:val="24"/>
        </w:rPr>
        <w:t>mencapai</w:t>
      </w:r>
      <w:r>
        <w:rPr>
          <w:spacing w:val="40"/>
          <w:sz w:val="24"/>
          <w:szCs w:val="24"/>
        </w:rPr>
        <w:t xml:space="preserve"> </w:t>
      </w:r>
      <w:r>
        <w:rPr>
          <w:sz w:val="24"/>
          <w:szCs w:val="24"/>
        </w:rPr>
        <w:t>64</w:t>
      </w:r>
      <w:r>
        <w:rPr>
          <w:spacing w:val="40"/>
          <w:sz w:val="24"/>
          <w:szCs w:val="24"/>
        </w:rPr>
        <w:t xml:space="preserve"> </w:t>
      </w:r>
      <w:r>
        <w:rPr>
          <w:sz w:val="24"/>
          <w:szCs w:val="24"/>
        </w:rPr>
        <w:t>juta</w:t>
      </w:r>
      <w:r>
        <w:rPr>
          <w:spacing w:val="40"/>
          <w:sz w:val="24"/>
          <w:szCs w:val="24"/>
        </w:rPr>
        <w:t xml:space="preserve"> </w:t>
      </w:r>
      <w:r>
        <w:rPr>
          <w:sz w:val="24"/>
          <w:szCs w:val="24"/>
        </w:rPr>
        <w:t>data</w:t>
      </w:r>
      <w:r>
        <w:rPr>
          <w:spacing w:val="40"/>
          <w:sz w:val="24"/>
          <w:szCs w:val="24"/>
        </w:rPr>
        <w:t xml:space="preserve"> </w:t>
      </w:r>
      <w:r>
        <w:rPr>
          <w:sz w:val="24"/>
          <w:szCs w:val="24"/>
        </w:rPr>
        <w:t>tersebut</w:t>
      </w:r>
      <w:r>
        <w:rPr>
          <w:spacing w:val="40"/>
          <w:sz w:val="24"/>
          <w:szCs w:val="24"/>
        </w:rPr>
        <w:t xml:space="preserve"> </w:t>
      </w:r>
      <w:r>
        <w:rPr>
          <w:sz w:val="24"/>
          <w:szCs w:val="24"/>
        </w:rPr>
        <w:t xml:space="preserve">berdasar pada data Badan Pusat Statistik </w:t>
      </w:r>
      <w:r>
        <w:rPr>
          <w:sz w:val="24"/>
          <w:szCs w:val="24"/>
        </w:rPr>
        <w:fldChar w:fldCharType="begin" w:fldLock="1"/>
      </w:r>
      <w:r>
        <w:rPr>
          <w:sz w:val="24"/>
          <w:szCs w:val="24"/>
        </w:rPr>
        <w:instrText xml:space="preserve">ADDIN CSL_CITATION {"citationItems":[{"id":"ITEM-1","itemData":{"author":[{"dropping-particle":"","family":"Handini","given":"S.","non-dropping-particle":"","parse-names":false,"suffix":""},{"dropping-particle":"","family":"Sukesi","given":"","non-dropping-particle":"","parse-names":false,"suffix":""},{"dropping-particle":"","family":"Kanty","given":"H.","non-dropping-particle":"","parse-names":false,"suffix":""}],"id":"ITEM-1","issued":{"date-parts":[["2019"]]},"publisher":"Unitomo Press","publisher-place":"Sidoarjo","title":"Manajemen UMKM dan Koperasi: Optimalisasi Ekonomi Masyarakat Pesisir Pantai","type":"book"},"uris":["http://www.mendeley.com/documents/?uuid=9b0482a8-65f6-40b0-9bd2-079c8bf7c1e0"]}],"mendeley":{"formattedCitation":"(Handini et al., 2019)","manualFormatting":"(Handini et al., 2019:21)","plainTextFormattedCitation":"(Handini et al., 2019)","previouslyFormattedCitation":"(Handini et al., 2019)"},"properties":{"noteIndex":0},"schema":"https://github.com/citation-style-language/schema/raw/master/csl-citation.json"}</w:instrText>
      </w:r>
      <w:r>
        <w:rPr>
          <w:sz w:val="24"/>
          <w:szCs w:val="24"/>
        </w:rPr>
        <w:fldChar w:fldCharType="separate"/>
      </w:r>
      <w:r>
        <w:rPr>
          <w:sz w:val="24"/>
          <w:szCs w:val="24"/>
        </w:rPr>
        <w:t>(Handini et al., 2019:21)</w:t>
      </w:r>
      <w:r>
        <w:rPr>
          <w:sz w:val="24"/>
          <w:szCs w:val="24"/>
        </w:rPr>
        <w:fldChar w:fldCharType="end"/>
      </w:r>
      <w:r>
        <w:rPr>
          <w:sz w:val="24"/>
          <w:szCs w:val="24"/>
        </w:rPr>
        <w:t xml:space="preserve">. Hal ini tentu menjadikan UKM sebagai roda penggerak perekonomian terutama di Indonesia. Peran keberadaan UKM dapat menyediakan meminimalkan kemiskinan dan pengangguran karena mampu menyediakan lapangan pekerjaan </w:t>
      </w:r>
      <w:r>
        <w:rPr>
          <w:sz w:val="24"/>
          <w:szCs w:val="24"/>
        </w:rPr>
        <w:fldChar w:fldCharType="begin" w:fldLock="1"/>
      </w:r>
      <w:r>
        <w:rPr>
          <w:sz w:val="24"/>
          <w:szCs w:val="24"/>
        </w:rPr>
        <w:instrText xml:space="preserve">ADDIN CSL_CITATION {"citationItems":[{"id":"ITEM-1","itemData":{"author":[{"dropping-particle":"","family":"Fachrurazi","given":"","non-dropping-particle":"","parse-names":false,"suffix":""},{"dropping-particle":"","family":"Simatupang","given":"S.","non-dropping-particle":"","parse-names":false,"suffix":""},{"dropping-particle":"","family":"Silalahi","given":"M.","non-dropping-particle":"","parse-names":false,"suffix":""},{"dropping-particle":"","family":"Candra","given":"V.","non-dropping-particle":"","parse-names":false,"suffix":""}],"id":"ITEM-1","issued":{"date-parts":[["2023"]]},"publisher":"Eureka Media Aksara","publisher-place":"Purbalingga","title":"Manajemen UMKM dan Koperasi","type":"book"},"uris":["http://www.mendeley.com/documents/?uuid=b8657150-1b44-4688-9b06-39a339142f1c"]}],"mendeley":{"formattedCitation":"(Fachrurazi et al., 2023)","manualFormatting":"(Fachrurazi et al., 2023:13)","plainTextFormattedCitation":"(Fachrurazi et al., 2023)","previouslyFormattedCitation":"(Fachrurazi et al., 2023)"},"properties":{"noteIndex":0},"schema":"https://github.com/citation-style-language/schema/raw/master/csl-citation.json"}</w:instrText>
      </w:r>
      <w:r>
        <w:rPr>
          <w:sz w:val="24"/>
          <w:szCs w:val="24"/>
        </w:rPr>
        <w:fldChar w:fldCharType="separate"/>
      </w:r>
      <w:r>
        <w:rPr>
          <w:sz w:val="24"/>
          <w:szCs w:val="24"/>
        </w:rPr>
        <w:t>(Fachrurazi et al., 2023:13)</w:t>
      </w:r>
      <w:r>
        <w:rPr>
          <w:sz w:val="24"/>
          <w:szCs w:val="24"/>
        </w:rPr>
        <w:fldChar w:fldCharType="end"/>
      </w:r>
      <w:r>
        <w:rPr>
          <w:sz w:val="24"/>
          <w:szCs w:val="24"/>
        </w:rPr>
        <w:t>. UKM tersebar di berbagai wilayah Indonesia, pada Provinsi Jawa Tengah terus mengalami peningkatan jumlah khususnya di Kota Tegal pada tahun 2024 jumlah</w:t>
      </w:r>
      <w:r>
        <w:rPr>
          <w:spacing w:val="40"/>
          <w:sz w:val="24"/>
          <w:szCs w:val="24"/>
        </w:rPr>
        <w:t xml:space="preserve"> </w:t>
      </w:r>
      <w:r>
        <w:rPr>
          <w:sz w:val="24"/>
          <w:szCs w:val="24"/>
        </w:rPr>
        <w:t xml:space="preserve">UKM mencapai 5.034 pelaku usaha. Namun, jumlah yang besar tersebut masih mengalami berbagai kendala teknis maupun teknis yang kemudian berpengaruh pada kinerja dan manajemen keuangan itu sendiri </w:t>
      </w:r>
      <w:r>
        <w:rPr>
          <w:sz w:val="24"/>
          <w:szCs w:val="24"/>
        </w:rPr>
        <w:fldChar w:fldCharType="begin" w:fldLock="1"/>
      </w:r>
      <w:r>
        <w:rPr>
          <w:sz w:val="24"/>
          <w:szCs w:val="24"/>
        </w:rPr>
        <w:instrText xml:space="preserve">ADDIN CSL_CITATION {"citationItems":[{"id":"ITEM-1","itemData":{"author":[{"dropping-particle":"","family":"Indriasih","given":"D.","non-dropping-particle":"","parse-names":false,"suffix":""},{"dropping-particle":"","family":"Yunita","given":"E. A.","non-dropping-particle":"","parse-names":false,"suffix":""},{"dropping-particle":"","family":"Anggraeni","given":"S.","non-dropping-particle":"","parse-names":false,"suffix":""}],"id":"ITEM-1","issued":{"date-parts":[["2023"]]},"publisher":"Eureka Media Aksara","publisher-place":"Purbalingga","title":"Sistem Informasi Keuangan UMKM","type":"book"},"uris":["http://www.mendeley.com/documents/?uuid=d44861f5-1c42-480f-9fc1-ac50cf04c061"]}],"mendeley":{"formattedCitation":"(Indriasih et al., 2023)","plainTextFormattedCitation":"(Indriasih et al., 2023)","previouslyFormattedCitation":"(Indriasih et al., 2023)"},"properties":{"noteIndex":0},"schema":"https://github.com/citation-style-language/schema/raw/master/csl-citation.json"}</w:instrText>
      </w:r>
      <w:r>
        <w:rPr>
          <w:sz w:val="24"/>
          <w:szCs w:val="24"/>
        </w:rPr>
        <w:fldChar w:fldCharType="separate"/>
      </w:r>
      <w:r>
        <w:rPr>
          <w:sz w:val="24"/>
          <w:szCs w:val="24"/>
        </w:rPr>
        <w:t>(Indriasih et al., 2023)</w:t>
      </w:r>
      <w:r>
        <w:rPr>
          <w:sz w:val="24"/>
          <w:szCs w:val="24"/>
        </w:rPr>
        <w:fldChar w:fldCharType="end"/>
      </w:r>
      <w:r>
        <w:rPr>
          <w:sz w:val="24"/>
          <w:szCs w:val="24"/>
        </w:rPr>
        <w:t>.</w:t>
      </w:r>
    </w:p>
    <w:p>
      <w:pPr>
        <w:pStyle w:val="8"/>
        <w:spacing w:line="480" w:lineRule="auto"/>
        <w:ind w:left="1167" w:firstLine="600"/>
        <w:jc w:val="both"/>
        <w:rPr>
          <w:spacing w:val="-2"/>
        </w:rPr>
      </w:pPr>
      <w:r>
        <w:t>Kendala yang dimaksud antara lain masih terdapat UKM yang belum memanfaatkan penggunaan teknologi dalam pembukuan akuntansi khususnya berkenaan dengan pengetahuan terkait penggunaan komputer itu sendiri. Penggunaan dan pengoperasian teknologi komputer akuntansi akan membuat pengguna lebih banyak berinteraksi maupun menggunakan berbagai</w:t>
      </w:r>
      <w:r>
        <w:rPr>
          <w:spacing w:val="26"/>
        </w:rPr>
        <w:t xml:space="preserve"> </w:t>
      </w:r>
      <w:r>
        <w:t>perangkat</w:t>
      </w:r>
      <w:r>
        <w:rPr>
          <w:spacing w:val="29"/>
        </w:rPr>
        <w:t xml:space="preserve"> </w:t>
      </w:r>
      <w:r>
        <w:t xml:space="preserve">komputer </w:t>
      </w:r>
      <w:r>
        <w:fldChar w:fldCharType="begin" w:fldLock="1"/>
      </w:r>
      <w:r>
        <w:instrText xml:space="preserve">ADDIN CSL_CITATION {"citationItems":[{"id":"ITEM-1","itemData":{"author":[{"dropping-particle":"","family":"Supriono","given":"","non-dropping-particle":"","parse-names":false,"suffix":""},{"dropping-particle":"","family":"Widiyohening","given":"C. R.","non-dropping-particle":"","parse-names":false,"suffix":""}],"id":"ITEM-1","issued":{"date-parts":[["2023"]]},"publisher":"Eureka Media Aksara","publisher-place":"Purbalingga","title":"Sistem Informasi Akuntansi","type":"book"},"uris":["http://www.mendeley.com/documents/?uuid=08616d54-0299-4fa6-a0df-59641fb558af"]}],"mendeley":{"formattedCitation":"(Supriono &amp; Widiyohening, 2023)","manualFormatting":"(Supriono &amp; Widiyohening, 2023:27)","plainTextFormattedCitation":"(Supriono &amp; Widiyohening, 2023)","previouslyFormattedCitation":"(Supriono &amp; Widiyohening, 2023)"},"properties":{"noteIndex":0},"schema":"https://github.com/citation-style-language/schema/raw/master/csl-citation.json"}</w:instrText>
      </w:r>
      <w:r>
        <w:fldChar w:fldCharType="separate"/>
      </w:r>
      <w:r>
        <w:t>(Supriono &amp; Widiyohening, 2023:27)</w:t>
      </w:r>
      <w:r>
        <w:fldChar w:fldCharType="end"/>
      </w:r>
      <w:r>
        <w:t>.</w:t>
      </w:r>
      <w:r>
        <w:rPr>
          <w:spacing w:val="28"/>
        </w:rPr>
        <w:t xml:space="preserve"> </w:t>
      </w:r>
      <w:r>
        <w:t>Pengguna</w:t>
      </w:r>
      <w:r>
        <w:rPr>
          <w:spacing w:val="30"/>
        </w:rPr>
        <w:t xml:space="preserve"> </w:t>
      </w:r>
      <w:r>
        <w:t>diharapkan</w:t>
      </w:r>
      <w:r>
        <w:rPr>
          <w:spacing w:val="30"/>
        </w:rPr>
        <w:t xml:space="preserve"> </w:t>
      </w:r>
      <w:r>
        <w:t>memiliki</w:t>
      </w:r>
      <w:r>
        <w:rPr>
          <w:spacing w:val="29"/>
        </w:rPr>
        <w:t xml:space="preserve"> </w:t>
      </w:r>
      <w:r>
        <w:rPr>
          <w:spacing w:val="-2"/>
        </w:rPr>
        <w:t>pemahaman</w:t>
      </w:r>
      <w:r>
        <w:t xml:space="preserve"> dasar komputer atau </w:t>
      </w:r>
      <w:r>
        <w:rPr>
          <w:i/>
        </w:rPr>
        <w:t xml:space="preserve">computer knowledge </w:t>
      </w:r>
      <w:r>
        <w:t xml:space="preserve">yang baik sehingga dapat meminimalisir kesalahan dan resiko yang terjadi dalam penggunaan komputer akuntansi. Berdasarkan penelitian Nurjanah dan Hakim (2019) ditemukan pengaruh </w:t>
      </w:r>
      <w:r>
        <w:rPr>
          <w:i/>
        </w:rPr>
        <w:t xml:space="preserve">computer knowledge </w:t>
      </w:r>
      <w:r>
        <w:t>secara signifikan terhadap hasil belajar pada mata pelajaran komputer akuntansi</w:t>
      </w:r>
      <w:r>
        <w:rPr>
          <w:i/>
        </w:rPr>
        <w:t xml:space="preserve">. </w:t>
      </w:r>
      <w:r>
        <w:t>Penelitian tersebut selaras dengan penelitian sebelumnya milik Hardiansyah &amp; Listiadi (2018) serta Novi &amp; Suci</w:t>
      </w:r>
      <w:r>
        <w:rPr>
          <w:spacing w:val="-5"/>
        </w:rPr>
        <w:t xml:space="preserve"> </w:t>
      </w:r>
      <w:r>
        <w:t>(2015)</w:t>
      </w:r>
      <w:r>
        <w:rPr>
          <w:spacing w:val="-4"/>
        </w:rPr>
        <w:t xml:space="preserve"> </w:t>
      </w:r>
      <w:r>
        <w:t>yang</w:t>
      </w:r>
      <w:r>
        <w:rPr>
          <w:spacing w:val="-3"/>
        </w:rPr>
        <w:t xml:space="preserve"> </w:t>
      </w:r>
      <w:r>
        <w:t>menunjukan</w:t>
      </w:r>
      <w:r>
        <w:rPr>
          <w:spacing w:val="-3"/>
        </w:rPr>
        <w:t xml:space="preserve"> </w:t>
      </w:r>
      <w:r>
        <w:t>adanya pengaruh</w:t>
      </w:r>
      <w:r>
        <w:rPr>
          <w:spacing w:val="-3"/>
        </w:rPr>
        <w:t xml:space="preserve"> </w:t>
      </w:r>
      <w:r>
        <w:t>positif</w:t>
      </w:r>
      <w:r>
        <w:rPr>
          <w:spacing w:val="-6"/>
        </w:rPr>
        <w:t xml:space="preserve"> </w:t>
      </w:r>
      <w:r>
        <w:t>serta</w:t>
      </w:r>
      <w:r>
        <w:rPr>
          <w:spacing w:val="-2"/>
        </w:rPr>
        <w:t xml:space="preserve"> </w:t>
      </w:r>
      <w:r>
        <w:t>signifikan</w:t>
      </w:r>
      <w:r>
        <w:rPr>
          <w:spacing w:val="-3"/>
        </w:rPr>
        <w:t xml:space="preserve"> </w:t>
      </w:r>
      <w:r>
        <w:t xml:space="preserve">yang ditunjukan oleh </w:t>
      </w:r>
      <w:r>
        <w:rPr>
          <w:i/>
        </w:rPr>
        <w:t xml:space="preserve">computer knowledge </w:t>
      </w:r>
      <w:r>
        <w:t xml:space="preserve">terhadap hasil belajar komputer </w:t>
      </w:r>
      <w:r>
        <w:rPr>
          <w:spacing w:val="-2"/>
        </w:rPr>
        <w:t>akuntansi.</w:t>
      </w:r>
    </w:p>
    <w:p>
      <w:pPr>
        <w:pStyle w:val="23"/>
        <w:numPr>
          <w:ilvl w:val="1"/>
          <w:numId w:val="5"/>
        </w:numPr>
        <w:spacing w:line="480" w:lineRule="auto"/>
        <w:ind w:left="1134" w:hanging="567"/>
        <w:rPr>
          <w:sz w:val="24"/>
          <w:szCs w:val="24"/>
        </w:rPr>
      </w:pPr>
      <w:r>
        <w:rPr>
          <w:sz w:val="24"/>
          <w:szCs w:val="24"/>
        </w:rPr>
        <w:t xml:space="preserve">Pengaruh </w:t>
      </w:r>
      <w:r>
        <w:rPr>
          <w:i/>
          <w:sz w:val="24"/>
          <w:szCs w:val="24"/>
        </w:rPr>
        <w:t xml:space="preserve">Business Scale </w:t>
      </w:r>
      <w:r>
        <w:rPr>
          <w:sz w:val="24"/>
          <w:szCs w:val="24"/>
        </w:rPr>
        <w:t>Terhadap Penggunaan Sistem Informasi Akuntansi Berbasis Digital</w:t>
      </w:r>
    </w:p>
    <w:p>
      <w:pPr>
        <w:pStyle w:val="8"/>
        <w:spacing w:line="480" w:lineRule="auto"/>
        <w:ind w:left="1134" w:firstLine="619"/>
        <w:jc w:val="both"/>
      </w:pPr>
      <w:r>
        <w:t>Fachrurazi et al. (2023:48) menjelaskan bahwa perkembangan</w:t>
      </w:r>
      <w:r>
        <w:rPr>
          <w:spacing w:val="40"/>
        </w:rPr>
        <w:t xml:space="preserve"> </w:t>
      </w:r>
      <w:r>
        <w:t xml:space="preserve">usaha sejalan dengan perkembangan kebutuhan masyarakat yang menunjukan </w:t>
      </w:r>
      <w:r>
        <w:rPr>
          <w:i/>
        </w:rPr>
        <w:t xml:space="preserve">trend </w:t>
      </w:r>
      <w:r>
        <w:t>yang terus meningkat dan beragam. Bidang usaha yang pada awalnya tidak terpikirkan dan bahkan belum ada sama sekali di kemudian hari dapat berkembang menjadi bidang usaha yang sangat menjanjikan. Hal ini didorong oleh semakin meningkatnya kebutuhan masyarakat akan produk yang dihasilkannya.Strategi adalah alat untuk mencapai</w:t>
      </w:r>
      <w:r>
        <w:rPr>
          <w:spacing w:val="-1"/>
        </w:rPr>
        <w:t xml:space="preserve"> </w:t>
      </w:r>
      <w:r>
        <w:t>tujuan</w:t>
      </w:r>
      <w:r>
        <w:rPr>
          <w:spacing w:val="-1"/>
        </w:rPr>
        <w:t xml:space="preserve"> </w:t>
      </w:r>
      <w:r>
        <w:t>usahanya</w:t>
      </w:r>
      <w:r>
        <w:rPr>
          <w:spacing w:val="-1"/>
        </w:rPr>
        <w:t xml:space="preserve"> </w:t>
      </w:r>
      <w:r>
        <w:t>dalam</w:t>
      </w:r>
      <w:r>
        <w:rPr>
          <w:spacing w:val="-1"/>
        </w:rPr>
        <w:t xml:space="preserve"> </w:t>
      </w:r>
      <w:r>
        <w:t>kaitannya dengan</w:t>
      </w:r>
      <w:r>
        <w:rPr>
          <w:spacing w:val="-1"/>
        </w:rPr>
        <w:t xml:space="preserve"> </w:t>
      </w:r>
      <w:r>
        <w:t>tujuan</w:t>
      </w:r>
      <w:r>
        <w:rPr>
          <w:spacing w:val="-1"/>
        </w:rPr>
        <w:t xml:space="preserve"> </w:t>
      </w:r>
      <w:r>
        <w:t>jangka</w:t>
      </w:r>
      <w:r>
        <w:rPr>
          <w:spacing w:val="-1"/>
        </w:rPr>
        <w:t xml:space="preserve"> </w:t>
      </w:r>
      <w:r>
        <w:t xml:space="preserve">panjang, program tindak lanjut, serta prioritas alokasi sumber daya (Hertina et al., </w:t>
      </w:r>
      <w:r>
        <w:rPr>
          <w:spacing w:val="-2"/>
        </w:rPr>
        <w:t>2024:65).</w:t>
      </w:r>
    </w:p>
    <w:p>
      <w:pPr>
        <w:pStyle w:val="8"/>
        <w:spacing w:line="480" w:lineRule="auto"/>
        <w:ind w:left="1167" w:firstLine="600"/>
        <w:jc w:val="both"/>
        <w:rPr>
          <w:spacing w:val="-2"/>
        </w:rPr>
      </w:pPr>
      <w:r>
        <w:t>Merujuk padan penjelasan di atas, Andarista (2021) dalam risetnya mengungkapkan bahwa skala usaha berpengaruh secara signifikan terhadap</w:t>
      </w:r>
      <w:r>
        <w:rPr>
          <w:spacing w:val="3"/>
        </w:rPr>
        <w:t xml:space="preserve"> </w:t>
      </w:r>
      <w:r>
        <w:t>penggunaan</w:t>
      </w:r>
      <w:r>
        <w:rPr>
          <w:spacing w:val="5"/>
        </w:rPr>
        <w:t xml:space="preserve"> </w:t>
      </w:r>
      <w:r>
        <w:t>informasi</w:t>
      </w:r>
      <w:r>
        <w:rPr>
          <w:spacing w:val="5"/>
        </w:rPr>
        <w:t xml:space="preserve"> </w:t>
      </w:r>
      <w:r>
        <w:t>akuntansi.</w:t>
      </w:r>
      <w:r>
        <w:rPr>
          <w:spacing w:val="5"/>
        </w:rPr>
        <w:t xml:space="preserve"> </w:t>
      </w:r>
      <w:r>
        <w:t>Hal</w:t>
      </w:r>
      <w:r>
        <w:rPr>
          <w:spacing w:val="5"/>
        </w:rPr>
        <w:t xml:space="preserve"> </w:t>
      </w:r>
      <w:r>
        <w:t>ini</w:t>
      </w:r>
      <w:r>
        <w:rPr>
          <w:spacing w:val="3"/>
        </w:rPr>
        <w:t xml:space="preserve"> </w:t>
      </w:r>
      <w:r>
        <w:t>dapat</w:t>
      </w:r>
      <w:r>
        <w:rPr>
          <w:spacing w:val="8"/>
        </w:rPr>
        <w:t xml:space="preserve"> </w:t>
      </w:r>
      <w:r>
        <w:t>dijelaskan</w:t>
      </w:r>
      <w:r>
        <w:rPr>
          <w:spacing w:val="6"/>
        </w:rPr>
        <w:t xml:space="preserve"> </w:t>
      </w:r>
      <w:r>
        <w:rPr>
          <w:spacing w:val="-2"/>
        </w:rPr>
        <w:t>bahwa</w:t>
      </w:r>
      <w:r>
        <w:t xml:space="preserve"> semakin besar suatu usaha semakin banyak informasi akuntansi yang dibutuhkan dalam proses pengembangan usaha.</w:t>
      </w:r>
    </w:p>
    <w:p>
      <w:pPr>
        <w:pStyle w:val="8"/>
        <w:spacing w:line="480" w:lineRule="auto"/>
        <w:ind w:left="1167" w:firstLine="600"/>
        <w:jc w:val="both"/>
      </w:pPr>
      <w:r>
        <w:t>Selanjutnya, menurut Achmad dan Novitasari (2019) skala usaha juga menjadi salah satu pertimbangan UKM dalam menggunakan SIA berbasis digital. Skala usaha merupakan</w:t>
      </w:r>
      <w:r>
        <w:rPr>
          <w:spacing w:val="-5"/>
        </w:rPr>
        <w:t xml:space="preserve"> </w:t>
      </w:r>
      <w:r>
        <w:t>kemampuan</w:t>
      </w:r>
      <w:r>
        <w:rPr>
          <w:spacing w:val="-3"/>
        </w:rPr>
        <w:t xml:space="preserve"> </w:t>
      </w:r>
      <w:r>
        <w:t>perusahaan dalam</w:t>
      </w:r>
      <w:r>
        <w:rPr>
          <w:spacing w:val="-5"/>
        </w:rPr>
        <w:t xml:space="preserve"> </w:t>
      </w:r>
      <w:r>
        <w:t>mengelola</w:t>
      </w:r>
      <w:r>
        <w:rPr>
          <w:spacing w:val="-4"/>
        </w:rPr>
        <w:t xml:space="preserve"> </w:t>
      </w:r>
      <w:r>
        <w:t>usahanya berdasarkan jumlah karyawan dan jumlah pendapatan perusahaan. Semakin besar skala usahanya, maka semakin kompleks proses bisnisnya, dan semakin besar kebutuhan akan akuntansi sebagai kelangsungan bisnis,</w:t>
      </w:r>
      <w:r>
        <w:rPr>
          <w:spacing w:val="-1"/>
        </w:rPr>
        <w:t xml:space="preserve"> </w:t>
      </w:r>
      <w:r>
        <w:t xml:space="preserve">sehingga informasi akuntansi dapat digunakan sebagai alat pengambilan keputusan </w:t>
      </w:r>
      <w:r>
        <w:fldChar w:fldCharType="begin" w:fldLock="1"/>
      </w:r>
      <w:r>
        <w:instrText xml:space="preserve">ADDIN CSL_CITATION {"citationItems":[{"id":"ITEM-1","itemData":{"author":[{"dropping-particle":"","family":"Lathifah","given":"H.","non-dropping-particle":"","parse-names":false,"suffix":""},{"dropping-particle":"","family":"Noorman","given":"M. S.","non-dropping-particle":"","parse-names":false,"suffix":""}],"id":"ITEM-1","issued":{"date-parts":[["2022"]]},"publisher":"Unissula Press","publisher-place":"Semarang","title":"UMKM (Usaha Mikro, Kecil, &amp; Menengah) &amp; Bentuk-bentuk Usaha","type":"book"},"uris":["http://www.mendeley.com/documents/?uuid=9cce29b4-b5f7-4eb5-9090-e58eb6270f9d"]}],"mendeley":{"formattedCitation":"(Lathifah &amp; Noorman, 2022)","manualFormatting":"(Lathifah &amp; Noorman, 2022:45)","plainTextFormattedCitation":"(Lathifah &amp; Noorman, 2022)","previouslyFormattedCitation":"(Lathifah &amp; Noorman, 2022)"},"properties":{"noteIndex":0},"schema":"https://github.com/citation-style-language/schema/raw/master/csl-citation.json"}</w:instrText>
      </w:r>
      <w:r>
        <w:fldChar w:fldCharType="separate"/>
      </w:r>
      <w:r>
        <w:t>(Lathifah &amp; Noorman, 2022:45)</w:t>
      </w:r>
      <w:r>
        <w:fldChar w:fldCharType="end"/>
      </w:r>
      <w:r>
        <w:t>. Penelitian Ketut Swastika Harta Yasa et. al. (2017) dan Noor &amp; Kiswoyo (2020) menyatakan bahwa skala usaha berpengaruh terhadap penggunaan informasi akuntansi.</w:t>
      </w:r>
    </w:p>
    <w:p>
      <w:pPr>
        <w:pStyle w:val="23"/>
        <w:numPr>
          <w:ilvl w:val="1"/>
          <w:numId w:val="5"/>
        </w:numPr>
        <w:spacing w:line="480" w:lineRule="auto"/>
        <w:ind w:left="1134" w:hanging="567"/>
        <w:rPr>
          <w:sz w:val="24"/>
          <w:szCs w:val="24"/>
        </w:rPr>
      </w:pPr>
      <w:r>
        <w:rPr>
          <w:sz w:val="24"/>
          <w:szCs w:val="24"/>
        </w:rPr>
        <w:t xml:space="preserve">Pengaruh </w:t>
      </w:r>
      <w:r>
        <w:rPr>
          <w:i/>
          <w:sz w:val="24"/>
          <w:szCs w:val="24"/>
        </w:rPr>
        <w:t xml:space="preserve">Social Influence </w:t>
      </w:r>
      <w:r>
        <w:rPr>
          <w:sz w:val="24"/>
          <w:szCs w:val="24"/>
        </w:rPr>
        <w:t>Terhadap Penggunaan Sistem Informasi Akuntansi Berbasis Digital</w:t>
      </w:r>
    </w:p>
    <w:p>
      <w:pPr>
        <w:pStyle w:val="8"/>
        <w:spacing w:line="480" w:lineRule="auto"/>
        <w:ind w:left="1134" w:firstLine="600"/>
        <w:jc w:val="both"/>
      </w:pPr>
      <w:r>
        <w:t>Dalam kehidupan, manusia tidak luput dari interaksi dengan manusia lain, baik individu dengan individu, individu dengan kelompok ataupun kelompok dengan kelompok. Dalam interaksi tersebut tentu bisa saja</w:t>
      </w:r>
      <w:r>
        <w:rPr>
          <w:spacing w:val="-2"/>
        </w:rPr>
        <w:t xml:space="preserve"> </w:t>
      </w:r>
      <w:r>
        <w:t>ada</w:t>
      </w:r>
      <w:r>
        <w:rPr>
          <w:spacing w:val="-2"/>
        </w:rPr>
        <w:t xml:space="preserve"> </w:t>
      </w:r>
      <w:r>
        <w:t>pengaruh</w:t>
      </w:r>
      <w:r>
        <w:rPr>
          <w:spacing w:val="-1"/>
        </w:rPr>
        <w:t xml:space="preserve"> </w:t>
      </w:r>
      <w:r>
        <w:t>dari</w:t>
      </w:r>
      <w:r>
        <w:rPr>
          <w:spacing w:val="-1"/>
        </w:rPr>
        <w:t xml:space="preserve"> </w:t>
      </w:r>
      <w:r>
        <w:t>salah</w:t>
      </w:r>
      <w:r>
        <w:rPr>
          <w:spacing w:val="-3"/>
        </w:rPr>
        <w:t xml:space="preserve"> </w:t>
      </w:r>
      <w:r>
        <w:t>satu</w:t>
      </w:r>
      <w:r>
        <w:rPr>
          <w:spacing w:val="-3"/>
        </w:rPr>
        <w:t xml:space="preserve"> </w:t>
      </w:r>
      <w:r>
        <w:t>pihak</w:t>
      </w:r>
      <w:r>
        <w:rPr>
          <w:spacing w:val="-1"/>
        </w:rPr>
        <w:t xml:space="preserve"> </w:t>
      </w:r>
      <w:r>
        <w:t>ke</w:t>
      </w:r>
      <w:r>
        <w:rPr>
          <w:spacing w:val="-2"/>
        </w:rPr>
        <w:t xml:space="preserve"> </w:t>
      </w:r>
      <w:r>
        <w:t>pihak</w:t>
      </w:r>
      <w:r>
        <w:rPr>
          <w:spacing w:val="-3"/>
        </w:rPr>
        <w:t xml:space="preserve"> </w:t>
      </w:r>
      <w:r>
        <w:t>lain.</w:t>
      </w:r>
      <w:r>
        <w:rPr>
          <w:spacing w:val="-3"/>
        </w:rPr>
        <w:t xml:space="preserve"> </w:t>
      </w:r>
      <w:r>
        <w:t>Motif</w:t>
      </w:r>
      <w:r>
        <w:rPr>
          <w:spacing w:val="-4"/>
        </w:rPr>
        <w:t xml:space="preserve"> </w:t>
      </w:r>
      <w:r>
        <w:t>dan</w:t>
      </w:r>
      <w:r>
        <w:rPr>
          <w:spacing w:val="-1"/>
        </w:rPr>
        <w:t xml:space="preserve"> </w:t>
      </w:r>
      <w:r>
        <w:t>ekses</w:t>
      </w:r>
      <w:r>
        <w:rPr>
          <w:spacing w:val="-3"/>
        </w:rPr>
        <w:t xml:space="preserve"> </w:t>
      </w:r>
      <w:r>
        <w:t>dari pengaruh tersebut bisa bermacam-macam. Tergantung dari individu atau kelompoknya (Fahlevi et al., 2023:137). Maryam (2019:45) juga menjelaskan bahwa pengaruh sosial (</w:t>
      </w:r>
      <w:r>
        <w:rPr>
          <w:i/>
        </w:rPr>
        <w:t>social influence</w:t>
      </w:r>
      <w:r>
        <w:t>) merupakan upaya yang dilakukan oleh seseorang atau lebih untuk mengubah sikap, keyakinan (</w:t>
      </w:r>
      <w:r>
        <w:rPr>
          <w:i/>
        </w:rPr>
        <w:t>belief</w:t>
      </w:r>
      <w:r>
        <w:t>), persepsi, dan tingkah laku orang lain.</w:t>
      </w:r>
    </w:p>
    <w:p>
      <w:pPr>
        <w:pStyle w:val="8"/>
        <w:spacing w:line="480" w:lineRule="auto"/>
        <w:ind w:left="1167" w:firstLine="600"/>
        <w:jc w:val="both"/>
      </w:pPr>
      <w:r>
        <w:t xml:space="preserve">Selain itu, Handayani and Rianto (2021) menjelaskan bahwa </w:t>
      </w:r>
      <w:r>
        <w:rPr>
          <w:i/>
        </w:rPr>
        <w:t xml:space="preserve">social influence </w:t>
      </w:r>
      <w:r>
        <w:t xml:space="preserve">juga memberikan pengaruh dalam pengambilan keputusan dikarenakan ketika seseorang memiliki tingkat hubungan yang tinggi baik dengan keluarga, orang tua maupun teman, maka memunculkan saran yang mengarahkan orang tersebut untuk mengambil sebuah keputusan. Pengaruh sosial muncul dari perintah, tindakan dan perilaku yang muncul dan pengaruh sosial dapat mempengaruhi komunikasi baik individu maupun kelompok. </w:t>
      </w:r>
      <w:r>
        <w:rPr>
          <w:i/>
        </w:rPr>
        <w:t xml:space="preserve">Social influence </w:t>
      </w:r>
      <w:r>
        <w:t xml:space="preserve">(pengaruh sosial) memiliki pengaruh untuk merubah perilaku seseorang dalam melakukan keputusan menggunakan </w:t>
      </w:r>
      <w:r>
        <w:rPr>
          <w:i/>
        </w:rPr>
        <w:t xml:space="preserve">digital payment </w:t>
      </w:r>
      <w:r>
        <w:rPr>
          <w:i/>
        </w:rPr>
        <w:fldChar w:fldCharType="begin" w:fldLock="1"/>
      </w:r>
      <w:r>
        <w:rPr>
          <w:i/>
        </w:rPr>
        <w:instrText xml:space="preserve">ADDIN CSL_CITATION {"citationItems":[{"id":"ITEM-1","itemData":{"author":[{"dropping-particle":"","family":"Fahlevi","given":"R.","non-dropping-particle":"","parse-names":false,"suffix":""},{"dropping-particle":"","family":"Astuti","given":"S. W.","non-dropping-particle":"","parse-names":false,"suffix":""},{"dropping-particle":"","family":"Wardani","given":"L. M. I.","non-dropping-particle":"","parse-names":false,"suffix":""},{"dropping-particle":"","family":"Fakhri","given":"N.","non-dropping-particle":"","parse-names":false,"suffix":""},{"dropping-particle":"","family":"Pramudito","given":"A. A.","non-dropping-particle":"","parse-names":false,"suffix":""}],"id":"ITEM-1","issued":{"date-parts":[["2023"]]},"publisher":"PT. Global Eksekutif Teknologi","publisher-place":"Padang","title":"Psikologi Sosial","type":"book"},"uris":["http://www.mendeley.com/documents/?uuid=cfe7a091-ce7b-45b9-9d41-1ac3350826d3"]}],"mendeley":{"formattedCitation":"(Fahlevi et al., 2023)","manualFormatting":"(Fahlevi et al., 2023:43-44)","plainTextFormattedCitation":"(Fahlevi et al., 2023)","previouslyFormattedCitation":"(Fahlevi et al., 2023)"},"properties":{"noteIndex":0},"schema":"https://github.com/citation-style-language/schema/raw/master/csl-citation.json"}</w:instrText>
      </w:r>
      <w:r>
        <w:rPr>
          <w:i/>
        </w:rPr>
        <w:fldChar w:fldCharType="separate"/>
      </w:r>
      <w:r>
        <w:t>(Fahlevi et al., 2023:43-44)</w:t>
      </w:r>
      <w:r>
        <w:rPr>
          <w:i/>
        </w:rPr>
        <w:fldChar w:fldCharType="end"/>
      </w:r>
      <w:r>
        <w:t>. Berdasarkan dari hasil penelitian terdahulu yang dilakukan oleh</w:t>
      </w:r>
      <w:r>
        <w:rPr>
          <w:spacing w:val="40"/>
        </w:rPr>
        <w:t xml:space="preserve"> </w:t>
      </w:r>
      <w:r>
        <w:t xml:space="preserve">Milda dan Richo (2021), </w:t>
      </w:r>
      <w:r>
        <w:rPr>
          <w:i/>
        </w:rPr>
        <w:t xml:space="preserve">social influence </w:t>
      </w:r>
      <w:r>
        <w:t xml:space="preserve">berpengaruh terhadap minat menggunakan aplikasi pembayaran digital. Penelitian ini juga memberikan penguatan positif hubungan antara </w:t>
      </w:r>
      <w:r>
        <w:rPr>
          <w:i/>
        </w:rPr>
        <w:t xml:space="preserve">social influence </w:t>
      </w:r>
      <w:r>
        <w:t xml:space="preserve">terhadap minat menggunakan sehingga dapat dijelaskan bahwa semakin tinggi </w:t>
      </w:r>
      <w:r>
        <w:rPr>
          <w:i/>
        </w:rPr>
        <w:t xml:space="preserve">social influence </w:t>
      </w:r>
      <w:r>
        <w:t>seseorang, maka akan meningkatkan minat seseorang untuk dapat menggunakan aplikasi pembayaran digital.</w:t>
      </w:r>
    </w:p>
    <w:p>
      <w:pPr>
        <w:pStyle w:val="23"/>
        <w:numPr>
          <w:ilvl w:val="1"/>
          <w:numId w:val="5"/>
        </w:numPr>
        <w:spacing w:line="480" w:lineRule="auto"/>
        <w:ind w:left="1134" w:hanging="567"/>
        <w:rPr>
          <w:sz w:val="24"/>
          <w:szCs w:val="24"/>
        </w:rPr>
      </w:pPr>
      <w:r>
        <w:rPr>
          <w:sz w:val="24"/>
          <w:szCs w:val="24"/>
        </w:rPr>
        <w:t>Pengaruh</w:t>
      </w:r>
      <w:r>
        <w:rPr>
          <w:spacing w:val="-3"/>
          <w:sz w:val="24"/>
          <w:szCs w:val="24"/>
        </w:rPr>
        <w:t xml:space="preserve"> </w:t>
      </w:r>
      <w:r>
        <w:rPr>
          <w:i/>
          <w:sz w:val="24"/>
          <w:szCs w:val="24"/>
        </w:rPr>
        <w:t>Computer</w:t>
      </w:r>
      <w:r>
        <w:rPr>
          <w:i/>
          <w:spacing w:val="-3"/>
          <w:sz w:val="24"/>
          <w:szCs w:val="24"/>
        </w:rPr>
        <w:t xml:space="preserve"> </w:t>
      </w:r>
      <w:r>
        <w:rPr>
          <w:i/>
          <w:sz w:val="24"/>
          <w:szCs w:val="24"/>
        </w:rPr>
        <w:t>Knowledge</w:t>
      </w:r>
      <w:r>
        <w:rPr>
          <w:i/>
          <w:spacing w:val="-3"/>
          <w:sz w:val="24"/>
          <w:szCs w:val="24"/>
        </w:rPr>
        <w:t xml:space="preserve"> </w:t>
      </w:r>
      <w:r>
        <w:rPr>
          <w:sz w:val="24"/>
          <w:szCs w:val="24"/>
        </w:rPr>
        <w:t>terhadap</w:t>
      </w:r>
      <w:r>
        <w:rPr>
          <w:spacing w:val="-3"/>
          <w:sz w:val="24"/>
          <w:szCs w:val="24"/>
        </w:rPr>
        <w:t xml:space="preserve"> </w:t>
      </w:r>
      <w:r>
        <w:rPr>
          <w:i/>
          <w:sz w:val="24"/>
          <w:szCs w:val="24"/>
        </w:rPr>
        <w:t xml:space="preserve">Perceived </w:t>
      </w:r>
      <w:r>
        <w:rPr>
          <w:i/>
          <w:spacing w:val="-2"/>
          <w:sz w:val="24"/>
          <w:szCs w:val="24"/>
        </w:rPr>
        <w:t>Usefulness</w:t>
      </w:r>
    </w:p>
    <w:p>
      <w:pPr>
        <w:pStyle w:val="8"/>
        <w:spacing w:line="480" w:lineRule="auto"/>
        <w:ind w:left="1167" w:firstLine="600"/>
        <w:jc w:val="both"/>
      </w:pPr>
      <w:r>
        <w:t>Irawati dkk. (2020) dalam risetnya mengungkapkan bahwa</w:t>
      </w:r>
      <w:r>
        <w:rPr>
          <w:spacing w:val="40"/>
        </w:rPr>
        <w:t xml:space="preserve"> </w:t>
      </w:r>
      <w:r>
        <w:t>keahlian komputer berpengaruh positif dan signifikan terhadap penerapan SIA, di mana baik itu manual maupun digital pada dasarnya membutuhkan segala pengetahuan dan kemampuan tentang komputer itu sendiri. Hal</w:t>
      </w:r>
      <w:r>
        <w:rPr>
          <w:spacing w:val="-2"/>
        </w:rPr>
        <w:t xml:space="preserve"> </w:t>
      </w:r>
      <w:r>
        <w:t>inipun telah</w:t>
      </w:r>
      <w:r>
        <w:rPr>
          <w:spacing w:val="-2"/>
        </w:rPr>
        <w:t xml:space="preserve"> </w:t>
      </w:r>
      <w:r>
        <w:t>dibahas pada</w:t>
      </w:r>
      <w:r>
        <w:rPr>
          <w:spacing w:val="-1"/>
        </w:rPr>
        <w:t xml:space="preserve"> </w:t>
      </w:r>
      <w:r>
        <w:t>publikasi Universiti</w:t>
      </w:r>
      <w:r>
        <w:rPr>
          <w:spacing w:val="-1"/>
        </w:rPr>
        <w:t xml:space="preserve"> </w:t>
      </w:r>
      <w:r>
        <w:t>Sains</w:t>
      </w:r>
      <w:r>
        <w:rPr>
          <w:spacing w:val="-2"/>
        </w:rPr>
        <w:t xml:space="preserve"> </w:t>
      </w:r>
      <w:r>
        <w:t>Malaysia yang memaparkan secara detail begitu banyaknya hal yang harus diketahui</w:t>
      </w:r>
      <w:r>
        <w:rPr>
          <w:spacing w:val="-5"/>
        </w:rPr>
        <w:t xml:space="preserve"> </w:t>
      </w:r>
      <w:r>
        <w:t>oleh</w:t>
      </w:r>
      <w:r>
        <w:rPr>
          <w:spacing w:val="-3"/>
        </w:rPr>
        <w:t xml:space="preserve"> </w:t>
      </w:r>
      <w:r>
        <w:t>seseorang</w:t>
      </w:r>
      <w:r>
        <w:rPr>
          <w:spacing w:val="-5"/>
        </w:rPr>
        <w:t xml:space="preserve"> </w:t>
      </w:r>
      <w:r>
        <w:t>bila</w:t>
      </w:r>
      <w:r>
        <w:rPr>
          <w:spacing w:val="-6"/>
        </w:rPr>
        <w:t xml:space="preserve"> </w:t>
      </w:r>
      <w:r>
        <w:t>ingin</w:t>
      </w:r>
      <w:r>
        <w:rPr>
          <w:spacing w:val="-3"/>
        </w:rPr>
        <w:t xml:space="preserve"> </w:t>
      </w:r>
      <w:r>
        <w:t>menjalankan</w:t>
      </w:r>
      <w:r>
        <w:rPr>
          <w:spacing w:val="-1"/>
        </w:rPr>
        <w:t xml:space="preserve"> </w:t>
      </w:r>
      <w:r>
        <w:t>sebuah</w:t>
      </w:r>
      <w:r>
        <w:rPr>
          <w:spacing w:val="-5"/>
        </w:rPr>
        <w:t xml:space="preserve"> </w:t>
      </w:r>
      <w:r>
        <w:t>sistem</w:t>
      </w:r>
      <w:r>
        <w:rPr>
          <w:spacing w:val="-5"/>
        </w:rPr>
        <w:t xml:space="preserve"> </w:t>
      </w:r>
      <w:r>
        <w:t>(Universiti Sains Malaysia, 2021:17). Sejalan dengan hal tersebut, Yulindawati et al. (2023:5) juga menyatakan bahwa Dalam era di mana komputer dan teknologi informasi telah mengubah hampir setiap aspek kehidupan kita, pengetahuan yang mendalam tentang dasar-dasar ilmu komputer menjadi sangat penting.</w:t>
      </w:r>
    </w:p>
    <w:p>
      <w:pPr>
        <w:pStyle w:val="8"/>
        <w:spacing w:line="480" w:lineRule="auto"/>
        <w:ind w:left="1167" w:firstLine="600"/>
        <w:jc w:val="both"/>
      </w:pPr>
      <w:r>
        <w:t>Adanya pengetahuan yang baik akan komputer itu sendiri tentunya akan menghadirkan persepsi akan kegunaan (</w:t>
      </w:r>
      <w:r>
        <w:rPr>
          <w:i/>
        </w:rPr>
        <w:t xml:space="preserve">perceived </w:t>
      </w:r>
      <w:r>
        <w:t>usefulness)-nya secara maksimal. Persepsi kegunaan sebagai salah satu komponen teori TAM didefinisikan Fred Davis sebagai tingkat kepercayaan pengguna bahwa sebuah teknologi informasi akan meningkatkan kinerja dari sistem itu sendiri. Jika seseorang merasa bahwa sebuah teknologi informasi berguna untuk memudahkan proses dalam kesehariannya, maka dia akan menggunakan</w:t>
      </w:r>
      <w:r>
        <w:rPr>
          <w:spacing w:val="5"/>
        </w:rPr>
        <w:t xml:space="preserve"> </w:t>
      </w:r>
      <w:r>
        <w:t>sistem</w:t>
      </w:r>
      <w:r>
        <w:rPr>
          <w:spacing w:val="5"/>
        </w:rPr>
        <w:t xml:space="preserve"> </w:t>
      </w:r>
      <w:r>
        <w:t>tersebut</w:t>
      </w:r>
      <w:r>
        <w:rPr>
          <w:spacing w:val="9"/>
        </w:rPr>
        <w:t xml:space="preserve"> </w:t>
      </w:r>
      <w:r>
        <w:t>(Dahlan</w:t>
      </w:r>
      <w:r>
        <w:rPr>
          <w:spacing w:val="7"/>
        </w:rPr>
        <w:t xml:space="preserve"> </w:t>
      </w:r>
      <w:r>
        <w:t>et</w:t>
      </w:r>
      <w:r>
        <w:rPr>
          <w:spacing w:val="6"/>
        </w:rPr>
        <w:t xml:space="preserve"> </w:t>
      </w:r>
      <w:r>
        <w:t>al.,</w:t>
      </w:r>
      <w:r>
        <w:rPr>
          <w:spacing w:val="5"/>
        </w:rPr>
        <w:t xml:space="preserve"> </w:t>
      </w:r>
      <w:r>
        <w:t>2020).</w:t>
      </w:r>
      <w:r>
        <w:rPr>
          <w:spacing w:val="71"/>
        </w:rPr>
        <w:t xml:space="preserve"> </w:t>
      </w:r>
      <w:r>
        <w:rPr>
          <w:i/>
        </w:rPr>
        <w:t>Perceived</w:t>
      </w:r>
      <w:r>
        <w:rPr>
          <w:i/>
          <w:spacing w:val="8"/>
        </w:rPr>
        <w:t xml:space="preserve"> </w:t>
      </w:r>
      <w:r>
        <w:rPr>
          <w:i/>
          <w:spacing w:val="-2"/>
        </w:rPr>
        <w:t>usefulness</w:t>
      </w:r>
      <w:r>
        <w:rPr>
          <w:i/>
        </w:rPr>
        <w:t xml:space="preserve"> </w:t>
      </w:r>
      <w:r>
        <w:t>juga</w:t>
      </w:r>
      <w:r>
        <w:rPr>
          <w:spacing w:val="-2"/>
        </w:rPr>
        <w:t xml:space="preserve"> </w:t>
      </w:r>
      <w:r>
        <w:t>dapat dijadikan</w:t>
      </w:r>
      <w:r>
        <w:rPr>
          <w:spacing w:val="-3"/>
        </w:rPr>
        <w:t xml:space="preserve"> </w:t>
      </w:r>
      <w:r>
        <w:t>sebagai</w:t>
      </w:r>
      <w:r>
        <w:rPr>
          <w:spacing w:val="-3"/>
        </w:rPr>
        <w:t xml:space="preserve"> </w:t>
      </w:r>
      <w:r>
        <w:t>faktor</w:t>
      </w:r>
      <w:r>
        <w:rPr>
          <w:spacing w:val="-4"/>
        </w:rPr>
        <w:t xml:space="preserve"> </w:t>
      </w:r>
      <w:r>
        <w:t>untuk</w:t>
      </w:r>
      <w:r>
        <w:rPr>
          <w:spacing w:val="-3"/>
        </w:rPr>
        <w:t xml:space="preserve"> </w:t>
      </w:r>
      <w:r>
        <w:t>memprediksi perilaku</w:t>
      </w:r>
      <w:r>
        <w:rPr>
          <w:spacing w:val="-3"/>
        </w:rPr>
        <w:t xml:space="preserve"> </w:t>
      </w:r>
      <w:r>
        <w:t>pengguna dan perkembangan sistem itu sendiri, (Hamdani, 2023:5- 6).</w:t>
      </w:r>
    </w:p>
    <w:p>
      <w:pPr>
        <w:pStyle w:val="23"/>
        <w:numPr>
          <w:ilvl w:val="1"/>
          <w:numId w:val="5"/>
        </w:numPr>
        <w:spacing w:line="480" w:lineRule="auto"/>
        <w:ind w:left="1134" w:hanging="567"/>
        <w:rPr>
          <w:sz w:val="24"/>
          <w:szCs w:val="24"/>
        </w:rPr>
      </w:pPr>
      <w:r>
        <w:rPr>
          <w:sz w:val="24"/>
          <w:szCs w:val="24"/>
        </w:rPr>
        <w:t>Pengaruh</w:t>
      </w:r>
      <w:r>
        <w:rPr>
          <w:spacing w:val="-1"/>
          <w:sz w:val="24"/>
          <w:szCs w:val="24"/>
        </w:rPr>
        <w:t xml:space="preserve"> </w:t>
      </w:r>
      <w:r>
        <w:rPr>
          <w:i/>
          <w:sz w:val="24"/>
          <w:szCs w:val="24"/>
        </w:rPr>
        <w:t>Business</w:t>
      </w:r>
      <w:r>
        <w:rPr>
          <w:i/>
          <w:spacing w:val="-3"/>
          <w:sz w:val="24"/>
          <w:szCs w:val="24"/>
        </w:rPr>
        <w:t xml:space="preserve"> </w:t>
      </w:r>
      <w:r>
        <w:rPr>
          <w:i/>
          <w:sz w:val="24"/>
          <w:szCs w:val="24"/>
        </w:rPr>
        <w:t>Scale</w:t>
      </w:r>
      <w:r>
        <w:rPr>
          <w:i/>
          <w:spacing w:val="-3"/>
          <w:sz w:val="24"/>
          <w:szCs w:val="24"/>
        </w:rPr>
        <w:t xml:space="preserve"> </w:t>
      </w:r>
      <w:r>
        <w:rPr>
          <w:sz w:val="24"/>
          <w:szCs w:val="24"/>
        </w:rPr>
        <w:t>terhadap</w:t>
      </w:r>
      <w:r>
        <w:rPr>
          <w:spacing w:val="-1"/>
          <w:sz w:val="24"/>
          <w:szCs w:val="24"/>
        </w:rPr>
        <w:t xml:space="preserve"> </w:t>
      </w:r>
      <w:r>
        <w:rPr>
          <w:i/>
          <w:sz w:val="24"/>
          <w:szCs w:val="24"/>
        </w:rPr>
        <w:t>Perceived</w:t>
      </w:r>
      <w:r>
        <w:rPr>
          <w:i/>
          <w:spacing w:val="-2"/>
          <w:sz w:val="24"/>
          <w:szCs w:val="24"/>
        </w:rPr>
        <w:t xml:space="preserve"> Usefulness</w:t>
      </w:r>
    </w:p>
    <w:p>
      <w:pPr>
        <w:pStyle w:val="8"/>
        <w:spacing w:line="480" w:lineRule="auto"/>
        <w:ind w:left="1167" w:firstLine="619"/>
        <w:jc w:val="both"/>
      </w:pPr>
      <w:r>
        <w:t>Fachrurazi et al. (2023:48) menjelaskan bahwa perkembangan</w:t>
      </w:r>
      <w:r>
        <w:rPr>
          <w:spacing w:val="40"/>
        </w:rPr>
        <w:t xml:space="preserve"> </w:t>
      </w:r>
      <w:r>
        <w:t xml:space="preserve">usaha sejalan dengan perkembangan kebutuhan masyarakat yang menunjukan </w:t>
      </w:r>
      <w:r>
        <w:rPr>
          <w:i/>
        </w:rPr>
        <w:t xml:space="preserve">trend </w:t>
      </w:r>
      <w:r>
        <w:t>yang terus meningkat dan beragam. Bidang usaha yang pada awalnya tidak terpikirkan dan bahkan belum ada sama sekali di kemudian hari dapat berkembang menjadi bidang usaha yang sangat menjanjikan. Hal ini didorong oleh semakin meningkatnya kebutuhan masyarakat akan produk yang dihasilkannya.Strategi adalah alat untuk mencapai</w:t>
      </w:r>
      <w:r>
        <w:rPr>
          <w:spacing w:val="-1"/>
        </w:rPr>
        <w:t xml:space="preserve"> </w:t>
      </w:r>
      <w:r>
        <w:t>tujuan</w:t>
      </w:r>
      <w:r>
        <w:rPr>
          <w:spacing w:val="-1"/>
        </w:rPr>
        <w:t xml:space="preserve"> </w:t>
      </w:r>
      <w:r>
        <w:t>usahanya</w:t>
      </w:r>
      <w:r>
        <w:rPr>
          <w:spacing w:val="-1"/>
        </w:rPr>
        <w:t xml:space="preserve"> </w:t>
      </w:r>
      <w:r>
        <w:t>dalam</w:t>
      </w:r>
      <w:r>
        <w:rPr>
          <w:spacing w:val="-1"/>
        </w:rPr>
        <w:t xml:space="preserve"> </w:t>
      </w:r>
      <w:r>
        <w:t>kaitannya dengan</w:t>
      </w:r>
      <w:r>
        <w:rPr>
          <w:spacing w:val="-1"/>
        </w:rPr>
        <w:t xml:space="preserve"> </w:t>
      </w:r>
      <w:r>
        <w:t>tujuan</w:t>
      </w:r>
      <w:r>
        <w:rPr>
          <w:spacing w:val="-1"/>
        </w:rPr>
        <w:t xml:space="preserve"> </w:t>
      </w:r>
      <w:r>
        <w:t>jangka</w:t>
      </w:r>
      <w:r>
        <w:rPr>
          <w:spacing w:val="-1"/>
        </w:rPr>
        <w:t xml:space="preserve"> </w:t>
      </w:r>
      <w:r>
        <w:t xml:space="preserve">panjang, program tindak lanjut, serta prioritas alokasi sumber daya (Hertina et al., </w:t>
      </w:r>
      <w:r>
        <w:rPr>
          <w:spacing w:val="-2"/>
        </w:rPr>
        <w:t>2024:65).</w:t>
      </w:r>
    </w:p>
    <w:p>
      <w:pPr>
        <w:pStyle w:val="8"/>
        <w:spacing w:line="480" w:lineRule="auto"/>
        <w:ind w:left="1167" w:firstLine="600"/>
        <w:jc w:val="both"/>
      </w:pPr>
      <w:r>
        <w:t>Andarista (2021) yang mengungkapkan bahwa skala usaha berpengaruh secara signifikan terhadap penggunaan informasi akuntansi. Berangkat dari pengaruh tersebut, dapat dimaknai bahwa semakin besar skala usaha akan semakin mempengaruhi seberapa butuh UKM terhadap sistem</w:t>
      </w:r>
      <w:r>
        <w:rPr>
          <w:spacing w:val="1"/>
        </w:rPr>
        <w:t xml:space="preserve"> </w:t>
      </w:r>
      <w:r>
        <w:t>yang</w:t>
      </w:r>
      <w:r>
        <w:rPr>
          <w:spacing w:val="2"/>
        </w:rPr>
        <w:t xml:space="preserve"> </w:t>
      </w:r>
      <w:r>
        <w:t>mudah</w:t>
      </w:r>
      <w:r>
        <w:rPr>
          <w:spacing w:val="6"/>
        </w:rPr>
        <w:t xml:space="preserve"> </w:t>
      </w:r>
      <w:r>
        <w:t>untuk</w:t>
      </w:r>
      <w:r>
        <w:rPr>
          <w:spacing w:val="2"/>
        </w:rPr>
        <w:t xml:space="preserve"> </w:t>
      </w:r>
      <w:r>
        <w:t>digunakan.</w:t>
      </w:r>
      <w:r>
        <w:rPr>
          <w:spacing w:val="3"/>
        </w:rPr>
        <w:t xml:space="preserve"> </w:t>
      </w:r>
      <w:r>
        <w:t>Hal</w:t>
      </w:r>
      <w:r>
        <w:rPr>
          <w:spacing w:val="5"/>
        </w:rPr>
        <w:t xml:space="preserve"> </w:t>
      </w:r>
      <w:r>
        <w:t>ini</w:t>
      </w:r>
      <w:r>
        <w:rPr>
          <w:spacing w:val="4"/>
        </w:rPr>
        <w:t xml:space="preserve"> </w:t>
      </w:r>
      <w:r>
        <w:t>berkenaan</w:t>
      </w:r>
      <w:r>
        <w:rPr>
          <w:spacing w:val="2"/>
        </w:rPr>
        <w:t xml:space="preserve"> </w:t>
      </w:r>
      <w:r>
        <w:t>dengan</w:t>
      </w:r>
      <w:r>
        <w:rPr>
          <w:spacing w:val="6"/>
        </w:rPr>
        <w:t xml:space="preserve"> </w:t>
      </w:r>
      <w:r>
        <w:rPr>
          <w:i/>
          <w:spacing w:val="-2"/>
        </w:rPr>
        <w:t xml:space="preserve">perceived </w:t>
      </w:r>
      <w:r>
        <w:rPr>
          <w:i/>
        </w:rPr>
        <w:t xml:space="preserve">usefulness </w:t>
      </w:r>
      <w:r>
        <w:t xml:space="preserve">yang merupakan persepsi individu tentang sejauh mana teknologi dapat membantu mereka dalam melakukan tugas-tugas mereka atau mencapai tujuan mereka. </w:t>
      </w:r>
      <w:r>
        <w:rPr>
          <w:i/>
        </w:rPr>
        <w:t xml:space="preserve">Perceived usefulness </w:t>
      </w:r>
      <w:r>
        <w:t>dipengaruhi oleh kegunaan teknologi dan kemampuan teknologi untuk memenuhi kebutuhan pengguna (Wicaksono, 2022:30).</w:t>
      </w:r>
    </w:p>
    <w:p>
      <w:pPr>
        <w:pStyle w:val="23"/>
        <w:numPr>
          <w:ilvl w:val="1"/>
          <w:numId w:val="5"/>
        </w:numPr>
        <w:spacing w:line="480" w:lineRule="auto"/>
        <w:ind w:left="1134" w:hanging="567"/>
        <w:rPr>
          <w:sz w:val="24"/>
          <w:szCs w:val="24"/>
        </w:rPr>
      </w:pPr>
      <w:r>
        <w:rPr>
          <w:sz w:val="24"/>
          <w:szCs w:val="24"/>
        </w:rPr>
        <w:t>Pengaruh</w:t>
      </w:r>
      <w:r>
        <w:rPr>
          <w:spacing w:val="-1"/>
          <w:sz w:val="24"/>
          <w:szCs w:val="24"/>
        </w:rPr>
        <w:t xml:space="preserve"> </w:t>
      </w:r>
      <w:r>
        <w:rPr>
          <w:i/>
          <w:sz w:val="24"/>
          <w:szCs w:val="24"/>
        </w:rPr>
        <w:t>Social</w:t>
      </w:r>
      <w:r>
        <w:rPr>
          <w:i/>
          <w:spacing w:val="-2"/>
          <w:sz w:val="24"/>
          <w:szCs w:val="24"/>
        </w:rPr>
        <w:t xml:space="preserve"> </w:t>
      </w:r>
      <w:r>
        <w:rPr>
          <w:i/>
          <w:sz w:val="24"/>
          <w:szCs w:val="24"/>
        </w:rPr>
        <w:t>Influence</w:t>
      </w:r>
      <w:r>
        <w:rPr>
          <w:i/>
          <w:spacing w:val="56"/>
          <w:sz w:val="24"/>
          <w:szCs w:val="24"/>
        </w:rPr>
        <w:t xml:space="preserve"> </w:t>
      </w:r>
      <w:r>
        <w:rPr>
          <w:sz w:val="24"/>
          <w:szCs w:val="24"/>
        </w:rPr>
        <w:t>terhadap</w:t>
      </w:r>
      <w:r>
        <w:rPr>
          <w:spacing w:val="-2"/>
          <w:sz w:val="24"/>
          <w:szCs w:val="24"/>
        </w:rPr>
        <w:t xml:space="preserve"> </w:t>
      </w:r>
      <w:r>
        <w:rPr>
          <w:i/>
          <w:sz w:val="24"/>
          <w:szCs w:val="24"/>
        </w:rPr>
        <w:t xml:space="preserve">Perceived </w:t>
      </w:r>
      <w:r>
        <w:rPr>
          <w:i/>
          <w:spacing w:val="-2"/>
          <w:sz w:val="24"/>
          <w:szCs w:val="24"/>
        </w:rPr>
        <w:t>Usefulness</w:t>
      </w:r>
    </w:p>
    <w:p>
      <w:pPr>
        <w:pStyle w:val="8"/>
        <w:spacing w:line="480" w:lineRule="auto"/>
        <w:ind w:left="1167" w:firstLine="600"/>
        <w:jc w:val="both"/>
      </w:pPr>
      <w:r>
        <w:t>Dalam kehidupan, manusia tidak luput dari interaksi dengan manusia lain, baik individu dengan individu, individu dengan kelompok ataupun kelompok dengan kelompok. Dalam interaksi tersebut tentu bisa saja</w:t>
      </w:r>
      <w:r>
        <w:rPr>
          <w:spacing w:val="-2"/>
        </w:rPr>
        <w:t xml:space="preserve"> </w:t>
      </w:r>
      <w:r>
        <w:t>ada</w:t>
      </w:r>
      <w:r>
        <w:rPr>
          <w:spacing w:val="-2"/>
        </w:rPr>
        <w:t xml:space="preserve"> </w:t>
      </w:r>
      <w:r>
        <w:t>pengaruh</w:t>
      </w:r>
      <w:r>
        <w:rPr>
          <w:spacing w:val="-1"/>
        </w:rPr>
        <w:t xml:space="preserve"> </w:t>
      </w:r>
      <w:r>
        <w:t>dari</w:t>
      </w:r>
      <w:r>
        <w:rPr>
          <w:spacing w:val="-1"/>
        </w:rPr>
        <w:t xml:space="preserve"> </w:t>
      </w:r>
      <w:r>
        <w:t>salah</w:t>
      </w:r>
      <w:r>
        <w:rPr>
          <w:spacing w:val="-3"/>
        </w:rPr>
        <w:t xml:space="preserve"> </w:t>
      </w:r>
      <w:r>
        <w:t>satu</w:t>
      </w:r>
      <w:r>
        <w:rPr>
          <w:spacing w:val="-3"/>
        </w:rPr>
        <w:t xml:space="preserve"> </w:t>
      </w:r>
      <w:r>
        <w:t>pihak</w:t>
      </w:r>
      <w:r>
        <w:rPr>
          <w:spacing w:val="-1"/>
        </w:rPr>
        <w:t xml:space="preserve"> </w:t>
      </w:r>
      <w:r>
        <w:t>ke</w:t>
      </w:r>
      <w:r>
        <w:rPr>
          <w:spacing w:val="-2"/>
        </w:rPr>
        <w:t xml:space="preserve"> </w:t>
      </w:r>
      <w:r>
        <w:t>pihak</w:t>
      </w:r>
      <w:r>
        <w:rPr>
          <w:spacing w:val="-3"/>
        </w:rPr>
        <w:t xml:space="preserve"> </w:t>
      </w:r>
      <w:r>
        <w:t>lain.</w:t>
      </w:r>
      <w:r>
        <w:rPr>
          <w:spacing w:val="-3"/>
        </w:rPr>
        <w:t xml:space="preserve"> </w:t>
      </w:r>
      <w:r>
        <w:t>Motif</w:t>
      </w:r>
      <w:r>
        <w:rPr>
          <w:spacing w:val="-4"/>
        </w:rPr>
        <w:t xml:space="preserve"> </w:t>
      </w:r>
      <w:r>
        <w:t>dan</w:t>
      </w:r>
      <w:r>
        <w:rPr>
          <w:spacing w:val="-1"/>
        </w:rPr>
        <w:t xml:space="preserve"> </w:t>
      </w:r>
      <w:r>
        <w:t>ekses</w:t>
      </w:r>
      <w:r>
        <w:rPr>
          <w:spacing w:val="-3"/>
        </w:rPr>
        <w:t xml:space="preserve"> </w:t>
      </w:r>
      <w:r>
        <w:t>dari pengaruh tersebut bisa bermacam-macam. Tergantung dari individu atau kelompoknya (Fahlevi et al., 2023:137). Maryam (2019:45) juga menjelaskan bahwa pengaruh sosial (</w:t>
      </w:r>
      <w:r>
        <w:rPr>
          <w:i/>
        </w:rPr>
        <w:t>social influence</w:t>
      </w:r>
      <w:r>
        <w:t>) merupakan upaya yang dilakukan oleh seseorang atau lebih untuk mengubah sikap, keyakinan (</w:t>
      </w:r>
      <w:r>
        <w:rPr>
          <w:i/>
        </w:rPr>
        <w:t>belief</w:t>
      </w:r>
      <w:r>
        <w:t>), persepsi, dan tingkah laku orang lain.</w:t>
      </w:r>
    </w:p>
    <w:p>
      <w:pPr>
        <w:pStyle w:val="8"/>
        <w:spacing w:line="480" w:lineRule="auto"/>
        <w:ind w:left="1167" w:firstLine="600"/>
        <w:jc w:val="both"/>
      </w:pPr>
      <w:r>
        <w:t xml:space="preserve">Terkait dengan pengaruhnya terhadap </w:t>
      </w:r>
      <w:r>
        <w:rPr>
          <w:i/>
        </w:rPr>
        <w:t xml:space="preserve">perceived usefulness, </w:t>
      </w:r>
      <w:r>
        <w:t>dapat dimaknai bahwa lingkungan berikut isinya seperti masukan, kritikan, dan sebagainya tentu akan menciptakan persepsi yang mengedepankan kegunaan sebuah sistem, termasuk SIA berbasis digital yang merupakan buah</w:t>
      </w:r>
      <w:r>
        <w:rPr>
          <w:spacing w:val="36"/>
        </w:rPr>
        <w:t xml:space="preserve"> </w:t>
      </w:r>
      <w:r>
        <w:t>dari</w:t>
      </w:r>
      <w:r>
        <w:rPr>
          <w:spacing w:val="39"/>
        </w:rPr>
        <w:t xml:space="preserve"> </w:t>
      </w:r>
      <w:r>
        <w:t>perkembangan</w:t>
      </w:r>
      <w:r>
        <w:rPr>
          <w:spacing w:val="41"/>
        </w:rPr>
        <w:t xml:space="preserve"> </w:t>
      </w:r>
      <w:r>
        <w:t>zaman</w:t>
      </w:r>
      <w:r>
        <w:rPr>
          <w:spacing w:val="36"/>
        </w:rPr>
        <w:t xml:space="preserve"> </w:t>
      </w:r>
      <w:r>
        <w:t>yang</w:t>
      </w:r>
      <w:r>
        <w:rPr>
          <w:spacing w:val="38"/>
        </w:rPr>
        <w:t xml:space="preserve"> </w:t>
      </w:r>
      <w:r>
        <w:t>pesat.</w:t>
      </w:r>
      <w:r>
        <w:rPr>
          <w:spacing w:val="38"/>
        </w:rPr>
        <w:t xml:space="preserve"> </w:t>
      </w:r>
      <w:r>
        <w:t>Persepsi</w:t>
      </w:r>
      <w:r>
        <w:rPr>
          <w:spacing w:val="39"/>
        </w:rPr>
        <w:t xml:space="preserve"> </w:t>
      </w:r>
      <w:r>
        <w:t>kegunaan</w:t>
      </w:r>
      <w:r>
        <w:rPr>
          <w:spacing w:val="39"/>
        </w:rPr>
        <w:t xml:space="preserve"> </w:t>
      </w:r>
      <w:r>
        <w:rPr>
          <w:spacing w:val="-2"/>
        </w:rPr>
        <w:t xml:space="preserve">sebagai </w:t>
      </w:r>
      <w:r>
        <w:t>salah satu komponen teori TAM didefinisikan Fred Davis sebagai tingkat kepercayaan pengguna bahwa sebuah teknologi informasi akan meningkatkan kinerja dari sistem itu sendiri. Jika seseorang merasa</w:t>
      </w:r>
      <w:r>
        <w:rPr>
          <w:spacing w:val="40"/>
        </w:rPr>
        <w:t xml:space="preserve"> </w:t>
      </w:r>
      <w:r>
        <w:t>bahwa sebuah teknologi informasi berguna untuk memudahkan proses dalam kesehariannya, maka dia akan menggunakan sistem tersebut (Dahlan et al., 2020).</w:t>
      </w:r>
    </w:p>
    <w:p>
      <w:pPr>
        <w:pStyle w:val="23"/>
        <w:numPr>
          <w:ilvl w:val="1"/>
          <w:numId w:val="5"/>
        </w:numPr>
        <w:spacing w:line="480" w:lineRule="auto"/>
        <w:ind w:left="1134" w:hanging="567"/>
        <w:rPr>
          <w:sz w:val="24"/>
          <w:szCs w:val="24"/>
        </w:rPr>
      </w:pPr>
      <w:r>
        <w:rPr>
          <w:sz w:val="24"/>
          <w:szCs w:val="24"/>
        </w:rPr>
        <w:t xml:space="preserve">Pengaruh </w:t>
      </w:r>
      <w:r>
        <w:rPr>
          <w:i/>
          <w:sz w:val="24"/>
          <w:szCs w:val="24"/>
        </w:rPr>
        <w:t xml:space="preserve">Perceived Usefulness </w:t>
      </w:r>
      <w:r>
        <w:rPr>
          <w:sz w:val="24"/>
          <w:szCs w:val="24"/>
        </w:rPr>
        <w:t>Terhadap Penggunaan Sistem Informasi Akuntansi Berbasis Digital</w:t>
      </w:r>
    </w:p>
    <w:p>
      <w:pPr>
        <w:pStyle w:val="8"/>
        <w:spacing w:line="480" w:lineRule="auto"/>
        <w:ind w:left="1134" w:firstLine="600"/>
        <w:jc w:val="both"/>
      </w:pPr>
      <w:r>
        <w:t xml:space="preserve">Sistem Informasi Akuntansi merupakan jaringan dari seluruh prosedur, formulir-formulir, catatan-catatan, dan alat-alat yang digunakan untuk mengolah data keuangan menjadi suatu bentuk laporan yang akan digunakan oleh pihak manajemen dalam mengendalikan kegiatan usahanya dan selanjutnya digunakan sebagai alat pengambilan keputusan manajemen. Kemudian dikaitkan dengan basis digital, dapat dimaknai bahwa Sistem Informasi Berbasis Digital adalah Sistem Informasi Akuntansi yang tertaut dengan </w:t>
      </w:r>
      <w:r>
        <w:rPr>
          <w:i/>
        </w:rPr>
        <w:t xml:space="preserve">software. </w:t>
      </w:r>
      <w:r>
        <w:t xml:space="preserve">Yulindawati et al. (2023:23) menjelaskan bahwa </w:t>
      </w:r>
      <w:r>
        <w:rPr>
          <w:i/>
        </w:rPr>
        <w:t xml:space="preserve">software </w:t>
      </w:r>
      <w:r>
        <w:t xml:space="preserve">akuntansi dinilai cukup praktis dalam pelaksanaan proses akuntansi namun pengguna </w:t>
      </w:r>
      <w:r>
        <w:rPr>
          <w:i/>
        </w:rPr>
        <w:t xml:space="preserve">software </w:t>
      </w:r>
      <w:r>
        <w:t>harus benar – benar</w:t>
      </w:r>
      <w:r>
        <w:rPr>
          <w:spacing w:val="13"/>
        </w:rPr>
        <w:t xml:space="preserve"> </w:t>
      </w:r>
      <w:r>
        <w:t>mengetahui</w:t>
      </w:r>
      <w:r>
        <w:rPr>
          <w:spacing w:val="14"/>
        </w:rPr>
        <w:t xml:space="preserve"> </w:t>
      </w:r>
      <w:r>
        <w:t>cara</w:t>
      </w:r>
      <w:r>
        <w:rPr>
          <w:spacing w:val="13"/>
        </w:rPr>
        <w:t xml:space="preserve"> </w:t>
      </w:r>
      <w:r>
        <w:t>kerjanya</w:t>
      </w:r>
      <w:r>
        <w:rPr>
          <w:spacing w:val="17"/>
        </w:rPr>
        <w:t xml:space="preserve"> </w:t>
      </w:r>
      <w:r>
        <w:t>karena</w:t>
      </w:r>
      <w:r>
        <w:rPr>
          <w:spacing w:val="15"/>
        </w:rPr>
        <w:t xml:space="preserve"> </w:t>
      </w:r>
      <w:r>
        <w:t>sedikit</w:t>
      </w:r>
      <w:r>
        <w:rPr>
          <w:spacing w:val="12"/>
        </w:rPr>
        <w:t xml:space="preserve"> </w:t>
      </w:r>
      <w:r>
        <w:t>saja</w:t>
      </w:r>
      <w:r>
        <w:rPr>
          <w:spacing w:val="12"/>
        </w:rPr>
        <w:t xml:space="preserve"> </w:t>
      </w:r>
      <w:r>
        <w:t>melakukan</w:t>
      </w:r>
      <w:r>
        <w:rPr>
          <w:spacing w:val="14"/>
        </w:rPr>
        <w:t xml:space="preserve"> </w:t>
      </w:r>
      <w:r>
        <w:rPr>
          <w:spacing w:val="-2"/>
        </w:rPr>
        <w:t xml:space="preserve">kesalahan </w:t>
      </w:r>
      <w:r>
        <w:t>maka dia harus mengulang dari awal. Olehnya itu dibutuhkan persepsi kegunaan yang mumpuni untuk mengoperasikannya.</w:t>
      </w:r>
    </w:p>
    <w:p>
      <w:pPr>
        <w:pStyle w:val="8"/>
        <w:spacing w:line="480" w:lineRule="auto"/>
        <w:ind w:left="1167" w:firstLine="600"/>
        <w:jc w:val="both"/>
      </w:pPr>
      <w:r>
        <w:t>Jika seseorang merasa bahwa sebuah teknologi informasi berguna untuk memudahkan proses dalam kesehariannya, maka dia akan menggunakan sistem tersebut (Dahlan et al., 2020).</w:t>
      </w:r>
      <w:r>
        <w:rPr>
          <w:spacing w:val="40"/>
        </w:rPr>
        <w:t xml:space="preserve"> </w:t>
      </w:r>
      <w:r>
        <w:rPr>
          <w:i/>
        </w:rPr>
        <w:t xml:space="preserve">Perceived usefulness </w:t>
      </w:r>
      <w:r>
        <w:t>juga</w:t>
      </w:r>
      <w:r>
        <w:rPr>
          <w:spacing w:val="-2"/>
        </w:rPr>
        <w:t xml:space="preserve"> </w:t>
      </w:r>
      <w:r>
        <w:t>dapat dijadikan</w:t>
      </w:r>
      <w:r>
        <w:rPr>
          <w:spacing w:val="-3"/>
        </w:rPr>
        <w:t xml:space="preserve"> </w:t>
      </w:r>
      <w:r>
        <w:t>sebagai</w:t>
      </w:r>
      <w:r>
        <w:rPr>
          <w:spacing w:val="-3"/>
        </w:rPr>
        <w:t xml:space="preserve"> </w:t>
      </w:r>
      <w:r>
        <w:t>faktor</w:t>
      </w:r>
      <w:r>
        <w:rPr>
          <w:spacing w:val="-4"/>
        </w:rPr>
        <w:t xml:space="preserve"> </w:t>
      </w:r>
      <w:r>
        <w:t>untuk</w:t>
      </w:r>
      <w:r>
        <w:rPr>
          <w:spacing w:val="-3"/>
        </w:rPr>
        <w:t xml:space="preserve"> </w:t>
      </w:r>
      <w:r>
        <w:t>memprediksi perilaku</w:t>
      </w:r>
      <w:r>
        <w:rPr>
          <w:spacing w:val="-3"/>
        </w:rPr>
        <w:t xml:space="preserve"> </w:t>
      </w:r>
      <w:r>
        <w:t xml:space="preserve">pengguna dan perkembangan sistem itu sendiri, karena pengguna percaya adanya hubungan antara penggunaan sistem dan performanya (Hamdani, 2023:5- 6). Wicaksono (2022:30) juga memberikan definisinya di mana </w:t>
      </w:r>
      <w:r>
        <w:rPr>
          <w:i/>
        </w:rPr>
        <w:t xml:space="preserve">perceived usefulness </w:t>
      </w:r>
      <w:r>
        <w:t>atau persepsi kegunaan merupakan persepsi individu tentang sejauh mana teknologi dapat membantu mereka dalam melakukan tugas- tugas mereka atau mencapai tujuan mereka.</w:t>
      </w:r>
    </w:p>
    <w:p>
      <w:pPr>
        <w:pStyle w:val="8"/>
        <w:numPr>
          <w:ilvl w:val="1"/>
          <w:numId w:val="5"/>
        </w:numPr>
        <w:spacing w:line="480" w:lineRule="auto"/>
        <w:ind w:left="1145"/>
        <w:jc w:val="both"/>
      </w:pPr>
      <w:r>
        <w:t xml:space="preserve">Pengaruh </w:t>
      </w:r>
      <w:r>
        <w:rPr>
          <w:i/>
          <w:iCs/>
        </w:rPr>
        <w:t xml:space="preserve">Computer Knowledge </w:t>
      </w:r>
      <w:r>
        <w:t xml:space="preserve">terhadap Penggunaan SIA Berbasis Digital melalui </w:t>
      </w:r>
      <w:r>
        <w:rPr>
          <w:i/>
          <w:iCs/>
        </w:rPr>
        <w:t>Perceived Usefulness</w:t>
      </w:r>
    </w:p>
    <w:p>
      <w:pPr>
        <w:pStyle w:val="8"/>
        <w:spacing w:line="480" w:lineRule="auto"/>
        <w:ind w:left="1145" w:firstLine="720"/>
        <w:jc w:val="both"/>
        <w:rPr>
          <w:rFonts w:asciiTheme="majorBidi" w:hAnsiTheme="majorBidi" w:cstheme="majorBidi"/>
        </w:rPr>
      </w:pPr>
      <w:r>
        <w:rPr>
          <w:rFonts w:asciiTheme="majorBidi" w:hAnsiTheme="majorBidi" w:cstheme="majorBidi"/>
        </w:rPr>
        <w:t>Pengetahuan komputer yang baik memungkinkan pengguna untuk memahami dan memanfaatkan teknologi informasi secara efektif, yang pada gilirannya meningkatkan kualitas informasi akuntansi yang dihasilkan (Pratidana &amp; Setyawan, 2017). Menurut penelitian Irawati et. al. (2020), semakin baik keahlian komputer seseorang, semakin besar kemungkinannya untuk merasakan manfaat dari penggunaan SIA, seperti peningkatan efisiensi kerja dan akurasi laporan keuangan. Hal ini menunjukkan bahwa keterampilan dalam teknologi informasi tidak hanya memfasilitasi penggunaan sistem tetapi juga memperkuat persepsi pengguna tentang kegunaan sistem tersebut.</w:t>
      </w:r>
    </w:p>
    <w:p>
      <w:pPr>
        <w:pStyle w:val="8"/>
        <w:spacing w:line="480" w:lineRule="auto"/>
        <w:ind w:left="1145" w:firstLine="720"/>
        <w:jc w:val="both"/>
        <w:rPr>
          <w:rFonts w:asciiTheme="majorBidi" w:hAnsiTheme="majorBidi" w:cstheme="majorBidi"/>
        </w:rPr>
      </w:pPr>
      <w:r>
        <w:rPr>
          <w:rFonts w:asciiTheme="majorBidi" w:hAnsiTheme="majorBidi" w:cstheme="majorBidi"/>
          <w:i/>
          <w:iCs/>
        </w:rPr>
        <w:t>Perceived usefulness</w:t>
      </w:r>
      <w:r>
        <w:rPr>
          <w:rFonts w:asciiTheme="majorBidi" w:hAnsiTheme="majorBidi" w:cstheme="majorBidi"/>
        </w:rPr>
        <w:t xml:space="preserve"> sendiri merupakan keyakinan individu bahwa penggunaan suatu sistem akan meningkatkan kinerja mereka. Dalam konteks SIA, Qur’aini et. al. (2023) menjelaskan jika pengguna merasa bahwa sistem tersebut dapat mempermudah pekerjaan dan meningkatkan produktivitas, mereka akan lebih termotivasi untuk menggunakannya. Penelitian Rachmalianti (2023) menunjukkan bahwa persepsi manfaat yang tinggi berhubungan positif dengan kepuasan pengguna, sehingga menciptakan siklus positif di mana pengguna yang puas akan lebih cenderung untuk terus menggunakan SIA dan merekomendasikannya kepada orang lain. Dengan demikian, penguasaan teknologi informasi dan keahlian komputer sangat penting dalam meningkatkan efektivitas penggunaan SIA berbasis digital dalam UKM.</w:t>
      </w:r>
    </w:p>
    <w:p>
      <w:pPr>
        <w:pStyle w:val="8"/>
        <w:numPr>
          <w:ilvl w:val="1"/>
          <w:numId w:val="5"/>
        </w:numPr>
        <w:spacing w:line="480" w:lineRule="auto"/>
        <w:ind w:left="1145"/>
        <w:jc w:val="both"/>
      </w:pPr>
      <w:r>
        <w:t xml:space="preserve">Pengaruh </w:t>
      </w:r>
      <w:r>
        <w:rPr>
          <w:i/>
          <w:iCs/>
        </w:rPr>
        <w:t xml:space="preserve">Business Scale </w:t>
      </w:r>
      <w:r>
        <w:t xml:space="preserve">terhadap Penggunaan SIA Berbasis Digital melalui </w:t>
      </w:r>
      <w:r>
        <w:rPr>
          <w:i/>
          <w:iCs/>
        </w:rPr>
        <w:t>Perceived Usefulness</w:t>
      </w:r>
    </w:p>
    <w:p>
      <w:pPr>
        <w:pStyle w:val="8"/>
        <w:spacing w:line="480" w:lineRule="auto"/>
        <w:ind w:left="1145" w:firstLine="720"/>
        <w:jc w:val="both"/>
        <w:rPr>
          <w:rFonts w:asciiTheme="majorBidi" w:hAnsiTheme="majorBidi" w:cstheme="majorBidi"/>
        </w:rPr>
      </w:pPr>
      <w:r>
        <w:rPr>
          <w:rFonts w:asciiTheme="majorBidi" w:hAnsiTheme="majorBidi" w:cstheme="majorBidi"/>
        </w:rPr>
        <w:t xml:space="preserve">Skala usaha yang lebih besar umumnya memerlukan pengelolaan data yang lebih kompleks dan sistematis, sehingga penggunaan SIA menjadi sangat krusial. Penelitian Riani &amp; Firdaus (2024) menunjukkan bahwa perusahaan dengan skala yang lebih besar cenderung memiliki pemahaman yang lebih baik mengenai manfaat SIA, termasuk dalam meningkatkan efisiensi operasional dan akurasi laporan keuangan. Hal ini berkontribusi pada persepsi positif terhadap kegunaan SIA, yang pada gilirannya mendorong adopsi teknologi ini dalam proses bisnis mereka. Selain itu, persepsi kegunaan SIA sangat dipengaruhi oleh kemampuan perusahaan untuk melihat manfaat langsung dari penggunaan sistem ini (Sriwardany et. al., 2023).  </w:t>
      </w:r>
    </w:p>
    <w:p>
      <w:pPr>
        <w:pStyle w:val="8"/>
        <w:spacing w:line="480" w:lineRule="auto"/>
        <w:ind w:left="1145" w:firstLine="720"/>
        <w:jc w:val="both"/>
        <w:rPr>
          <w:rFonts w:asciiTheme="majorBidi" w:hAnsiTheme="majorBidi" w:cstheme="majorBidi"/>
        </w:rPr>
      </w:pPr>
      <w:r>
        <w:rPr>
          <w:rFonts w:asciiTheme="majorBidi" w:hAnsiTheme="majorBidi" w:cstheme="majorBidi"/>
        </w:rPr>
        <w:t xml:space="preserve">Perusahaan besar sering kali memiliki sumber daya yang lebih untuk berinvestasi dalam teknologi informasi, sehingga mereka dapat merasakan dampak positif dari SIA, seperti pengurangan kesalahan pencatatan dan peningkatan kecepatan transaksi. Sebaliknya, usaha kecil dan menengah (UKM) mungkin menghadapi tantangan dalam mengadopsi SIA karena keterbatasan sumber daya dan pengetahuan tentang teknologi informasi. Penelitian Arum et. al. (2024) menunjukkan bahwa meskipun skala usaha tidak selalu berbanding lurus dengan penggunaan SIA, perusahaan yang lebih besar cenderung memiliki tingkat pemanfaatan yang lebih tinggi karena mereka dapat mengalokasikan sumber daya untuk pelatihan dan infrastruktur yang diperlukan. </w:t>
      </w:r>
    </w:p>
    <w:p>
      <w:pPr>
        <w:pStyle w:val="8"/>
        <w:spacing w:line="480" w:lineRule="auto"/>
        <w:ind w:left="1145" w:firstLine="720"/>
        <w:jc w:val="both"/>
        <w:rPr>
          <w:rFonts w:asciiTheme="majorBidi" w:hAnsiTheme="majorBidi" w:cstheme="majorBidi"/>
        </w:rPr>
      </w:pPr>
      <w:r>
        <w:rPr>
          <w:rFonts w:asciiTheme="majorBidi" w:hAnsiTheme="majorBidi" w:cstheme="majorBidi"/>
        </w:rPr>
        <w:t>Secara keseluruhan, pengaruh skala usaha terhadap penggunaan SIA berbasis digital melalui persepsi kegunaan mencerminkan pentingnya pemahaman dan kesiapan perusahaan dalam mengadopsi teknologi informasi. Dengan meningkatnya kompleksitas operasional di perusahaan besar, kebutuhan akan SIA yang efektif menjadi semakin mendesak. Oleh karena itu, perusahaan perlu mengevaluasi dan mengembangkan strategi implementasi SIA yang sesuai dengan skala dan kebutuhan mereka untuk memastikan keberhasilan dalam era digital.</w:t>
      </w:r>
    </w:p>
    <w:p>
      <w:pPr>
        <w:pStyle w:val="8"/>
        <w:numPr>
          <w:ilvl w:val="1"/>
          <w:numId w:val="5"/>
        </w:numPr>
        <w:spacing w:line="480" w:lineRule="auto"/>
        <w:ind w:left="1145"/>
        <w:jc w:val="both"/>
      </w:pPr>
      <w:r>
        <w:t xml:space="preserve">Pengaruh </w:t>
      </w:r>
      <w:r>
        <w:rPr>
          <w:i/>
          <w:iCs/>
        </w:rPr>
        <w:t xml:space="preserve">Social Influence </w:t>
      </w:r>
      <w:r>
        <w:t xml:space="preserve">terhadap Penggunaan SIA Berbasis Digital melalui </w:t>
      </w:r>
      <w:r>
        <w:rPr>
          <w:i/>
          <w:iCs/>
        </w:rPr>
        <w:t>Perceived Usefulness</w:t>
      </w:r>
    </w:p>
    <w:p>
      <w:pPr>
        <w:pStyle w:val="8"/>
        <w:spacing w:line="480" w:lineRule="auto"/>
        <w:ind w:left="1145" w:firstLine="720"/>
        <w:jc w:val="both"/>
        <w:rPr>
          <w:rFonts w:asciiTheme="majorBidi" w:hAnsiTheme="majorBidi" w:cstheme="majorBidi"/>
        </w:rPr>
      </w:pPr>
      <w:r>
        <w:rPr>
          <w:rFonts w:asciiTheme="majorBidi" w:hAnsiTheme="majorBidi" w:cstheme="majorBidi"/>
          <w:i/>
          <w:iCs/>
        </w:rPr>
        <w:t>Social influence</w:t>
      </w:r>
      <w:r>
        <w:rPr>
          <w:rFonts w:asciiTheme="majorBidi" w:hAnsiTheme="majorBidi" w:cstheme="majorBidi"/>
        </w:rPr>
        <w:t>, atau pengaruh sosial, merujuk pada sejauh mana individu merasa bahwa orang lain, seperti teman, keluarga, atau rekan kerja, mendorong mereka untuk menggunakan teknologi tertentu (Manacika &amp; Ariyanto, 2023). Penelitian Fauziah &amp; Ashfiasari (2021) menunjukkan bahwa pengaruh sosial yang kuat dapat meningkatkan keyakinan individu akan manfaat dari sistem yang digunakan, sehingga mendorong mereka untuk mengadopsi dan memanfaatkan SIA berbasis digital secara lebih efektif.</w:t>
      </w:r>
    </w:p>
    <w:p>
      <w:pPr>
        <w:pStyle w:val="8"/>
        <w:spacing w:line="480" w:lineRule="auto"/>
        <w:ind w:left="1145" w:firstLine="720"/>
        <w:jc w:val="both"/>
        <w:rPr>
          <w:rFonts w:asciiTheme="majorBidi" w:hAnsiTheme="majorBidi" w:cstheme="majorBidi"/>
        </w:rPr>
      </w:pPr>
      <w:r>
        <w:rPr>
          <w:rFonts w:asciiTheme="majorBidi" w:hAnsiTheme="majorBidi" w:cstheme="majorBidi"/>
        </w:rPr>
        <w:t xml:space="preserve">Dalam konteks SIA berbasis digital, jika individu merasa bahwa dukungan dari lingkungan sosialnya tinggi, mereka cenderung memiliki persepsi yang lebih positif terhadap kegunaan sistem tersebut (Brabo et. al., 2023). Sebagai contoh, jika rekan kerja atau atasan menunjukkan minat dan kepercayaan dalam menggunakan SIA digital, hal ini dapat meningkatkan keyakinan individu akan manfaatnya dalam meningkatkan kinerja dan efisiensi kerja. Penelitian Hany (2024) juga mencatat bahwa </w:t>
      </w:r>
      <w:r>
        <w:rPr>
          <w:rFonts w:asciiTheme="majorBidi" w:hAnsiTheme="majorBidi" w:cstheme="majorBidi"/>
          <w:i/>
          <w:iCs/>
        </w:rPr>
        <w:t>social influence</w:t>
      </w:r>
      <w:r>
        <w:rPr>
          <w:rFonts w:asciiTheme="majorBidi" w:hAnsiTheme="majorBidi" w:cstheme="majorBidi"/>
        </w:rPr>
        <w:t xml:space="preserve"> berkontribusi signifikan terhadap peningkatan perceived usefulness, yang pada gilirannya berpengaruh positif terhadap niat untuk menggunakan sistem tersebut. </w:t>
      </w:r>
    </w:p>
    <w:p>
      <w:pPr>
        <w:pStyle w:val="8"/>
        <w:spacing w:line="480" w:lineRule="auto"/>
        <w:ind w:left="1145" w:firstLine="720"/>
        <w:jc w:val="both"/>
        <w:rPr>
          <w:rFonts w:asciiTheme="majorBidi" w:hAnsiTheme="majorBidi" w:cstheme="majorBidi"/>
        </w:rPr>
      </w:pPr>
      <w:r>
        <w:rPr>
          <w:rFonts w:asciiTheme="majorBidi" w:hAnsiTheme="majorBidi" w:cstheme="majorBidi"/>
        </w:rPr>
        <w:t xml:space="preserve">Dengan demikian, hubungan antara </w:t>
      </w:r>
      <w:r>
        <w:rPr>
          <w:rFonts w:asciiTheme="majorBidi" w:hAnsiTheme="majorBidi" w:cstheme="majorBidi"/>
          <w:i/>
          <w:iCs/>
        </w:rPr>
        <w:t>social influence</w:t>
      </w:r>
      <w:r>
        <w:rPr>
          <w:rFonts w:asciiTheme="majorBidi" w:hAnsiTheme="majorBidi" w:cstheme="majorBidi"/>
        </w:rPr>
        <w:t xml:space="preserve"> dan </w:t>
      </w:r>
      <w:r>
        <w:rPr>
          <w:rFonts w:asciiTheme="majorBidi" w:hAnsiTheme="majorBidi" w:cstheme="majorBidi"/>
          <w:i/>
          <w:iCs/>
        </w:rPr>
        <w:t>perceived usefulness</w:t>
      </w:r>
      <w:r>
        <w:rPr>
          <w:rFonts w:asciiTheme="majorBidi" w:hAnsiTheme="majorBidi" w:cstheme="majorBidi"/>
        </w:rPr>
        <w:t xml:space="preserve"> sangat krusial dalam mendorong penggunaan SIA berbasis digital. Semakin tinggi pengaruh sosial yang dirasakan oleh individu, semakin besar kemungkinan mereka untuk menganggap sistem tersebut bermanfaat dan akhirnya mengadopsinya (Alfattah et. al., 2024) Hal ini menunjukkan pentingnya menciptakan lingkungan sosial yang mendukung dan memfasilitasi penggunaan teknologi baru agar pengguna dapat merasakan manfaat maksimal dari sistem informasi yang diterapkan</w:t>
      </w:r>
    </w:p>
    <w:p>
      <w:pPr>
        <w:pStyle w:val="23"/>
        <w:spacing w:line="480" w:lineRule="auto"/>
        <w:ind w:left="567" w:firstLine="720"/>
        <w:rPr>
          <w:sz w:val="24"/>
          <w:szCs w:val="24"/>
        </w:rPr>
      </w:pPr>
      <w:r>
        <w:rPr>
          <w:sz w:val="24"/>
          <w:szCs w:val="24"/>
        </w:rPr>
        <w:t xml:space="preserve">Berdasarkan uraian yang telah dipaparkan di atas, dapat disimpulkan terdapat beberapa variabel yang mempengaruhi penggunaan SIA berbasis digital yaitu </w:t>
      </w:r>
      <w:r>
        <w:rPr>
          <w:i/>
          <w:sz w:val="24"/>
          <w:szCs w:val="24"/>
        </w:rPr>
        <w:t xml:space="preserve">computer knowledge, business scale, social influence </w:t>
      </w:r>
      <w:r>
        <w:rPr>
          <w:sz w:val="24"/>
          <w:szCs w:val="24"/>
        </w:rPr>
        <w:t xml:space="preserve">dan </w:t>
      </w:r>
      <w:r>
        <w:rPr>
          <w:i/>
          <w:sz w:val="24"/>
          <w:szCs w:val="24"/>
        </w:rPr>
        <w:t>perceived usefulness</w:t>
      </w:r>
      <w:r>
        <w:rPr>
          <w:sz w:val="24"/>
          <w:szCs w:val="24"/>
        </w:rPr>
        <w:t>. Beberapa variabel tersebut diadopsi dari penelitian terdahulu dimana dalam penelitian tersebut telah terbukti adanya pengaruh pada penggunan sistem informasi akuntansi berbasis digital. Namun,</w:t>
      </w:r>
      <w:r>
        <w:rPr>
          <w:spacing w:val="-1"/>
          <w:sz w:val="24"/>
          <w:szCs w:val="24"/>
        </w:rPr>
        <w:t xml:space="preserve"> </w:t>
      </w:r>
      <w:r>
        <w:rPr>
          <w:sz w:val="24"/>
          <w:szCs w:val="24"/>
        </w:rPr>
        <w:t>dalam penelitian tersebut belum dilakukan</w:t>
      </w:r>
      <w:r>
        <w:rPr>
          <w:spacing w:val="-1"/>
          <w:sz w:val="24"/>
          <w:szCs w:val="24"/>
        </w:rPr>
        <w:t xml:space="preserve"> </w:t>
      </w:r>
      <w:r>
        <w:rPr>
          <w:sz w:val="24"/>
          <w:szCs w:val="24"/>
        </w:rPr>
        <w:t>penelitian pada UKM skala mikro di Kota Tegal. Berikut</w:t>
      </w:r>
      <w:r>
        <w:rPr>
          <w:spacing w:val="40"/>
          <w:sz w:val="24"/>
          <w:szCs w:val="24"/>
        </w:rPr>
        <w:t xml:space="preserve"> </w:t>
      </w:r>
      <w:r>
        <w:rPr>
          <w:sz w:val="24"/>
          <w:szCs w:val="24"/>
        </w:rPr>
        <w:t>merupakan kerangka konseptual dalam penelitian ini:</w:t>
      </w:r>
    </w:p>
    <w:p>
      <w:pPr>
        <w:pStyle w:val="8"/>
        <w:spacing w:line="480" w:lineRule="auto"/>
        <w:ind w:left="567"/>
        <w:jc w:val="both"/>
      </w:pPr>
      <w:r>
        <mc:AlternateContent>
          <mc:Choice Requires="wpc">
            <w:drawing>
              <wp:inline distT="0" distB="0" distL="0" distR="0">
                <wp:extent cx="4585970" cy="1949450"/>
                <wp:effectExtent l="4445" t="0" r="635" b="12700"/>
                <wp:docPr id="157630421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noFill/>
                        </a:ln>
                      </wpc:whole>
                      <wps:wsp>
                        <wps:cNvPr id="3" name="Text Box 1"/>
                        <wps:cNvSpPr txBox="1"/>
                        <wps:spPr>
                          <a:xfrm>
                            <a:off x="2614422" y="789658"/>
                            <a:ext cx="407035" cy="477282"/>
                          </a:xfrm>
                          <a:prstGeom prst="rect">
                            <a:avLst/>
                          </a:prstGeom>
                          <a:solidFill>
                            <a:schemeClr val="lt1"/>
                          </a:solidFill>
                          <a:ln w="6350">
                            <a:noFill/>
                          </a:ln>
                        </wps:spPr>
                        <wps:txbx>
                          <w:txbxContent>
                            <w:p>
                              <w:pPr>
                                <w:rPr>
                                  <w:rFonts w:hint="default"/>
                                  <w:lang w:val="en-US"/>
                                </w:rPr>
                              </w:pPr>
                              <w:r>
                                <w:rPr>
                                  <w:lang w:val="id-ID"/>
                                </w:rPr>
                                <w:t>H</w:t>
                              </w:r>
                              <w:r>
                                <w:rPr>
                                  <w:rFonts w:hint="default"/>
                                  <w:lang w:val="en-US"/>
                                </w:rPr>
                                <w:t>5</w:t>
                              </w:r>
                            </w:p>
                            <w:p>
                              <w:pPr>
                                <w:rPr>
                                  <w:lang w:val="id-ID"/>
                                </w:rPr>
                              </w:pPr>
                              <w:r>
                                <w:rPr>
                                  <w:lang w:val="id-ID"/>
                                </w:rPr>
                                <w:t>H7</w:t>
                              </w:r>
                            </w:p>
                          </w:txbxContent>
                        </wps:txbx>
                        <wps:bodyPr rot="0" spcFirstLastPara="0" vert="horz" wrap="square" lIns="91440" tIns="45720" rIns="91440" bIns="45720" numCol="1" spcCol="0" rtlCol="0" fromWordArt="0" anchor="t" anchorCtr="0" forceAA="0" compatLnSpc="1">
                          <a:noAutofit/>
                        </wps:bodyPr>
                      </wps:wsp>
                      <wps:wsp>
                        <wps:cNvPr id="4" name="Text Box 1"/>
                        <wps:cNvSpPr txBox="1"/>
                        <wps:spPr>
                          <a:xfrm>
                            <a:off x="2922617" y="556645"/>
                            <a:ext cx="407035" cy="319405"/>
                          </a:xfrm>
                          <a:prstGeom prst="rect">
                            <a:avLst/>
                          </a:prstGeom>
                          <a:solidFill>
                            <a:schemeClr val="lt1"/>
                          </a:solidFill>
                          <a:ln w="6350">
                            <a:noFill/>
                          </a:ln>
                        </wps:spPr>
                        <wps:txbx>
                          <w:txbxContent>
                            <w:p>
                              <w:pPr>
                                <w:rPr>
                                  <w:lang w:val="id-ID"/>
                                </w:rPr>
                              </w:pPr>
                              <w:r>
                                <w:rPr>
                                  <w:lang w:val="id-ID"/>
                                </w:rPr>
                                <w:t>H8</w:t>
                              </w:r>
                            </w:p>
                          </w:txbxContent>
                        </wps:txbx>
                        <wps:bodyPr rot="0" spcFirstLastPara="0" vert="horz" wrap="square" lIns="91440" tIns="45720" rIns="91440" bIns="45720" numCol="1" spcCol="0" rtlCol="0" fromWordArt="0" anchor="t" anchorCtr="0" forceAA="0" compatLnSpc="1">
                          <a:noAutofit/>
                        </wps:bodyPr>
                      </wps:wsp>
                      <wps:wsp>
                        <wps:cNvPr id="5" name="Text Box 1"/>
                        <wps:cNvSpPr txBox="1"/>
                        <wps:spPr>
                          <a:xfrm>
                            <a:off x="2887060" y="808737"/>
                            <a:ext cx="516752" cy="319405"/>
                          </a:xfrm>
                          <a:prstGeom prst="rect">
                            <a:avLst/>
                          </a:prstGeom>
                          <a:solidFill>
                            <a:schemeClr val="lt1"/>
                          </a:solidFill>
                          <a:ln w="6350">
                            <a:noFill/>
                          </a:ln>
                        </wps:spPr>
                        <wps:txbx>
                          <w:txbxContent>
                            <w:p>
                              <w:pPr>
                                <w:jc w:val="center"/>
                                <w:rPr>
                                  <w:lang w:val="id-ID"/>
                                </w:rPr>
                              </w:pPr>
                              <w:r>
                                <w:rPr>
                                  <w:lang w:val="id-ID"/>
                                </w:rPr>
                                <w:t>H10</w:t>
                              </w:r>
                            </w:p>
                          </w:txbxContent>
                        </wps:txbx>
                        <wps:bodyPr rot="0" spcFirstLastPara="0" vert="horz" wrap="square" lIns="91440" tIns="45720" rIns="91440" bIns="45720" numCol="1" spcCol="0" rtlCol="0" fromWordArt="0" anchor="t" anchorCtr="0" forceAA="0" compatLnSpc="1">
                          <a:noAutofit/>
                        </wps:bodyPr>
                      </wps:wsp>
                      <wps:wsp>
                        <wps:cNvPr id="6" name="Text Box 1"/>
                        <wps:cNvSpPr txBox="1"/>
                        <wps:spPr>
                          <a:xfrm>
                            <a:off x="2997140" y="1199501"/>
                            <a:ext cx="406400" cy="319405"/>
                          </a:xfrm>
                          <a:prstGeom prst="rect">
                            <a:avLst/>
                          </a:prstGeom>
                          <a:solidFill>
                            <a:schemeClr val="lt1"/>
                          </a:solidFill>
                          <a:ln w="6350">
                            <a:noFill/>
                          </a:ln>
                        </wps:spPr>
                        <wps:txbx>
                          <w:txbxContent>
                            <w:p>
                              <w:pPr>
                                <w:rPr>
                                  <w:lang w:val="id-ID"/>
                                </w:rPr>
                              </w:pPr>
                              <w:r>
                                <w:rPr>
                                  <w:lang w:val="id-ID"/>
                                </w:rPr>
                                <w:t>H9</w:t>
                              </w:r>
                            </w:p>
                          </w:txbxContent>
                        </wps:txbx>
                        <wps:bodyPr rot="0" spcFirstLastPara="0" vert="horz" wrap="square" lIns="91440" tIns="45720" rIns="91440" bIns="45720" numCol="1" spcCol="0" rtlCol="0" fromWordArt="0" anchor="t" anchorCtr="0" forceAA="0" compatLnSpc="1">
                          <a:noAutofit/>
                        </wps:bodyPr>
                      </wps:wsp>
                      <wps:wsp>
                        <wps:cNvPr id="7" name="Text Box 1"/>
                        <wps:cNvSpPr txBox="1"/>
                        <wps:spPr>
                          <a:xfrm>
                            <a:off x="1347816" y="1266940"/>
                            <a:ext cx="407035" cy="319405"/>
                          </a:xfrm>
                          <a:prstGeom prst="rect">
                            <a:avLst/>
                          </a:prstGeom>
                          <a:solidFill>
                            <a:schemeClr val="lt1"/>
                          </a:solidFill>
                          <a:ln w="6350">
                            <a:noFill/>
                          </a:ln>
                        </wps:spPr>
                        <wps:txbx>
                          <w:txbxContent>
                            <w:p>
                              <w:pPr>
                                <w:rPr>
                                  <w:rFonts w:hint="default"/>
                                  <w:lang w:val="en-US"/>
                                </w:rPr>
                              </w:pPr>
                              <w:r>
                                <w:rPr>
                                  <w:lang w:val="id-ID"/>
                                </w:rPr>
                                <w:t>H</w:t>
                              </w:r>
                              <w:r>
                                <w:rPr>
                                  <w:rFonts w:hint="default"/>
                                  <w:lang w:val="en-US"/>
                                </w:rPr>
                                <w:t>3</w:t>
                              </w:r>
                            </w:p>
                          </w:txbxContent>
                        </wps:txbx>
                        <wps:bodyPr rot="0" spcFirstLastPara="0" vert="horz" wrap="square" lIns="91440" tIns="45720" rIns="91440" bIns="45720" numCol="1" spcCol="0" rtlCol="0" fromWordArt="0" anchor="t" anchorCtr="0" forceAA="0" compatLnSpc="1">
                          <a:noAutofit/>
                        </wps:bodyPr>
                      </wps:wsp>
                      <wps:wsp>
                        <wps:cNvPr id="8" name="Text Box 1"/>
                        <wps:cNvSpPr txBox="1"/>
                        <wps:spPr>
                          <a:xfrm>
                            <a:off x="1281715" y="448135"/>
                            <a:ext cx="407035" cy="319405"/>
                          </a:xfrm>
                          <a:prstGeom prst="rect">
                            <a:avLst/>
                          </a:prstGeom>
                          <a:solidFill>
                            <a:schemeClr val="lt1"/>
                          </a:solidFill>
                          <a:ln w="6350">
                            <a:noFill/>
                          </a:ln>
                        </wps:spPr>
                        <wps:txbx>
                          <w:txbxContent>
                            <w:p>
                              <w:pPr>
                                <w:rPr>
                                  <w:rFonts w:hint="default"/>
                                  <w:lang w:val="en-US"/>
                                </w:rPr>
                              </w:pPr>
                              <w:r>
                                <w:rPr>
                                  <w:lang w:val="id-ID"/>
                                </w:rPr>
                                <w:t>H</w:t>
                              </w:r>
                              <w:r>
                                <w:rPr>
                                  <w:rFonts w:hint="default"/>
                                  <w:lang w:val="en-US"/>
                                </w:rPr>
                                <w:t>1</w:t>
                              </w:r>
                            </w:p>
                          </w:txbxContent>
                        </wps:txbx>
                        <wps:bodyPr rot="0" spcFirstLastPara="0" vert="horz" wrap="square" lIns="91440" tIns="45720" rIns="91440" bIns="45720" numCol="1" spcCol="0" rtlCol="0" fromWordArt="0" anchor="t" anchorCtr="0" forceAA="0" compatLnSpc="1">
                          <a:noAutofit/>
                        </wps:bodyPr>
                      </wps:wsp>
                      <wps:wsp>
                        <wps:cNvPr id="9" name="Text Box 1"/>
                        <wps:cNvSpPr txBox="1"/>
                        <wps:spPr>
                          <a:xfrm>
                            <a:off x="1135363" y="763894"/>
                            <a:ext cx="407035" cy="319405"/>
                          </a:xfrm>
                          <a:prstGeom prst="rect">
                            <a:avLst/>
                          </a:prstGeom>
                          <a:solidFill>
                            <a:schemeClr val="lt1"/>
                          </a:solidFill>
                          <a:ln w="6350">
                            <a:noFill/>
                          </a:ln>
                        </wps:spPr>
                        <wps:txbx>
                          <w:txbxContent>
                            <w:p>
                              <w:pPr>
                                <w:rPr>
                                  <w:rFonts w:hint="default"/>
                                  <w:lang w:val="en-US"/>
                                </w:rPr>
                              </w:pPr>
                              <w:r>
                                <w:rPr>
                                  <w:lang w:val="id-ID"/>
                                </w:rPr>
                                <w:t>H</w:t>
                              </w:r>
                              <w:r>
                                <w:rPr>
                                  <w:rFonts w:hint="default"/>
                                  <w:lang w:val="en-US"/>
                                </w:rPr>
                                <w:t>2</w:t>
                              </w:r>
                            </w:p>
                          </w:txbxContent>
                        </wps:txbx>
                        <wps:bodyPr rot="0" spcFirstLastPara="0" vert="horz" wrap="square" lIns="91440" tIns="45720" rIns="91440" bIns="45720" numCol="1" spcCol="0" rtlCol="0" fromWordArt="0" anchor="t" anchorCtr="0" forceAA="0" compatLnSpc="1">
                          <a:noAutofit/>
                        </wps:bodyPr>
                      </wps:wsp>
                      <wps:wsp>
                        <wps:cNvPr id="10" name="Text Box 1"/>
                        <wps:cNvSpPr txBox="1"/>
                        <wps:spPr>
                          <a:xfrm>
                            <a:off x="2515604" y="1303720"/>
                            <a:ext cx="407035" cy="319405"/>
                          </a:xfrm>
                          <a:prstGeom prst="rect">
                            <a:avLst/>
                          </a:prstGeom>
                          <a:solidFill>
                            <a:schemeClr val="lt1"/>
                          </a:solidFill>
                          <a:ln w="6350">
                            <a:noFill/>
                          </a:ln>
                        </wps:spPr>
                        <wps:txbx>
                          <w:txbxContent>
                            <w:p>
                              <w:pPr>
                                <w:rPr>
                                  <w:rFonts w:hint="default"/>
                                  <w:lang w:val="en-US"/>
                                </w:rPr>
                              </w:pPr>
                              <w:r>
                                <w:rPr>
                                  <w:lang w:val="id-ID"/>
                                </w:rPr>
                                <w:t>H</w:t>
                              </w:r>
                              <w:r>
                                <w:rPr>
                                  <w:rFonts w:hint="default"/>
                                  <w:lang w:val="en-US"/>
                                </w:rPr>
                                <w:t>6</w:t>
                              </w:r>
                            </w:p>
                          </w:txbxContent>
                        </wps:txbx>
                        <wps:bodyPr rot="0" spcFirstLastPara="0" vert="horz" wrap="square" lIns="91440" tIns="45720" rIns="91440" bIns="45720" numCol="1" spcCol="0" rtlCol="0" fromWordArt="0" anchor="t" anchorCtr="0" forceAA="0" compatLnSpc="1">
                          <a:noAutofit/>
                        </wps:bodyPr>
                      </wps:wsp>
                      <wps:wsp>
                        <wps:cNvPr id="11" name="Text Box 1180691620"/>
                        <wps:cNvSpPr txBox="1"/>
                        <wps:spPr>
                          <a:xfrm>
                            <a:off x="2467808" y="444405"/>
                            <a:ext cx="407624" cy="319489"/>
                          </a:xfrm>
                          <a:prstGeom prst="rect">
                            <a:avLst/>
                          </a:prstGeom>
                          <a:solidFill>
                            <a:schemeClr val="lt1"/>
                          </a:solidFill>
                          <a:ln w="6350">
                            <a:noFill/>
                          </a:ln>
                        </wps:spPr>
                        <wps:txbx>
                          <w:txbxContent>
                            <w:p>
                              <w:pPr>
                                <w:rPr>
                                  <w:rFonts w:hint="default"/>
                                  <w:lang w:val="en-US"/>
                                </w:rPr>
                              </w:pPr>
                              <w:r>
                                <w:t>H</w:t>
                              </w:r>
                              <w:r>
                                <w:rPr>
                                  <w:rFonts w:hint="default"/>
                                  <w:lang w:val="en-US"/>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Text Box 924118280"/>
                        <wps:cNvSpPr txBox="1"/>
                        <wps:spPr>
                          <a:xfrm>
                            <a:off x="13" y="110169"/>
                            <a:ext cx="1200854" cy="484742"/>
                          </a:xfrm>
                          <a:prstGeom prst="rect">
                            <a:avLst/>
                          </a:prstGeom>
                          <a:solidFill>
                            <a:schemeClr val="lt1"/>
                          </a:solidFill>
                          <a:ln w="6350">
                            <a:solidFill>
                              <a:prstClr val="black"/>
                            </a:solidFill>
                          </a:ln>
                        </wps:spPr>
                        <wps:txbx>
                          <w:txbxContent>
                            <w:p>
                              <w:pPr>
                                <w:jc w:val="center"/>
                              </w:pPr>
                              <w:r>
                                <w:rPr>
                                  <w:i/>
                                  <w:iCs/>
                                </w:rPr>
                                <w:t>Computer Knowledge</w:t>
                              </w:r>
                              <w:r>
                                <w:t xml:space="preserve"> (X1)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Text Box 1"/>
                        <wps:cNvSpPr txBox="1"/>
                        <wps:spPr>
                          <a:xfrm>
                            <a:off x="14775" y="763894"/>
                            <a:ext cx="1200150" cy="484505"/>
                          </a:xfrm>
                          <a:prstGeom prst="rect">
                            <a:avLst/>
                          </a:prstGeom>
                          <a:solidFill>
                            <a:schemeClr val="lt1"/>
                          </a:solidFill>
                          <a:ln w="6350">
                            <a:solidFill>
                              <a:prstClr val="black"/>
                            </a:solidFill>
                          </a:ln>
                        </wps:spPr>
                        <wps:txbx>
                          <w:txbxContent>
                            <w:p>
                              <w:pPr>
                                <w:jc w:val="center"/>
                                <w:rPr>
                                  <w:i/>
                                  <w:iCs/>
                                  <w:lang w:val="id-ID"/>
                                </w:rPr>
                              </w:pPr>
                              <w:r>
                                <w:rPr>
                                  <w:i/>
                                  <w:iCs/>
                                  <w:lang w:val="id-ID"/>
                                </w:rPr>
                                <w:t xml:space="preserve">Business Scale </w:t>
                              </w:r>
                              <w:r>
                                <w:rPr>
                                  <w:lang w:val="id-ID"/>
                                </w:rPr>
                                <w:t>(X2)</w:t>
                              </w:r>
                            </w:p>
                          </w:txbxContent>
                        </wps:txbx>
                        <wps:bodyPr rot="0" spcFirstLastPara="0" vert="horz" wrap="square" lIns="91440" tIns="45720" rIns="91440" bIns="45720" numCol="1" spcCol="0" rtlCol="0" fromWordArt="0" anchor="t" anchorCtr="0" forceAA="0" compatLnSpc="1">
                          <a:noAutofit/>
                        </wps:bodyPr>
                      </wps:wsp>
                      <wps:wsp>
                        <wps:cNvPr id="14" name="Text Box 1"/>
                        <wps:cNvSpPr txBox="1"/>
                        <wps:spPr>
                          <a:xfrm>
                            <a:off x="14779" y="1402873"/>
                            <a:ext cx="1200150" cy="484505"/>
                          </a:xfrm>
                          <a:prstGeom prst="rect">
                            <a:avLst/>
                          </a:prstGeom>
                          <a:solidFill>
                            <a:schemeClr val="lt1"/>
                          </a:solidFill>
                          <a:ln w="6350">
                            <a:solidFill>
                              <a:prstClr val="black"/>
                            </a:solidFill>
                          </a:ln>
                        </wps:spPr>
                        <wps:txbx>
                          <w:txbxContent>
                            <w:p>
                              <w:pPr>
                                <w:jc w:val="center"/>
                                <w:rPr>
                                  <w:i/>
                                  <w:iCs/>
                                  <w:lang w:val="id-ID"/>
                                </w:rPr>
                              </w:pPr>
                              <w:r>
                                <w:rPr>
                                  <w:i/>
                                  <w:iCs/>
                                  <w:lang w:val="id-ID"/>
                                </w:rPr>
                                <w:t xml:space="preserve">Social Influence </w:t>
                              </w:r>
                              <w:r>
                                <w:rPr>
                                  <w:lang w:val="id-ID"/>
                                </w:rPr>
                                <w:t>(X3)</w:t>
                              </w:r>
                            </w:p>
                          </w:txbxContent>
                        </wps:txbx>
                        <wps:bodyPr rot="0" spcFirstLastPara="0" vert="horz" wrap="square" lIns="91440" tIns="45720" rIns="91440" bIns="45720" numCol="1" spcCol="0" rtlCol="0" fromWordArt="0" anchor="t" anchorCtr="0" forceAA="0" compatLnSpc="1">
                          <a:noAutofit/>
                        </wps:bodyPr>
                      </wps:wsp>
                      <wps:wsp>
                        <wps:cNvPr id="15" name="Text Box 1"/>
                        <wps:cNvSpPr txBox="1"/>
                        <wps:spPr>
                          <a:xfrm>
                            <a:off x="1578966" y="763894"/>
                            <a:ext cx="1053992" cy="436945"/>
                          </a:xfrm>
                          <a:prstGeom prst="rect">
                            <a:avLst/>
                          </a:prstGeom>
                          <a:solidFill>
                            <a:schemeClr val="lt1"/>
                          </a:solidFill>
                          <a:ln w="6350">
                            <a:solidFill>
                              <a:prstClr val="black"/>
                            </a:solidFill>
                          </a:ln>
                        </wps:spPr>
                        <wps:txbx>
                          <w:txbxContent>
                            <w:p>
                              <w:pPr>
                                <w:jc w:val="center"/>
                                <w:rPr>
                                  <w:lang w:val="id-ID"/>
                                </w:rPr>
                              </w:pPr>
                              <w:r>
                                <w:rPr>
                                  <w:i/>
                                  <w:iCs/>
                                  <w:lang w:val="id-ID"/>
                                </w:rPr>
                                <w:t xml:space="preserve">Perceived Usefulness </w:t>
                              </w:r>
                              <w:r>
                                <w:rPr>
                                  <w:lang w:val="id-ID"/>
                                </w:rPr>
                                <w:t>(Z)</w:t>
                              </w:r>
                            </w:p>
                          </w:txbxContent>
                        </wps:txbx>
                        <wps:bodyPr rot="0" spcFirstLastPara="0" vert="horz" wrap="square" lIns="91440" tIns="45720" rIns="91440" bIns="45720" numCol="1" spcCol="0" rtlCol="0" fromWordArt="0" anchor="t" anchorCtr="0" forceAA="0" compatLnSpc="1">
                          <a:noAutofit/>
                        </wps:bodyPr>
                      </wps:wsp>
                      <wps:wsp>
                        <wps:cNvPr id="16" name="Text Box 1"/>
                        <wps:cNvSpPr txBox="1"/>
                        <wps:spPr>
                          <a:xfrm>
                            <a:off x="3403813" y="672029"/>
                            <a:ext cx="1034755" cy="605928"/>
                          </a:xfrm>
                          <a:prstGeom prst="rect">
                            <a:avLst/>
                          </a:prstGeom>
                          <a:solidFill>
                            <a:schemeClr val="lt1"/>
                          </a:solidFill>
                          <a:ln w="6350">
                            <a:solidFill>
                              <a:prstClr val="black"/>
                            </a:solidFill>
                          </a:ln>
                        </wps:spPr>
                        <wps:txbx>
                          <w:txbxContent>
                            <w:p>
                              <w:pPr>
                                <w:jc w:val="center"/>
                                <w:rPr>
                                  <w:i/>
                                  <w:iCs/>
                                  <w:lang w:val="id-ID"/>
                                </w:rPr>
                              </w:pPr>
                              <w:r>
                                <w:rPr>
                                  <w:lang w:val="id-ID"/>
                                </w:rPr>
                                <w:t>Penggunaan SIA Berbasis Digital</w:t>
                              </w:r>
                              <w:r>
                                <w:rPr>
                                  <w:i/>
                                  <w:iCs/>
                                  <w:lang w:val="id-ID"/>
                                </w:rPr>
                                <w:t xml:space="preserve"> </w:t>
                              </w:r>
                              <w:r>
                                <w:rPr>
                                  <w:lang w:val="id-ID"/>
                                </w:rPr>
                                <w:t>(Y)</w:t>
                              </w:r>
                            </w:p>
                          </w:txbxContent>
                        </wps:txbx>
                        <wps:bodyPr rot="0" spcFirstLastPara="0" vert="horz" wrap="square" lIns="91440" tIns="45720" rIns="91440" bIns="45720" numCol="1" spcCol="0" rtlCol="0" fromWordArt="0" anchor="t" anchorCtr="0" forceAA="0" compatLnSpc="1">
                          <a:noAutofit/>
                        </wps:bodyPr>
                      </wps:wsp>
                      <wps:wsp>
                        <wps:cNvPr id="17" name="Straight Arrow Connector 1560823449"/>
                        <wps:cNvCnPr/>
                        <wps:spPr>
                          <a:xfrm>
                            <a:off x="1200709" y="1006147"/>
                            <a:ext cx="363613"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Connector 1325378768"/>
                        <wps:cNvCnPr/>
                        <wps:spPr>
                          <a:xfrm>
                            <a:off x="1214524" y="352540"/>
                            <a:ext cx="327766" cy="672029"/>
                          </a:xfrm>
                          <a:prstGeom prst="line">
                            <a:avLst/>
                          </a:prstGeom>
                        </wps:spPr>
                        <wps:style>
                          <a:lnRef idx="1">
                            <a:schemeClr val="dk1"/>
                          </a:lnRef>
                          <a:fillRef idx="0">
                            <a:schemeClr val="dk1"/>
                          </a:fillRef>
                          <a:effectRef idx="0">
                            <a:schemeClr val="dk1"/>
                          </a:effectRef>
                          <a:fontRef idx="minor">
                            <a:schemeClr val="tx1"/>
                          </a:fontRef>
                        </wps:style>
                        <wps:bodyPr/>
                      </wps:wsp>
                      <wps:wsp>
                        <wps:cNvPr id="19" name="Straight Connector 1633523673"/>
                        <wps:cNvCnPr>
                          <a:stCxn id="1431149220" idx="3"/>
                        </wps:cNvCnPr>
                        <wps:spPr>
                          <a:xfrm flipV="1">
                            <a:off x="1214848" y="1035586"/>
                            <a:ext cx="294492" cy="609540"/>
                          </a:xfrm>
                          <a:prstGeom prst="line">
                            <a:avLst/>
                          </a:prstGeom>
                        </wps:spPr>
                        <wps:style>
                          <a:lnRef idx="1">
                            <a:schemeClr val="dk1"/>
                          </a:lnRef>
                          <a:fillRef idx="0">
                            <a:schemeClr val="dk1"/>
                          </a:fillRef>
                          <a:effectRef idx="0">
                            <a:schemeClr val="dk1"/>
                          </a:effectRef>
                          <a:fontRef idx="minor">
                            <a:schemeClr val="tx1"/>
                          </a:fontRef>
                        </wps:style>
                        <wps:bodyPr/>
                      </wps:wsp>
                      <wps:wsp>
                        <wps:cNvPr id="20" name="Straight Arrow Connector 1788941941"/>
                        <wps:cNvCnPr>
                          <a:endCxn id="300653348" idx="1"/>
                        </wps:cNvCnPr>
                        <wps:spPr>
                          <a:xfrm flipV="1">
                            <a:off x="2632570" y="974993"/>
                            <a:ext cx="771029" cy="3115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Straight Arrow Connector 328783093"/>
                        <wps:cNvCnPr>
                          <a:stCxn id="924118280" idx="3"/>
                          <a:endCxn id="300653348" idx="1"/>
                        </wps:cNvCnPr>
                        <wps:spPr>
                          <a:xfrm>
                            <a:off x="1200787" y="352540"/>
                            <a:ext cx="2202812" cy="62245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Straight Arrow Connector 829575951"/>
                        <wps:cNvCnPr>
                          <a:endCxn id="300653348" idx="1"/>
                        </wps:cNvCnPr>
                        <wps:spPr>
                          <a:xfrm flipV="1">
                            <a:off x="1214686" y="974993"/>
                            <a:ext cx="2188913" cy="6646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id="Canvas 1" o:spid="_x0000_s1026" o:spt="203" style="height:153.5pt;width:361.1pt;" coordsize="4585970,1949450" editas="canvas" o:gfxdata="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">
                <o:lock v:ext="edit" aspectratio="f"/>
                <v:shape id="Canvas 1" o:spid="_x0000_s1026" style="position:absolute;left:0;top:0;height:1949450;width:4585970;" fillcolor="#FFFFFF" filled="t" stroked="f" coordsize="21600,21600" o:gfxdata="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1Fwo39UAAAAFAQAADwAAAAAAAAABACAAAAAi&#10;AAAAZHJzL2Rvd25yZXYueG1sUEsBAhQAFAAAAAgAh07iQN7g0vS6BgAAnTUAAA4AAAAAAAAAAQAg&#10;AAAAJAEAAGRycy9lMm9Eb2MueG1sUEsFBgAAAAAGAAYAWQEAAFAKAAAAAA==&#10;">
                  <v:fill on="t" focussize="0,0"/>
                  <v:stroke on="f"/>
                  <v:imagedata o:title=""/>
                  <o:lock v:ext="edit" aspectratio="t"/>
                </v:shape>
                <v:shape id="Text Box 1" o:spid="_x0000_s1026" o:spt="202" type="#_x0000_t202" style="position:absolute;left:2614422;top:789658;height:477282;width:407035;"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XZsf0gAAAAUBAAAPAAAAAAAAAAEAIAAAACIAAABkcnMvZG93bnJldi54&#10;bWxQSwECFAAUAAAACACHTuJATMsNNjkCAABoBAAADgAAAAAAAAABACAAAAAhAQAAZHJzL2Uyb0Rv&#10;Yy54bWxQSwUGAAAAAAYABgBZAQAAzAUAAAAA&#10;">
                  <v:fill on="t" focussize="0,0"/>
                  <v:stroke on="f" weight="0.5pt"/>
                  <v:imagedata o:title=""/>
                  <o:lock v:ext="edit" aspectratio="f"/>
                  <v:textbox>
                    <w:txbxContent>
                      <w:p>
                        <w:pPr>
                          <w:rPr>
                            <w:rFonts w:hint="default"/>
                            <w:lang w:val="en-US"/>
                          </w:rPr>
                        </w:pPr>
                        <w:r>
                          <w:rPr>
                            <w:lang w:val="id-ID"/>
                          </w:rPr>
                          <w:t>H</w:t>
                        </w:r>
                        <w:r>
                          <w:rPr>
                            <w:rFonts w:hint="default"/>
                            <w:lang w:val="en-US"/>
                          </w:rPr>
                          <w:t>5</w:t>
                        </w:r>
                      </w:p>
                      <w:p>
                        <w:pPr>
                          <w:rPr>
                            <w:lang w:val="id-ID"/>
                          </w:rPr>
                        </w:pPr>
                        <w:r>
                          <w:rPr>
                            <w:lang w:val="id-ID"/>
                          </w:rPr>
                          <w:t>H7</w:t>
                        </w:r>
                      </w:p>
                    </w:txbxContent>
                  </v:textbox>
                </v:shape>
                <v:shape id="Text Box 1" o:spid="_x0000_s1026" o:spt="202" type="#_x0000_t202" style="position:absolute;left:2922617;top:556645;height:319405;width:407035;"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VXZsf0gAAAAUBAAAPAAAAAAAAAAEAIAAAACIAAABkcnMvZG93bnJl&#10;di54bWxQSwECFAAUAAAACACHTuJAXprStjwCAABoBAAADgAAAAAAAAABACAAAAAhAQAAZHJzL2Uy&#10;b0RvYy54bWxQSwUGAAAAAAYABgBZAQAAzwUAAAAA&#10;">
                  <v:fill on="t" focussize="0,0"/>
                  <v:stroke on="f" weight="0.5pt"/>
                  <v:imagedata o:title=""/>
                  <o:lock v:ext="edit" aspectratio="f"/>
                  <v:textbox>
                    <w:txbxContent>
                      <w:p>
                        <w:pPr>
                          <w:rPr>
                            <w:lang w:val="id-ID"/>
                          </w:rPr>
                        </w:pPr>
                        <w:r>
                          <w:rPr>
                            <w:lang w:val="id-ID"/>
                          </w:rPr>
                          <w:t>H8</w:t>
                        </w:r>
                      </w:p>
                    </w:txbxContent>
                  </v:textbox>
                </v:shape>
                <v:shape id="Text Box 1" o:spid="_x0000_s1026" o:spt="202" type="#_x0000_t202" style="position:absolute;left:2887060;top:808737;height:319405;width:516752;"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XZsf0gAAAAUBAAAPAAAAAAAAAAEAIAAAACIAAABkcnMvZG93bnJldi54&#10;bWxQSwECFAAUAAAACACHTuJAc4VGrTkCAABoBAAADgAAAAAAAAABACAAAAAhAQAAZHJzL2Uyb0Rv&#10;Yy54bWxQSwUGAAAAAAYABgBZAQAAzAUAAAAA&#10;">
                  <v:fill on="t" focussize="0,0"/>
                  <v:stroke on="f" weight="0.5pt"/>
                  <v:imagedata o:title=""/>
                  <o:lock v:ext="edit" aspectratio="f"/>
                  <v:textbox>
                    <w:txbxContent>
                      <w:p>
                        <w:pPr>
                          <w:jc w:val="center"/>
                          <w:rPr>
                            <w:lang w:val="id-ID"/>
                          </w:rPr>
                        </w:pPr>
                        <w:r>
                          <w:rPr>
                            <w:lang w:val="id-ID"/>
                          </w:rPr>
                          <w:t>H10</w:t>
                        </w:r>
                      </w:p>
                    </w:txbxContent>
                  </v:textbox>
                </v:shape>
                <v:shape id="Text Box 1" o:spid="_x0000_s1026" o:spt="202" type="#_x0000_t202" style="position:absolute;left:2997140;top:1199501;height:319405;width:406400;"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V2bH9IAAAAFAQAADwAAAAAAAAABACAAAAAiAAAAZHJzL2Rvd25yZXYueG1s&#10;UEsBAhQAFAAAAAgAh07iQBphIAE3AgAAaQQAAA4AAAAAAAAAAQAgAAAAIQEAAGRycy9lMm9Eb2Mu&#10;eG1sUEsFBgAAAAAGAAYAWQEAAMoFAAAAAA==&#10;">
                  <v:fill on="t" focussize="0,0"/>
                  <v:stroke on="f" weight="0.5pt"/>
                  <v:imagedata o:title=""/>
                  <o:lock v:ext="edit" aspectratio="f"/>
                  <v:textbox>
                    <w:txbxContent>
                      <w:p>
                        <w:pPr>
                          <w:rPr>
                            <w:lang w:val="id-ID"/>
                          </w:rPr>
                        </w:pPr>
                        <w:r>
                          <w:rPr>
                            <w:lang w:val="id-ID"/>
                          </w:rPr>
                          <w:t>H9</w:t>
                        </w:r>
                      </w:p>
                    </w:txbxContent>
                  </v:textbox>
                </v:shape>
                <v:shape id="Text Box 1" o:spid="_x0000_s1026" o:spt="202" type="#_x0000_t202" style="position:absolute;left:1347816;top:1266940;height:319405;width:407035;"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V2bH9IAAAAFAQAADwAAAAAAAAABACAAAAAiAAAAZHJzL2Rvd25yZXYueG1s&#10;UEsBAhQAFAAAAAgAh07iQMORD8I3AgAAaQQAAA4AAAAAAAAAAQAgAAAAIQEAAGRycy9lMm9Eb2Mu&#10;eG1sUEsFBgAAAAAGAAYAWQEAAMoFAAAAAA==&#10;">
                  <v:fill on="t" focussize="0,0"/>
                  <v:stroke on="f" weight="0.5pt"/>
                  <v:imagedata o:title=""/>
                  <o:lock v:ext="edit" aspectratio="f"/>
                  <v:textbox>
                    <w:txbxContent>
                      <w:p>
                        <w:pPr>
                          <w:rPr>
                            <w:rFonts w:hint="default"/>
                            <w:lang w:val="en-US"/>
                          </w:rPr>
                        </w:pPr>
                        <w:r>
                          <w:rPr>
                            <w:lang w:val="id-ID"/>
                          </w:rPr>
                          <w:t>H</w:t>
                        </w:r>
                        <w:r>
                          <w:rPr>
                            <w:rFonts w:hint="default"/>
                            <w:lang w:val="en-US"/>
                          </w:rPr>
                          <w:t>3</w:t>
                        </w:r>
                      </w:p>
                    </w:txbxContent>
                  </v:textbox>
                </v:shape>
                <v:shape id="Text Box 1" o:spid="_x0000_s1026" o:spt="202" type="#_x0000_t202" style="position:absolute;left:1281715;top:448135;height:319405;width:407035;"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V2bH9IAAAAFAQAADwAAAAAAAAABACAAAAAiAAAAZHJzL2Rvd25yZXYu&#10;eG1sUEsBAhQAFAAAAAgAh07iQNLPhOU6AgAAaAQAAA4AAAAAAAAAAQAgAAAAIQEAAGRycy9lMm9E&#10;b2MueG1sUEsFBgAAAAAGAAYAWQEAAM0FAAAAAA==&#10;">
                  <v:fill on="t" focussize="0,0"/>
                  <v:stroke on="f" weight="0.5pt"/>
                  <v:imagedata o:title=""/>
                  <o:lock v:ext="edit" aspectratio="f"/>
                  <v:textbox>
                    <w:txbxContent>
                      <w:p>
                        <w:pPr>
                          <w:rPr>
                            <w:rFonts w:hint="default"/>
                            <w:lang w:val="en-US"/>
                          </w:rPr>
                        </w:pPr>
                        <w:r>
                          <w:rPr>
                            <w:lang w:val="id-ID"/>
                          </w:rPr>
                          <w:t>H</w:t>
                        </w:r>
                        <w:r>
                          <w:rPr>
                            <w:rFonts w:hint="default"/>
                            <w:lang w:val="en-US"/>
                          </w:rPr>
                          <w:t>1</w:t>
                        </w:r>
                      </w:p>
                    </w:txbxContent>
                  </v:textbox>
                </v:shape>
                <v:shape id="Text Box 1" o:spid="_x0000_s1026" o:spt="202" type="#_x0000_t202" style="position:absolute;left:1135363;top:763894;height:319405;width:407035;"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VXZsf0gAAAAUBAAAPAAAAAAAAAAEAIAAAACIAAABkcnMvZG93bnJldi54&#10;bWxQSwECFAAUAAAACACHTuJAn5GkLzkCAABoBAAADgAAAAAAAAABACAAAAAhAQAAZHJzL2Uyb0Rv&#10;Yy54bWxQSwUGAAAAAAYABgBZAQAAzAUAAAAA&#10;">
                  <v:fill on="t" focussize="0,0"/>
                  <v:stroke on="f" weight="0.5pt"/>
                  <v:imagedata o:title=""/>
                  <o:lock v:ext="edit" aspectratio="f"/>
                  <v:textbox>
                    <w:txbxContent>
                      <w:p>
                        <w:pPr>
                          <w:rPr>
                            <w:rFonts w:hint="default"/>
                            <w:lang w:val="en-US"/>
                          </w:rPr>
                        </w:pPr>
                        <w:r>
                          <w:rPr>
                            <w:lang w:val="id-ID"/>
                          </w:rPr>
                          <w:t>H</w:t>
                        </w:r>
                        <w:r>
                          <w:rPr>
                            <w:rFonts w:hint="default"/>
                            <w:lang w:val="en-US"/>
                          </w:rPr>
                          <w:t>2</w:t>
                        </w:r>
                      </w:p>
                    </w:txbxContent>
                  </v:textbox>
                </v:shape>
                <v:shape id="Text Box 1" o:spid="_x0000_s1026" o:spt="202" type="#_x0000_t202" style="position:absolute;left:2515604;top:1303720;height:319405;width:407035;"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Vdmx/SAAAABQEAAA8AAAAAAAAAAQAgAAAAIgAAAGRycy9kb3ducmV2Lnht&#10;bFBLAQIUABQAAAAIAIdO4kAIfIoeOAIAAGoEAAAOAAAAAAAAAAEAIAAAACEBAABkcnMvZTJvRG9j&#10;LnhtbFBLBQYAAAAABgAGAFkBAADLBQAAAAA=&#10;">
                  <v:fill on="t" focussize="0,0"/>
                  <v:stroke on="f" weight="0.5pt"/>
                  <v:imagedata o:title=""/>
                  <o:lock v:ext="edit" aspectratio="f"/>
                  <v:textbox>
                    <w:txbxContent>
                      <w:p>
                        <w:pPr>
                          <w:rPr>
                            <w:rFonts w:hint="default"/>
                            <w:lang w:val="en-US"/>
                          </w:rPr>
                        </w:pPr>
                        <w:r>
                          <w:rPr>
                            <w:lang w:val="id-ID"/>
                          </w:rPr>
                          <w:t>H</w:t>
                        </w:r>
                        <w:r>
                          <w:rPr>
                            <w:rFonts w:hint="default"/>
                            <w:lang w:val="en-US"/>
                          </w:rPr>
                          <w:t>6</w:t>
                        </w:r>
                      </w:p>
                    </w:txbxContent>
                  </v:textbox>
                </v:shape>
                <v:shape id="Text Box 1180691620" o:spid="_x0000_s1026" o:spt="202" type="#_x0000_t202" style="position:absolute;left:2467808;top:444405;height:319489;width:407624;" fillcolor="#FFFFFF [3201]" filled="t" stroked="f" coordsize="21600,21600" o:gfxdata="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JVdmx/SAAAABQEAAA8AAAAAAAAA&#10;AQAgAAAAIgAAAGRycy9kb3ducmV2LnhtbFBLAQIUABQAAAAIAIdO4kCdPzsIUAIAAKIEAAAOAAAA&#10;AAAAAAEAIAAAACEBAABkcnMvZTJvRG9jLnhtbFBLBQYAAAAABgAGAFkBAADjBQAAAAA=&#10;">
                  <v:fill on="t" focussize="0,0"/>
                  <v:stroke on="f" weight="0.5pt"/>
                  <v:imagedata o:title=""/>
                  <o:lock v:ext="edit" aspectratio="f"/>
                  <v:textbox>
                    <w:txbxContent>
                      <w:p>
                        <w:pPr>
                          <w:rPr>
                            <w:rFonts w:hint="default"/>
                            <w:lang w:val="en-US"/>
                          </w:rPr>
                        </w:pPr>
                        <w:r>
                          <w:t>H</w:t>
                        </w:r>
                        <w:r>
                          <w:rPr>
                            <w:rFonts w:hint="default"/>
                            <w:lang w:val="en-US"/>
                          </w:rPr>
                          <w:t>4</w:t>
                        </w:r>
                      </w:p>
                    </w:txbxContent>
                  </v:textbox>
                </v:shape>
                <v:shape id="Text Box 924118280" o:spid="_x0000_s1026" o:spt="202" type="#_x0000_t202" style="position:absolute;left:13;top:110169;height:484742;width:1200854;" fillcolor="#FFFFFF [3201]" filled="t" stroked="t" coordsize="21600,21600" o:gfxdata="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990czSAAAABQEAAA8AAAAA&#10;AAAAAQAgAAAAIgAAAGRycy9kb3ducmV2LnhtbFBLAQIUABQAAAAIAIdO4kBkwM+gUwIAAMUEAAAO&#10;AAAAAAAAAAEAIAAAACEBAABkcnMvZTJvRG9jLnhtbFBLBQYAAAAABgAGAFkBAADmBQAAAAA=&#10;">
                  <v:fill on="t" focussize="0,0"/>
                  <v:stroke weight="0.5pt" color="#000000" joinstyle="round"/>
                  <v:imagedata o:title=""/>
                  <o:lock v:ext="edit" aspectratio="f"/>
                  <v:textbox>
                    <w:txbxContent>
                      <w:p>
                        <w:pPr>
                          <w:jc w:val="center"/>
                        </w:pPr>
                        <w:r>
                          <w:rPr>
                            <w:i/>
                            <w:iCs/>
                          </w:rPr>
                          <w:t>Computer Knowledge</w:t>
                        </w:r>
                        <w:r>
                          <w:t xml:space="preserve"> (X1)</w:t>
                        </w:r>
                      </w:p>
                    </w:txbxContent>
                  </v:textbox>
                </v:shape>
                <v:shape id="Text Box 1" o:spid="_x0000_s1026" o:spt="202" type="#_x0000_t202" style="position:absolute;left:14775;top:763894;height:484505;width:1200150;" fillcolor="#FFFFFF [3201]" filled="t" stroked="t" coordsize="21600,21600" o:gfxdata="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33RzNIAAAAFAQAADwAAAAAAAAABACAAAAAiAAAAZHJzL2Rvd25y&#10;ZXYueG1sUEsBAhQAFAAAAAgAh07iQHqTmWo9AgAAkAQAAA4AAAAAAAAAAQAgAAAAIQEAAGRycy9l&#10;Mm9Eb2MueG1sUEsFBgAAAAAGAAYAWQEAANAFAAAAAA==&#10;">
                  <v:fill on="t" focussize="0,0"/>
                  <v:stroke weight="0.5pt" color="#000000" joinstyle="round"/>
                  <v:imagedata o:title=""/>
                  <o:lock v:ext="edit" aspectratio="f"/>
                  <v:textbox>
                    <w:txbxContent>
                      <w:p>
                        <w:pPr>
                          <w:jc w:val="center"/>
                          <w:rPr>
                            <w:i/>
                            <w:iCs/>
                            <w:lang w:val="id-ID"/>
                          </w:rPr>
                        </w:pPr>
                        <w:r>
                          <w:rPr>
                            <w:i/>
                            <w:iCs/>
                            <w:lang w:val="id-ID"/>
                          </w:rPr>
                          <w:t xml:space="preserve">Business Scale </w:t>
                        </w:r>
                        <w:r>
                          <w:rPr>
                            <w:lang w:val="id-ID"/>
                          </w:rPr>
                          <w:t>(X2)</w:t>
                        </w:r>
                      </w:p>
                    </w:txbxContent>
                  </v:textbox>
                </v:shape>
                <v:shape id="Text Box 1" o:spid="_x0000_s1026" o:spt="202" type="#_x0000_t202" style="position:absolute;left:14779;top:1402873;height:484505;width:1200150;" fillcolor="#FFFFFF [3201]" filled="t" stroked="t" coordsize="21600,21600" o:gfxdata="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vfdHM0gAAAAUBAAAPAAAAAAAAAAEAIAAAACIAAABkcnMvZG93bnJl&#10;di54bWxQSwECFAAUAAAACACHTuJAee2i5jwCAACRBAAADgAAAAAAAAABACAAAAAhAQAAZHJzL2Uy&#10;b0RvYy54bWxQSwUGAAAAAAYABgBZAQAAzwUAAAAA&#10;">
                  <v:fill on="t" focussize="0,0"/>
                  <v:stroke weight="0.5pt" color="#000000" joinstyle="round"/>
                  <v:imagedata o:title=""/>
                  <o:lock v:ext="edit" aspectratio="f"/>
                  <v:textbox>
                    <w:txbxContent>
                      <w:p>
                        <w:pPr>
                          <w:jc w:val="center"/>
                          <w:rPr>
                            <w:i/>
                            <w:iCs/>
                            <w:lang w:val="id-ID"/>
                          </w:rPr>
                        </w:pPr>
                        <w:r>
                          <w:rPr>
                            <w:i/>
                            <w:iCs/>
                            <w:lang w:val="id-ID"/>
                          </w:rPr>
                          <w:t xml:space="preserve">Social Influence </w:t>
                        </w:r>
                        <w:r>
                          <w:rPr>
                            <w:lang w:val="id-ID"/>
                          </w:rPr>
                          <w:t>(X3)</w:t>
                        </w:r>
                      </w:p>
                    </w:txbxContent>
                  </v:textbox>
                </v:shape>
                <v:shape id="Text Box 1" o:spid="_x0000_s1026" o:spt="202" type="#_x0000_t202" style="position:absolute;left:1578966;top:763894;height:436945;width:1053992;" fillcolor="#FFFFFF [3201]" filled="t" stroked="t" coordsize="21600,21600" o:gfxdata="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fdHM0gAAAAUBAAAPAAAAAAAAAAEAIAAAACIAAABkcnMv&#10;ZG93bnJldi54bWxQSwECFAAUAAAACACHTuJA/CXHOkICAACSBAAADgAAAAAAAAABACAAAAAhAQAA&#10;ZHJzL2Uyb0RvYy54bWxQSwUGAAAAAAYABgBZAQAA1QUAAAAA&#10;">
                  <v:fill on="t" focussize="0,0"/>
                  <v:stroke weight="0.5pt" color="#000000" joinstyle="round"/>
                  <v:imagedata o:title=""/>
                  <o:lock v:ext="edit" aspectratio="f"/>
                  <v:textbox>
                    <w:txbxContent>
                      <w:p>
                        <w:pPr>
                          <w:jc w:val="center"/>
                          <w:rPr>
                            <w:lang w:val="id-ID"/>
                          </w:rPr>
                        </w:pPr>
                        <w:r>
                          <w:rPr>
                            <w:i/>
                            <w:iCs/>
                            <w:lang w:val="id-ID"/>
                          </w:rPr>
                          <w:t xml:space="preserve">Perceived Usefulness </w:t>
                        </w:r>
                        <w:r>
                          <w:rPr>
                            <w:lang w:val="id-ID"/>
                          </w:rPr>
                          <w:t>(Z)</w:t>
                        </w:r>
                      </w:p>
                    </w:txbxContent>
                  </v:textbox>
                </v:shape>
                <v:shape id="Text Box 1" o:spid="_x0000_s1026" o:spt="202" type="#_x0000_t202" style="position:absolute;left:3403813;top:672029;height:605928;width:1034755;" fillcolor="#FFFFFF [3201]" filled="t" stroked="t" coordsize="21600,21600" o:gfxdata="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vfdHM0gAAAAUBAAAPAAAAAAAAAAEAIAAAACIAAABkcnMv&#10;ZG93bnJldi54bWxQSwECFAAUAAAACACHTuJAM2PqwEICAACSBAAADgAAAAAAAAABACAAAAAhAQAA&#10;ZHJzL2Uyb0RvYy54bWxQSwUGAAAAAAYABgBZAQAA1QUAAAAA&#10;">
                  <v:fill on="t" focussize="0,0"/>
                  <v:stroke weight="0.5pt" color="#000000" joinstyle="round"/>
                  <v:imagedata o:title=""/>
                  <o:lock v:ext="edit" aspectratio="f"/>
                  <v:textbox>
                    <w:txbxContent>
                      <w:p>
                        <w:pPr>
                          <w:jc w:val="center"/>
                          <w:rPr>
                            <w:i/>
                            <w:iCs/>
                            <w:lang w:val="id-ID"/>
                          </w:rPr>
                        </w:pPr>
                        <w:r>
                          <w:rPr>
                            <w:lang w:val="id-ID"/>
                          </w:rPr>
                          <w:t>Penggunaan SIA Berbasis Digital</w:t>
                        </w:r>
                        <w:r>
                          <w:rPr>
                            <w:i/>
                            <w:iCs/>
                            <w:lang w:val="id-ID"/>
                          </w:rPr>
                          <w:t xml:space="preserve"> </w:t>
                        </w:r>
                        <w:r>
                          <w:rPr>
                            <w:lang w:val="id-ID"/>
                          </w:rPr>
                          <w:t>(Y)</w:t>
                        </w:r>
                      </w:p>
                    </w:txbxContent>
                  </v:textbox>
                </v:shape>
                <v:shape id="Straight Arrow Connector 1560823449" o:spid="_x0000_s1026" o:spt="32" type="#_x0000_t32" style="position:absolute;left:1200709;top:1006147;height:0;width:363613;" filled="f" stroked="t" coordsize="21600,21600" o:gfxdata="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NkaMdcAAAAFAQAADwAAAAAAAAABACAA&#10;AAAiAAAAZHJzL2Rvd25yZXYueG1sUEsBAhQAFAAAAAgAh07iQKv0Kg8OAgAAGwQAAA4AAAAAAAAA&#10;AQAgAAAAJgEAAGRycy9lMm9Eb2MueG1sUEsFBgAAAAAGAAYAWQEAAKYFAAAAAA==&#10;">
                  <v:fill on="f" focussize="0,0"/>
                  <v:stroke color="#000000 [3200]" joinstyle="round" endarrow="block"/>
                  <v:imagedata o:title=""/>
                  <o:lock v:ext="edit" aspectratio="f"/>
                </v:shape>
                <v:line id="Straight Connector 1325378768" o:spid="_x0000_s1026" o:spt="20" style="position:absolute;left:1214524;top:352540;height:672029;width:327766;" filled="f" stroked="t" coordsize="21600,21600" o:gfxdata="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XBwyvUAAAABQEAAA8AAAAAAAAAAQAgAAAAIgAAAGRycy9kb3ducmV2LnhtbFBLAQIU&#10;ABQAAAAIAIdO4kA/tmQJ9wEAAO8DAAAOAAAAAAAAAAEAIAAAACMBAABkcnMvZTJvRG9jLnhtbFBL&#10;BQYAAAAABgAGAFkBAACMBQAAAAA=&#10;">
                  <v:fill on="f" focussize="0,0"/>
                  <v:stroke color="#000000 [3200]" joinstyle="round"/>
                  <v:imagedata o:title=""/>
                  <o:lock v:ext="edit" aspectratio="f"/>
                </v:line>
                <v:line id="Straight Connector 1633523673" o:spid="_x0000_s1026" o:spt="20" style="position:absolute;left:1214848;top:1035586;flip:y;height:609540;width:294492;" filled="f" stroked="t" coordsize="21600,21600" o:gfxdata="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ffMhdQAAAAFAQAADwAAAAAA&#10;AAABACAAAAAiAAAAZHJzL2Rvd25yZXYueG1sUEsBAhQAFAAAAAgAh07iQKhuaOcXAgAAKQQAAA4A&#10;AAAAAAAAAQAgAAAAIwEAAGRycy9lMm9Eb2MueG1sUEsFBgAAAAAGAAYAWQEAAKwFAAAAAA==&#10;">
                  <v:fill on="f" focussize="0,0"/>
                  <v:stroke color="#000000 [3200]" joinstyle="round"/>
                  <v:imagedata o:title=""/>
                  <o:lock v:ext="edit" aspectratio="f"/>
                </v:line>
                <v:shape id="Straight Arrow Connector 1788941941" o:spid="_x0000_s1026" o:spt="32" type="#_x0000_t32" style="position:absolute;left:2632570;top:974993;flip:y;height:31154;width:771029;" filled="f" stroked="t" coordsize="21600,21600" o:gfxdata="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EUyT9UAAAAFAQAADwAAAAAAAAABACAAAAAiAAAAZHJzL2Rvd25yZXYueG1sUEsBAhQA&#10;FAAAAAgAh07iQKKlMnIuAgAAVwQAAA4AAAAAAAAAAQAgAAAAJAEAAGRycy9lMm9Eb2MueG1sUEsF&#10;BgAAAAAGAAYAWQEAAMQFAAAAAA==&#10;">
                  <v:fill on="f" focussize="0,0"/>
                  <v:stroke color="#000000 [3200]" joinstyle="round" endarrow="block"/>
                  <v:imagedata o:title=""/>
                  <o:lock v:ext="edit" aspectratio="f"/>
                </v:shape>
                <v:shape id="Straight Arrow Connector 328783093" o:spid="_x0000_s1026" o:spt="32" type="#_x0000_t32" style="position:absolute;left:1200787;top:352540;height:622453;width:2202812;" filled="f" stroked="t" coordsize="21600,21600" o:gfxdata="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NkaMdcAAAAFAQAADwAAAAAAAAABACAAAAAiAAAAZHJzL2Rv&#10;d25yZXYueG1sUEsBAhQAFAAAAAgAh07iQO0UVHQ7AgAAbwQAAA4AAAAAAAAAAQAgAAAAJgEAAGRy&#10;cy9lMm9Eb2MueG1sUEsFBgAAAAAGAAYAWQEAANMFAAAAAA==&#10;">
                  <v:fill on="f" focussize="0,0"/>
                  <v:stroke color="#000000 [3200]" joinstyle="round" endarrow="block"/>
                  <v:imagedata o:title=""/>
                  <o:lock v:ext="edit" aspectratio="f"/>
                </v:shape>
                <v:shape id="Straight Arrow Connector 829575951" o:spid="_x0000_s1026" o:spt="32" type="#_x0000_t32" style="position:absolute;left:1214686;top:974993;flip:y;height:664624;width:2188913;" filled="f" stroked="t" coordsize="21600,21600" o:gfxdata="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cRTJP1QAAAAUBAAAPAAAAAAAAAAEAIAAAACIAAABkcnMvZG93bnJldi54bWxQSwEC&#10;FAAUAAAACACHTuJA9edKvjACAABYBAAADgAAAAAAAAABACAAAAAkAQAAZHJzL2Uyb0RvYy54bWxQ&#10;SwUGAAAAAAYABgBZAQAAxgUAAAAA&#10;">
                  <v:fill on="f" focussize="0,0"/>
                  <v:stroke color="#000000 [3200]" joinstyle="round" endarrow="block"/>
                  <v:imagedata o:title=""/>
                  <o:lock v:ext="edit" aspectratio="f"/>
                </v:shape>
                <w10:wrap type="none"/>
                <w10:anchorlock/>
              </v:group>
            </w:pict>
          </mc:Fallback>
        </mc:AlternateContent>
      </w:r>
    </w:p>
    <w:p>
      <w:pPr>
        <w:pStyle w:val="9"/>
        <w:jc w:val="center"/>
        <w:rPr>
          <w:rFonts w:asciiTheme="majorBidi" w:hAnsiTheme="majorBidi" w:cstheme="majorBidi"/>
          <w:b w:val="0"/>
          <w:bCs w:val="0"/>
          <w:color w:val="auto"/>
          <w:sz w:val="24"/>
          <w:szCs w:val="24"/>
          <w:lang w:val="en-US"/>
        </w:rPr>
      </w:pPr>
      <w:bookmarkStart w:id="55" w:name="_Toc185687818"/>
      <w:r>
        <w:rPr>
          <w:rFonts w:asciiTheme="majorBidi" w:hAnsiTheme="majorBidi" w:cstheme="majorBidi"/>
          <w:color w:val="auto"/>
          <w:sz w:val="24"/>
          <w:szCs w:val="24"/>
        </w:rPr>
        <w:t>Gambar 2.</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Gambar_2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1</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Kerangka Pemikiran</w:t>
      </w:r>
      <w:bookmarkEnd w:id="55"/>
    </w:p>
    <w:p>
      <w:pPr>
        <w:rPr>
          <w:lang w:val="en-US"/>
        </w:rPr>
      </w:pPr>
    </w:p>
    <w:p>
      <w:pPr>
        <w:pStyle w:val="3"/>
        <w:numPr>
          <w:ilvl w:val="0"/>
          <w:numId w:val="5"/>
        </w:numPr>
        <w:tabs>
          <w:tab w:val="left" w:pos="567"/>
        </w:tabs>
        <w:spacing w:line="480" w:lineRule="auto"/>
        <w:ind w:left="567" w:hanging="567"/>
      </w:pPr>
      <w:bookmarkStart w:id="56" w:name="_bookmark13"/>
      <w:bookmarkEnd w:id="56"/>
      <w:bookmarkStart w:id="57" w:name="D.Hipotesis"/>
      <w:bookmarkEnd w:id="57"/>
      <w:bookmarkStart w:id="58" w:name="_Toc187135462"/>
      <w:r>
        <w:rPr>
          <w:spacing w:val="-3"/>
        </w:rPr>
        <w:t>Hipotesis</w:t>
      </w:r>
      <w:bookmarkEnd w:id="58"/>
    </w:p>
    <w:p>
      <w:pPr>
        <w:pStyle w:val="8"/>
        <w:spacing w:line="480" w:lineRule="auto"/>
        <w:ind w:left="567" w:firstLine="600"/>
        <w:jc w:val="both"/>
      </w:pPr>
      <w:r>
        <w:rPr>
          <w:color w:val="202124"/>
          <w:shd w:val="clear" w:color="auto" w:fill="FFFFFF"/>
        </w:rPr>
        <w:t>Hipotesis menurut Sugiyono (2020:99), adalah </w:t>
      </w:r>
      <w:r>
        <w:rPr>
          <w:color w:val="040C28"/>
        </w:rPr>
        <w:t xml:space="preserve">jawaban sementara terhadap rumusan masalah penelitian dan didasarkan pada fakta-fakta empiris yang diperoleh melalui pengumpulan data. </w:t>
      </w:r>
      <w:r>
        <w:t>hipotesis adalah satu kesimpulan sementara yang belum final; jawaban sementara; dugaan sementara; yang merupakan konstruk peneliti terhadap masalah penelitian, yang menyatakan hubungan antara dua atau lebih variabel (Mulyani, 2021:14). Dengan demikian, dapat disimpulkan bahwa hipotesis adalah jawaban sementara terhadap rumusan masalah penelitian. Berdasarkan definisi tersebut, maka peneliti kemudian merumuskan hipotesis sebagai berikut:</w:t>
      </w:r>
    </w:p>
    <w:p>
      <w:pPr>
        <w:spacing w:line="360" w:lineRule="auto"/>
        <w:ind w:left="567" w:hanging="567"/>
        <w:jc w:val="both"/>
        <w:rPr>
          <w:sz w:val="24"/>
          <w:szCs w:val="24"/>
        </w:rPr>
      </w:pPr>
      <w:r>
        <w:rPr>
          <w:sz w:val="24"/>
          <w:szCs w:val="24"/>
        </w:rPr>
        <w:t>H</w:t>
      </w:r>
      <w:r>
        <w:rPr>
          <w:sz w:val="24"/>
          <w:szCs w:val="24"/>
          <w:vertAlign w:val="subscript"/>
        </w:rPr>
        <w:t>1</w:t>
      </w:r>
      <w:r>
        <w:rPr>
          <w:sz w:val="24"/>
          <w:szCs w:val="24"/>
        </w:rPr>
        <w:t xml:space="preserve">: </w:t>
      </w:r>
      <w:r>
        <w:rPr>
          <w:sz w:val="24"/>
          <w:szCs w:val="24"/>
        </w:rPr>
        <w:tab/>
      </w:r>
      <w:r>
        <w:rPr>
          <w:i/>
          <w:sz w:val="24"/>
          <w:szCs w:val="24"/>
        </w:rPr>
        <w:t xml:space="preserve">Computer knowledge </w:t>
      </w:r>
      <w:r>
        <w:rPr>
          <w:sz w:val="24"/>
          <w:szCs w:val="24"/>
        </w:rPr>
        <w:t xml:space="preserve">berpengaruh positif terhadap </w:t>
      </w:r>
      <w:r>
        <w:rPr>
          <w:i/>
          <w:iCs/>
          <w:sz w:val="24"/>
          <w:szCs w:val="24"/>
        </w:rPr>
        <w:t>perceived usefulness</w:t>
      </w:r>
      <w:r>
        <w:rPr>
          <w:sz w:val="24"/>
          <w:szCs w:val="24"/>
        </w:rPr>
        <w:t xml:space="preserve"> pada UKM Kota Tegal.</w:t>
      </w:r>
    </w:p>
    <w:p>
      <w:pPr>
        <w:spacing w:line="360" w:lineRule="auto"/>
        <w:ind w:left="567" w:hanging="567"/>
        <w:jc w:val="both"/>
        <w:rPr>
          <w:sz w:val="24"/>
          <w:szCs w:val="24"/>
        </w:rPr>
      </w:pPr>
      <w:r>
        <w:rPr>
          <w:sz w:val="24"/>
          <w:szCs w:val="24"/>
        </w:rPr>
        <w:t>H</w:t>
      </w:r>
      <w:r>
        <w:rPr>
          <w:sz w:val="24"/>
          <w:szCs w:val="24"/>
          <w:vertAlign w:val="subscript"/>
        </w:rPr>
        <w:t>2</w:t>
      </w:r>
      <w:r>
        <w:rPr>
          <w:sz w:val="24"/>
          <w:szCs w:val="24"/>
        </w:rPr>
        <w:t xml:space="preserve">: </w:t>
      </w:r>
      <w:r>
        <w:rPr>
          <w:sz w:val="24"/>
          <w:szCs w:val="24"/>
        </w:rPr>
        <w:tab/>
      </w:r>
      <w:r>
        <w:rPr>
          <w:i/>
          <w:sz w:val="24"/>
          <w:szCs w:val="24"/>
        </w:rPr>
        <w:t xml:space="preserve">Business scale </w:t>
      </w:r>
      <w:r>
        <w:rPr>
          <w:sz w:val="24"/>
          <w:szCs w:val="24"/>
        </w:rPr>
        <w:t xml:space="preserve">berpengaruh positif terhadap </w:t>
      </w:r>
      <w:r>
        <w:rPr>
          <w:i/>
          <w:iCs/>
          <w:sz w:val="24"/>
          <w:szCs w:val="24"/>
        </w:rPr>
        <w:t>perceived usefulness</w:t>
      </w:r>
      <w:r>
        <w:rPr>
          <w:sz w:val="24"/>
          <w:szCs w:val="24"/>
        </w:rPr>
        <w:t xml:space="preserve"> pada UKM Kota Tegal.</w:t>
      </w:r>
    </w:p>
    <w:p>
      <w:pPr>
        <w:spacing w:line="360" w:lineRule="auto"/>
        <w:ind w:left="567" w:hanging="567"/>
        <w:jc w:val="both"/>
        <w:rPr>
          <w:sz w:val="24"/>
          <w:szCs w:val="24"/>
        </w:rPr>
      </w:pPr>
      <w:r>
        <w:rPr>
          <w:sz w:val="24"/>
          <w:szCs w:val="24"/>
        </w:rPr>
        <w:t>H</w:t>
      </w:r>
      <w:r>
        <w:rPr>
          <w:sz w:val="24"/>
          <w:szCs w:val="24"/>
          <w:vertAlign w:val="subscript"/>
        </w:rPr>
        <w:t>3</w:t>
      </w:r>
      <w:r>
        <w:rPr>
          <w:sz w:val="24"/>
          <w:szCs w:val="24"/>
        </w:rPr>
        <w:t>:</w:t>
      </w:r>
      <w:r>
        <w:rPr>
          <w:spacing w:val="80"/>
          <w:sz w:val="24"/>
          <w:szCs w:val="24"/>
        </w:rPr>
        <w:t xml:space="preserve"> </w:t>
      </w:r>
      <w:r>
        <w:rPr>
          <w:spacing w:val="80"/>
          <w:sz w:val="24"/>
          <w:szCs w:val="24"/>
        </w:rPr>
        <w:tab/>
      </w:r>
      <w:r>
        <w:rPr>
          <w:i/>
          <w:sz w:val="24"/>
          <w:szCs w:val="24"/>
        </w:rPr>
        <w:t>Social</w:t>
      </w:r>
      <w:r>
        <w:rPr>
          <w:i/>
          <w:spacing w:val="80"/>
          <w:sz w:val="24"/>
          <w:szCs w:val="24"/>
        </w:rPr>
        <w:t xml:space="preserve"> </w:t>
      </w:r>
      <w:r>
        <w:rPr>
          <w:i/>
          <w:sz w:val="24"/>
          <w:szCs w:val="24"/>
        </w:rPr>
        <w:t>influence</w:t>
      </w:r>
      <w:r>
        <w:rPr>
          <w:i/>
          <w:spacing w:val="80"/>
          <w:sz w:val="24"/>
          <w:szCs w:val="24"/>
        </w:rPr>
        <w:t xml:space="preserve"> </w:t>
      </w:r>
      <w:r>
        <w:rPr>
          <w:sz w:val="24"/>
          <w:szCs w:val="24"/>
        </w:rPr>
        <w:t>berpengaruh</w:t>
      </w:r>
      <w:r>
        <w:rPr>
          <w:spacing w:val="80"/>
          <w:sz w:val="24"/>
          <w:szCs w:val="24"/>
        </w:rPr>
        <w:t xml:space="preserve"> </w:t>
      </w:r>
      <w:r>
        <w:rPr>
          <w:sz w:val="24"/>
          <w:szCs w:val="24"/>
        </w:rPr>
        <w:t>positif</w:t>
      </w:r>
      <w:r>
        <w:rPr>
          <w:spacing w:val="80"/>
          <w:sz w:val="24"/>
          <w:szCs w:val="24"/>
        </w:rPr>
        <w:t xml:space="preserve"> </w:t>
      </w:r>
      <w:r>
        <w:rPr>
          <w:sz w:val="24"/>
          <w:szCs w:val="24"/>
        </w:rPr>
        <w:t xml:space="preserve">terhadap </w:t>
      </w:r>
      <w:r>
        <w:rPr>
          <w:i/>
          <w:iCs/>
          <w:sz w:val="24"/>
          <w:szCs w:val="24"/>
        </w:rPr>
        <w:t>perceived usefulness</w:t>
      </w:r>
      <w:r>
        <w:rPr>
          <w:sz w:val="24"/>
          <w:szCs w:val="24"/>
        </w:rPr>
        <w:t xml:space="preserve"> pada UKM Kota Tegal.</w:t>
      </w:r>
    </w:p>
    <w:p>
      <w:pPr>
        <w:spacing w:line="360" w:lineRule="auto"/>
        <w:ind w:left="567" w:hanging="567"/>
        <w:jc w:val="both"/>
        <w:rPr>
          <w:sz w:val="24"/>
          <w:szCs w:val="24"/>
        </w:rPr>
      </w:pPr>
      <w:r>
        <w:rPr>
          <w:sz w:val="24"/>
          <w:szCs w:val="24"/>
        </w:rPr>
        <w:t>H</w:t>
      </w:r>
      <w:r>
        <w:rPr>
          <w:sz w:val="24"/>
          <w:szCs w:val="24"/>
          <w:vertAlign w:val="subscript"/>
        </w:rPr>
        <w:t>4</w:t>
      </w:r>
      <w:r>
        <w:rPr>
          <w:sz w:val="24"/>
          <w:szCs w:val="24"/>
        </w:rPr>
        <w:t xml:space="preserve">: </w:t>
      </w:r>
      <w:r>
        <w:rPr>
          <w:sz w:val="24"/>
          <w:szCs w:val="24"/>
        </w:rPr>
        <w:tab/>
      </w:r>
      <w:r>
        <w:rPr>
          <w:i/>
          <w:sz w:val="24"/>
          <w:szCs w:val="24"/>
        </w:rPr>
        <w:t xml:space="preserve">Computer knowledge </w:t>
      </w:r>
      <w:r>
        <w:rPr>
          <w:sz w:val="24"/>
          <w:szCs w:val="24"/>
        </w:rPr>
        <w:t>berpengaruh positif terhadap penggunaan sistem informasi akuntansi berbasis digital</w:t>
      </w:r>
      <w:r>
        <w:rPr>
          <w:i/>
          <w:sz w:val="24"/>
          <w:szCs w:val="24"/>
        </w:rPr>
        <w:t xml:space="preserve"> </w:t>
      </w:r>
      <w:r>
        <w:rPr>
          <w:sz w:val="24"/>
          <w:szCs w:val="24"/>
        </w:rPr>
        <w:t>UKM Kota Tegal</w:t>
      </w:r>
    </w:p>
    <w:p>
      <w:pPr>
        <w:spacing w:line="360" w:lineRule="auto"/>
        <w:ind w:left="567" w:hanging="567"/>
        <w:jc w:val="both"/>
        <w:rPr>
          <w:sz w:val="24"/>
          <w:szCs w:val="24"/>
        </w:rPr>
      </w:pPr>
      <w:r>
        <w:rPr>
          <w:sz w:val="24"/>
          <w:szCs w:val="24"/>
        </w:rPr>
        <w:t>H</w:t>
      </w:r>
      <w:r>
        <w:rPr>
          <w:sz w:val="24"/>
          <w:szCs w:val="24"/>
          <w:vertAlign w:val="subscript"/>
        </w:rPr>
        <w:t>5</w:t>
      </w:r>
      <w:r>
        <w:rPr>
          <w:sz w:val="24"/>
          <w:szCs w:val="24"/>
        </w:rPr>
        <w:t xml:space="preserve">: </w:t>
      </w:r>
      <w:r>
        <w:rPr>
          <w:sz w:val="24"/>
          <w:szCs w:val="24"/>
        </w:rPr>
        <w:tab/>
      </w:r>
      <w:r>
        <w:rPr>
          <w:i/>
          <w:iCs/>
          <w:sz w:val="24"/>
          <w:szCs w:val="24"/>
        </w:rPr>
        <w:t>Business scale</w:t>
      </w:r>
      <w:r>
        <w:rPr>
          <w:sz w:val="24"/>
          <w:szCs w:val="24"/>
        </w:rPr>
        <w:t xml:space="preserve"> berpengaruh positif terhadap enggunaan sistem informasi akuntansi berbasis digital</w:t>
      </w:r>
      <w:r>
        <w:rPr>
          <w:i/>
          <w:spacing w:val="-2"/>
          <w:sz w:val="24"/>
          <w:szCs w:val="24"/>
        </w:rPr>
        <w:t xml:space="preserve"> </w:t>
      </w:r>
      <w:r>
        <w:rPr>
          <w:sz w:val="24"/>
          <w:szCs w:val="24"/>
        </w:rPr>
        <w:t>UKM</w:t>
      </w:r>
      <w:r>
        <w:rPr>
          <w:spacing w:val="-3"/>
          <w:sz w:val="24"/>
          <w:szCs w:val="24"/>
        </w:rPr>
        <w:t xml:space="preserve"> </w:t>
      </w:r>
      <w:r>
        <w:rPr>
          <w:sz w:val="24"/>
          <w:szCs w:val="24"/>
        </w:rPr>
        <w:t xml:space="preserve">Kota </w:t>
      </w:r>
      <w:r>
        <w:rPr>
          <w:spacing w:val="-4"/>
          <w:sz w:val="24"/>
          <w:szCs w:val="24"/>
        </w:rPr>
        <w:t>Tegal</w:t>
      </w:r>
    </w:p>
    <w:p>
      <w:pPr>
        <w:spacing w:line="360" w:lineRule="auto"/>
        <w:ind w:left="567" w:hanging="567"/>
        <w:jc w:val="both"/>
        <w:rPr>
          <w:b/>
          <w:sz w:val="24"/>
          <w:szCs w:val="24"/>
        </w:rPr>
      </w:pPr>
      <w:r>
        <w:rPr>
          <w:sz w:val="24"/>
          <w:szCs w:val="24"/>
        </w:rPr>
        <w:t>H</w:t>
      </w:r>
      <w:r>
        <w:rPr>
          <w:sz w:val="24"/>
          <w:szCs w:val="24"/>
          <w:vertAlign w:val="subscript"/>
        </w:rPr>
        <w:t>6</w:t>
      </w:r>
      <w:r>
        <w:rPr>
          <w:sz w:val="24"/>
          <w:szCs w:val="24"/>
        </w:rPr>
        <w:t xml:space="preserve">: </w:t>
      </w:r>
      <w:r>
        <w:rPr>
          <w:sz w:val="24"/>
          <w:szCs w:val="24"/>
        </w:rPr>
        <w:tab/>
      </w:r>
      <w:r>
        <w:rPr>
          <w:i/>
          <w:sz w:val="24"/>
          <w:szCs w:val="24"/>
        </w:rPr>
        <w:t xml:space="preserve">Social influence </w:t>
      </w:r>
      <w:r>
        <w:rPr>
          <w:sz w:val="24"/>
          <w:szCs w:val="24"/>
        </w:rPr>
        <w:t>berpengaruh positif terhadap enggunaan sistem informasi akuntansi berbasis digital</w:t>
      </w:r>
      <w:r>
        <w:rPr>
          <w:i/>
          <w:sz w:val="24"/>
          <w:szCs w:val="24"/>
        </w:rPr>
        <w:t xml:space="preserve"> </w:t>
      </w:r>
      <w:r>
        <w:rPr>
          <w:sz w:val="24"/>
          <w:szCs w:val="24"/>
        </w:rPr>
        <w:t>UKM Kota Tegal</w:t>
      </w:r>
    </w:p>
    <w:p>
      <w:pPr>
        <w:spacing w:line="360" w:lineRule="auto"/>
        <w:ind w:left="567" w:hanging="567"/>
        <w:jc w:val="both"/>
        <w:rPr>
          <w:sz w:val="24"/>
          <w:szCs w:val="24"/>
        </w:rPr>
      </w:pPr>
      <w:r>
        <w:rPr>
          <w:sz w:val="24"/>
          <w:szCs w:val="24"/>
        </w:rPr>
        <w:t>H</w:t>
      </w:r>
      <w:r>
        <w:rPr>
          <w:sz w:val="24"/>
          <w:szCs w:val="24"/>
          <w:vertAlign w:val="subscript"/>
        </w:rPr>
        <w:t>7</w:t>
      </w:r>
      <w:r>
        <w:rPr>
          <w:sz w:val="24"/>
          <w:szCs w:val="24"/>
        </w:rPr>
        <w:t xml:space="preserve">: </w:t>
      </w:r>
      <w:r>
        <w:rPr>
          <w:sz w:val="24"/>
          <w:szCs w:val="24"/>
        </w:rPr>
        <w:tab/>
      </w:r>
      <w:r>
        <w:rPr>
          <w:i/>
          <w:sz w:val="24"/>
          <w:szCs w:val="24"/>
        </w:rPr>
        <w:t xml:space="preserve">Perceived usefulness </w:t>
      </w:r>
      <w:r>
        <w:rPr>
          <w:sz w:val="24"/>
          <w:szCs w:val="24"/>
        </w:rPr>
        <w:t>berpengaruh positif terhadap penggunaan sistem informasi akunt asi berbasis digital pada UKM Kota Tegal.</w:t>
      </w:r>
    </w:p>
    <w:p>
      <w:pPr>
        <w:spacing w:line="360" w:lineRule="auto"/>
        <w:ind w:left="567" w:hanging="567"/>
        <w:jc w:val="both"/>
        <w:rPr>
          <w:sz w:val="24"/>
          <w:szCs w:val="24"/>
        </w:rPr>
      </w:pPr>
      <w:r>
        <w:rPr>
          <w:sz w:val="24"/>
          <w:szCs w:val="24"/>
        </w:rPr>
        <w:t>H</w:t>
      </w:r>
      <w:r>
        <w:rPr>
          <w:sz w:val="24"/>
          <w:szCs w:val="24"/>
          <w:vertAlign w:val="subscript"/>
        </w:rPr>
        <w:t>8</w:t>
      </w:r>
      <w:r>
        <w:rPr>
          <w:sz w:val="24"/>
          <w:szCs w:val="24"/>
        </w:rPr>
        <w:t>:</w:t>
      </w:r>
      <w:r>
        <w:rPr>
          <w:sz w:val="24"/>
          <w:szCs w:val="24"/>
        </w:rPr>
        <w:tab/>
      </w:r>
      <w:r>
        <w:rPr>
          <w:i/>
          <w:sz w:val="24"/>
          <w:szCs w:val="24"/>
        </w:rPr>
        <w:t xml:space="preserve">Computer knowledge </w:t>
      </w:r>
      <w:r>
        <w:rPr>
          <w:iCs/>
          <w:sz w:val="24"/>
          <w:szCs w:val="24"/>
        </w:rPr>
        <w:t xml:space="preserve">melalui </w:t>
      </w:r>
      <w:r>
        <w:rPr>
          <w:i/>
          <w:sz w:val="24"/>
          <w:szCs w:val="24"/>
        </w:rPr>
        <w:t xml:space="preserve">perceived usefulness </w:t>
      </w:r>
      <w:r>
        <w:rPr>
          <w:sz w:val="24"/>
          <w:szCs w:val="24"/>
        </w:rPr>
        <w:t>berpengaruh positif terhadap penggunaan sistem informasi akuntansi berbasis digital</w:t>
      </w:r>
      <w:r>
        <w:rPr>
          <w:i/>
          <w:sz w:val="24"/>
          <w:szCs w:val="24"/>
        </w:rPr>
        <w:t xml:space="preserve"> </w:t>
      </w:r>
      <w:r>
        <w:rPr>
          <w:sz w:val="24"/>
          <w:szCs w:val="24"/>
        </w:rPr>
        <w:t>UKM Kota Tegal</w:t>
      </w:r>
    </w:p>
    <w:p>
      <w:pPr>
        <w:spacing w:line="360" w:lineRule="auto"/>
        <w:ind w:left="567" w:hanging="567"/>
        <w:jc w:val="both"/>
        <w:rPr>
          <w:sz w:val="24"/>
          <w:szCs w:val="24"/>
        </w:rPr>
      </w:pPr>
      <w:r>
        <w:rPr>
          <w:sz w:val="24"/>
          <w:szCs w:val="24"/>
        </w:rPr>
        <w:t>H</w:t>
      </w:r>
      <w:r>
        <w:rPr>
          <w:sz w:val="24"/>
          <w:szCs w:val="24"/>
          <w:vertAlign w:val="subscript"/>
        </w:rPr>
        <w:t>9</w:t>
      </w:r>
      <w:r>
        <w:rPr>
          <w:sz w:val="24"/>
          <w:szCs w:val="24"/>
        </w:rPr>
        <w:t>:</w:t>
      </w:r>
      <w:r>
        <w:rPr>
          <w:sz w:val="24"/>
          <w:szCs w:val="24"/>
        </w:rPr>
        <w:tab/>
      </w:r>
      <w:r>
        <w:rPr>
          <w:i/>
          <w:sz w:val="24"/>
          <w:szCs w:val="24"/>
        </w:rPr>
        <w:t xml:space="preserve">Business Scale </w:t>
      </w:r>
      <w:r>
        <w:rPr>
          <w:iCs/>
          <w:sz w:val="24"/>
          <w:szCs w:val="24"/>
        </w:rPr>
        <w:t xml:space="preserve">melalui </w:t>
      </w:r>
      <w:r>
        <w:rPr>
          <w:i/>
          <w:sz w:val="24"/>
          <w:szCs w:val="24"/>
        </w:rPr>
        <w:t xml:space="preserve">perceived usefulness </w:t>
      </w:r>
      <w:r>
        <w:rPr>
          <w:sz w:val="24"/>
          <w:szCs w:val="24"/>
        </w:rPr>
        <w:t>berpengaruh positif terhadap penggunaan sistem informasi akuntansi berbasis digital</w:t>
      </w:r>
      <w:r>
        <w:rPr>
          <w:i/>
          <w:sz w:val="24"/>
          <w:szCs w:val="24"/>
        </w:rPr>
        <w:t xml:space="preserve"> </w:t>
      </w:r>
      <w:r>
        <w:rPr>
          <w:sz w:val="24"/>
          <w:szCs w:val="24"/>
        </w:rPr>
        <w:t>UKM Kota Tegal</w:t>
      </w:r>
    </w:p>
    <w:p>
      <w:pPr>
        <w:spacing w:line="360" w:lineRule="auto"/>
        <w:ind w:left="567" w:hanging="567"/>
        <w:jc w:val="both"/>
        <w:rPr>
          <w:b/>
          <w:sz w:val="24"/>
          <w:szCs w:val="24"/>
        </w:rPr>
        <w:sectPr>
          <w:headerReference r:id="rId11" w:type="first"/>
          <w:headerReference r:id="rId10" w:type="default"/>
          <w:footerReference r:id="rId12" w:type="default"/>
          <w:pgSz w:w="11910" w:h="16840"/>
          <w:pgMar w:top="2268" w:right="1701" w:bottom="1701" w:left="2268" w:header="737" w:footer="0" w:gutter="0"/>
          <w:cols w:space="720" w:num="1"/>
          <w:titlePg/>
          <w:docGrid w:linePitch="299" w:charSpace="0"/>
        </w:sectPr>
      </w:pPr>
      <w:r>
        <w:rPr>
          <w:sz w:val="24"/>
          <w:szCs w:val="24"/>
        </w:rPr>
        <w:t>H</w:t>
      </w:r>
      <w:r>
        <w:rPr>
          <w:sz w:val="24"/>
          <w:szCs w:val="24"/>
          <w:vertAlign w:val="subscript"/>
        </w:rPr>
        <w:t>10</w:t>
      </w:r>
      <w:r>
        <w:rPr>
          <w:sz w:val="24"/>
          <w:szCs w:val="24"/>
        </w:rPr>
        <w:t>:</w:t>
      </w:r>
      <w:r>
        <w:rPr>
          <w:sz w:val="24"/>
          <w:szCs w:val="24"/>
        </w:rPr>
        <w:tab/>
      </w:r>
      <w:r>
        <w:rPr>
          <w:i/>
          <w:sz w:val="24"/>
          <w:szCs w:val="24"/>
        </w:rPr>
        <w:t xml:space="preserve">Social influence </w:t>
      </w:r>
      <w:r>
        <w:rPr>
          <w:iCs/>
          <w:sz w:val="24"/>
          <w:szCs w:val="24"/>
        </w:rPr>
        <w:t xml:space="preserve">melalui </w:t>
      </w:r>
      <w:r>
        <w:rPr>
          <w:i/>
          <w:sz w:val="24"/>
          <w:szCs w:val="24"/>
        </w:rPr>
        <w:t xml:space="preserve">perceived usefulness </w:t>
      </w:r>
      <w:r>
        <w:rPr>
          <w:sz w:val="24"/>
          <w:szCs w:val="24"/>
        </w:rPr>
        <w:t>berpengaruh positif terhadap penggunaan sistem informasi akuntansi berbasis digital</w:t>
      </w:r>
      <w:r>
        <w:rPr>
          <w:i/>
          <w:sz w:val="24"/>
          <w:szCs w:val="24"/>
        </w:rPr>
        <w:t xml:space="preserve"> </w:t>
      </w:r>
      <w:r>
        <w:rPr>
          <w:sz w:val="24"/>
          <w:szCs w:val="24"/>
        </w:rPr>
        <w:t>UKM Kota Tegal</w:t>
      </w:r>
    </w:p>
    <w:p>
      <w:pPr>
        <w:pStyle w:val="2"/>
        <w:spacing w:line="480" w:lineRule="auto"/>
        <w:ind w:left="0"/>
      </w:pPr>
      <w:bookmarkStart w:id="59" w:name="_Toc187135463"/>
      <w:r>
        <w:t>BAB III</w:t>
      </w:r>
      <w:r>
        <w:br w:type="textWrapping"/>
      </w:r>
      <w:r>
        <w:t>METODE</w:t>
      </w:r>
      <w:r>
        <w:rPr>
          <w:spacing w:val="-15"/>
        </w:rPr>
        <w:t xml:space="preserve"> </w:t>
      </w:r>
      <w:r>
        <w:t>PENELITIAN</w:t>
      </w:r>
      <w:bookmarkEnd w:id="59"/>
    </w:p>
    <w:p>
      <w:pPr>
        <w:pStyle w:val="8"/>
        <w:spacing w:line="480" w:lineRule="auto"/>
        <w:rPr>
          <w:b/>
        </w:rPr>
      </w:pPr>
    </w:p>
    <w:p>
      <w:pPr>
        <w:pStyle w:val="3"/>
        <w:numPr>
          <w:ilvl w:val="0"/>
          <w:numId w:val="7"/>
        </w:numPr>
        <w:tabs>
          <w:tab w:val="left" w:pos="426"/>
        </w:tabs>
        <w:spacing w:line="480" w:lineRule="auto"/>
        <w:ind w:left="426" w:hanging="426"/>
      </w:pPr>
      <w:bookmarkStart w:id="60" w:name="_Toc187135464"/>
      <w:r>
        <w:t>Jenis</w:t>
      </w:r>
      <w:r>
        <w:rPr>
          <w:spacing w:val="-3"/>
        </w:rPr>
        <w:t xml:space="preserve"> </w:t>
      </w:r>
      <w:r>
        <w:rPr>
          <w:spacing w:val="-2"/>
        </w:rPr>
        <w:t>Penelitian</w:t>
      </w:r>
      <w:bookmarkEnd w:id="60"/>
    </w:p>
    <w:p>
      <w:pPr>
        <w:pStyle w:val="8"/>
        <w:spacing w:line="480" w:lineRule="auto"/>
        <w:ind w:left="426" w:firstLine="600"/>
        <w:jc w:val="both"/>
      </w:pPr>
      <w:r>
        <w:t>Metode Penelitian yang digunakan dalam penelitian ini adalah</w:t>
      </w:r>
      <w:r>
        <w:rPr>
          <w:spacing w:val="40"/>
        </w:rPr>
        <w:t xml:space="preserve"> </w:t>
      </w:r>
      <w:r>
        <w:t>deskriptif dengan pendekatan kuantitatif. Pemilihan metode ini dikarenakan masalah</w:t>
      </w:r>
      <w:r>
        <w:rPr>
          <w:spacing w:val="-2"/>
        </w:rPr>
        <w:t xml:space="preserve"> </w:t>
      </w:r>
      <w:r>
        <w:t>yang akan diteliti oleh</w:t>
      </w:r>
      <w:r>
        <w:rPr>
          <w:spacing w:val="-2"/>
        </w:rPr>
        <w:t xml:space="preserve"> </w:t>
      </w:r>
      <w:r>
        <w:t>peneliti bersifat tidak</w:t>
      </w:r>
      <w:r>
        <w:rPr>
          <w:spacing w:val="-2"/>
        </w:rPr>
        <w:t xml:space="preserve"> </w:t>
      </w:r>
      <w:r>
        <w:t>pasti atau sementara</w:t>
      </w:r>
      <w:r>
        <w:rPr>
          <w:spacing w:val="-1"/>
        </w:rPr>
        <w:t xml:space="preserve"> </w:t>
      </w:r>
      <w:r>
        <w:t>dan akan terus berkembang. Veronica et al. (2022:17) mendefinisikan penelitian deskriptif atau penelitian eksploratori sebagai penelitian yang dapat menggambarkan dan menjelaskan suatu subjek dan objek penelitian. Selanjutnya, Rasyid (2022:90-91) menjelaskan bahwa penelitian deskriptif menggambarkan keadaan tertentu selengkap dan secermat mungkin. Hal yang kurang lebih sama juga disampaikan Amelia et al. (2022:5) bahwa penelitian deskriptif adalah penelitian yang bertujuan untuk menjelaskan suatu</w:t>
      </w:r>
      <w:r>
        <w:rPr>
          <w:spacing w:val="80"/>
        </w:rPr>
        <w:t xml:space="preserve"> </w:t>
      </w:r>
      <w:r>
        <w:t>fenomena dengan rinci dan detail.</w:t>
      </w:r>
    </w:p>
    <w:p>
      <w:pPr>
        <w:pStyle w:val="8"/>
        <w:spacing w:line="480" w:lineRule="auto"/>
        <w:ind w:left="426" w:firstLine="600"/>
        <w:jc w:val="both"/>
      </w:pPr>
      <w:r>
        <w:t xml:space="preserve">Penelitian kuantitatif sendiri oleh Abdullah et al. (2021:3-4) dijelaskan </w:t>
      </w:r>
      <w:r>
        <w:rPr>
          <w:spacing w:val="-2"/>
        </w:rPr>
        <w:t>sebagai</w:t>
      </w:r>
      <w:r>
        <w:t xml:space="preserve"> </w:t>
      </w:r>
      <w:r>
        <w:rPr>
          <w:spacing w:val="-2"/>
        </w:rPr>
        <w:t>penelitian</w:t>
      </w:r>
      <w:r>
        <w:t xml:space="preserve"> </w:t>
      </w:r>
      <w:r>
        <w:rPr>
          <w:spacing w:val="-4"/>
        </w:rPr>
        <w:t>yang</w:t>
      </w:r>
      <w:r>
        <w:t xml:space="preserve"> </w:t>
      </w:r>
      <w:r>
        <w:rPr>
          <w:spacing w:val="-2"/>
        </w:rPr>
        <w:t>menerjemahkan</w:t>
      </w:r>
      <w:r>
        <w:t xml:space="preserve"> </w:t>
      </w:r>
      <w:r>
        <w:rPr>
          <w:spacing w:val="-4"/>
        </w:rPr>
        <w:t>data</w:t>
      </w:r>
      <w:r>
        <w:t xml:space="preserve"> </w:t>
      </w:r>
      <w:r>
        <w:rPr>
          <w:spacing w:val="-2"/>
        </w:rPr>
        <w:t>menjadi</w:t>
      </w:r>
      <w:r>
        <w:t xml:space="preserve"> </w:t>
      </w:r>
      <w:r>
        <w:rPr>
          <w:spacing w:val="-2"/>
        </w:rPr>
        <w:t>angka</w:t>
      </w:r>
      <w:r>
        <w:t xml:space="preserve"> </w:t>
      </w:r>
      <w:r>
        <w:rPr>
          <w:spacing w:val="-2"/>
        </w:rPr>
        <w:t>untuk m</w:t>
      </w:r>
      <w:r>
        <w:t>enganalisis</w:t>
      </w:r>
      <w:r>
        <w:rPr>
          <w:spacing w:val="40"/>
        </w:rPr>
        <w:t xml:space="preserve"> </w:t>
      </w:r>
      <w:r>
        <w:t>hasil</w:t>
      </w:r>
      <w:r>
        <w:rPr>
          <w:spacing w:val="40"/>
        </w:rPr>
        <w:t xml:space="preserve"> </w:t>
      </w:r>
      <w:r>
        <w:t>temuannya</w:t>
      </w:r>
      <w:r>
        <w:rPr>
          <w:spacing w:val="40"/>
        </w:rPr>
        <w:t xml:space="preserve"> </w:t>
      </w:r>
      <w:r>
        <w:t>dan</w:t>
      </w:r>
      <w:r>
        <w:rPr>
          <w:spacing w:val="40"/>
        </w:rPr>
        <w:t xml:space="preserve"> </w:t>
      </w:r>
      <w:r>
        <w:t>dapat</w:t>
      </w:r>
      <w:r>
        <w:rPr>
          <w:spacing w:val="40"/>
        </w:rPr>
        <w:t xml:space="preserve"> </w:t>
      </w:r>
      <w:r>
        <w:t>bersifat</w:t>
      </w:r>
      <w:r>
        <w:rPr>
          <w:spacing w:val="40"/>
        </w:rPr>
        <w:t xml:space="preserve"> </w:t>
      </w:r>
      <w:r>
        <w:t>deskriptif,</w:t>
      </w:r>
      <w:r>
        <w:rPr>
          <w:spacing w:val="40"/>
        </w:rPr>
        <w:t xml:space="preserve"> </w:t>
      </w:r>
      <w:r>
        <w:t>korelasi,</w:t>
      </w:r>
      <w:r>
        <w:rPr>
          <w:spacing w:val="40"/>
        </w:rPr>
        <w:t xml:space="preserve"> </w:t>
      </w:r>
      <w:r>
        <w:t>dan</w:t>
      </w:r>
      <w:r>
        <w:rPr>
          <w:spacing w:val="40"/>
        </w:rPr>
        <w:t xml:space="preserve"> </w:t>
      </w:r>
      <w:r>
        <w:t>asosiatif berdasarkan hubungan antar variabelnya. Lebih lanjut, Sahir (2021:6) mnejlaskan bahwa metode kuantitatif adalah metode penelitian dengan tingkat variasi</w:t>
      </w:r>
      <w:r>
        <w:rPr>
          <w:spacing w:val="40"/>
        </w:rPr>
        <w:t xml:space="preserve"> </w:t>
      </w:r>
      <w:r>
        <w:t>yang</w:t>
      </w:r>
      <w:r>
        <w:rPr>
          <w:spacing w:val="40"/>
        </w:rPr>
        <w:t xml:space="preserve"> </w:t>
      </w:r>
      <w:r>
        <w:t>lebih</w:t>
      </w:r>
      <w:r>
        <w:rPr>
          <w:spacing w:val="40"/>
        </w:rPr>
        <w:t xml:space="preserve"> </w:t>
      </w:r>
      <w:r>
        <w:t>rumit,</w:t>
      </w:r>
      <w:r>
        <w:rPr>
          <w:spacing w:val="40"/>
        </w:rPr>
        <w:t xml:space="preserve"> </w:t>
      </w:r>
      <w:r>
        <w:t>karena</w:t>
      </w:r>
      <w:r>
        <w:rPr>
          <w:spacing w:val="40"/>
        </w:rPr>
        <w:t xml:space="preserve"> </w:t>
      </w:r>
      <w:r>
        <w:t>meneliti</w:t>
      </w:r>
      <w:r>
        <w:rPr>
          <w:spacing w:val="40"/>
        </w:rPr>
        <w:t xml:space="preserve"> </w:t>
      </w:r>
      <w:r>
        <w:t>sampel</w:t>
      </w:r>
      <w:r>
        <w:rPr>
          <w:spacing w:val="40"/>
        </w:rPr>
        <w:t xml:space="preserve"> </w:t>
      </w:r>
      <w:r>
        <w:t>yang</w:t>
      </w:r>
      <w:r>
        <w:rPr>
          <w:spacing w:val="40"/>
        </w:rPr>
        <w:t xml:space="preserve"> </w:t>
      </w:r>
      <w:r>
        <w:t>lebih</w:t>
      </w:r>
      <w:r>
        <w:rPr>
          <w:spacing w:val="40"/>
        </w:rPr>
        <w:t xml:space="preserve"> </w:t>
      </w:r>
      <w:r>
        <w:t>banyak,</w:t>
      </w:r>
      <w:r>
        <w:rPr>
          <w:spacing w:val="40"/>
        </w:rPr>
        <w:t xml:space="preserve"> </w:t>
      </w:r>
      <w:r>
        <w:t>akan tetapi penelitian kuantitatif lebih sistematis dalam melakukan penelitian dari awal sampai akhir.</w:t>
      </w:r>
    </w:p>
    <w:p>
      <w:pPr>
        <w:pStyle w:val="3"/>
        <w:numPr>
          <w:ilvl w:val="0"/>
          <w:numId w:val="7"/>
        </w:numPr>
        <w:tabs>
          <w:tab w:val="left" w:pos="426"/>
        </w:tabs>
        <w:spacing w:line="480" w:lineRule="auto"/>
        <w:ind w:left="426" w:hanging="426"/>
      </w:pPr>
      <w:bookmarkStart w:id="61" w:name="_bookmark16"/>
      <w:bookmarkEnd w:id="61"/>
      <w:bookmarkStart w:id="62" w:name="B._Populasi_dan_Sampel"/>
      <w:bookmarkEnd w:id="62"/>
      <w:bookmarkStart w:id="63" w:name="_Toc187135465"/>
      <w:r>
        <w:t>Populasi</w:t>
      </w:r>
      <w:r>
        <w:rPr>
          <w:spacing w:val="-4"/>
        </w:rPr>
        <w:t xml:space="preserve"> </w:t>
      </w:r>
      <w:r>
        <w:t>dan</w:t>
      </w:r>
      <w:r>
        <w:rPr>
          <w:spacing w:val="-1"/>
        </w:rPr>
        <w:t xml:space="preserve"> </w:t>
      </w:r>
      <w:r>
        <w:rPr>
          <w:spacing w:val="-2"/>
        </w:rPr>
        <w:t>Sampel</w:t>
      </w:r>
      <w:bookmarkEnd w:id="63"/>
    </w:p>
    <w:p>
      <w:pPr>
        <w:pStyle w:val="8"/>
        <w:spacing w:line="480" w:lineRule="auto"/>
        <w:ind w:left="426" w:firstLine="600"/>
        <w:jc w:val="both"/>
      </w:pPr>
      <w:r>
        <w:t>Populasi</w:t>
      </w:r>
      <w:r>
        <w:rPr>
          <w:spacing w:val="-8"/>
        </w:rPr>
        <w:t xml:space="preserve"> </w:t>
      </w:r>
      <w:r>
        <w:t>menurut</w:t>
      </w:r>
      <w:r>
        <w:rPr>
          <w:spacing w:val="-4"/>
        </w:rPr>
        <w:t xml:space="preserve"> </w:t>
      </w:r>
      <w:r>
        <w:t>Sugiyono</w:t>
      </w:r>
      <w:r>
        <w:rPr>
          <w:spacing w:val="-4"/>
        </w:rPr>
        <w:t xml:space="preserve"> </w:t>
      </w:r>
      <w:r>
        <w:t>(2020:113)</w:t>
      </w:r>
      <w:r>
        <w:rPr>
          <w:spacing w:val="-7"/>
        </w:rPr>
        <w:t xml:space="preserve"> </w:t>
      </w:r>
      <w:r>
        <w:t>merupakan</w:t>
      </w:r>
      <w:r>
        <w:rPr>
          <w:spacing w:val="-4"/>
        </w:rPr>
        <w:t xml:space="preserve"> </w:t>
      </w:r>
      <w:r>
        <w:t>wilayah</w:t>
      </w:r>
      <w:r>
        <w:rPr>
          <w:spacing w:val="-4"/>
        </w:rPr>
        <w:t xml:space="preserve"> </w:t>
      </w:r>
      <w:r>
        <w:t>generalisasi yang terdiri atas objek atau subjek yang mempunyai kualitas dan karakteristik tertentu yang ditetapkan oleh peneliti untuk dipelajari kemudian ditarik kesimpulan. Paramita et al. (2021:59) menjelaskan bahwasanya Populasi adalah gabungan dari seluruh elemen yang berbentuk peristiwa, hal atau</w:t>
      </w:r>
      <w:r>
        <w:rPr>
          <w:spacing w:val="80"/>
        </w:rPr>
        <w:t xml:space="preserve"> </w:t>
      </w:r>
      <w:r>
        <w:t>orang yang memiliki karateristik yang serupa yang menjadi pusat perhatian seorang peneliti karena itu dipandang sebagai sebuah semesta penelitian Populasi pada penelitian ini yaitu seluruh pelaku UKM skala mikro di Kota Tegal yang telah menggunakan Sistem Informasi Akuntansi (SIA) berbasis digital yang jumlahnya tidak diketahui dengan pasti. Jumlah yang tidak diketahui ini telah dikonfirmasi langsung oleh Dinas Koperasi dan UKM Kota Tegal.</w:t>
      </w:r>
    </w:p>
    <w:p>
      <w:pPr>
        <w:pStyle w:val="8"/>
        <w:spacing w:line="480" w:lineRule="auto"/>
        <w:ind w:left="426" w:firstLine="600"/>
        <w:jc w:val="both"/>
        <w:rPr>
          <w:rFonts w:asciiTheme="majorBidi" w:hAnsiTheme="majorBidi" w:cstheme="majorBidi"/>
        </w:rPr>
      </w:pPr>
      <w:r>
        <w:t>Sampel</w:t>
      </w:r>
      <w:r>
        <w:rPr>
          <w:spacing w:val="-2"/>
        </w:rPr>
        <w:t xml:space="preserve"> </w:t>
      </w:r>
      <w:r>
        <w:t>sendiri oleh Veronica et al. (2022:67) dijelaskan sebagai bagian dari jumlah dan karakteristik yang dimiliki oleh populasi. Sampel adalah bagian terkecil dalam populasi yang akan diteliti karena keterbatasan dana, tenaga, waktu. Apa yang di dapatkan dalam sampel kesimpulannya akan</w:t>
      </w:r>
      <w:r>
        <w:rPr>
          <w:spacing w:val="80"/>
        </w:rPr>
        <w:t xml:space="preserve"> </w:t>
      </w:r>
      <w:r>
        <w:t xml:space="preserve">dapat diberlakukan pada populasi. Sehingga smpel itu harus betul-betul bisa mewakili populasi (repsentatif). Pemilihan UKM sebagai sampel (responden) dalam penelitian ini menggunakan </w:t>
      </w:r>
      <w:r>
        <w:rPr>
          <w:iCs/>
        </w:rPr>
        <w:t xml:space="preserve">teknik </w:t>
      </w:r>
      <w:r>
        <w:rPr>
          <w:i/>
        </w:rPr>
        <w:t xml:space="preserve">pursposive sampling </w:t>
      </w:r>
      <w:r>
        <w:t>yang merupakan teknik penentuan</w:t>
      </w:r>
      <w:r>
        <w:rPr>
          <w:spacing w:val="-1"/>
        </w:rPr>
        <w:t xml:space="preserve"> </w:t>
      </w:r>
      <w:r>
        <w:t>sampel</w:t>
      </w:r>
      <w:r>
        <w:rPr>
          <w:spacing w:val="-3"/>
        </w:rPr>
        <w:t xml:space="preserve"> </w:t>
      </w:r>
      <w:r>
        <w:t>dengan</w:t>
      </w:r>
      <w:r>
        <w:rPr>
          <w:spacing w:val="-1"/>
        </w:rPr>
        <w:t xml:space="preserve"> </w:t>
      </w:r>
      <w:r>
        <w:t>pertimbangan</w:t>
      </w:r>
      <w:r>
        <w:rPr>
          <w:spacing w:val="-1"/>
        </w:rPr>
        <w:t xml:space="preserve"> </w:t>
      </w:r>
      <w:r>
        <w:t>tertentu</w:t>
      </w:r>
      <w:r>
        <w:rPr>
          <w:spacing w:val="-1"/>
        </w:rPr>
        <w:t xml:space="preserve"> (</w:t>
      </w:r>
      <w:r>
        <w:t>Sugiyono</w:t>
      </w:r>
      <w:r>
        <w:rPr>
          <w:spacing w:val="-1"/>
        </w:rPr>
        <w:t xml:space="preserve">, </w:t>
      </w:r>
      <w:r>
        <w:t>2022:121).</w:t>
      </w:r>
      <w:r>
        <w:rPr>
          <w:spacing w:val="-3"/>
        </w:rPr>
        <w:t xml:space="preserve"> </w:t>
      </w:r>
      <w:r>
        <w:t xml:space="preserve">Penentuan jumlah sampel yang digunakan dalam penelitian ini ditentukan dengan menggunakan Metode Hair. Hair et. al. (2021) menjelaskan bahwa jika populasi tidak diketahui dengan pasti, </w:t>
      </w:r>
      <w:r>
        <w:rPr>
          <w:rFonts w:asciiTheme="majorBidi" w:hAnsiTheme="majorBidi" w:cstheme="majorBidi"/>
        </w:rPr>
        <w:t>maka jumlah anggota sampel minimal 5 kali dari jumlah indikator penelitian. Merujuk pada ketentuan tersebut, diketahui penelitian ini memiliki 30 indikator penelitian. Sehingga jumlah sampel peneliian ini adalah sebanyak 5 x 30 = 150 responden. Adapun kriteria yang ditetapkan untuk calon responden penelitian yaitu:</w:t>
      </w:r>
    </w:p>
    <w:p>
      <w:pPr>
        <w:pStyle w:val="8"/>
        <w:numPr>
          <w:ilvl w:val="1"/>
          <w:numId w:val="7"/>
        </w:numPr>
        <w:spacing w:line="480" w:lineRule="auto"/>
        <w:ind w:left="786"/>
        <w:jc w:val="both"/>
        <w:rPr>
          <w:spacing w:val="-2"/>
        </w:rPr>
      </w:pPr>
      <w:r>
        <w:rPr>
          <w:rFonts w:asciiTheme="majorBidi" w:hAnsiTheme="majorBidi" w:cstheme="majorBidi"/>
        </w:rPr>
        <w:t>Pelaku UKM yang berdomisili di Kota Tegal</w:t>
      </w:r>
    </w:p>
    <w:p>
      <w:pPr>
        <w:pStyle w:val="8"/>
        <w:numPr>
          <w:ilvl w:val="1"/>
          <w:numId w:val="7"/>
        </w:numPr>
        <w:spacing w:line="480" w:lineRule="auto"/>
        <w:ind w:left="786"/>
        <w:jc w:val="both"/>
        <w:rPr>
          <w:spacing w:val="-2"/>
        </w:rPr>
      </w:pPr>
      <w:r>
        <w:rPr>
          <w:rFonts w:asciiTheme="majorBidi" w:hAnsiTheme="majorBidi" w:cstheme="majorBidi"/>
        </w:rPr>
        <w:t>Pelaku UKM yang telah menggunakan SIA berbasis digital</w:t>
      </w:r>
    </w:p>
    <w:p>
      <w:pPr>
        <w:pStyle w:val="8"/>
        <w:spacing w:line="480" w:lineRule="auto"/>
        <w:ind w:left="426"/>
        <w:jc w:val="both"/>
        <w:rPr>
          <w:rFonts w:asciiTheme="majorBidi" w:hAnsiTheme="majorBidi" w:cstheme="majorBidi"/>
        </w:rPr>
      </w:pPr>
      <w:r>
        <w:rPr>
          <w:rFonts w:asciiTheme="majorBidi" w:hAnsiTheme="majorBidi" w:cstheme="majorBidi"/>
        </w:rPr>
        <w:t xml:space="preserve">Jadi, dari 150 target responden nantinya akan dipilah berdasarkan kriteria yang telah ditentukan sesuai dengan tujuan dari penggunaan </w:t>
      </w:r>
      <w:r>
        <w:rPr>
          <w:rFonts w:asciiTheme="majorBidi" w:hAnsiTheme="majorBidi" w:cstheme="majorBidi"/>
          <w:i/>
          <w:iCs/>
        </w:rPr>
        <w:t xml:space="preserve">purposive sampling </w:t>
      </w:r>
      <w:r>
        <w:rPr>
          <w:rFonts w:asciiTheme="majorBidi" w:hAnsiTheme="majorBidi" w:cstheme="majorBidi"/>
        </w:rPr>
        <w:t>itu sendiri. Hasil perhitungan sampel penelitian ini kemudian disajikan sebagai berikut.</w:t>
      </w:r>
    </w:p>
    <w:p>
      <w:pPr>
        <w:pStyle w:val="9"/>
        <w:ind w:left="720"/>
        <w:jc w:val="center"/>
        <w:rPr>
          <w:rFonts w:asciiTheme="majorBidi" w:hAnsiTheme="majorBidi" w:cstheme="majorBidi"/>
          <w:b w:val="0"/>
          <w:bCs w:val="0"/>
          <w:color w:val="auto"/>
          <w:sz w:val="24"/>
          <w:szCs w:val="24"/>
          <w:lang w:val="en-US"/>
        </w:rPr>
      </w:pPr>
      <w:bookmarkStart w:id="64" w:name="_Toc187135769"/>
      <w:bookmarkStart w:id="65" w:name="_Toc186663297"/>
      <w:r>
        <w:rPr>
          <w:rFonts w:asciiTheme="majorBidi" w:hAnsiTheme="majorBidi" w:cstheme="majorBidi"/>
          <w:color w:val="auto"/>
          <w:sz w:val="24"/>
          <w:szCs w:val="24"/>
        </w:rPr>
        <w:t>Tabel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Tabel_3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1</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Perhitungan Sampe Penelitian</w:t>
      </w:r>
      <w:bookmarkEnd w:id="64"/>
      <w:bookmarkEnd w:id="65"/>
    </w:p>
    <w:tbl>
      <w:tblPr>
        <w:tblStyle w:val="17"/>
        <w:tblW w:w="0" w:type="auto"/>
        <w:tblInd w:w="7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6"/>
        <w:gridCol w:w="1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line="360" w:lineRule="auto"/>
              <w:jc w:val="center"/>
              <w:rPr>
                <w:b/>
                <w:bCs/>
                <w:sz w:val="24"/>
                <w:szCs w:val="24"/>
                <w:lang w:val="en-US"/>
              </w:rPr>
            </w:pPr>
            <w:r>
              <w:rPr>
                <w:b/>
                <w:bCs/>
                <w:sz w:val="24"/>
                <w:szCs w:val="24"/>
                <w:lang w:val="en-US"/>
              </w:rPr>
              <w:t>Keterangan</w:t>
            </w:r>
          </w:p>
        </w:tc>
        <w:tc>
          <w:tcPr>
            <w:tcW w:w="2124" w:type="dxa"/>
          </w:tcPr>
          <w:p>
            <w:pPr>
              <w:spacing w:line="360" w:lineRule="auto"/>
              <w:jc w:val="center"/>
              <w:rPr>
                <w:b/>
                <w:bCs/>
                <w:sz w:val="24"/>
                <w:szCs w:val="24"/>
                <w:lang w:val="en-US"/>
              </w:rPr>
            </w:pPr>
            <w:r>
              <w:rPr>
                <w:b/>
                <w:bCs/>
                <w:sz w:val="24"/>
                <w:szCs w:val="24"/>
                <w:lang w:val="en-US"/>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line="360" w:lineRule="auto"/>
              <w:jc w:val="both"/>
              <w:rPr>
                <w:sz w:val="24"/>
                <w:szCs w:val="24"/>
                <w:lang w:val="en-US"/>
              </w:rPr>
            </w:pPr>
            <w:r>
              <w:rPr>
                <w:sz w:val="24"/>
                <w:szCs w:val="24"/>
                <w:lang w:val="en-US"/>
              </w:rPr>
              <w:t>Target Responden</w:t>
            </w:r>
          </w:p>
        </w:tc>
        <w:tc>
          <w:tcPr>
            <w:tcW w:w="2124" w:type="dxa"/>
          </w:tcPr>
          <w:p>
            <w:pPr>
              <w:spacing w:line="360" w:lineRule="auto"/>
              <w:jc w:val="center"/>
              <w:rPr>
                <w:sz w:val="24"/>
                <w:szCs w:val="24"/>
                <w:lang w:val="en-US"/>
              </w:rPr>
            </w:pPr>
            <w:r>
              <w:rPr>
                <w:sz w:val="24"/>
                <w:szCs w:val="24"/>
                <w:lang w:val="en-US"/>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line="360" w:lineRule="auto"/>
              <w:jc w:val="both"/>
              <w:rPr>
                <w:sz w:val="24"/>
                <w:szCs w:val="24"/>
                <w:lang w:val="en-US"/>
              </w:rPr>
            </w:pPr>
            <w:r>
              <w:rPr>
                <w:sz w:val="24"/>
                <w:szCs w:val="24"/>
                <w:lang w:val="en-US"/>
              </w:rPr>
              <w:t>Jumlah UKM yang belum/tidak menggunakan SIA berbasis digital</w:t>
            </w:r>
          </w:p>
        </w:tc>
        <w:tc>
          <w:tcPr>
            <w:tcW w:w="2124" w:type="dxa"/>
          </w:tcPr>
          <w:p>
            <w:pPr>
              <w:spacing w:line="360" w:lineRule="auto"/>
              <w:jc w:val="center"/>
              <w:rPr>
                <w:rFonts w:hint="default"/>
                <w:sz w:val="24"/>
                <w:szCs w:val="24"/>
                <w:lang w:val="en-US"/>
              </w:rPr>
            </w:pPr>
            <w:r>
              <w:rPr>
                <w:rFonts w:hint="default"/>
                <w:sz w:val="24"/>
                <w:szCs w:val="24"/>
                <w:lang w:val="en-US"/>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tcPr>
          <w:p>
            <w:pPr>
              <w:spacing w:line="360" w:lineRule="auto"/>
              <w:jc w:val="both"/>
              <w:rPr>
                <w:b/>
                <w:bCs/>
                <w:sz w:val="24"/>
                <w:szCs w:val="24"/>
                <w:lang w:val="en-US"/>
              </w:rPr>
            </w:pPr>
            <w:r>
              <w:rPr>
                <w:b/>
                <w:bCs/>
                <w:sz w:val="24"/>
                <w:szCs w:val="24"/>
                <w:lang w:val="en-US"/>
              </w:rPr>
              <w:t>Jumlah sampel final</w:t>
            </w:r>
          </w:p>
        </w:tc>
        <w:tc>
          <w:tcPr>
            <w:tcW w:w="2124" w:type="dxa"/>
          </w:tcPr>
          <w:p>
            <w:pPr>
              <w:spacing w:line="360" w:lineRule="auto"/>
              <w:jc w:val="center"/>
              <w:rPr>
                <w:b/>
                <w:bCs/>
                <w:sz w:val="24"/>
                <w:szCs w:val="24"/>
                <w:lang w:val="en-US"/>
              </w:rPr>
            </w:pPr>
            <w:r>
              <w:rPr>
                <w:b/>
                <w:bCs/>
                <w:sz w:val="24"/>
                <w:szCs w:val="24"/>
                <w:lang w:val="en-US"/>
              </w:rPr>
              <w:t>73</w:t>
            </w:r>
          </w:p>
        </w:tc>
      </w:tr>
    </w:tbl>
    <w:p>
      <w:pPr>
        <w:ind w:left="709"/>
        <w:rPr>
          <w:lang w:val="en-US"/>
        </w:rPr>
      </w:pPr>
      <w:r>
        <w:rPr>
          <w:lang w:val="en-US"/>
        </w:rPr>
        <w:t>Sumber: Olah Data Peneliti (2024)</w:t>
      </w:r>
    </w:p>
    <w:p>
      <w:pPr>
        <w:spacing w:before="240" w:line="480" w:lineRule="auto"/>
        <w:ind w:left="720" w:firstLine="720"/>
        <w:jc w:val="both"/>
        <w:rPr>
          <w:sz w:val="24"/>
          <w:szCs w:val="24"/>
        </w:rPr>
      </w:pPr>
      <w:r>
        <w:rPr>
          <w:sz w:val="24"/>
          <w:szCs w:val="24"/>
        </w:rPr>
        <w:t xml:space="preserve">Pada tabel 3.1 di atas dapat diperhatikan bahwa terdapat </w:t>
      </w:r>
      <w:r>
        <w:rPr>
          <w:rFonts w:hint="default"/>
          <w:sz w:val="24"/>
          <w:szCs w:val="24"/>
          <w:lang w:val="en-US"/>
        </w:rPr>
        <w:t>77</w:t>
      </w:r>
      <w:r>
        <w:rPr>
          <w:sz w:val="24"/>
          <w:szCs w:val="24"/>
        </w:rPr>
        <w:t xml:space="preserve"> sampel awal yang tereliminasi dikarenakan tidak memenhuhi kriteria sebagai UKM yang telah menggunakan SIA berbasis digital. Informasi dan profil 73 UKM yang menjadi sampel dapat diperhatikan pada bagian lampiran skripsi ini.</w:t>
      </w:r>
    </w:p>
    <w:p>
      <w:pPr>
        <w:pStyle w:val="3"/>
        <w:numPr>
          <w:ilvl w:val="0"/>
          <w:numId w:val="0"/>
        </w:numPr>
        <w:tabs>
          <w:tab w:val="left" w:pos="426"/>
        </w:tabs>
        <w:spacing w:line="480" w:lineRule="auto"/>
        <w:ind w:leftChars="0"/>
      </w:pPr>
      <w:bookmarkStart w:id="66" w:name="_bookmark17"/>
      <w:bookmarkEnd w:id="66"/>
      <w:bookmarkStart w:id="67" w:name="C._Teknik_Pengumpulan_Data"/>
      <w:bookmarkEnd w:id="67"/>
      <w:bookmarkStart w:id="68" w:name="_Toc187135466"/>
    </w:p>
    <w:p>
      <w:pPr>
        <w:pStyle w:val="3"/>
        <w:numPr>
          <w:ilvl w:val="0"/>
          <w:numId w:val="7"/>
        </w:numPr>
        <w:tabs>
          <w:tab w:val="left" w:pos="426"/>
        </w:tabs>
        <w:spacing w:line="480" w:lineRule="auto"/>
        <w:ind w:left="426" w:hanging="426"/>
      </w:pPr>
      <w:r>
        <w:t>Teknik</w:t>
      </w:r>
      <w:r>
        <w:rPr>
          <w:spacing w:val="-6"/>
        </w:rPr>
        <w:t xml:space="preserve"> </w:t>
      </w:r>
      <w:r>
        <w:t>Pengumpulan</w:t>
      </w:r>
      <w:r>
        <w:rPr>
          <w:spacing w:val="-4"/>
        </w:rPr>
        <w:t xml:space="preserve"> Data</w:t>
      </w:r>
      <w:bookmarkEnd w:id="68"/>
    </w:p>
    <w:p>
      <w:pPr>
        <w:pStyle w:val="8"/>
        <w:spacing w:line="480" w:lineRule="auto"/>
        <w:ind w:left="426" w:firstLine="600"/>
        <w:jc w:val="both"/>
      </w:pPr>
      <w:r>
        <w:t>Penelitian ini akan menggunakan kuisioner dalam proses pengumpulan data.</w:t>
      </w:r>
      <w:r>
        <w:rPr>
          <w:spacing w:val="11"/>
        </w:rPr>
        <w:t xml:space="preserve"> </w:t>
      </w:r>
      <w:r>
        <w:t>Menurut</w:t>
      </w:r>
      <w:r>
        <w:rPr>
          <w:spacing w:val="17"/>
        </w:rPr>
        <w:t xml:space="preserve"> </w:t>
      </w:r>
      <w:r>
        <w:t>Sugiyono</w:t>
      </w:r>
      <w:r>
        <w:rPr>
          <w:spacing w:val="19"/>
        </w:rPr>
        <w:t xml:space="preserve"> </w:t>
      </w:r>
      <w:r>
        <w:t>(2020:142)</w:t>
      </w:r>
      <w:r>
        <w:rPr>
          <w:spacing w:val="14"/>
        </w:rPr>
        <w:t xml:space="preserve"> </w:t>
      </w:r>
      <w:r>
        <w:t>kuesioner</w:t>
      </w:r>
      <w:r>
        <w:rPr>
          <w:spacing w:val="16"/>
        </w:rPr>
        <w:t xml:space="preserve"> </w:t>
      </w:r>
      <w:r>
        <w:t>merupakan</w:t>
      </w:r>
      <w:r>
        <w:rPr>
          <w:spacing w:val="17"/>
        </w:rPr>
        <w:t xml:space="preserve"> </w:t>
      </w:r>
      <w:r>
        <w:rPr>
          <w:spacing w:val="-2"/>
        </w:rPr>
        <w:t xml:space="preserve">teknik </w:t>
      </w:r>
      <w:r>
        <w:t>pengumpulan data yang dilakukan dengan cara memberi seperangkat pertanyaan atau pernyataan tertulis kepada responden untuk dijawab. Kuisioner yang akan dibagikan disusun berdasarkan indikator dari masing-masing variabel dan terlebih dahulu melalui pengujian validitas dan reliabilitas untuk memastikannya layak digunakan sebagai instrumen penelitian.</w:t>
      </w:r>
    </w:p>
    <w:p>
      <w:pPr>
        <w:pStyle w:val="9"/>
        <w:spacing w:after="0"/>
        <w:jc w:val="center"/>
        <w:rPr>
          <w:rFonts w:asciiTheme="majorBidi" w:hAnsiTheme="majorBidi" w:cstheme="majorBidi"/>
          <w:b w:val="0"/>
          <w:bCs w:val="0"/>
          <w:color w:val="auto"/>
          <w:sz w:val="24"/>
          <w:szCs w:val="24"/>
        </w:rPr>
      </w:pPr>
      <w:bookmarkStart w:id="69" w:name="_Toc187135693"/>
      <w:r>
        <w:rPr>
          <w:rFonts w:asciiTheme="majorBidi" w:hAnsiTheme="majorBidi" w:cstheme="majorBidi"/>
          <w:color w:val="auto"/>
          <w:sz w:val="24"/>
          <w:szCs w:val="24"/>
        </w:rPr>
        <w:t>Tabel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Tabel_3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2</w:t>
      </w:r>
      <w:r>
        <w:rPr>
          <w:rFonts w:asciiTheme="majorBidi" w:hAnsiTheme="majorBidi" w:cstheme="majorBidi"/>
          <w:color w:val="auto"/>
          <w:sz w:val="24"/>
          <w:szCs w:val="24"/>
        </w:rPr>
        <w:fldChar w:fldCharType="end"/>
      </w:r>
      <w:r>
        <w:rPr>
          <w:rFonts w:asciiTheme="majorBidi" w:hAnsiTheme="majorBidi" w:cstheme="majorBidi"/>
          <w:b w:val="0"/>
          <w:bCs w:val="0"/>
          <w:color w:val="auto"/>
          <w:sz w:val="24"/>
          <w:szCs w:val="24"/>
          <w:lang w:val="en-US"/>
        </w:rPr>
        <w:t xml:space="preserve"> Kriteria Penafsiran Kondisi Variabel Penelitian</w:t>
      </w:r>
      <w:bookmarkEnd w:id="69"/>
    </w:p>
    <w:p>
      <w:pPr>
        <w:pStyle w:val="8"/>
        <w:spacing w:before="1"/>
      </w:pPr>
    </w:p>
    <w:tbl>
      <w:tblPr>
        <w:tblStyle w:val="6"/>
        <w:tblW w:w="0" w:type="auto"/>
        <w:tblInd w:w="128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00"/>
        <w:gridCol w:w="34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blHeader/>
        </w:trPr>
        <w:tc>
          <w:tcPr>
            <w:tcW w:w="2100" w:type="dxa"/>
          </w:tcPr>
          <w:p>
            <w:pPr>
              <w:pStyle w:val="24"/>
              <w:jc w:val="center"/>
              <w:rPr>
                <w:sz w:val="24"/>
                <w:szCs w:val="24"/>
              </w:rPr>
            </w:pPr>
            <w:r>
              <w:rPr>
                <w:sz w:val="24"/>
                <w:szCs w:val="24"/>
              </w:rPr>
              <w:t>Rata-rata</w:t>
            </w:r>
            <w:r>
              <w:rPr>
                <w:spacing w:val="-4"/>
                <w:sz w:val="24"/>
                <w:szCs w:val="24"/>
              </w:rPr>
              <w:t xml:space="preserve"> Skor</w:t>
            </w:r>
          </w:p>
        </w:tc>
        <w:tc>
          <w:tcPr>
            <w:tcW w:w="3450" w:type="dxa"/>
          </w:tcPr>
          <w:p>
            <w:pPr>
              <w:pStyle w:val="24"/>
              <w:jc w:val="center"/>
              <w:rPr>
                <w:sz w:val="24"/>
                <w:szCs w:val="24"/>
              </w:rPr>
            </w:pPr>
            <w:r>
              <w:rPr>
                <w:spacing w:val="-2"/>
                <w:sz w:val="24"/>
                <w:szCs w:val="24"/>
              </w:rPr>
              <w:t>Penafsiran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100" w:type="dxa"/>
          </w:tcPr>
          <w:p>
            <w:pPr>
              <w:pStyle w:val="24"/>
              <w:jc w:val="center"/>
              <w:rPr>
                <w:sz w:val="24"/>
                <w:szCs w:val="24"/>
              </w:rPr>
            </w:pPr>
            <w:r>
              <w:rPr>
                <w:spacing w:val="-10"/>
                <w:sz w:val="24"/>
                <w:szCs w:val="24"/>
              </w:rPr>
              <w:t>5</w:t>
            </w:r>
          </w:p>
        </w:tc>
        <w:tc>
          <w:tcPr>
            <w:tcW w:w="3450" w:type="dxa"/>
          </w:tcPr>
          <w:p>
            <w:pPr>
              <w:pStyle w:val="24"/>
              <w:jc w:val="center"/>
              <w:rPr>
                <w:sz w:val="24"/>
                <w:szCs w:val="24"/>
              </w:rPr>
            </w:pPr>
            <w:r>
              <w:rPr>
                <w:sz w:val="24"/>
                <w:szCs w:val="24"/>
              </w:rPr>
              <w:t>Sangat</w:t>
            </w:r>
            <w:r>
              <w:rPr>
                <w:spacing w:val="-4"/>
                <w:sz w:val="24"/>
                <w:szCs w:val="24"/>
              </w:rPr>
              <w:t xml:space="preserve"> </w:t>
            </w:r>
            <w:r>
              <w:rPr>
                <w:sz w:val="24"/>
                <w:szCs w:val="24"/>
              </w:rPr>
              <w:t>Setuju</w:t>
            </w:r>
            <w:r>
              <w:rPr>
                <w:spacing w:val="-5"/>
                <w:sz w:val="24"/>
                <w:szCs w:val="24"/>
              </w:rPr>
              <w:t xml:space="preserve"> </w:t>
            </w:r>
            <w:r>
              <w:rPr>
                <w:spacing w:val="-4"/>
                <w:sz w:val="24"/>
                <w:szCs w:val="24"/>
              </w:rPr>
              <w:t>(SS)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100" w:type="dxa"/>
          </w:tcPr>
          <w:p>
            <w:pPr>
              <w:pStyle w:val="24"/>
              <w:jc w:val="center"/>
              <w:rPr>
                <w:sz w:val="24"/>
                <w:szCs w:val="24"/>
              </w:rPr>
            </w:pPr>
            <w:r>
              <w:rPr>
                <w:spacing w:val="-10"/>
                <w:sz w:val="24"/>
                <w:szCs w:val="24"/>
              </w:rPr>
              <w:t>4</w:t>
            </w:r>
          </w:p>
        </w:tc>
        <w:tc>
          <w:tcPr>
            <w:tcW w:w="3450" w:type="dxa"/>
          </w:tcPr>
          <w:p>
            <w:pPr>
              <w:pStyle w:val="24"/>
              <w:jc w:val="center"/>
              <w:rPr>
                <w:sz w:val="24"/>
                <w:szCs w:val="24"/>
              </w:rPr>
            </w:pPr>
            <w:r>
              <w:rPr>
                <w:sz w:val="24"/>
                <w:szCs w:val="24"/>
              </w:rPr>
              <w:t>Setuju</w:t>
            </w:r>
            <w:r>
              <w:rPr>
                <w:spacing w:val="-4"/>
                <w:sz w:val="24"/>
                <w:szCs w:val="24"/>
              </w:rPr>
              <w:t xml:space="preserve"> </w:t>
            </w:r>
            <w:r>
              <w:rPr>
                <w:spacing w:val="-5"/>
                <w:sz w:val="24"/>
                <w:szCs w:val="24"/>
              </w:rPr>
              <w: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2100" w:type="dxa"/>
          </w:tcPr>
          <w:p>
            <w:pPr>
              <w:pStyle w:val="24"/>
              <w:jc w:val="center"/>
              <w:rPr>
                <w:sz w:val="24"/>
                <w:szCs w:val="24"/>
              </w:rPr>
            </w:pPr>
            <w:r>
              <w:rPr>
                <w:spacing w:val="-10"/>
                <w:sz w:val="24"/>
                <w:szCs w:val="24"/>
              </w:rPr>
              <w:t>3</w:t>
            </w:r>
          </w:p>
        </w:tc>
        <w:tc>
          <w:tcPr>
            <w:tcW w:w="3450" w:type="dxa"/>
          </w:tcPr>
          <w:p>
            <w:pPr>
              <w:pStyle w:val="24"/>
              <w:jc w:val="center"/>
              <w:rPr>
                <w:sz w:val="24"/>
                <w:szCs w:val="24"/>
              </w:rPr>
            </w:pPr>
            <w:r>
              <w:rPr>
                <w:sz w:val="24"/>
                <w:szCs w:val="24"/>
              </w:rPr>
              <w:t>Kurang</w:t>
            </w:r>
            <w:r>
              <w:rPr>
                <w:spacing w:val="-3"/>
                <w:sz w:val="24"/>
                <w:szCs w:val="24"/>
              </w:rPr>
              <w:t xml:space="preserve"> </w:t>
            </w:r>
            <w:r>
              <w:rPr>
                <w:sz w:val="24"/>
                <w:szCs w:val="24"/>
              </w:rPr>
              <w:t>Setuju</w:t>
            </w:r>
            <w:r>
              <w:rPr>
                <w:spacing w:val="-1"/>
                <w:sz w:val="24"/>
                <w:szCs w:val="24"/>
              </w:rPr>
              <w:t xml:space="preserve"> </w:t>
            </w:r>
            <w:r>
              <w:rPr>
                <w:spacing w:val="-4"/>
                <w:sz w:val="24"/>
                <w:szCs w:val="24"/>
              </w:rPr>
              <w:t>(KS)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2100" w:type="dxa"/>
          </w:tcPr>
          <w:p>
            <w:pPr>
              <w:pStyle w:val="24"/>
              <w:jc w:val="center"/>
              <w:rPr>
                <w:sz w:val="24"/>
                <w:szCs w:val="24"/>
              </w:rPr>
            </w:pPr>
            <w:r>
              <w:rPr>
                <w:spacing w:val="-10"/>
                <w:sz w:val="24"/>
                <w:szCs w:val="24"/>
              </w:rPr>
              <w:t>2</w:t>
            </w:r>
          </w:p>
        </w:tc>
        <w:tc>
          <w:tcPr>
            <w:tcW w:w="3450" w:type="dxa"/>
          </w:tcPr>
          <w:p>
            <w:pPr>
              <w:pStyle w:val="24"/>
              <w:jc w:val="center"/>
              <w:rPr>
                <w:sz w:val="24"/>
                <w:szCs w:val="24"/>
              </w:rPr>
            </w:pPr>
            <w:r>
              <w:rPr>
                <w:sz w:val="24"/>
                <w:szCs w:val="24"/>
              </w:rPr>
              <w:t>Tidak</w:t>
            </w:r>
            <w:r>
              <w:rPr>
                <w:spacing w:val="-4"/>
                <w:sz w:val="24"/>
                <w:szCs w:val="24"/>
              </w:rPr>
              <w:t xml:space="preserve"> </w:t>
            </w:r>
            <w:r>
              <w:rPr>
                <w:sz w:val="24"/>
                <w:szCs w:val="24"/>
              </w:rPr>
              <w:t>Setuju</w:t>
            </w:r>
            <w:r>
              <w:rPr>
                <w:spacing w:val="-1"/>
                <w:sz w:val="24"/>
                <w:szCs w:val="24"/>
              </w:rPr>
              <w:t xml:space="preserve"> </w:t>
            </w:r>
            <w:r>
              <w:rPr>
                <w:spacing w:val="-4"/>
                <w:sz w:val="24"/>
                <w:szCs w:val="24"/>
              </w:rPr>
              <w:t>(TS)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100" w:type="dxa"/>
          </w:tcPr>
          <w:p>
            <w:pPr>
              <w:pStyle w:val="24"/>
              <w:jc w:val="center"/>
              <w:rPr>
                <w:sz w:val="24"/>
                <w:szCs w:val="24"/>
              </w:rPr>
            </w:pPr>
            <w:r>
              <w:rPr>
                <w:spacing w:val="-10"/>
                <w:sz w:val="24"/>
                <w:szCs w:val="24"/>
              </w:rPr>
              <w:t>1</w:t>
            </w:r>
          </w:p>
        </w:tc>
        <w:tc>
          <w:tcPr>
            <w:tcW w:w="3450" w:type="dxa"/>
          </w:tcPr>
          <w:p>
            <w:pPr>
              <w:pStyle w:val="24"/>
              <w:jc w:val="center"/>
              <w:rPr>
                <w:sz w:val="24"/>
                <w:szCs w:val="24"/>
              </w:rPr>
            </w:pPr>
            <w:r>
              <w:rPr>
                <w:sz w:val="24"/>
                <w:szCs w:val="24"/>
              </w:rPr>
              <w:t>Sangat</w:t>
            </w:r>
            <w:r>
              <w:rPr>
                <w:spacing w:val="-4"/>
                <w:sz w:val="24"/>
                <w:szCs w:val="24"/>
              </w:rPr>
              <w:t xml:space="preserve"> </w:t>
            </w:r>
            <w:r>
              <w:rPr>
                <w:sz w:val="24"/>
                <w:szCs w:val="24"/>
              </w:rPr>
              <w:t>Tidak</w:t>
            </w:r>
            <w:r>
              <w:rPr>
                <w:spacing w:val="-2"/>
                <w:sz w:val="24"/>
                <w:szCs w:val="24"/>
              </w:rPr>
              <w:t xml:space="preserve"> </w:t>
            </w:r>
            <w:r>
              <w:rPr>
                <w:sz w:val="24"/>
                <w:szCs w:val="24"/>
              </w:rPr>
              <w:t>Setuju</w:t>
            </w:r>
            <w:r>
              <w:rPr>
                <w:spacing w:val="-2"/>
                <w:sz w:val="24"/>
                <w:szCs w:val="24"/>
              </w:rPr>
              <w:t xml:space="preserve"> </w:t>
            </w:r>
            <w:r>
              <w:rPr>
                <w:spacing w:val="-4"/>
                <w:sz w:val="24"/>
                <w:szCs w:val="24"/>
              </w:rPr>
              <w:t>(STS)</w:t>
            </w:r>
          </w:p>
        </w:tc>
      </w:tr>
    </w:tbl>
    <w:p>
      <w:pPr>
        <w:pStyle w:val="8"/>
        <w:spacing w:before="4"/>
      </w:pPr>
    </w:p>
    <w:p>
      <w:pPr>
        <w:pStyle w:val="3"/>
        <w:numPr>
          <w:ilvl w:val="0"/>
          <w:numId w:val="7"/>
        </w:numPr>
        <w:tabs>
          <w:tab w:val="left" w:pos="426"/>
        </w:tabs>
        <w:spacing w:line="480" w:lineRule="auto"/>
        <w:ind w:left="426" w:hanging="426"/>
      </w:pPr>
      <w:bookmarkStart w:id="70" w:name="_bookmark18"/>
      <w:bookmarkEnd w:id="70"/>
      <w:bookmarkStart w:id="71" w:name="D._Definisi_Operasional_dan_Pengukuran_V"/>
      <w:bookmarkEnd w:id="71"/>
      <w:bookmarkStart w:id="72" w:name="_Toc187135467"/>
      <w:r>
        <w:t>Definisi</w:t>
      </w:r>
      <w:r>
        <w:rPr>
          <w:spacing w:val="-4"/>
        </w:rPr>
        <w:t xml:space="preserve"> </w:t>
      </w:r>
      <w:r>
        <w:t>Operasional</w:t>
      </w:r>
      <w:r>
        <w:rPr>
          <w:spacing w:val="-3"/>
        </w:rPr>
        <w:t xml:space="preserve"> </w:t>
      </w:r>
      <w:r>
        <w:t>dan</w:t>
      </w:r>
      <w:r>
        <w:rPr>
          <w:spacing w:val="-5"/>
        </w:rPr>
        <w:t xml:space="preserve"> </w:t>
      </w:r>
      <w:r>
        <w:t>Pengukuran</w:t>
      </w:r>
      <w:r>
        <w:rPr>
          <w:spacing w:val="-2"/>
        </w:rPr>
        <w:t xml:space="preserve"> Variabel</w:t>
      </w:r>
      <w:bookmarkEnd w:id="72"/>
    </w:p>
    <w:p>
      <w:pPr>
        <w:pStyle w:val="9"/>
        <w:spacing w:after="0"/>
        <w:jc w:val="center"/>
        <w:rPr>
          <w:rFonts w:asciiTheme="majorBidi" w:hAnsiTheme="majorBidi" w:cstheme="majorBidi"/>
          <w:color w:val="auto"/>
          <w:sz w:val="24"/>
          <w:szCs w:val="24"/>
        </w:rPr>
      </w:pPr>
      <w:bookmarkStart w:id="73" w:name="_Toc187135694"/>
      <w:r>
        <w:rPr>
          <w:rFonts w:asciiTheme="majorBidi" w:hAnsiTheme="majorBidi" w:cstheme="majorBidi"/>
          <w:color w:val="auto"/>
          <w:sz w:val="24"/>
          <w:szCs w:val="24"/>
        </w:rPr>
        <w:t>Tabel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Tabel_3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3</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Operasional Variabel Penelitian</w:t>
      </w:r>
      <w:bookmarkEnd w:id="73"/>
    </w:p>
    <w:p>
      <w:pPr>
        <w:pStyle w:val="8"/>
        <w:spacing w:before="45"/>
      </w:pPr>
    </w:p>
    <w:tbl>
      <w:tblPr>
        <w:tblStyle w:val="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83"/>
        <w:gridCol w:w="2096"/>
        <w:gridCol w:w="2053"/>
        <w:gridCol w:w="13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951" w:type="pct"/>
            <w:tcBorders>
              <w:bottom w:val="single" w:color="auto" w:sz="4" w:space="0"/>
            </w:tcBorders>
            <w:shd w:val="clear" w:color="auto" w:fill="BFBFBF"/>
            <w:vAlign w:val="center"/>
          </w:tcPr>
          <w:p>
            <w:pPr>
              <w:pStyle w:val="23"/>
              <w:tabs>
                <w:tab w:val="left" w:pos="450"/>
              </w:tabs>
              <w:ind w:left="0"/>
              <w:jc w:val="center"/>
              <w:rPr>
                <w:b/>
                <w:sz w:val="24"/>
                <w:szCs w:val="24"/>
                <w:lang w:val="id-ID"/>
              </w:rPr>
            </w:pPr>
            <w:bookmarkStart w:id="74" w:name="_Hlk171290212"/>
            <w:r>
              <w:rPr>
                <w:b/>
                <w:sz w:val="24"/>
                <w:szCs w:val="24"/>
                <w:lang w:val="id-ID"/>
              </w:rPr>
              <w:t>Variabel</w:t>
            </w:r>
          </w:p>
        </w:tc>
        <w:tc>
          <w:tcPr>
            <w:tcW w:w="1550" w:type="pct"/>
            <w:tcBorders>
              <w:bottom w:val="single" w:color="auto" w:sz="4" w:space="0"/>
            </w:tcBorders>
            <w:shd w:val="clear" w:color="auto" w:fill="BFBFBF"/>
            <w:vAlign w:val="center"/>
          </w:tcPr>
          <w:p>
            <w:pPr>
              <w:pStyle w:val="23"/>
              <w:tabs>
                <w:tab w:val="left" w:pos="450"/>
              </w:tabs>
              <w:ind w:left="0"/>
              <w:jc w:val="center"/>
              <w:rPr>
                <w:b/>
                <w:sz w:val="24"/>
                <w:szCs w:val="24"/>
                <w:lang w:val="id-ID"/>
              </w:rPr>
            </w:pPr>
            <w:r>
              <w:rPr>
                <w:b/>
                <w:sz w:val="24"/>
                <w:szCs w:val="24"/>
                <w:lang w:val="id-ID"/>
              </w:rPr>
              <w:t>Dimensi</w:t>
            </w:r>
          </w:p>
        </w:tc>
        <w:tc>
          <w:tcPr>
            <w:tcW w:w="1519" w:type="pct"/>
            <w:tcBorders>
              <w:bottom w:val="single" w:color="auto" w:sz="4" w:space="0"/>
            </w:tcBorders>
            <w:shd w:val="clear" w:color="auto" w:fill="BFBFBF"/>
            <w:vAlign w:val="center"/>
          </w:tcPr>
          <w:p>
            <w:pPr>
              <w:pStyle w:val="23"/>
              <w:tabs>
                <w:tab w:val="left" w:pos="450"/>
              </w:tabs>
              <w:ind w:left="0"/>
              <w:jc w:val="center"/>
              <w:rPr>
                <w:b/>
                <w:sz w:val="24"/>
                <w:szCs w:val="24"/>
                <w:lang w:val="id-ID"/>
              </w:rPr>
            </w:pPr>
            <w:r>
              <w:rPr>
                <w:b/>
                <w:sz w:val="24"/>
                <w:szCs w:val="24"/>
                <w:lang w:val="id-ID"/>
              </w:rPr>
              <w:t>Indikator</w:t>
            </w:r>
          </w:p>
        </w:tc>
        <w:tc>
          <w:tcPr>
            <w:tcW w:w="980" w:type="pct"/>
            <w:tcBorders>
              <w:bottom w:val="single" w:color="auto" w:sz="4" w:space="0"/>
            </w:tcBorders>
            <w:shd w:val="clear" w:color="auto" w:fill="BFBFBF"/>
            <w:vAlign w:val="center"/>
          </w:tcPr>
          <w:p>
            <w:pPr>
              <w:pStyle w:val="23"/>
              <w:tabs>
                <w:tab w:val="left" w:pos="450"/>
              </w:tabs>
              <w:ind w:left="0"/>
              <w:jc w:val="center"/>
              <w:rPr>
                <w:b/>
                <w:sz w:val="24"/>
                <w:szCs w:val="24"/>
                <w:lang w:val="id-ID"/>
              </w:rPr>
            </w:pPr>
            <w:r>
              <w:rPr>
                <w:b/>
                <w:sz w:val="24"/>
                <w:szCs w:val="24"/>
                <w:lang w:val="id-ID"/>
              </w:rPr>
              <w:t>Skala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1" w:type="pct"/>
            <w:tcBorders>
              <w:top w:val="single" w:color="auto" w:sz="4" w:space="0"/>
              <w:left w:val="single" w:color="auto" w:sz="4" w:space="0"/>
              <w:bottom w:val="single" w:color="auto" w:sz="4" w:space="0"/>
              <w:right w:val="single" w:color="auto" w:sz="4" w:space="0"/>
            </w:tcBorders>
          </w:tcPr>
          <w:p>
            <w:pPr>
              <w:pStyle w:val="23"/>
              <w:tabs>
                <w:tab w:val="left" w:pos="450"/>
              </w:tabs>
              <w:ind w:left="0" w:firstLine="0"/>
              <w:rPr>
                <w:sz w:val="24"/>
                <w:szCs w:val="24"/>
                <w:lang w:val="id-ID"/>
              </w:rPr>
            </w:pPr>
            <w:r>
              <w:rPr>
                <w:sz w:val="24"/>
                <w:szCs w:val="24"/>
                <w:lang w:val="id-ID"/>
              </w:rPr>
              <w:t xml:space="preserve">Penggunaan SIA </w:t>
            </w:r>
          </w:p>
          <w:p>
            <w:pPr>
              <w:pStyle w:val="23"/>
              <w:tabs>
                <w:tab w:val="left" w:pos="450"/>
              </w:tabs>
              <w:ind w:left="0" w:firstLine="0"/>
              <w:rPr>
                <w:sz w:val="24"/>
                <w:szCs w:val="24"/>
                <w:lang w:val="id-ID"/>
              </w:rPr>
            </w:pPr>
            <w:r>
              <w:rPr>
                <w:sz w:val="24"/>
                <w:szCs w:val="24"/>
                <w:lang w:val="id-ID"/>
              </w:rPr>
              <w:t>(Y)</w:t>
            </w:r>
          </w:p>
          <w:p>
            <w:pPr>
              <w:pStyle w:val="23"/>
              <w:tabs>
                <w:tab w:val="left" w:pos="450"/>
              </w:tabs>
              <w:ind w:left="0" w:firstLine="0"/>
              <w:rPr>
                <w:sz w:val="24"/>
                <w:szCs w:val="24"/>
                <w:lang w:val="id-ID"/>
              </w:rPr>
            </w:pPr>
          </w:p>
          <w:p>
            <w:pPr>
              <w:pStyle w:val="23"/>
              <w:tabs>
                <w:tab w:val="left" w:pos="450"/>
              </w:tabs>
              <w:ind w:left="0" w:firstLine="0"/>
              <w:rPr>
                <w:sz w:val="24"/>
                <w:szCs w:val="24"/>
                <w:lang w:val="id-ID"/>
              </w:rPr>
            </w:pPr>
          </w:p>
          <w:p>
            <w:pPr>
              <w:pStyle w:val="23"/>
              <w:tabs>
                <w:tab w:val="left" w:pos="450"/>
              </w:tabs>
              <w:ind w:left="0" w:firstLine="0"/>
              <w:rPr>
                <w:sz w:val="24"/>
                <w:szCs w:val="24"/>
                <w:lang w:val="id-ID"/>
              </w:rPr>
            </w:pPr>
            <w:r>
              <w:rPr>
                <w:sz w:val="24"/>
                <w:szCs w:val="24"/>
                <w:lang w:val="id-ID"/>
              </w:rPr>
              <w:t xml:space="preserve">Sumber: </w:t>
            </w:r>
            <w:r>
              <w:rPr>
                <w:sz w:val="24"/>
                <w:szCs w:val="24"/>
                <w:lang w:val="id-ID"/>
              </w:rPr>
              <w:fldChar w:fldCharType="begin" w:fldLock="1"/>
            </w:r>
            <w:r>
              <w:rPr>
                <w:sz w:val="24"/>
                <w:szCs w:val="24"/>
                <w:lang w:val="id-ID"/>
              </w:rPr>
              <w:instrText xml:space="preserve">ADDIN CSL_CITATION {"citationItems":[{"id":"ITEM-1","itemData":{"author":[{"dropping-particle":"","family":"Wicaksono","given":"S. R.","non-dropping-particle":"","parse-names":false,"suffix":""}],"id":"ITEM-1","issued":{"date-parts":[["2022"]]},"publisher":"CV. Seribu Bintang","publisher-place":"Malang","title":"Teori Dasar Technology Acceptance Model","type":"book"},"uris":["http://www.mendeley.com/documents/?uuid=3c6aab29-ced1-473f-b785-20a13a0b5936"]}],"mendeley":{"formattedCitation":"(Wicaksono, 2022)","manualFormatting":"(Wicaksono, 2022:47-48)","plainTextFormattedCitation":"(Wicaksono, 2022)","previouslyFormattedCitation":"(Wicaksono, 2022)"},"properties":{"noteIndex":0},"schema":"https://github.com/citation-style-language/schema/raw/master/csl-citation.json"}</w:instrText>
            </w:r>
            <w:r>
              <w:rPr>
                <w:sz w:val="24"/>
                <w:szCs w:val="24"/>
                <w:lang w:val="id-ID"/>
              </w:rPr>
              <w:fldChar w:fldCharType="separate"/>
            </w:r>
            <w:r>
              <w:rPr>
                <w:sz w:val="24"/>
                <w:szCs w:val="24"/>
                <w:lang w:val="id-ID"/>
              </w:rPr>
              <w:t>(Wicaksono, 2022:47-48)</w:t>
            </w:r>
            <w:r>
              <w:rPr>
                <w:sz w:val="24"/>
                <w:szCs w:val="24"/>
                <w:lang w:val="id-ID"/>
              </w:rPr>
              <w:fldChar w:fldCharType="end"/>
            </w:r>
          </w:p>
        </w:tc>
        <w:tc>
          <w:tcPr>
            <w:tcW w:w="1550" w:type="pct"/>
            <w:tcBorders>
              <w:top w:val="single" w:color="auto" w:sz="4" w:space="0"/>
              <w:left w:val="single" w:color="auto" w:sz="4" w:space="0"/>
              <w:bottom w:val="single" w:color="auto" w:sz="4" w:space="0"/>
              <w:right w:val="single" w:color="auto" w:sz="4" w:space="0"/>
            </w:tcBorders>
          </w:tcPr>
          <w:p>
            <w:pPr>
              <w:pStyle w:val="23"/>
              <w:widowControl/>
              <w:numPr>
                <w:ilvl w:val="0"/>
                <w:numId w:val="8"/>
              </w:numPr>
              <w:autoSpaceDE/>
              <w:autoSpaceDN/>
              <w:ind w:left="391" w:hanging="391" w:hangingChars="163"/>
              <w:contextualSpacing/>
              <w:jc w:val="left"/>
              <w:rPr>
                <w:sz w:val="24"/>
                <w:szCs w:val="24"/>
                <w:lang w:val="id-ID"/>
              </w:rPr>
            </w:pPr>
            <w:r>
              <w:rPr>
                <w:color w:val="000000"/>
                <w:sz w:val="24"/>
                <w:szCs w:val="24"/>
                <w:lang w:val="id-ID"/>
              </w:rPr>
              <w:t>Fitur yang Kompleks dan Menarik</w:t>
            </w:r>
          </w:p>
          <w:p>
            <w:pPr>
              <w:pStyle w:val="23"/>
              <w:widowControl/>
              <w:numPr>
                <w:ilvl w:val="0"/>
                <w:numId w:val="8"/>
              </w:numPr>
              <w:autoSpaceDE/>
              <w:autoSpaceDN/>
              <w:ind w:left="391" w:hanging="391" w:hangingChars="163"/>
              <w:contextualSpacing/>
              <w:jc w:val="left"/>
              <w:rPr>
                <w:sz w:val="24"/>
                <w:szCs w:val="24"/>
                <w:lang w:val="id-ID"/>
              </w:rPr>
            </w:pPr>
            <w:r>
              <w:rPr>
                <w:color w:val="000000"/>
                <w:sz w:val="24"/>
                <w:szCs w:val="24"/>
                <w:lang w:val="id-ID"/>
              </w:rPr>
              <w:t>Selalu mencoba menggunakan</w:t>
            </w:r>
          </w:p>
          <w:p>
            <w:pPr>
              <w:pStyle w:val="23"/>
              <w:widowControl/>
              <w:numPr>
                <w:ilvl w:val="0"/>
                <w:numId w:val="8"/>
              </w:numPr>
              <w:autoSpaceDE/>
              <w:autoSpaceDN/>
              <w:ind w:left="391" w:hanging="391" w:hangingChars="163"/>
              <w:contextualSpacing/>
              <w:jc w:val="left"/>
              <w:rPr>
                <w:sz w:val="24"/>
                <w:szCs w:val="24"/>
                <w:lang w:val="id-ID"/>
              </w:rPr>
            </w:pPr>
            <w:r>
              <w:rPr>
                <w:color w:val="000000"/>
                <w:sz w:val="24"/>
                <w:szCs w:val="24"/>
                <w:lang w:val="id-ID"/>
              </w:rPr>
              <w:t>Berlanjut di masa yang akan datang</w:t>
            </w:r>
          </w:p>
          <w:p>
            <w:pPr>
              <w:contextualSpacing/>
              <w:rPr>
                <w:sz w:val="24"/>
                <w:szCs w:val="24"/>
                <w:lang w:val="id-ID"/>
              </w:rPr>
            </w:pPr>
          </w:p>
          <w:p>
            <w:pPr>
              <w:contextualSpacing/>
              <w:rPr>
                <w:sz w:val="24"/>
                <w:szCs w:val="24"/>
                <w:lang w:val="id-ID"/>
              </w:rPr>
            </w:pPr>
          </w:p>
        </w:tc>
        <w:tc>
          <w:tcPr>
            <w:tcW w:w="1519" w:type="pct"/>
            <w:tcBorders>
              <w:top w:val="single" w:color="auto" w:sz="4" w:space="0"/>
              <w:left w:val="single" w:color="auto" w:sz="4" w:space="0"/>
              <w:bottom w:val="single" w:color="auto" w:sz="4" w:space="0"/>
              <w:right w:val="single" w:color="auto" w:sz="4" w:space="0"/>
            </w:tcBorders>
          </w:tcPr>
          <w:p>
            <w:pPr>
              <w:pStyle w:val="23"/>
              <w:widowControl/>
              <w:numPr>
                <w:ilvl w:val="1"/>
                <w:numId w:val="8"/>
              </w:numPr>
              <w:autoSpaceDE/>
              <w:autoSpaceDN/>
              <w:ind w:left="360"/>
              <w:contextualSpacing/>
              <w:jc w:val="left"/>
              <w:rPr>
                <w:sz w:val="24"/>
                <w:szCs w:val="24"/>
                <w:lang w:val="id-ID"/>
              </w:rPr>
            </w:pPr>
            <w:r>
              <w:rPr>
                <w:sz w:val="24"/>
                <w:szCs w:val="24"/>
                <w:lang w:val="id-ID"/>
              </w:rPr>
              <w:t>Kegunaan (1)</w:t>
            </w:r>
          </w:p>
          <w:p>
            <w:pPr>
              <w:pStyle w:val="23"/>
              <w:widowControl/>
              <w:numPr>
                <w:ilvl w:val="1"/>
                <w:numId w:val="8"/>
              </w:numPr>
              <w:autoSpaceDE/>
              <w:autoSpaceDN/>
              <w:ind w:left="360"/>
              <w:contextualSpacing/>
              <w:jc w:val="left"/>
              <w:rPr>
                <w:sz w:val="24"/>
                <w:szCs w:val="24"/>
                <w:lang w:val="id-ID"/>
              </w:rPr>
            </w:pPr>
            <w:r>
              <w:rPr>
                <w:sz w:val="24"/>
                <w:szCs w:val="24"/>
                <w:lang w:val="id-ID"/>
              </w:rPr>
              <w:t>Kemudahan (1)</w:t>
            </w:r>
          </w:p>
          <w:p>
            <w:pPr>
              <w:pStyle w:val="23"/>
              <w:widowControl/>
              <w:numPr>
                <w:ilvl w:val="1"/>
                <w:numId w:val="8"/>
              </w:numPr>
              <w:autoSpaceDE/>
              <w:autoSpaceDN/>
              <w:ind w:left="360"/>
              <w:contextualSpacing/>
              <w:jc w:val="left"/>
              <w:rPr>
                <w:sz w:val="24"/>
                <w:szCs w:val="24"/>
                <w:lang w:val="id-ID"/>
              </w:rPr>
            </w:pPr>
            <w:r>
              <w:rPr>
                <w:sz w:val="24"/>
                <w:szCs w:val="24"/>
                <w:lang w:val="id-ID"/>
              </w:rPr>
              <w:t>Faktor sosial (2)</w:t>
            </w:r>
          </w:p>
          <w:p>
            <w:pPr>
              <w:pStyle w:val="23"/>
              <w:widowControl/>
              <w:numPr>
                <w:ilvl w:val="1"/>
                <w:numId w:val="8"/>
              </w:numPr>
              <w:autoSpaceDE/>
              <w:autoSpaceDN/>
              <w:ind w:left="360"/>
              <w:contextualSpacing/>
              <w:jc w:val="left"/>
              <w:rPr>
                <w:sz w:val="24"/>
                <w:szCs w:val="24"/>
                <w:lang w:val="id-ID"/>
              </w:rPr>
            </w:pPr>
            <w:r>
              <w:rPr>
                <w:sz w:val="24"/>
                <w:szCs w:val="24"/>
                <w:lang w:val="id-ID"/>
              </w:rPr>
              <w:t>Faktor personal (2)</w:t>
            </w:r>
          </w:p>
          <w:p>
            <w:pPr>
              <w:pStyle w:val="23"/>
              <w:widowControl/>
              <w:numPr>
                <w:ilvl w:val="1"/>
                <w:numId w:val="8"/>
              </w:numPr>
              <w:autoSpaceDE/>
              <w:autoSpaceDN/>
              <w:ind w:left="360"/>
              <w:contextualSpacing/>
              <w:jc w:val="left"/>
              <w:rPr>
                <w:sz w:val="24"/>
                <w:szCs w:val="24"/>
                <w:lang w:val="id-ID"/>
              </w:rPr>
            </w:pPr>
            <w:r>
              <w:rPr>
                <w:sz w:val="24"/>
                <w:szCs w:val="24"/>
                <w:lang w:val="id-ID"/>
              </w:rPr>
              <w:t>Niat penggunaan (3)</w:t>
            </w:r>
          </w:p>
          <w:p>
            <w:pPr>
              <w:pStyle w:val="23"/>
              <w:widowControl/>
              <w:numPr>
                <w:ilvl w:val="1"/>
                <w:numId w:val="8"/>
              </w:numPr>
              <w:autoSpaceDE/>
              <w:autoSpaceDN/>
              <w:ind w:left="360"/>
              <w:contextualSpacing/>
              <w:jc w:val="left"/>
              <w:rPr>
                <w:sz w:val="24"/>
                <w:szCs w:val="24"/>
                <w:lang w:val="id-ID"/>
              </w:rPr>
            </w:pPr>
            <w:r>
              <w:rPr>
                <w:sz w:val="24"/>
                <w:szCs w:val="24"/>
                <w:lang w:val="id-ID"/>
              </w:rPr>
              <w:t>Konsistensi (3)</w:t>
            </w:r>
          </w:p>
          <w:p>
            <w:pPr>
              <w:contextualSpacing/>
              <w:rPr>
                <w:sz w:val="24"/>
                <w:szCs w:val="24"/>
                <w:lang w:val="id-ID"/>
              </w:rPr>
            </w:pPr>
          </w:p>
          <w:p>
            <w:pPr>
              <w:contextualSpacing/>
              <w:rPr>
                <w:sz w:val="24"/>
                <w:szCs w:val="24"/>
                <w:lang w:val="id-ID"/>
              </w:rPr>
            </w:pPr>
          </w:p>
        </w:tc>
        <w:tc>
          <w:tcPr>
            <w:tcW w:w="980" w:type="pct"/>
            <w:tcBorders>
              <w:top w:val="single" w:color="auto" w:sz="4" w:space="0"/>
              <w:left w:val="single" w:color="auto" w:sz="4" w:space="0"/>
              <w:bottom w:val="single" w:color="auto" w:sz="4" w:space="0"/>
              <w:right w:val="single" w:color="auto" w:sz="4" w:space="0"/>
            </w:tcBorders>
          </w:tcPr>
          <w:p>
            <w:pPr>
              <w:pStyle w:val="23"/>
              <w:tabs>
                <w:tab w:val="left" w:pos="450"/>
                <w:tab w:val="left" w:pos="720"/>
              </w:tabs>
              <w:ind w:left="0"/>
              <w:jc w:val="center"/>
              <w:rPr>
                <w:iCs/>
                <w:sz w:val="24"/>
                <w:szCs w:val="24"/>
              </w:rPr>
            </w:pPr>
            <w:r>
              <w:rPr>
                <w:iCs/>
                <w:sz w:val="24"/>
                <w:szCs w:val="24"/>
              </w:rPr>
              <w:t xml:space="preserve">Interval </w:t>
            </w:r>
          </w:p>
          <w:p>
            <w:pPr>
              <w:pStyle w:val="23"/>
              <w:tabs>
                <w:tab w:val="left" w:pos="450"/>
                <w:tab w:val="left" w:pos="720"/>
              </w:tabs>
              <w:ind w:left="0"/>
              <w:jc w:val="center"/>
              <w:rPr>
                <w:sz w:val="24"/>
                <w:szCs w:val="24"/>
                <w:lang w:val="id-ID"/>
              </w:rPr>
            </w:pPr>
            <w:r>
              <w:rPr>
                <w:iCs/>
                <w:sz w:val="24"/>
                <w:szCs w:val="24"/>
              </w:rPr>
              <w:t>(skala 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trPr>
        <w:tc>
          <w:tcPr>
            <w:tcW w:w="951" w:type="pct"/>
            <w:tcBorders>
              <w:top w:val="single" w:color="auto" w:sz="4" w:space="0"/>
            </w:tcBorders>
          </w:tcPr>
          <w:p>
            <w:pPr>
              <w:pStyle w:val="23"/>
              <w:tabs>
                <w:tab w:val="left" w:pos="450"/>
              </w:tabs>
              <w:ind w:left="0" w:firstLine="0"/>
              <w:rPr>
                <w:sz w:val="24"/>
                <w:szCs w:val="24"/>
                <w:lang w:val="id-ID"/>
              </w:rPr>
            </w:pPr>
            <w:r>
              <w:rPr>
                <w:i/>
                <w:iCs/>
                <w:sz w:val="24"/>
                <w:szCs w:val="24"/>
                <w:lang w:val="id-ID"/>
              </w:rPr>
              <w:t xml:space="preserve">Computer Knowledge </w:t>
            </w:r>
            <w:r>
              <w:rPr>
                <w:sz w:val="24"/>
                <w:szCs w:val="24"/>
                <w:lang w:val="id-ID"/>
              </w:rPr>
              <w:t>(X1)</w:t>
            </w:r>
          </w:p>
          <w:p>
            <w:pPr>
              <w:pStyle w:val="23"/>
              <w:tabs>
                <w:tab w:val="left" w:pos="450"/>
              </w:tabs>
              <w:ind w:left="0" w:firstLine="0"/>
              <w:rPr>
                <w:sz w:val="24"/>
                <w:szCs w:val="24"/>
                <w:lang w:val="id-ID"/>
              </w:rPr>
            </w:pPr>
          </w:p>
          <w:p>
            <w:pPr>
              <w:pStyle w:val="23"/>
              <w:tabs>
                <w:tab w:val="left" w:pos="450"/>
              </w:tabs>
              <w:ind w:left="0" w:firstLine="0"/>
              <w:rPr>
                <w:sz w:val="24"/>
                <w:szCs w:val="24"/>
                <w:lang w:val="id-ID"/>
              </w:rPr>
            </w:pPr>
            <w:r>
              <w:rPr>
                <w:sz w:val="24"/>
                <w:szCs w:val="24"/>
                <w:lang w:val="id-ID"/>
              </w:rPr>
              <w:t xml:space="preserve">Sumber: </w:t>
            </w:r>
            <w:r>
              <w:rPr>
                <w:sz w:val="24"/>
                <w:szCs w:val="24"/>
                <w:lang w:val="id-ID"/>
              </w:rPr>
              <w:fldChar w:fldCharType="begin" w:fldLock="1"/>
            </w:r>
            <w:r>
              <w:rPr>
                <w:sz w:val="24"/>
                <w:szCs w:val="24"/>
                <w:lang w:val="id-ID"/>
              </w:rPr>
              <w:instrText xml:space="preserve">ADDIN CSL_CITATION {"citationItems":[{"id":"ITEM-1","itemData":{"author":[{"dropping-particle":"","family":"Yulindawati","given":"","non-dropping-particle":"","parse-names":false,"suffix":""},{"dropping-particle":"","family":"Rachman","given":"A.","non-dropping-particle":"","parse-names":false,"suffix":""},{"dropping-particle":"","family":"Afiyadi","given":"H.","non-dropping-particle":"","parse-names":false,"suffix":""},{"dropping-particle":"","family":"Putra","given":"R. F.","non-dropping-particle":"","parse-names":false,"suffix":""},{"dropping-particle":"","family":"Herlinah","given":"","non-dropping-particle":"","parse-names":false,"suffix":""}],"id":"ITEM-1","issued":{"date-parts":[["2023"]]},"publisher":"PT. Sonpedia Publishing Indonesia","publisher-place":"Jambi","title":"Pengantar Ilmu Komputer","type":"book"},"uris":["http://www.mendeley.com/documents/?uuid=a47736a1-3db8-47ef-b2bc-8e92180c9cef"]}],"mendeley":{"formattedCitation":"(Yulindawati et al., 2023)","plainTextFormattedCitation":"(Yulindawati et al., 2023)","previouslyFormattedCitation":"(Yulindawati et al., 2023)"},"properties":{"noteIndex":0},"schema":"https://github.com/citation-style-language/schema/raw/master/csl-citation.json"}</w:instrText>
            </w:r>
            <w:r>
              <w:rPr>
                <w:sz w:val="24"/>
                <w:szCs w:val="24"/>
                <w:lang w:val="id-ID"/>
              </w:rPr>
              <w:fldChar w:fldCharType="separate"/>
            </w:r>
            <w:r>
              <w:rPr>
                <w:sz w:val="24"/>
                <w:szCs w:val="24"/>
                <w:lang w:val="id-ID"/>
              </w:rPr>
              <w:t>(Yulindawati et al., 2023)</w:t>
            </w:r>
            <w:r>
              <w:rPr>
                <w:sz w:val="24"/>
                <w:szCs w:val="24"/>
                <w:lang w:val="id-ID"/>
              </w:rPr>
              <w:fldChar w:fldCharType="end"/>
            </w:r>
          </w:p>
        </w:tc>
        <w:tc>
          <w:tcPr>
            <w:tcW w:w="1550" w:type="pct"/>
            <w:tcBorders>
              <w:top w:val="single" w:color="auto" w:sz="4" w:space="0"/>
            </w:tcBorders>
          </w:tcPr>
          <w:p>
            <w:pPr>
              <w:pStyle w:val="23"/>
              <w:widowControl/>
              <w:numPr>
                <w:ilvl w:val="0"/>
                <w:numId w:val="9"/>
              </w:numPr>
              <w:autoSpaceDE/>
              <w:autoSpaceDN/>
              <w:ind w:left="391" w:right="-118" w:hanging="391" w:hangingChars="163"/>
              <w:contextualSpacing/>
              <w:jc w:val="left"/>
              <w:rPr>
                <w:sz w:val="24"/>
                <w:szCs w:val="24"/>
                <w:lang w:val="id-ID"/>
              </w:rPr>
            </w:pPr>
            <w:r>
              <w:rPr>
                <w:sz w:val="24"/>
                <w:szCs w:val="24"/>
                <w:lang w:val="id-ID"/>
              </w:rPr>
              <w:t xml:space="preserve">Pengetahuan </w:t>
            </w:r>
            <w:r>
              <w:rPr>
                <w:i/>
                <w:iCs/>
                <w:sz w:val="24"/>
                <w:szCs w:val="24"/>
                <w:lang w:val="id-ID"/>
              </w:rPr>
              <w:t>hardware</w:t>
            </w:r>
          </w:p>
          <w:p>
            <w:pPr>
              <w:pStyle w:val="23"/>
              <w:widowControl/>
              <w:numPr>
                <w:ilvl w:val="0"/>
                <w:numId w:val="9"/>
              </w:numPr>
              <w:autoSpaceDE/>
              <w:autoSpaceDN/>
              <w:ind w:left="391" w:right="-118" w:hanging="391" w:hangingChars="163"/>
              <w:contextualSpacing/>
              <w:jc w:val="left"/>
              <w:rPr>
                <w:sz w:val="24"/>
                <w:szCs w:val="24"/>
                <w:lang w:val="id-ID"/>
              </w:rPr>
            </w:pPr>
            <w:r>
              <w:rPr>
                <w:sz w:val="24"/>
                <w:szCs w:val="24"/>
                <w:lang w:val="id-ID"/>
              </w:rPr>
              <w:t>Pengetahuan software</w:t>
            </w:r>
          </w:p>
          <w:p>
            <w:pPr>
              <w:pStyle w:val="23"/>
              <w:widowControl/>
              <w:numPr>
                <w:ilvl w:val="0"/>
                <w:numId w:val="9"/>
              </w:numPr>
              <w:autoSpaceDE/>
              <w:autoSpaceDN/>
              <w:ind w:left="391" w:right="-118" w:hanging="391" w:hangingChars="163"/>
              <w:contextualSpacing/>
              <w:jc w:val="left"/>
              <w:rPr>
                <w:sz w:val="24"/>
                <w:szCs w:val="24"/>
                <w:lang w:val="id-ID"/>
              </w:rPr>
            </w:pPr>
            <w:r>
              <w:rPr>
                <w:sz w:val="24"/>
                <w:szCs w:val="24"/>
                <w:lang w:val="id-ID"/>
              </w:rPr>
              <w:t>Pengetahuan mengoperasikan komputer</w:t>
            </w:r>
          </w:p>
          <w:p>
            <w:pPr>
              <w:ind w:right="-118"/>
              <w:contextualSpacing/>
              <w:rPr>
                <w:sz w:val="24"/>
                <w:szCs w:val="24"/>
                <w:lang w:val="id-ID"/>
              </w:rPr>
            </w:pPr>
          </w:p>
          <w:p>
            <w:pPr>
              <w:ind w:right="-118"/>
              <w:contextualSpacing/>
              <w:rPr>
                <w:sz w:val="24"/>
                <w:szCs w:val="24"/>
                <w:lang w:val="id-ID"/>
              </w:rPr>
            </w:pPr>
          </w:p>
        </w:tc>
        <w:tc>
          <w:tcPr>
            <w:tcW w:w="1519" w:type="pct"/>
            <w:tcBorders>
              <w:top w:val="single" w:color="auto" w:sz="4" w:space="0"/>
            </w:tcBorders>
          </w:tcPr>
          <w:p>
            <w:pPr>
              <w:pStyle w:val="23"/>
              <w:widowControl/>
              <w:numPr>
                <w:ilvl w:val="4"/>
                <w:numId w:val="8"/>
              </w:numPr>
              <w:autoSpaceDE/>
              <w:autoSpaceDN/>
              <w:ind w:left="360" w:right="-118"/>
              <w:contextualSpacing/>
              <w:jc w:val="left"/>
              <w:rPr>
                <w:sz w:val="24"/>
                <w:szCs w:val="24"/>
                <w:lang w:val="id-ID"/>
              </w:rPr>
            </w:pPr>
            <w:r>
              <w:rPr>
                <w:sz w:val="24"/>
                <w:szCs w:val="24"/>
                <w:lang w:val="id-ID"/>
              </w:rPr>
              <w:t xml:space="preserve">Mengetahui jenis dan nama </w:t>
            </w:r>
            <w:r>
              <w:rPr>
                <w:i/>
                <w:iCs/>
                <w:sz w:val="24"/>
                <w:szCs w:val="24"/>
                <w:lang w:val="id-ID"/>
              </w:rPr>
              <w:t xml:space="preserve">hardware </w:t>
            </w:r>
            <w:r>
              <w:rPr>
                <w:sz w:val="24"/>
                <w:szCs w:val="24"/>
                <w:lang w:val="id-ID"/>
              </w:rPr>
              <w:t>(1)</w:t>
            </w:r>
          </w:p>
          <w:p>
            <w:pPr>
              <w:pStyle w:val="23"/>
              <w:widowControl/>
              <w:numPr>
                <w:ilvl w:val="4"/>
                <w:numId w:val="8"/>
              </w:numPr>
              <w:autoSpaceDE/>
              <w:autoSpaceDN/>
              <w:ind w:left="360" w:right="-118"/>
              <w:contextualSpacing/>
              <w:jc w:val="left"/>
              <w:rPr>
                <w:sz w:val="24"/>
                <w:szCs w:val="24"/>
                <w:lang w:val="id-ID"/>
              </w:rPr>
            </w:pPr>
            <w:r>
              <w:rPr>
                <w:sz w:val="24"/>
                <w:szCs w:val="24"/>
                <w:lang w:val="id-ID"/>
              </w:rPr>
              <w:t xml:space="preserve">Mengetahui fungsi dari </w:t>
            </w:r>
            <w:r>
              <w:rPr>
                <w:i/>
                <w:iCs/>
                <w:sz w:val="24"/>
                <w:szCs w:val="24"/>
                <w:lang w:val="id-ID"/>
              </w:rPr>
              <w:t xml:space="preserve">hardware </w:t>
            </w:r>
            <w:r>
              <w:rPr>
                <w:sz w:val="24"/>
                <w:szCs w:val="24"/>
                <w:lang w:val="id-ID"/>
              </w:rPr>
              <w:t>(1)</w:t>
            </w:r>
          </w:p>
          <w:p>
            <w:pPr>
              <w:pStyle w:val="23"/>
              <w:widowControl/>
              <w:numPr>
                <w:ilvl w:val="4"/>
                <w:numId w:val="8"/>
              </w:numPr>
              <w:autoSpaceDE/>
              <w:autoSpaceDN/>
              <w:ind w:left="360" w:right="-118"/>
              <w:contextualSpacing/>
              <w:jc w:val="left"/>
              <w:rPr>
                <w:sz w:val="24"/>
                <w:szCs w:val="24"/>
                <w:lang w:val="id-ID"/>
              </w:rPr>
            </w:pPr>
            <w:r>
              <w:rPr>
                <w:sz w:val="24"/>
                <w:szCs w:val="24"/>
                <w:lang w:val="id-ID"/>
              </w:rPr>
              <w:t>Mengetahui jenis dan nama</w:t>
            </w:r>
            <w:r>
              <w:rPr>
                <w:i/>
                <w:iCs/>
                <w:sz w:val="24"/>
                <w:szCs w:val="24"/>
                <w:lang w:val="id-ID"/>
              </w:rPr>
              <w:t xml:space="preserve"> software </w:t>
            </w:r>
            <w:r>
              <w:rPr>
                <w:sz w:val="24"/>
                <w:szCs w:val="24"/>
                <w:lang w:val="id-ID"/>
              </w:rPr>
              <w:t>(2)</w:t>
            </w:r>
          </w:p>
          <w:p>
            <w:pPr>
              <w:pStyle w:val="23"/>
              <w:widowControl/>
              <w:numPr>
                <w:ilvl w:val="4"/>
                <w:numId w:val="8"/>
              </w:numPr>
              <w:autoSpaceDE/>
              <w:autoSpaceDN/>
              <w:ind w:left="360" w:right="-118"/>
              <w:contextualSpacing/>
              <w:jc w:val="left"/>
              <w:rPr>
                <w:sz w:val="24"/>
                <w:szCs w:val="24"/>
                <w:lang w:val="id-ID"/>
              </w:rPr>
            </w:pPr>
            <w:r>
              <w:rPr>
                <w:sz w:val="24"/>
                <w:szCs w:val="24"/>
                <w:lang w:val="id-ID"/>
              </w:rPr>
              <w:t xml:space="preserve">Mengetahui fungsi dari </w:t>
            </w:r>
            <w:r>
              <w:rPr>
                <w:i/>
                <w:iCs/>
                <w:sz w:val="24"/>
                <w:szCs w:val="24"/>
                <w:lang w:val="id-ID"/>
              </w:rPr>
              <w:t xml:space="preserve">software </w:t>
            </w:r>
            <w:r>
              <w:rPr>
                <w:sz w:val="24"/>
                <w:szCs w:val="24"/>
                <w:lang w:val="id-ID"/>
              </w:rPr>
              <w:t>(2)</w:t>
            </w:r>
          </w:p>
          <w:p>
            <w:pPr>
              <w:pStyle w:val="23"/>
              <w:widowControl/>
              <w:numPr>
                <w:ilvl w:val="4"/>
                <w:numId w:val="8"/>
              </w:numPr>
              <w:autoSpaceDE/>
              <w:autoSpaceDN/>
              <w:ind w:left="360" w:right="-118"/>
              <w:contextualSpacing/>
              <w:jc w:val="left"/>
              <w:rPr>
                <w:sz w:val="24"/>
                <w:szCs w:val="24"/>
                <w:lang w:val="id-ID"/>
              </w:rPr>
            </w:pPr>
            <w:r>
              <w:rPr>
                <w:sz w:val="24"/>
                <w:szCs w:val="24"/>
                <w:lang w:val="id-ID"/>
              </w:rPr>
              <w:t xml:space="preserve">Mengetahui dan mampu mengoperasikan fitur-fitur komputer (3) </w:t>
            </w:r>
          </w:p>
          <w:p>
            <w:pPr>
              <w:pStyle w:val="23"/>
              <w:widowControl/>
              <w:numPr>
                <w:ilvl w:val="4"/>
                <w:numId w:val="8"/>
              </w:numPr>
              <w:autoSpaceDE/>
              <w:autoSpaceDN/>
              <w:ind w:left="360" w:right="-118"/>
              <w:contextualSpacing/>
              <w:jc w:val="left"/>
              <w:rPr>
                <w:sz w:val="24"/>
                <w:szCs w:val="24"/>
                <w:lang w:val="id-ID"/>
              </w:rPr>
            </w:pPr>
            <w:r>
              <w:rPr>
                <w:sz w:val="24"/>
                <w:szCs w:val="24"/>
                <w:lang w:val="id-ID"/>
              </w:rPr>
              <w:t>Mengetahui dan mampu mengatasi masalah dalam pengoperasian komputer (3)</w:t>
            </w:r>
          </w:p>
        </w:tc>
        <w:tc>
          <w:tcPr>
            <w:tcW w:w="980" w:type="pct"/>
            <w:tcBorders>
              <w:top w:val="single" w:color="auto" w:sz="4" w:space="0"/>
            </w:tcBorders>
          </w:tcPr>
          <w:p>
            <w:pPr>
              <w:pStyle w:val="23"/>
              <w:tabs>
                <w:tab w:val="left" w:pos="450"/>
                <w:tab w:val="left" w:pos="720"/>
              </w:tabs>
              <w:ind w:left="0"/>
              <w:jc w:val="center"/>
              <w:rPr>
                <w:iCs/>
                <w:sz w:val="24"/>
                <w:szCs w:val="24"/>
              </w:rPr>
            </w:pPr>
            <w:r>
              <w:rPr>
                <w:iCs/>
                <w:sz w:val="24"/>
                <w:szCs w:val="24"/>
              </w:rPr>
              <w:t xml:space="preserve">Interval </w:t>
            </w:r>
          </w:p>
          <w:p>
            <w:pPr>
              <w:pStyle w:val="23"/>
              <w:tabs>
                <w:tab w:val="left" w:pos="450"/>
                <w:tab w:val="left" w:pos="720"/>
              </w:tabs>
              <w:ind w:left="0"/>
              <w:jc w:val="center"/>
              <w:rPr>
                <w:sz w:val="24"/>
                <w:szCs w:val="24"/>
                <w:lang w:val="id-ID"/>
              </w:rPr>
            </w:pPr>
            <w:r>
              <w:rPr>
                <w:iCs/>
                <w:sz w:val="24"/>
                <w:szCs w:val="24"/>
              </w:rPr>
              <w:t>(skala 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951" w:type="pct"/>
          </w:tcPr>
          <w:p>
            <w:pPr>
              <w:pStyle w:val="23"/>
              <w:tabs>
                <w:tab w:val="left" w:pos="450"/>
              </w:tabs>
              <w:ind w:left="0" w:firstLine="0"/>
              <w:rPr>
                <w:sz w:val="24"/>
                <w:szCs w:val="24"/>
                <w:lang w:val="id-ID"/>
              </w:rPr>
            </w:pPr>
            <w:r>
              <w:rPr>
                <w:i/>
                <w:iCs/>
                <w:sz w:val="24"/>
                <w:szCs w:val="24"/>
                <w:lang w:val="id-ID"/>
              </w:rPr>
              <w:t>Business Scale</w:t>
            </w:r>
            <w:r>
              <w:rPr>
                <w:sz w:val="24"/>
                <w:szCs w:val="24"/>
                <w:lang w:val="id-ID"/>
              </w:rPr>
              <w:t xml:space="preserve"> (X2)</w:t>
            </w:r>
          </w:p>
          <w:p>
            <w:pPr>
              <w:pStyle w:val="23"/>
              <w:tabs>
                <w:tab w:val="left" w:pos="450"/>
              </w:tabs>
              <w:ind w:left="0" w:firstLine="0"/>
              <w:rPr>
                <w:sz w:val="24"/>
                <w:szCs w:val="24"/>
                <w:lang w:val="id-ID"/>
              </w:rPr>
            </w:pPr>
          </w:p>
          <w:p>
            <w:pPr>
              <w:contextualSpacing/>
              <w:rPr>
                <w:sz w:val="24"/>
                <w:szCs w:val="24"/>
                <w:lang w:val="id-ID"/>
              </w:rPr>
            </w:pPr>
            <w:r>
              <w:rPr>
                <w:sz w:val="24"/>
                <w:szCs w:val="24"/>
                <w:lang w:val="id-ID"/>
              </w:rPr>
              <w:t xml:space="preserve">Sumber: </w:t>
            </w:r>
            <w:r>
              <w:rPr>
                <w:sz w:val="24"/>
                <w:szCs w:val="24"/>
                <w:lang w:val="id-ID"/>
              </w:rPr>
              <w:fldChar w:fldCharType="begin" w:fldLock="1"/>
            </w:r>
            <w:r>
              <w:rPr>
                <w:sz w:val="24"/>
                <w:szCs w:val="24"/>
                <w:lang w:val="id-ID"/>
              </w:rPr>
              <w:instrText xml:space="preserve">ADDIN CSL_CITATION {"citationItems":[{"id":"ITEM-1","itemData":{"author":[{"dropping-particle":"","family":"Hertina","given":"D.","non-dropping-particle":"","parse-names":false,"suffix":""},{"dropping-particle":"","family":"Sulasmi","given":"","non-dropping-particle":"","parse-names":false,"suffix":""},{"dropping-particle":"","family":"Taufik","given":"M. Z.","non-dropping-particle":"","parse-names":false,"suffix":""},{"dropping-particle":"","family":"Sutarto","given":"","non-dropping-particle":"","parse-names":false,"suffix":""}],"id":"ITEM-1","issued":{"date-parts":[["2024"]]},"publisher":"PT. Sonpedia Publishing Indonesia","publisher-place":"Jambi","title":"Metode Penelitian Bisnis","type":"book"},"uris":["http://www.mendeley.com/documents/?uuid=155be0f2-dc95-4dd4-9b37-2936b97a6463"]}],"mendeley":{"formattedCitation":"(Hertina et al., 2024)","plainTextFormattedCitation":"(Hertina et al., 2024)","previouslyFormattedCitation":"(Hertina et al., 2024)"},"properties":{"noteIndex":0},"schema":"https://github.com/citation-style-language/schema/raw/master/csl-citation.json"}</w:instrText>
            </w:r>
            <w:r>
              <w:rPr>
                <w:sz w:val="24"/>
                <w:szCs w:val="24"/>
                <w:lang w:val="id-ID"/>
              </w:rPr>
              <w:fldChar w:fldCharType="separate"/>
            </w:r>
            <w:r>
              <w:rPr>
                <w:sz w:val="24"/>
                <w:szCs w:val="24"/>
                <w:lang w:val="id-ID"/>
              </w:rPr>
              <w:t>(Hertina et al., 2024)</w:t>
            </w:r>
            <w:r>
              <w:rPr>
                <w:sz w:val="24"/>
                <w:szCs w:val="24"/>
                <w:lang w:val="id-ID"/>
              </w:rPr>
              <w:fldChar w:fldCharType="end"/>
            </w:r>
          </w:p>
          <w:p>
            <w:pPr>
              <w:pStyle w:val="23"/>
              <w:tabs>
                <w:tab w:val="left" w:pos="450"/>
              </w:tabs>
              <w:ind w:left="0" w:firstLine="0"/>
              <w:rPr>
                <w:sz w:val="24"/>
                <w:szCs w:val="24"/>
                <w:lang w:val="id-ID"/>
              </w:rPr>
            </w:pPr>
          </w:p>
        </w:tc>
        <w:tc>
          <w:tcPr>
            <w:tcW w:w="1550" w:type="pct"/>
          </w:tcPr>
          <w:p>
            <w:pPr>
              <w:pStyle w:val="23"/>
              <w:widowControl/>
              <w:numPr>
                <w:ilvl w:val="0"/>
                <w:numId w:val="10"/>
              </w:numPr>
              <w:autoSpaceDE/>
              <w:autoSpaceDN/>
              <w:ind w:left="391" w:hanging="391" w:hangingChars="163"/>
              <w:contextualSpacing/>
              <w:jc w:val="left"/>
              <w:rPr>
                <w:sz w:val="24"/>
                <w:szCs w:val="24"/>
                <w:lang w:val="id-ID"/>
              </w:rPr>
            </w:pPr>
            <w:r>
              <w:rPr>
                <w:sz w:val="24"/>
                <w:szCs w:val="24"/>
                <w:lang w:val="id-ID"/>
              </w:rPr>
              <w:t>Berlanjut di masa yang akan datang</w:t>
            </w:r>
          </w:p>
          <w:p>
            <w:pPr>
              <w:pStyle w:val="23"/>
              <w:widowControl/>
              <w:numPr>
                <w:ilvl w:val="0"/>
                <w:numId w:val="10"/>
              </w:numPr>
              <w:autoSpaceDE/>
              <w:autoSpaceDN/>
              <w:ind w:left="391" w:hanging="391" w:hangingChars="163"/>
              <w:contextualSpacing/>
              <w:jc w:val="left"/>
              <w:rPr>
                <w:sz w:val="24"/>
                <w:szCs w:val="24"/>
                <w:lang w:val="id-ID"/>
              </w:rPr>
            </w:pPr>
            <w:r>
              <w:rPr>
                <w:sz w:val="24"/>
                <w:szCs w:val="24"/>
                <w:lang w:val="id-ID"/>
              </w:rPr>
              <w:t>Peluang untuk berkembang</w:t>
            </w:r>
          </w:p>
          <w:p>
            <w:pPr>
              <w:pStyle w:val="23"/>
              <w:widowControl/>
              <w:numPr>
                <w:ilvl w:val="0"/>
                <w:numId w:val="10"/>
              </w:numPr>
              <w:autoSpaceDE/>
              <w:autoSpaceDN/>
              <w:ind w:left="391" w:hanging="391" w:hangingChars="163"/>
              <w:contextualSpacing/>
              <w:jc w:val="left"/>
              <w:rPr>
                <w:sz w:val="24"/>
                <w:szCs w:val="24"/>
                <w:lang w:val="id-ID"/>
              </w:rPr>
            </w:pPr>
            <w:r>
              <w:rPr>
                <w:sz w:val="24"/>
                <w:szCs w:val="24"/>
                <w:lang w:val="id-ID"/>
              </w:rPr>
              <w:t>Tingkat kebutuhan pembinaan pihak luar</w:t>
            </w:r>
          </w:p>
          <w:p>
            <w:pPr>
              <w:contextualSpacing/>
              <w:rPr>
                <w:sz w:val="24"/>
                <w:szCs w:val="24"/>
                <w:lang w:val="id-ID"/>
              </w:rPr>
            </w:pPr>
          </w:p>
          <w:p>
            <w:pPr>
              <w:contextualSpacing/>
              <w:rPr>
                <w:sz w:val="24"/>
                <w:szCs w:val="24"/>
                <w:lang w:val="id-ID"/>
              </w:rPr>
            </w:pPr>
          </w:p>
        </w:tc>
        <w:tc>
          <w:tcPr>
            <w:tcW w:w="1519" w:type="pct"/>
          </w:tcPr>
          <w:p>
            <w:pPr>
              <w:pStyle w:val="23"/>
              <w:widowControl/>
              <w:numPr>
                <w:ilvl w:val="1"/>
                <w:numId w:val="10"/>
              </w:numPr>
              <w:autoSpaceDE/>
              <w:autoSpaceDN/>
              <w:ind w:left="360"/>
              <w:contextualSpacing/>
              <w:jc w:val="left"/>
              <w:rPr>
                <w:sz w:val="24"/>
                <w:szCs w:val="24"/>
                <w:lang w:val="id-ID"/>
              </w:rPr>
            </w:pPr>
            <w:r>
              <w:rPr>
                <w:sz w:val="24"/>
                <w:szCs w:val="24"/>
                <w:lang w:val="id-ID"/>
              </w:rPr>
              <w:t>Usaha akan tetap dipertahankan (1)</w:t>
            </w:r>
          </w:p>
          <w:p>
            <w:pPr>
              <w:pStyle w:val="23"/>
              <w:widowControl/>
              <w:numPr>
                <w:ilvl w:val="1"/>
                <w:numId w:val="10"/>
              </w:numPr>
              <w:autoSpaceDE/>
              <w:autoSpaceDN/>
              <w:ind w:left="360"/>
              <w:contextualSpacing/>
              <w:jc w:val="left"/>
              <w:rPr>
                <w:sz w:val="24"/>
                <w:szCs w:val="24"/>
                <w:lang w:val="id-ID"/>
              </w:rPr>
            </w:pPr>
            <w:r>
              <w:rPr>
                <w:sz w:val="24"/>
                <w:szCs w:val="24"/>
                <w:lang w:val="id-ID"/>
              </w:rPr>
              <w:t>Usaha akan terus dikembangkan (1)</w:t>
            </w:r>
          </w:p>
          <w:p>
            <w:pPr>
              <w:pStyle w:val="23"/>
              <w:widowControl/>
              <w:numPr>
                <w:ilvl w:val="1"/>
                <w:numId w:val="10"/>
              </w:numPr>
              <w:autoSpaceDE/>
              <w:autoSpaceDN/>
              <w:ind w:left="360"/>
              <w:contextualSpacing/>
              <w:jc w:val="left"/>
              <w:rPr>
                <w:sz w:val="24"/>
                <w:szCs w:val="24"/>
                <w:lang w:val="id-ID"/>
              </w:rPr>
            </w:pPr>
            <w:r>
              <w:rPr>
                <w:sz w:val="24"/>
                <w:szCs w:val="24"/>
                <w:lang w:val="id-ID"/>
              </w:rPr>
              <w:t>Usaha memiliki peluang (2) berkembang</w:t>
            </w:r>
          </w:p>
          <w:p>
            <w:pPr>
              <w:pStyle w:val="23"/>
              <w:widowControl/>
              <w:numPr>
                <w:ilvl w:val="1"/>
                <w:numId w:val="10"/>
              </w:numPr>
              <w:autoSpaceDE/>
              <w:autoSpaceDN/>
              <w:ind w:left="360"/>
              <w:contextualSpacing/>
              <w:jc w:val="left"/>
              <w:rPr>
                <w:sz w:val="24"/>
                <w:szCs w:val="24"/>
                <w:lang w:val="id-ID"/>
              </w:rPr>
            </w:pPr>
            <w:r>
              <w:rPr>
                <w:sz w:val="24"/>
                <w:szCs w:val="24"/>
                <w:lang w:val="id-ID"/>
              </w:rPr>
              <w:t>Usaha memiliki potensi sukses yang tinggi (2)</w:t>
            </w:r>
          </w:p>
          <w:p>
            <w:pPr>
              <w:pStyle w:val="23"/>
              <w:widowControl/>
              <w:numPr>
                <w:ilvl w:val="1"/>
                <w:numId w:val="10"/>
              </w:numPr>
              <w:autoSpaceDE/>
              <w:autoSpaceDN/>
              <w:ind w:left="360"/>
              <w:contextualSpacing/>
              <w:jc w:val="left"/>
              <w:rPr>
                <w:sz w:val="24"/>
                <w:szCs w:val="24"/>
                <w:lang w:val="id-ID"/>
              </w:rPr>
            </w:pPr>
            <w:r>
              <w:rPr>
                <w:sz w:val="24"/>
                <w:szCs w:val="24"/>
                <w:lang w:val="id-ID"/>
              </w:rPr>
              <w:t>Usaha memiliki pembina dari pihak luar (3)</w:t>
            </w:r>
          </w:p>
          <w:p>
            <w:pPr>
              <w:pStyle w:val="23"/>
              <w:widowControl/>
              <w:numPr>
                <w:ilvl w:val="1"/>
                <w:numId w:val="10"/>
              </w:numPr>
              <w:autoSpaceDE/>
              <w:autoSpaceDN/>
              <w:ind w:left="360"/>
              <w:contextualSpacing/>
              <w:jc w:val="left"/>
              <w:rPr>
                <w:sz w:val="24"/>
                <w:szCs w:val="24"/>
                <w:lang w:val="id-ID"/>
              </w:rPr>
            </w:pPr>
            <w:r>
              <w:rPr>
                <w:sz w:val="24"/>
                <w:szCs w:val="24"/>
                <w:lang w:val="id-ID"/>
              </w:rPr>
              <w:t>Usaha memiliki kebutuhan tinggi akan pengawasan dari luar (3)</w:t>
            </w:r>
          </w:p>
        </w:tc>
        <w:tc>
          <w:tcPr>
            <w:tcW w:w="980" w:type="pct"/>
          </w:tcPr>
          <w:p>
            <w:pPr>
              <w:pStyle w:val="23"/>
              <w:tabs>
                <w:tab w:val="left" w:pos="450"/>
                <w:tab w:val="left" w:pos="720"/>
              </w:tabs>
              <w:ind w:left="0"/>
              <w:jc w:val="center"/>
              <w:rPr>
                <w:iCs/>
                <w:sz w:val="24"/>
                <w:szCs w:val="24"/>
              </w:rPr>
            </w:pPr>
            <w:r>
              <w:rPr>
                <w:iCs/>
                <w:sz w:val="24"/>
                <w:szCs w:val="24"/>
              </w:rPr>
              <w:t xml:space="preserve">Interval </w:t>
            </w:r>
          </w:p>
          <w:p>
            <w:pPr>
              <w:pStyle w:val="23"/>
              <w:tabs>
                <w:tab w:val="left" w:pos="450"/>
                <w:tab w:val="left" w:pos="720"/>
              </w:tabs>
              <w:ind w:left="0"/>
              <w:jc w:val="center"/>
              <w:rPr>
                <w:sz w:val="24"/>
                <w:szCs w:val="24"/>
                <w:lang w:val="id-ID"/>
              </w:rPr>
            </w:pPr>
            <w:r>
              <w:rPr>
                <w:iCs/>
                <w:sz w:val="24"/>
                <w:szCs w:val="24"/>
              </w:rPr>
              <w:t>(skala 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atLeast"/>
        </w:trPr>
        <w:tc>
          <w:tcPr>
            <w:tcW w:w="951" w:type="pct"/>
          </w:tcPr>
          <w:p>
            <w:pPr>
              <w:pStyle w:val="23"/>
              <w:tabs>
                <w:tab w:val="left" w:pos="450"/>
              </w:tabs>
              <w:ind w:left="0" w:firstLine="0"/>
              <w:rPr>
                <w:sz w:val="24"/>
                <w:szCs w:val="24"/>
                <w:lang w:val="id-ID"/>
              </w:rPr>
            </w:pPr>
            <w:r>
              <w:rPr>
                <w:i/>
                <w:iCs/>
                <w:sz w:val="24"/>
                <w:szCs w:val="24"/>
                <w:lang w:val="id-ID"/>
              </w:rPr>
              <w:t>Social Influence</w:t>
            </w:r>
            <w:r>
              <w:rPr>
                <w:sz w:val="24"/>
                <w:szCs w:val="24"/>
                <w:lang w:val="id-ID"/>
              </w:rPr>
              <w:t xml:space="preserve"> (X3)</w:t>
            </w:r>
          </w:p>
          <w:p>
            <w:pPr>
              <w:pStyle w:val="23"/>
              <w:tabs>
                <w:tab w:val="left" w:pos="450"/>
              </w:tabs>
              <w:ind w:left="0" w:firstLine="0"/>
              <w:rPr>
                <w:sz w:val="24"/>
                <w:szCs w:val="24"/>
                <w:lang w:val="id-ID"/>
              </w:rPr>
            </w:pPr>
          </w:p>
          <w:p>
            <w:pPr>
              <w:rPr>
                <w:sz w:val="24"/>
                <w:szCs w:val="24"/>
                <w:lang w:val="id-ID"/>
              </w:rPr>
            </w:pPr>
            <w:r>
              <w:rPr>
                <w:sz w:val="24"/>
                <w:szCs w:val="24"/>
                <w:lang w:val="id-ID"/>
              </w:rPr>
              <w:t xml:space="preserve">Sumber: </w:t>
            </w:r>
            <w:r>
              <w:rPr>
                <w:sz w:val="24"/>
                <w:szCs w:val="24"/>
                <w:lang w:val="id-ID"/>
              </w:rPr>
              <w:fldChar w:fldCharType="begin" w:fldLock="1"/>
            </w:r>
            <w:r>
              <w:rPr>
                <w:sz w:val="24"/>
                <w:szCs w:val="24"/>
                <w:lang w:val="id-ID"/>
              </w:rPr>
              <w:instrText xml:space="preserve">ADDIN CSL_CITATION {"citationItems":[{"id":"ITEM-1","itemData":{"author":[{"dropping-particle":"","family":"Fahlevi","given":"R.","non-dropping-particle":"","parse-names":false,"suffix":""},{"dropping-particle":"","family":"Astuti","given":"S. W.","non-dropping-particle":"","parse-names":false,"suffix":""},{"dropping-particle":"","family":"Wardani","given":"L. M. I.","non-dropping-particle":"","parse-names":false,"suffix":""},{"dropping-particle":"","family":"Fakhri","given":"N.","non-dropping-particle":"","parse-names":false,"suffix":""},{"dropping-particle":"","family":"Pramudito","given":"A. A.","non-dropping-particle":"","parse-names":false,"suffix":""}],"id":"ITEM-1","issued":{"date-parts":[["2023"]]},"publisher":"PT. Global Eksekutif Teknologi","publisher-place":"Padang","title":"Psikologi Sosial","type":"book"},"uris":["http://www.mendeley.com/documents/?uuid=cfe7a091-ce7b-45b9-9d41-1ac3350826d3"]}],"mendeley":{"formattedCitation":"(Fahlevi et al., 2023)","plainTextFormattedCitation":"(Fahlevi et al., 2023)","previouslyFormattedCitation":"(Fahlevi et al., 2023)"},"properties":{"noteIndex":0},"schema":"https://github.com/citation-style-language/schema/raw/master/csl-citation.json"}</w:instrText>
            </w:r>
            <w:r>
              <w:rPr>
                <w:sz w:val="24"/>
                <w:szCs w:val="24"/>
                <w:lang w:val="id-ID"/>
              </w:rPr>
              <w:fldChar w:fldCharType="separate"/>
            </w:r>
            <w:r>
              <w:rPr>
                <w:sz w:val="24"/>
                <w:szCs w:val="24"/>
                <w:lang w:val="id-ID"/>
              </w:rPr>
              <w:t>(Fahlevi et al., 2023)</w:t>
            </w:r>
            <w:r>
              <w:rPr>
                <w:sz w:val="24"/>
                <w:szCs w:val="24"/>
                <w:lang w:val="id-ID"/>
              </w:rPr>
              <w:fldChar w:fldCharType="end"/>
            </w:r>
          </w:p>
          <w:p>
            <w:pPr>
              <w:pStyle w:val="23"/>
              <w:tabs>
                <w:tab w:val="left" w:pos="450"/>
              </w:tabs>
              <w:ind w:left="0" w:firstLine="0"/>
              <w:rPr>
                <w:sz w:val="24"/>
                <w:szCs w:val="24"/>
                <w:lang w:val="id-ID"/>
              </w:rPr>
            </w:pPr>
          </w:p>
        </w:tc>
        <w:tc>
          <w:tcPr>
            <w:tcW w:w="1550" w:type="pct"/>
          </w:tcPr>
          <w:p>
            <w:pPr>
              <w:pStyle w:val="23"/>
              <w:widowControl/>
              <w:numPr>
                <w:ilvl w:val="0"/>
                <w:numId w:val="11"/>
              </w:numPr>
              <w:autoSpaceDE/>
              <w:autoSpaceDN/>
              <w:ind w:left="391" w:hanging="391" w:hangingChars="163"/>
              <w:jc w:val="left"/>
              <w:rPr>
                <w:sz w:val="24"/>
                <w:szCs w:val="24"/>
                <w:lang w:val="id-ID"/>
              </w:rPr>
            </w:pPr>
            <w:r>
              <w:rPr>
                <w:i/>
                <w:iCs/>
                <w:sz w:val="24"/>
                <w:szCs w:val="24"/>
                <w:lang w:val="id-ID"/>
              </w:rPr>
              <w:t>Subjective Norms</w:t>
            </w:r>
            <w:r>
              <w:rPr>
                <w:sz w:val="24"/>
                <w:szCs w:val="24"/>
                <w:lang w:val="id-ID"/>
              </w:rPr>
              <w:t xml:space="preserve"> (Norma Subjektif)</w:t>
            </w:r>
          </w:p>
          <w:p>
            <w:pPr>
              <w:pStyle w:val="23"/>
              <w:widowControl/>
              <w:numPr>
                <w:ilvl w:val="0"/>
                <w:numId w:val="11"/>
              </w:numPr>
              <w:autoSpaceDE/>
              <w:autoSpaceDN/>
              <w:ind w:left="391" w:hanging="391" w:hangingChars="163"/>
              <w:jc w:val="left"/>
              <w:rPr>
                <w:sz w:val="24"/>
                <w:szCs w:val="24"/>
                <w:lang w:val="id-ID"/>
              </w:rPr>
            </w:pPr>
            <w:r>
              <w:rPr>
                <w:i/>
                <w:iCs/>
                <w:sz w:val="24"/>
                <w:szCs w:val="24"/>
                <w:lang w:val="id-ID"/>
              </w:rPr>
              <w:t>Social Factors</w:t>
            </w:r>
            <w:r>
              <w:rPr>
                <w:sz w:val="24"/>
                <w:szCs w:val="24"/>
                <w:lang w:val="id-ID"/>
              </w:rPr>
              <w:t xml:space="preserve"> (Faktor Sosial)</w:t>
            </w:r>
          </w:p>
          <w:p>
            <w:pPr>
              <w:rPr>
                <w:sz w:val="24"/>
                <w:szCs w:val="24"/>
                <w:lang w:val="id-ID"/>
              </w:rPr>
            </w:pPr>
          </w:p>
          <w:p>
            <w:pPr>
              <w:rPr>
                <w:sz w:val="24"/>
                <w:szCs w:val="24"/>
                <w:lang w:val="id-ID"/>
              </w:rPr>
            </w:pPr>
          </w:p>
        </w:tc>
        <w:tc>
          <w:tcPr>
            <w:tcW w:w="1519" w:type="pct"/>
          </w:tcPr>
          <w:p>
            <w:pPr>
              <w:pStyle w:val="23"/>
              <w:widowControl/>
              <w:numPr>
                <w:ilvl w:val="4"/>
                <w:numId w:val="10"/>
              </w:numPr>
              <w:autoSpaceDE/>
              <w:autoSpaceDN/>
              <w:ind w:left="360"/>
              <w:jc w:val="left"/>
              <w:rPr>
                <w:sz w:val="24"/>
                <w:szCs w:val="24"/>
                <w:lang w:val="id-ID"/>
              </w:rPr>
            </w:pPr>
            <w:r>
              <w:rPr>
                <w:sz w:val="24"/>
                <w:szCs w:val="24"/>
                <w:lang w:val="id-ID"/>
              </w:rPr>
              <w:t>Tren penggunaan sistem/teknologi (1)</w:t>
            </w:r>
          </w:p>
          <w:p>
            <w:pPr>
              <w:pStyle w:val="23"/>
              <w:widowControl/>
              <w:numPr>
                <w:ilvl w:val="4"/>
                <w:numId w:val="10"/>
              </w:numPr>
              <w:autoSpaceDE/>
              <w:autoSpaceDN/>
              <w:ind w:left="360"/>
              <w:jc w:val="left"/>
              <w:rPr>
                <w:sz w:val="24"/>
                <w:szCs w:val="24"/>
                <w:lang w:val="id-ID"/>
              </w:rPr>
            </w:pPr>
            <w:r>
              <w:rPr>
                <w:sz w:val="24"/>
                <w:szCs w:val="24"/>
                <w:lang w:val="id-ID"/>
              </w:rPr>
              <w:t>Keyakinan akan dampak dari sistem/teknologi (1)</w:t>
            </w:r>
          </w:p>
          <w:p>
            <w:pPr>
              <w:pStyle w:val="23"/>
              <w:widowControl/>
              <w:numPr>
                <w:ilvl w:val="4"/>
                <w:numId w:val="10"/>
              </w:numPr>
              <w:autoSpaceDE/>
              <w:autoSpaceDN/>
              <w:ind w:left="360"/>
              <w:jc w:val="left"/>
              <w:rPr>
                <w:sz w:val="24"/>
                <w:szCs w:val="24"/>
                <w:lang w:val="id-ID"/>
              </w:rPr>
            </w:pPr>
            <w:r>
              <w:rPr>
                <w:sz w:val="24"/>
                <w:szCs w:val="24"/>
                <w:lang w:val="id-ID"/>
              </w:rPr>
              <w:t>Budaya organisasi yang terbuka akan inovasi (2)</w:t>
            </w:r>
          </w:p>
          <w:p>
            <w:pPr>
              <w:pStyle w:val="23"/>
              <w:widowControl/>
              <w:numPr>
                <w:ilvl w:val="4"/>
                <w:numId w:val="10"/>
              </w:numPr>
              <w:autoSpaceDE/>
              <w:autoSpaceDN/>
              <w:ind w:left="360"/>
              <w:jc w:val="left"/>
              <w:rPr>
                <w:sz w:val="24"/>
                <w:szCs w:val="24"/>
                <w:lang w:val="id-ID"/>
              </w:rPr>
            </w:pPr>
            <w:r>
              <w:rPr>
                <w:sz w:val="24"/>
                <w:szCs w:val="24"/>
                <w:lang w:val="id-ID"/>
              </w:rPr>
              <w:t>Dukungan lingkungan kerja untuk menggunakan teknologi (2)</w:t>
            </w:r>
          </w:p>
          <w:p>
            <w:pPr>
              <w:pStyle w:val="23"/>
              <w:widowControl/>
              <w:numPr>
                <w:ilvl w:val="3"/>
                <w:numId w:val="10"/>
              </w:numPr>
              <w:autoSpaceDE/>
              <w:autoSpaceDN/>
              <w:jc w:val="left"/>
              <w:rPr>
                <w:sz w:val="24"/>
                <w:szCs w:val="24"/>
                <w:lang w:val="id-ID"/>
              </w:rPr>
            </w:pPr>
          </w:p>
        </w:tc>
        <w:tc>
          <w:tcPr>
            <w:tcW w:w="980" w:type="pct"/>
          </w:tcPr>
          <w:p>
            <w:pPr>
              <w:pStyle w:val="23"/>
              <w:ind w:left="0" w:hanging="42"/>
              <w:jc w:val="center"/>
              <w:rPr>
                <w:iCs/>
                <w:sz w:val="24"/>
                <w:szCs w:val="24"/>
              </w:rPr>
            </w:pPr>
            <w:r>
              <w:rPr>
                <w:iCs/>
                <w:sz w:val="24"/>
                <w:szCs w:val="24"/>
              </w:rPr>
              <w:t xml:space="preserve">Interval </w:t>
            </w:r>
          </w:p>
          <w:p>
            <w:pPr>
              <w:pStyle w:val="23"/>
              <w:ind w:left="0" w:hanging="42"/>
              <w:jc w:val="center"/>
              <w:rPr>
                <w:sz w:val="24"/>
                <w:szCs w:val="24"/>
                <w:lang w:val="id-ID"/>
              </w:rPr>
            </w:pPr>
            <w:r>
              <w:rPr>
                <w:iCs/>
                <w:sz w:val="24"/>
                <w:szCs w:val="24"/>
              </w:rPr>
              <w:t>(skala 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51" w:type="pct"/>
          </w:tcPr>
          <w:p>
            <w:pPr>
              <w:pStyle w:val="23"/>
              <w:tabs>
                <w:tab w:val="left" w:pos="450"/>
              </w:tabs>
              <w:ind w:left="0" w:firstLine="22"/>
              <w:rPr>
                <w:sz w:val="24"/>
                <w:szCs w:val="24"/>
                <w:lang w:val="id-ID"/>
              </w:rPr>
            </w:pPr>
            <w:r>
              <w:rPr>
                <w:i/>
                <w:iCs/>
                <w:sz w:val="24"/>
                <w:szCs w:val="24"/>
                <w:lang w:val="id-ID"/>
              </w:rPr>
              <w:t>Perceived Usefulness</w:t>
            </w:r>
            <w:r>
              <w:rPr>
                <w:sz w:val="24"/>
                <w:szCs w:val="24"/>
                <w:lang w:val="id-ID"/>
              </w:rPr>
              <w:t xml:space="preserve"> (Z)</w:t>
            </w:r>
          </w:p>
          <w:p>
            <w:pPr>
              <w:pStyle w:val="23"/>
              <w:tabs>
                <w:tab w:val="left" w:pos="450"/>
              </w:tabs>
              <w:ind w:left="0" w:firstLine="22"/>
              <w:rPr>
                <w:sz w:val="24"/>
                <w:szCs w:val="24"/>
                <w:lang w:val="id-ID"/>
              </w:rPr>
            </w:pPr>
          </w:p>
          <w:p>
            <w:pPr>
              <w:pStyle w:val="23"/>
              <w:tabs>
                <w:tab w:val="left" w:pos="450"/>
              </w:tabs>
              <w:ind w:left="0" w:firstLine="22"/>
              <w:rPr>
                <w:sz w:val="24"/>
                <w:szCs w:val="24"/>
                <w:lang w:val="id-ID"/>
              </w:rPr>
            </w:pPr>
          </w:p>
          <w:p>
            <w:pPr>
              <w:pStyle w:val="23"/>
              <w:tabs>
                <w:tab w:val="left" w:pos="450"/>
              </w:tabs>
              <w:ind w:left="0" w:firstLine="22"/>
              <w:rPr>
                <w:sz w:val="24"/>
                <w:szCs w:val="24"/>
                <w:lang w:val="id-ID"/>
              </w:rPr>
            </w:pPr>
          </w:p>
          <w:p>
            <w:pPr>
              <w:pStyle w:val="23"/>
              <w:tabs>
                <w:tab w:val="left" w:pos="450"/>
              </w:tabs>
              <w:ind w:left="0" w:firstLine="22"/>
              <w:rPr>
                <w:sz w:val="24"/>
                <w:szCs w:val="24"/>
                <w:lang w:val="id-ID"/>
              </w:rPr>
            </w:pPr>
            <w:r>
              <w:rPr>
                <w:sz w:val="24"/>
                <w:szCs w:val="24"/>
                <w:lang w:val="id-ID"/>
              </w:rPr>
              <w:t>Sumber :</w:t>
            </w:r>
          </w:p>
          <w:p>
            <w:pPr>
              <w:pStyle w:val="23"/>
              <w:tabs>
                <w:tab w:val="left" w:pos="450"/>
              </w:tabs>
              <w:ind w:left="0" w:firstLine="22"/>
              <w:rPr>
                <w:sz w:val="24"/>
                <w:szCs w:val="24"/>
                <w:lang w:val="id-ID"/>
              </w:rPr>
            </w:pPr>
            <w:r>
              <w:rPr>
                <w:b/>
                <w:bCs/>
                <w:sz w:val="24"/>
                <w:szCs w:val="24"/>
              </w:rPr>
              <w:fldChar w:fldCharType="begin" w:fldLock="1"/>
            </w:r>
            <w:r>
              <w:rPr>
                <w:b/>
                <w:bCs/>
                <w:sz w:val="24"/>
                <w:szCs w:val="24"/>
              </w:rPr>
              <w:instrText xml:space="preserve">ADDIN CSL_CITATION {"citationItems":[{"id":"ITEM-1","itemData":{"author":[{"dropping-particle":"","family":"Wicaksono","given":"S. R.","non-dropping-particle":"","parse-names":false,"suffix":""}],"id":"ITEM-1","issued":{"date-parts":[["2022"]]},"publisher":"CV. Seribu Bintang","publisher-place":"Malang","title":"Teori Dasar Technology Acceptance Model","type":"book"},"uris":["http://www.mendeley.com/documents/?uuid=3c6aab29-ced1-473f-b785-20a13a0b5936"]}],"mendeley":{"formattedCitation":"(Wicaksono, 2022)","manualFormatting":"(Wicaksono, 2022:38-43)","plainTextFormattedCitation":"(Wicaksono, 2022)","previouslyFormattedCitation":"(Wicaksono, 2022)"},"properties":{"noteIndex":0},"schema":"https://github.com/citation-style-language/schema/raw/master/csl-citation.json"}</w:instrText>
            </w:r>
            <w:r>
              <w:rPr>
                <w:b/>
                <w:bCs/>
                <w:sz w:val="24"/>
                <w:szCs w:val="24"/>
              </w:rPr>
              <w:fldChar w:fldCharType="separate"/>
            </w:r>
            <w:r>
              <w:rPr>
                <w:bCs/>
                <w:sz w:val="24"/>
                <w:szCs w:val="24"/>
              </w:rPr>
              <w:t>(Wicaksono, 2022:38-43)</w:t>
            </w:r>
            <w:r>
              <w:rPr>
                <w:b/>
                <w:bCs/>
                <w:sz w:val="24"/>
                <w:szCs w:val="24"/>
              </w:rPr>
              <w:fldChar w:fldCharType="end"/>
            </w:r>
          </w:p>
        </w:tc>
        <w:tc>
          <w:tcPr>
            <w:tcW w:w="1550" w:type="pct"/>
          </w:tcPr>
          <w:p>
            <w:pPr>
              <w:pStyle w:val="16"/>
              <w:numPr>
                <w:ilvl w:val="3"/>
                <w:numId w:val="12"/>
              </w:numPr>
              <w:spacing w:beforeAutospacing="0" w:afterAutospacing="0"/>
              <w:ind w:left="360"/>
              <w:jc w:val="both"/>
            </w:pPr>
            <w:r>
              <w:t>Efektivitas</w:t>
            </w:r>
          </w:p>
          <w:p>
            <w:pPr>
              <w:pStyle w:val="16"/>
              <w:numPr>
                <w:ilvl w:val="3"/>
                <w:numId w:val="12"/>
              </w:numPr>
              <w:spacing w:beforeAutospacing="0" w:afterAutospacing="0"/>
              <w:ind w:left="360"/>
              <w:jc w:val="both"/>
            </w:pPr>
            <w:r>
              <w:t>Keuntungan</w:t>
            </w:r>
          </w:p>
          <w:p>
            <w:pPr>
              <w:pStyle w:val="16"/>
              <w:numPr>
                <w:ilvl w:val="3"/>
                <w:numId w:val="12"/>
              </w:numPr>
              <w:spacing w:beforeAutospacing="0" w:afterAutospacing="0"/>
              <w:ind w:left="360"/>
              <w:jc w:val="both"/>
            </w:pPr>
            <w:r>
              <w:t>Keterkaitan teknologi dengan tugas</w:t>
            </w:r>
          </w:p>
          <w:p>
            <w:pPr>
              <w:pStyle w:val="16"/>
              <w:numPr>
                <w:ilvl w:val="3"/>
                <w:numId w:val="12"/>
              </w:numPr>
              <w:spacing w:beforeAutospacing="0" w:afterAutospacing="0"/>
              <w:ind w:left="360"/>
              <w:jc w:val="both"/>
            </w:pPr>
            <w:r>
              <w:t>Relevansi teknologi</w:t>
            </w:r>
          </w:p>
          <w:p>
            <w:pPr>
              <w:pStyle w:val="23"/>
              <w:ind w:left="0"/>
              <w:rPr>
                <w:b/>
                <w:bCs/>
                <w:sz w:val="24"/>
                <w:szCs w:val="24"/>
              </w:rPr>
            </w:pPr>
          </w:p>
          <w:p>
            <w:pPr>
              <w:pStyle w:val="23"/>
              <w:ind w:left="0" w:firstLine="0"/>
              <w:rPr>
                <w:sz w:val="24"/>
                <w:szCs w:val="24"/>
                <w:lang w:val="id-ID"/>
              </w:rPr>
            </w:pPr>
          </w:p>
        </w:tc>
        <w:tc>
          <w:tcPr>
            <w:tcW w:w="1519" w:type="pct"/>
          </w:tcPr>
          <w:p>
            <w:pPr>
              <w:pStyle w:val="16"/>
              <w:numPr>
                <w:ilvl w:val="4"/>
                <w:numId w:val="12"/>
              </w:numPr>
              <w:spacing w:beforeAutospacing="0" w:afterAutospacing="0"/>
              <w:ind w:left="360"/>
              <w:jc w:val="both"/>
            </w:pPr>
            <w:r>
              <w:t>Kualitas sistem/teknologi (1)</w:t>
            </w:r>
          </w:p>
          <w:p>
            <w:pPr>
              <w:pStyle w:val="16"/>
              <w:numPr>
                <w:ilvl w:val="4"/>
                <w:numId w:val="12"/>
              </w:numPr>
              <w:spacing w:beforeAutospacing="0" w:afterAutospacing="0"/>
              <w:ind w:left="360"/>
              <w:jc w:val="both"/>
            </w:pPr>
            <w:r>
              <w:t>Ketersediaan sumber daya (1)</w:t>
            </w:r>
          </w:p>
          <w:p>
            <w:pPr>
              <w:pStyle w:val="16"/>
              <w:numPr>
                <w:ilvl w:val="4"/>
                <w:numId w:val="12"/>
              </w:numPr>
              <w:spacing w:beforeAutospacing="0" w:afterAutospacing="0"/>
              <w:ind w:left="360"/>
              <w:jc w:val="both"/>
            </w:pPr>
            <w:r>
              <w:t>Biaya (2)</w:t>
            </w:r>
          </w:p>
          <w:p>
            <w:pPr>
              <w:pStyle w:val="16"/>
              <w:numPr>
                <w:ilvl w:val="4"/>
                <w:numId w:val="12"/>
              </w:numPr>
              <w:spacing w:beforeAutospacing="0" w:afterAutospacing="0"/>
              <w:ind w:left="360"/>
              <w:jc w:val="both"/>
            </w:pPr>
            <w:r>
              <w:t>Produktivitas (2)</w:t>
            </w:r>
          </w:p>
          <w:p>
            <w:pPr>
              <w:pStyle w:val="16"/>
              <w:numPr>
                <w:ilvl w:val="4"/>
                <w:numId w:val="12"/>
              </w:numPr>
              <w:spacing w:beforeAutospacing="0" w:afterAutospacing="0"/>
              <w:ind w:left="360"/>
              <w:jc w:val="both"/>
            </w:pPr>
            <w:r>
              <w:t>Fungsi sistem/teknologi (3)</w:t>
            </w:r>
          </w:p>
          <w:p>
            <w:pPr>
              <w:pStyle w:val="16"/>
              <w:numPr>
                <w:ilvl w:val="4"/>
                <w:numId w:val="12"/>
              </w:numPr>
              <w:spacing w:beforeAutospacing="0" w:afterAutospacing="0"/>
              <w:ind w:left="360"/>
              <w:jc w:val="both"/>
            </w:pPr>
            <w:r>
              <w:t>Efisiensi (3)</w:t>
            </w:r>
          </w:p>
          <w:p>
            <w:pPr>
              <w:pStyle w:val="16"/>
              <w:numPr>
                <w:ilvl w:val="4"/>
                <w:numId w:val="12"/>
              </w:numPr>
              <w:spacing w:beforeAutospacing="0" w:afterAutospacing="0"/>
              <w:ind w:left="360"/>
              <w:jc w:val="both"/>
            </w:pPr>
            <w:r>
              <w:t>Kebutuhan pengguna (4)</w:t>
            </w:r>
          </w:p>
          <w:p>
            <w:pPr>
              <w:pStyle w:val="16"/>
              <w:numPr>
                <w:ilvl w:val="4"/>
                <w:numId w:val="12"/>
              </w:numPr>
              <w:spacing w:beforeAutospacing="0" w:afterAutospacing="0"/>
              <w:ind w:left="360"/>
              <w:jc w:val="both"/>
              <w:rPr>
                <w:b/>
                <w:bCs/>
              </w:rPr>
            </w:pPr>
            <w:r>
              <w:t>Fitur dan fungsi (4)</w:t>
            </w:r>
          </w:p>
          <w:p>
            <w:pPr>
              <w:pStyle w:val="16"/>
              <w:spacing w:beforeAutospacing="0" w:afterAutospacing="0"/>
              <w:jc w:val="both"/>
              <w:rPr>
                <w:b/>
                <w:bCs/>
              </w:rPr>
            </w:pPr>
          </w:p>
        </w:tc>
        <w:tc>
          <w:tcPr>
            <w:tcW w:w="980" w:type="pct"/>
          </w:tcPr>
          <w:p>
            <w:pPr>
              <w:pStyle w:val="23"/>
              <w:ind w:left="0" w:firstLine="0"/>
              <w:jc w:val="center"/>
              <w:rPr>
                <w:iCs/>
                <w:sz w:val="24"/>
                <w:szCs w:val="24"/>
              </w:rPr>
            </w:pPr>
            <w:r>
              <w:rPr>
                <w:iCs/>
                <w:sz w:val="24"/>
                <w:szCs w:val="24"/>
              </w:rPr>
              <w:t xml:space="preserve">Interval </w:t>
            </w:r>
          </w:p>
          <w:p>
            <w:pPr>
              <w:jc w:val="center"/>
              <w:rPr>
                <w:sz w:val="24"/>
                <w:szCs w:val="24"/>
                <w:lang w:val="id-ID"/>
              </w:rPr>
            </w:pPr>
            <w:r>
              <w:rPr>
                <w:iCs/>
                <w:sz w:val="24"/>
                <w:szCs w:val="24"/>
              </w:rPr>
              <w:t>(skala 1-5)</w:t>
            </w:r>
          </w:p>
        </w:tc>
      </w:tr>
      <w:bookmarkEnd w:id="74"/>
    </w:tbl>
    <w:p>
      <w:pPr>
        <w:pStyle w:val="8"/>
      </w:pPr>
    </w:p>
    <w:p>
      <w:pPr>
        <w:pStyle w:val="8"/>
      </w:pPr>
    </w:p>
    <w:p>
      <w:pPr>
        <w:pStyle w:val="3"/>
        <w:numPr>
          <w:ilvl w:val="0"/>
          <w:numId w:val="7"/>
        </w:numPr>
        <w:tabs>
          <w:tab w:val="left" w:pos="426"/>
        </w:tabs>
        <w:spacing w:line="480" w:lineRule="auto"/>
        <w:ind w:left="426" w:hanging="426"/>
      </w:pPr>
      <w:bookmarkStart w:id="75" w:name="E._Metode_Analisis_Data"/>
      <w:bookmarkEnd w:id="75"/>
      <w:bookmarkStart w:id="76" w:name="_bookmark19"/>
      <w:bookmarkEnd w:id="76"/>
      <w:bookmarkStart w:id="77" w:name="_Toc187135468"/>
      <w:r>
        <w:t>Metode</w:t>
      </w:r>
      <w:r>
        <w:rPr>
          <w:spacing w:val="-6"/>
        </w:rPr>
        <w:t xml:space="preserve"> </w:t>
      </w:r>
      <w:r>
        <w:t>Analisis</w:t>
      </w:r>
      <w:r>
        <w:rPr>
          <w:spacing w:val="-4"/>
        </w:rPr>
        <w:t xml:space="preserve"> Data</w:t>
      </w:r>
      <w:bookmarkEnd w:id="77"/>
    </w:p>
    <w:p>
      <w:pPr>
        <w:pStyle w:val="8"/>
        <w:spacing w:line="480" w:lineRule="auto"/>
        <w:ind w:left="426" w:firstLine="720"/>
        <w:jc w:val="both"/>
      </w:pPr>
      <w:r>
        <w:t>Analisis data merupakan salah satu proses penelitian yang dilakukan setelah semua data yang diperlukan guna memecahkan permasalahan yang diteliti sudah terkumpul atau diperoleh secara lengkap. Ketetapan dan ketajaman dalam penggunaan alat analisis menentukan keakuratan</w:t>
      </w:r>
      <w:r>
        <w:rPr>
          <w:spacing w:val="40"/>
        </w:rPr>
        <w:t xml:space="preserve"> </w:t>
      </w:r>
      <w:r>
        <w:t>pengambilan kesimpulan, karena itu kegiatan analisis data merupakan kegiatan yang</w:t>
      </w:r>
      <w:r>
        <w:rPr>
          <w:spacing w:val="-2"/>
        </w:rPr>
        <w:t xml:space="preserve"> </w:t>
      </w:r>
      <w:r>
        <w:t>tidak</w:t>
      </w:r>
      <w:r>
        <w:rPr>
          <w:spacing w:val="-2"/>
        </w:rPr>
        <w:t xml:space="preserve"> </w:t>
      </w:r>
      <w:r>
        <w:t>dapat diabaikan</w:t>
      </w:r>
      <w:r>
        <w:rPr>
          <w:spacing w:val="-2"/>
        </w:rPr>
        <w:t xml:space="preserve"> </w:t>
      </w:r>
      <w:r>
        <w:t>begitu</w:t>
      </w:r>
      <w:r>
        <w:rPr>
          <w:spacing w:val="-2"/>
        </w:rPr>
        <w:t xml:space="preserve"> </w:t>
      </w:r>
      <w:r>
        <w:t>saja</w:t>
      </w:r>
      <w:r>
        <w:rPr>
          <w:spacing w:val="-1"/>
        </w:rPr>
        <w:t xml:space="preserve"> </w:t>
      </w:r>
      <w:r>
        <w:t>dalam</w:t>
      </w:r>
      <w:r>
        <w:rPr>
          <w:spacing w:val="-2"/>
        </w:rPr>
        <w:t xml:space="preserve"> </w:t>
      </w:r>
      <w:r>
        <w:t>proses</w:t>
      </w:r>
      <w:r>
        <w:rPr>
          <w:spacing w:val="-2"/>
        </w:rPr>
        <w:t xml:space="preserve"> </w:t>
      </w:r>
      <w:r>
        <w:t>penelitian.</w:t>
      </w:r>
      <w:r>
        <w:rPr>
          <w:spacing w:val="-2"/>
        </w:rPr>
        <w:t xml:space="preserve"> </w:t>
      </w:r>
      <w:r>
        <w:t>Metode</w:t>
      </w:r>
      <w:r>
        <w:rPr>
          <w:spacing w:val="-1"/>
        </w:rPr>
        <w:t xml:space="preserve"> </w:t>
      </w:r>
      <w:r>
        <w:t>analisis yang digunakan adalah tehnik analisis kuantitatif yang dilakukan dengan cara menganalisis permasalahan yang diwujudkan dengan data yang dapat dijelaskan secara kuntitatif. Adapun tahapan-tahapan analisis data dalam penelitian ini diuraikan sebagai berikut:</w:t>
      </w:r>
    </w:p>
    <w:p>
      <w:pPr>
        <w:pStyle w:val="23"/>
        <w:numPr>
          <w:ilvl w:val="1"/>
          <w:numId w:val="7"/>
        </w:numPr>
        <w:spacing w:line="480" w:lineRule="auto"/>
        <w:ind w:left="852" w:hanging="426"/>
        <w:rPr>
          <w:sz w:val="24"/>
          <w:szCs w:val="24"/>
        </w:rPr>
      </w:pPr>
      <w:r>
        <w:rPr>
          <w:sz w:val="24"/>
          <w:szCs w:val="24"/>
        </w:rPr>
        <w:t>Uji</w:t>
      </w:r>
      <w:r>
        <w:rPr>
          <w:spacing w:val="-2"/>
          <w:sz w:val="24"/>
          <w:szCs w:val="24"/>
        </w:rPr>
        <w:t xml:space="preserve"> </w:t>
      </w:r>
      <w:r>
        <w:rPr>
          <w:sz w:val="24"/>
          <w:szCs w:val="24"/>
        </w:rPr>
        <w:t>Validitas</w:t>
      </w:r>
      <w:r>
        <w:rPr>
          <w:spacing w:val="-2"/>
          <w:sz w:val="24"/>
          <w:szCs w:val="24"/>
        </w:rPr>
        <w:t xml:space="preserve"> </w:t>
      </w:r>
      <w:r>
        <w:rPr>
          <w:sz w:val="24"/>
          <w:szCs w:val="24"/>
        </w:rPr>
        <w:t>dan</w:t>
      </w:r>
      <w:r>
        <w:rPr>
          <w:spacing w:val="-1"/>
          <w:sz w:val="24"/>
          <w:szCs w:val="24"/>
        </w:rPr>
        <w:t xml:space="preserve"> </w:t>
      </w:r>
      <w:r>
        <w:rPr>
          <w:spacing w:val="-2"/>
          <w:sz w:val="24"/>
          <w:szCs w:val="24"/>
        </w:rPr>
        <w:t>Reliabilitas</w:t>
      </w:r>
    </w:p>
    <w:p>
      <w:pPr>
        <w:pStyle w:val="23"/>
        <w:numPr>
          <w:ilvl w:val="2"/>
          <w:numId w:val="7"/>
        </w:numPr>
        <w:spacing w:line="480" w:lineRule="auto"/>
        <w:ind w:left="1210" w:hanging="359"/>
        <w:rPr>
          <w:sz w:val="24"/>
          <w:szCs w:val="24"/>
        </w:rPr>
      </w:pPr>
      <w:r>
        <w:rPr>
          <w:sz w:val="24"/>
          <w:szCs w:val="24"/>
        </w:rPr>
        <w:t>Uji</w:t>
      </w:r>
      <w:r>
        <w:rPr>
          <w:spacing w:val="-1"/>
          <w:sz w:val="24"/>
          <w:szCs w:val="24"/>
        </w:rPr>
        <w:t xml:space="preserve"> </w:t>
      </w:r>
      <w:r>
        <w:rPr>
          <w:spacing w:val="-2"/>
          <w:sz w:val="24"/>
          <w:szCs w:val="24"/>
        </w:rPr>
        <w:t>Validitas</w:t>
      </w:r>
    </w:p>
    <w:p>
      <w:pPr>
        <w:pStyle w:val="8"/>
        <w:spacing w:line="480" w:lineRule="auto"/>
        <w:ind w:left="1210" w:firstLine="720"/>
        <w:jc w:val="both"/>
      </w:pPr>
      <w:r>
        <w:t>Pengujian ini merupakan “pengukuran terhadap kualitas kuesioner yang dipergunakan sebagai instrumen penelitian sehingga mampu</w:t>
      </w:r>
      <w:r>
        <w:rPr>
          <w:spacing w:val="40"/>
        </w:rPr>
        <w:t xml:space="preserve"> </w:t>
      </w:r>
      <w:r>
        <w:t>dikatakan instrumen tersebut valid” (Sugiyono, 2020:176) Suatu kuesioner dapat dikatakan valid jika pertanyaan pada kuesioner dapat</w:t>
      </w:r>
      <w:r>
        <w:rPr>
          <w:spacing w:val="40"/>
        </w:rPr>
        <w:t xml:space="preserve"> </w:t>
      </w:r>
      <w:r>
        <w:t>mengungkapkan sesuatu yang akan diukur oleh kuesioner. Kriteria pengujian validasi yaitu, sebagai berikut:</w:t>
      </w:r>
    </w:p>
    <w:p>
      <w:pPr>
        <w:pStyle w:val="23"/>
        <w:numPr>
          <w:ilvl w:val="0"/>
          <w:numId w:val="13"/>
        </w:numPr>
        <w:tabs>
          <w:tab w:val="left" w:pos="1276"/>
        </w:tabs>
        <w:spacing w:line="480" w:lineRule="auto"/>
        <w:ind w:left="1635" w:hanging="425"/>
        <w:rPr>
          <w:sz w:val="24"/>
          <w:szCs w:val="24"/>
        </w:rPr>
      </w:pPr>
      <w:r>
        <w:rPr>
          <w:position w:val="2"/>
          <w:sz w:val="24"/>
          <w:szCs w:val="24"/>
        </w:rPr>
        <w:t>Jika</w:t>
      </w:r>
      <w:r>
        <w:rPr>
          <w:spacing w:val="-3"/>
          <w:position w:val="2"/>
          <w:sz w:val="24"/>
          <w:szCs w:val="24"/>
        </w:rPr>
        <w:t xml:space="preserve"> </w:t>
      </w:r>
      <w:r>
        <w:rPr>
          <w:position w:val="2"/>
          <w:sz w:val="24"/>
          <w:szCs w:val="24"/>
        </w:rPr>
        <w:t>r</w:t>
      </w:r>
      <w:r>
        <w:rPr>
          <w:sz w:val="24"/>
          <w:szCs w:val="24"/>
        </w:rPr>
        <w:t>hitung</w:t>
      </w:r>
      <w:r>
        <w:rPr>
          <w:spacing w:val="21"/>
          <w:sz w:val="24"/>
          <w:szCs w:val="24"/>
        </w:rPr>
        <w:t xml:space="preserve"> </w:t>
      </w:r>
      <w:r>
        <w:rPr>
          <w:position w:val="2"/>
          <w:sz w:val="24"/>
          <w:szCs w:val="24"/>
        </w:rPr>
        <w:t>&gt;</w:t>
      </w:r>
      <w:r>
        <w:rPr>
          <w:spacing w:val="2"/>
          <w:position w:val="2"/>
          <w:sz w:val="24"/>
          <w:szCs w:val="24"/>
        </w:rPr>
        <w:t xml:space="preserve"> </w:t>
      </w:r>
      <w:r>
        <w:rPr>
          <w:position w:val="2"/>
          <w:sz w:val="24"/>
          <w:szCs w:val="24"/>
        </w:rPr>
        <w:t>r</w:t>
      </w:r>
      <w:r>
        <w:rPr>
          <w:sz w:val="24"/>
          <w:szCs w:val="24"/>
        </w:rPr>
        <w:t>tabel</w:t>
      </w:r>
      <w:r>
        <w:rPr>
          <w:spacing w:val="22"/>
          <w:sz w:val="24"/>
          <w:szCs w:val="24"/>
        </w:rPr>
        <w:t xml:space="preserve"> </w:t>
      </w:r>
      <w:r>
        <w:rPr>
          <w:position w:val="2"/>
          <w:sz w:val="24"/>
          <w:szCs w:val="24"/>
        </w:rPr>
        <w:t>maka butir maka</w:t>
      </w:r>
      <w:r>
        <w:rPr>
          <w:spacing w:val="2"/>
          <w:position w:val="2"/>
          <w:sz w:val="24"/>
          <w:szCs w:val="24"/>
        </w:rPr>
        <w:t xml:space="preserve"> </w:t>
      </w:r>
      <w:r>
        <w:rPr>
          <w:position w:val="2"/>
          <w:sz w:val="24"/>
          <w:szCs w:val="24"/>
        </w:rPr>
        <w:t>butir pernyataan</w:t>
      </w:r>
      <w:r>
        <w:rPr>
          <w:spacing w:val="1"/>
          <w:position w:val="2"/>
          <w:sz w:val="24"/>
          <w:szCs w:val="24"/>
        </w:rPr>
        <w:t xml:space="preserve"> </w:t>
      </w:r>
      <w:r>
        <w:rPr>
          <w:position w:val="2"/>
          <w:sz w:val="24"/>
          <w:szCs w:val="24"/>
        </w:rPr>
        <w:t>dianggap</w:t>
      </w:r>
      <w:r>
        <w:rPr>
          <w:spacing w:val="3"/>
          <w:position w:val="2"/>
          <w:sz w:val="24"/>
          <w:szCs w:val="24"/>
        </w:rPr>
        <w:t xml:space="preserve"> </w:t>
      </w:r>
      <w:r>
        <w:rPr>
          <w:spacing w:val="-2"/>
          <w:position w:val="2"/>
          <w:sz w:val="24"/>
          <w:szCs w:val="24"/>
        </w:rPr>
        <w:t>valid</w:t>
      </w:r>
    </w:p>
    <w:p>
      <w:pPr>
        <w:pStyle w:val="23"/>
        <w:numPr>
          <w:ilvl w:val="0"/>
          <w:numId w:val="13"/>
        </w:numPr>
        <w:tabs>
          <w:tab w:val="left" w:pos="1276"/>
        </w:tabs>
        <w:spacing w:line="480" w:lineRule="auto"/>
        <w:ind w:left="1635" w:hanging="425"/>
        <w:rPr>
          <w:sz w:val="24"/>
          <w:szCs w:val="24"/>
        </w:rPr>
      </w:pPr>
      <w:r>
        <w:rPr>
          <w:position w:val="2"/>
          <w:sz w:val="24"/>
          <w:szCs w:val="24"/>
        </w:rPr>
        <w:t>Jika</w:t>
      </w:r>
      <w:r>
        <w:rPr>
          <w:spacing w:val="-3"/>
          <w:position w:val="2"/>
          <w:sz w:val="24"/>
          <w:szCs w:val="24"/>
        </w:rPr>
        <w:t xml:space="preserve"> </w:t>
      </w:r>
      <w:r>
        <w:rPr>
          <w:position w:val="2"/>
          <w:sz w:val="24"/>
          <w:szCs w:val="24"/>
        </w:rPr>
        <w:t>r</w:t>
      </w:r>
      <w:r>
        <w:rPr>
          <w:sz w:val="24"/>
          <w:szCs w:val="24"/>
        </w:rPr>
        <w:t>hitung</w:t>
      </w:r>
      <w:r>
        <w:rPr>
          <w:spacing w:val="21"/>
          <w:sz w:val="24"/>
          <w:szCs w:val="24"/>
        </w:rPr>
        <w:t xml:space="preserve"> </w:t>
      </w:r>
      <w:r>
        <w:rPr>
          <w:position w:val="2"/>
          <w:sz w:val="24"/>
          <w:szCs w:val="24"/>
        </w:rPr>
        <w:t>&lt;</w:t>
      </w:r>
      <w:r>
        <w:rPr>
          <w:spacing w:val="2"/>
          <w:position w:val="2"/>
          <w:sz w:val="24"/>
          <w:szCs w:val="24"/>
        </w:rPr>
        <w:t xml:space="preserve"> </w:t>
      </w:r>
      <w:r>
        <w:rPr>
          <w:position w:val="2"/>
          <w:sz w:val="24"/>
          <w:szCs w:val="24"/>
        </w:rPr>
        <w:t>r</w:t>
      </w:r>
      <w:r>
        <w:rPr>
          <w:sz w:val="24"/>
          <w:szCs w:val="24"/>
        </w:rPr>
        <w:t>tabel</w:t>
      </w:r>
      <w:r>
        <w:rPr>
          <w:spacing w:val="21"/>
          <w:sz w:val="24"/>
          <w:szCs w:val="24"/>
        </w:rPr>
        <w:t xml:space="preserve"> </w:t>
      </w:r>
      <w:r>
        <w:rPr>
          <w:position w:val="2"/>
          <w:sz w:val="24"/>
          <w:szCs w:val="24"/>
        </w:rPr>
        <w:t>maka butir maka</w:t>
      </w:r>
      <w:r>
        <w:rPr>
          <w:spacing w:val="2"/>
          <w:position w:val="2"/>
          <w:sz w:val="24"/>
          <w:szCs w:val="24"/>
        </w:rPr>
        <w:t xml:space="preserve"> </w:t>
      </w:r>
      <w:r>
        <w:rPr>
          <w:position w:val="2"/>
          <w:sz w:val="24"/>
          <w:szCs w:val="24"/>
        </w:rPr>
        <w:t>butir</w:t>
      </w:r>
      <w:r>
        <w:rPr>
          <w:spacing w:val="-1"/>
          <w:position w:val="2"/>
          <w:sz w:val="24"/>
          <w:szCs w:val="24"/>
        </w:rPr>
        <w:t xml:space="preserve"> </w:t>
      </w:r>
      <w:r>
        <w:rPr>
          <w:position w:val="2"/>
          <w:sz w:val="24"/>
          <w:szCs w:val="24"/>
        </w:rPr>
        <w:t>pernyataan</w:t>
      </w:r>
      <w:r>
        <w:rPr>
          <w:spacing w:val="1"/>
          <w:position w:val="2"/>
          <w:sz w:val="24"/>
          <w:szCs w:val="24"/>
        </w:rPr>
        <w:t xml:space="preserve"> </w:t>
      </w:r>
      <w:r>
        <w:rPr>
          <w:position w:val="2"/>
          <w:sz w:val="24"/>
          <w:szCs w:val="24"/>
        </w:rPr>
        <w:t>dianggap</w:t>
      </w:r>
      <w:r>
        <w:rPr>
          <w:spacing w:val="3"/>
          <w:position w:val="2"/>
          <w:sz w:val="24"/>
          <w:szCs w:val="24"/>
        </w:rPr>
        <w:t xml:space="preserve"> </w:t>
      </w:r>
      <w:r>
        <w:rPr>
          <w:position w:val="2"/>
          <w:sz w:val="24"/>
          <w:szCs w:val="24"/>
        </w:rPr>
        <w:t>tidak</w:t>
      </w:r>
      <w:r>
        <w:rPr>
          <w:spacing w:val="1"/>
          <w:position w:val="2"/>
          <w:sz w:val="24"/>
          <w:szCs w:val="24"/>
        </w:rPr>
        <w:t xml:space="preserve"> </w:t>
      </w:r>
      <w:r>
        <w:rPr>
          <w:spacing w:val="-2"/>
          <w:position w:val="2"/>
          <w:sz w:val="24"/>
          <w:szCs w:val="24"/>
        </w:rPr>
        <w:t>valid</w:t>
      </w:r>
    </w:p>
    <w:p>
      <w:pPr>
        <w:pStyle w:val="23"/>
        <w:numPr>
          <w:ilvl w:val="2"/>
          <w:numId w:val="7"/>
        </w:numPr>
        <w:spacing w:line="480" w:lineRule="auto"/>
        <w:ind w:left="1210" w:hanging="359"/>
        <w:rPr>
          <w:sz w:val="24"/>
          <w:szCs w:val="24"/>
        </w:rPr>
      </w:pPr>
      <w:r>
        <w:rPr>
          <w:spacing w:val="-1"/>
          <w:sz w:val="24"/>
          <w:szCs w:val="24"/>
        </w:rPr>
        <w:t xml:space="preserve">Uji </w:t>
      </w:r>
      <w:r>
        <w:rPr>
          <w:spacing w:val="-2"/>
          <w:sz w:val="24"/>
          <w:szCs w:val="24"/>
        </w:rPr>
        <w:t>Reliabilitas</w:t>
      </w:r>
    </w:p>
    <w:p>
      <w:pPr>
        <w:pStyle w:val="8"/>
        <w:spacing w:line="480" w:lineRule="auto"/>
        <w:ind w:left="1210" w:firstLine="720"/>
        <w:jc w:val="both"/>
      </w:pPr>
      <w:r>
        <w:t xml:space="preserve">Uji reliabilitas digunakan untuk mengukur suatu kuesioner yang merupakan indikator dari variabel suatu konstruk (Sugiyono, 2020:177). Suatu kuesioner handal (reliabel) jika jawaban terhadap pernyataan adalah konsisten dari waktu ke waktu. Untuk menguji reabilitas kuesioner digunakan teknik </w:t>
      </w:r>
      <w:r>
        <w:rPr>
          <w:i/>
        </w:rPr>
        <w:t>cronbach alpha</w:t>
      </w:r>
      <w:r>
        <w:t xml:space="preserve">, suatu variabel dikatakan reliabel jika memberikan </w:t>
      </w:r>
      <w:r>
        <w:rPr>
          <w:i/>
        </w:rPr>
        <w:t xml:space="preserve">cronbach alpha </w:t>
      </w:r>
      <w:r>
        <w:t>&gt; 0.60.</w:t>
      </w:r>
    </w:p>
    <w:p>
      <w:pPr>
        <w:pStyle w:val="23"/>
        <w:numPr>
          <w:ilvl w:val="1"/>
          <w:numId w:val="7"/>
        </w:numPr>
        <w:spacing w:line="480" w:lineRule="auto"/>
        <w:ind w:left="852" w:hanging="426"/>
        <w:rPr>
          <w:sz w:val="24"/>
          <w:szCs w:val="24"/>
        </w:rPr>
      </w:pPr>
      <w:r>
        <w:rPr>
          <w:sz w:val="24"/>
          <w:szCs w:val="24"/>
        </w:rPr>
        <w:t>Analisis</w:t>
      </w:r>
      <w:r>
        <w:rPr>
          <w:spacing w:val="-3"/>
          <w:sz w:val="24"/>
          <w:szCs w:val="24"/>
        </w:rPr>
        <w:t xml:space="preserve"> </w:t>
      </w:r>
      <w:r>
        <w:rPr>
          <w:sz w:val="24"/>
          <w:szCs w:val="24"/>
        </w:rPr>
        <w:t>Statistik</w:t>
      </w:r>
      <w:r>
        <w:rPr>
          <w:spacing w:val="-2"/>
          <w:sz w:val="24"/>
          <w:szCs w:val="24"/>
        </w:rPr>
        <w:t xml:space="preserve"> Deskriptif</w:t>
      </w:r>
    </w:p>
    <w:p>
      <w:pPr>
        <w:pStyle w:val="8"/>
        <w:spacing w:line="480" w:lineRule="auto"/>
        <w:ind w:left="852" w:firstLine="720"/>
        <w:jc w:val="both"/>
      </w:pPr>
      <w:r>
        <w:t>Analisis statistik deskriptif menurut Sugiyono (2020:179) digunakan untuk memberikan gambaran mengenai variabel yang diteliti. Analisis statistik deskriptif mencakup nilai rata-rata (</w:t>
      </w:r>
      <w:r>
        <w:rPr>
          <w:i/>
        </w:rPr>
        <w:t>mean</w:t>
      </w:r>
      <w:r>
        <w:t>), nilai maksimum, nilai minimum, dan nilai standar deviasi dari data penelitian. Statistik deskriptif dapat</w:t>
      </w:r>
      <w:r>
        <w:rPr>
          <w:spacing w:val="54"/>
          <w:w w:val="150"/>
        </w:rPr>
        <w:t xml:space="preserve"> </w:t>
      </w:r>
      <w:r>
        <w:t>digunakan</w:t>
      </w:r>
      <w:r>
        <w:rPr>
          <w:spacing w:val="54"/>
          <w:w w:val="150"/>
        </w:rPr>
        <w:t xml:space="preserve"> </w:t>
      </w:r>
      <w:r>
        <w:t>untuk</w:t>
      </w:r>
      <w:r>
        <w:rPr>
          <w:spacing w:val="54"/>
          <w:w w:val="150"/>
        </w:rPr>
        <w:t xml:space="preserve"> </w:t>
      </w:r>
      <w:r>
        <w:t>memberikan</w:t>
      </w:r>
      <w:r>
        <w:rPr>
          <w:spacing w:val="56"/>
          <w:w w:val="150"/>
        </w:rPr>
        <w:t xml:space="preserve"> </w:t>
      </w:r>
      <w:r>
        <w:t>gambaran</w:t>
      </w:r>
      <w:r>
        <w:rPr>
          <w:spacing w:val="54"/>
          <w:w w:val="150"/>
        </w:rPr>
        <w:t xml:space="preserve"> </w:t>
      </w:r>
      <w:r>
        <w:t>jawaban</w:t>
      </w:r>
      <w:r>
        <w:rPr>
          <w:spacing w:val="54"/>
          <w:w w:val="150"/>
        </w:rPr>
        <w:t xml:space="preserve"> </w:t>
      </w:r>
      <w:r>
        <w:t>dan</w:t>
      </w:r>
      <w:r>
        <w:rPr>
          <w:spacing w:val="56"/>
          <w:w w:val="150"/>
        </w:rPr>
        <w:t xml:space="preserve"> </w:t>
      </w:r>
      <w:r>
        <w:rPr>
          <w:spacing w:val="-2"/>
        </w:rPr>
        <w:t xml:space="preserve">demografi </w:t>
      </w:r>
      <w:r>
        <w:t>responden</w:t>
      </w:r>
      <w:r>
        <w:rPr>
          <w:spacing w:val="28"/>
        </w:rPr>
        <w:t xml:space="preserve"> </w:t>
      </w:r>
      <w:r>
        <w:t>penelitian. Data tersebut dapat meliputi informasi seperti umur, jenis kelamin, latar belakang pendidikan, dan pengalaman kerja..</w:t>
      </w:r>
    </w:p>
    <w:p>
      <w:pPr>
        <w:pStyle w:val="23"/>
        <w:numPr>
          <w:ilvl w:val="1"/>
          <w:numId w:val="7"/>
        </w:numPr>
        <w:spacing w:line="480" w:lineRule="auto"/>
        <w:ind w:left="852" w:hanging="426"/>
        <w:rPr>
          <w:sz w:val="24"/>
          <w:szCs w:val="24"/>
        </w:rPr>
      </w:pPr>
      <w:r>
        <w:rPr>
          <w:sz w:val="24"/>
          <w:szCs w:val="24"/>
        </w:rPr>
        <w:t>Analisis</w:t>
      </w:r>
      <w:r>
        <w:rPr>
          <w:spacing w:val="-5"/>
          <w:sz w:val="24"/>
          <w:szCs w:val="24"/>
        </w:rPr>
        <w:t xml:space="preserve"> </w:t>
      </w:r>
      <w:r>
        <w:rPr>
          <w:sz w:val="24"/>
          <w:szCs w:val="24"/>
        </w:rPr>
        <w:t>SEM</w:t>
      </w:r>
    </w:p>
    <w:p>
      <w:pPr>
        <w:pStyle w:val="23"/>
        <w:numPr>
          <w:ilvl w:val="1"/>
          <w:numId w:val="14"/>
        </w:numPr>
        <w:spacing w:line="480" w:lineRule="auto"/>
        <w:ind w:left="1210" w:hanging="359"/>
        <w:rPr>
          <w:sz w:val="24"/>
          <w:szCs w:val="24"/>
        </w:rPr>
      </w:pPr>
      <w:r>
        <w:rPr>
          <w:sz w:val="24"/>
          <w:szCs w:val="24"/>
        </w:rPr>
        <w:t>Evaluasi</w:t>
      </w:r>
      <w:r>
        <w:rPr>
          <w:spacing w:val="-2"/>
          <w:sz w:val="24"/>
          <w:szCs w:val="24"/>
        </w:rPr>
        <w:t xml:space="preserve"> </w:t>
      </w:r>
      <w:r>
        <w:rPr>
          <w:sz w:val="24"/>
          <w:szCs w:val="24"/>
        </w:rPr>
        <w:t xml:space="preserve">Model </w:t>
      </w:r>
      <w:r>
        <w:rPr>
          <w:spacing w:val="-2"/>
          <w:sz w:val="24"/>
          <w:szCs w:val="24"/>
        </w:rPr>
        <w:t>Struktural</w:t>
      </w:r>
    </w:p>
    <w:p>
      <w:pPr>
        <w:pStyle w:val="23"/>
        <w:numPr>
          <w:ilvl w:val="2"/>
          <w:numId w:val="14"/>
        </w:numPr>
        <w:spacing w:line="480" w:lineRule="auto"/>
        <w:ind w:left="1569" w:hanging="359"/>
        <w:rPr>
          <w:sz w:val="24"/>
          <w:szCs w:val="24"/>
        </w:rPr>
      </w:pPr>
      <w:r>
        <w:rPr>
          <w:i/>
          <w:sz w:val="24"/>
          <w:szCs w:val="24"/>
        </w:rPr>
        <w:t xml:space="preserve">Inner </w:t>
      </w:r>
      <w:r>
        <w:rPr>
          <w:i/>
          <w:spacing w:val="-2"/>
          <w:sz w:val="24"/>
          <w:szCs w:val="24"/>
        </w:rPr>
        <w:t>Model</w:t>
      </w:r>
    </w:p>
    <w:p>
      <w:pPr>
        <w:pStyle w:val="8"/>
        <w:spacing w:line="480" w:lineRule="auto"/>
        <w:ind w:left="1569" w:firstLine="705"/>
        <w:jc w:val="both"/>
      </w:pPr>
      <w:r>
        <w:t>Hamid et</w:t>
      </w:r>
      <w:r>
        <w:rPr>
          <w:spacing w:val="40"/>
        </w:rPr>
        <w:t xml:space="preserve"> </w:t>
      </w:r>
      <w:r>
        <w:t>al. (2019:53-55)</w:t>
      </w:r>
      <w:r>
        <w:rPr>
          <w:spacing w:val="40"/>
        </w:rPr>
        <w:t xml:space="preserve"> </w:t>
      </w:r>
      <w:r>
        <w:t>menjelaskan</w:t>
      </w:r>
      <w:r>
        <w:rPr>
          <w:spacing w:val="40"/>
        </w:rPr>
        <w:t xml:space="preserve"> </w:t>
      </w:r>
      <w:r>
        <w:t>bahwa</w:t>
      </w:r>
      <w:r>
        <w:rPr>
          <w:spacing w:val="40"/>
        </w:rPr>
        <w:t xml:space="preserve"> </w:t>
      </w:r>
      <w:r>
        <w:t>Inner</w:t>
      </w:r>
      <w:r>
        <w:rPr>
          <w:spacing w:val="40"/>
        </w:rPr>
        <w:t xml:space="preserve"> </w:t>
      </w:r>
      <w:r>
        <w:rPr>
          <w:i/>
        </w:rPr>
        <w:t xml:space="preserve">inner model </w:t>
      </w:r>
      <w:r>
        <w:t>adalah format terstruktur yang dipakai guna melakukan prediksi keterkaitan sebab akibat antara variabel independen dengan variabel dependennya</w:t>
      </w:r>
      <w:r>
        <w:rPr>
          <w:spacing w:val="-4"/>
        </w:rPr>
        <w:t xml:space="preserve"> </w:t>
      </w:r>
      <w:r>
        <w:t>dan</w:t>
      </w:r>
      <w:r>
        <w:rPr>
          <w:spacing w:val="-7"/>
        </w:rPr>
        <w:t xml:space="preserve"> </w:t>
      </w:r>
      <w:r>
        <w:t>direpresentasikan</w:t>
      </w:r>
      <w:r>
        <w:rPr>
          <w:spacing w:val="-5"/>
        </w:rPr>
        <w:t xml:space="preserve"> </w:t>
      </w:r>
      <w:r>
        <w:t>melalui</w:t>
      </w:r>
      <w:r>
        <w:rPr>
          <w:spacing w:val="-7"/>
        </w:rPr>
        <w:t xml:space="preserve"> </w:t>
      </w:r>
      <w:r>
        <w:t>bangunan</w:t>
      </w:r>
      <w:r>
        <w:rPr>
          <w:spacing w:val="-5"/>
        </w:rPr>
        <w:t xml:space="preserve"> </w:t>
      </w:r>
      <w:r>
        <w:t>subtansial</w:t>
      </w:r>
      <w:r>
        <w:rPr>
          <w:spacing w:val="-7"/>
        </w:rPr>
        <w:t xml:space="preserve"> </w:t>
      </w:r>
      <w:r>
        <w:t xml:space="preserve">teoritis. Uji ini memakai dorongan dari prosedural </w:t>
      </w:r>
      <w:r>
        <w:rPr>
          <w:i/>
        </w:rPr>
        <w:t xml:space="preserve">boot-stropping </w:t>
      </w:r>
      <w:r>
        <w:t xml:space="preserve">serta </w:t>
      </w:r>
      <w:r>
        <w:rPr>
          <w:i/>
        </w:rPr>
        <w:t xml:space="preserve">blind- folding </w:t>
      </w:r>
      <w:r>
        <w:t xml:space="preserve">pada aplikasi SEM-PLS. Ada beberapa uji untuk model struktural yaitu seperti (1) </w:t>
      </w:r>
      <w:r>
        <w:rPr>
          <w:i/>
        </w:rPr>
        <w:t xml:space="preserve">R Square </w:t>
      </w:r>
      <w:r>
        <w:t xml:space="preserve">pada konstruk endogen. Nilai R </w:t>
      </w:r>
      <w:r>
        <w:rPr>
          <w:i/>
        </w:rPr>
        <w:t xml:space="preserve">Square </w:t>
      </w:r>
      <w:r>
        <w:t xml:space="preserve">adalah koefisien determinasi pada konstruk endogen. Menurut Hamid et al. (2019:59), nilai R square sebesar 0.67 (kuat), 0.33 (moderat) dan 0.19 (lemah); (2) </w:t>
      </w:r>
      <w:r>
        <w:rPr>
          <w:i/>
        </w:rPr>
        <w:t>Estimate for Path Coefficients</w:t>
      </w:r>
      <w:r>
        <w:t>, merupakan nilai koefisen jalur atau besarnya hubungan/pengaruh konstruk</w:t>
      </w:r>
      <w:r>
        <w:rPr>
          <w:spacing w:val="40"/>
        </w:rPr>
        <w:t xml:space="preserve"> </w:t>
      </w:r>
      <w:r>
        <w:t>laten.</w:t>
      </w:r>
      <w:r>
        <w:rPr>
          <w:spacing w:val="40"/>
        </w:rPr>
        <w:t xml:space="preserve"> </w:t>
      </w:r>
      <w:r>
        <w:t>Dilakukan</w:t>
      </w:r>
      <w:r>
        <w:rPr>
          <w:spacing w:val="40"/>
        </w:rPr>
        <w:t xml:space="preserve"> </w:t>
      </w:r>
      <w:r>
        <w:t>dengan</w:t>
      </w:r>
      <w:r>
        <w:rPr>
          <w:spacing w:val="40"/>
        </w:rPr>
        <w:t xml:space="preserve"> </w:t>
      </w:r>
      <w:r>
        <w:t>prosedur</w:t>
      </w:r>
      <w:r>
        <w:rPr>
          <w:spacing w:val="40"/>
        </w:rPr>
        <w:t xml:space="preserve"> </w:t>
      </w:r>
      <w:r>
        <w:rPr>
          <w:i/>
        </w:rPr>
        <w:t>Bootrapping</w:t>
      </w:r>
      <w:r>
        <w:t>;</w:t>
      </w:r>
      <w:r>
        <w:rPr>
          <w:spacing w:val="40"/>
        </w:rPr>
        <w:t xml:space="preserve"> </w:t>
      </w:r>
      <w:r>
        <w:t>(3)</w:t>
      </w:r>
      <w:r>
        <w:rPr>
          <w:spacing w:val="40"/>
        </w:rPr>
        <w:t xml:space="preserve"> </w:t>
      </w:r>
      <w:r>
        <w:rPr>
          <w:i/>
        </w:rPr>
        <w:t>Effect Size</w:t>
      </w:r>
      <w:r>
        <w:rPr>
          <w:i/>
          <w:spacing w:val="40"/>
        </w:rPr>
        <w:t xml:space="preserve">  </w:t>
      </w:r>
      <w:r>
        <w:t>(F</w:t>
      </w:r>
      <w:r>
        <w:rPr>
          <w:spacing w:val="40"/>
        </w:rPr>
        <w:t xml:space="preserve">  </w:t>
      </w:r>
      <w:r>
        <w:t>Square).</w:t>
      </w:r>
      <w:r>
        <w:rPr>
          <w:spacing w:val="40"/>
        </w:rPr>
        <w:t xml:space="preserve">  </w:t>
      </w:r>
      <w:r>
        <w:t>Dilakukan</w:t>
      </w:r>
      <w:r>
        <w:rPr>
          <w:spacing w:val="40"/>
        </w:rPr>
        <w:t xml:space="preserve">  </w:t>
      </w:r>
      <w:r>
        <w:t>untuk</w:t>
      </w:r>
      <w:r>
        <w:rPr>
          <w:spacing w:val="40"/>
        </w:rPr>
        <w:t xml:space="preserve">  </w:t>
      </w:r>
      <w:r>
        <w:t>megetahui</w:t>
      </w:r>
      <w:r>
        <w:rPr>
          <w:spacing w:val="40"/>
        </w:rPr>
        <w:t xml:space="preserve">  </w:t>
      </w:r>
      <w:r>
        <w:t>kebaikan</w:t>
      </w:r>
      <w:r>
        <w:rPr>
          <w:spacing w:val="40"/>
        </w:rPr>
        <w:t xml:space="preserve">  </w:t>
      </w:r>
      <w:r>
        <w:t xml:space="preserve">model; (4) </w:t>
      </w:r>
      <w:r>
        <w:rPr>
          <w:i/>
        </w:rPr>
        <w:t xml:space="preserve">Prediction relevance </w:t>
      </w:r>
      <w:r>
        <w:t xml:space="preserve">(Q </w:t>
      </w:r>
      <w:r>
        <w:rPr>
          <w:i/>
        </w:rPr>
        <w:t>square</w:t>
      </w:r>
      <w:r>
        <w:t>) atau dikenal dengan Stone- Geisser’s. Uji ini dilakukan untuk mengetahui kapabilitas prediksi dengan</w:t>
      </w:r>
      <w:r>
        <w:rPr>
          <w:spacing w:val="2"/>
        </w:rPr>
        <w:t xml:space="preserve"> </w:t>
      </w:r>
      <w:r>
        <w:t>prosedur</w:t>
      </w:r>
      <w:r>
        <w:rPr>
          <w:spacing w:val="6"/>
        </w:rPr>
        <w:t xml:space="preserve"> </w:t>
      </w:r>
      <w:r>
        <w:rPr>
          <w:i/>
        </w:rPr>
        <w:t>blinfolding</w:t>
      </w:r>
      <w:r>
        <w:t>.</w:t>
      </w:r>
      <w:r>
        <w:rPr>
          <w:spacing w:val="1"/>
        </w:rPr>
        <w:t xml:space="preserve"> </w:t>
      </w:r>
      <w:r>
        <w:t>Apabila</w:t>
      </w:r>
      <w:r>
        <w:rPr>
          <w:spacing w:val="3"/>
        </w:rPr>
        <w:t xml:space="preserve"> </w:t>
      </w:r>
      <w:r>
        <w:t>nilai</w:t>
      </w:r>
      <w:r>
        <w:rPr>
          <w:spacing w:val="4"/>
        </w:rPr>
        <w:t xml:space="preserve"> </w:t>
      </w:r>
      <w:r>
        <w:t>yang</w:t>
      </w:r>
      <w:r>
        <w:rPr>
          <w:spacing w:val="4"/>
        </w:rPr>
        <w:t xml:space="preserve"> </w:t>
      </w:r>
      <w:r>
        <w:t>didapatkan</w:t>
      </w:r>
      <w:r>
        <w:rPr>
          <w:spacing w:val="4"/>
        </w:rPr>
        <w:t xml:space="preserve"> </w:t>
      </w:r>
      <w:r>
        <w:t>0.02</w:t>
      </w:r>
      <w:r>
        <w:rPr>
          <w:spacing w:val="7"/>
        </w:rPr>
        <w:t xml:space="preserve"> </w:t>
      </w:r>
      <w:r>
        <w:rPr>
          <w:spacing w:val="-2"/>
        </w:rPr>
        <w:t xml:space="preserve">(kecil), </w:t>
      </w:r>
      <w:r>
        <w:t>0.15 (sedang) dan 0.35 (besar). Hanya dapat dilakukan untuk konstruk endogen dengan indikator reflektif</w:t>
      </w:r>
      <w:r>
        <w:rPr>
          <w:spacing w:val="40"/>
        </w:rPr>
        <w:t xml:space="preserve"> </w:t>
      </w:r>
      <w:r>
        <w:t>(Ghozali, 2018:81).</w:t>
      </w:r>
    </w:p>
    <w:p>
      <w:pPr>
        <w:pStyle w:val="8"/>
        <w:spacing w:line="480" w:lineRule="auto"/>
        <w:ind w:left="720" w:firstLine="705"/>
        <w:jc w:val="both"/>
      </w:pPr>
      <w:r>
        <w:drawing>
          <wp:inline distT="0" distB="0" distL="0" distR="0">
            <wp:extent cx="4114165" cy="3091180"/>
            <wp:effectExtent l="0" t="0" r="635" b="0"/>
            <wp:docPr id="20253336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33639" name="Picture 3"/>
                    <pic:cNvPicPr>
                      <a:picLocks noChangeAspect="1"/>
                    </pic:cNvPicPr>
                  </pic:nvPicPr>
                  <pic:blipFill>
                    <a:blip r:embed="rId19">
                      <a:biLevel thresh="75000"/>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9851" t="20491" r="44372" b="14573"/>
                    <a:stretch>
                      <a:fillRect/>
                    </a:stretch>
                  </pic:blipFill>
                  <pic:spPr>
                    <a:xfrm>
                      <a:off x="0" y="0"/>
                      <a:ext cx="4140609" cy="3111414"/>
                    </a:xfrm>
                    <a:prstGeom prst="rect">
                      <a:avLst/>
                    </a:prstGeom>
                    <a:ln>
                      <a:noFill/>
                    </a:ln>
                  </pic:spPr>
                </pic:pic>
              </a:graphicData>
            </a:graphic>
          </wp:inline>
        </w:drawing>
      </w:r>
    </w:p>
    <w:p>
      <w:pPr>
        <w:pStyle w:val="9"/>
        <w:ind w:left="1569"/>
        <w:jc w:val="center"/>
        <w:rPr>
          <w:rFonts w:asciiTheme="majorBidi" w:hAnsiTheme="majorBidi" w:cstheme="majorBidi"/>
          <w:i/>
          <w:iCs/>
          <w:color w:val="auto"/>
          <w:sz w:val="24"/>
          <w:szCs w:val="24"/>
        </w:rPr>
      </w:pPr>
      <w:bookmarkStart w:id="78" w:name="_Toc185687829"/>
      <w:r>
        <w:rPr>
          <w:rFonts w:asciiTheme="majorBidi" w:hAnsiTheme="majorBidi" w:cstheme="majorBidi"/>
          <w:color w:val="auto"/>
          <w:sz w:val="24"/>
          <w:szCs w:val="24"/>
        </w:rPr>
        <w:t>Gambar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Gambar_3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1</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 xml:space="preserve">Contoh analisis </w:t>
      </w:r>
      <w:r>
        <w:rPr>
          <w:rFonts w:asciiTheme="majorBidi" w:hAnsiTheme="majorBidi" w:cstheme="majorBidi"/>
          <w:b w:val="0"/>
          <w:bCs w:val="0"/>
          <w:i/>
          <w:iCs/>
          <w:color w:val="auto"/>
          <w:sz w:val="24"/>
          <w:szCs w:val="24"/>
          <w:lang w:val="en-US"/>
        </w:rPr>
        <w:t>Inner Model</w:t>
      </w:r>
      <w:bookmarkEnd w:id="78"/>
    </w:p>
    <w:p>
      <w:pPr>
        <w:pStyle w:val="8"/>
        <w:spacing w:line="480" w:lineRule="auto"/>
        <w:ind w:left="1569" w:firstLine="705"/>
        <w:jc w:val="both"/>
      </w:pPr>
      <w:r>
        <w:t xml:space="preserve">Setelah mengevaluasi model pengukuran konstruk/variabel, tahap selanjutnya adalah mengevaluasi model struktural atau </w:t>
      </w:r>
      <w:r>
        <w:rPr>
          <w:i/>
        </w:rPr>
        <w:t xml:space="preserve">inner model </w:t>
      </w:r>
      <w:r>
        <w:t>adalah sebagai berikut:</w:t>
      </w:r>
    </w:p>
    <w:p>
      <w:pPr>
        <w:pStyle w:val="23"/>
        <w:numPr>
          <w:ilvl w:val="0"/>
          <w:numId w:val="15"/>
        </w:numPr>
        <w:spacing w:line="480" w:lineRule="auto"/>
        <w:ind w:left="1929"/>
        <w:rPr>
          <w:sz w:val="24"/>
          <w:szCs w:val="24"/>
        </w:rPr>
      </w:pPr>
      <w:r>
        <w:rPr>
          <w:sz w:val="24"/>
          <w:szCs w:val="24"/>
        </w:rPr>
        <w:t>Langkah pertama adalah mengevaluasi model struktural dengan melihat</w:t>
      </w:r>
      <w:r>
        <w:rPr>
          <w:spacing w:val="-4"/>
          <w:sz w:val="24"/>
          <w:szCs w:val="24"/>
        </w:rPr>
        <w:t xml:space="preserve"> </w:t>
      </w:r>
      <w:r>
        <w:rPr>
          <w:sz w:val="24"/>
          <w:szCs w:val="24"/>
        </w:rPr>
        <w:t>signifikansi</w:t>
      </w:r>
      <w:r>
        <w:rPr>
          <w:spacing w:val="-3"/>
          <w:sz w:val="24"/>
          <w:szCs w:val="24"/>
        </w:rPr>
        <w:t xml:space="preserve"> </w:t>
      </w:r>
      <w:r>
        <w:rPr>
          <w:sz w:val="24"/>
          <w:szCs w:val="24"/>
        </w:rPr>
        <w:t>hubungan</w:t>
      </w:r>
      <w:r>
        <w:rPr>
          <w:spacing w:val="-4"/>
          <w:sz w:val="24"/>
          <w:szCs w:val="24"/>
        </w:rPr>
        <w:t xml:space="preserve"> </w:t>
      </w:r>
      <w:r>
        <w:rPr>
          <w:sz w:val="24"/>
          <w:szCs w:val="24"/>
        </w:rPr>
        <w:t>antar</w:t>
      </w:r>
      <w:r>
        <w:rPr>
          <w:spacing w:val="-2"/>
          <w:sz w:val="24"/>
          <w:szCs w:val="24"/>
        </w:rPr>
        <w:t xml:space="preserve"> </w:t>
      </w:r>
      <w:r>
        <w:rPr>
          <w:sz w:val="24"/>
          <w:szCs w:val="24"/>
        </w:rPr>
        <w:t>konstruk/variabel.</w:t>
      </w:r>
      <w:r>
        <w:rPr>
          <w:spacing w:val="-4"/>
          <w:sz w:val="24"/>
          <w:szCs w:val="24"/>
        </w:rPr>
        <w:t xml:space="preserve"> </w:t>
      </w:r>
      <w:r>
        <w:rPr>
          <w:sz w:val="24"/>
          <w:szCs w:val="24"/>
        </w:rPr>
        <w:t>Hal</w:t>
      </w:r>
      <w:r>
        <w:rPr>
          <w:spacing w:val="-4"/>
          <w:sz w:val="24"/>
          <w:szCs w:val="24"/>
        </w:rPr>
        <w:t xml:space="preserve"> </w:t>
      </w:r>
      <w:r>
        <w:rPr>
          <w:sz w:val="24"/>
          <w:szCs w:val="24"/>
        </w:rPr>
        <w:t>ini</w:t>
      </w:r>
      <w:r>
        <w:rPr>
          <w:spacing w:val="-6"/>
          <w:sz w:val="24"/>
          <w:szCs w:val="24"/>
        </w:rPr>
        <w:t xml:space="preserve"> </w:t>
      </w:r>
      <w:r>
        <w:rPr>
          <w:sz w:val="24"/>
          <w:szCs w:val="24"/>
        </w:rPr>
        <w:t>dapat dilihat dari koefisien jalur (</w:t>
      </w:r>
      <w:r>
        <w:rPr>
          <w:i/>
          <w:sz w:val="24"/>
          <w:szCs w:val="24"/>
        </w:rPr>
        <w:t>path coeficient</w:t>
      </w:r>
      <w:r>
        <w:rPr>
          <w:sz w:val="24"/>
          <w:szCs w:val="24"/>
        </w:rPr>
        <w:t>) yang menggambarkan kekuatan-kekuatan hubungan antar konstruk. Tanda atau arah</w:t>
      </w:r>
      <w:r>
        <w:rPr>
          <w:spacing w:val="80"/>
          <w:sz w:val="24"/>
          <w:szCs w:val="24"/>
        </w:rPr>
        <w:t xml:space="preserve"> </w:t>
      </w:r>
      <w:r>
        <w:rPr>
          <w:sz w:val="24"/>
          <w:szCs w:val="24"/>
        </w:rPr>
        <w:t>dalam jalur (</w:t>
      </w:r>
      <w:r>
        <w:rPr>
          <w:i/>
          <w:sz w:val="24"/>
          <w:szCs w:val="24"/>
        </w:rPr>
        <w:t>path coefficient</w:t>
      </w:r>
      <w:r>
        <w:rPr>
          <w:sz w:val="24"/>
          <w:szCs w:val="24"/>
        </w:rPr>
        <w:t>) harus sesuai dengan teori yang dihipotesiskan, signifikansinya dapat dilihat pada t test atau CR (</w:t>
      </w:r>
      <w:r>
        <w:rPr>
          <w:i/>
          <w:sz w:val="24"/>
          <w:szCs w:val="24"/>
        </w:rPr>
        <w:t>critical</w:t>
      </w:r>
      <w:r>
        <w:rPr>
          <w:i/>
          <w:spacing w:val="-5"/>
          <w:sz w:val="24"/>
          <w:szCs w:val="24"/>
        </w:rPr>
        <w:t xml:space="preserve"> </w:t>
      </w:r>
      <w:r>
        <w:rPr>
          <w:i/>
          <w:sz w:val="24"/>
          <w:szCs w:val="24"/>
        </w:rPr>
        <w:t>ratio</w:t>
      </w:r>
      <w:r>
        <w:rPr>
          <w:sz w:val="24"/>
          <w:szCs w:val="24"/>
        </w:rPr>
        <w:t>)</w:t>
      </w:r>
      <w:r>
        <w:rPr>
          <w:spacing w:val="-3"/>
          <w:sz w:val="24"/>
          <w:szCs w:val="24"/>
        </w:rPr>
        <w:t xml:space="preserve"> </w:t>
      </w:r>
      <w:r>
        <w:rPr>
          <w:sz w:val="24"/>
          <w:szCs w:val="24"/>
        </w:rPr>
        <w:t>yang</w:t>
      </w:r>
      <w:r>
        <w:rPr>
          <w:spacing w:val="-3"/>
          <w:sz w:val="24"/>
          <w:szCs w:val="24"/>
        </w:rPr>
        <w:t xml:space="preserve"> </w:t>
      </w:r>
      <w:r>
        <w:rPr>
          <w:sz w:val="24"/>
          <w:szCs w:val="24"/>
        </w:rPr>
        <w:t>diperoleh</w:t>
      </w:r>
      <w:r>
        <w:rPr>
          <w:spacing w:val="-5"/>
          <w:sz w:val="24"/>
          <w:szCs w:val="24"/>
        </w:rPr>
        <w:t xml:space="preserve"> </w:t>
      </w:r>
      <w:r>
        <w:rPr>
          <w:sz w:val="24"/>
          <w:szCs w:val="24"/>
        </w:rPr>
        <w:t>dari</w:t>
      </w:r>
      <w:r>
        <w:rPr>
          <w:spacing w:val="-5"/>
          <w:sz w:val="24"/>
          <w:szCs w:val="24"/>
        </w:rPr>
        <w:t xml:space="preserve"> </w:t>
      </w:r>
      <w:r>
        <w:rPr>
          <w:sz w:val="24"/>
          <w:szCs w:val="24"/>
        </w:rPr>
        <w:t>proses</w:t>
      </w:r>
      <w:r>
        <w:rPr>
          <w:spacing w:val="-5"/>
          <w:sz w:val="24"/>
          <w:szCs w:val="24"/>
        </w:rPr>
        <w:t xml:space="preserve"> </w:t>
      </w:r>
      <w:r>
        <w:rPr>
          <w:i/>
          <w:sz w:val="24"/>
          <w:szCs w:val="24"/>
        </w:rPr>
        <w:t>bootstrapping</w:t>
      </w:r>
      <w:r>
        <w:rPr>
          <w:sz w:val="24"/>
          <w:szCs w:val="24"/>
        </w:rPr>
        <w:t>(</w:t>
      </w:r>
      <w:r>
        <w:rPr>
          <w:i/>
          <w:sz w:val="24"/>
          <w:szCs w:val="24"/>
        </w:rPr>
        <w:t xml:space="preserve">resampling </w:t>
      </w:r>
      <w:r>
        <w:rPr>
          <w:i/>
          <w:spacing w:val="-2"/>
          <w:sz w:val="24"/>
          <w:szCs w:val="24"/>
        </w:rPr>
        <w:t>method</w:t>
      </w:r>
      <w:r>
        <w:rPr>
          <w:spacing w:val="-2"/>
          <w:sz w:val="24"/>
          <w:szCs w:val="24"/>
        </w:rPr>
        <w:t>).</w:t>
      </w:r>
    </w:p>
    <w:p>
      <w:pPr>
        <w:pStyle w:val="23"/>
        <w:numPr>
          <w:ilvl w:val="0"/>
          <w:numId w:val="15"/>
        </w:numPr>
        <w:spacing w:line="480" w:lineRule="auto"/>
        <w:ind w:left="1929"/>
        <w:rPr>
          <w:position w:val="2"/>
          <w:sz w:val="24"/>
          <w:szCs w:val="24"/>
        </w:rPr>
      </w:pPr>
      <w:r>
        <w:rPr>
          <w:position w:val="2"/>
          <w:sz w:val="24"/>
          <w:szCs w:val="24"/>
        </w:rPr>
        <w:t xml:space="preserve">Langkah </w:t>
      </w:r>
      <w:r>
        <w:rPr>
          <w:sz w:val="24"/>
          <w:szCs w:val="24"/>
        </w:rPr>
        <w:t>kedua</w:t>
      </w:r>
      <w:r>
        <w:rPr>
          <w:position w:val="2"/>
          <w:sz w:val="24"/>
          <w:szCs w:val="24"/>
        </w:rPr>
        <w:t xml:space="preserve"> adalah mengevaluasi nilai R</w:t>
      </w:r>
      <w:r>
        <w:rPr>
          <w:sz w:val="24"/>
          <w:szCs w:val="24"/>
        </w:rPr>
        <w:t>2</w:t>
      </w:r>
      <w:r>
        <w:rPr>
          <w:position w:val="2"/>
          <w:sz w:val="24"/>
          <w:szCs w:val="24"/>
        </w:rPr>
        <w:t>. Interpretasi nilai R</w:t>
      </w:r>
      <w:r>
        <w:rPr>
          <w:position w:val="2"/>
          <w:sz w:val="24"/>
          <w:szCs w:val="24"/>
          <w:vertAlign w:val="superscript"/>
        </w:rPr>
        <w:t>2</w:t>
      </w:r>
      <w:r>
        <w:rPr>
          <w:position w:val="2"/>
          <w:sz w:val="24"/>
          <w:szCs w:val="24"/>
        </w:rPr>
        <w:t xml:space="preserve"> </w:t>
      </w:r>
      <w:r>
        <w:rPr>
          <w:sz w:val="24"/>
          <w:szCs w:val="24"/>
        </w:rPr>
        <w:t>sama</w:t>
      </w:r>
      <w:r>
        <w:rPr>
          <w:spacing w:val="80"/>
          <w:sz w:val="24"/>
          <w:szCs w:val="24"/>
        </w:rPr>
        <w:t xml:space="preserve">  </w:t>
      </w:r>
      <w:r>
        <w:rPr>
          <w:sz w:val="24"/>
          <w:szCs w:val="24"/>
        </w:rPr>
        <w:t>dengan</w:t>
      </w:r>
      <w:r>
        <w:rPr>
          <w:spacing w:val="80"/>
          <w:sz w:val="24"/>
          <w:szCs w:val="24"/>
        </w:rPr>
        <w:t xml:space="preserve">  </w:t>
      </w:r>
      <w:r>
        <w:rPr>
          <w:sz w:val="24"/>
          <w:szCs w:val="24"/>
        </w:rPr>
        <w:t>interpretasi</w:t>
      </w:r>
      <w:r>
        <w:rPr>
          <w:spacing w:val="80"/>
          <w:sz w:val="24"/>
          <w:szCs w:val="24"/>
        </w:rPr>
        <w:t xml:space="preserve">  </w:t>
      </w:r>
      <w:r>
        <w:rPr>
          <w:sz w:val="24"/>
          <w:szCs w:val="24"/>
        </w:rPr>
        <w:t>R</w:t>
      </w:r>
      <w:r>
        <w:rPr>
          <w:position w:val="8"/>
          <w:sz w:val="24"/>
          <w:szCs w:val="24"/>
        </w:rPr>
        <w:t>2</w:t>
      </w:r>
      <w:r>
        <w:rPr>
          <w:spacing w:val="80"/>
          <w:position w:val="8"/>
          <w:sz w:val="24"/>
          <w:szCs w:val="24"/>
        </w:rPr>
        <w:t xml:space="preserve">  </w:t>
      </w:r>
      <w:r>
        <w:rPr>
          <w:sz w:val="24"/>
          <w:szCs w:val="24"/>
        </w:rPr>
        <w:t>regresi</w:t>
      </w:r>
      <w:r>
        <w:rPr>
          <w:spacing w:val="80"/>
          <w:sz w:val="24"/>
          <w:szCs w:val="24"/>
        </w:rPr>
        <w:t xml:space="preserve">  </w:t>
      </w:r>
      <w:r>
        <w:rPr>
          <w:sz w:val="24"/>
          <w:szCs w:val="24"/>
        </w:rPr>
        <w:t>linear,</w:t>
      </w:r>
      <w:r>
        <w:rPr>
          <w:spacing w:val="80"/>
          <w:sz w:val="24"/>
          <w:szCs w:val="24"/>
        </w:rPr>
        <w:t xml:space="preserve">  </w:t>
      </w:r>
      <w:r>
        <w:rPr>
          <w:sz w:val="24"/>
          <w:szCs w:val="24"/>
        </w:rPr>
        <w:t xml:space="preserve">yaitu besarnya </w:t>
      </w:r>
      <w:r>
        <w:rPr>
          <w:i/>
          <w:sz w:val="24"/>
          <w:szCs w:val="24"/>
        </w:rPr>
        <w:t xml:space="preserve">variability </w:t>
      </w:r>
      <w:r>
        <w:rPr>
          <w:sz w:val="24"/>
          <w:szCs w:val="24"/>
        </w:rPr>
        <w:t>variabel endogen yang mampu dijelaskan oleh variabel eksogen. Menurut Ghozali (2018:82) kriteria R</w:t>
      </w:r>
      <w:r>
        <w:rPr>
          <w:position w:val="8"/>
          <w:sz w:val="24"/>
          <w:szCs w:val="24"/>
        </w:rPr>
        <w:t>2</w:t>
      </w:r>
      <w:r>
        <w:rPr>
          <w:spacing w:val="23"/>
          <w:position w:val="8"/>
          <w:sz w:val="24"/>
          <w:szCs w:val="24"/>
        </w:rPr>
        <w:t xml:space="preserve"> </w:t>
      </w:r>
      <w:r>
        <w:rPr>
          <w:sz w:val="24"/>
          <w:szCs w:val="24"/>
        </w:rPr>
        <w:t>terdiri dari tiga klasifikasi,</w:t>
      </w:r>
      <w:r>
        <w:rPr>
          <w:spacing w:val="-1"/>
          <w:sz w:val="24"/>
          <w:szCs w:val="24"/>
        </w:rPr>
        <w:t xml:space="preserve"> </w:t>
      </w:r>
      <w:r>
        <w:rPr>
          <w:sz w:val="24"/>
          <w:szCs w:val="24"/>
        </w:rPr>
        <w:t>yaitu:</w:t>
      </w:r>
      <w:r>
        <w:rPr>
          <w:spacing w:val="-1"/>
          <w:sz w:val="24"/>
          <w:szCs w:val="24"/>
        </w:rPr>
        <w:t xml:space="preserve"> </w:t>
      </w:r>
      <w:r>
        <w:rPr>
          <w:sz w:val="24"/>
          <w:szCs w:val="24"/>
        </w:rPr>
        <w:t>nilai</w:t>
      </w:r>
      <w:r>
        <w:rPr>
          <w:spacing w:val="-1"/>
          <w:sz w:val="24"/>
          <w:szCs w:val="24"/>
        </w:rPr>
        <w:t xml:space="preserve"> </w:t>
      </w:r>
      <w:r>
        <w:rPr>
          <w:sz w:val="24"/>
          <w:szCs w:val="24"/>
        </w:rPr>
        <w:t>R</w:t>
      </w:r>
      <w:r>
        <w:rPr>
          <w:position w:val="8"/>
          <w:sz w:val="24"/>
          <w:szCs w:val="24"/>
        </w:rPr>
        <w:t>2</w:t>
      </w:r>
      <w:r>
        <w:rPr>
          <w:spacing w:val="36"/>
          <w:position w:val="8"/>
          <w:sz w:val="24"/>
          <w:szCs w:val="24"/>
        </w:rPr>
        <w:t xml:space="preserve"> </w:t>
      </w:r>
      <w:r>
        <w:rPr>
          <w:sz w:val="24"/>
          <w:szCs w:val="24"/>
        </w:rPr>
        <w:t>67,</w:t>
      </w:r>
      <w:r>
        <w:rPr>
          <w:spacing w:val="-1"/>
          <w:sz w:val="24"/>
          <w:szCs w:val="24"/>
        </w:rPr>
        <w:t xml:space="preserve"> </w:t>
      </w:r>
      <w:r>
        <w:rPr>
          <w:sz w:val="24"/>
          <w:szCs w:val="24"/>
        </w:rPr>
        <w:t>0.33 dan</w:t>
      </w:r>
      <w:r>
        <w:rPr>
          <w:spacing w:val="-1"/>
          <w:sz w:val="24"/>
          <w:szCs w:val="24"/>
        </w:rPr>
        <w:t xml:space="preserve"> </w:t>
      </w:r>
      <w:r>
        <w:rPr>
          <w:sz w:val="24"/>
          <w:szCs w:val="24"/>
        </w:rPr>
        <w:t>0.19</w:t>
      </w:r>
      <w:r>
        <w:rPr>
          <w:spacing w:val="-1"/>
          <w:sz w:val="24"/>
          <w:szCs w:val="24"/>
        </w:rPr>
        <w:t xml:space="preserve"> </w:t>
      </w:r>
      <w:r>
        <w:rPr>
          <w:sz w:val="24"/>
          <w:szCs w:val="24"/>
        </w:rPr>
        <w:t xml:space="preserve">sebagai substansial, </w:t>
      </w:r>
      <w:r>
        <w:rPr>
          <w:position w:val="2"/>
          <w:sz w:val="24"/>
          <w:szCs w:val="24"/>
        </w:rPr>
        <w:t>sedang (</w:t>
      </w:r>
      <w:r>
        <w:rPr>
          <w:i/>
          <w:position w:val="2"/>
          <w:sz w:val="24"/>
          <w:szCs w:val="24"/>
        </w:rPr>
        <w:t>moderate</w:t>
      </w:r>
      <w:r>
        <w:rPr>
          <w:position w:val="2"/>
          <w:sz w:val="24"/>
          <w:szCs w:val="24"/>
        </w:rPr>
        <w:t>) dan lemah (</w:t>
      </w:r>
      <w:r>
        <w:rPr>
          <w:i/>
          <w:position w:val="2"/>
          <w:sz w:val="24"/>
          <w:szCs w:val="24"/>
        </w:rPr>
        <w:t>weak</w:t>
      </w:r>
      <w:r>
        <w:rPr>
          <w:position w:val="2"/>
          <w:sz w:val="24"/>
          <w:szCs w:val="24"/>
        </w:rPr>
        <w:t>). Perubahan nilai R</w:t>
      </w:r>
      <w:r>
        <w:rPr>
          <w:sz w:val="24"/>
          <w:szCs w:val="24"/>
        </w:rPr>
        <w:t>2</w:t>
      </w:r>
      <w:r>
        <w:rPr>
          <w:spacing w:val="40"/>
          <w:sz w:val="24"/>
          <w:szCs w:val="24"/>
        </w:rPr>
        <w:t xml:space="preserve"> </w:t>
      </w:r>
      <w:r>
        <w:rPr>
          <w:position w:val="2"/>
          <w:sz w:val="24"/>
          <w:szCs w:val="24"/>
        </w:rPr>
        <w:t xml:space="preserve">dapat </w:t>
      </w:r>
      <w:r>
        <w:rPr>
          <w:sz w:val="24"/>
          <w:szCs w:val="24"/>
        </w:rPr>
        <w:t>digunakan untuk melihat apakah pengaruh variabel laten eksogen terhadap</w:t>
      </w:r>
      <w:r>
        <w:rPr>
          <w:spacing w:val="-6"/>
          <w:sz w:val="24"/>
          <w:szCs w:val="24"/>
        </w:rPr>
        <w:t xml:space="preserve"> </w:t>
      </w:r>
      <w:r>
        <w:rPr>
          <w:sz w:val="24"/>
          <w:szCs w:val="24"/>
        </w:rPr>
        <w:t>variabel</w:t>
      </w:r>
      <w:r>
        <w:rPr>
          <w:spacing w:val="-4"/>
          <w:sz w:val="24"/>
          <w:szCs w:val="24"/>
        </w:rPr>
        <w:t xml:space="preserve"> </w:t>
      </w:r>
      <w:r>
        <w:rPr>
          <w:sz w:val="24"/>
          <w:szCs w:val="24"/>
        </w:rPr>
        <w:t>laten</w:t>
      </w:r>
      <w:r>
        <w:rPr>
          <w:spacing w:val="-6"/>
          <w:sz w:val="24"/>
          <w:szCs w:val="24"/>
        </w:rPr>
        <w:t xml:space="preserve"> </w:t>
      </w:r>
      <w:r>
        <w:rPr>
          <w:sz w:val="24"/>
          <w:szCs w:val="24"/>
        </w:rPr>
        <w:t>endogen</w:t>
      </w:r>
      <w:r>
        <w:rPr>
          <w:spacing w:val="-6"/>
          <w:sz w:val="24"/>
          <w:szCs w:val="24"/>
        </w:rPr>
        <w:t xml:space="preserve"> </w:t>
      </w:r>
      <w:r>
        <w:rPr>
          <w:sz w:val="24"/>
          <w:szCs w:val="24"/>
        </w:rPr>
        <w:t>memiliki</w:t>
      </w:r>
      <w:r>
        <w:rPr>
          <w:spacing w:val="-6"/>
          <w:sz w:val="24"/>
          <w:szCs w:val="24"/>
        </w:rPr>
        <w:t xml:space="preserve"> </w:t>
      </w:r>
      <w:r>
        <w:rPr>
          <w:sz w:val="24"/>
          <w:szCs w:val="24"/>
        </w:rPr>
        <w:t>pengaruh</w:t>
      </w:r>
      <w:r>
        <w:rPr>
          <w:spacing w:val="-4"/>
          <w:sz w:val="24"/>
          <w:szCs w:val="24"/>
        </w:rPr>
        <w:t xml:space="preserve"> </w:t>
      </w:r>
      <w:r>
        <w:rPr>
          <w:sz w:val="24"/>
          <w:szCs w:val="24"/>
        </w:rPr>
        <w:t>yang</w:t>
      </w:r>
      <w:r>
        <w:rPr>
          <w:spacing w:val="-6"/>
          <w:sz w:val="24"/>
          <w:szCs w:val="24"/>
        </w:rPr>
        <w:t xml:space="preserve"> </w:t>
      </w:r>
      <w:r>
        <w:rPr>
          <w:sz w:val="24"/>
          <w:szCs w:val="24"/>
        </w:rPr>
        <w:t>substantif..</w:t>
      </w:r>
    </w:p>
    <w:p>
      <w:pPr>
        <w:pStyle w:val="23"/>
        <w:numPr>
          <w:ilvl w:val="0"/>
          <w:numId w:val="15"/>
        </w:numPr>
        <w:spacing w:line="480" w:lineRule="auto"/>
        <w:ind w:left="1929"/>
        <w:rPr>
          <w:sz w:val="24"/>
          <w:szCs w:val="24"/>
        </w:rPr>
      </w:pPr>
      <w:r>
        <w:rPr>
          <w:sz w:val="24"/>
          <w:szCs w:val="24"/>
        </w:rPr>
        <w:t>Untuk</w:t>
      </w:r>
      <w:r>
        <w:rPr>
          <w:spacing w:val="40"/>
          <w:sz w:val="24"/>
          <w:szCs w:val="24"/>
        </w:rPr>
        <w:t xml:space="preserve"> </w:t>
      </w:r>
      <w:r>
        <w:rPr>
          <w:sz w:val="24"/>
          <w:szCs w:val="24"/>
        </w:rPr>
        <w:t>memvalidasi</w:t>
      </w:r>
      <w:r>
        <w:rPr>
          <w:spacing w:val="40"/>
          <w:sz w:val="24"/>
          <w:szCs w:val="24"/>
        </w:rPr>
        <w:t xml:space="preserve"> </w:t>
      </w:r>
      <w:r>
        <w:rPr>
          <w:sz w:val="24"/>
          <w:szCs w:val="24"/>
        </w:rPr>
        <w:t>model</w:t>
      </w:r>
      <w:r>
        <w:rPr>
          <w:spacing w:val="40"/>
          <w:sz w:val="24"/>
          <w:szCs w:val="24"/>
        </w:rPr>
        <w:t xml:space="preserve"> </w:t>
      </w:r>
      <w:r>
        <w:rPr>
          <w:sz w:val="24"/>
          <w:szCs w:val="24"/>
        </w:rPr>
        <w:t>struktural</w:t>
      </w:r>
      <w:r>
        <w:rPr>
          <w:spacing w:val="40"/>
          <w:sz w:val="24"/>
          <w:szCs w:val="24"/>
        </w:rPr>
        <w:t xml:space="preserve"> </w:t>
      </w:r>
      <w:r>
        <w:rPr>
          <w:sz w:val="24"/>
          <w:szCs w:val="24"/>
        </w:rPr>
        <w:t>secara</w:t>
      </w:r>
      <w:r>
        <w:rPr>
          <w:spacing w:val="40"/>
          <w:sz w:val="24"/>
          <w:szCs w:val="24"/>
        </w:rPr>
        <w:t xml:space="preserve"> </w:t>
      </w:r>
      <w:r>
        <w:rPr>
          <w:sz w:val="24"/>
          <w:szCs w:val="24"/>
        </w:rPr>
        <w:t xml:space="preserve">keseluruhan digunakan </w:t>
      </w:r>
      <w:r>
        <w:rPr>
          <w:i/>
          <w:sz w:val="24"/>
          <w:szCs w:val="24"/>
        </w:rPr>
        <w:t xml:space="preserve">Goodness of Fit </w:t>
      </w:r>
      <w:r>
        <w:rPr>
          <w:sz w:val="24"/>
          <w:szCs w:val="24"/>
        </w:rPr>
        <w:t>(GoF). GoF indeks merupakan ukuran tunggal untuk memvalidasi performa gabungan antara model pengukuran dan model struktural. Nilai GoF ini diperoleh dari akar kuadrat dari</w:t>
      </w:r>
      <w:r>
        <w:rPr>
          <w:spacing w:val="40"/>
          <w:sz w:val="24"/>
          <w:szCs w:val="24"/>
        </w:rPr>
        <w:t xml:space="preserve"> </w:t>
      </w:r>
      <w:r>
        <w:rPr>
          <w:sz w:val="24"/>
          <w:szCs w:val="24"/>
        </w:rPr>
        <w:t>average</w:t>
      </w:r>
      <w:r>
        <w:rPr>
          <w:i/>
          <w:sz w:val="24"/>
          <w:szCs w:val="24"/>
        </w:rPr>
        <w:t xml:space="preserve"> communalities index </w:t>
      </w:r>
      <w:r>
        <w:rPr>
          <w:sz w:val="24"/>
          <w:szCs w:val="24"/>
        </w:rPr>
        <w:t xml:space="preserve">dikalikan dengan nilai </w:t>
      </w:r>
      <w:r>
        <w:rPr>
          <w:position w:val="2"/>
          <w:sz w:val="24"/>
          <w:szCs w:val="24"/>
        </w:rPr>
        <w:t>rata-rata R</w:t>
      </w:r>
      <w:r>
        <w:rPr>
          <w:sz w:val="24"/>
          <w:szCs w:val="24"/>
        </w:rPr>
        <w:t>2</w:t>
      </w:r>
      <w:r>
        <w:rPr>
          <w:spacing w:val="40"/>
          <w:sz w:val="24"/>
          <w:szCs w:val="24"/>
        </w:rPr>
        <w:t xml:space="preserve"> </w:t>
      </w:r>
      <w:r>
        <w:rPr>
          <w:position w:val="2"/>
          <w:sz w:val="24"/>
          <w:szCs w:val="24"/>
        </w:rPr>
        <w:t xml:space="preserve">Nilai GoF terbentang antara 0 - 1 dengan interpretasi </w:t>
      </w:r>
      <w:r>
        <w:rPr>
          <w:sz w:val="24"/>
          <w:szCs w:val="24"/>
        </w:rPr>
        <w:t>nilai-nilai yakni 0.1 (GoF kecil), 0,25 (GoF moderat), dan 0.36 (GoF besar).</w:t>
      </w:r>
    </w:p>
    <w:p>
      <w:pPr>
        <w:pStyle w:val="23"/>
        <w:numPr>
          <w:ilvl w:val="2"/>
          <w:numId w:val="14"/>
        </w:numPr>
        <w:spacing w:line="480" w:lineRule="auto"/>
        <w:ind w:left="1569" w:hanging="359"/>
        <w:rPr>
          <w:sz w:val="24"/>
          <w:szCs w:val="24"/>
        </w:rPr>
      </w:pPr>
      <w:r>
        <w:rPr>
          <w:i/>
          <w:spacing w:val="-2"/>
          <w:sz w:val="24"/>
          <w:szCs w:val="24"/>
        </w:rPr>
        <w:t>Outer Model</w:t>
      </w:r>
    </w:p>
    <w:p>
      <w:pPr>
        <w:pStyle w:val="8"/>
        <w:spacing w:line="480" w:lineRule="auto"/>
        <w:ind w:left="1569" w:firstLine="720"/>
        <w:jc w:val="both"/>
      </w:pPr>
      <w:r>
        <w:t xml:space="preserve">Haryono (2019:76) menjelaskan bahwa </w:t>
      </w:r>
      <w:r>
        <w:rPr>
          <w:i/>
        </w:rPr>
        <w:t xml:space="preserve">Outer Model </w:t>
      </w:r>
      <w:r>
        <w:t>Atau Pengukuran</w:t>
      </w:r>
      <w:r>
        <w:rPr>
          <w:spacing w:val="40"/>
        </w:rPr>
        <w:t xml:space="preserve"> </w:t>
      </w:r>
      <w:r>
        <w:t>Bagian</w:t>
      </w:r>
      <w:r>
        <w:rPr>
          <w:spacing w:val="40"/>
        </w:rPr>
        <w:t xml:space="preserve"> </w:t>
      </w:r>
      <w:r>
        <w:t>Luar</w:t>
      </w:r>
      <w:r>
        <w:rPr>
          <w:spacing w:val="40"/>
        </w:rPr>
        <w:t xml:space="preserve"> </w:t>
      </w:r>
      <w:r>
        <w:t>disebut</w:t>
      </w:r>
      <w:r>
        <w:rPr>
          <w:spacing w:val="40"/>
        </w:rPr>
        <w:t xml:space="preserve"> </w:t>
      </w:r>
      <w:r>
        <w:t>juga</w:t>
      </w:r>
      <w:r>
        <w:rPr>
          <w:spacing w:val="40"/>
        </w:rPr>
        <w:t xml:space="preserve"> </w:t>
      </w:r>
      <w:r>
        <w:t>sebagai</w:t>
      </w:r>
      <w:r>
        <w:rPr>
          <w:spacing w:val="40"/>
        </w:rPr>
        <w:t xml:space="preserve"> </w:t>
      </w:r>
      <w:r>
        <w:t>model</w:t>
      </w:r>
      <w:r>
        <w:rPr>
          <w:spacing w:val="40"/>
        </w:rPr>
        <w:t xml:space="preserve"> </w:t>
      </w:r>
      <w:r>
        <w:t>pengukuran.</w:t>
      </w:r>
      <w:r>
        <w:rPr>
          <w:spacing w:val="40"/>
        </w:rPr>
        <w:t xml:space="preserve"> </w:t>
      </w:r>
      <w:r>
        <w:t xml:space="preserve">Uji </w:t>
      </w:r>
      <w:r>
        <w:rPr>
          <w:i/>
        </w:rPr>
        <w:t xml:space="preserve">outer model </w:t>
      </w:r>
      <w:r>
        <w:t xml:space="preserve">bertujuan untuk menspesifikasikan hubungan antar variabel laten dengan indikator-indikatornya. Uji </w:t>
      </w:r>
      <w:r>
        <w:rPr>
          <w:i/>
        </w:rPr>
        <w:t xml:space="preserve">outer model </w:t>
      </w:r>
      <w:r>
        <w:t>ini menggunakan</w:t>
      </w:r>
      <w:r>
        <w:rPr>
          <w:spacing w:val="80"/>
        </w:rPr>
        <w:t xml:space="preserve"> </w:t>
      </w:r>
      <w:r>
        <w:t>bantuan</w:t>
      </w:r>
      <w:r>
        <w:rPr>
          <w:spacing w:val="80"/>
        </w:rPr>
        <w:t xml:space="preserve"> </w:t>
      </w:r>
      <w:r>
        <w:t>prosedur</w:t>
      </w:r>
      <w:r>
        <w:rPr>
          <w:spacing w:val="80"/>
        </w:rPr>
        <w:t xml:space="preserve"> </w:t>
      </w:r>
      <w:r>
        <w:rPr>
          <w:i/>
        </w:rPr>
        <w:t>PLS</w:t>
      </w:r>
      <w:r>
        <w:rPr>
          <w:i/>
          <w:spacing w:val="80"/>
        </w:rPr>
        <w:t xml:space="preserve"> </w:t>
      </w:r>
      <w:r>
        <w:rPr>
          <w:i/>
        </w:rPr>
        <w:t>Algorithm</w:t>
      </w:r>
      <w:r>
        <w:t>.</w:t>
      </w:r>
      <w:r>
        <w:rPr>
          <w:spacing w:val="80"/>
        </w:rPr>
        <w:t xml:space="preserve"> </w:t>
      </w:r>
      <w:r>
        <w:t>Tahap</w:t>
      </w:r>
      <w:r>
        <w:rPr>
          <w:spacing w:val="80"/>
        </w:rPr>
        <w:t xml:space="preserve"> </w:t>
      </w:r>
      <w:r>
        <w:t xml:space="preserve">analisis pada </w:t>
      </w:r>
      <w:r>
        <w:rPr>
          <w:i/>
        </w:rPr>
        <w:t xml:space="preserve">outer model </w:t>
      </w:r>
      <w:r>
        <w:t>diukur menggunakan pengujian validitas dan reliabilitas. Pengukuran bagian luar (outer model) PLS SEM ini ada 2 yaitu pengukuran model reflektif dan formatif.</w:t>
      </w:r>
    </w:p>
    <w:p>
      <w:pPr>
        <w:pStyle w:val="8"/>
        <w:spacing w:line="480" w:lineRule="auto"/>
        <w:ind w:left="1440"/>
        <w:jc w:val="both"/>
      </w:pPr>
      <w:r>
        <w:drawing>
          <wp:inline distT="0" distB="0" distL="0" distR="0">
            <wp:extent cx="4089400" cy="1958975"/>
            <wp:effectExtent l="0" t="0" r="6350" b="3175"/>
            <wp:docPr id="14072107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210743" name="Picture 2"/>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l="11029" t="34440" r="37022" b="25473"/>
                    <a:stretch>
                      <a:fillRect/>
                    </a:stretch>
                  </pic:blipFill>
                  <pic:spPr>
                    <a:xfrm>
                      <a:off x="0" y="0"/>
                      <a:ext cx="4112358" cy="1970309"/>
                    </a:xfrm>
                    <a:prstGeom prst="rect">
                      <a:avLst/>
                    </a:prstGeom>
                    <a:ln>
                      <a:noFill/>
                    </a:ln>
                  </pic:spPr>
                </pic:pic>
              </a:graphicData>
            </a:graphic>
          </wp:inline>
        </w:drawing>
      </w:r>
    </w:p>
    <w:p>
      <w:pPr>
        <w:pStyle w:val="9"/>
        <w:ind w:left="2880"/>
        <w:rPr>
          <w:rFonts w:asciiTheme="majorBidi" w:hAnsiTheme="majorBidi" w:cstheme="majorBidi"/>
          <w:i/>
          <w:iCs/>
          <w:color w:val="auto"/>
          <w:sz w:val="24"/>
          <w:szCs w:val="24"/>
        </w:rPr>
      </w:pPr>
      <w:bookmarkStart w:id="79" w:name="_Toc185687830"/>
      <w:r>
        <w:rPr>
          <w:rFonts w:asciiTheme="majorBidi" w:hAnsiTheme="majorBidi" w:cstheme="majorBidi"/>
          <w:color w:val="auto"/>
          <w:sz w:val="24"/>
          <w:szCs w:val="24"/>
        </w:rPr>
        <w:t>Gambar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Gambar_3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2</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 xml:space="preserve">Jenis-jenis </w:t>
      </w:r>
      <w:r>
        <w:rPr>
          <w:rFonts w:asciiTheme="majorBidi" w:hAnsiTheme="majorBidi" w:cstheme="majorBidi"/>
          <w:b w:val="0"/>
          <w:bCs w:val="0"/>
          <w:i/>
          <w:iCs/>
          <w:color w:val="auto"/>
          <w:sz w:val="24"/>
          <w:szCs w:val="24"/>
          <w:lang w:val="en-US"/>
        </w:rPr>
        <w:t>Outer Model</w:t>
      </w:r>
      <w:bookmarkEnd w:id="79"/>
      <w:r>
        <w:rPr>
          <w:rFonts w:asciiTheme="majorBidi" w:hAnsiTheme="majorBidi" w:cstheme="majorBidi"/>
          <w:color w:val="auto"/>
          <w:sz w:val="24"/>
          <w:szCs w:val="24"/>
        </w:rPr>
        <w:t xml:space="preserve"> </w:t>
      </w:r>
    </w:p>
    <w:p>
      <w:pPr>
        <w:pStyle w:val="8"/>
        <w:spacing w:line="480" w:lineRule="auto"/>
        <w:ind w:left="720" w:firstLine="720"/>
        <w:jc w:val="center"/>
      </w:pPr>
      <w:r>
        <w:drawing>
          <wp:inline distT="0" distB="0" distL="0" distR="0">
            <wp:extent cx="3767455" cy="2089785"/>
            <wp:effectExtent l="0" t="0" r="4445" b="5715"/>
            <wp:docPr id="1237752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52670" name="Picture 1"/>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l="33572" t="28341" r="31380" b="20679"/>
                    <a:stretch>
                      <a:fillRect/>
                    </a:stretch>
                  </pic:blipFill>
                  <pic:spPr>
                    <a:xfrm>
                      <a:off x="0" y="0"/>
                      <a:ext cx="3831139" cy="2125387"/>
                    </a:xfrm>
                    <a:prstGeom prst="rect">
                      <a:avLst/>
                    </a:prstGeom>
                    <a:ln>
                      <a:noFill/>
                    </a:ln>
                  </pic:spPr>
                </pic:pic>
              </a:graphicData>
            </a:graphic>
          </wp:inline>
        </w:drawing>
      </w:r>
    </w:p>
    <w:p>
      <w:pPr>
        <w:pStyle w:val="9"/>
        <w:ind w:left="1440"/>
        <w:jc w:val="center"/>
        <w:rPr>
          <w:rFonts w:asciiTheme="majorBidi" w:hAnsiTheme="majorBidi" w:cstheme="majorBidi"/>
          <w:i/>
          <w:iCs/>
          <w:color w:val="auto"/>
          <w:sz w:val="24"/>
          <w:szCs w:val="24"/>
        </w:rPr>
      </w:pPr>
      <w:bookmarkStart w:id="80" w:name="_Toc185687831"/>
      <w:r>
        <w:rPr>
          <w:rFonts w:asciiTheme="majorBidi" w:hAnsiTheme="majorBidi" w:cstheme="majorBidi"/>
          <w:color w:val="auto"/>
          <w:sz w:val="24"/>
          <w:szCs w:val="24"/>
        </w:rPr>
        <w:t>Gambar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Gambar_3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3</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color w:val="auto"/>
          <w:sz w:val="24"/>
          <w:szCs w:val="24"/>
          <w:lang w:val="en-US"/>
        </w:rPr>
        <w:t xml:space="preserve">Contoh Analisis </w:t>
      </w:r>
      <w:r>
        <w:rPr>
          <w:rFonts w:asciiTheme="majorBidi" w:hAnsiTheme="majorBidi" w:cstheme="majorBidi"/>
          <w:b w:val="0"/>
          <w:bCs w:val="0"/>
          <w:i/>
          <w:iCs/>
          <w:color w:val="auto"/>
          <w:sz w:val="24"/>
          <w:szCs w:val="24"/>
          <w:lang w:val="en-US"/>
        </w:rPr>
        <w:t>Outer Model</w:t>
      </w:r>
      <w:bookmarkEnd w:id="80"/>
    </w:p>
    <w:p>
      <w:pPr>
        <w:pStyle w:val="8"/>
        <w:spacing w:line="480" w:lineRule="auto"/>
        <w:ind w:left="1569" w:firstLine="720"/>
        <w:jc w:val="both"/>
      </w:pPr>
      <w:r>
        <w:t xml:space="preserve">Dalam </w:t>
      </w:r>
      <w:r>
        <w:rPr>
          <w:i/>
        </w:rPr>
        <w:t xml:space="preserve">outer model </w:t>
      </w:r>
      <w:r>
        <w:t xml:space="preserve">kita mengenal </w:t>
      </w:r>
      <w:r>
        <w:rPr>
          <w:i/>
        </w:rPr>
        <w:t>Loading Factor</w:t>
      </w:r>
      <w:r>
        <w:t>. Nilai</w:t>
      </w:r>
      <w:r>
        <w:rPr>
          <w:spacing w:val="80"/>
        </w:rPr>
        <w:t xml:space="preserve"> </w:t>
      </w:r>
      <w:r>
        <w:rPr>
          <w:i/>
          <w:iCs/>
        </w:rPr>
        <w:t>loading factor</w:t>
      </w:r>
      <w:r>
        <w:t xml:space="preserve"> menunjukan korelasi antara indikator dengan konstruknya. Indikator dengan nilai loading yang rendah menunjukan bahwa indikator tersebut tidak bekerja pada model pengukurannya.</w:t>
      </w:r>
      <w:r>
        <w:rPr>
          <w:spacing w:val="80"/>
        </w:rPr>
        <w:t xml:space="preserve"> </w:t>
      </w:r>
      <w:r>
        <w:t>nilai</w:t>
      </w:r>
      <w:r>
        <w:rPr>
          <w:spacing w:val="40"/>
        </w:rPr>
        <w:t xml:space="preserve"> </w:t>
      </w:r>
      <w:r>
        <w:t>loading</w:t>
      </w:r>
      <w:r>
        <w:rPr>
          <w:spacing w:val="40"/>
        </w:rPr>
        <w:t xml:space="preserve"> </w:t>
      </w:r>
      <w:r>
        <w:t>yang</w:t>
      </w:r>
      <w:r>
        <w:rPr>
          <w:spacing w:val="40"/>
        </w:rPr>
        <w:t xml:space="preserve"> </w:t>
      </w:r>
      <w:r>
        <w:t>diharapkan</w:t>
      </w:r>
      <w:r>
        <w:rPr>
          <w:spacing w:val="40"/>
        </w:rPr>
        <w:t xml:space="preserve"> </w:t>
      </w:r>
      <w:r>
        <w:t>&gt;</w:t>
      </w:r>
      <w:r>
        <w:rPr>
          <w:spacing w:val="40"/>
        </w:rPr>
        <w:t xml:space="preserve"> </w:t>
      </w:r>
      <w:r>
        <w:t>0.7.</w:t>
      </w:r>
      <w:r>
        <w:rPr>
          <w:spacing w:val="40"/>
        </w:rPr>
        <w:t xml:space="preserve"> </w:t>
      </w:r>
      <w:r>
        <w:t>Dalam</w:t>
      </w:r>
      <w:r>
        <w:rPr>
          <w:spacing w:val="40"/>
        </w:rPr>
        <w:t xml:space="preserve"> </w:t>
      </w:r>
      <w:r>
        <w:t>outer</w:t>
      </w:r>
      <w:r>
        <w:rPr>
          <w:spacing w:val="40"/>
        </w:rPr>
        <w:t xml:space="preserve"> </w:t>
      </w:r>
      <w:r>
        <w:t>model</w:t>
      </w:r>
      <w:r>
        <w:rPr>
          <w:spacing w:val="40"/>
        </w:rPr>
        <w:t xml:space="preserve"> </w:t>
      </w:r>
      <w:r>
        <w:t xml:space="preserve">kita mengenal </w:t>
      </w:r>
      <w:r>
        <w:rPr>
          <w:i/>
        </w:rPr>
        <w:t>Cross Loading</w:t>
      </w:r>
      <w:r>
        <w:t>. Nilai ini merupakan</w:t>
      </w:r>
      <w:r>
        <w:rPr>
          <w:spacing w:val="80"/>
        </w:rPr>
        <w:t xml:space="preserve"> </w:t>
      </w:r>
      <w:r>
        <w:t>ukuran lain dari validitas diskrimanan. Nilai yang diharapkan bahwa setiap indikator memiliki</w:t>
      </w:r>
      <w:r>
        <w:rPr>
          <w:spacing w:val="-1"/>
        </w:rPr>
        <w:t xml:space="preserve"> </w:t>
      </w:r>
      <w:r>
        <w:t>loading lebih tinggi untuk konstruk yang diukur dibandingkan dengan</w:t>
      </w:r>
      <w:r>
        <w:rPr>
          <w:spacing w:val="43"/>
        </w:rPr>
        <w:t xml:space="preserve"> </w:t>
      </w:r>
      <w:r>
        <w:t>nilai</w:t>
      </w:r>
      <w:r>
        <w:rPr>
          <w:spacing w:val="45"/>
        </w:rPr>
        <w:t xml:space="preserve"> </w:t>
      </w:r>
      <w:r>
        <w:t>loading</w:t>
      </w:r>
      <w:r>
        <w:rPr>
          <w:spacing w:val="42"/>
        </w:rPr>
        <w:t xml:space="preserve"> </w:t>
      </w:r>
      <w:r>
        <w:t>ke</w:t>
      </w:r>
      <w:r>
        <w:rPr>
          <w:spacing w:val="45"/>
        </w:rPr>
        <w:t xml:space="preserve"> </w:t>
      </w:r>
      <w:r>
        <w:t>konstruk</w:t>
      </w:r>
      <w:r>
        <w:rPr>
          <w:spacing w:val="42"/>
        </w:rPr>
        <w:t xml:space="preserve"> </w:t>
      </w:r>
      <w:r>
        <w:t>yang</w:t>
      </w:r>
      <w:r>
        <w:rPr>
          <w:spacing w:val="44"/>
        </w:rPr>
        <w:t xml:space="preserve"> </w:t>
      </w:r>
      <w:r>
        <w:t>lain.</w:t>
      </w:r>
      <w:r>
        <w:rPr>
          <w:spacing w:val="43"/>
        </w:rPr>
        <w:t xml:space="preserve"> </w:t>
      </w:r>
      <w:r>
        <w:t>Dalam</w:t>
      </w:r>
      <w:r>
        <w:rPr>
          <w:spacing w:val="45"/>
        </w:rPr>
        <w:t xml:space="preserve"> </w:t>
      </w:r>
      <w:r>
        <w:t>outer</w:t>
      </w:r>
      <w:r>
        <w:rPr>
          <w:spacing w:val="43"/>
        </w:rPr>
        <w:t xml:space="preserve"> </w:t>
      </w:r>
      <w:r>
        <w:t>model</w:t>
      </w:r>
      <w:r>
        <w:rPr>
          <w:spacing w:val="45"/>
        </w:rPr>
        <w:t xml:space="preserve"> </w:t>
      </w:r>
      <w:r>
        <w:rPr>
          <w:spacing w:val="-4"/>
        </w:rPr>
        <w:t xml:space="preserve">kita </w:t>
      </w:r>
      <w:r>
        <w:t xml:space="preserve">mengenal </w:t>
      </w:r>
      <w:r>
        <w:rPr>
          <w:i/>
        </w:rPr>
        <w:t>Composite Reliability</w:t>
      </w:r>
      <w:r>
        <w:t xml:space="preserve">. Nilai ini menunjukan </w:t>
      </w:r>
      <w:r>
        <w:rPr>
          <w:i/>
        </w:rPr>
        <w:t xml:space="preserve">internal consistency </w:t>
      </w:r>
      <w:r>
        <w:t xml:space="preserve">yaitu nilai </w:t>
      </w:r>
      <w:r>
        <w:rPr>
          <w:i/>
        </w:rPr>
        <w:t xml:space="preserve">composite reliability </w:t>
      </w:r>
      <w:r>
        <w:t>yang tinggi menunjukan nilai konsistensi dari masing-masing indikator dalam mengukur konstruknya. Nilai CR yang diharapkan adalah &gt; 0.7.</w:t>
      </w:r>
    </w:p>
    <w:p>
      <w:pPr>
        <w:pStyle w:val="23"/>
        <w:numPr>
          <w:ilvl w:val="1"/>
          <w:numId w:val="14"/>
        </w:numPr>
        <w:spacing w:line="480" w:lineRule="auto"/>
        <w:ind w:left="1210" w:hanging="359"/>
        <w:rPr>
          <w:i/>
          <w:sz w:val="24"/>
          <w:szCs w:val="24"/>
        </w:rPr>
      </w:pPr>
      <w:r>
        <w:rPr>
          <w:sz w:val="24"/>
          <w:szCs w:val="24"/>
        </w:rPr>
        <w:t>Path</w:t>
      </w:r>
      <w:r>
        <w:rPr>
          <w:i/>
          <w:spacing w:val="-6"/>
          <w:sz w:val="24"/>
          <w:szCs w:val="24"/>
        </w:rPr>
        <w:t xml:space="preserve"> </w:t>
      </w:r>
      <w:r>
        <w:rPr>
          <w:i/>
          <w:spacing w:val="-2"/>
          <w:sz w:val="24"/>
          <w:szCs w:val="24"/>
        </w:rPr>
        <w:t>Coefficient</w:t>
      </w:r>
    </w:p>
    <w:p>
      <w:pPr>
        <w:pStyle w:val="8"/>
        <w:spacing w:line="480" w:lineRule="auto"/>
        <w:ind w:left="1210" w:firstLine="720"/>
        <w:jc w:val="both"/>
      </w:pPr>
      <w:r>
        <w:t xml:space="preserve">Untuk mengetahui pengaruh masing-masing variabel yang dihipotesiskan, dapat dilihat dari </w:t>
      </w:r>
      <w:r>
        <w:rPr>
          <w:i/>
        </w:rPr>
        <w:t xml:space="preserve">path coefficient </w:t>
      </w:r>
      <w:r>
        <w:t xml:space="preserve">dan besaran nilai t- statistik (Duryadi, 2021:95). </w:t>
      </w:r>
      <w:r>
        <w:rPr>
          <w:i/>
        </w:rPr>
        <w:t xml:space="preserve">Path coefficient </w:t>
      </w:r>
      <w:r>
        <w:t xml:space="preserve">dan nilai t-statistik didapatkan melalui proses bootstrapping yakni dengan pengulangan sebanyak 500 kali. </w:t>
      </w:r>
    </w:p>
    <w:p>
      <w:pPr>
        <w:pStyle w:val="8"/>
        <w:spacing w:line="480" w:lineRule="auto"/>
        <w:ind w:left="1210"/>
        <w:jc w:val="both"/>
      </w:pPr>
      <w:r>
        <w:drawing>
          <wp:inline distT="0" distB="0" distL="0" distR="0">
            <wp:extent cx="4201160" cy="2372360"/>
            <wp:effectExtent l="0" t="0" r="8890" b="8890"/>
            <wp:docPr id="14360150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15097" name="Picture 4"/>
                    <pic:cNvPicPr>
                      <a:picLocks noChangeAspect="1"/>
                    </pic:cNvPicPr>
                  </pic:nvPicPr>
                  <pic:blipFill>
                    <a:blip r:embed="rId25">
                      <a:biLevel thresh="75000"/>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8379" t="56254" r="58829" b="17152"/>
                    <a:stretch>
                      <a:fillRect/>
                    </a:stretch>
                  </pic:blipFill>
                  <pic:spPr>
                    <a:xfrm>
                      <a:off x="0" y="0"/>
                      <a:ext cx="4232382" cy="2390129"/>
                    </a:xfrm>
                    <a:prstGeom prst="rect">
                      <a:avLst/>
                    </a:prstGeom>
                    <a:ln>
                      <a:noFill/>
                    </a:ln>
                  </pic:spPr>
                </pic:pic>
              </a:graphicData>
            </a:graphic>
          </wp:inline>
        </w:drawing>
      </w:r>
    </w:p>
    <w:p>
      <w:pPr>
        <w:pStyle w:val="9"/>
        <w:ind w:left="1210"/>
        <w:jc w:val="center"/>
        <w:rPr>
          <w:rFonts w:asciiTheme="majorBidi" w:hAnsiTheme="majorBidi" w:cstheme="majorBidi"/>
          <w:i/>
          <w:iCs/>
          <w:color w:val="auto"/>
          <w:sz w:val="24"/>
          <w:szCs w:val="24"/>
        </w:rPr>
      </w:pPr>
      <w:bookmarkStart w:id="81" w:name="_Toc185687832"/>
      <w:r>
        <w:rPr>
          <w:rFonts w:asciiTheme="majorBidi" w:hAnsiTheme="majorBidi" w:cstheme="majorBidi"/>
          <w:color w:val="auto"/>
          <w:sz w:val="24"/>
          <w:szCs w:val="24"/>
        </w:rPr>
        <w:t>Gambar 3.</w:t>
      </w:r>
      <w:r>
        <w:rPr>
          <w:rFonts w:asciiTheme="majorBidi" w:hAnsiTheme="majorBidi" w:cstheme="majorBidi"/>
          <w:color w:val="auto"/>
          <w:sz w:val="24"/>
          <w:szCs w:val="24"/>
        </w:rPr>
        <w:fldChar w:fldCharType="begin"/>
      </w:r>
      <w:r>
        <w:rPr>
          <w:rFonts w:asciiTheme="majorBidi" w:hAnsiTheme="majorBidi" w:cstheme="majorBidi"/>
          <w:color w:val="auto"/>
          <w:sz w:val="24"/>
          <w:szCs w:val="24"/>
        </w:rPr>
        <w:instrText xml:space="preserve"> SEQ Gambar_3 \* ARABIC </w:instrText>
      </w:r>
      <w:r>
        <w:rPr>
          <w:rFonts w:asciiTheme="majorBidi" w:hAnsiTheme="majorBidi" w:cstheme="majorBidi"/>
          <w:color w:val="auto"/>
          <w:sz w:val="24"/>
          <w:szCs w:val="24"/>
        </w:rPr>
        <w:fldChar w:fldCharType="separate"/>
      </w:r>
      <w:r>
        <w:rPr>
          <w:rFonts w:asciiTheme="majorBidi" w:hAnsiTheme="majorBidi" w:cstheme="majorBidi"/>
          <w:color w:val="auto"/>
          <w:sz w:val="24"/>
          <w:szCs w:val="24"/>
        </w:rPr>
        <w:t>4</w:t>
      </w:r>
      <w:r>
        <w:rPr>
          <w:rFonts w:asciiTheme="majorBidi" w:hAnsiTheme="majorBidi" w:cstheme="majorBidi"/>
          <w:color w:val="auto"/>
          <w:sz w:val="24"/>
          <w:szCs w:val="24"/>
        </w:rPr>
        <w:fldChar w:fldCharType="end"/>
      </w:r>
      <w:r>
        <w:rPr>
          <w:rFonts w:asciiTheme="majorBidi" w:hAnsiTheme="majorBidi" w:cstheme="majorBidi"/>
          <w:color w:val="auto"/>
          <w:sz w:val="24"/>
          <w:szCs w:val="24"/>
          <w:lang w:val="en-US"/>
        </w:rPr>
        <w:t xml:space="preserve"> </w:t>
      </w:r>
      <w:r>
        <w:rPr>
          <w:rFonts w:asciiTheme="majorBidi" w:hAnsiTheme="majorBidi" w:cstheme="majorBidi"/>
          <w:b w:val="0"/>
          <w:bCs w:val="0"/>
          <w:i/>
          <w:iCs/>
          <w:color w:val="auto"/>
          <w:sz w:val="24"/>
          <w:szCs w:val="24"/>
          <w:lang w:val="en-US"/>
        </w:rPr>
        <w:t>Path Analysis</w:t>
      </w:r>
      <w:bookmarkEnd w:id="81"/>
    </w:p>
    <w:p>
      <w:pPr>
        <w:pStyle w:val="8"/>
        <w:spacing w:line="480" w:lineRule="auto"/>
        <w:ind w:left="1210" w:firstLine="720"/>
        <w:jc w:val="both"/>
      </w:pPr>
      <w:r>
        <w:t>Keputusan untuk mendukung tidaknya suatu hipotesis harus melihat pada kriteria sebagai berikut:</w:t>
      </w:r>
    </w:p>
    <w:p>
      <w:pPr>
        <w:pStyle w:val="23"/>
        <w:numPr>
          <w:ilvl w:val="2"/>
          <w:numId w:val="14"/>
        </w:numPr>
        <w:tabs>
          <w:tab w:val="left" w:pos="1560"/>
        </w:tabs>
        <w:spacing w:line="480" w:lineRule="auto"/>
        <w:ind w:left="1570"/>
        <w:rPr>
          <w:sz w:val="24"/>
          <w:szCs w:val="24"/>
        </w:rPr>
      </w:pPr>
      <w:r>
        <w:rPr>
          <w:sz w:val="24"/>
          <w:szCs w:val="24"/>
        </w:rPr>
        <w:t>Koefesien atau arah hubungan variabel (ditunjukkan oleh nilai original sample) sejalan dengan yang dihipotesiskan.</w:t>
      </w:r>
    </w:p>
    <w:p>
      <w:pPr>
        <w:pStyle w:val="23"/>
        <w:numPr>
          <w:ilvl w:val="2"/>
          <w:numId w:val="14"/>
        </w:numPr>
        <w:tabs>
          <w:tab w:val="left" w:pos="1560"/>
        </w:tabs>
        <w:spacing w:line="480" w:lineRule="auto"/>
        <w:ind w:left="1570"/>
        <w:rPr>
          <w:rFonts w:eastAsia="Cambria Math"/>
        </w:rPr>
        <w:sectPr>
          <w:type w:val="continuous"/>
          <w:pgSz w:w="11910" w:h="16840"/>
          <w:pgMar w:top="2268" w:right="1701" w:bottom="1701" w:left="2268" w:header="735" w:footer="0" w:gutter="0"/>
          <w:cols w:equalWidth="0" w:num="2">
            <w:col w:w="6722" w:space="40"/>
            <w:col w:w="1179"/>
          </w:cols>
        </w:sectPr>
      </w:pPr>
      <w:r>
        <w:rPr>
          <w:sz w:val="24"/>
          <w:szCs w:val="24"/>
        </w:rPr>
        <w:t>Nilai t statistik &gt; 1,66 (</w:t>
      </w:r>
      <w:r>
        <w:rPr>
          <w:i/>
          <w:sz w:val="24"/>
          <w:szCs w:val="24"/>
        </w:rPr>
        <w:t>one-tailed</w:t>
      </w:r>
      <w:r>
        <w:rPr>
          <w:sz w:val="24"/>
          <w:szCs w:val="24"/>
        </w:rPr>
        <w:t xml:space="preserve">) dan </w:t>
      </w:r>
      <w:r>
        <w:rPr>
          <w:i/>
          <w:sz w:val="24"/>
          <w:szCs w:val="24"/>
        </w:rPr>
        <w:t xml:space="preserve">probability value </w:t>
      </w:r>
      <w:r>
        <w:rPr>
          <w:sz w:val="24"/>
          <w:szCs w:val="24"/>
        </w:rPr>
        <w:t>(</w:t>
      </w:r>
      <w:r>
        <w:rPr>
          <w:i/>
          <w:sz w:val="24"/>
          <w:szCs w:val="24"/>
        </w:rPr>
        <w:t>p-value</w:t>
      </w:r>
      <w:r>
        <w:rPr>
          <w:sz w:val="24"/>
          <w:szCs w:val="24"/>
        </w:rPr>
        <w:t>) &lt; 0,05 atau 5%.</w:t>
      </w:r>
      <w:bookmarkStart w:id="84" w:name="_GoBack"/>
      <w:bookmarkEnd w:id="84"/>
    </w:p>
    <w:p>
      <w:pPr>
        <w:spacing w:line="480" w:lineRule="auto"/>
        <w:rPr>
          <w:b/>
          <w:bCs/>
          <w:sz w:val="24"/>
          <w:szCs w:val="24"/>
          <w:lang w:val="zh-CN"/>
        </w:rPr>
      </w:pPr>
      <w:bookmarkStart w:id="82" w:name="_bookmark20"/>
      <w:bookmarkEnd w:id="82"/>
      <w:bookmarkStart w:id="83" w:name="DAFTAR_PUSTAKA"/>
      <w:bookmarkEnd w:id="83"/>
    </w:p>
    <w:sectPr>
      <w:footerReference r:id="rId13" w:type="default"/>
      <w:pgSz w:w="11910" w:h="16840"/>
      <w:pgMar w:top="2268" w:right="1701" w:bottom="1701" w:left="2268" w:header="735"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IDFont+F1">
    <w:altName w:val="Segoe Print"/>
    <w:panose1 w:val="00000000000000000000"/>
    <w:charset w:val="EE"/>
    <w:family w:val="auto"/>
    <w:pitch w:val="default"/>
    <w:sig w:usb0="00000000" w:usb1="00000000" w:usb2="00000000" w:usb3="00000000" w:csb0="00000002" w:csb1="00000000"/>
  </w:font>
  <w:font w:name="CIDFont+F4">
    <w:altName w:val="Segoe Print"/>
    <w:panose1 w:val="00000000000000000000"/>
    <w:charset w:val="00"/>
    <w:family w:val="auto"/>
    <w:pitch w:val="default"/>
    <w:sig w:usb0="00000000" w:usb1="00000000" w:usb2="00000000" w:usb3="00000000" w:csb0="0000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696289"/>
      <w:docPartObj>
        <w:docPartGallery w:val="autotext"/>
      </w:docPartObj>
    </w:sdtPr>
    <w:sdtContent>
      <w:p>
        <w:pPr>
          <w:pStyle w:val="12"/>
          <w:jc w:val="center"/>
        </w:pPr>
        <w:r>
          <w:fldChar w:fldCharType="begin"/>
        </w:r>
        <w:r>
          <w:instrText xml:space="preserve"> PAGE   \* MERGEFORMAT </w:instrText>
        </w:r>
        <w:r>
          <w:fldChar w:fldCharType="separate"/>
        </w:r>
        <w:r>
          <w:t>2</w:t>
        </w:r>
        <w: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5590512"/>
      <w:docPartObj>
        <w:docPartGallery w:val="autotext"/>
      </w:docPartObj>
    </w:sdtPr>
    <w:sdtContent>
      <w:p>
        <w:pPr>
          <w:pStyle w:val="12"/>
          <w:jc w:val="center"/>
        </w:pPr>
        <w:r>
          <w:fldChar w:fldCharType="begin"/>
        </w:r>
        <w:r>
          <w:instrText xml:space="preserve"> PAGE   \* MERGEFORMAT </w:instrText>
        </w:r>
        <w:r>
          <w:fldChar w:fldCharType="separate"/>
        </w:r>
        <w:r>
          <w:t>2</w:t>
        </w:r>
        <w:r>
          <w:fldChar w:fldCharType="end"/>
        </w:r>
      </w:p>
    </w:sdtContent>
  </w:sdt>
  <w:p>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3602785"/>
      <w:docPartObj>
        <w:docPartGallery w:val="autotext"/>
      </w:docPartObj>
    </w:sdtPr>
    <w:sdtContent>
      <w:p>
        <w:pPr>
          <w:pStyle w:val="14"/>
          <w:jc w:val="right"/>
        </w:pPr>
        <w:r>
          <w:fldChar w:fldCharType="begin"/>
        </w:r>
        <w:r>
          <w:instrText xml:space="preserve"> PAGE   \* MERGEFORMAT </w:instrText>
        </w:r>
        <w:r>
          <w:fldChar w:fldCharType="separate"/>
        </w:r>
        <w:r>
          <w:t>2</w:t>
        </w:r>
        <w:r>
          <w:fldChar w:fldCharType="end"/>
        </w:r>
      </w:p>
    </w:sdtContent>
  </w:sdt>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5925497"/>
      <w:docPartObj>
        <w:docPartGallery w:val="autotext"/>
      </w:docPartObj>
    </w:sdtPr>
    <w:sdtContent>
      <w:p>
        <w:pPr>
          <w:pStyle w:val="14"/>
          <w:jc w:val="right"/>
        </w:pPr>
        <w:r>
          <w:fldChar w:fldCharType="begin"/>
        </w:r>
        <w:r>
          <w:instrText xml:space="preserve"> PAGE   \* MERGEFORMAT </w:instrText>
        </w:r>
        <w:r>
          <w:fldChar w:fldCharType="separate"/>
        </w:r>
        <w:r>
          <w:t>2</w:t>
        </w:r>
        <w:r>
          <w:fldChar w:fldCharType="end"/>
        </w:r>
      </w:p>
    </w:sdtContent>
  </w:sdt>
  <w:p>
    <w:pPr>
      <w:pStyle w:val="8"/>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AEB125"/>
    <w:multiLevelType w:val="multilevel"/>
    <w:tmpl w:val="8CAEB125"/>
    <w:lvl w:ilvl="0" w:tentative="0">
      <w:start w:val="1"/>
      <w:numFmt w:val="decimal"/>
      <w:lvlText w:val="%1."/>
      <w:lvlJc w:val="left"/>
      <w:pPr>
        <w:ind w:left="1012" w:hanging="425"/>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1"/>
      <w:numFmt w:val="upperLetter"/>
      <w:lvlText w:val="%2."/>
      <w:lvlJc w:val="left"/>
      <w:pPr>
        <w:ind w:left="1281" w:hanging="293"/>
      </w:pPr>
      <w:rPr>
        <w:rFonts w:hint="default" w:ascii="Times New Roman" w:hAnsi="Times New Roman" w:eastAsia="Times New Roman" w:cs="Times New Roman"/>
        <w:b w:val="0"/>
        <w:bCs w:val="0"/>
        <w:i w:val="0"/>
        <w:iCs w:val="0"/>
        <w:spacing w:val="-1"/>
        <w:w w:val="100"/>
        <w:sz w:val="24"/>
        <w:szCs w:val="24"/>
        <w:lang w:val="id" w:eastAsia="en-US" w:bidi="ar-SA"/>
      </w:rPr>
    </w:lvl>
    <w:lvl w:ilvl="2" w:tentative="0">
      <w:start w:val="0"/>
      <w:numFmt w:val="bullet"/>
      <w:lvlText w:val="•"/>
      <w:lvlJc w:val="left"/>
      <w:pPr>
        <w:ind w:left="2134" w:hanging="293"/>
      </w:pPr>
      <w:rPr>
        <w:rFonts w:hint="default"/>
        <w:lang w:val="id" w:eastAsia="en-US" w:bidi="ar-SA"/>
      </w:rPr>
    </w:lvl>
    <w:lvl w:ilvl="3" w:tentative="0">
      <w:start w:val="0"/>
      <w:numFmt w:val="bullet"/>
      <w:lvlText w:val="•"/>
      <w:lvlJc w:val="left"/>
      <w:pPr>
        <w:ind w:left="2988" w:hanging="293"/>
      </w:pPr>
      <w:rPr>
        <w:rFonts w:hint="default"/>
        <w:lang w:val="id" w:eastAsia="en-US" w:bidi="ar-SA"/>
      </w:rPr>
    </w:lvl>
    <w:lvl w:ilvl="4" w:tentative="0">
      <w:start w:val="0"/>
      <w:numFmt w:val="bullet"/>
      <w:lvlText w:val="•"/>
      <w:lvlJc w:val="left"/>
      <w:pPr>
        <w:ind w:left="3842" w:hanging="293"/>
      </w:pPr>
      <w:rPr>
        <w:rFonts w:hint="default"/>
        <w:lang w:val="id" w:eastAsia="en-US" w:bidi="ar-SA"/>
      </w:rPr>
    </w:lvl>
    <w:lvl w:ilvl="5" w:tentative="0">
      <w:start w:val="0"/>
      <w:numFmt w:val="bullet"/>
      <w:lvlText w:val="•"/>
      <w:lvlJc w:val="left"/>
      <w:pPr>
        <w:ind w:left="4696" w:hanging="293"/>
      </w:pPr>
      <w:rPr>
        <w:rFonts w:hint="default"/>
        <w:lang w:val="id" w:eastAsia="en-US" w:bidi="ar-SA"/>
      </w:rPr>
    </w:lvl>
    <w:lvl w:ilvl="6" w:tentative="0">
      <w:start w:val="0"/>
      <w:numFmt w:val="bullet"/>
      <w:lvlText w:val="•"/>
      <w:lvlJc w:val="left"/>
      <w:pPr>
        <w:ind w:left="5550" w:hanging="293"/>
      </w:pPr>
      <w:rPr>
        <w:rFonts w:hint="default"/>
        <w:lang w:val="id" w:eastAsia="en-US" w:bidi="ar-SA"/>
      </w:rPr>
    </w:lvl>
    <w:lvl w:ilvl="7" w:tentative="0">
      <w:start w:val="0"/>
      <w:numFmt w:val="bullet"/>
      <w:lvlText w:val="•"/>
      <w:lvlJc w:val="left"/>
      <w:pPr>
        <w:ind w:left="6404" w:hanging="293"/>
      </w:pPr>
      <w:rPr>
        <w:rFonts w:hint="default"/>
        <w:lang w:val="id" w:eastAsia="en-US" w:bidi="ar-SA"/>
      </w:rPr>
    </w:lvl>
    <w:lvl w:ilvl="8" w:tentative="0">
      <w:start w:val="0"/>
      <w:numFmt w:val="bullet"/>
      <w:lvlText w:val="•"/>
      <w:lvlJc w:val="left"/>
      <w:pPr>
        <w:ind w:left="7258" w:hanging="293"/>
      </w:pPr>
      <w:rPr>
        <w:rFonts w:hint="default"/>
        <w:lang w:val="id" w:eastAsia="en-US" w:bidi="ar-SA"/>
      </w:rPr>
    </w:lvl>
  </w:abstractNum>
  <w:abstractNum w:abstractNumId="1">
    <w:nsid w:val="A0F05207"/>
    <w:multiLevelType w:val="multilevel"/>
    <w:tmpl w:val="A0F05207"/>
    <w:lvl w:ilvl="0" w:tentative="0">
      <w:start w:val="1"/>
      <w:numFmt w:val="lowerLetter"/>
      <w:lvlText w:val="%1."/>
      <w:lvlJc w:val="left"/>
      <w:pPr>
        <w:ind w:left="1951" w:hanging="360"/>
      </w:pPr>
      <w:rPr>
        <w:rFonts w:hint="default"/>
        <w:spacing w:val="-1"/>
        <w:w w:val="100"/>
        <w:lang w:val="id" w:eastAsia="en-US" w:bidi="ar-SA"/>
      </w:rPr>
    </w:lvl>
    <w:lvl w:ilvl="1" w:tentative="0">
      <w:start w:val="0"/>
      <w:numFmt w:val="bullet"/>
      <w:lvlText w:val="•"/>
      <w:lvlJc w:val="left"/>
      <w:pPr>
        <w:ind w:left="2660" w:hanging="360"/>
      </w:pPr>
      <w:rPr>
        <w:rFonts w:hint="default"/>
        <w:lang w:val="id" w:eastAsia="en-US" w:bidi="ar-SA"/>
      </w:rPr>
    </w:lvl>
    <w:lvl w:ilvl="2" w:tentative="0">
      <w:start w:val="0"/>
      <w:numFmt w:val="bullet"/>
      <w:lvlText w:val="•"/>
      <w:lvlJc w:val="left"/>
      <w:pPr>
        <w:ind w:left="3361" w:hanging="360"/>
      </w:pPr>
      <w:rPr>
        <w:rFonts w:hint="default"/>
        <w:lang w:val="id" w:eastAsia="en-US" w:bidi="ar-SA"/>
      </w:rPr>
    </w:lvl>
    <w:lvl w:ilvl="3" w:tentative="0">
      <w:start w:val="0"/>
      <w:numFmt w:val="bullet"/>
      <w:lvlText w:val="•"/>
      <w:lvlJc w:val="left"/>
      <w:pPr>
        <w:ind w:left="4061" w:hanging="360"/>
      </w:pPr>
      <w:rPr>
        <w:rFonts w:hint="default"/>
        <w:lang w:val="id" w:eastAsia="en-US" w:bidi="ar-SA"/>
      </w:rPr>
    </w:lvl>
    <w:lvl w:ilvl="4" w:tentative="0">
      <w:start w:val="0"/>
      <w:numFmt w:val="bullet"/>
      <w:lvlText w:val="•"/>
      <w:lvlJc w:val="left"/>
      <w:pPr>
        <w:ind w:left="4762" w:hanging="360"/>
      </w:pPr>
      <w:rPr>
        <w:rFonts w:hint="default"/>
        <w:lang w:val="id" w:eastAsia="en-US" w:bidi="ar-SA"/>
      </w:rPr>
    </w:lvl>
    <w:lvl w:ilvl="5" w:tentative="0">
      <w:start w:val="0"/>
      <w:numFmt w:val="bullet"/>
      <w:lvlText w:val="•"/>
      <w:lvlJc w:val="left"/>
      <w:pPr>
        <w:ind w:left="5463" w:hanging="360"/>
      </w:pPr>
      <w:rPr>
        <w:rFonts w:hint="default"/>
        <w:lang w:val="id" w:eastAsia="en-US" w:bidi="ar-SA"/>
      </w:rPr>
    </w:lvl>
    <w:lvl w:ilvl="6" w:tentative="0">
      <w:start w:val="0"/>
      <w:numFmt w:val="bullet"/>
      <w:lvlText w:val="•"/>
      <w:lvlJc w:val="left"/>
      <w:pPr>
        <w:ind w:left="6163" w:hanging="360"/>
      </w:pPr>
      <w:rPr>
        <w:rFonts w:hint="default"/>
        <w:lang w:val="id" w:eastAsia="en-US" w:bidi="ar-SA"/>
      </w:rPr>
    </w:lvl>
    <w:lvl w:ilvl="7" w:tentative="0">
      <w:start w:val="0"/>
      <w:numFmt w:val="bullet"/>
      <w:lvlText w:val="•"/>
      <w:lvlJc w:val="left"/>
      <w:pPr>
        <w:ind w:left="6864" w:hanging="360"/>
      </w:pPr>
      <w:rPr>
        <w:rFonts w:hint="default"/>
        <w:lang w:val="id" w:eastAsia="en-US" w:bidi="ar-SA"/>
      </w:rPr>
    </w:lvl>
    <w:lvl w:ilvl="8" w:tentative="0">
      <w:start w:val="0"/>
      <w:numFmt w:val="bullet"/>
      <w:lvlText w:val="•"/>
      <w:lvlJc w:val="left"/>
      <w:pPr>
        <w:ind w:left="7564" w:hanging="360"/>
      </w:pPr>
      <w:rPr>
        <w:rFonts w:hint="default"/>
        <w:lang w:val="id" w:eastAsia="en-US" w:bidi="ar-SA"/>
      </w:rPr>
    </w:lvl>
  </w:abstractNum>
  <w:abstractNum w:abstractNumId="2">
    <w:nsid w:val="03A63A41"/>
    <w:multiLevelType w:val="multilevel"/>
    <w:tmpl w:val="03A63A41"/>
    <w:lvl w:ilvl="0" w:tentative="0">
      <w:start w:val="1"/>
      <w:numFmt w:val="decimal"/>
      <w:lvlText w:val="%1)"/>
      <w:lvlJc w:val="left"/>
      <w:pPr>
        <w:ind w:left="1591" w:hanging="360"/>
      </w:pPr>
      <w:rPr>
        <w:rFonts w:hint="default" w:ascii="Times New Roman" w:hAnsi="Times New Roman" w:eastAsia="Times New Roman" w:cs="Times New Roman"/>
        <w:b w:val="0"/>
        <w:bCs w:val="0"/>
        <w:i w:val="0"/>
        <w:iCs w:val="0"/>
        <w:spacing w:val="0"/>
        <w:w w:val="100"/>
        <w:position w:val="2"/>
        <w:sz w:val="24"/>
        <w:szCs w:val="24"/>
        <w:lang w:val="id" w:eastAsia="en-US" w:bidi="ar-SA"/>
      </w:rPr>
    </w:lvl>
    <w:lvl w:ilvl="1" w:tentative="0">
      <w:start w:val="0"/>
      <w:numFmt w:val="bullet"/>
      <w:lvlText w:val="•"/>
      <w:lvlJc w:val="left"/>
      <w:pPr>
        <w:ind w:left="2336" w:hanging="360"/>
      </w:pPr>
      <w:rPr>
        <w:rFonts w:hint="default"/>
        <w:lang w:val="id" w:eastAsia="en-US" w:bidi="ar-SA"/>
      </w:rPr>
    </w:lvl>
    <w:lvl w:ilvl="2" w:tentative="0">
      <w:start w:val="0"/>
      <w:numFmt w:val="bullet"/>
      <w:lvlText w:val="•"/>
      <w:lvlJc w:val="left"/>
      <w:pPr>
        <w:ind w:left="3073" w:hanging="360"/>
      </w:pPr>
      <w:rPr>
        <w:rFonts w:hint="default"/>
        <w:lang w:val="id" w:eastAsia="en-US" w:bidi="ar-SA"/>
      </w:rPr>
    </w:lvl>
    <w:lvl w:ilvl="3" w:tentative="0">
      <w:start w:val="0"/>
      <w:numFmt w:val="bullet"/>
      <w:lvlText w:val="•"/>
      <w:lvlJc w:val="left"/>
      <w:pPr>
        <w:ind w:left="3809" w:hanging="360"/>
      </w:pPr>
      <w:rPr>
        <w:rFonts w:hint="default"/>
        <w:lang w:val="id" w:eastAsia="en-US" w:bidi="ar-SA"/>
      </w:rPr>
    </w:lvl>
    <w:lvl w:ilvl="4" w:tentative="0">
      <w:start w:val="0"/>
      <w:numFmt w:val="bullet"/>
      <w:lvlText w:val="•"/>
      <w:lvlJc w:val="left"/>
      <w:pPr>
        <w:ind w:left="4546" w:hanging="360"/>
      </w:pPr>
      <w:rPr>
        <w:rFonts w:hint="default"/>
        <w:lang w:val="id" w:eastAsia="en-US" w:bidi="ar-SA"/>
      </w:rPr>
    </w:lvl>
    <w:lvl w:ilvl="5" w:tentative="0">
      <w:start w:val="0"/>
      <w:numFmt w:val="bullet"/>
      <w:lvlText w:val="•"/>
      <w:lvlJc w:val="left"/>
      <w:pPr>
        <w:ind w:left="5283" w:hanging="360"/>
      </w:pPr>
      <w:rPr>
        <w:rFonts w:hint="default"/>
        <w:lang w:val="id" w:eastAsia="en-US" w:bidi="ar-SA"/>
      </w:rPr>
    </w:lvl>
    <w:lvl w:ilvl="6" w:tentative="0">
      <w:start w:val="0"/>
      <w:numFmt w:val="bullet"/>
      <w:lvlText w:val="•"/>
      <w:lvlJc w:val="left"/>
      <w:pPr>
        <w:ind w:left="6019" w:hanging="360"/>
      </w:pPr>
      <w:rPr>
        <w:rFonts w:hint="default"/>
        <w:lang w:val="id" w:eastAsia="en-US" w:bidi="ar-SA"/>
      </w:rPr>
    </w:lvl>
    <w:lvl w:ilvl="7" w:tentative="0">
      <w:start w:val="0"/>
      <w:numFmt w:val="bullet"/>
      <w:lvlText w:val="•"/>
      <w:lvlJc w:val="left"/>
      <w:pPr>
        <w:ind w:left="6756" w:hanging="360"/>
      </w:pPr>
      <w:rPr>
        <w:rFonts w:hint="default"/>
        <w:lang w:val="id" w:eastAsia="en-US" w:bidi="ar-SA"/>
      </w:rPr>
    </w:lvl>
    <w:lvl w:ilvl="8" w:tentative="0">
      <w:start w:val="0"/>
      <w:numFmt w:val="bullet"/>
      <w:lvlText w:val="•"/>
      <w:lvlJc w:val="left"/>
      <w:pPr>
        <w:ind w:left="7492" w:hanging="360"/>
      </w:pPr>
      <w:rPr>
        <w:rFonts w:hint="default"/>
        <w:lang w:val="id" w:eastAsia="en-US" w:bidi="ar-SA"/>
      </w:rPr>
    </w:lvl>
  </w:abstractNum>
  <w:abstractNum w:abstractNumId="3">
    <w:nsid w:val="0709FD3E"/>
    <w:multiLevelType w:val="multilevel"/>
    <w:tmpl w:val="0709FD3E"/>
    <w:lvl w:ilvl="0" w:tentative="0">
      <w:start w:val="1"/>
      <w:numFmt w:val="upperLetter"/>
      <w:lvlText w:val="%1."/>
      <w:lvlJc w:val="left"/>
      <w:pPr>
        <w:ind w:left="940" w:hanging="353"/>
      </w:pPr>
      <w:rPr>
        <w:rFonts w:hint="default" w:ascii="Times New Roman" w:hAnsi="Times New Roman" w:eastAsia="Times New Roman" w:cs="Times New Roman"/>
        <w:b/>
        <w:bCs/>
        <w:i w:val="0"/>
        <w:iCs w:val="0"/>
        <w:spacing w:val="-1"/>
        <w:w w:val="100"/>
        <w:sz w:val="24"/>
        <w:szCs w:val="24"/>
        <w:lang w:val="id" w:eastAsia="en-US" w:bidi="ar-SA"/>
      </w:rPr>
    </w:lvl>
    <w:lvl w:ilvl="1" w:tentative="0">
      <w:start w:val="1"/>
      <w:numFmt w:val="decimal"/>
      <w:lvlText w:val="%2."/>
      <w:lvlJc w:val="left"/>
      <w:pPr>
        <w:ind w:left="1231" w:hanging="360"/>
      </w:pPr>
      <w:rPr>
        <w:rFonts w:ascii="Times New Roman" w:hAnsi="Times New Roman" w:eastAsia="Times New Roman" w:cs="Times New Roman"/>
        <w:b w:val="0"/>
        <w:bCs w:val="0"/>
        <w:i w:val="0"/>
        <w:iCs w:val="0"/>
        <w:spacing w:val="0"/>
        <w:w w:val="100"/>
        <w:sz w:val="24"/>
        <w:szCs w:val="24"/>
        <w:lang w:val="id" w:eastAsia="en-US" w:bidi="ar-SA"/>
      </w:rPr>
    </w:lvl>
    <w:lvl w:ilvl="2" w:tentative="0">
      <w:start w:val="1"/>
      <w:numFmt w:val="lowerLetter"/>
      <w:lvlText w:val="%3."/>
      <w:lvlJc w:val="left"/>
      <w:pPr>
        <w:ind w:left="1591" w:hanging="360"/>
      </w:pPr>
      <w:rPr>
        <w:rFonts w:hint="default" w:ascii="Times New Roman" w:hAnsi="Times New Roman" w:eastAsia="Times New Roman" w:cs="Times New Roman"/>
        <w:b w:val="0"/>
        <w:bCs w:val="0"/>
        <w:i w:val="0"/>
        <w:iCs w:val="0"/>
        <w:spacing w:val="-1"/>
        <w:w w:val="100"/>
        <w:sz w:val="24"/>
        <w:szCs w:val="24"/>
        <w:lang w:val="id" w:eastAsia="en-US" w:bidi="ar-SA"/>
      </w:rPr>
    </w:lvl>
    <w:lvl w:ilvl="3" w:tentative="0">
      <w:start w:val="0"/>
      <w:numFmt w:val="bullet"/>
      <w:lvlText w:val="•"/>
      <w:lvlJc w:val="left"/>
      <w:pPr>
        <w:ind w:left="2520" w:hanging="360"/>
      </w:pPr>
      <w:rPr>
        <w:rFonts w:hint="default"/>
        <w:lang w:val="id" w:eastAsia="en-US" w:bidi="ar-SA"/>
      </w:rPr>
    </w:lvl>
    <w:lvl w:ilvl="4" w:tentative="0">
      <w:start w:val="0"/>
      <w:numFmt w:val="bullet"/>
      <w:lvlText w:val="•"/>
      <w:lvlJc w:val="left"/>
      <w:pPr>
        <w:ind w:left="3441" w:hanging="360"/>
      </w:pPr>
      <w:rPr>
        <w:rFonts w:hint="default"/>
        <w:lang w:val="id" w:eastAsia="en-US" w:bidi="ar-SA"/>
      </w:rPr>
    </w:lvl>
    <w:lvl w:ilvl="5" w:tentative="0">
      <w:start w:val="0"/>
      <w:numFmt w:val="bullet"/>
      <w:lvlText w:val="•"/>
      <w:lvlJc w:val="left"/>
      <w:pPr>
        <w:ind w:left="4362" w:hanging="360"/>
      </w:pPr>
      <w:rPr>
        <w:rFonts w:hint="default"/>
        <w:lang w:val="id" w:eastAsia="en-US" w:bidi="ar-SA"/>
      </w:rPr>
    </w:lvl>
    <w:lvl w:ilvl="6" w:tentative="0">
      <w:start w:val="0"/>
      <w:numFmt w:val="bullet"/>
      <w:lvlText w:val="•"/>
      <w:lvlJc w:val="left"/>
      <w:pPr>
        <w:ind w:left="5283" w:hanging="360"/>
      </w:pPr>
      <w:rPr>
        <w:rFonts w:hint="default"/>
        <w:lang w:val="id" w:eastAsia="en-US" w:bidi="ar-SA"/>
      </w:rPr>
    </w:lvl>
    <w:lvl w:ilvl="7" w:tentative="0">
      <w:start w:val="0"/>
      <w:numFmt w:val="bullet"/>
      <w:lvlText w:val="•"/>
      <w:lvlJc w:val="left"/>
      <w:pPr>
        <w:ind w:left="6203" w:hanging="360"/>
      </w:pPr>
      <w:rPr>
        <w:rFonts w:hint="default"/>
        <w:lang w:val="id" w:eastAsia="en-US" w:bidi="ar-SA"/>
      </w:rPr>
    </w:lvl>
    <w:lvl w:ilvl="8" w:tentative="0">
      <w:start w:val="0"/>
      <w:numFmt w:val="bullet"/>
      <w:lvlText w:val="•"/>
      <w:lvlJc w:val="left"/>
      <w:pPr>
        <w:ind w:left="7124" w:hanging="360"/>
      </w:pPr>
      <w:rPr>
        <w:rFonts w:hint="default"/>
        <w:lang w:val="id" w:eastAsia="en-US" w:bidi="ar-SA"/>
      </w:rPr>
    </w:lvl>
  </w:abstractNum>
  <w:abstractNum w:abstractNumId="4">
    <w:nsid w:val="09F109A7"/>
    <w:multiLevelType w:val="multilevel"/>
    <w:tmpl w:val="09F109A7"/>
    <w:lvl w:ilvl="0" w:tentative="0">
      <w:start w:val="1"/>
      <w:numFmt w:val="decimal"/>
      <w:lvlText w:val="%1."/>
      <w:lvlJc w:val="left"/>
      <w:pPr>
        <w:ind w:left="720" w:hanging="360"/>
      </w:pPr>
      <w:rPr>
        <w:rFonts w:hint="default"/>
      </w:rPr>
    </w:lvl>
    <w:lvl w:ilvl="1" w:tentative="0">
      <w:start w:val="1"/>
      <w:numFmt w:val="decimal"/>
      <w:isLgl/>
      <w:lvlText w:val="%1.%2"/>
      <w:lvlJc w:val="left"/>
      <w:pPr>
        <w:ind w:left="750" w:hanging="390"/>
      </w:pPr>
      <w:rPr>
        <w:rFonts w:hint="default"/>
      </w:rPr>
    </w:lvl>
    <w:lvl w:ilvl="2" w:tentative="0">
      <w:start w:val="1"/>
      <w:numFmt w:val="decimal"/>
      <w:isLgl/>
      <w:lvlText w:val="%1.%2.%3"/>
      <w:lvlJc w:val="left"/>
      <w:pPr>
        <w:ind w:left="90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160" w:hanging="1800"/>
      </w:pPr>
      <w:rPr>
        <w:rFonts w:hint="default"/>
      </w:rPr>
    </w:lvl>
  </w:abstractNum>
  <w:abstractNum w:abstractNumId="5">
    <w:nsid w:val="176A681B"/>
    <w:multiLevelType w:val="multilevel"/>
    <w:tmpl w:val="176A681B"/>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rPr>
        <w:b w:val="0"/>
        <w:bCs w:val="0"/>
      </w:r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322D85CA"/>
    <w:multiLevelType w:val="multilevel"/>
    <w:tmpl w:val="322D85CA"/>
    <w:lvl w:ilvl="0" w:tentative="0">
      <w:start w:val="1"/>
      <w:numFmt w:val="upperLetter"/>
      <w:lvlText w:val="%1."/>
      <w:lvlJc w:val="left"/>
      <w:pPr>
        <w:ind w:left="1000" w:hanging="413"/>
      </w:pPr>
      <w:rPr>
        <w:rFonts w:hint="default" w:ascii="Times New Roman" w:hAnsi="Times New Roman" w:eastAsia="Times New Roman" w:cs="Times New Roman"/>
        <w:b/>
        <w:bCs/>
        <w:i w:val="0"/>
        <w:iCs w:val="0"/>
        <w:spacing w:val="-1"/>
        <w:w w:val="100"/>
        <w:sz w:val="24"/>
        <w:szCs w:val="24"/>
        <w:lang w:val="id" w:eastAsia="en-US" w:bidi="ar-SA"/>
      </w:rPr>
    </w:lvl>
    <w:lvl w:ilvl="1" w:tentative="0">
      <w:start w:val="1"/>
      <w:numFmt w:val="decimal"/>
      <w:lvlText w:val="%2."/>
      <w:lvlJc w:val="left"/>
      <w:pPr>
        <w:ind w:left="1387" w:hanging="425"/>
      </w:pPr>
      <w:rPr>
        <w:rFonts w:hint="default"/>
        <w:i w:val="0"/>
        <w:iCs w:val="0"/>
        <w:spacing w:val="0"/>
        <w:w w:val="100"/>
        <w:lang w:val="id" w:eastAsia="en-US" w:bidi="ar-SA"/>
      </w:rPr>
    </w:lvl>
    <w:lvl w:ilvl="2" w:tentative="0">
      <w:start w:val="1"/>
      <w:numFmt w:val="lowerLetter"/>
      <w:lvlText w:val="%3."/>
      <w:lvlJc w:val="left"/>
      <w:pPr>
        <w:ind w:left="1788" w:hanging="425"/>
        <w:jc w:val="right"/>
      </w:pPr>
      <w:rPr>
        <w:rFonts w:hint="default"/>
        <w:spacing w:val="-1"/>
        <w:w w:val="100"/>
        <w:lang w:val="id" w:eastAsia="en-US" w:bidi="ar-SA"/>
      </w:rPr>
    </w:lvl>
    <w:lvl w:ilvl="3" w:tentative="0">
      <w:start w:val="1"/>
      <w:numFmt w:val="decimal"/>
      <w:lvlText w:val="%4)"/>
      <w:lvlJc w:val="left"/>
      <w:pPr>
        <w:ind w:left="2028" w:hanging="425"/>
      </w:pPr>
      <w:rPr>
        <w:rFonts w:hint="default" w:ascii="Times New Roman" w:hAnsi="Times New Roman" w:eastAsia="Times New Roman" w:cs="Times New Roman"/>
        <w:b w:val="0"/>
        <w:bCs w:val="0"/>
        <w:i w:val="0"/>
        <w:iCs w:val="0"/>
        <w:spacing w:val="0"/>
        <w:w w:val="100"/>
        <w:sz w:val="24"/>
        <w:szCs w:val="24"/>
        <w:lang w:val="id" w:eastAsia="en-US" w:bidi="ar-SA"/>
      </w:rPr>
    </w:lvl>
    <w:lvl w:ilvl="4" w:tentative="0">
      <w:start w:val="1"/>
      <w:numFmt w:val="lowerLetter"/>
      <w:lvlText w:val="%5)"/>
      <w:lvlJc w:val="left"/>
      <w:pPr>
        <w:ind w:left="2572" w:hanging="425"/>
      </w:pPr>
      <w:rPr>
        <w:rFonts w:hint="default" w:ascii="Times New Roman" w:hAnsi="Times New Roman" w:eastAsia="Times New Roman" w:cs="Times New Roman"/>
        <w:b w:val="0"/>
        <w:bCs w:val="0"/>
        <w:i w:val="0"/>
        <w:iCs w:val="0"/>
        <w:spacing w:val="-1"/>
        <w:w w:val="100"/>
        <w:sz w:val="24"/>
        <w:szCs w:val="24"/>
        <w:lang w:val="id" w:eastAsia="en-US" w:bidi="ar-SA"/>
      </w:rPr>
    </w:lvl>
    <w:lvl w:ilvl="5" w:tentative="0">
      <w:start w:val="0"/>
      <w:numFmt w:val="bullet"/>
      <w:lvlText w:val="•"/>
      <w:lvlJc w:val="left"/>
      <w:pPr>
        <w:ind w:left="1800" w:hanging="425"/>
      </w:pPr>
      <w:rPr>
        <w:rFonts w:hint="default"/>
        <w:lang w:val="id" w:eastAsia="en-US" w:bidi="ar-SA"/>
      </w:rPr>
    </w:lvl>
    <w:lvl w:ilvl="6" w:tentative="0">
      <w:start w:val="0"/>
      <w:numFmt w:val="bullet"/>
      <w:lvlText w:val="•"/>
      <w:lvlJc w:val="left"/>
      <w:pPr>
        <w:ind w:left="2020" w:hanging="425"/>
      </w:pPr>
      <w:rPr>
        <w:rFonts w:hint="default"/>
        <w:lang w:val="id" w:eastAsia="en-US" w:bidi="ar-SA"/>
      </w:rPr>
    </w:lvl>
    <w:lvl w:ilvl="7" w:tentative="0">
      <w:start w:val="0"/>
      <w:numFmt w:val="bullet"/>
      <w:lvlText w:val="•"/>
      <w:lvlJc w:val="left"/>
      <w:pPr>
        <w:ind w:left="2140" w:hanging="425"/>
      </w:pPr>
      <w:rPr>
        <w:rFonts w:hint="default"/>
        <w:lang w:val="id" w:eastAsia="en-US" w:bidi="ar-SA"/>
      </w:rPr>
    </w:lvl>
    <w:lvl w:ilvl="8" w:tentative="0">
      <w:start w:val="0"/>
      <w:numFmt w:val="bullet"/>
      <w:lvlText w:val="•"/>
      <w:lvlJc w:val="left"/>
      <w:pPr>
        <w:ind w:left="2160" w:hanging="425"/>
      </w:pPr>
      <w:rPr>
        <w:rFonts w:hint="default"/>
        <w:lang w:val="id" w:eastAsia="en-US" w:bidi="ar-SA"/>
      </w:rPr>
    </w:lvl>
  </w:abstractNum>
  <w:abstractNum w:abstractNumId="7">
    <w:nsid w:val="38152D42"/>
    <w:multiLevelType w:val="multilevel"/>
    <w:tmpl w:val="38152D4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B8127DF"/>
    <w:multiLevelType w:val="multilevel"/>
    <w:tmpl w:val="3B8127DF"/>
    <w:lvl w:ilvl="0" w:tentative="0">
      <w:start w:val="4"/>
      <w:numFmt w:val="decimal"/>
      <w:lvlText w:val="%1."/>
      <w:lvlJc w:val="left"/>
      <w:pPr>
        <w:ind w:left="1430" w:hanging="360"/>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1"/>
      <w:numFmt w:val="lowerLetter"/>
      <w:lvlText w:val="%2."/>
      <w:lvlJc w:val="left"/>
      <w:pPr>
        <w:ind w:left="1591" w:hanging="360"/>
      </w:pPr>
      <w:rPr>
        <w:rFonts w:hint="default" w:ascii="Times New Roman" w:hAnsi="Times New Roman" w:eastAsia="Times New Roman" w:cs="Times New Roman"/>
        <w:b w:val="0"/>
        <w:bCs w:val="0"/>
        <w:i w:val="0"/>
        <w:iCs w:val="0"/>
        <w:spacing w:val="-1"/>
        <w:w w:val="100"/>
        <w:sz w:val="24"/>
        <w:szCs w:val="24"/>
        <w:lang w:val="id" w:eastAsia="en-US" w:bidi="ar-SA"/>
      </w:rPr>
    </w:lvl>
    <w:lvl w:ilvl="2" w:tentative="0">
      <w:start w:val="1"/>
      <w:numFmt w:val="decimal"/>
      <w:lvlText w:val="%3)"/>
      <w:lvlJc w:val="left"/>
      <w:pPr>
        <w:ind w:left="1941" w:hanging="360"/>
      </w:pPr>
      <w:rPr>
        <w:rFonts w:hint="default"/>
        <w:spacing w:val="0"/>
        <w:w w:val="100"/>
        <w:lang w:val="id" w:eastAsia="en-US" w:bidi="ar-SA"/>
      </w:rPr>
    </w:lvl>
    <w:lvl w:ilvl="3" w:tentative="0">
      <w:start w:val="1"/>
      <w:numFmt w:val="lowerLetter"/>
      <w:lvlText w:val="%4."/>
      <w:lvlJc w:val="left"/>
      <w:pPr>
        <w:ind w:left="2028" w:hanging="360"/>
      </w:pPr>
      <w:rPr>
        <w:rFonts w:hint="default" w:ascii="Calibri" w:hAnsi="Calibri" w:eastAsia="Calibri" w:cs="Calibri"/>
        <w:b w:val="0"/>
        <w:bCs w:val="0"/>
        <w:i w:val="0"/>
        <w:iCs w:val="0"/>
        <w:spacing w:val="0"/>
        <w:w w:val="100"/>
        <w:sz w:val="24"/>
        <w:szCs w:val="24"/>
        <w:lang w:val="id" w:eastAsia="en-US" w:bidi="ar-SA"/>
      </w:rPr>
    </w:lvl>
    <w:lvl w:ilvl="4" w:tentative="0">
      <w:start w:val="0"/>
      <w:numFmt w:val="bullet"/>
      <w:lvlText w:val="•"/>
      <w:lvlJc w:val="left"/>
      <w:pPr>
        <w:ind w:left="2020" w:hanging="360"/>
      </w:pPr>
      <w:rPr>
        <w:rFonts w:hint="default"/>
        <w:lang w:val="id" w:eastAsia="en-US" w:bidi="ar-SA"/>
      </w:rPr>
    </w:lvl>
    <w:lvl w:ilvl="5" w:tentative="0">
      <w:start w:val="0"/>
      <w:numFmt w:val="bullet"/>
      <w:lvlText w:val="•"/>
      <w:lvlJc w:val="left"/>
      <w:pPr>
        <w:ind w:left="3177" w:hanging="360"/>
      </w:pPr>
      <w:rPr>
        <w:rFonts w:hint="default"/>
        <w:lang w:val="id" w:eastAsia="en-US" w:bidi="ar-SA"/>
      </w:rPr>
    </w:lvl>
    <w:lvl w:ilvl="6" w:tentative="0">
      <w:start w:val="0"/>
      <w:numFmt w:val="bullet"/>
      <w:lvlText w:val="•"/>
      <w:lvlJc w:val="left"/>
      <w:pPr>
        <w:ind w:left="4335" w:hanging="360"/>
      </w:pPr>
      <w:rPr>
        <w:rFonts w:hint="default"/>
        <w:lang w:val="id" w:eastAsia="en-US" w:bidi="ar-SA"/>
      </w:rPr>
    </w:lvl>
    <w:lvl w:ilvl="7" w:tentative="0">
      <w:start w:val="0"/>
      <w:numFmt w:val="bullet"/>
      <w:lvlText w:val="•"/>
      <w:lvlJc w:val="left"/>
      <w:pPr>
        <w:ind w:left="5493" w:hanging="360"/>
      </w:pPr>
      <w:rPr>
        <w:rFonts w:hint="default"/>
        <w:lang w:val="id" w:eastAsia="en-US" w:bidi="ar-SA"/>
      </w:rPr>
    </w:lvl>
    <w:lvl w:ilvl="8" w:tentative="0">
      <w:start w:val="0"/>
      <w:numFmt w:val="bullet"/>
      <w:lvlText w:val="•"/>
      <w:lvlJc w:val="left"/>
      <w:pPr>
        <w:ind w:left="6650" w:hanging="360"/>
      </w:pPr>
      <w:rPr>
        <w:rFonts w:hint="default"/>
        <w:lang w:val="id" w:eastAsia="en-US" w:bidi="ar-SA"/>
      </w:rPr>
    </w:lvl>
  </w:abstractNum>
  <w:abstractNum w:abstractNumId="9">
    <w:nsid w:val="4C3D7A74"/>
    <w:multiLevelType w:val="multilevel"/>
    <w:tmpl w:val="4C3D7A74"/>
    <w:lvl w:ilvl="0" w:tentative="0">
      <w:start w:val="1"/>
      <w:numFmt w:val="upperLetter"/>
      <w:lvlText w:val="%1."/>
      <w:lvlJc w:val="left"/>
      <w:pPr>
        <w:ind w:left="1180" w:hanging="593"/>
      </w:pPr>
      <w:rPr>
        <w:rFonts w:hint="default" w:ascii="Times New Roman" w:hAnsi="Times New Roman" w:eastAsia="Times New Roman" w:cs="Times New Roman"/>
        <w:b/>
        <w:bCs/>
        <w:i w:val="0"/>
        <w:iCs w:val="0"/>
        <w:spacing w:val="-1"/>
        <w:w w:val="100"/>
        <w:sz w:val="24"/>
        <w:szCs w:val="24"/>
        <w:lang w:val="id" w:eastAsia="en-US" w:bidi="ar-SA"/>
      </w:rPr>
    </w:lvl>
    <w:lvl w:ilvl="1" w:tentative="0">
      <w:start w:val="1"/>
      <w:numFmt w:val="decimal"/>
      <w:lvlText w:val="%2."/>
      <w:lvlJc w:val="left"/>
      <w:pPr>
        <w:ind w:left="1548" w:hanging="360"/>
      </w:pPr>
      <w:rPr>
        <w:rFonts w:hint="default"/>
        <w:b w:val="0"/>
        <w:bCs w:val="0"/>
        <w:spacing w:val="0"/>
        <w:w w:val="100"/>
        <w:lang w:val="id" w:eastAsia="en-US" w:bidi="ar-SA"/>
      </w:rPr>
    </w:lvl>
    <w:lvl w:ilvl="2" w:tentative="0">
      <w:start w:val="1"/>
      <w:numFmt w:val="lowerLetter"/>
      <w:lvlText w:val="%3)"/>
      <w:lvlJc w:val="left"/>
      <w:pPr>
        <w:ind w:left="2013" w:hanging="425"/>
      </w:pPr>
      <w:rPr>
        <w:rFonts w:hint="default" w:ascii="Times New Roman" w:hAnsi="Times New Roman" w:eastAsia="Times New Roman" w:cs="Times New Roman"/>
        <w:b w:val="0"/>
        <w:bCs w:val="0"/>
        <w:i w:val="0"/>
        <w:iCs w:val="0"/>
        <w:spacing w:val="-1"/>
        <w:w w:val="100"/>
        <w:sz w:val="24"/>
        <w:szCs w:val="24"/>
        <w:lang w:val="id" w:eastAsia="en-US" w:bidi="ar-SA"/>
      </w:rPr>
    </w:lvl>
    <w:lvl w:ilvl="3" w:tentative="0">
      <w:start w:val="0"/>
      <w:numFmt w:val="bullet"/>
      <w:lvlText w:val="•"/>
      <w:lvlJc w:val="left"/>
      <w:pPr>
        <w:ind w:left="1600" w:hanging="425"/>
      </w:pPr>
      <w:rPr>
        <w:rFonts w:hint="default"/>
        <w:lang w:val="id" w:eastAsia="en-US" w:bidi="ar-SA"/>
      </w:rPr>
    </w:lvl>
    <w:lvl w:ilvl="4" w:tentative="0">
      <w:start w:val="0"/>
      <w:numFmt w:val="bullet"/>
      <w:lvlText w:val="•"/>
      <w:lvlJc w:val="left"/>
      <w:pPr>
        <w:ind w:left="2020" w:hanging="425"/>
      </w:pPr>
      <w:rPr>
        <w:rFonts w:hint="default"/>
        <w:lang w:val="id" w:eastAsia="en-US" w:bidi="ar-SA"/>
      </w:rPr>
    </w:lvl>
    <w:lvl w:ilvl="5" w:tentative="0">
      <w:start w:val="0"/>
      <w:numFmt w:val="bullet"/>
      <w:lvlText w:val="•"/>
      <w:lvlJc w:val="left"/>
      <w:pPr>
        <w:ind w:left="3177" w:hanging="425"/>
      </w:pPr>
      <w:rPr>
        <w:rFonts w:hint="default"/>
        <w:lang w:val="id" w:eastAsia="en-US" w:bidi="ar-SA"/>
      </w:rPr>
    </w:lvl>
    <w:lvl w:ilvl="6" w:tentative="0">
      <w:start w:val="0"/>
      <w:numFmt w:val="bullet"/>
      <w:lvlText w:val="•"/>
      <w:lvlJc w:val="left"/>
      <w:pPr>
        <w:ind w:left="4335" w:hanging="425"/>
      </w:pPr>
      <w:rPr>
        <w:rFonts w:hint="default"/>
        <w:lang w:val="id" w:eastAsia="en-US" w:bidi="ar-SA"/>
      </w:rPr>
    </w:lvl>
    <w:lvl w:ilvl="7" w:tentative="0">
      <w:start w:val="0"/>
      <w:numFmt w:val="bullet"/>
      <w:lvlText w:val="•"/>
      <w:lvlJc w:val="left"/>
      <w:pPr>
        <w:ind w:left="5493" w:hanging="425"/>
      </w:pPr>
      <w:rPr>
        <w:rFonts w:hint="default"/>
        <w:lang w:val="id" w:eastAsia="en-US" w:bidi="ar-SA"/>
      </w:rPr>
    </w:lvl>
    <w:lvl w:ilvl="8" w:tentative="0">
      <w:start w:val="0"/>
      <w:numFmt w:val="bullet"/>
      <w:lvlText w:val="•"/>
      <w:lvlJc w:val="left"/>
      <w:pPr>
        <w:ind w:left="6650" w:hanging="425"/>
      </w:pPr>
      <w:rPr>
        <w:rFonts w:hint="default"/>
        <w:lang w:val="id" w:eastAsia="en-US" w:bidi="ar-SA"/>
      </w:rPr>
    </w:lvl>
  </w:abstractNum>
  <w:abstractNum w:abstractNumId="10">
    <w:nsid w:val="4DA90596"/>
    <w:multiLevelType w:val="multilevel"/>
    <w:tmpl w:val="4DA90596"/>
    <w:lvl w:ilvl="0" w:tentative="0">
      <w:start w:val="1"/>
      <w:numFmt w:val="decimal"/>
      <w:lvlText w:val="%1."/>
      <w:lvlJc w:val="left"/>
      <w:pPr>
        <w:ind w:left="45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2B81841"/>
    <w:multiLevelType w:val="multilevel"/>
    <w:tmpl w:val="52B8184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64222B1A"/>
    <w:multiLevelType w:val="multilevel"/>
    <w:tmpl w:val="64222B1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65CD0074"/>
    <w:multiLevelType w:val="multilevel"/>
    <w:tmpl w:val="65CD0074"/>
    <w:lvl w:ilvl="0" w:tentative="0">
      <w:start w:val="1"/>
      <w:numFmt w:val="decimal"/>
      <w:lvlText w:val="%1."/>
      <w:lvlJc w:val="left"/>
      <w:pPr>
        <w:ind w:left="1788" w:hanging="425"/>
      </w:pPr>
      <w:rPr>
        <w:rFonts w:hint="default" w:ascii="Times New Roman" w:hAnsi="Times New Roman" w:eastAsia="Times New Roman" w:cs="Times New Roman"/>
        <w:b w:val="0"/>
        <w:bCs w:val="0"/>
        <w:i w:val="0"/>
        <w:iCs w:val="0"/>
        <w:spacing w:val="0"/>
        <w:w w:val="100"/>
        <w:sz w:val="24"/>
        <w:szCs w:val="24"/>
        <w:lang w:val="id" w:eastAsia="en-US" w:bidi="ar-SA"/>
      </w:rPr>
    </w:lvl>
    <w:lvl w:ilvl="1" w:tentative="0">
      <w:start w:val="0"/>
      <w:numFmt w:val="bullet"/>
      <w:lvlText w:val="•"/>
      <w:lvlJc w:val="left"/>
      <w:pPr>
        <w:ind w:left="2498" w:hanging="425"/>
      </w:pPr>
      <w:rPr>
        <w:rFonts w:hint="default"/>
        <w:lang w:val="id" w:eastAsia="en-US" w:bidi="ar-SA"/>
      </w:rPr>
    </w:lvl>
    <w:lvl w:ilvl="2" w:tentative="0">
      <w:start w:val="0"/>
      <w:numFmt w:val="bullet"/>
      <w:lvlText w:val="•"/>
      <w:lvlJc w:val="left"/>
      <w:pPr>
        <w:ind w:left="3217" w:hanging="425"/>
      </w:pPr>
      <w:rPr>
        <w:rFonts w:hint="default"/>
        <w:lang w:val="id" w:eastAsia="en-US" w:bidi="ar-SA"/>
      </w:rPr>
    </w:lvl>
    <w:lvl w:ilvl="3" w:tentative="0">
      <w:start w:val="0"/>
      <w:numFmt w:val="bullet"/>
      <w:lvlText w:val="•"/>
      <w:lvlJc w:val="left"/>
      <w:pPr>
        <w:ind w:left="3935" w:hanging="425"/>
      </w:pPr>
      <w:rPr>
        <w:rFonts w:hint="default"/>
        <w:lang w:val="id" w:eastAsia="en-US" w:bidi="ar-SA"/>
      </w:rPr>
    </w:lvl>
    <w:lvl w:ilvl="4" w:tentative="0">
      <w:start w:val="0"/>
      <w:numFmt w:val="bullet"/>
      <w:lvlText w:val="•"/>
      <w:lvlJc w:val="left"/>
      <w:pPr>
        <w:ind w:left="4654" w:hanging="425"/>
      </w:pPr>
      <w:rPr>
        <w:rFonts w:hint="default"/>
        <w:lang w:val="id" w:eastAsia="en-US" w:bidi="ar-SA"/>
      </w:rPr>
    </w:lvl>
    <w:lvl w:ilvl="5" w:tentative="0">
      <w:start w:val="0"/>
      <w:numFmt w:val="bullet"/>
      <w:lvlText w:val="•"/>
      <w:lvlJc w:val="left"/>
      <w:pPr>
        <w:ind w:left="5373" w:hanging="425"/>
      </w:pPr>
      <w:rPr>
        <w:rFonts w:hint="default"/>
        <w:lang w:val="id" w:eastAsia="en-US" w:bidi="ar-SA"/>
      </w:rPr>
    </w:lvl>
    <w:lvl w:ilvl="6" w:tentative="0">
      <w:start w:val="0"/>
      <w:numFmt w:val="bullet"/>
      <w:lvlText w:val="•"/>
      <w:lvlJc w:val="left"/>
      <w:pPr>
        <w:ind w:left="6091" w:hanging="425"/>
      </w:pPr>
      <w:rPr>
        <w:rFonts w:hint="default"/>
        <w:lang w:val="id" w:eastAsia="en-US" w:bidi="ar-SA"/>
      </w:rPr>
    </w:lvl>
    <w:lvl w:ilvl="7" w:tentative="0">
      <w:start w:val="0"/>
      <w:numFmt w:val="bullet"/>
      <w:lvlText w:val="•"/>
      <w:lvlJc w:val="left"/>
      <w:pPr>
        <w:ind w:left="6810" w:hanging="425"/>
      </w:pPr>
      <w:rPr>
        <w:rFonts w:hint="default"/>
        <w:lang w:val="id" w:eastAsia="en-US" w:bidi="ar-SA"/>
      </w:rPr>
    </w:lvl>
    <w:lvl w:ilvl="8" w:tentative="0">
      <w:start w:val="0"/>
      <w:numFmt w:val="bullet"/>
      <w:lvlText w:val="•"/>
      <w:lvlJc w:val="left"/>
      <w:pPr>
        <w:ind w:left="7528" w:hanging="425"/>
      </w:pPr>
      <w:rPr>
        <w:rFonts w:hint="default"/>
        <w:lang w:val="id" w:eastAsia="en-US" w:bidi="ar-SA"/>
      </w:rPr>
    </w:lvl>
  </w:abstractNum>
  <w:abstractNum w:abstractNumId="14">
    <w:nsid w:val="7C201E56"/>
    <w:multiLevelType w:val="multilevel"/>
    <w:tmpl w:val="7C201E56"/>
    <w:lvl w:ilvl="0" w:tentative="0">
      <w:start w:val="1"/>
      <w:numFmt w:val="decimal"/>
      <w:lvlText w:val="%1."/>
      <w:lvlJc w:val="left"/>
      <w:pPr>
        <w:ind w:left="720" w:hanging="360"/>
      </w:p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num w:numId="1">
    <w:abstractNumId w:val="12"/>
  </w:num>
  <w:num w:numId="2">
    <w:abstractNumId w:val="11"/>
  </w:num>
  <w:num w:numId="3">
    <w:abstractNumId w:val="0"/>
  </w:num>
  <w:num w:numId="4">
    <w:abstractNumId w:val="9"/>
  </w:num>
  <w:num w:numId="5">
    <w:abstractNumId w:val="6"/>
  </w:num>
  <w:num w:numId="6">
    <w:abstractNumId w:val="13"/>
  </w:num>
  <w:num w:numId="7">
    <w:abstractNumId w:val="3"/>
  </w:num>
  <w:num w:numId="8">
    <w:abstractNumId w:val="7"/>
  </w:num>
  <w:num w:numId="9">
    <w:abstractNumId w:val="4"/>
  </w:num>
  <w:num w:numId="10">
    <w:abstractNumId w:val="10"/>
  </w:num>
  <w:num w:numId="11">
    <w:abstractNumId w:val="14"/>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8"/>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866"/>
    <w:rsid w:val="000028F7"/>
    <w:rsid w:val="00007B76"/>
    <w:rsid w:val="00012944"/>
    <w:rsid w:val="000171E3"/>
    <w:rsid w:val="00030B62"/>
    <w:rsid w:val="00030F4F"/>
    <w:rsid w:val="00033EE0"/>
    <w:rsid w:val="00036095"/>
    <w:rsid w:val="0003703F"/>
    <w:rsid w:val="00042BBF"/>
    <w:rsid w:val="00057CB5"/>
    <w:rsid w:val="00064158"/>
    <w:rsid w:val="00065880"/>
    <w:rsid w:val="00070E38"/>
    <w:rsid w:val="00093CF3"/>
    <w:rsid w:val="0009408D"/>
    <w:rsid w:val="00096D40"/>
    <w:rsid w:val="000A7416"/>
    <w:rsid w:val="000A7A5D"/>
    <w:rsid w:val="000B534A"/>
    <w:rsid w:val="000E1058"/>
    <w:rsid w:val="00104967"/>
    <w:rsid w:val="00105BFD"/>
    <w:rsid w:val="00105F19"/>
    <w:rsid w:val="00106C4F"/>
    <w:rsid w:val="0011175B"/>
    <w:rsid w:val="00122908"/>
    <w:rsid w:val="00125244"/>
    <w:rsid w:val="00142CD8"/>
    <w:rsid w:val="00144AD0"/>
    <w:rsid w:val="00163220"/>
    <w:rsid w:val="001752E6"/>
    <w:rsid w:val="00175A60"/>
    <w:rsid w:val="001A33A8"/>
    <w:rsid w:val="001A3552"/>
    <w:rsid w:val="001B1B8E"/>
    <w:rsid w:val="001B3594"/>
    <w:rsid w:val="001B5C72"/>
    <w:rsid w:val="001C1E78"/>
    <w:rsid w:val="001C4F35"/>
    <w:rsid w:val="001D372F"/>
    <w:rsid w:val="002000CF"/>
    <w:rsid w:val="00212DA7"/>
    <w:rsid w:val="002239C9"/>
    <w:rsid w:val="00231A52"/>
    <w:rsid w:val="00232D0A"/>
    <w:rsid w:val="00243729"/>
    <w:rsid w:val="002566F2"/>
    <w:rsid w:val="0027103E"/>
    <w:rsid w:val="002719FD"/>
    <w:rsid w:val="00272D14"/>
    <w:rsid w:val="00273585"/>
    <w:rsid w:val="00273C9D"/>
    <w:rsid w:val="0027567C"/>
    <w:rsid w:val="002B0BD9"/>
    <w:rsid w:val="002B4B0A"/>
    <w:rsid w:val="002B5CC8"/>
    <w:rsid w:val="002D745A"/>
    <w:rsid w:val="002E7866"/>
    <w:rsid w:val="002F470E"/>
    <w:rsid w:val="003009BE"/>
    <w:rsid w:val="00306EFE"/>
    <w:rsid w:val="003074D3"/>
    <w:rsid w:val="00310A69"/>
    <w:rsid w:val="003128C6"/>
    <w:rsid w:val="003155A0"/>
    <w:rsid w:val="0032382C"/>
    <w:rsid w:val="003260BE"/>
    <w:rsid w:val="00332A98"/>
    <w:rsid w:val="003478AF"/>
    <w:rsid w:val="00347E68"/>
    <w:rsid w:val="003522BB"/>
    <w:rsid w:val="003604B6"/>
    <w:rsid w:val="00361D9D"/>
    <w:rsid w:val="00373588"/>
    <w:rsid w:val="003749BB"/>
    <w:rsid w:val="0038310C"/>
    <w:rsid w:val="00387836"/>
    <w:rsid w:val="00395431"/>
    <w:rsid w:val="003A2DC8"/>
    <w:rsid w:val="003A7248"/>
    <w:rsid w:val="003B4402"/>
    <w:rsid w:val="003B6912"/>
    <w:rsid w:val="003C072C"/>
    <w:rsid w:val="003D69B4"/>
    <w:rsid w:val="00411483"/>
    <w:rsid w:val="0041439F"/>
    <w:rsid w:val="00416A76"/>
    <w:rsid w:val="00431939"/>
    <w:rsid w:val="004344EA"/>
    <w:rsid w:val="00440DEB"/>
    <w:rsid w:val="00444016"/>
    <w:rsid w:val="004464CB"/>
    <w:rsid w:val="004469C2"/>
    <w:rsid w:val="00455405"/>
    <w:rsid w:val="0047173C"/>
    <w:rsid w:val="004753B5"/>
    <w:rsid w:val="0049751A"/>
    <w:rsid w:val="004B304D"/>
    <w:rsid w:val="004C0961"/>
    <w:rsid w:val="004D2B3A"/>
    <w:rsid w:val="004D402A"/>
    <w:rsid w:val="004F798F"/>
    <w:rsid w:val="00503329"/>
    <w:rsid w:val="0050461D"/>
    <w:rsid w:val="00510653"/>
    <w:rsid w:val="005200FE"/>
    <w:rsid w:val="0052218B"/>
    <w:rsid w:val="00523AB8"/>
    <w:rsid w:val="005249CB"/>
    <w:rsid w:val="00524B94"/>
    <w:rsid w:val="0052706A"/>
    <w:rsid w:val="0053149D"/>
    <w:rsid w:val="00531FEA"/>
    <w:rsid w:val="0054593E"/>
    <w:rsid w:val="00550E06"/>
    <w:rsid w:val="00550F4E"/>
    <w:rsid w:val="0055126B"/>
    <w:rsid w:val="00551C0B"/>
    <w:rsid w:val="00553143"/>
    <w:rsid w:val="00563D36"/>
    <w:rsid w:val="00572CFC"/>
    <w:rsid w:val="00573D9A"/>
    <w:rsid w:val="00577029"/>
    <w:rsid w:val="005808B7"/>
    <w:rsid w:val="00586B43"/>
    <w:rsid w:val="005931AF"/>
    <w:rsid w:val="005B6441"/>
    <w:rsid w:val="005C570E"/>
    <w:rsid w:val="005D485A"/>
    <w:rsid w:val="005D7CC5"/>
    <w:rsid w:val="006174EB"/>
    <w:rsid w:val="00621062"/>
    <w:rsid w:val="00622B14"/>
    <w:rsid w:val="006318F9"/>
    <w:rsid w:val="0063595F"/>
    <w:rsid w:val="00642377"/>
    <w:rsid w:val="006671D7"/>
    <w:rsid w:val="00680F39"/>
    <w:rsid w:val="00683027"/>
    <w:rsid w:val="0068374F"/>
    <w:rsid w:val="00690360"/>
    <w:rsid w:val="00690A07"/>
    <w:rsid w:val="006920E4"/>
    <w:rsid w:val="00692374"/>
    <w:rsid w:val="00694C2A"/>
    <w:rsid w:val="006973D3"/>
    <w:rsid w:val="006B4568"/>
    <w:rsid w:val="006C51D7"/>
    <w:rsid w:val="006E3DC0"/>
    <w:rsid w:val="006F05D6"/>
    <w:rsid w:val="006F337A"/>
    <w:rsid w:val="00702FD7"/>
    <w:rsid w:val="00703298"/>
    <w:rsid w:val="00703F4B"/>
    <w:rsid w:val="00706DFB"/>
    <w:rsid w:val="00712864"/>
    <w:rsid w:val="00726D2E"/>
    <w:rsid w:val="00734689"/>
    <w:rsid w:val="0073799D"/>
    <w:rsid w:val="00746269"/>
    <w:rsid w:val="007502F6"/>
    <w:rsid w:val="00754D2E"/>
    <w:rsid w:val="00754EEA"/>
    <w:rsid w:val="0075592E"/>
    <w:rsid w:val="00756124"/>
    <w:rsid w:val="0078324F"/>
    <w:rsid w:val="007A3B4D"/>
    <w:rsid w:val="007B0106"/>
    <w:rsid w:val="007C053E"/>
    <w:rsid w:val="007C6C71"/>
    <w:rsid w:val="007C714B"/>
    <w:rsid w:val="007D0297"/>
    <w:rsid w:val="007E0044"/>
    <w:rsid w:val="007E185C"/>
    <w:rsid w:val="00806B86"/>
    <w:rsid w:val="00810E39"/>
    <w:rsid w:val="00826CF2"/>
    <w:rsid w:val="008362BD"/>
    <w:rsid w:val="00844D65"/>
    <w:rsid w:val="0085334C"/>
    <w:rsid w:val="008535A1"/>
    <w:rsid w:val="00853685"/>
    <w:rsid w:val="00854370"/>
    <w:rsid w:val="008570E5"/>
    <w:rsid w:val="00861FC4"/>
    <w:rsid w:val="008646BA"/>
    <w:rsid w:val="0086505D"/>
    <w:rsid w:val="008800D1"/>
    <w:rsid w:val="00884D92"/>
    <w:rsid w:val="0088546C"/>
    <w:rsid w:val="00885AAF"/>
    <w:rsid w:val="0088783C"/>
    <w:rsid w:val="008A0F48"/>
    <w:rsid w:val="008C1710"/>
    <w:rsid w:val="008D4299"/>
    <w:rsid w:val="008E0776"/>
    <w:rsid w:val="00901858"/>
    <w:rsid w:val="00901FBD"/>
    <w:rsid w:val="00911349"/>
    <w:rsid w:val="00911DEE"/>
    <w:rsid w:val="0092032F"/>
    <w:rsid w:val="009250F3"/>
    <w:rsid w:val="0093044F"/>
    <w:rsid w:val="00937E0F"/>
    <w:rsid w:val="00942CC9"/>
    <w:rsid w:val="00950A44"/>
    <w:rsid w:val="009558F8"/>
    <w:rsid w:val="00973A76"/>
    <w:rsid w:val="0097774F"/>
    <w:rsid w:val="00981997"/>
    <w:rsid w:val="0098277B"/>
    <w:rsid w:val="009E6DB6"/>
    <w:rsid w:val="009F7FB9"/>
    <w:rsid w:val="00A01B73"/>
    <w:rsid w:val="00A04AF3"/>
    <w:rsid w:val="00A11239"/>
    <w:rsid w:val="00A156B1"/>
    <w:rsid w:val="00A21CD2"/>
    <w:rsid w:val="00A2527F"/>
    <w:rsid w:val="00A5797B"/>
    <w:rsid w:val="00A67203"/>
    <w:rsid w:val="00A82BC6"/>
    <w:rsid w:val="00A86EBA"/>
    <w:rsid w:val="00A90DB0"/>
    <w:rsid w:val="00A97694"/>
    <w:rsid w:val="00AC6A60"/>
    <w:rsid w:val="00AF6E38"/>
    <w:rsid w:val="00B01BB6"/>
    <w:rsid w:val="00B06128"/>
    <w:rsid w:val="00B1278D"/>
    <w:rsid w:val="00B15588"/>
    <w:rsid w:val="00B169F1"/>
    <w:rsid w:val="00B171A4"/>
    <w:rsid w:val="00B350FC"/>
    <w:rsid w:val="00B42838"/>
    <w:rsid w:val="00B429C3"/>
    <w:rsid w:val="00B43FED"/>
    <w:rsid w:val="00B54FFD"/>
    <w:rsid w:val="00B63AD8"/>
    <w:rsid w:val="00B63CE1"/>
    <w:rsid w:val="00B67089"/>
    <w:rsid w:val="00B7036A"/>
    <w:rsid w:val="00B774BF"/>
    <w:rsid w:val="00B778DF"/>
    <w:rsid w:val="00B938C0"/>
    <w:rsid w:val="00BB7EE4"/>
    <w:rsid w:val="00BC3C7C"/>
    <w:rsid w:val="00BC62EF"/>
    <w:rsid w:val="00BC6540"/>
    <w:rsid w:val="00BC6EDD"/>
    <w:rsid w:val="00BD033D"/>
    <w:rsid w:val="00BD1FC7"/>
    <w:rsid w:val="00BD7EED"/>
    <w:rsid w:val="00C00ED8"/>
    <w:rsid w:val="00C011D1"/>
    <w:rsid w:val="00C03E36"/>
    <w:rsid w:val="00C102FD"/>
    <w:rsid w:val="00C25320"/>
    <w:rsid w:val="00C3144B"/>
    <w:rsid w:val="00C63E4D"/>
    <w:rsid w:val="00C63ED3"/>
    <w:rsid w:val="00C647EA"/>
    <w:rsid w:val="00C86A12"/>
    <w:rsid w:val="00C87496"/>
    <w:rsid w:val="00C90292"/>
    <w:rsid w:val="00C96404"/>
    <w:rsid w:val="00CA09E7"/>
    <w:rsid w:val="00CA0C12"/>
    <w:rsid w:val="00CA5164"/>
    <w:rsid w:val="00CA5A7F"/>
    <w:rsid w:val="00CB0499"/>
    <w:rsid w:val="00CB5582"/>
    <w:rsid w:val="00CC03FE"/>
    <w:rsid w:val="00CC21CF"/>
    <w:rsid w:val="00CC2818"/>
    <w:rsid w:val="00CC2F78"/>
    <w:rsid w:val="00CC4E0D"/>
    <w:rsid w:val="00CC7C3C"/>
    <w:rsid w:val="00CC7EEF"/>
    <w:rsid w:val="00CD0925"/>
    <w:rsid w:val="00CD1D05"/>
    <w:rsid w:val="00CD63B0"/>
    <w:rsid w:val="00CE4F4A"/>
    <w:rsid w:val="00CE63D3"/>
    <w:rsid w:val="00D01686"/>
    <w:rsid w:val="00D043FB"/>
    <w:rsid w:val="00D0710A"/>
    <w:rsid w:val="00D1123B"/>
    <w:rsid w:val="00D11488"/>
    <w:rsid w:val="00D1157E"/>
    <w:rsid w:val="00D11BEF"/>
    <w:rsid w:val="00D20789"/>
    <w:rsid w:val="00D23519"/>
    <w:rsid w:val="00D23792"/>
    <w:rsid w:val="00D24DE8"/>
    <w:rsid w:val="00D306A9"/>
    <w:rsid w:val="00D344A4"/>
    <w:rsid w:val="00D4074F"/>
    <w:rsid w:val="00D41B05"/>
    <w:rsid w:val="00D42C94"/>
    <w:rsid w:val="00D43231"/>
    <w:rsid w:val="00D61414"/>
    <w:rsid w:val="00D73A0C"/>
    <w:rsid w:val="00D76B39"/>
    <w:rsid w:val="00D77621"/>
    <w:rsid w:val="00D81559"/>
    <w:rsid w:val="00D82609"/>
    <w:rsid w:val="00D9119D"/>
    <w:rsid w:val="00DB0BC1"/>
    <w:rsid w:val="00DB2CAD"/>
    <w:rsid w:val="00DC004F"/>
    <w:rsid w:val="00DC402C"/>
    <w:rsid w:val="00DD6156"/>
    <w:rsid w:val="00DD694D"/>
    <w:rsid w:val="00DD6F31"/>
    <w:rsid w:val="00DE26D9"/>
    <w:rsid w:val="00E0062F"/>
    <w:rsid w:val="00E16047"/>
    <w:rsid w:val="00E1634E"/>
    <w:rsid w:val="00E218ED"/>
    <w:rsid w:val="00E32FF7"/>
    <w:rsid w:val="00E34BB8"/>
    <w:rsid w:val="00E412A1"/>
    <w:rsid w:val="00E740EB"/>
    <w:rsid w:val="00E744B4"/>
    <w:rsid w:val="00E7707E"/>
    <w:rsid w:val="00E85C1D"/>
    <w:rsid w:val="00EA3745"/>
    <w:rsid w:val="00EA55C5"/>
    <w:rsid w:val="00EA5FD8"/>
    <w:rsid w:val="00EB4355"/>
    <w:rsid w:val="00EB640A"/>
    <w:rsid w:val="00EC3634"/>
    <w:rsid w:val="00EC627B"/>
    <w:rsid w:val="00ED6D88"/>
    <w:rsid w:val="00EE39A1"/>
    <w:rsid w:val="00EF7A7A"/>
    <w:rsid w:val="00F00A80"/>
    <w:rsid w:val="00F01D22"/>
    <w:rsid w:val="00F13A80"/>
    <w:rsid w:val="00F3695E"/>
    <w:rsid w:val="00F56BAE"/>
    <w:rsid w:val="00F6200F"/>
    <w:rsid w:val="00F6466D"/>
    <w:rsid w:val="00F6620D"/>
    <w:rsid w:val="00F701C6"/>
    <w:rsid w:val="00F751C6"/>
    <w:rsid w:val="00F8099A"/>
    <w:rsid w:val="00F85606"/>
    <w:rsid w:val="00F91017"/>
    <w:rsid w:val="00F9421B"/>
    <w:rsid w:val="00FA067B"/>
    <w:rsid w:val="00FC6A3C"/>
    <w:rsid w:val="00FD5FE8"/>
    <w:rsid w:val="00FD6CE6"/>
    <w:rsid w:val="00FF58E0"/>
    <w:rsid w:val="05A20D58"/>
    <w:rsid w:val="0F4C7457"/>
    <w:rsid w:val="354E58F7"/>
    <w:rsid w:val="357029A2"/>
    <w:rsid w:val="3878409C"/>
    <w:rsid w:val="79A866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35" w:semiHidden="0" w:name="caption"/>
    <w:lsdException w:qFormat="1" w:unhideWhenUsed="0" w:uiPriority="99" w:semiHidden="0" w:name="table of figures"/>
    <w:lsdException w:unhideWhenUsed="0" w:uiPriority="0" w:semiHidden="0" w:name="envelope address"/>
    <w:lsdException w:unhideWhenUsed="0" w:uiPriority="0" w:semiHidden="0" w:name="envelope return"/>
    <w:lsdException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id" w:eastAsia="en-US" w:bidi="ar-SA"/>
    </w:rPr>
  </w:style>
  <w:style w:type="paragraph" w:styleId="2">
    <w:name w:val="heading 1"/>
    <w:basedOn w:val="1"/>
    <w:next w:val="1"/>
    <w:qFormat/>
    <w:uiPriority w:val="1"/>
    <w:pPr>
      <w:ind w:left="144"/>
      <w:jc w:val="center"/>
      <w:outlineLvl w:val="0"/>
    </w:pPr>
    <w:rPr>
      <w:b/>
      <w:bCs/>
      <w:sz w:val="24"/>
      <w:szCs w:val="24"/>
    </w:rPr>
  </w:style>
  <w:style w:type="paragraph" w:styleId="3">
    <w:name w:val="heading 2"/>
    <w:basedOn w:val="1"/>
    <w:next w:val="1"/>
    <w:qFormat/>
    <w:uiPriority w:val="1"/>
    <w:pPr>
      <w:ind w:left="1387"/>
      <w:outlineLvl w:val="1"/>
    </w:pPr>
    <w:rPr>
      <w:b/>
      <w:bCs/>
      <w:sz w:val="24"/>
      <w:szCs w:val="24"/>
    </w:rPr>
  </w:style>
  <w:style w:type="paragraph" w:styleId="4">
    <w:name w:val="heading 3"/>
    <w:basedOn w:val="1"/>
    <w:next w:val="1"/>
    <w:qFormat/>
    <w:uiPriority w:val="1"/>
    <w:pPr>
      <w:ind w:left="1348" w:hanging="360"/>
      <w:outlineLvl w:val="2"/>
    </w:pPr>
    <w:rPr>
      <w:b/>
      <w:bCs/>
      <w:i/>
      <w:iCs/>
      <w:sz w:val="24"/>
      <w:szCs w:val="24"/>
    </w:rPr>
  </w:style>
  <w:style w:type="character" w:default="1" w:styleId="5">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7">
    <w:name w:val="Balloon Text"/>
    <w:basedOn w:val="1"/>
    <w:link w:val="28"/>
    <w:qFormat/>
    <w:uiPriority w:val="0"/>
    <w:pPr>
      <w:widowControl/>
      <w:autoSpaceDE/>
      <w:autoSpaceDN/>
    </w:pPr>
    <w:rPr>
      <w:rFonts w:asciiTheme="minorHAnsi" w:hAnsiTheme="minorHAnsi" w:eastAsiaTheme="minorEastAsia" w:cstheme="minorBidi"/>
      <w:sz w:val="16"/>
      <w:szCs w:val="16"/>
      <w:lang w:val="en-US" w:eastAsia="zh-CN"/>
    </w:rPr>
  </w:style>
  <w:style w:type="paragraph" w:styleId="8">
    <w:name w:val="Body Text"/>
    <w:basedOn w:val="1"/>
    <w:link w:val="30"/>
    <w:qFormat/>
    <w:uiPriority w:val="1"/>
    <w:rPr>
      <w:sz w:val="24"/>
      <w:szCs w:val="24"/>
    </w:rPr>
  </w:style>
  <w:style w:type="paragraph" w:styleId="9">
    <w:name w:val="caption"/>
    <w:basedOn w:val="1"/>
    <w:next w:val="1"/>
    <w:unhideWhenUsed/>
    <w:qFormat/>
    <w:uiPriority w:val="35"/>
    <w:pPr>
      <w:widowControl/>
      <w:autoSpaceDE/>
      <w:autoSpaceDN/>
      <w:spacing w:after="200"/>
    </w:pPr>
    <w:rPr>
      <w:rFonts w:ascii="Calibri" w:hAnsi="Calibri" w:eastAsia="Calibri"/>
      <w:b/>
      <w:bCs/>
      <w:color w:val="4F81BD" w:themeColor="accent1"/>
      <w:sz w:val="18"/>
      <w:szCs w:val="18"/>
      <w:lang w:val="id-ID"/>
      <w14:textFill>
        <w14:solidFill>
          <w14:schemeClr w14:val="accent1"/>
        </w14:solidFill>
      </w14:textFill>
    </w:rPr>
  </w:style>
  <w:style w:type="character" w:styleId="10">
    <w:name w:val="Emphasis"/>
    <w:basedOn w:val="5"/>
    <w:qFormat/>
    <w:uiPriority w:val="20"/>
    <w:rPr>
      <w:i/>
      <w:iCs/>
    </w:rPr>
  </w:style>
  <w:style w:type="character" w:styleId="11">
    <w:name w:val="FollowedHyperlink"/>
    <w:basedOn w:val="5"/>
    <w:unhideWhenUsed/>
    <w:qFormat/>
    <w:uiPriority w:val="99"/>
    <w:rPr>
      <w:color w:val="1155CC"/>
      <w:u w:val="single"/>
    </w:rPr>
  </w:style>
  <w:style w:type="paragraph" w:styleId="12">
    <w:name w:val="footer"/>
    <w:basedOn w:val="1"/>
    <w:link w:val="26"/>
    <w:qFormat/>
    <w:uiPriority w:val="99"/>
    <w:pPr>
      <w:tabs>
        <w:tab w:val="center" w:pos="4513"/>
        <w:tab w:val="right" w:pos="9026"/>
      </w:tabs>
    </w:pPr>
  </w:style>
  <w:style w:type="character" w:styleId="13">
    <w:name w:val="footnote reference"/>
    <w:basedOn w:val="5"/>
    <w:unhideWhenUsed/>
    <w:uiPriority w:val="99"/>
    <w:rPr>
      <w:vertAlign w:val="superscript"/>
    </w:rPr>
  </w:style>
  <w:style w:type="paragraph" w:styleId="14">
    <w:name w:val="header"/>
    <w:basedOn w:val="1"/>
    <w:link w:val="25"/>
    <w:qFormat/>
    <w:uiPriority w:val="99"/>
    <w:pPr>
      <w:tabs>
        <w:tab w:val="center" w:pos="4513"/>
        <w:tab w:val="right" w:pos="9026"/>
      </w:tabs>
    </w:pPr>
  </w:style>
  <w:style w:type="character" w:styleId="15">
    <w:name w:val="Hyperlink"/>
    <w:basedOn w:val="5"/>
    <w:unhideWhenUsed/>
    <w:qFormat/>
    <w:uiPriority w:val="99"/>
    <w:rPr>
      <w:color w:val="0000FF" w:themeColor="hyperlink"/>
      <w:u w:val="single"/>
      <w14:textFill>
        <w14:solidFill>
          <w14:schemeClr w14:val="hlink"/>
        </w14:solidFill>
      </w14:textFill>
    </w:rPr>
  </w:style>
  <w:style w:type="paragraph" w:styleId="16">
    <w:name w:val="Normal (Web)"/>
    <w:qFormat/>
    <w:uiPriority w:val="99"/>
    <w:pPr>
      <w:spacing w:beforeAutospacing="1" w:afterAutospacing="1"/>
    </w:pPr>
    <w:rPr>
      <w:rFonts w:ascii="Times New Roman" w:hAnsi="Times New Roman" w:eastAsia="SimSun" w:cs="Times New Roman"/>
      <w:sz w:val="24"/>
      <w:szCs w:val="24"/>
      <w:lang w:val="en-US" w:eastAsia="zh-CN" w:bidi="ar-SA"/>
    </w:rPr>
  </w:style>
  <w:style w:type="table" w:styleId="17">
    <w:name w:val="Table Grid"/>
    <w:basedOn w:val="6"/>
    <w:qFormat/>
    <w:uiPriority w:val="0"/>
    <w:pPr>
      <w:widowControl w:val="0"/>
      <w:jc w:val="both"/>
    </w:pPr>
    <w:rPr>
      <w:rFonts w:ascii="Times New Roman" w:hAnsi="Times New Roman" w:eastAsia="SimSu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able of figures"/>
    <w:basedOn w:val="1"/>
    <w:next w:val="1"/>
    <w:qFormat/>
    <w:uiPriority w:val="99"/>
  </w:style>
  <w:style w:type="paragraph" w:styleId="19">
    <w:name w:val="toc 1"/>
    <w:basedOn w:val="1"/>
    <w:next w:val="1"/>
    <w:qFormat/>
    <w:uiPriority w:val="39"/>
    <w:pPr>
      <w:spacing w:before="139"/>
      <w:ind w:left="588"/>
    </w:pPr>
    <w:rPr>
      <w:sz w:val="24"/>
      <w:szCs w:val="24"/>
    </w:rPr>
  </w:style>
  <w:style w:type="paragraph" w:styleId="20">
    <w:name w:val="toc 2"/>
    <w:basedOn w:val="1"/>
    <w:next w:val="1"/>
    <w:qFormat/>
    <w:uiPriority w:val="39"/>
    <w:pPr>
      <w:spacing w:before="137"/>
      <w:ind w:left="588"/>
    </w:pPr>
    <w:rPr>
      <w:sz w:val="24"/>
      <w:szCs w:val="24"/>
    </w:rPr>
  </w:style>
  <w:style w:type="paragraph" w:styleId="21">
    <w:name w:val="toc 3"/>
    <w:basedOn w:val="1"/>
    <w:next w:val="1"/>
    <w:qFormat/>
    <w:uiPriority w:val="39"/>
    <w:pPr>
      <w:spacing w:before="137"/>
      <w:ind w:left="1265" w:hanging="292"/>
    </w:pPr>
    <w:rPr>
      <w:sz w:val="24"/>
      <w:szCs w:val="24"/>
    </w:rPr>
  </w:style>
  <w:style w:type="table" w:customStyle="1" w:styleId="22">
    <w:name w:val="Table Normal1"/>
    <w:semiHidden/>
    <w:unhideWhenUsed/>
    <w:qFormat/>
    <w:uiPriority w:val="2"/>
    <w:tblPr>
      <w:tblCellMar>
        <w:top w:w="0" w:type="dxa"/>
        <w:left w:w="0" w:type="dxa"/>
        <w:bottom w:w="0" w:type="dxa"/>
        <w:right w:w="0" w:type="dxa"/>
      </w:tblCellMar>
    </w:tblPr>
  </w:style>
  <w:style w:type="paragraph" w:styleId="23">
    <w:name w:val="List Paragraph"/>
    <w:basedOn w:val="1"/>
    <w:link w:val="27"/>
    <w:qFormat/>
    <w:uiPriority w:val="34"/>
    <w:pPr>
      <w:ind w:left="2028" w:hanging="360"/>
      <w:jc w:val="both"/>
    </w:pPr>
  </w:style>
  <w:style w:type="paragraph" w:customStyle="1" w:styleId="24">
    <w:name w:val="Table Paragraph"/>
    <w:basedOn w:val="1"/>
    <w:qFormat/>
    <w:uiPriority w:val="1"/>
  </w:style>
  <w:style w:type="character" w:customStyle="1" w:styleId="25">
    <w:name w:val="Header Char"/>
    <w:basedOn w:val="5"/>
    <w:link w:val="14"/>
    <w:qFormat/>
    <w:uiPriority w:val="99"/>
    <w:rPr>
      <w:rFonts w:ascii="Times New Roman" w:hAnsi="Times New Roman" w:eastAsia="Times New Roman" w:cs="Times New Roman"/>
      <w:sz w:val="22"/>
      <w:szCs w:val="22"/>
      <w:lang w:val="id" w:eastAsia="en-US"/>
    </w:rPr>
  </w:style>
  <w:style w:type="character" w:customStyle="1" w:styleId="26">
    <w:name w:val="Footer Char"/>
    <w:basedOn w:val="5"/>
    <w:link w:val="12"/>
    <w:qFormat/>
    <w:uiPriority w:val="99"/>
    <w:rPr>
      <w:rFonts w:ascii="Times New Roman" w:hAnsi="Times New Roman" w:eastAsia="Times New Roman" w:cs="Times New Roman"/>
      <w:sz w:val="22"/>
      <w:szCs w:val="22"/>
      <w:lang w:val="id" w:eastAsia="en-US"/>
    </w:rPr>
  </w:style>
  <w:style w:type="character" w:customStyle="1" w:styleId="27">
    <w:name w:val="List Paragraph Char"/>
    <w:basedOn w:val="5"/>
    <w:link w:val="23"/>
    <w:qFormat/>
    <w:uiPriority w:val="1"/>
    <w:rPr>
      <w:rFonts w:ascii="Times New Roman" w:hAnsi="Times New Roman" w:eastAsia="Times New Roman" w:cs="Times New Roman"/>
      <w:sz w:val="22"/>
      <w:szCs w:val="22"/>
      <w:lang w:val="id" w:eastAsia="en-US"/>
    </w:rPr>
  </w:style>
  <w:style w:type="character" w:customStyle="1" w:styleId="28">
    <w:name w:val="Balloon Text Char"/>
    <w:basedOn w:val="5"/>
    <w:link w:val="7"/>
    <w:qFormat/>
    <w:uiPriority w:val="0"/>
    <w:rPr>
      <w:rFonts w:eastAsiaTheme="minorEastAsia"/>
      <w:sz w:val="16"/>
      <w:szCs w:val="16"/>
      <w:lang w:val="en-US" w:eastAsia="zh-CN"/>
    </w:rPr>
  </w:style>
  <w:style w:type="paragraph" w:customStyle="1" w:styleId="29">
    <w:name w:val="TOC Heading1"/>
    <w:basedOn w:val="2"/>
    <w:next w:val="1"/>
    <w:unhideWhenUsed/>
    <w:qFormat/>
    <w:uiPriority w:val="39"/>
    <w:pPr>
      <w:keepNext/>
      <w:keepLines/>
      <w:widowControl/>
      <w:autoSpaceDE/>
      <w:autoSpaceDN/>
      <w:spacing w:before="240" w:line="259" w:lineRule="auto"/>
      <w:ind w:left="0"/>
      <w:jc w:val="left"/>
      <w:outlineLvl w:val="9"/>
    </w:pPr>
    <w:rPr>
      <w:rFonts w:asciiTheme="majorHAnsi" w:hAnsiTheme="majorHAnsi" w:eastAsiaTheme="majorEastAsia" w:cstheme="majorBidi"/>
      <w:b w:val="0"/>
      <w:bCs w:val="0"/>
      <w:color w:val="376092" w:themeColor="accent1" w:themeShade="BF"/>
      <w:sz w:val="32"/>
      <w:szCs w:val="32"/>
      <w:lang w:val="en-US"/>
    </w:rPr>
  </w:style>
  <w:style w:type="character" w:customStyle="1" w:styleId="30">
    <w:name w:val="Body Text Char"/>
    <w:basedOn w:val="5"/>
    <w:link w:val="8"/>
    <w:qFormat/>
    <w:uiPriority w:val="1"/>
    <w:rPr>
      <w:rFonts w:ascii="Times New Roman" w:hAnsi="Times New Roman" w:eastAsia="Times New Roman" w:cs="Times New Roman"/>
      <w:sz w:val="24"/>
      <w:szCs w:val="24"/>
      <w:lang w:val="id" w:eastAsia="en-US"/>
    </w:rPr>
  </w:style>
  <w:style w:type="character" w:styleId="31">
    <w:name w:val="Placeholder Text"/>
    <w:basedOn w:val="5"/>
    <w:unhideWhenUsed/>
    <w:qFormat/>
    <w:uiPriority w:val="99"/>
    <w:rPr>
      <w:color w:val="666666"/>
    </w:rPr>
  </w:style>
  <w:style w:type="paragraph" w:customStyle="1" w:styleId="32">
    <w:name w:val="TOC Heading"/>
    <w:basedOn w:val="2"/>
    <w:next w:val="1"/>
    <w:unhideWhenUsed/>
    <w:qFormat/>
    <w:uiPriority w:val="39"/>
    <w:pPr>
      <w:keepNext/>
      <w:keepLines/>
      <w:widowControl/>
      <w:autoSpaceDE/>
      <w:autoSpaceDN/>
      <w:spacing w:before="240" w:line="259" w:lineRule="auto"/>
      <w:ind w:left="0"/>
      <w:jc w:val="left"/>
      <w:outlineLvl w:val="9"/>
    </w:pPr>
    <w:rPr>
      <w:rFonts w:asciiTheme="majorHAnsi" w:hAnsiTheme="majorHAnsi" w:eastAsiaTheme="majorEastAsia" w:cstheme="majorBidi"/>
      <w:b w:val="0"/>
      <w:bCs w:val="0"/>
      <w:color w:val="376092" w:themeColor="accent1" w:themeShade="BF"/>
      <w:sz w:val="32"/>
      <w:szCs w:val="32"/>
      <w:lang w:val="en-US"/>
    </w:rPr>
  </w:style>
  <w:style w:type="paragraph" w:customStyle="1" w:styleId="33">
    <w:name w:val="msonormal"/>
    <w:basedOn w:val="1"/>
    <w:qFormat/>
    <w:uiPriority w:val="0"/>
    <w:pPr>
      <w:widowControl/>
      <w:autoSpaceDE/>
      <w:autoSpaceDN/>
      <w:spacing w:before="100" w:beforeAutospacing="1" w:after="100" w:afterAutospacing="1"/>
    </w:pPr>
    <w:rPr>
      <w:sz w:val="24"/>
      <w:szCs w:val="24"/>
      <w:lang w:val="zh-CN" w:eastAsia="zh-CN"/>
    </w:rPr>
  </w:style>
  <w:style w:type="paragraph" w:customStyle="1" w:styleId="34">
    <w:name w:val="xl65"/>
    <w:basedOn w:val="1"/>
    <w:qFormat/>
    <w:uiPriority w:val="0"/>
    <w:pPr>
      <w:widowControl/>
      <w:autoSpaceDE/>
      <w:autoSpaceDN/>
      <w:spacing w:before="100" w:beforeAutospacing="1" w:after="100" w:afterAutospacing="1"/>
      <w:jc w:val="center"/>
    </w:pPr>
    <w:rPr>
      <w:sz w:val="24"/>
      <w:szCs w:val="24"/>
      <w:lang w:val="zh-CN" w:eastAsia="zh-CN"/>
    </w:rPr>
  </w:style>
  <w:style w:type="paragraph" w:customStyle="1" w:styleId="35">
    <w:name w:val="xl66"/>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color w:val="000000"/>
      <w:sz w:val="24"/>
      <w:szCs w:val="24"/>
      <w:lang w:val="zh-CN" w:eastAsia="zh-CN"/>
    </w:rPr>
  </w:style>
  <w:style w:type="paragraph" w:customStyle="1" w:styleId="36">
    <w:name w:val="xl67"/>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Arial" w:hAnsi="Arial" w:cs="Arial"/>
      <w:color w:val="000000"/>
      <w:sz w:val="24"/>
      <w:szCs w:val="24"/>
      <w:lang w:val="zh-CN" w:eastAsia="zh-CN"/>
    </w:rPr>
  </w:style>
  <w:style w:type="paragraph" w:customStyle="1" w:styleId="37">
    <w:name w:val="xl68"/>
    <w:basedOn w:val="1"/>
    <w:qFormat/>
    <w:uiPriority w:val="0"/>
    <w:pPr>
      <w:widowControl/>
      <w:pBdr>
        <w:top w:val="single" w:color="auto" w:sz="4" w:space="0"/>
        <w:left w:val="single" w:color="auto" w:sz="4" w:space="0"/>
        <w:bottom w:val="single" w:color="auto" w:sz="4" w:space="0"/>
        <w:right w:val="single" w:color="auto" w:sz="4" w:space="0"/>
      </w:pBdr>
      <w:autoSpaceDE/>
      <w:autoSpaceDN/>
      <w:spacing w:before="100" w:beforeAutospacing="1" w:after="100" w:afterAutospacing="1"/>
      <w:jc w:val="center"/>
    </w:pPr>
    <w:rPr>
      <w:rFonts w:ascii="Arial" w:hAnsi="Arial" w:cs="Arial"/>
      <w:sz w:val="24"/>
      <w:szCs w:val="24"/>
      <w:lang w:val="zh-CN" w:eastAsia="zh-CN"/>
    </w:rPr>
  </w:style>
  <w:style w:type="character" w:customStyle="1" w:styleId="38">
    <w:name w:val="Unresolved Mention"/>
    <w:basedOn w:val="5"/>
    <w:semiHidden/>
    <w:unhideWhenUsed/>
    <w:qFormat/>
    <w:uiPriority w:val="99"/>
    <w:rPr>
      <w:color w:val="605E5C"/>
      <w:shd w:val="clear" w:color="auto" w:fill="E1DFDD"/>
    </w:rPr>
  </w:style>
  <w:style w:type="character" w:customStyle="1" w:styleId="39">
    <w:name w:val="in-toolbar"/>
    <w:basedOn w:val="5"/>
    <w:qFormat/>
    <w:uiPriority w:val="0"/>
  </w:style>
  <w:style w:type="paragraph" w:customStyle="1" w:styleId="40">
    <w:name w:val="Bibliography"/>
    <w:basedOn w:val="1"/>
    <w:next w:val="1"/>
    <w:unhideWhenUsed/>
    <w:qFormat/>
    <w:uiPriority w:val="37"/>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microsoft.com/office/2007/relationships/hdphoto" Target="media/image12.wdp"/><Relationship Id="rId25" Type="http://schemas.openxmlformats.org/officeDocument/2006/relationships/image" Target="media/image11.png"/><Relationship Id="rId24" Type="http://schemas.microsoft.com/office/2007/relationships/hdphoto" Target="media/image10.wdp"/><Relationship Id="rId23" Type="http://schemas.openxmlformats.org/officeDocument/2006/relationships/image" Target="media/image9.png"/><Relationship Id="rId22" Type="http://schemas.microsoft.com/office/2007/relationships/hdphoto" Target="media/image8.wdp"/><Relationship Id="rId21" Type="http://schemas.openxmlformats.org/officeDocument/2006/relationships/image" Target="media/image7.png"/><Relationship Id="rId20" Type="http://schemas.microsoft.com/office/2007/relationships/hdphoto" Target="media/image6.wdp"/><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F69293C-CEF5-4FF1-B32B-333C6683E5D3}">
  <ds:schemaRefs/>
</ds:datastoreItem>
</file>

<file path=docProps/app.xml><?xml version="1.0" encoding="utf-8"?>
<Properties xmlns="http://schemas.openxmlformats.org/officeDocument/2006/extended-properties" xmlns:vt="http://schemas.openxmlformats.org/officeDocument/2006/docPropsVTypes">
  <Template>Normal</Template>
  <Pages>156</Pages>
  <Words>38421</Words>
  <Characters>219004</Characters>
  <Lines>1825</Lines>
  <Paragraphs>513</Paragraphs>
  <TotalTime>21</TotalTime>
  <ScaleCrop>false</ScaleCrop>
  <LinksUpToDate>false</LinksUpToDate>
  <CharactersWithSpaces>256912</CharactersWithSpaces>
  <Application>WPS Office_11.2.0.11516_F1E327BC-269C-435d-A152-05C5408002CA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2024-06-28T13:17:00Z</dcterms:created>
  <dc:creator>M10020172</dc:creator>
  <cp:lastModifiedBy>TGLDSCFA002</cp:lastModifiedBy>
  <cp:lastPrinted>2025-02-26T02:21:40Z</cp:lastPrinted>
  <dcterms:modified xsi:type="dcterms:W3CDTF">2025-02-26T02:28:02Z</dcterms:modified>
  <cp:revision>157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Creator">
    <vt:lpwstr>WPS Writer</vt:lpwstr>
  </property>
  <property fmtid="{D5CDD505-2E9C-101B-9397-08002B2CF9AE}" pid="4" name="LastSaved">
    <vt:filetime>2024-06-25T00:00:00Z</vt:filetime>
  </property>
  <property fmtid="{D5CDD505-2E9C-101B-9397-08002B2CF9AE}" pid="5" name="SourceModified">
    <vt:lpwstr>D:20240620090756+02'07'</vt:lpwstr>
  </property>
  <property fmtid="{D5CDD505-2E9C-101B-9397-08002B2CF9AE}" pid="6" name="KSOProductBuildVer">
    <vt:lpwstr>1033-11.2.0.11516</vt:lpwstr>
  </property>
  <property fmtid="{D5CDD505-2E9C-101B-9397-08002B2CF9AE}" pid="7" name="ICV">
    <vt:lpwstr>12A0537959334F5786A07048DD785DFB</vt:lpwstr>
  </property>
  <property fmtid="{D5CDD505-2E9C-101B-9397-08002B2CF9AE}" pid="8" name="Mendeley Document_1">
    <vt:lpwstr>True</vt:lpwstr>
  </property>
  <property fmtid="{D5CDD505-2E9C-101B-9397-08002B2CF9AE}" pid="9" name="Mendeley Unique User Id_1">
    <vt:lpwstr>1b6d184f-a6b3-3f6e-bf0e-f2ec7125355d</vt:lpwstr>
  </property>
  <property fmtid="{D5CDD505-2E9C-101B-9397-08002B2CF9AE}" pid="10" name="Mendeley Citation Style_1">
    <vt:lpwstr>http://csl.mendeley.com/styles/513363901/apa7th-2</vt:lpwstr>
  </property>
  <property fmtid="{D5CDD505-2E9C-101B-9397-08002B2CF9AE}" pid="11" name="Mendeley Recent Style Id 0_1">
    <vt:lpwstr>http://www.zotero.org/styles/apa</vt:lpwstr>
  </property>
  <property fmtid="{D5CDD505-2E9C-101B-9397-08002B2CF9AE}" pid="12" name="Mendeley Recent Style Name 0_1">
    <vt:lpwstr>American Psychological Association 7th edition</vt:lpwstr>
  </property>
  <property fmtid="{D5CDD505-2E9C-101B-9397-08002B2CF9AE}" pid="13" name="Mendeley Recent Style Id 1_1">
    <vt:lpwstr>http://csl.mendeley.com/styles/513363901/apa7th-2</vt:lpwstr>
  </property>
  <property fmtid="{D5CDD505-2E9C-101B-9397-08002B2CF9AE}" pid="14" name="Mendeley Recent Style Name 1_1">
    <vt:lpwstr>American Psychological Association 7th edition - Nurindah Ramadhini 7</vt:lpwstr>
  </property>
  <property fmtid="{D5CDD505-2E9C-101B-9397-08002B2CF9AE}" pid="15" name="Mendeley Recent Style Id 2_1">
    <vt:lpwstr>http://www.zotero.org/styles/american-sociological-association</vt:lpwstr>
  </property>
  <property fmtid="{D5CDD505-2E9C-101B-9397-08002B2CF9AE}" pid="16" name="Mendeley Recent Style Name 2_1">
    <vt:lpwstr>American Sociological Association 6th edition</vt:lpwstr>
  </property>
  <property fmtid="{D5CDD505-2E9C-101B-9397-08002B2CF9AE}" pid="17" name="Mendeley Recent Style Id 3_1">
    <vt:lpwstr>http://www.zotero.org/styles/chicago-author-date</vt:lpwstr>
  </property>
  <property fmtid="{D5CDD505-2E9C-101B-9397-08002B2CF9AE}" pid="18" name="Mendeley Recent Style Name 3_1">
    <vt:lpwstr>Chicago Manual of Style 17th edition (author-date)</vt:lpwstr>
  </property>
  <property fmtid="{D5CDD505-2E9C-101B-9397-08002B2CF9AE}" pid="19" name="Mendeley Recent Style Id 4_1">
    <vt:lpwstr>http://www.zotero.org/styles/harvard-cite-them-right</vt:lpwstr>
  </property>
  <property fmtid="{D5CDD505-2E9C-101B-9397-08002B2CF9AE}" pid="20" name="Mendeley Recent Style Name 4_1">
    <vt:lpwstr>Cite Them Right 12th edition - Harvard</vt:lpwstr>
  </property>
  <property fmtid="{D5CDD505-2E9C-101B-9397-08002B2CF9AE}" pid="21" name="Mendeley Recent Style Id 5_1">
    <vt:lpwstr>http://www.zotero.org/styles/harvard1</vt:lpwstr>
  </property>
  <property fmtid="{D5CDD505-2E9C-101B-9397-08002B2CF9AE}" pid="22" name="Mendeley Recent Style Name 5_1">
    <vt:lpwstr>Harvard reference format 1 (deprecated)</vt:lpwstr>
  </property>
  <property fmtid="{D5CDD505-2E9C-101B-9397-08002B2CF9AE}" pid="23" name="Mendeley Recent Style Id 6_1">
    <vt:lpwstr>http://www.zotero.org/styles/ieee</vt:lpwstr>
  </property>
  <property fmtid="{D5CDD505-2E9C-101B-9397-08002B2CF9AE}" pid="24" name="Mendeley Recent Style Name 6_1">
    <vt:lpwstr>IEEE</vt:lpwstr>
  </property>
  <property fmtid="{D5CDD505-2E9C-101B-9397-08002B2CF9AE}" pid="25" name="Mendeley Recent Style Id 7_1">
    <vt:lpwstr>http://www.zotero.org/styles/modern-humanities-research-association</vt:lpwstr>
  </property>
  <property fmtid="{D5CDD505-2E9C-101B-9397-08002B2CF9AE}" pid="26" name="Mendeley Recent Style Name 7_1">
    <vt:lpwstr>Modern Humanities Research Association 3rd edition (note with bibliography)</vt:lpwstr>
  </property>
  <property fmtid="{D5CDD505-2E9C-101B-9397-08002B2CF9AE}" pid="27" name="Mendeley Recent Style Id 8_1">
    <vt:lpwstr>http://www.zotero.org/styles/modern-language-association</vt:lpwstr>
  </property>
  <property fmtid="{D5CDD505-2E9C-101B-9397-08002B2CF9AE}" pid="28" name="Mendeley Recent Style Name 8_1">
    <vt:lpwstr>Modern Language Association 9th edition</vt:lpwstr>
  </property>
  <property fmtid="{D5CDD505-2E9C-101B-9397-08002B2CF9AE}" pid="29" name="Mendeley Recent Style Id 9_1">
    <vt:lpwstr>http://www.zotero.org/styles/nature</vt:lpwstr>
  </property>
  <property fmtid="{D5CDD505-2E9C-101B-9397-08002B2CF9AE}" pid="30" name="Mendeley Recent Style Name 9_1">
    <vt:lpwstr>Nature</vt:lpwstr>
  </property>
</Properties>
</file>