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71" w:rsidRPr="004C51CF" w:rsidRDefault="00386C71" w:rsidP="00386C7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CF">
        <w:rPr>
          <w:rFonts w:ascii="Times New Roman" w:hAnsi="Times New Roman" w:cs="Times New Roman"/>
          <w:b/>
          <w:sz w:val="24"/>
          <w:szCs w:val="24"/>
        </w:rPr>
        <w:t>DAFTAR PUSTAKA</w:t>
      </w:r>
      <w:bookmarkStart w:id="0" w:name="_GoBack"/>
      <w:bookmarkEnd w:id="0"/>
    </w:p>
    <w:p w:rsidR="00386C71" w:rsidRPr="004C51CF" w:rsidRDefault="00386C71" w:rsidP="00386C7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C71" w:rsidRPr="004C51CF" w:rsidRDefault="00386C71" w:rsidP="00386C7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1CF">
        <w:rPr>
          <w:rFonts w:ascii="Times New Roman" w:hAnsi="Times New Roman" w:cs="Times New Roman"/>
          <w:b/>
          <w:sz w:val="24"/>
          <w:szCs w:val="24"/>
        </w:rPr>
        <w:t>Buku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Djamal, Hidajanto; Fachruddin, Andi.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Dasar-dasar penyiaran: sejarah Organisasi, Operasional, dan Regulasi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. Prenada Media, 2022.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Djamal, Hidajanto; Fachruddin, Andi.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Dasar-dasar Penyiaran: Sejarah, Organisasi, Operasional, dan Regulasi: Edisi 2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. Prenada Media, 2017.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Kanti Rahayu, Hukum Kekayaan Intelektual dalam frame Globalisasi, Tanah air Beta, 2020.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Ramadhan, Muhammad Citra; Siregar, Fitri Yanni Dewi; Wibowo, Bagus Firman. Buku Ajar Hak Kekayaan Intelektual. 2023.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Safitri, Reza; Alfira, Nisa; Amalia, Riski.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Program Siaran Lokal di Tengah Persaingan Global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. Universitas Brawijaya Press, 2024.</w:t>
      </w:r>
    </w:p>
    <w:p w:rsidR="00386C71" w:rsidRPr="004C51CF" w:rsidRDefault="00386C71" w:rsidP="00386C7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1CF">
        <w:rPr>
          <w:rFonts w:ascii="Times New Roman" w:hAnsi="Times New Roman" w:cs="Times New Roman"/>
          <w:b/>
          <w:sz w:val="24"/>
          <w:szCs w:val="24"/>
        </w:rPr>
        <w:t xml:space="preserve">Jurnal 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Aderista Tri Wahyufi, Karim,(2020). Perlindungan hukum pemegang hak cipta sinematografi terhadap pelanggaran dalam streaming gratis ditinjau dari undang-undang nomor 28 tahun 2014. Jurnal judiciary, 9(1), 1-18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Al Ghiari, F. (2024). Tanggung Jawab Hukum Terhadap Pelaku Penyebaran Siaran Ilegal.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Legal Advice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(1), 35-40.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C51CF">
        <w:rPr>
          <w:rFonts w:ascii="Arial" w:hAnsi="Arial" w:cs="Arial"/>
          <w:sz w:val="20"/>
          <w:szCs w:val="20"/>
          <w:shd w:val="clear" w:color="auto" w:fill="FFFFFF"/>
        </w:rPr>
        <w:lastRenderedPageBreak/>
        <w:t>Anandito, R. H., Januar, R., Aswangga, T. A., &amp; Lubis, H. A. (2024). ANALISA TENTANG PEMBAJAKAN VIDEO DALAM PERSPEKTIF HAK ATAS KEKAYAAN INTELEKTUAL. </w:t>
      </w:r>
      <w:r w:rsidRPr="004C51CF">
        <w:rPr>
          <w:rFonts w:ascii="Arial" w:hAnsi="Arial" w:cs="Arial"/>
          <w:i/>
          <w:iCs/>
          <w:sz w:val="20"/>
          <w:szCs w:val="20"/>
          <w:shd w:val="clear" w:color="auto" w:fill="FFFFFF"/>
        </w:rPr>
        <w:t>Jurnal Media Akademik (JMA)</w:t>
      </w:r>
      <w:r w:rsidRPr="004C51CF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4C51CF">
        <w:rPr>
          <w:rFonts w:ascii="Arial" w:hAnsi="Arial" w:cs="Arial"/>
          <w:i/>
          <w:iCs/>
          <w:sz w:val="20"/>
          <w:szCs w:val="20"/>
          <w:shd w:val="clear" w:color="auto" w:fill="FFFFFF"/>
        </w:rPr>
        <w:t>2</w:t>
      </w:r>
      <w:r w:rsidRPr="004C51CF">
        <w:rPr>
          <w:rFonts w:ascii="Arial" w:hAnsi="Arial" w:cs="Arial"/>
          <w:sz w:val="20"/>
          <w:szCs w:val="20"/>
          <w:shd w:val="clear" w:color="auto" w:fill="FFFFFF"/>
        </w:rPr>
        <w:t>(1).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>Harry Randy Lalamentik (2018). Kajian hukum tentang hak terkait (neighboring right) sebagai hak ekonomi pencipta berdasarkan untang-untung hak cipta nomor 28 tahun 2014.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51CF">
        <w:rPr>
          <w:rFonts w:ascii="Times New Roman" w:hAnsi="Times New Roman" w:cs="Times New Roman"/>
          <w:sz w:val="24"/>
          <w:szCs w:val="24"/>
        </w:rPr>
        <w:t xml:space="preserve">Lex Privatum, 6(6). 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Jaman, U. B., Putri, G. R., &amp; Anzani, T. A. (2021). Urgensi Perlindungan Hukum Terhadap Hak Cipta Karya Digital.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Rechten: Riset Hukum Dan Hak Asasi Manusia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(1), 9-17.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Juardi, A., &amp; Roestamy, M. (2023). Analisis Hukum Terhadap Hak Ekonomi Pencipta Karya Musik Dan Lagu Yang Di Cover Version Pada Platform Digital.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Ilmiah Living Law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15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(2), 129-140.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Khoirudin, A., Leliya, L., Alim, Z., &amp; Faturrohman, F. (2022). Pengaturan Hukum Terhadap Pelaku Tindak Pidana Illegal Streaming Di Media Sosial Perspektif Undang-Undang Nomor 28 Tahun 2014 Tentang Hak Cipta.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Al-Mustashfa: Jurnal Penelitian Hukum Ekonomi Syariah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(1), 41-51.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Maharani, A. F., &amp; Santoso, B. (2022). Analisis Dasar Pertimbangan Hakim Tentang Pelanggaran Hak Ekonomi Penggandaan Fiksasi Siaran (Studi Putusan Nomor 724/PID. SUS/2020/PN. BDG).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Law, Development and Justice Review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(1), 10-23.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C51CF">
        <w:rPr>
          <w:rFonts w:ascii="Arial" w:hAnsi="Arial" w:cs="Arial"/>
          <w:sz w:val="20"/>
          <w:szCs w:val="20"/>
          <w:shd w:val="clear" w:color="auto" w:fill="FFFFFF"/>
        </w:rPr>
        <w:lastRenderedPageBreak/>
        <w:t>Maharani, D. K. L., &amp; Parwata, I. G. N. (2019). Perlindungan Hak Cipta Terhadap Penggunaan Lagu Sebagai Suara Latar Video di Situs Youtube. </w:t>
      </w:r>
      <w:r w:rsidRPr="004C51CF">
        <w:rPr>
          <w:rFonts w:ascii="Arial" w:hAnsi="Arial" w:cs="Arial"/>
          <w:i/>
          <w:iCs/>
          <w:sz w:val="20"/>
          <w:szCs w:val="20"/>
          <w:shd w:val="clear" w:color="auto" w:fill="FFFFFF"/>
        </w:rPr>
        <w:t>Kertha Semaya: Journal Ilmu Hukum</w:t>
      </w:r>
      <w:r w:rsidRPr="004C51CF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4C51CF">
        <w:rPr>
          <w:rFonts w:ascii="Arial" w:hAnsi="Arial" w:cs="Arial"/>
          <w:i/>
          <w:iCs/>
          <w:sz w:val="20"/>
          <w:szCs w:val="20"/>
          <w:shd w:val="clear" w:color="auto" w:fill="FFFFFF"/>
        </w:rPr>
        <w:t>7</w:t>
      </w:r>
      <w:r w:rsidRPr="004C51CF">
        <w:rPr>
          <w:rFonts w:ascii="Arial" w:hAnsi="Arial" w:cs="Arial"/>
          <w:sz w:val="20"/>
          <w:szCs w:val="20"/>
          <w:shd w:val="clear" w:color="auto" w:fill="FFFFFF"/>
        </w:rPr>
        <w:t>(10), 1-14.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Mukhsin, A. (2023). Sanksi Pidana Terhadap Pelanggaran Hak Cipta Situs Layanan Streaming Sepak Bola dalam Perspektif Hukum Pidana Islam.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UNES Law Review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(2), 4226-4234.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Putri, S. D., Wulandari, A., &amp; Noval, Z. A. (2021). Penegakan Hukum Hak Cipta Terhadap Penyelenggaraan Situs Layanan Streaming Sepak Bola Yang Ilegal Di Indonesia.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Padjadjaran Law Review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(1).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SINAGA, G. H. (2023).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Perlindungan hukum bagi pemilik lisensi hak siar konten piala dunia di Indonesia menurut Undang-Undang No 28 Tahun 2014 Tentang Hak Cipta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Singandana, G. D., &amp; Purwanto, I. W. N. (2024). Perlindungan Hak Cipta Terhadap Karya Cipta Film yang Dibajak Sebagai Cuplikan di Bioskop.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Nomos: Jurnal Penelitian Ilmu Hukum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(1), 32-39.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Sokowati, M. E. (2022). Dampak Ekonomi Industri Film pada Industri Musik dan Tantangan Era Digital.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Film Economy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(1), 152-170.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Tan, W., Situmeang, A., &amp; Bhaskara, K. I. (2024). TV Broadcast Piracy Through Illegal Live Streaming Applications: Challenges and Legal Protection for Copyright Holders.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Al-Adalah: Jurnal Hukum dan Politik Islam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(1), 66-79.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Wulansari, E. T. (2024).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Tinjauan Hukum Islam Terhadap Fenomena Mendapatkan Gift pada Live Streaming Aplikasi Tik Tok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(Doctoral dissertation, IAIN Ponorogo). </w:t>
      </w:r>
    </w:p>
    <w:p w:rsidR="00386C71" w:rsidRPr="004C51CF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Yoga, B., &amp; Al-faqiih, A. (2023).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Perlindungan Hukum Bagi Pemegang Lisensi Hak Siar Terhadap Tayangan Streaming Tidak Berlisensi.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jipro 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Intellectual Property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99-124. </w:t>
      </w:r>
    </w:p>
    <w:p w:rsidR="00386C71" w:rsidRDefault="00386C71" w:rsidP="00386C71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Yuliantari, I. G. A. E., Kurniawan, I. G. A., &amp; Dewi, N. P. D. P. (2023). Perlindungan Hukum Pemegang Hak Cipta Terhadap Pembajakan Potongan Film Pada Aplikasi Tiktok.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Hukum Sasana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C51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4C51CF">
        <w:rPr>
          <w:rFonts w:ascii="Times New Roman" w:hAnsi="Times New Roman" w:cs="Times New Roman"/>
          <w:sz w:val="24"/>
          <w:szCs w:val="24"/>
          <w:shd w:val="clear" w:color="auto" w:fill="FFFFFF"/>
        </w:rPr>
        <w:t>(1), 81-90.</w:t>
      </w:r>
    </w:p>
    <w:p w:rsidR="00386C71" w:rsidRPr="004C51CF" w:rsidRDefault="00386C71" w:rsidP="00386C71">
      <w:pPr>
        <w:spacing w:line="48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1CF">
        <w:rPr>
          <w:rFonts w:ascii="Times New Roman" w:hAnsi="Times New Roman" w:cs="Times New Roman"/>
          <w:b/>
          <w:sz w:val="24"/>
          <w:szCs w:val="24"/>
        </w:rPr>
        <w:t>Peraturan Perundang-Undangan</w:t>
      </w:r>
    </w:p>
    <w:p w:rsidR="00386C71" w:rsidRPr="004C51CF" w:rsidRDefault="00386C71" w:rsidP="00386C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 xml:space="preserve">Kitab Undang-Undang Hukum Perdata. </w:t>
      </w:r>
    </w:p>
    <w:p w:rsidR="00386C71" w:rsidRPr="004C51CF" w:rsidRDefault="00386C71" w:rsidP="00386C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 xml:space="preserve">Undang-Undang Nomor 28 Tahun 2014 Tentang Hak Cipta. </w:t>
      </w:r>
    </w:p>
    <w:p w:rsidR="00386C71" w:rsidRPr="004C51CF" w:rsidRDefault="00386C71" w:rsidP="00386C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>Undang-Undang Nomor 33 Tahun 2009 Tentang Perfilman.</w:t>
      </w:r>
    </w:p>
    <w:p w:rsidR="00386C71" w:rsidRPr="004C51CF" w:rsidRDefault="00386C71" w:rsidP="00386C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>Undang-Undang Nomor 32 Tahun 2002 Tentang Penyiaran.</w:t>
      </w:r>
    </w:p>
    <w:p w:rsidR="00386C71" w:rsidRPr="004C51CF" w:rsidRDefault="00386C71" w:rsidP="00386C71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>Pasal 22 Undang-Undang tentang Hak Cipta.</w:t>
      </w:r>
    </w:p>
    <w:p w:rsidR="00386C71" w:rsidRDefault="00386C71" w:rsidP="00386C71">
      <w:pPr>
        <w:pStyle w:val="FootnoteText"/>
        <w:spacing w:line="48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>Pasal</w:t>
      </w:r>
      <w:r w:rsidRPr="004C51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1CF">
        <w:rPr>
          <w:rFonts w:ascii="Times New Roman" w:hAnsi="Times New Roman" w:cs="Times New Roman"/>
          <w:sz w:val="24"/>
          <w:szCs w:val="24"/>
        </w:rPr>
        <w:t>99</w:t>
      </w:r>
      <w:r w:rsidRPr="004C51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1CF">
        <w:rPr>
          <w:rFonts w:ascii="Times New Roman" w:hAnsi="Times New Roman" w:cs="Times New Roman"/>
          <w:sz w:val="24"/>
          <w:szCs w:val="24"/>
        </w:rPr>
        <w:t>Undang-Undang tentang Hak</w:t>
      </w:r>
      <w:r w:rsidRPr="004C51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1CF">
        <w:rPr>
          <w:rFonts w:ascii="Times New Roman" w:hAnsi="Times New Roman" w:cs="Times New Roman"/>
          <w:spacing w:val="-2"/>
          <w:sz w:val="24"/>
          <w:szCs w:val="24"/>
        </w:rPr>
        <w:t>Cipta.</w:t>
      </w:r>
    </w:p>
    <w:p w:rsidR="00386C71" w:rsidRPr="00C30248" w:rsidRDefault="00386C71" w:rsidP="00386C71">
      <w:pPr>
        <w:pStyle w:val="FootnoteText"/>
        <w:spacing w:line="48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386C71" w:rsidRPr="004C51CF" w:rsidRDefault="00386C71" w:rsidP="00386C7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1CF">
        <w:rPr>
          <w:rFonts w:ascii="Times New Roman" w:hAnsi="Times New Roman" w:cs="Times New Roman"/>
          <w:b/>
          <w:sz w:val="24"/>
          <w:szCs w:val="24"/>
        </w:rPr>
        <w:t>Karya ilmiah</w:t>
      </w:r>
    </w:p>
    <w:p w:rsidR="00386C71" w:rsidRPr="004C51CF" w:rsidRDefault="00386C71" w:rsidP="00386C71">
      <w:pPr>
        <w:spacing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 xml:space="preserve">Bayu Amorwa jati “ perlindungan hukum hak cipta karya seni film dan sinematografi pada penayangan film secara illegal pada aplikasi media sosial tiktok ditinjau dari undang-undang No.28 tahun 2014 </w:t>
      </w:r>
      <w:r w:rsidRPr="004C51CF">
        <w:rPr>
          <w:rFonts w:ascii="Times New Roman" w:hAnsi="Times New Roman" w:cs="Times New Roman"/>
          <w:sz w:val="24"/>
          <w:szCs w:val="24"/>
        </w:rPr>
        <w:lastRenderedPageBreak/>
        <w:t xml:space="preserve">tentang hak cipta. </w:t>
      </w:r>
      <w:hyperlink r:id="rId8" w:history="1">
        <w:r w:rsidRPr="004C51C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http://repository.unissula.ac.id/25858/1/30301800094_fullpdf.pdf</w:t>
        </w:r>
      </w:hyperlink>
    </w:p>
    <w:p w:rsidR="00386C71" w:rsidRPr="004C51CF" w:rsidRDefault="00386C71" w:rsidP="00386C71">
      <w:pPr>
        <w:spacing w:line="48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 xml:space="preserve">Desy sintia “perlindungan hukum terhadap pemegang hak cipta sinematografi dalam kegiatan streaming film gratis menurut undang-undang no.28 tahun 2014 tentang hak cipta”. </w:t>
      </w:r>
      <w:hyperlink r:id="rId9" w:history="1">
        <w:r w:rsidRPr="004C51C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https://repository.unsri.ac.id/12749/2/RAMA_74201_02011181520086_0025106204_0007027001_01_front_ref.pdf</w:t>
        </w:r>
      </w:hyperlink>
    </w:p>
    <w:p w:rsidR="00386C71" w:rsidRPr="004C51CF" w:rsidRDefault="00386C71" w:rsidP="00386C71">
      <w:pPr>
        <w:spacing w:line="48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 xml:space="preserve">Kaisar Bryant Tumanggor “Perlindungan Hukum Terhadap Pemegang Hak Siar Atas Pelanggaran Hak Siaran Langsung Sepakbola Liga Inggris Secara ilegal Iive Streaming”. </w:t>
      </w:r>
      <w:hyperlink r:id="rId10" w:history="1">
        <w:r w:rsidRPr="004C51C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https://repository.unsri.ac.id/149598/3/RAMA_74201_02011282025291_0012036004_0227039201_01_front_ref.pdf</w:t>
        </w:r>
      </w:hyperlink>
    </w:p>
    <w:p w:rsidR="00386C71" w:rsidRPr="004C51CF" w:rsidRDefault="00386C71" w:rsidP="00386C71">
      <w:pPr>
        <w:spacing w:line="48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 xml:space="preserve">Ledy Yonaeni “Perlindungan Hak Ekonomi Pemegang Lisensi Hak Siar Liga Inggris Musim 2019-2020 Terhadap Streaming Online Ilegal (Analisis Yuridis Putusan Pengadilan Negeri Bandung Nomor 420/pid.sus/2020/PN.Bdg)” </w:t>
      </w:r>
      <w:hyperlink r:id="rId11" w:history="1">
        <w:r w:rsidRPr="004C51C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https://lib.unnes.ac.id/42719/1/LEDY%20YONAENI.pdf</w:t>
        </w:r>
      </w:hyperlink>
    </w:p>
    <w:p w:rsidR="00386C71" w:rsidRPr="004C51CF" w:rsidRDefault="00386C71" w:rsidP="00386C71">
      <w:pPr>
        <w:spacing w:line="480" w:lineRule="auto"/>
        <w:ind w:left="1440" w:hanging="14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4C51CF">
        <w:rPr>
          <w:rFonts w:ascii="Times New Roman" w:hAnsi="Times New Roman" w:cs="Times New Roman"/>
          <w:sz w:val="24"/>
          <w:szCs w:val="24"/>
        </w:rPr>
        <w:t xml:space="preserve">Prananta stevanus “perlindungan hukum bagi pemegang hak cipta film atas kegiatan streaming film yang ditayangkan tanpa izin pada website ilegal. </w:t>
      </w:r>
      <w:hyperlink r:id="rId12" w:history="1">
        <w:r w:rsidRPr="004C51C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http://repository.uki.ac.id/8874/1/PerlindungnHukumBagiPemegan</w:t>
        </w:r>
        <w:r w:rsidRPr="004C51C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lastRenderedPageBreak/>
          <w:t>gHakCiptaFilmAtasKegiatanStreamingFilmYangDitayangkanTanpaIzinPadaWebsiteIlegal.pdf</w:t>
        </w:r>
      </w:hyperlink>
    </w:p>
    <w:p w:rsidR="00386C71" w:rsidRPr="004C51CF" w:rsidRDefault="00386C71" w:rsidP="00386C71">
      <w:pPr>
        <w:spacing w:line="48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1CF">
        <w:rPr>
          <w:rFonts w:ascii="Times New Roman" w:hAnsi="Times New Roman" w:cs="Times New Roman"/>
          <w:b/>
          <w:sz w:val="24"/>
          <w:szCs w:val="24"/>
        </w:rPr>
        <w:t>Website</w:t>
      </w:r>
    </w:p>
    <w:p w:rsidR="00386C71" w:rsidRPr="004C51CF" w:rsidRDefault="00396A54" w:rsidP="00386C71">
      <w:pPr>
        <w:spacing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86C71" w:rsidRPr="004C51C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https://ejournal.fh.ubhara.ac.id/index.php/judiciary/article/download/78/98/331?show_loading=0&amp;webview_progress_bar=1</w:t>
        </w:r>
      </w:hyperlink>
    </w:p>
    <w:p w:rsidR="00386C71" w:rsidRPr="004C51CF" w:rsidRDefault="00396A54" w:rsidP="00386C71">
      <w:pPr>
        <w:spacing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386C71" w:rsidRPr="004C51CF">
          <w:rPr>
            <w:rFonts w:ascii="Times New Roman" w:hAnsi="Times New Roman" w:cs="Times New Roman"/>
            <w:sz w:val="24"/>
            <w:szCs w:val="24"/>
            <w:u w:val="single" w:color="0462C1"/>
          </w:rPr>
          <w:t>https://hot.detik.com/movie/d-</w:t>
        </w:r>
      </w:hyperlink>
      <w:r w:rsidR="00386C71" w:rsidRPr="004C51C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>
        <w:r w:rsidR="00386C71" w:rsidRPr="004C51CF">
          <w:rPr>
            <w:rFonts w:ascii="Times New Roman" w:hAnsi="Times New Roman" w:cs="Times New Roman"/>
            <w:spacing w:val="-2"/>
            <w:sz w:val="24"/>
            <w:szCs w:val="24"/>
            <w:u w:val="single" w:color="0462C1"/>
          </w:rPr>
          <w:t>5028422/singgung-penonton-di-situs-ilegal-joko-anwar-ungkap-dampak-pembajakan-film</w:t>
        </w:r>
      </w:hyperlink>
    </w:p>
    <w:p w:rsidR="00386C71" w:rsidRPr="004C51CF" w:rsidRDefault="00396A54" w:rsidP="00386C71">
      <w:pPr>
        <w:spacing w:line="480" w:lineRule="auto"/>
        <w:ind w:left="1440" w:hanging="14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16" w:history="1">
        <w:r w:rsidR="00386C71" w:rsidRPr="004C51C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https://nasional.kompas.com/read/2020/01/17/18403171/penjelasan-helmy-yahya-soal-hak-siar-liga-inggris-yang-jadi-alasan?utm_source=Whatsapp&amp;utm_medium=Referral&amp;utm_campaign=Top_Mobile</w:t>
        </w:r>
      </w:hyperlink>
    </w:p>
    <w:p w:rsidR="00386C71" w:rsidRPr="004C51CF" w:rsidRDefault="00396A54" w:rsidP="00386C71">
      <w:pPr>
        <w:spacing w:line="48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86C71" w:rsidRPr="004C51C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https://www.hukumonline.com/klinik/a/penyelesaian-pelanggaran-hak-cipta-dalam-platform-digital-lintas-negara-lt5c32dc6def6d2/</w:t>
        </w:r>
      </w:hyperlink>
      <w:r w:rsidR="00386C71" w:rsidRPr="004C5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71" w:rsidRDefault="00386C71" w:rsidP="00DB3DF2"/>
    <w:p w:rsidR="00F5015D" w:rsidRDefault="00F5015D" w:rsidP="00DB3DF2"/>
    <w:p w:rsidR="00F5015D" w:rsidRDefault="00F5015D" w:rsidP="00DB3DF2"/>
    <w:p w:rsidR="00F5015D" w:rsidRDefault="00F5015D" w:rsidP="00DB3DF2"/>
    <w:p w:rsidR="00F5015D" w:rsidRDefault="00F5015D" w:rsidP="00DB3DF2"/>
    <w:p w:rsidR="00F5015D" w:rsidRDefault="00F5015D" w:rsidP="00DB3DF2"/>
    <w:p w:rsidR="00F5015D" w:rsidRDefault="00F5015D" w:rsidP="00DB3DF2"/>
    <w:p w:rsidR="00F5015D" w:rsidRDefault="00F5015D" w:rsidP="00DB3DF2"/>
    <w:p w:rsidR="00F5015D" w:rsidRDefault="00F5015D" w:rsidP="00DB3DF2"/>
    <w:p w:rsidR="00F5015D" w:rsidRDefault="00F5015D" w:rsidP="00DB3DF2"/>
    <w:p w:rsidR="00F5015D" w:rsidRDefault="00F5015D" w:rsidP="00DB3DF2"/>
    <w:p w:rsidR="00F5015D" w:rsidRDefault="00F5015D" w:rsidP="00F5015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RIWAYAT HIDUP</w:t>
      </w:r>
    </w:p>
    <w:p w:rsidR="00F5015D" w:rsidRPr="005F54AD" w:rsidRDefault="00F5015D" w:rsidP="00F5015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5015D" w:rsidRDefault="00F5015D" w:rsidP="00F5015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Ghina Mufidah.</w:t>
      </w:r>
    </w:p>
    <w:p w:rsidR="00F5015D" w:rsidRDefault="00F5015D" w:rsidP="00F5015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NPM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5121600084</w:t>
      </w:r>
    </w:p>
    <w:p w:rsidR="00F5015D" w:rsidRDefault="00F5015D" w:rsidP="00F5015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Tempat/Tanggal Lahir</w:t>
      </w:r>
      <w:r>
        <w:rPr>
          <w:rFonts w:asciiTheme="majorBidi" w:hAnsiTheme="majorBidi" w:cstheme="majorBidi"/>
          <w:sz w:val="24"/>
          <w:szCs w:val="24"/>
        </w:rPr>
        <w:tab/>
        <w:t>: Tegal, 05 Januari 2004.</w:t>
      </w:r>
    </w:p>
    <w:p w:rsidR="00F5015D" w:rsidRDefault="00F5015D" w:rsidP="00F5015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Program Studi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Ilmu Hukum</w:t>
      </w:r>
    </w:p>
    <w:p w:rsidR="00F5015D" w:rsidRDefault="00F5015D" w:rsidP="00F501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2A645D">
        <w:rPr>
          <w:rFonts w:asciiTheme="majorBidi" w:hAnsiTheme="majorBidi" w:cstheme="majorBidi"/>
          <w:sz w:val="24"/>
          <w:szCs w:val="24"/>
        </w:rPr>
        <w:t xml:space="preserve">: Jl. </w:t>
      </w:r>
      <w:r>
        <w:rPr>
          <w:rFonts w:asciiTheme="majorBidi" w:hAnsiTheme="majorBidi" w:cstheme="majorBidi"/>
          <w:sz w:val="24"/>
          <w:szCs w:val="24"/>
        </w:rPr>
        <w:t>Melati No.06, RT 005/001, Desa Kertayasa,             Kec Kramat, Kab. Tegal.</w:t>
      </w:r>
    </w:p>
    <w:p w:rsidR="00F5015D" w:rsidRDefault="00F5015D" w:rsidP="00F501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Riwayat Pendidikan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855"/>
        <w:gridCol w:w="1736"/>
        <w:gridCol w:w="1746"/>
      </w:tblGrid>
      <w:tr w:rsidR="00F5015D" w:rsidTr="00C328FD">
        <w:tc>
          <w:tcPr>
            <w:tcW w:w="590" w:type="dxa"/>
          </w:tcPr>
          <w:p w:rsidR="00F5015D" w:rsidRPr="002A64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96" w:type="dxa"/>
          </w:tcPr>
          <w:p w:rsidR="00F5015D" w:rsidRPr="002A64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 Sekolah</w:t>
            </w:r>
          </w:p>
        </w:tc>
        <w:tc>
          <w:tcPr>
            <w:tcW w:w="1843" w:type="dxa"/>
          </w:tcPr>
          <w:p w:rsidR="00F5015D" w:rsidRPr="002A64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 Masuk</w:t>
            </w:r>
          </w:p>
        </w:tc>
        <w:tc>
          <w:tcPr>
            <w:tcW w:w="1858" w:type="dxa"/>
          </w:tcPr>
          <w:p w:rsidR="00F5015D" w:rsidRPr="002A64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 Lulus</w:t>
            </w:r>
          </w:p>
        </w:tc>
      </w:tr>
      <w:tr w:rsidR="00F5015D" w:rsidTr="00C328FD">
        <w:tc>
          <w:tcPr>
            <w:tcW w:w="590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196" w:type="dxa"/>
          </w:tcPr>
          <w:p w:rsidR="00F5015D" w:rsidRPr="002A64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MI Ma’Arif Nu Kertayasa</w:t>
            </w:r>
          </w:p>
        </w:tc>
        <w:tc>
          <w:tcPr>
            <w:tcW w:w="1843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2009</w:t>
            </w:r>
          </w:p>
        </w:tc>
        <w:tc>
          <w:tcPr>
            <w:tcW w:w="1858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</w:tr>
      <w:tr w:rsidR="00F5015D" w:rsidTr="00C328FD">
        <w:tc>
          <w:tcPr>
            <w:tcW w:w="590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196" w:type="dxa"/>
          </w:tcPr>
          <w:p w:rsidR="00F5015D" w:rsidRPr="002A64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SMP N 01 Kramat.</w:t>
            </w:r>
          </w:p>
        </w:tc>
        <w:tc>
          <w:tcPr>
            <w:tcW w:w="1843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1858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</w:tr>
      <w:tr w:rsidR="00F5015D" w:rsidTr="00C328FD">
        <w:tc>
          <w:tcPr>
            <w:tcW w:w="590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196" w:type="dxa"/>
          </w:tcPr>
          <w:p w:rsidR="00F5015D" w:rsidRPr="002A64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SMK Taqhassus Al-Qur’an Wonosobo</w:t>
            </w:r>
          </w:p>
        </w:tc>
        <w:tc>
          <w:tcPr>
            <w:tcW w:w="1843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1858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</w:tr>
      <w:tr w:rsidR="00F5015D" w:rsidTr="00C328FD">
        <w:tc>
          <w:tcPr>
            <w:tcW w:w="590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196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S1 Fakultas Hukum</w:t>
            </w:r>
          </w:p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Universitas Pancasakti Tegal</w:t>
            </w:r>
          </w:p>
        </w:tc>
        <w:tc>
          <w:tcPr>
            <w:tcW w:w="1843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1858" w:type="dxa"/>
          </w:tcPr>
          <w:p w:rsidR="00F5015D" w:rsidRDefault="00F5015D" w:rsidP="00C328F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</w:tbl>
    <w:p w:rsidR="00F5015D" w:rsidRDefault="00F5015D" w:rsidP="00F501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ajorBidi" w:hAnsiTheme="majorBidi" w:cstheme="majorBidi"/>
          <w:sz w:val="24"/>
          <w:szCs w:val="24"/>
        </w:rPr>
      </w:pPr>
    </w:p>
    <w:p w:rsidR="00F5015D" w:rsidRDefault="00F5015D" w:rsidP="00F501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Demikian daftar riwayat hidup ini saya buat dengan sebenarnya.</w:t>
      </w:r>
    </w:p>
    <w:p w:rsidR="00F5015D" w:rsidRDefault="00F5015D" w:rsidP="00F501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</w:tblGrid>
      <w:tr w:rsidR="00F5015D" w:rsidTr="00C328FD">
        <w:trPr>
          <w:trHeight w:val="2352"/>
        </w:trPr>
        <w:tc>
          <w:tcPr>
            <w:tcW w:w="2659" w:type="dxa"/>
          </w:tcPr>
          <w:p w:rsidR="00F5015D" w:rsidRDefault="00F5015D" w:rsidP="00C328F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Tegal, 20 Januari 2025</w:t>
            </w:r>
          </w:p>
          <w:p w:rsidR="00F5015D" w:rsidRDefault="00F5015D" w:rsidP="00C328F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Hormat Saya,</w:t>
            </w:r>
          </w:p>
          <w:p w:rsidR="00F5015D" w:rsidRDefault="00F5015D" w:rsidP="00C328F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015D" w:rsidRDefault="00F5015D" w:rsidP="00C328F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015D" w:rsidRDefault="00F5015D" w:rsidP="00C328F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5015D" w:rsidRDefault="00F5015D" w:rsidP="00C328F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(Ghina Mufidah)</w:t>
            </w:r>
          </w:p>
        </w:tc>
      </w:tr>
    </w:tbl>
    <w:p w:rsidR="00F5015D" w:rsidRDefault="00F5015D" w:rsidP="00F5015D"/>
    <w:p w:rsidR="00F5015D" w:rsidRPr="004C51CF" w:rsidRDefault="00F5015D" w:rsidP="00DB3DF2"/>
    <w:sectPr w:rsidR="00F5015D" w:rsidRPr="004C51CF" w:rsidSect="00EE3229">
      <w:headerReference w:type="default" r:id="rId18"/>
      <w:footerReference w:type="default" r:id="rId19"/>
      <w:pgSz w:w="11906" w:h="16838" w:code="9"/>
      <w:pgMar w:top="2268" w:right="1701" w:bottom="1701" w:left="2268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54" w:rsidRDefault="00396A54" w:rsidP="006A079D">
      <w:pPr>
        <w:spacing w:after="0" w:line="240" w:lineRule="auto"/>
      </w:pPr>
      <w:r>
        <w:separator/>
      </w:r>
    </w:p>
  </w:endnote>
  <w:endnote w:type="continuationSeparator" w:id="0">
    <w:p w:rsidR="00396A54" w:rsidRDefault="00396A54" w:rsidP="006A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68" w:rsidRDefault="00FB5168">
    <w:pPr>
      <w:pStyle w:val="Footer"/>
      <w:jc w:val="center"/>
    </w:pPr>
  </w:p>
  <w:p w:rsidR="00FB5168" w:rsidRDefault="00FB5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54" w:rsidRDefault="00396A54" w:rsidP="006A079D">
      <w:pPr>
        <w:spacing w:after="0" w:line="240" w:lineRule="auto"/>
      </w:pPr>
      <w:r>
        <w:separator/>
      </w:r>
    </w:p>
  </w:footnote>
  <w:footnote w:type="continuationSeparator" w:id="0">
    <w:p w:rsidR="00396A54" w:rsidRDefault="00396A54" w:rsidP="006A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6630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5168" w:rsidRDefault="00FB516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229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FB5168" w:rsidRDefault="00FB51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AC0"/>
    <w:multiLevelType w:val="hybridMultilevel"/>
    <w:tmpl w:val="2BB6314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5BA51CB"/>
    <w:multiLevelType w:val="hybridMultilevel"/>
    <w:tmpl w:val="270EA92E"/>
    <w:lvl w:ilvl="0" w:tplc="C15097AC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" w:hanging="360"/>
      </w:pPr>
    </w:lvl>
    <w:lvl w:ilvl="2" w:tplc="0409001B" w:tentative="1">
      <w:start w:val="1"/>
      <w:numFmt w:val="lowerRoman"/>
      <w:lvlText w:val="%3."/>
      <w:lvlJc w:val="right"/>
      <w:pPr>
        <w:ind w:left="1020" w:hanging="180"/>
      </w:pPr>
    </w:lvl>
    <w:lvl w:ilvl="3" w:tplc="0409000F" w:tentative="1">
      <w:start w:val="1"/>
      <w:numFmt w:val="decimal"/>
      <w:lvlText w:val="%4."/>
      <w:lvlJc w:val="left"/>
      <w:pPr>
        <w:ind w:left="1740" w:hanging="360"/>
      </w:pPr>
    </w:lvl>
    <w:lvl w:ilvl="4" w:tplc="04090019" w:tentative="1">
      <w:start w:val="1"/>
      <w:numFmt w:val="lowerLetter"/>
      <w:lvlText w:val="%5."/>
      <w:lvlJc w:val="left"/>
      <w:pPr>
        <w:ind w:left="2460" w:hanging="360"/>
      </w:pPr>
    </w:lvl>
    <w:lvl w:ilvl="5" w:tplc="0409001B" w:tentative="1">
      <w:start w:val="1"/>
      <w:numFmt w:val="lowerRoman"/>
      <w:lvlText w:val="%6."/>
      <w:lvlJc w:val="right"/>
      <w:pPr>
        <w:ind w:left="3180" w:hanging="180"/>
      </w:pPr>
    </w:lvl>
    <w:lvl w:ilvl="6" w:tplc="0409000F" w:tentative="1">
      <w:start w:val="1"/>
      <w:numFmt w:val="decimal"/>
      <w:lvlText w:val="%7."/>
      <w:lvlJc w:val="left"/>
      <w:pPr>
        <w:ind w:left="3900" w:hanging="360"/>
      </w:pPr>
    </w:lvl>
    <w:lvl w:ilvl="7" w:tplc="04090019" w:tentative="1">
      <w:start w:val="1"/>
      <w:numFmt w:val="lowerLetter"/>
      <w:lvlText w:val="%8."/>
      <w:lvlJc w:val="left"/>
      <w:pPr>
        <w:ind w:left="4620" w:hanging="360"/>
      </w:pPr>
    </w:lvl>
    <w:lvl w:ilvl="8" w:tplc="0409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2">
    <w:nsid w:val="087C1EF3"/>
    <w:multiLevelType w:val="hybridMultilevel"/>
    <w:tmpl w:val="F350FC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F45373"/>
    <w:multiLevelType w:val="hybridMultilevel"/>
    <w:tmpl w:val="A6AA36BE"/>
    <w:lvl w:ilvl="0" w:tplc="0784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C1B54"/>
    <w:multiLevelType w:val="hybridMultilevel"/>
    <w:tmpl w:val="1902AA84"/>
    <w:lvl w:ilvl="0" w:tplc="3D80C942">
      <w:start w:val="1"/>
      <w:numFmt w:val="decimal"/>
      <w:lvlText w:val="%1."/>
      <w:lvlJc w:val="righ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15E51A1F"/>
    <w:multiLevelType w:val="hybridMultilevel"/>
    <w:tmpl w:val="D536289A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227A523D"/>
    <w:multiLevelType w:val="hybridMultilevel"/>
    <w:tmpl w:val="BF360F9E"/>
    <w:lvl w:ilvl="0" w:tplc="1824604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3A47D3F"/>
    <w:multiLevelType w:val="hybridMultilevel"/>
    <w:tmpl w:val="791E0BA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4616C9"/>
    <w:multiLevelType w:val="hybridMultilevel"/>
    <w:tmpl w:val="E62EF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9219D"/>
    <w:multiLevelType w:val="hybridMultilevel"/>
    <w:tmpl w:val="451A612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3E81854"/>
    <w:multiLevelType w:val="hybridMultilevel"/>
    <w:tmpl w:val="080AE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7237"/>
    <w:multiLevelType w:val="hybridMultilevel"/>
    <w:tmpl w:val="0E52BB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771191F"/>
    <w:multiLevelType w:val="hybridMultilevel"/>
    <w:tmpl w:val="1C74C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02E30"/>
    <w:multiLevelType w:val="hybridMultilevel"/>
    <w:tmpl w:val="2AEAA47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D676763"/>
    <w:multiLevelType w:val="hybridMultilevel"/>
    <w:tmpl w:val="13E2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315FA"/>
    <w:multiLevelType w:val="hybridMultilevel"/>
    <w:tmpl w:val="03F4FA22"/>
    <w:lvl w:ilvl="0" w:tplc="9B20B7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81332"/>
    <w:multiLevelType w:val="hybridMultilevel"/>
    <w:tmpl w:val="41445478"/>
    <w:lvl w:ilvl="0" w:tplc="0409000F">
      <w:start w:val="1"/>
      <w:numFmt w:val="decimal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7">
    <w:nsid w:val="42DF2485"/>
    <w:multiLevelType w:val="hybridMultilevel"/>
    <w:tmpl w:val="C2E0860A"/>
    <w:lvl w:ilvl="0" w:tplc="A1E8EAC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A932E70"/>
    <w:multiLevelType w:val="hybridMultilevel"/>
    <w:tmpl w:val="83AAA1DC"/>
    <w:lvl w:ilvl="0" w:tplc="9940D4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DE175D3"/>
    <w:multiLevelType w:val="hybridMultilevel"/>
    <w:tmpl w:val="D09A24F8"/>
    <w:lvl w:ilvl="0" w:tplc="08B8C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453C23"/>
    <w:multiLevelType w:val="hybridMultilevel"/>
    <w:tmpl w:val="AF9C6576"/>
    <w:lvl w:ilvl="0" w:tplc="3D80C942">
      <w:start w:val="1"/>
      <w:numFmt w:val="decimal"/>
      <w:lvlText w:val="%1."/>
      <w:lvlJc w:val="righ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>
    <w:nsid w:val="570A7384"/>
    <w:multiLevelType w:val="hybridMultilevel"/>
    <w:tmpl w:val="EF9A79A8"/>
    <w:lvl w:ilvl="0" w:tplc="A38A658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55462"/>
    <w:multiLevelType w:val="hybridMultilevel"/>
    <w:tmpl w:val="114CF9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AB3453A"/>
    <w:multiLevelType w:val="hybridMultilevel"/>
    <w:tmpl w:val="51C8DC50"/>
    <w:lvl w:ilvl="0" w:tplc="1688BD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1C392B"/>
    <w:multiLevelType w:val="hybridMultilevel"/>
    <w:tmpl w:val="80F4770A"/>
    <w:lvl w:ilvl="0" w:tplc="70841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5B1EB4"/>
    <w:multiLevelType w:val="hybridMultilevel"/>
    <w:tmpl w:val="7F207B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D28594F"/>
    <w:multiLevelType w:val="hybridMultilevel"/>
    <w:tmpl w:val="9D5AF0B8"/>
    <w:lvl w:ilvl="0" w:tplc="76FAE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8B149A"/>
    <w:multiLevelType w:val="hybridMultilevel"/>
    <w:tmpl w:val="FF4A4C62"/>
    <w:lvl w:ilvl="0" w:tplc="3D80C94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FD71B5"/>
    <w:multiLevelType w:val="hybridMultilevel"/>
    <w:tmpl w:val="7F52CC3C"/>
    <w:lvl w:ilvl="0" w:tplc="BC768A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474F5F"/>
    <w:multiLevelType w:val="hybridMultilevel"/>
    <w:tmpl w:val="C596BE1C"/>
    <w:lvl w:ilvl="0" w:tplc="3C806FAE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72E5118A"/>
    <w:multiLevelType w:val="hybridMultilevel"/>
    <w:tmpl w:val="5DBC8DD2"/>
    <w:lvl w:ilvl="0" w:tplc="58CE4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C75A17"/>
    <w:multiLevelType w:val="hybridMultilevel"/>
    <w:tmpl w:val="A4E8D2F2"/>
    <w:lvl w:ilvl="0" w:tplc="1A022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E1ADF"/>
    <w:multiLevelType w:val="hybridMultilevel"/>
    <w:tmpl w:val="7BDABA54"/>
    <w:lvl w:ilvl="0" w:tplc="68C265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0"/>
  </w:num>
  <w:num w:numId="2">
    <w:abstractNumId w:val="26"/>
  </w:num>
  <w:num w:numId="3">
    <w:abstractNumId w:val="3"/>
  </w:num>
  <w:num w:numId="4">
    <w:abstractNumId w:val="19"/>
  </w:num>
  <w:num w:numId="5">
    <w:abstractNumId w:val="32"/>
  </w:num>
  <w:num w:numId="6">
    <w:abstractNumId w:val="24"/>
  </w:num>
  <w:num w:numId="7">
    <w:abstractNumId w:val="30"/>
  </w:num>
  <w:num w:numId="8">
    <w:abstractNumId w:val="6"/>
  </w:num>
  <w:num w:numId="9">
    <w:abstractNumId w:val="17"/>
  </w:num>
  <w:num w:numId="10">
    <w:abstractNumId w:val="15"/>
  </w:num>
  <w:num w:numId="11">
    <w:abstractNumId w:val="12"/>
  </w:num>
  <w:num w:numId="12">
    <w:abstractNumId w:val="21"/>
  </w:num>
  <w:num w:numId="13">
    <w:abstractNumId w:val="0"/>
  </w:num>
  <w:num w:numId="14">
    <w:abstractNumId w:val="8"/>
  </w:num>
  <w:num w:numId="15">
    <w:abstractNumId w:val="22"/>
  </w:num>
  <w:num w:numId="16">
    <w:abstractNumId w:val="16"/>
  </w:num>
  <w:num w:numId="17">
    <w:abstractNumId w:val="29"/>
  </w:num>
  <w:num w:numId="18">
    <w:abstractNumId w:val="28"/>
  </w:num>
  <w:num w:numId="19">
    <w:abstractNumId w:val="5"/>
  </w:num>
  <w:num w:numId="20">
    <w:abstractNumId w:val="20"/>
  </w:num>
  <w:num w:numId="21">
    <w:abstractNumId w:val="4"/>
  </w:num>
  <w:num w:numId="22">
    <w:abstractNumId w:val="1"/>
  </w:num>
  <w:num w:numId="23">
    <w:abstractNumId w:val="2"/>
  </w:num>
  <w:num w:numId="24">
    <w:abstractNumId w:val="7"/>
  </w:num>
  <w:num w:numId="25">
    <w:abstractNumId w:val="25"/>
  </w:num>
  <w:num w:numId="26">
    <w:abstractNumId w:val="27"/>
  </w:num>
  <w:num w:numId="27">
    <w:abstractNumId w:val="11"/>
  </w:num>
  <w:num w:numId="28">
    <w:abstractNumId w:val="13"/>
  </w:num>
  <w:num w:numId="29">
    <w:abstractNumId w:val="18"/>
  </w:num>
  <w:num w:numId="30">
    <w:abstractNumId w:val="23"/>
  </w:num>
  <w:num w:numId="31">
    <w:abstractNumId w:val="31"/>
  </w:num>
  <w:num w:numId="32">
    <w:abstractNumId w:val="9"/>
  </w:num>
  <w:num w:numId="3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E2"/>
    <w:rsid w:val="00001295"/>
    <w:rsid w:val="00004561"/>
    <w:rsid w:val="00004931"/>
    <w:rsid w:val="00006A56"/>
    <w:rsid w:val="00016889"/>
    <w:rsid w:val="00020A76"/>
    <w:rsid w:val="00036826"/>
    <w:rsid w:val="00050F4C"/>
    <w:rsid w:val="00062700"/>
    <w:rsid w:val="00070108"/>
    <w:rsid w:val="00074D78"/>
    <w:rsid w:val="000911B6"/>
    <w:rsid w:val="00091335"/>
    <w:rsid w:val="00091952"/>
    <w:rsid w:val="000B2E8C"/>
    <w:rsid w:val="000B3A4C"/>
    <w:rsid w:val="000B60D1"/>
    <w:rsid w:val="000C2CDB"/>
    <w:rsid w:val="000E0510"/>
    <w:rsid w:val="000E08E0"/>
    <w:rsid w:val="000E6567"/>
    <w:rsid w:val="00102D89"/>
    <w:rsid w:val="0010700A"/>
    <w:rsid w:val="001077A7"/>
    <w:rsid w:val="00134616"/>
    <w:rsid w:val="0014040E"/>
    <w:rsid w:val="0014315E"/>
    <w:rsid w:val="00153155"/>
    <w:rsid w:val="0016579E"/>
    <w:rsid w:val="001730D4"/>
    <w:rsid w:val="00185498"/>
    <w:rsid w:val="00194A4F"/>
    <w:rsid w:val="001A4841"/>
    <w:rsid w:val="001B0CC0"/>
    <w:rsid w:val="001B5B53"/>
    <w:rsid w:val="001B5CA7"/>
    <w:rsid w:val="001B660D"/>
    <w:rsid w:val="001B74B8"/>
    <w:rsid w:val="001D76D9"/>
    <w:rsid w:val="001E4DC1"/>
    <w:rsid w:val="00200BEA"/>
    <w:rsid w:val="0020344C"/>
    <w:rsid w:val="002039E3"/>
    <w:rsid w:val="0022283E"/>
    <w:rsid w:val="0022548D"/>
    <w:rsid w:val="002356CC"/>
    <w:rsid w:val="0023638F"/>
    <w:rsid w:val="00246A51"/>
    <w:rsid w:val="00251793"/>
    <w:rsid w:val="00255191"/>
    <w:rsid w:val="0025522D"/>
    <w:rsid w:val="00262404"/>
    <w:rsid w:val="00264F5E"/>
    <w:rsid w:val="00266ECB"/>
    <w:rsid w:val="00281119"/>
    <w:rsid w:val="00285E58"/>
    <w:rsid w:val="0028661F"/>
    <w:rsid w:val="002942A8"/>
    <w:rsid w:val="0029601F"/>
    <w:rsid w:val="002B18E3"/>
    <w:rsid w:val="002B21E8"/>
    <w:rsid w:val="002B6AE0"/>
    <w:rsid w:val="002C4E11"/>
    <w:rsid w:val="002D19B2"/>
    <w:rsid w:val="002F28CB"/>
    <w:rsid w:val="003023FD"/>
    <w:rsid w:val="00315FD1"/>
    <w:rsid w:val="00317D12"/>
    <w:rsid w:val="0032444D"/>
    <w:rsid w:val="00340A84"/>
    <w:rsid w:val="00345142"/>
    <w:rsid w:val="003454DE"/>
    <w:rsid w:val="003532E0"/>
    <w:rsid w:val="00354363"/>
    <w:rsid w:val="00360720"/>
    <w:rsid w:val="003769B9"/>
    <w:rsid w:val="00377110"/>
    <w:rsid w:val="00386C71"/>
    <w:rsid w:val="00394CF9"/>
    <w:rsid w:val="00396A54"/>
    <w:rsid w:val="003A2E63"/>
    <w:rsid w:val="003A6B99"/>
    <w:rsid w:val="003B7B20"/>
    <w:rsid w:val="003D713B"/>
    <w:rsid w:val="003E698F"/>
    <w:rsid w:val="00401C7E"/>
    <w:rsid w:val="0040550C"/>
    <w:rsid w:val="0041275C"/>
    <w:rsid w:val="004171A3"/>
    <w:rsid w:val="004203E2"/>
    <w:rsid w:val="00425DAF"/>
    <w:rsid w:val="004338E7"/>
    <w:rsid w:val="00442797"/>
    <w:rsid w:val="00445BF9"/>
    <w:rsid w:val="00451D32"/>
    <w:rsid w:val="0047770D"/>
    <w:rsid w:val="004800CB"/>
    <w:rsid w:val="0048354F"/>
    <w:rsid w:val="00496604"/>
    <w:rsid w:val="004A6BDE"/>
    <w:rsid w:val="004B55B8"/>
    <w:rsid w:val="004B7A89"/>
    <w:rsid w:val="004C51CF"/>
    <w:rsid w:val="004D225C"/>
    <w:rsid w:val="004D2CDA"/>
    <w:rsid w:val="004D5214"/>
    <w:rsid w:val="004D7487"/>
    <w:rsid w:val="004E578C"/>
    <w:rsid w:val="004F4E70"/>
    <w:rsid w:val="004F7349"/>
    <w:rsid w:val="005001B2"/>
    <w:rsid w:val="0050718C"/>
    <w:rsid w:val="005147CD"/>
    <w:rsid w:val="0052066F"/>
    <w:rsid w:val="005223EE"/>
    <w:rsid w:val="0053306F"/>
    <w:rsid w:val="0054365D"/>
    <w:rsid w:val="00547C9D"/>
    <w:rsid w:val="00550924"/>
    <w:rsid w:val="00552847"/>
    <w:rsid w:val="00554BC2"/>
    <w:rsid w:val="005571DF"/>
    <w:rsid w:val="00557375"/>
    <w:rsid w:val="00570B88"/>
    <w:rsid w:val="00582538"/>
    <w:rsid w:val="005A114F"/>
    <w:rsid w:val="005B62EC"/>
    <w:rsid w:val="005B6B9F"/>
    <w:rsid w:val="005C387B"/>
    <w:rsid w:val="005D3078"/>
    <w:rsid w:val="005D6DE3"/>
    <w:rsid w:val="005E1181"/>
    <w:rsid w:val="005E1D88"/>
    <w:rsid w:val="005E476A"/>
    <w:rsid w:val="005E4F0D"/>
    <w:rsid w:val="00601B82"/>
    <w:rsid w:val="0064527D"/>
    <w:rsid w:val="00652E59"/>
    <w:rsid w:val="006538B6"/>
    <w:rsid w:val="0066202F"/>
    <w:rsid w:val="0066558D"/>
    <w:rsid w:val="00667A70"/>
    <w:rsid w:val="00675611"/>
    <w:rsid w:val="0068469B"/>
    <w:rsid w:val="006A079D"/>
    <w:rsid w:val="006C0169"/>
    <w:rsid w:val="006C428C"/>
    <w:rsid w:val="006C4969"/>
    <w:rsid w:val="006D2C8D"/>
    <w:rsid w:val="006D602C"/>
    <w:rsid w:val="006F084C"/>
    <w:rsid w:val="00701E92"/>
    <w:rsid w:val="007148A5"/>
    <w:rsid w:val="00724E5C"/>
    <w:rsid w:val="0073749C"/>
    <w:rsid w:val="00742A87"/>
    <w:rsid w:val="007431CC"/>
    <w:rsid w:val="00746D53"/>
    <w:rsid w:val="0075112F"/>
    <w:rsid w:val="00751C37"/>
    <w:rsid w:val="00752A69"/>
    <w:rsid w:val="00753849"/>
    <w:rsid w:val="00757B80"/>
    <w:rsid w:val="00760BC5"/>
    <w:rsid w:val="00771F6A"/>
    <w:rsid w:val="00785344"/>
    <w:rsid w:val="00786A03"/>
    <w:rsid w:val="00795331"/>
    <w:rsid w:val="00796691"/>
    <w:rsid w:val="007A2A6C"/>
    <w:rsid w:val="007B2ACA"/>
    <w:rsid w:val="007C02A3"/>
    <w:rsid w:val="007C177A"/>
    <w:rsid w:val="007C64BB"/>
    <w:rsid w:val="007D51A7"/>
    <w:rsid w:val="007E43B3"/>
    <w:rsid w:val="007E4705"/>
    <w:rsid w:val="007F1120"/>
    <w:rsid w:val="00801B01"/>
    <w:rsid w:val="008118D9"/>
    <w:rsid w:val="008157E9"/>
    <w:rsid w:val="008302A1"/>
    <w:rsid w:val="0083394F"/>
    <w:rsid w:val="008372AC"/>
    <w:rsid w:val="0084256F"/>
    <w:rsid w:val="00842EBF"/>
    <w:rsid w:val="00845C17"/>
    <w:rsid w:val="00854F25"/>
    <w:rsid w:val="008578E5"/>
    <w:rsid w:val="00861C16"/>
    <w:rsid w:val="00864FE7"/>
    <w:rsid w:val="008726A4"/>
    <w:rsid w:val="00873C16"/>
    <w:rsid w:val="00875B29"/>
    <w:rsid w:val="008833CE"/>
    <w:rsid w:val="008851B8"/>
    <w:rsid w:val="00887C95"/>
    <w:rsid w:val="00890B42"/>
    <w:rsid w:val="008C0112"/>
    <w:rsid w:val="008C7E09"/>
    <w:rsid w:val="008D031B"/>
    <w:rsid w:val="008D1C32"/>
    <w:rsid w:val="008D3A7E"/>
    <w:rsid w:val="008D4C5F"/>
    <w:rsid w:val="008D6DFD"/>
    <w:rsid w:val="008D6E73"/>
    <w:rsid w:val="008E0B1C"/>
    <w:rsid w:val="008F0F40"/>
    <w:rsid w:val="008F1A8E"/>
    <w:rsid w:val="00910830"/>
    <w:rsid w:val="009147FC"/>
    <w:rsid w:val="009179CB"/>
    <w:rsid w:val="009209EC"/>
    <w:rsid w:val="00922AEE"/>
    <w:rsid w:val="00925B2F"/>
    <w:rsid w:val="00935B0C"/>
    <w:rsid w:val="00935BF1"/>
    <w:rsid w:val="00937AC3"/>
    <w:rsid w:val="00944AA6"/>
    <w:rsid w:val="009463F0"/>
    <w:rsid w:val="00950622"/>
    <w:rsid w:val="00981941"/>
    <w:rsid w:val="0098259E"/>
    <w:rsid w:val="009863F0"/>
    <w:rsid w:val="009940F0"/>
    <w:rsid w:val="009A2F41"/>
    <w:rsid w:val="009A6FC4"/>
    <w:rsid w:val="009B475D"/>
    <w:rsid w:val="009C239A"/>
    <w:rsid w:val="009D64D5"/>
    <w:rsid w:val="009E23CE"/>
    <w:rsid w:val="009E4CFA"/>
    <w:rsid w:val="009E6C81"/>
    <w:rsid w:val="009F4B19"/>
    <w:rsid w:val="009F7D56"/>
    <w:rsid w:val="00A0168F"/>
    <w:rsid w:val="00A0363F"/>
    <w:rsid w:val="00A05814"/>
    <w:rsid w:val="00A06EDA"/>
    <w:rsid w:val="00A21D98"/>
    <w:rsid w:val="00A348A9"/>
    <w:rsid w:val="00A42CE2"/>
    <w:rsid w:val="00A4303D"/>
    <w:rsid w:val="00A45213"/>
    <w:rsid w:val="00A55E49"/>
    <w:rsid w:val="00A63D97"/>
    <w:rsid w:val="00A6653C"/>
    <w:rsid w:val="00A724A8"/>
    <w:rsid w:val="00A8142E"/>
    <w:rsid w:val="00A85D7B"/>
    <w:rsid w:val="00A96DF1"/>
    <w:rsid w:val="00AA58C2"/>
    <w:rsid w:val="00AB1C45"/>
    <w:rsid w:val="00AB4907"/>
    <w:rsid w:val="00AB63E2"/>
    <w:rsid w:val="00AB6409"/>
    <w:rsid w:val="00AB6D92"/>
    <w:rsid w:val="00AD1D31"/>
    <w:rsid w:val="00AE0675"/>
    <w:rsid w:val="00AE4BBE"/>
    <w:rsid w:val="00AE73B0"/>
    <w:rsid w:val="00AF485A"/>
    <w:rsid w:val="00B0110A"/>
    <w:rsid w:val="00B1348B"/>
    <w:rsid w:val="00B16E3E"/>
    <w:rsid w:val="00B2519F"/>
    <w:rsid w:val="00B33A47"/>
    <w:rsid w:val="00B43050"/>
    <w:rsid w:val="00B5546B"/>
    <w:rsid w:val="00B6488F"/>
    <w:rsid w:val="00B67095"/>
    <w:rsid w:val="00B70E5D"/>
    <w:rsid w:val="00B77AC5"/>
    <w:rsid w:val="00B9173A"/>
    <w:rsid w:val="00B92FF2"/>
    <w:rsid w:val="00BB0692"/>
    <w:rsid w:val="00BD01D2"/>
    <w:rsid w:val="00BD5E8D"/>
    <w:rsid w:val="00BD7DE1"/>
    <w:rsid w:val="00BE1D1A"/>
    <w:rsid w:val="00BF1524"/>
    <w:rsid w:val="00C05918"/>
    <w:rsid w:val="00C23C9C"/>
    <w:rsid w:val="00C30248"/>
    <w:rsid w:val="00C30CD4"/>
    <w:rsid w:val="00C33241"/>
    <w:rsid w:val="00C409C7"/>
    <w:rsid w:val="00C45842"/>
    <w:rsid w:val="00C51239"/>
    <w:rsid w:val="00C51253"/>
    <w:rsid w:val="00C529B4"/>
    <w:rsid w:val="00C57992"/>
    <w:rsid w:val="00C67267"/>
    <w:rsid w:val="00C72370"/>
    <w:rsid w:val="00C7475C"/>
    <w:rsid w:val="00C81F7C"/>
    <w:rsid w:val="00C84EAC"/>
    <w:rsid w:val="00C874A0"/>
    <w:rsid w:val="00C9590B"/>
    <w:rsid w:val="00CA0E82"/>
    <w:rsid w:val="00CB2C64"/>
    <w:rsid w:val="00CB7679"/>
    <w:rsid w:val="00CC4879"/>
    <w:rsid w:val="00CC4D10"/>
    <w:rsid w:val="00D025DF"/>
    <w:rsid w:val="00D211E7"/>
    <w:rsid w:val="00D31C47"/>
    <w:rsid w:val="00D324C5"/>
    <w:rsid w:val="00D42B17"/>
    <w:rsid w:val="00D65CFA"/>
    <w:rsid w:val="00D845E3"/>
    <w:rsid w:val="00D95865"/>
    <w:rsid w:val="00D95B82"/>
    <w:rsid w:val="00DA6CEA"/>
    <w:rsid w:val="00DB1BDD"/>
    <w:rsid w:val="00DB3DF2"/>
    <w:rsid w:val="00DC60E7"/>
    <w:rsid w:val="00DD066B"/>
    <w:rsid w:val="00DD7CC8"/>
    <w:rsid w:val="00DE0B31"/>
    <w:rsid w:val="00DE1019"/>
    <w:rsid w:val="00DE135A"/>
    <w:rsid w:val="00DE678D"/>
    <w:rsid w:val="00DF012F"/>
    <w:rsid w:val="00DF2B06"/>
    <w:rsid w:val="00DF4D2D"/>
    <w:rsid w:val="00E022D9"/>
    <w:rsid w:val="00E044F7"/>
    <w:rsid w:val="00E05C9E"/>
    <w:rsid w:val="00E07BFD"/>
    <w:rsid w:val="00E12BB3"/>
    <w:rsid w:val="00E12BD0"/>
    <w:rsid w:val="00E16774"/>
    <w:rsid w:val="00E233EE"/>
    <w:rsid w:val="00E30B4C"/>
    <w:rsid w:val="00E37A59"/>
    <w:rsid w:val="00E418CE"/>
    <w:rsid w:val="00E46D36"/>
    <w:rsid w:val="00E54495"/>
    <w:rsid w:val="00E65F1D"/>
    <w:rsid w:val="00E66027"/>
    <w:rsid w:val="00E774FB"/>
    <w:rsid w:val="00E80336"/>
    <w:rsid w:val="00E87513"/>
    <w:rsid w:val="00E94C0B"/>
    <w:rsid w:val="00E95BDD"/>
    <w:rsid w:val="00E9635E"/>
    <w:rsid w:val="00EA0918"/>
    <w:rsid w:val="00EA35D3"/>
    <w:rsid w:val="00EB0936"/>
    <w:rsid w:val="00EB12B1"/>
    <w:rsid w:val="00EB7631"/>
    <w:rsid w:val="00EC0247"/>
    <w:rsid w:val="00EC675F"/>
    <w:rsid w:val="00ED17ED"/>
    <w:rsid w:val="00EE2E86"/>
    <w:rsid w:val="00EE3229"/>
    <w:rsid w:val="00EE6054"/>
    <w:rsid w:val="00EF1407"/>
    <w:rsid w:val="00EF3BE0"/>
    <w:rsid w:val="00F0037D"/>
    <w:rsid w:val="00F1172A"/>
    <w:rsid w:val="00F12636"/>
    <w:rsid w:val="00F25A0B"/>
    <w:rsid w:val="00F318F0"/>
    <w:rsid w:val="00F35067"/>
    <w:rsid w:val="00F352C8"/>
    <w:rsid w:val="00F40A97"/>
    <w:rsid w:val="00F44A06"/>
    <w:rsid w:val="00F47018"/>
    <w:rsid w:val="00F5015D"/>
    <w:rsid w:val="00F53F92"/>
    <w:rsid w:val="00F568FC"/>
    <w:rsid w:val="00F70B01"/>
    <w:rsid w:val="00F833CD"/>
    <w:rsid w:val="00F836CD"/>
    <w:rsid w:val="00F97ECF"/>
    <w:rsid w:val="00FB5168"/>
    <w:rsid w:val="00FC0108"/>
    <w:rsid w:val="00FE147F"/>
    <w:rsid w:val="00FE7C33"/>
    <w:rsid w:val="00FF05D8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AC34D5-9914-42A7-AD74-367CB6A4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0363F"/>
    <w:pPr>
      <w:keepNext/>
      <w:keepLines/>
      <w:spacing w:after="1"/>
      <w:ind w:left="989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6D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A07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07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079D"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sid w:val="006F084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C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349"/>
  </w:style>
  <w:style w:type="paragraph" w:styleId="Footer">
    <w:name w:val="footer"/>
    <w:basedOn w:val="Normal"/>
    <w:link w:val="FooterChar"/>
    <w:uiPriority w:val="99"/>
    <w:unhideWhenUsed/>
    <w:rsid w:val="004F7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349"/>
  </w:style>
  <w:style w:type="paragraph" w:styleId="NoSpacing">
    <w:name w:val="No Spacing"/>
    <w:uiPriority w:val="1"/>
    <w:qFormat/>
    <w:rsid w:val="00C23C9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363F"/>
    <w:rPr>
      <w:rFonts w:ascii="Times New Roman" w:eastAsia="Times New Roman" w:hAnsi="Times New Roman" w:cs="Times New Roman"/>
      <w:b/>
      <w:color w:val="00000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8D3A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D3A7E"/>
  </w:style>
  <w:style w:type="paragraph" w:styleId="NormalWeb">
    <w:name w:val="Normal (Web)"/>
    <w:basedOn w:val="Normal"/>
    <w:uiPriority w:val="99"/>
    <w:unhideWhenUsed/>
    <w:rsid w:val="0083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B0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notedescription">
    <w:name w:val="footnote description"/>
    <w:next w:val="Normal"/>
    <w:link w:val="footnotedescriptionChar"/>
    <w:hidden/>
    <w:rsid w:val="00EB0936"/>
    <w:pPr>
      <w:spacing w:after="0" w:line="248" w:lineRule="auto"/>
      <w:ind w:left="354" w:hanging="354"/>
      <w:jc w:val="both"/>
    </w:pPr>
    <w:rPr>
      <w:rFonts w:ascii="Book Antiqua" w:eastAsia="Book Antiqua" w:hAnsi="Book Antiqua" w:cs="Book Antiqua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B0936"/>
    <w:rPr>
      <w:rFonts w:ascii="Book Antiqua" w:eastAsia="Book Antiqua" w:hAnsi="Book Antiqua" w:cs="Book Antiqua"/>
      <w:color w:val="000000"/>
      <w:sz w:val="20"/>
    </w:rPr>
  </w:style>
  <w:style w:type="character" w:customStyle="1" w:styleId="footnotemark">
    <w:name w:val="footnote mark"/>
    <w:hidden/>
    <w:rsid w:val="00EB0936"/>
    <w:rPr>
      <w:rFonts w:ascii="Book Antiqua" w:eastAsia="Book Antiqua" w:hAnsi="Book Antiqua" w:cs="Book Antiqua"/>
      <w:color w:val="000000"/>
      <w:sz w:val="20"/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FB51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FB5168"/>
    <w:pPr>
      <w:keepNext w:val="0"/>
      <w:keepLines w:val="0"/>
      <w:shd w:val="clear" w:color="auto" w:fill="FFFFFF"/>
      <w:tabs>
        <w:tab w:val="left" w:pos="540"/>
      </w:tabs>
      <w:spacing w:after="0" w:line="480" w:lineRule="auto"/>
      <w:ind w:left="540" w:hanging="540"/>
      <w:contextualSpacing/>
      <w:jc w:val="left"/>
      <w:textAlignment w:val="baseline"/>
      <w:outlineLvl w:val="9"/>
    </w:pPr>
    <w:rPr>
      <w:rFonts w:asciiTheme="majorHAnsi" w:eastAsiaTheme="majorEastAsia" w:hAnsiTheme="majorHAnsi"/>
      <w:b w:val="0"/>
      <w:color w:val="2E74B5" w:themeColor="accent1" w:themeShade="BF"/>
      <w:sz w:val="32"/>
      <w:szCs w:val="24"/>
      <w:lang w:eastAsia="en-ID"/>
    </w:rPr>
  </w:style>
  <w:style w:type="paragraph" w:styleId="TOC1">
    <w:name w:val="toc 1"/>
    <w:basedOn w:val="Normal"/>
    <w:next w:val="Normal"/>
    <w:autoRedefine/>
    <w:uiPriority w:val="39"/>
    <w:unhideWhenUsed/>
    <w:rsid w:val="00FB5168"/>
    <w:pPr>
      <w:tabs>
        <w:tab w:val="right" w:leader="dot" w:pos="7927"/>
      </w:tabs>
      <w:spacing w:after="100" w:line="240" w:lineRule="auto"/>
    </w:pPr>
    <w:rPr>
      <w:rFonts w:ascii="Times New Roman" w:eastAsia="Times New Roman" w:hAnsi="Times New Roman" w:cs="Times New Roman"/>
      <w:bCs/>
      <w:noProof/>
      <w:sz w:val="24"/>
      <w:szCs w:val="24"/>
      <w:lang w:val="id-ID"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FB5168"/>
    <w:pPr>
      <w:tabs>
        <w:tab w:val="left" w:pos="720"/>
        <w:tab w:val="right" w:leader="dot" w:pos="7927"/>
      </w:tabs>
      <w:spacing w:after="100" w:line="240" w:lineRule="auto"/>
      <w:ind w:left="2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B5168"/>
    <w:pPr>
      <w:spacing w:after="100"/>
      <w:ind w:left="440"/>
    </w:pPr>
    <w:rPr>
      <w:rFonts w:eastAsiaTheme="minorEastAsia" w:cs="Times New Roman"/>
    </w:rPr>
  </w:style>
  <w:style w:type="character" w:customStyle="1" w:styleId="ListParagraphChar">
    <w:name w:val="List Paragraph Char"/>
    <w:link w:val="ListParagraph"/>
    <w:uiPriority w:val="34"/>
    <w:locked/>
    <w:rsid w:val="00FB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nissula.ac.id/25858/1/30301800094_fullpdf.pdf" TargetMode="External"/><Relationship Id="rId13" Type="http://schemas.openxmlformats.org/officeDocument/2006/relationships/hyperlink" Target="https://ejournal.fh.ubhara.ac.id/index.php/judiciary/article/download/78/98/331?show_loading=0&amp;webview_progress_bar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epository.uki.ac.id/8874/1/PerlindungnHukumBagiPemegangHakCiptaFilmAtasKegiatanStreamingFilmYangDitayangkanTanpaIzinPadaWebsiteIlegal.pdf" TargetMode="External"/><Relationship Id="rId17" Type="http://schemas.openxmlformats.org/officeDocument/2006/relationships/hyperlink" Target="https://www.hukumonline.com/klinik/a/penyelesaian-pelanggaran-hak-cipta-dalam-platform-digital-lintas-negara-lt5c32dc6def6d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sional.kompas.com/read/2020/01/17/18403171/penjelasan-helmy-yahya-soal-hak-siar-liga-inggris-yang-jadi-alasan?utm_source=Whatsapp&amp;utm_medium=Referral&amp;utm_campaign=Top_Mobil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unnes.ac.id/42719/1/LEDY%20YONAEN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t.detik.com/movie/d-5028422/singgung-penonton-di-situs-ilegal-joko-anwar-ungkap-dampak-pembajakan-film" TargetMode="External"/><Relationship Id="rId10" Type="http://schemas.openxmlformats.org/officeDocument/2006/relationships/hyperlink" Target="https://repository.unsri.ac.id/149598/3/RAMA_74201_02011282025291_0012036004_0227039201_01_front_ref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pository.unsri.ac.id/12749/2/RAMA_74201_02011181520086_0025106204_0007027001_01_front_ref.pdf" TargetMode="External"/><Relationship Id="rId14" Type="http://schemas.openxmlformats.org/officeDocument/2006/relationships/hyperlink" Target="https://hot.detik.com/movie/d-5028422/singgung-penonton-di-situs-ilegal-joko-anwar-ungkap-dampak-pembajakan-fi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3155-3949-48E7-A924-7B7AA0DF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Azlan Rafar</dc:creator>
  <cp:keywords/>
  <dc:description/>
  <cp:lastModifiedBy>Acer</cp:lastModifiedBy>
  <cp:revision>3</cp:revision>
  <dcterms:created xsi:type="dcterms:W3CDTF">2025-02-21T07:16:00Z</dcterms:created>
  <dcterms:modified xsi:type="dcterms:W3CDTF">2025-02-21T07:18:00Z</dcterms:modified>
</cp:coreProperties>
</file>