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8F86A" w14:textId="1D24D235" w:rsidR="00EF70F5" w:rsidRPr="00EF70F5" w:rsidRDefault="00EF70F5" w:rsidP="00A43771">
      <w:pPr>
        <w:keepNext/>
        <w:spacing w:after="0"/>
        <w:ind w:firstLine="0"/>
        <w:jc w:val="center"/>
        <w:outlineLvl w:val="1"/>
        <w:rPr>
          <w:rFonts w:eastAsia="Calibri" w:cs="Times New Roman"/>
          <w:b/>
          <w:bCs/>
          <w:sz w:val="28"/>
          <w:szCs w:val="28"/>
          <w:lang w:val="id-ID"/>
        </w:rPr>
      </w:pPr>
      <w:r w:rsidRPr="00EF70F5">
        <w:rPr>
          <w:rFonts w:eastAsia="Calibri" w:cs="Times New Roman"/>
          <w:b/>
          <w:bCs/>
          <w:sz w:val="28"/>
          <w:szCs w:val="28"/>
          <w:lang w:val="id-ID"/>
        </w:rPr>
        <w:t>DAFTAR</w:t>
      </w:r>
      <w:r w:rsidR="00AF2A8A">
        <w:rPr>
          <w:rFonts w:eastAsia="Calibri" w:cs="Times New Roman"/>
          <w:b/>
          <w:bCs/>
          <w:sz w:val="28"/>
          <w:szCs w:val="28"/>
          <w:lang w:val="id-ID"/>
        </w:rPr>
        <w:t xml:space="preserve"> </w:t>
      </w:r>
      <w:r w:rsidRPr="00EF70F5">
        <w:rPr>
          <w:rFonts w:eastAsia="Calibri" w:cs="Times New Roman"/>
          <w:b/>
          <w:bCs/>
          <w:sz w:val="28"/>
          <w:szCs w:val="28"/>
          <w:lang w:val="id-ID"/>
        </w:rPr>
        <w:t>PUSTAKA</w:t>
      </w:r>
    </w:p>
    <w:p w14:paraId="7F2EF5FC" w14:textId="77777777" w:rsidR="00EF70F5" w:rsidRPr="00EF70F5" w:rsidRDefault="00EF70F5" w:rsidP="00EF70F5">
      <w:pPr>
        <w:spacing w:after="160" w:line="259" w:lineRule="auto"/>
        <w:ind w:firstLine="0"/>
        <w:jc w:val="center"/>
        <w:rPr>
          <w:rFonts w:eastAsia="Calibri" w:cs="Times New Roman"/>
          <w:b/>
          <w:bCs/>
          <w:szCs w:val="24"/>
          <w:lang w:val="id-ID"/>
        </w:rPr>
      </w:pPr>
    </w:p>
    <w:p w14:paraId="5B3DDAC6" w14:textId="2BC53E2E" w:rsidR="00DC58E6" w:rsidRDefault="00DC58E6" w:rsidP="00140260">
      <w:pPr>
        <w:spacing w:after="160" w:line="259" w:lineRule="auto"/>
        <w:ind w:left="709" w:hanging="709"/>
        <w:rPr>
          <w:rFonts w:eastAsia="Calibri" w:cs="Times New Roman"/>
          <w:i/>
          <w:iCs/>
          <w:szCs w:val="24"/>
          <w:lang w:val="id-ID"/>
        </w:rPr>
      </w:pPr>
      <w:r w:rsidRPr="00DC58E6">
        <w:rPr>
          <w:rFonts w:eastAsia="Calibri" w:cs="Times New Roman"/>
          <w:szCs w:val="24"/>
          <w:lang w:val="id-ID"/>
        </w:rPr>
        <w:t>Adhitama,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Ramadhani.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2019.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Pengaruh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Perencanaan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Pajak,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145A6C">
        <w:rPr>
          <w:rFonts w:eastAsia="Calibri" w:cs="Times New Roman"/>
          <w:szCs w:val="24"/>
          <w:lang w:val="id-ID"/>
        </w:rPr>
        <w:t>Good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145A6C">
        <w:rPr>
          <w:rFonts w:eastAsia="Calibri" w:cs="Times New Roman"/>
          <w:szCs w:val="24"/>
          <w:lang w:val="id-ID"/>
        </w:rPr>
        <w:t>Corporate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145A6C">
        <w:rPr>
          <w:rFonts w:eastAsia="Calibri" w:cs="Times New Roman"/>
          <w:szCs w:val="24"/>
          <w:lang w:val="id-ID"/>
        </w:rPr>
        <w:t>Governance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dan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Transaksi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Afiliasi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terhadap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Manajemen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Laba.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Jurnal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Ilmu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dan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Riset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Akuntansi: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Volume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8,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Nomor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12,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Desember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2019.</w:t>
      </w:r>
    </w:p>
    <w:p w14:paraId="48EF4333" w14:textId="77777777" w:rsidR="006606BF" w:rsidRPr="006606BF" w:rsidRDefault="006606BF" w:rsidP="00140260">
      <w:pPr>
        <w:spacing w:after="160" w:line="259" w:lineRule="auto"/>
        <w:ind w:left="709" w:hanging="709"/>
        <w:rPr>
          <w:rFonts w:eastAsia="Calibri" w:cs="Times New Roman"/>
          <w:i/>
          <w:iCs/>
          <w:sz w:val="2"/>
          <w:szCs w:val="2"/>
          <w:lang w:val="id-ID"/>
        </w:rPr>
      </w:pPr>
    </w:p>
    <w:p w14:paraId="6EFEC481" w14:textId="02190EDF" w:rsidR="00DC58E6" w:rsidRDefault="00DC58E6" w:rsidP="00140260">
      <w:pPr>
        <w:spacing w:after="0" w:line="240" w:lineRule="auto"/>
        <w:ind w:left="709" w:hanging="709"/>
        <w:rPr>
          <w:rFonts w:eastAsia="Calibri" w:cs="Arial"/>
          <w:i/>
          <w:iCs/>
          <w:color w:val="000000"/>
          <w:szCs w:val="24"/>
          <w:lang w:val="id-ID"/>
        </w:rPr>
      </w:pPr>
      <w:r w:rsidRPr="00DC58E6">
        <w:rPr>
          <w:rFonts w:eastAsia="Calibri" w:cs="Arial"/>
          <w:color w:val="000000"/>
          <w:szCs w:val="24"/>
          <w:lang w:val="id-ID"/>
        </w:rPr>
        <w:t>Adiraya,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Irwan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dan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Nur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Sayidah.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2018.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Pengaruh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Ukuran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Perusahaan,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Profitabilitas,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Solvabilitas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dan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Opini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Auditor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terhadap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145A6C">
        <w:rPr>
          <w:rFonts w:eastAsia="Calibri" w:cs="Arial"/>
          <w:color w:val="000000"/>
          <w:szCs w:val="24"/>
          <w:lang w:val="id-ID"/>
        </w:rPr>
        <w:t>Audit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145A6C">
        <w:rPr>
          <w:rFonts w:eastAsia="Calibri" w:cs="Arial"/>
          <w:color w:val="000000"/>
          <w:szCs w:val="24"/>
          <w:lang w:val="id-ID"/>
        </w:rPr>
        <w:t>Delay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.</w:t>
      </w:r>
      <w:r w:rsidR="00AF2A8A">
        <w:rPr>
          <w:rFonts w:eastAsia="Calibri" w:cs="Arial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Jurnal</w:t>
      </w:r>
      <w:r w:rsidR="00AF2A8A">
        <w:rPr>
          <w:rFonts w:eastAsia="Calibri" w:cs="Arial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Analisa</w:t>
      </w:r>
      <w:r w:rsidR="00AF2A8A">
        <w:rPr>
          <w:rFonts w:eastAsia="Calibri" w:cs="Arial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Akuntansi</w:t>
      </w:r>
      <w:r w:rsidR="00AF2A8A">
        <w:rPr>
          <w:rFonts w:eastAsia="Calibri" w:cs="Arial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dan</w:t>
      </w:r>
      <w:r w:rsidR="00AF2A8A">
        <w:rPr>
          <w:rFonts w:eastAsia="Calibri" w:cs="Arial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Perpajakan</w:t>
      </w:r>
      <w:r w:rsidR="00AF2A8A">
        <w:rPr>
          <w:rFonts w:eastAsia="Calibri" w:cs="Arial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Volume</w:t>
      </w:r>
      <w:r w:rsidR="00AF2A8A">
        <w:rPr>
          <w:rFonts w:eastAsia="Calibri" w:cs="Arial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2</w:t>
      </w:r>
      <w:r w:rsidR="00AF2A8A">
        <w:rPr>
          <w:rFonts w:eastAsia="Calibri" w:cs="Arial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Nomer</w:t>
      </w:r>
      <w:r w:rsidR="00AF2A8A">
        <w:rPr>
          <w:rFonts w:eastAsia="Calibri" w:cs="Arial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2</w:t>
      </w:r>
      <w:r w:rsidR="00AF2A8A">
        <w:rPr>
          <w:rFonts w:eastAsia="Calibri" w:cs="Arial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Tahun</w:t>
      </w:r>
      <w:r w:rsidR="00AF2A8A">
        <w:rPr>
          <w:rFonts w:eastAsia="Calibri" w:cs="Arial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2018.</w:t>
      </w:r>
    </w:p>
    <w:p w14:paraId="165C30AC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Calibri" w:cs="Arial"/>
          <w:i/>
          <w:iCs/>
          <w:color w:val="000000"/>
          <w:sz w:val="2"/>
          <w:szCs w:val="2"/>
          <w:lang w:val="id-ID"/>
        </w:rPr>
      </w:pPr>
    </w:p>
    <w:p w14:paraId="19A63104" w14:textId="77777777" w:rsidR="006606BF" w:rsidRPr="00F35948" w:rsidRDefault="006606BF" w:rsidP="00140260">
      <w:pPr>
        <w:spacing w:after="0" w:line="240" w:lineRule="auto"/>
        <w:ind w:left="709" w:hanging="709"/>
        <w:rPr>
          <w:rFonts w:eastAsia="Calibri" w:cs="Arial"/>
          <w:i/>
          <w:iCs/>
          <w:color w:val="000000"/>
          <w:sz w:val="16"/>
          <w:szCs w:val="16"/>
          <w:lang w:val="id-ID"/>
        </w:rPr>
      </w:pPr>
    </w:p>
    <w:p w14:paraId="21F3FD8F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Calibri" w:cs="Arial"/>
          <w:i/>
          <w:iCs/>
          <w:color w:val="000000"/>
          <w:sz w:val="2"/>
          <w:szCs w:val="2"/>
          <w:lang w:val="id-ID"/>
        </w:rPr>
      </w:pPr>
    </w:p>
    <w:p w14:paraId="4FA67F23" w14:textId="77777777" w:rsidR="0069177F" w:rsidRPr="006606BF" w:rsidRDefault="0069177F" w:rsidP="00140260">
      <w:pPr>
        <w:spacing w:after="0" w:line="240" w:lineRule="auto"/>
        <w:ind w:left="709" w:hanging="709"/>
        <w:rPr>
          <w:rFonts w:eastAsia="Calibri" w:cs="Arial"/>
          <w:i/>
          <w:iCs/>
          <w:color w:val="000000"/>
          <w:sz w:val="2"/>
          <w:szCs w:val="2"/>
          <w:lang w:val="id-ID"/>
        </w:rPr>
      </w:pPr>
    </w:p>
    <w:p w14:paraId="52318228" w14:textId="77777777" w:rsidR="0077233F" w:rsidRPr="00906F43" w:rsidRDefault="0077233F" w:rsidP="00140260">
      <w:pPr>
        <w:spacing w:after="0" w:line="240" w:lineRule="auto"/>
        <w:ind w:left="709" w:hanging="709"/>
        <w:rPr>
          <w:rFonts w:eastAsia="Calibri" w:cs="Arial"/>
          <w:i/>
          <w:iCs/>
          <w:color w:val="000000"/>
          <w:sz w:val="2"/>
          <w:szCs w:val="2"/>
          <w:lang w:val="id-ID"/>
        </w:rPr>
      </w:pPr>
    </w:p>
    <w:p w14:paraId="393C98F7" w14:textId="7F4B2026" w:rsidR="00DC58E6" w:rsidRDefault="00DC58E6" w:rsidP="00140260">
      <w:pPr>
        <w:spacing w:after="0" w:line="240" w:lineRule="auto"/>
        <w:ind w:left="709" w:hanging="709"/>
        <w:rPr>
          <w:rFonts w:eastAsia="Calibri" w:cs="Arial"/>
          <w:i/>
          <w:iCs/>
          <w:color w:val="000000"/>
          <w:szCs w:val="24"/>
          <w:lang w:val="id-ID"/>
        </w:rPr>
      </w:pPr>
      <w:r w:rsidRPr="00DC58E6">
        <w:rPr>
          <w:rFonts w:eastAsia="Calibri" w:cs="Arial"/>
          <w:color w:val="000000"/>
          <w:szCs w:val="24"/>
          <w:lang w:val="id-ID"/>
        </w:rPr>
        <w:t>Anita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dan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Ari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Dewi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Cahyati.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2019.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Pengaruh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Profitabilitas,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Solvabilitas,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dan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Opini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Auditor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terhadap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145A6C">
        <w:rPr>
          <w:rFonts w:eastAsia="Calibri" w:cs="Arial"/>
          <w:color w:val="000000"/>
          <w:szCs w:val="24"/>
          <w:lang w:val="id-ID"/>
        </w:rPr>
        <w:t>Audit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145A6C">
        <w:rPr>
          <w:rFonts w:eastAsia="Calibri" w:cs="Arial"/>
          <w:color w:val="000000"/>
          <w:szCs w:val="24"/>
          <w:lang w:val="id-ID"/>
        </w:rPr>
        <w:t>Delay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dengan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Ukuran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Perusahaan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Sebagai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Variabel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Pemoderasi.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Jurnal</w:t>
      </w:r>
      <w:r w:rsidR="00AF2A8A">
        <w:rPr>
          <w:rFonts w:eastAsia="Calibri" w:cs="Arial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PETA</w:t>
      </w:r>
      <w:r w:rsidR="00AF2A8A">
        <w:rPr>
          <w:rFonts w:eastAsia="Calibri" w:cs="Arial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Vol.</w:t>
      </w:r>
      <w:r w:rsidR="00AF2A8A">
        <w:rPr>
          <w:rFonts w:eastAsia="Calibri" w:cs="Arial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4</w:t>
      </w:r>
      <w:r w:rsidR="00AF2A8A">
        <w:rPr>
          <w:rFonts w:eastAsia="Calibri" w:cs="Arial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No.</w:t>
      </w:r>
      <w:r w:rsidR="00AF2A8A">
        <w:rPr>
          <w:rFonts w:eastAsia="Calibri" w:cs="Arial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2</w:t>
      </w:r>
      <w:r w:rsidR="00AF2A8A">
        <w:rPr>
          <w:rFonts w:eastAsia="Calibri" w:cs="Arial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Juli</w:t>
      </w:r>
      <w:r w:rsidR="00AF2A8A">
        <w:rPr>
          <w:rFonts w:eastAsia="Calibri" w:cs="Arial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2019.</w:t>
      </w:r>
    </w:p>
    <w:p w14:paraId="001D60D9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Calibri" w:cs="Arial"/>
          <w:i/>
          <w:iCs/>
          <w:color w:val="000000"/>
          <w:sz w:val="2"/>
          <w:szCs w:val="2"/>
          <w:lang w:val="id-ID"/>
        </w:rPr>
      </w:pPr>
    </w:p>
    <w:p w14:paraId="53FBB43B" w14:textId="77777777" w:rsidR="0077233F" w:rsidRPr="00906F43" w:rsidRDefault="0077233F" w:rsidP="00140260">
      <w:pPr>
        <w:spacing w:after="0" w:line="240" w:lineRule="auto"/>
        <w:ind w:left="709" w:hanging="709"/>
        <w:rPr>
          <w:rFonts w:eastAsia="Calibri" w:cs="Arial"/>
          <w:i/>
          <w:iCs/>
          <w:color w:val="000000"/>
          <w:sz w:val="2"/>
          <w:szCs w:val="2"/>
          <w:lang w:val="id-ID"/>
        </w:rPr>
      </w:pPr>
    </w:p>
    <w:p w14:paraId="64C4FCEB" w14:textId="77777777" w:rsidR="00DC58E6" w:rsidRPr="00DC58E6" w:rsidRDefault="00DC58E6" w:rsidP="00140260">
      <w:pPr>
        <w:spacing w:after="0" w:line="240" w:lineRule="auto"/>
        <w:ind w:left="709" w:hanging="709"/>
        <w:rPr>
          <w:rFonts w:eastAsia="Calibri" w:cs="Arial"/>
          <w:color w:val="000000"/>
          <w:szCs w:val="24"/>
          <w:lang w:val="id-ID"/>
        </w:rPr>
      </w:pPr>
    </w:p>
    <w:p w14:paraId="74279E42" w14:textId="69C3E60D" w:rsidR="00DC58E6" w:rsidRDefault="00DC58E6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Cs w:val="24"/>
          <w:lang w:val="id-ID" w:eastAsia="id-ID"/>
        </w:rPr>
      </w:pPr>
      <w:r w:rsidRPr="00DC58E6">
        <w:rPr>
          <w:rFonts w:eastAsia="Calibri" w:cs="Arial"/>
          <w:color w:val="000000"/>
          <w:szCs w:val="24"/>
          <w:lang w:val="id-ID"/>
        </w:rPr>
        <w:t>Cusyana,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</w:rPr>
        <w:t>Silvi</w:t>
      </w:r>
      <w:r w:rsidR="00AF2A8A">
        <w:rPr>
          <w:rFonts w:eastAsia="Calibri" w:cs="Arial"/>
          <w:color w:val="000000"/>
          <w:szCs w:val="24"/>
        </w:rPr>
        <w:t xml:space="preserve"> </w:t>
      </w:r>
      <w:r w:rsidRPr="00DC58E6">
        <w:rPr>
          <w:rFonts w:eastAsia="Calibri" w:cs="Arial"/>
          <w:color w:val="000000"/>
          <w:szCs w:val="24"/>
        </w:rPr>
        <w:t>Reni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dan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</w:rPr>
        <w:t>Nur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Laila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Apriliani</w:t>
      </w:r>
      <w:r w:rsidRPr="00DC58E6">
        <w:rPr>
          <w:rFonts w:eastAsia="Calibri" w:cs="Arial"/>
          <w:sz w:val="20"/>
          <w:szCs w:val="20"/>
          <w:lang w:val="id-ID" w:eastAsia="id-ID"/>
        </w:rPr>
        <w:t>.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2021.</w:t>
      </w:r>
      <w:r w:rsidR="00AF2A8A">
        <w:rPr>
          <w:rFonts w:eastAsia="Calibri" w:cs="Arial"/>
          <w:sz w:val="20"/>
          <w:szCs w:val="20"/>
          <w:lang w:val="id-ID" w:eastAsia="id-ID"/>
        </w:rPr>
        <w:t xml:space="preserve"> </w:t>
      </w:r>
      <w:r w:rsidRPr="00DC58E6">
        <w:rPr>
          <w:rFonts w:eastAsia="Times New Roman" w:cs="Times New Roman"/>
          <w:color w:val="000000"/>
          <w:szCs w:val="24"/>
          <w:lang w:val="id-ID" w:eastAsia="id-ID"/>
        </w:rPr>
        <w:t>Analisis</w:t>
      </w:r>
      <w:r w:rsidR="00AF2A8A">
        <w:rPr>
          <w:rFonts w:eastAsia="Times New Roman" w:cs="Times New Roman"/>
          <w:color w:val="000000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color w:val="000000"/>
          <w:szCs w:val="24"/>
          <w:lang w:val="id-ID" w:eastAsia="id-ID"/>
        </w:rPr>
        <w:t>Pengaruh</w:t>
      </w:r>
      <w:r w:rsidR="00AF2A8A">
        <w:rPr>
          <w:rFonts w:eastAsia="Times New Roman" w:cs="Times New Roman"/>
          <w:color w:val="000000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color w:val="000000"/>
          <w:szCs w:val="24"/>
          <w:lang w:val="id-ID" w:eastAsia="id-ID"/>
        </w:rPr>
        <w:t>Ukuran</w:t>
      </w:r>
      <w:r w:rsidR="00AF2A8A">
        <w:rPr>
          <w:rFonts w:eastAsia="Times New Roman" w:cs="Times New Roman"/>
          <w:color w:val="000000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color w:val="000000"/>
          <w:szCs w:val="24"/>
          <w:lang w:val="id-ID" w:eastAsia="id-ID"/>
        </w:rPr>
        <w:t>Perusahaan,</w:t>
      </w:r>
      <w:r w:rsidR="00AF2A8A">
        <w:rPr>
          <w:rFonts w:eastAsia="Times New Roman" w:cs="Times New Roman"/>
          <w:color w:val="000000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color w:val="000000"/>
          <w:szCs w:val="24"/>
          <w:lang w:val="id-ID" w:eastAsia="id-ID"/>
        </w:rPr>
        <w:t>Profitabilitas</w:t>
      </w:r>
      <w:r w:rsidR="00AF2A8A">
        <w:rPr>
          <w:rFonts w:eastAsia="Times New Roman" w:cs="Times New Roman"/>
          <w:color w:val="000000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color w:val="000000"/>
          <w:szCs w:val="24"/>
          <w:lang w:val="id-ID" w:eastAsia="id-ID"/>
        </w:rPr>
        <w:t>dan</w:t>
      </w:r>
      <w:r w:rsidR="00AF2A8A">
        <w:rPr>
          <w:rFonts w:eastAsia="Times New Roman" w:cs="Times New Roman"/>
          <w:color w:val="000000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color w:val="000000"/>
          <w:szCs w:val="24"/>
          <w:lang w:val="id-ID" w:eastAsia="id-ID"/>
        </w:rPr>
        <w:t>Financial</w:t>
      </w:r>
      <w:r w:rsidR="00AF2A8A">
        <w:rPr>
          <w:rFonts w:eastAsia="Times New Roman" w:cs="Times New Roman"/>
          <w:i/>
          <w:iCs/>
          <w:color w:val="000000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color w:val="000000"/>
          <w:szCs w:val="24"/>
          <w:lang w:val="id-ID" w:eastAsia="id-ID"/>
        </w:rPr>
        <w:t>Distress</w:t>
      </w:r>
      <w:r w:rsidR="00AF2A8A">
        <w:rPr>
          <w:rFonts w:eastAsia="Times New Roman" w:cs="Times New Roman"/>
          <w:i/>
          <w:iCs/>
          <w:color w:val="000000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color w:val="000000"/>
          <w:szCs w:val="24"/>
          <w:lang w:val="id-ID" w:eastAsia="id-ID"/>
        </w:rPr>
        <w:t>terhadap</w:t>
      </w:r>
      <w:r w:rsidR="00AF2A8A">
        <w:rPr>
          <w:rFonts w:eastAsia="Times New Roman" w:cs="Times New Roman"/>
          <w:color w:val="000000"/>
          <w:szCs w:val="24"/>
          <w:lang w:val="id-ID" w:eastAsia="id-ID"/>
        </w:rPr>
        <w:t xml:space="preserve"> </w:t>
      </w:r>
      <w:r w:rsidRPr="00145A6C">
        <w:rPr>
          <w:rFonts w:eastAsia="Times New Roman" w:cs="Times New Roman"/>
          <w:color w:val="000000"/>
          <w:szCs w:val="24"/>
          <w:lang w:val="id-ID" w:eastAsia="id-ID"/>
        </w:rPr>
        <w:t>Audit</w:t>
      </w:r>
      <w:r w:rsidR="00AF2A8A">
        <w:rPr>
          <w:rFonts w:eastAsia="Times New Roman" w:cs="Times New Roman"/>
          <w:color w:val="000000"/>
          <w:szCs w:val="24"/>
          <w:lang w:val="id-ID" w:eastAsia="id-ID"/>
        </w:rPr>
        <w:t xml:space="preserve"> </w:t>
      </w:r>
      <w:r w:rsidRPr="00145A6C">
        <w:rPr>
          <w:rFonts w:eastAsia="Times New Roman" w:cs="Times New Roman"/>
          <w:color w:val="000000"/>
          <w:szCs w:val="24"/>
          <w:lang w:val="id-ID" w:eastAsia="id-ID"/>
        </w:rPr>
        <w:t>Delay</w:t>
      </w:r>
      <w:r w:rsidR="00AF2A8A">
        <w:rPr>
          <w:rFonts w:eastAsia="Times New Roman" w:cs="Times New Roman"/>
          <w:i/>
          <w:iCs/>
          <w:color w:val="000000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(Studi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Empiris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pada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Perusahaan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Manufaktur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yang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Terdaftar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di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BEI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Periode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2017–2019).</w:t>
      </w:r>
      <w:r w:rsidR="00AF2A8A">
        <w:rPr>
          <w:rFonts w:eastAsia="Calibri" w:cs="Arial"/>
          <w:color w:val="000000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Goodwill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: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Jurnal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Penelitian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Akuntansi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Volume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3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Nomor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1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Juni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2021.</w:t>
      </w:r>
    </w:p>
    <w:p w14:paraId="1B5D67CA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 w:val="2"/>
          <w:szCs w:val="2"/>
          <w:lang w:val="id-ID" w:eastAsia="id-ID"/>
        </w:rPr>
      </w:pPr>
    </w:p>
    <w:p w14:paraId="3B7AE7D3" w14:textId="77777777" w:rsidR="0077233F" w:rsidRPr="00DC58E6" w:rsidRDefault="0077233F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Cs w:val="24"/>
          <w:lang w:val="id-ID" w:eastAsia="id-ID"/>
        </w:rPr>
      </w:pPr>
    </w:p>
    <w:p w14:paraId="2923A4BE" w14:textId="6963711E" w:rsidR="00DC58E6" w:rsidRDefault="00DC58E6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Cs w:val="24"/>
          <w:lang w:val="id-ID" w:eastAsia="id-ID"/>
        </w:rPr>
      </w:pPr>
      <w:r w:rsidRPr="00DC58E6">
        <w:rPr>
          <w:rFonts w:eastAsia="Calibri" w:cs="Arial"/>
          <w:color w:val="000000"/>
          <w:szCs w:val="24"/>
          <w:lang w:val="id-ID"/>
        </w:rPr>
        <w:t>Diana,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</w:rPr>
        <w:t>Apry</w:t>
      </w:r>
      <w:r w:rsidR="00AF2A8A">
        <w:rPr>
          <w:rFonts w:eastAsia="Calibri" w:cs="Arial"/>
          <w:color w:val="000000"/>
          <w:szCs w:val="24"/>
        </w:rPr>
        <w:t xml:space="preserve"> </w:t>
      </w:r>
      <w:r w:rsidRPr="00DC58E6">
        <w:rPr>
          <w:rFonts w:eastAsia="Calibri" w:cs="Arial"/>
          <w:color w:val="000000"/>
          <w:szCs w:val="24"/>
        </w:rPr>
        <w:t>Linda</w:t>
      </w:r>
      <w:r w:rsidRPr="00DC58E6">
        <w:rPr>
          <w:rFonts w:eastAsia="Calibri" w:cs="Arial"/>
          <w:color w:val="000000"/>
          <w:szCs w:val="24"/>
          <w:lang w:val="id-ID"/>
        </w:rPr>
        <w:t>.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2017.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Pengaruh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Ukuran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Perusahaan,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Umur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Perusahaan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dan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Opini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Auditor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terhadap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145A6C">
        <w:rPr>
          <w:rFonts w:eastAsia="Calibri" w:cs="Times New Roman"/>
          <w:color w:val="000000"/>
          <w:szCs w:val="24"/>
          <w:lang w:val="id-ID"/>
        </w:rPr>
        <w:t>Audit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145A6C">
        <w:rPr>
          <w:rFonts w:eastAsia="Calibri" w:cs="Times New Roman"/>
          <w:color w:val="000000"/>
          <w:szCs w:val="24"/>
          <w:lang w:val="id-ID"/>
        </w:rPr>
        <w:t>Delay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.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Jurnal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Akuntansi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dan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Manajemen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Vol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13,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No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01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Maret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2017.</w:t>
      </w:r>
    </w:p>
    <w:p w14:paraId="26F789B4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 w:val="2"/>
          <w:szCs w:val="2"/>
          <w:lang w:val="id-ID" w:eastAsia="id-ID"/>
        </w:rPr>
      </w:pPr>
    </w:p>
    <w:p w14:paraId="5DCE22AF" w14:textId="77777777" w:rsidR="0077233F" w:rsidRPr="00DC58E6" w:rsidRDefault="0077233F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Cs w:val="24"/>
          <w:lang w:val="id-ID" w:eastAsia="id-ID"/>
        </w:rPr>
      </w:pPr>
    </w:p>
    <w:p w14:paraId="137828F4" w14:textId="6BFB58EF" w:rsidR="00DC58E6" w:rsidRDefault="00DC58E6" w:rsidP="00140260">
      <w:pPr>
        <w:spacing w:after="160" w:line="259" w:lineRule="auto"/>
        <w:ind w:left="709" w:hanging="709"/>
        <w:rPr>
          <w:rFonts w:eastAsia="Calibri" w:cs="Times New Roman"/>
          <w:szCs w:val="24"/>
          <w:lang w:val="id-ID"/>
        </w:rPr>
      </w:pPr>
      <w:r w:rsidRPr="00DC58E6">
        <w:rPr>
          <w:rFonts w:eastAsia="Calibri" w:cs="Times New Roman"/>
          <w:szCs w:val="24"/>
          <w:lang w:val="id-ID"/>
        </w:rPr>
        <w:t>Dwiyanti,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R.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Meike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Erika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dan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Arifin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Sabeni.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2014.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Faktor-Faktor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yang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Mempengaruhi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Auditor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Switching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Secara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Voluntary.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Diponegoro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Journal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of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Accounting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Volume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3,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Nomor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3,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Tahun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2014</w:t>
      </w:r>
      <w:r w:rsidRPr="00DC58E6">
        <w:rPr>
          <w:rFonts w:eastAsia="Calibri" w:cs="Times New Roman"/>
          <w:szCs w:val="24"/>
          <w:lang w:val="id-ID"/>
        </w:rPr>
        <w:t>.</w:t>
      </w:r>
    </w:p>
    <w:p w14:paraId="248FB3C0" w14:textId="77777777" w:rsidR="006606BF" w:rsidRPr="006606BF" w:rsidRDefault="006606BF" w:rsidP="00140260">
      <w:pPr>
        <w:spacing w:after="160" w:line="259" w:lineRule="auto"/>
        <w:ind w:left="709" w:hanging="709"/>
        <w:rPr>
          <w:rFonts w:eastAsia="Calibri" w:cs="Times New Roman"/>
          <w:sz w:val="2"/>
          <w:szCs w:val="2"/>
          <w:lang w:val="id-ID"/>
        </w:rPr>
      </w:pPr>
    </w:p>
    <w:p w14:paraId="03C7D0B1" w14:textId="37EF8805" w:rsidR="00DC58E6" w:rsidRDefault="00DC58E6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Cs w:val="24"/>
          <w:lang w:val="id-ID" w:eastAsia="id-ID"/>
        </w:rPr>
      </w:pPr>
      <w:r w:rsidRPr="00DC58E6">
        <w:rPr>
          <w:rFonts w:eastAsia="Calibri" w:cs="Arial"/>
          <w:color w:val="000000"/>
          <w:szCs w:val="24"/>
          <w:lang w:val="id-ID"/>
        </w:rPr>
        <w:t>Elvienne,</w:t>
      </w:r>
      <w:r w:rsidR="00AF2A8A">
        <w:rPr>
          <w:rFonts w:eastAsia="Calibri" w:cs="Arial"/>
          <w:color w:val="000000"/>
          <w:szCs w:val="24"/>
        </w:rPr>
        <w:t xml:space="preserve"> </w:t>
      </w:r>
      <w:r w:rsidRPr="00DC58E6">
        <w:rPr>
          <w:rFonts w:eastAsia="Calibri" w:cs="Arial"/>
          <w:color w:val="000000"/>
          <w:szCs w:val="24"/>
        </w:rPr>
        <w:t>Ruth</w:t>
      </w:r>
      <w:r w:rsidR="00AF2A8A">
        <w:rPr>
          <w:rFonts w:eastAsia="Calibri" w:cs="Arial"/>
          <w:color w:val="000000"/>
          <w:szCs w:val="24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dan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</w:rPr>
        <w:t>Prima</w:t>
      </w:r>
      <w:r w:rsidR="00AF2A8A">
        <w:rPr>
          <w:rFonts w:eastAsia="Calibri" w:cs="Arial"/>
          <w:color w:val="000000"/>
          <w:szCs w:val="24"/>
        </w:rPr>
        <w:t xml:space="preserve"> </w:t>
      </w:r>
      <w:r w:rsidRPr="00DC58E6">
        <w:rPr>
          <w:rFonts w:eastAsia="Calibri" w:cs="Arial"/>
          <w:color w:val="000000"/>
          <w:szCs w:val="24"/>
        </w:rPr>
        <w:t>Apriwenni</w:t>
      </w:r>
      <w:r w:rsidRPr="00DC58E6">
        <w:rPr>
          <w:rFonts w:eastAsia="Calibri" w:cs="Arial"/>
          <w:color w:val="000000"/>
          <w:szCs w:val="24"/>
          <w:lang w:val="id-ID"/>
        </w:rPr>
        <w:t>.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2019.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Pengaruh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Profitabilitas,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Solvabilitas,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dan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Ukuran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Perusahaan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terhadap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Audit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Delay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dengan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Reputasi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KAP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Sebagai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Pemoderasi.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Auditing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Volume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8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Nomor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2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Agustus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2019.</w:t>
      </w:r>
    </w:p>
    <w:p w14:paraId="7B41F54A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 w:val="2"/>
          <w:szCs w:val="2"/>
          <w:lang w:val="id-ID" w:eastAsia="id-ID"/>
        </w:rPr>
      </w:pPr>
    </w:p>
    <w:p w14:paraId="2C6F673A" w14:textId="77777777" w:rsidR="0069177F" w:rsidRDefault="0069177F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Cs w:val="24"/>
          <w:lang w:val="id-ID" w:eastAsia="id-ID"/>
        </w:rPr>
      </w:pPr>
    </w:p>
    <w:p w14:paraId="1466FEB1" w14:textId="2C6C110B" w:rsidR="0069177F" w:rsidRDefault="0069177F" w:rsidP="0069177F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Cs w:val="24"/>
        </w:rPr>
      </w:pPr>
      <w:r w:rsidRPr="005136ED">
        <w:rPr>
          <w:rFonts w:cs="Times New Roman"/>
          <w:noProof/>
          <w:szCs w:val="24"/>
        </w:rPr>
        <w:t xml:space="preserve">Fanani, B. (2021). Pengaruh Jumlah Anggota, Volume Usaha, Leverage dan Skala Koperasi terhadap Permintaan Jasa Audit Eksternal Pada Koperasi di Kota Tegal. </w:t>
      </w:r>
      <w:r w:rsidRPr="005136ED">
        <w:rPr>
          <w:rFonts w:cs="Times New Roman"/>
          <w:i/>
          <w:iCs/>
          <w:noProof/>
          <w:szCs w:val="24"/>
        </w:rPr>
        <w:t>Jurnal Akuntansi Dan Bisnis Kontemporer</w:t>
      </w:r>
      <w:r w:rsidRPr="005136ED">
        <w:rPr>
          <w:rFonts w:cs="Times New Roman"/>
          <w:noProof/>
          <w:szCs w:val="24"/>
        </w:rPr>
        <w:t xml:space="preserve">, </w:t>
      </w:r>
      <w:r w:rsidRPr="005136ED">
        <w:rPr>
          <w:rFonts w:cs="Times New Roman"/>
          <w:i/>
          <w:iCs/>
          <w:noProof/>
          <w:szCs w:val="24"/>
        </w:rPr>
        <w:t>1</w:t>
      </w:r>
      <w:r w:rsidRPr="005136ED">
        <w:rPr>
          <w:rFonts w:cs="Times New Roman"/>
          <w:noProof/>
          <w:szCs w:val="24"/>
        </w:rPr>
        <w:t>(2).</w:t>
      </w:r>
    </w:p>
    <w:p w14:paraId="48D6A1E5" w14:textId="77777777" w:rsidR="006606BF" w:rsidRPr="006606BF" w:rsidRDefault="006606BF" w:rsidP="0069177F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1D35FD85" w14:textId="6D0DB24B" w:rsidR="0069177F" w:rsidRDefault="0069177F" w:rsidP="0069177F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Cs w:val="24"/>
        </w:rPr>
      </w:pPr>
      <w:r w:rsidRPr="005136ED">
        <w:rPr>
          <w:rFonts w:cs="Times New Roman"/>
          <w:noProof/>
          <w:szCs w:val="24"/>
        </w:rPr>
        <w:t xml:space="preserve">Fanani, B. (2023). Pengaruh Independensi, Audit Tenure, dan Firm Size Terhadap Kualitas Audit. </w:t>
      </w:r>
      <w:r w:rsidRPr="005136ED">
        <w:rPr>
          <w:rFonts w:cs="Times New Roman"/>
          <w:i/>
          <w:iCs/>
          <w:noProof/>
          <w:szCs w:val="24"/>
        </w:rPr>
        <w:t>Jurnal Akuntansi Dan Bisnis Kontemporer</w:t>
      </w:r>
      <w:r w:rsidRPr="005136ED">
        <w:rPr>
          <w:rFonts w:cs="Times New Roman"/>
          <w:noProof/>
          <w:szCs w:val="24"/>
        </w:rPr>
        <w:t xml:space="preserve">, </w:t>
      </w:r>
      <w:r w:rsidRPr="005136ED">
        <w:rPr>
          <w:rFonts w:cs="Times New Roman"/>
          <w:i/>
          <w:iCs/>
          <w:noProof/>
          <w:szCs w:val="24"/>
        </w:rPr>
        <w:t>3</w:t>
      </w:r>
      <w:r w:rsidRPr="005136ED">
        <w:rPr>
          <w:rFonts w:cs="Times New Roman"/>
          <w:noProof/>
          <w:szCs w:val="24"/>
        </w:rPr>
        <w:t>(2).</w:t>
      </w:r>
    </w:p>
    <w:p w14:paraId="417DDADC" w14:textId="77777777" w:rsidR="006606BF" w:rsidRPr="006606BF" w:rsidRDefault="006606BF" w:rsidP="0069177F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768F31C2" w14:textId="0195FDC4" w:rsidR="00DC58E6" w:rsidRDefault="00DC58E6" w:rsidP="00140260">
      <w:pPr>
        <w:spacing w:after="0" w:line="240" w:lineRule="auto"/>
        <w:ind w:left="709" w:hanging="709"/>
        <w:rPr>
          <w:rFonts w:eastAsia="Times New Roman" w:cs="Times New Roman"/>
          <w:szCs w:val="24"/>
          <w:lang w:val="id-ID" w:eastAsia="id-ID"/>
        </w:rPr>
      </w:pPr>
      <w:r w:rsidRPr="00DC58E6">
        <w:rPr>
          <w:rFonts w:eastAsia="Times New Roman" w:cs="Times New Roman"/>
          <w:szCs w:val="24"/>
          <w:lang w:val="id-ID" w:eastAsia="id-ID"/>
        </w:rPr>
        <w:t>Fauziah,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A.A.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2016.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Pengaruh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Ukuran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Perusahaan,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Profitabilitas,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Opini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Audit,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="00145A6C">
        <w:rPr>
          <w:rFonts w:eastAsia="Times New Roman" w:cs="Times New Roman"/>
          <w:szCs w:val="24"/>
          <w:lang w:val="id-ID" w:eastAsia="id-ID"/>
        </w:rPr>
        <w:t>d</w:t>
      </w:r>
      <w:r w:rsidRPr="00DC58E6">
        <w:rPr>
          <w:rFonts w:eastAsia="Times New Roman" w:cs="Times New Roman"/>
          <w:szCs w:val="24"/>
          <w:lang w:val="id-ID" w:eastAsia="id-ID"/>
        </w:rPr>
        <w:t>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Umur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Perusahaan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Terhadap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Audit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Delay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.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Jurnal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Nominal,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Vol.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5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No.1</w:t>
      </w:r>
      <w:r w:rsidRPr="00DC58E6">
        <w:rPr>
          <w:rFonts w:eastAsia="Times New Roman" w:cs="Times New Roman"/>
          <w:szCs w:val="24"/>
          <w:lang w:val="id-ID" w:eastAsia="id-ID"/>
        </w:rPr>
        <w:t>.</w:t>
      </w:r>
    </w:p>
    <w:p w14:paraId="3BB7AFD5" w14:textId="77777777" w:rsidR="0077233F" w:rsidRPr="00DC58E6" w:rsidRDefault="0077233F" w:rsidP="00140260">
      <w:pPr>
        <w:spacing w:after="0" w:line="240" w:lineRule="auto"/>
        <w:ind w:left="709" w:hanging="709"/>
        <w:rPr>
          <w:rFonts w:eastAsia="Calibri" w:cs="Times New Roman"/>
          <w:color w:val="000000"/>
          <w:szCs w:val="24"/>
          <w:lang w:val="id-ID"/>
        </w:rPr>
      </w:pPr>
    </w:p>
    <w:p w14:paraId="10A556C7" w14:textId="14420E41" w:rsidR="00DC58E6" w:rsidRDefault="00DC58E6" w:rsidP="00140260">
      <w:pPr>
        <w:spacing w:after="0" w:line="240" w:lineRule="auto"/>
        <w:ind w:left="709" w:hanging="709"/>
        <w:rPr>
          <w:rFonts w:eastAsia="Calibri" w:cs="Arial"/>
          <w:color w:val="000000"/>
          <w:szCs w:val="24"/>
        </w:rPr>
      </w:pPr>
      <w:r w:rsidRPr="00DC58E6">
        <w:rPr>
          <w:rFonts w:eastAsia="Calibri" w:cs="Arial"/>
          <w:color w:val="000000"/>
          <w:szCs w:val="24"/>
          <w:lang w:val="id-ID"/>
        </w:rPr>
        <w:lastRenderedPageBreak/>
        <w:t>Ghozali</w:t>
      </w:r>
      <w:r w:rsidRPr="00DC58E6">
        <w:rPr>
          <w:rFonts w:eastAsia="Calibri" w:cs="Arial"/>
          <w:color w:val="000000"/>
          <w:szCs w:val="24"/>
        </w:rPr>
        <w:t>,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Imam.</w:t>
      </w:r>
      <w:r w:rsidR="00AF2A8A">
        <w:rPr>
          <w:rFonts w:eastAsia="Calibri" w:cs="Arial"/>
          <w:color w:val="000000"/>
          <w:szCs w:val="24"/>
        </w:rPr>
        <w:t xml:space="preserve"> </w:t>
      </w:r>
      <w:r w:rsidRPr="00DC58E6">
        <w:rPr>
          <w:rFonts w:eastAsia="Calibri" w:cs="Arial"/>
          <w:color w:val="000000"/>
          <w:szCs w:val="24"/>
        </w:rPr>
        <w:t>201</w:t>
      </w:r>
      <w:r w:rsidRPr="00DC58E6">
        <w:rPr>
          <w:rFonts w:eastAsia="Calibri" w:cs="Arial"/>
          <w:color w:val="000000"/>
          <w:szCs w:val="24"/>
          <w:lang w:val="id-ID"/>
        </w:rPr>
        <w:t>9.</w:t>
      </w:r>
      <w:r w:rsidR="00AF2A8A">
        <w:rPr>
          <w:rFonts w:eastAsia="Calibri" w:cs="Arial"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Aplikasi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Analisis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Multivariate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d</w:t>
      </w:r>
      <w:r w:rsidRPr="00DC58E6">
        <w:rPr>
          <w:rFonts w:eastAsia="Calibri" w:cs="Arial"/>
          <w:i/>
          <w:iCs/>
          <w:color w:val="000000"/>
          <w:szCs w:val="24"/>
        </w:rPr>
        <w:t>engan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Program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SPSS</w:t>
      </w:r>
      <w:r w:rsidRPr="00DC58E6">
        <w:rPr>
          <w:rFonts w:eastAsia="Calibri" w:cs="Arial"/>
          <w:color w:val="000000"/>
          <w:szCs w:val="24"/>
        </w:rPr>
        <w:t>,</w:t>
      </w:r>
      <w:r w:rsidR="00AF2A8A">
        <w:rPr>
          <w:rFonts w:eastAsia="Calibri" w:cs="Arial"/>
          <w:color w:val="000000"/>
          <w:szCs w:val="24"/>
        </w:rPr>
        <w:t xml:space="preserve"> </w:t>
      </w:r>
      <w:r w:rsidRPr="00DC58E6">
        <w:rPr>
          <w:rFonts w:eastAsia="Calibri" w:cs="Arial"/>
          <w:color w:val="000000"/>
          <w:szCs w:val="24"/>
        </w:rPr>
        <w:t>Semarang</w:t>
      </w:r>
      <w:r w:rsidRPr="00DC58E6">
        <w:rPr>
          <w:rFonts w:eastAsia="Calibri" w:cs="Arial"/>
          <w:color w:val="000000"/>
          <w:szCs w:val="24"/>
          <w:lang w:val="id-ID"/>
        </w:rPr>
        <w:t>:</w:t>
      </w:r>
      <w:r w:rsidR="00AF2A8A">
        <w:rPr>
          <w:rFonts w:eastAsia="Calibri" w:cs="Arial"/>
          <w:color w:val="000000"/>
          <w:szCs w:val="24"/>
        </w:rPr>
        <w:t xml:space="preserve"> </w:t>
      </w:r>
      <w:r w:rsidRPr="00DC58E6">
        <w:rPr>
          <w:rFonts w:eastAsia="Calibri" w:cs="Arial"/>
          <w:color w:val="000000"/>
          <w:szCs w:val="24"/>
        </w:rPr>
        <w:t>Badan</w:t>
      </w:r>
      <w:r w:rsidR="00AF2A8A">
        <w:rPr>
          <w:rFonts w:eastAsia="Calibri" w:cs="Arial"/>
          <w:color w:val="000000"/>
          <w:szCs w:val="24"/>
        </w:rPr>
        <w:t xml:space="preserve"> </w:t>
      </w:r>
      <w:r w:rsidRPr="00DC58E6">
        <w:rPr>
          <w:rFonts w:eastAsia="Calibri" w:cs="Arial"/>
          <w:color w:val="000000"/>
          <w:szCs w:val="24"/>
        </w:rPr>
        <w:t>Penerbit</w:t>
      </w:r>
      <w:r w:rsidR="00AF2A8A">
        <w:rPr>
          <w:rFonts w:eastAsia="Calibri" w:cs="Arial"/>
          <w:color w:val="000000"/>
          <w:szCs w:val="24"/>
        </w:rPr>
        <w:t xml:space="preserve"> </w:t>
      </w:r>
      <w:r w:rsidRPr="00DC58E6">
        <w:rPr>
          <w:rFonts w:eastAsia="Calibri" w:cs="Arial"/>
          <w:color w:val="000000"/>
          <w:szCs w:val="24"/>
        </w:rPr>
        <w:t>UNDIP.</w:t>
      </w:r>
    </w:p>
    <w:p w14:paraId="45298F68" w14:textId="666F60AC" w:rsidR="006606BF" w:rsidRDefault="006606BF" w:rsidP="00140260">
      <w:pPr>
        <w:spacing w:after="0" w:line="240" w:lineRule="auto"/>
        <w:ind w:left="709" w:hanging="709"/>
        <w:rPr>
          <w:rFonts w:eastAsia="Calibri" w:cs="Arial"/>
          <w:color w:val="000000"/>
          <w:szCs w:val="24"/>
        </w:rPr>
      </w:pPr>
    </w:p>
    <w:p w14:paraId="59DC82CB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Calibri" w:cs="Arial"/>
          <w:color w:val="000000"/>
          <w:sz w:val="2"/>
          <w:szCs w:val="2"/>
        </w:rPr>
      </w:pPr>
    </w:p>
    <w:p w14:paraId="15FF6A5D" w14:textId="7B929D8E" w:rsidR="00DC58E6" w:rsidRDefault="00DC58E6" w:rsidP="00140260">
      <w:pPr>
        <w:spacing w:after="0" w:line="240" w:lineRule="auto"/>
        <w:ind w:left="709" w:hanging="709"/>
        <w:rPr>
          <w:rFonts w:eastAsia="Calibri" w:cs="Arial"/>
          <w:i/>
          <w:iCs/>
          <w:color w:val="000000"/>
          <w:szCs w:val="24"/>
          <w:lang w:val="id-ID"/>
        </w:rPr>
      </w:pPr>
      <w:r w:rsidRPr="00DC58E6">
        <w:rPr>
          <w:rFonts w:eastAsia="Calibri" w:cs="Times New Roman"/>
          <w:szCs w:val="24"/>
          <w:lang w:val="id-ID"/>
        </w:rPr>
        <w:t>Ginting</w:t>
      </w:r>
      <w:r w:rsidRPr="00DC58E6">
        <w:rPr>
          <w:rFonts w:eastAsia="Calibri" w:cs="Arial"/>
          <w:color w:val="000000"/>
          <w:szCs w:val="24"/>
          <w:lang w:val="id-ID"/>
        </w:rPr>
        <w:t>,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</w:rPr>
        <w:t>Suriani</w:t>
      </w:r>
      <w:r w:rsidRPr="00DC58E6">
        <w:rPr>
          <w:rFonts w:eastAsia="Calibri" w:cs="Arial"/>
          <w:color w:val="000000"/>
          <w:szCs w:val="24"/>
          <w:lang w:val="id-ID"/>
        </w:rPr>
        <w:t>.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2019.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Pengaruh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Profitabilitas,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Solvabilitas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dan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Ukuran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Perusahaan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terhadap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Audit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Delay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pada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Perusahaan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Manufaktur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yang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terdaftar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di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Bursa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Efek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Indonesia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Periode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2014-2016.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Jurnal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Ilmu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Manajemen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Methonomix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Volume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1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Nomor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2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(2019)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.</w:t>
      </w:r>
    </w:p>
    <w:p w14:paraId="42B33B6F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Calibri" w:cs="Arial"/>
          <w:i/>
          <w:iCs/>
          <w:color w:val="000000"/>
          <w:sz w:val="2"/>
          <w:szCs w:val="2"/>
          <w:lang w:val="id-ID"/>
        </w:rPr>
      </w:pPr>
    </w:p>
    <w:p w14:paraId="1E458490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Calibri" w:cs="Arial"/>
          <w:i/>
          <w:iCs/>
          <w:color w:val="000000"/>
          <w:sz w:val="2"/>
          <w:szCs w:val="2"/>
          <w:lang w:val="id-ID"/>
        </w:rPr>
      </w:pPr>
    </w:p>
    <w:p w14:paraId="02A01C46" w14:textId="77777777" w:rsidR="00DC58E6" w:rsidRDefault="00DC58E6" w:rsidP="00140260">
      <w:pPr>
        <w:spacing w:after="0" w:line="240" w:lineRule="auto"/>
        <w:ind w:left="709" w:hanging="709"/>
        <w:rPr>
          <w:rFonts w:eastAsia="Calibri" w:cs="Arial"/>
          <w:i/>
          <w:iCs/>
          <w:color w:val="000000"/>
          <w:szCs w:val="24"/>
          <w:lang w:val="id-ID"/>
        </w:rPr>
      </w:pPr>
    </w:p>
    <w:p w14:paraId="53695C88" w14:textId="3B3B1E7A" w:rsidR="00DC58E6" w:rsidRDefault="00DC58E6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Cs w:val="24"/>
          <w:lang w:val="id-ID" w:eastAsia="id-ID"/>
        </w:rPr>
      </w:pPr>
      <w:r w:rsidRPr="00DC58E6">
        <w:rPr>
          <w:rFonts w:eastAsia="Calibri" w:cs="Arial"/>
          <w:color w:val="000000"/>
          <w:szCs w:val="24"/>
          <w:lang w:val="id-ID"/>
        </w:rPr>
        <w:t>Gustini,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Emilia.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/>
        </w:rPr>
        <w:t>2020.</w:t>
      </w:r>
      <w:r w:rsidR="00AF2A8A">
        <w:rPr>
          <w:rFonts w:eastAsia="Calibri" w:cs="Arial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Pengaruh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Ukuran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Perusahaan,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Profitabilitas,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Solvabilitas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dan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Jenis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Industri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terhadap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Audit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Delay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pada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Perusahaan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LQ45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yang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Terdaftar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di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Bursa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Efek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Indonesia.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Jurnal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Ilmiah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Ekonomi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Global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Masa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Kini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Volume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10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No.01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Desember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2020.</w:t>
      </w:r>
    </w:p>
    <w:p w14:paraId="660D00F7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 w:val="2"/>
          <w:szCs w:val="2"/>
          <w:lang w:val="id-ID" w:eastAsia="id-ID"/>
        </w:rPr>
      </w:pPr>
    </w:p>
    <w:p w14:paraId="2F3BD6F1" w14:textId="70FBEC0F" w:rsidR="0077233F" w:rsidRDefault="0077233F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Cs w:val="24"/>
          <w:lang w:val="id-ID" w:eastAsia="id-ID"/>
        </w:rPr>
      </w:pPr>
    </w:p>
    <w:p w14:paraId="0B9BFA62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 w:val="2"/>
          <w:szCs w:val="2"/>
          <w:lang w:val="id-ID" w:eastAsia="id-ID"/>
        </w:rPr>
      </w:pPr>
    </w:p>
    <w:p w14:paraId="4EDDCC94" w14:textId="6983491D" w:rsidR="00DC58E6" w:rsidRDefault="00DC58E6" w:rsidP="00140260">
      <w:pPr>
        <w:spacing w:after="0" w:line="240" w:lineRule="auto"/>
        <w:ind w:left="709" w:hanging="709"/>
        <w:rPr>
          <w:rFonts w:eastAsia="Calibri" w:cs="Times New Roman"/>
          <w:color w:val="000000"/>
          <w:szCs w:val="24"/>
          <w:lang w:val="id-ID"/>
        </w:rPr>
      </w:pPr>
      <w:r w:rsidRPr="00DC58E6">
        <w:rPr>
          <w:rFonts w:eastAsia="Calibri" w:cs="Times New Roman"/>
          <w:color w:val="000000"/>
          <w:szCs w:val="24"/>
          <w:lang w:val="id-ID"/>
        </w:rPr>
        <w:t>Hanafi,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Mamduh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M.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dan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Adbul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Halim.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2016.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Analisis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Laporan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keuangan</w:t>
      </w:r>
      <w:r w:rsidRPr="00DC58E6">
        <w:rPr>
          <w:rFonts w:eastAsia="Calibri" w:cs="Times New Roman"/>
          <w:color w:val="000000"/>
          <w:szCs w:val="24"/>
          <w:lang w:val="id-ID"/>
        </w:rPr>
        <w:t>.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Yogyakarta: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UPP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AMP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YKPN.</w:t>
      </w:r>
    </w:p>
    <w:p w14:paraId="6C98C143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Calibri" w:cs="Times New Roman"/>
          <w:color w:val="000000"/>
          <w:sz w:val="2"/>
          <w:szCs w:val="2"/>
          <w:lang w:val="id-ID"/>
        </w:rPr>
      </w:pPr>
    </w:p>
    <w:p w14:paraId="2A1616B4" w14:textId="79E129AF" w:rsidR="0077233F" w:rsidRDefault="0077233F" w:rsidP="00140260">
      <w:pPr>
        <w:spacing w:after="0" w:line="240" w:lineRule="auto"/>
        <w:ind w:left="709" w:hanging="709"/>
        <w:rPr>
          <w:rFonts w:eastAsia="Calibri" w:cs="Times New Roman"/>
          <w:color w:val="000000"/>
          <w:szCs w:val="24"/>
          <w:lang w:val="id-ID"/>
        </w:rPr>
      </w:pPr>
    </w:p>
    <w:p w14:paraId="4E092598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Calibri" w:cs="Times New Roman"/>
          <w:color w:val="000000"/>
          <w:sz w:val="2"/>
          <w:szCs w:val="2"/>
          <w:lang w:val="id-ID"/>
        </w:rPr>
      </w:pPr>
    </w:p>
    <w:p w14:paraId="0C0747B2" w14:textId="43ECCC63" w:rsidR="00DC58E6" w:rsidRDefault="00DC58E6" w:rsidP="00140260">
      <w:pPr>
        <w:spacing w:after="0" w:line="240" w:lineRule="auto"/>
        <w:ind w:left="709" w:hanging="709"/>
        <w:rPr>
          <w:rFonts w:eastAsia="Calibri" w:cs="Times New Roman"/>
          <w:color w:val="000000"/>
          <w:szCs w:val="24"/>
          <w:lang w:val="id-ID"/>
        </w:rPr>
      </w:pPr>
      <w:r w:rsidRPr="00DC58E6">
        <w:rPr>
          <w:rFonts w:eastAsia="Calibri" w:cs="Times New Roman"/>
          <w:color w:val="000000"/>
          <w:szCs w:val="24"/>
          <w:lang w:val="id-ID"/>
        </w:rPr>
        <w:t>Hery.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2017.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Kajian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Riset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Akuntansi.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Jakarta: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PT.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Gramedia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Widiasarana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Indonesia.</w:t>
      </w:r>
    </w:p>
    <w:p w14:paraId="6E69BCF7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Calibri" w:cs="Times New Roman"/>
          <w:color w:val="000000"/>
          <w:sz w:val="2"/>
          <w:szCs w:val="2"/>
          <w:lang w:val="id-ID"/>
        </w:rPr>
      </w:pPr>
    </w:p>
    <w:p w14:paraId="2543B84E" w14:textId="4FF41E58" w:rsidR="0077233F" w:rsidRDefault="0077233F" w:rsidP="00140260">
      <w:pPr>
        <w:spacing w:after="0" w:line="240" w:lineRule="auto"/>
        <w:ind w:left="709" w:hanging="709"/>
        <w:rPr>
          <w:rFonts w:eastAsia="Calibri" w:cs="Times New Roman"/>
          <w:color w:val="000000"/>
          <w:szCs w:val="24"/>
          <w:lang w:val="id-ID"/>
        </w:rPr>
      </w:pPr>
    </w:p>
    <w:p w14:paraId="633D05E9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Calibri" w:cs="Times New Roman"/>
          <w:color w:val="000000"/>
          <w:sz w:val="2"/>
          <w:szCs w:val="2"/>
          <w:lang w:val="id-ID"/>
        </w:rPr>
      </w:pPr>
    </w:p>
    <w:p w14:paraId="1C9C206A" w14:textId="69637E5A" w:rsidR="00DC58E6" w:rsidRDefault="00DC58E6" w:rsidP="00140260">
      <w:pPr>
        <w:spacing w:after="160" w:line="259" w:lineRule="auto"/>
        <w:ind w:left="709" w:right="-188" w:hanging="709"/>
        <w:rPr>
          <w:rFonts w:eastAsia="Calibri" w:cs="Times New Roman"/>
          <w:szCs w:val="24"/>
          <w:lang w:val="id-ID"/>
        </w:rPr>
      </w:pPr>
      <w:r w:rsidRPr="00DC58E6">
        <w:rPr>
          <w:rFonts w:eastAsia="Calibri" w:cs="Times New Roman"/>
          <w:szCs w:val="24"/>
          <w:lang w:val="id-ID"/>
        </w:rPr>
        <w:t>Ikatan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Akuntansi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Indonesia.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2019.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PSAK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105: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Akuntansi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Mudharabah.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hyperlink r:id="rId8" w:history="1">
        <w:r w:rsidRPr="00DC58E6">
          <w:rPr>
            <w:rFonts w:eastAsia="Calibri" w:cs="Times New Roman"/>
            <w:szCs w:val="24"/>
            <w:lang w:val="id-ID"/>
          </w:rPr>
          <w:t>http://iaiglobal.or.id</w:t>
        </w:r>
      </w:hyperlink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/v03/standar-akuntansi-keuangan/pernyataan-sas-68-psak-105-akuntansi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mudharabah.</w:t>
      </w:r>
    </w:p>
    <w:p w14:paraId="6DE50E48" w14:textId="77777777" w:rsidR="00906F43" w:rsidRPr="00906F43" w:rsidRDefault="00906F43" w:rsidP="00140260">
      <w:pPr>
        <w:spacing w:after="160" w:line="259" w:lineRule="auto"/>
        <w:ind w:left="709" w:right="-188" w:hanging="709"/>
        <w:rPr>
          <w:rFonts w:eastAsia="Calibri" w:cs="Times New Roman"/>
          <w:sz w:val="2"/>
          <w:szCs w:val="2"/>
          <w:lang w:val="id-ID"/>
        </w:rPr>
      </w:pPr>
    </w:p>
    <w:p w14:paraId="2C94401A" w14:textId="1398060F" w:rsidR="00DC58E6" w:rsidRDefault="00DC58E6" w:rsidP="00140260">
      <w:pPr>
        <w:spacing w:after="0" w:line="240" w:lineRule="auto"/>
        <w:ind w:left="709" w:hanging="709"/>
        <w:rPr>
          <w:rFonts w:eastAsia="Calibri" w:cs="Times New Roman"/>
          <w:color w:val="000000"/>
          <w:szCs w:val="24"/>
          <w:lang w:val="id-ID"/>
        </w:rPr>
      </w:pPr>
      <w:r w:rsidRPr="00DC58E6">
        <w:rPr>
          <w:rFonts w:eastAsia="Calibri" w:cs="Times New Roman"/>
          <w:color w:val="000000"/>
          <w:szCs w:val="24"/>
          <w:lang w:val="id-ID"/>
        </w:rPr>
        <w:t>Kasmir.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2016.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Pengantar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Manajemen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Keuangan</w:t>
      </w:r>
      <w:r w:rsidRPr="00DC58E6">
        <w:rPr>
          <w:rFonts w:eastAsia="Calibri" w:cs="Times New Roman"/>
          <w:color w:val="000000"/>
          <w:szCs w:val="24"/>
          <w:lang w:val="id-ID"/>
        </w:rPr>
        <w:t>.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Jakarta: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Kencana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Prenada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Media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Group.</w:t>
      </w:r>
    </w:p>
    <w:p w14:paraId="4A2D38E7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Calibri" w:cs="Times New Roman"/>
          <w:color w:val="000000"/>
          <w:sz w:val="2"/>
          <w:szCs w:val="2"/>
          <w:lang w:val="id-ID"/>
        </w:rPr>
      </w:pPr>
    </w:p>
    <w:p w14:paraId="7AB18B37" w14:textId="3718A3B9" w:rsidR="0077233F" w:rsidRDefault="0077233F" w:rsidP="00140260">
      <w:pPr>
        <w:spacing w:after="0" w:line="240" w:lineRule="auto"/>
        <w:ind w:left="709" w:hanging="709"/>
        <w:rPr>
          <w:rFonts w:eastAsia="Calibri" w:cs="Times New Roman"/>
          <w:color w:val="000000"/>
          <w:szCs w:val="24"/>
          <w:lang w:val="id-ID"/>
        </w:rPr>
      </w:pPr>
    </w:p>
    <w:p w14:paraId="474DAF26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Calibri" w:cs="Times New Roman"/>
          <w:color w:val="000000"/>
          <w:sz w:val="2"/>
          <w:szCs w:val="2"/>
          <w:lang w:val="id-ID"/>
        </w:rPr>
      </w:pPr>
    </w:p>
    <w:p w14:paraId="1C33D2FA" w14:textId="7AF0AABA" w:rsidR="00DC58E6" w:rsidRDefault="00DC58E6" w:rsidP="00140260">
      <w:pPr>
        <w:spacing w:after="0" w:line="240" w:lineRule="auto"/>
        <w:ind w:left="709" w:hanging="709"/>
        <w:rPr>
          <w:rFonts w:eastAsia="Times New Roman" w:cs="Times New Roman"/>
          <w:szCs w:val="24"/>
          <w:lang w:val="id-ID" w:eastAsia="id-ID"/>
        </w:rPr>
      </w:pPr>
      <w:r w:rsidRPr="00DC58E6">
        <w:rPr>
          <w:rFonts w:eastAsia="Times New Roman" w:cs="Times New Roman"/>
          <w:szCs w:val="24"/>
          <w:lang w:val="id-ID" w:eastAsia="id-ID"/>
        </w:rPr>
        <w:t>Kuncoro,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Mudrajad.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2018.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“Metode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Riset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untuk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Bisnis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dan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Ekonomi”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Edisi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4.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Jakarta: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Erlangga.</w:t>
      </w:r>
    </w:p>
    <w:p w14:paraId="7DD29B2D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Times New Roman" w:cs="Times New Roman"/>
          <w:sz w:val="2"/>
          <w:szCs w:val="2"/>
          <w:lang w:val="id-ID" w:eastAsia="id-ID"/>
        </w:rPr>
      </w:pPr>
    </w:p>
    <w:p w14:paraId="334D108E" w14:textId="77777777" w:rsidR="0077233F" w:rsidRPr="00906F43" w:rsidRDefault="0077233F" w:rsidP="00140260">
      <w:pPr>
        <w:spacing w:after="0" w:line="240" w:lineRule="auto"/>
        <w:ind w:left="709" w:hanging="709"/>
        <w:rPr>
          <w:rFonts w:eastAsia="Times New Roman" w:cs="Times New Roman"/>
          <w:sz w:val="2"/>
          <w:szCs w:val="2"/>
          <w:lang w:val="id-ID" w:eastAsia="id-ID"/>
        </w:rPr>
      </w:pPr>
    </w:p>
    <w:p w14:paraId="553F0B6C" w14:textId="77777777" w:rsidR="00361DA4" w:rsidRPr="00DC58E6" w:rsidRDefault="00361DA4" w:rsidP="00140260">
      <w:pPr>
        <w:spacing w:after="0" w:line="240" w:lineRule="auto"/>
        <w:ind w:left="709" w:hanging="709"/>
        <w:rPr>
          <w:rFonts w:eastAsia="Times New Roman" w:cs="Times New Roman"/>
          <w:szCs w:val="24"/>
          <w:lang w:val="id-ID" w:eastAsia="id-ID"/>
        </w:rPr>
      </w:pPr>
    </w:p>
    <w:p w14:paraId="0B3174E6" w14:textId="1D1C0675" w:rsidR="00DC58E6" w:rsidRDefault="00DC58E6" w:rsidP="00140260">
      <w:pPr>
        <w:spacing w:after="0" w:line="240" w:lineRule="auto"/>
        <w:ind w:left="709" w:hanging="709"/>
        <w:rPr>
          <w:rFonts w:eastAsia="Calibri" w:cs="Times New Roman"/>
          <w:i/>
          <w:iCs/>
          <w:color w:val="000000"/>
          <w:szCs w:val="24"/>
          <w:lang w:val="id-ID"/>
        </w:rPr>
      </w:pPr>
      <w:r w:rsidRPr="00DC58E6">
        <w:rPr>
          <w:rFonts w:eastAsia="Calibri" w:cs="Times New Roman"/>
          <w:color w:val="000000"/>
          <w:szCs w:val="24"/>
          <w:lang w:val="id-ID"/>
        </w:rPr>
        <w:t>Kusumawardani,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Fitria.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2013.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Faktor-Faktor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Yang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Mempengaruhi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Audit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Delay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pada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Perusahaan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Manufaktur.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Accounting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Analysis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Journal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2(1)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2013.</w:t>
      </w:r>
    </w:p>
    <w:p w14:paraId="573081CE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Calibri" w:cs="Times New Roman"/>
          <w:i/>
          <w:iCs/>
          <w:color w:val="000000"/>
          <w:sz w:val="2"/>
          <w:szCs w:val="2"/>
          <w:lang w:val="id-ID"/>
        </w:rPr>
      </w:pPr>
    </w:p>
    <w:p w14:paraId="211CF268" w14:textId="77777777" w:rsidR="0077233F" w:rsidRPr="00DC58E6" w:rsidRDefault="0077233F" w:rsidP="00140260">
      <w:pPr>
        <w:spacing w:after="0" w:line="240" w:lineRule="auto"/>
        <w:ind w:left="709" w:hanging="709"/>
        <w:rPr>
          <w:rFonts w:eastAsia="Calibri" w:cs="Times New Roman"/>
          <w:i/>
          <w:iCs/>
          <w:color w:val="000000"/>
          <w:szCs w:val="24"/>
          <w:lang w:val="id-ID"/>
        </w:rPr>
      </w:pPr>
    </w:p>
    <w:p w14:paraId="035E5840" w14:textId="77777777" w:rsidR="00DC58E6" w:rsidRPr="00906F43" w:rsidRDefault="00DC58E6" w:rsidP="00140260">
      <w:pPr>
        <w:spacing w:after="0" w:line="240" w:lineRule="auto"/>
        <w:ind w:left="709" w:hanging="709"/>
        <w:rPr>
          <w:rFonts w:eastAsia="Calibri" w:cs="Times New Roman"/>
          <w:i/>
          <w:iCs/>
          <w:color w:val="000000"/>
          <w:sz w:val="2"/>
          <w:szCs w:val="2"/>
          <w:lang w:val="id-ID"/>
        </w:rPr>
      </w:pPr>
    </w:p>
    <w:p w14:paraId="556C47AC" w14:textId="09D5466B" w:rsidR="00DC58E6" w:rsidRDefault="00DC58E6" w:rsidP="00140260">
      <w:pPr>
        <w:spacing w:after="0" w:line="240" w:lineRule="auto"/>
        <w:ind w:left="709" w:hanging="709"/>
        <w:rPr>
          <w:rFonts w:eastAsia="Times New Roman" w:cs="Times New Roman"/>
          <w:szCs w:val="24"/>
          <w:lang w:val="id-ID" w:eastAsia="id-ID"/>
        </w:rPr>
      </w:pPr>
      <w:r w:rsidRPr="00DC58E6">
        <w:rPr>
          <w:rFonts w:eastAsia="Times New Roman" w:cs="Times New Roman"/>
          <w:szCs w:val="24"/>
          <w:lang w:val="id-ID" w:eastAsia="id-ID"/>
        </w:rPr>
        <w:t>Lestari,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S.Y.,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dan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M.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Nuryatno.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2018.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Factors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Affecting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the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Audit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Delay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and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Its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Impact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on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Abnormal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Return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in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Indonesian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Stock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Exchange.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International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of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Journal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Economic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and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Finance.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Vol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10(2)</w:t>
      </w:r>
      <w:r w:rsidRPr="00DC58E6">
        <w:rPr>
          <w:rFonts w:eastAsia="Times New Roman" w:cs="Times New Roman"/>
          <w:szCs w:val="24"/>
          <w:lang w:val="id-ID" w:eastAsia="id-ID"/>
        </w:rPr>
        <w:t>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ISSN: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1916-1978.</w:t>
      </w:r>
    </w:p>
    <w:p w14:paraId="55FB19DD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Times New Roman" w:cs="Times New Roman"/>
          <w:sz w:val="2"/>
          <w:szCs w:val="2"/>
          <w:lang w:val="id-ID" w:eastAsia="id-ID"/>
        </w:rPr>
      </w:pPr>
    </w:p>
    <w:p w14:paraId="13B11B7D" w14:textId="77777777" w:rsidR="0077233F" w:rsidRDefault="0077233F" w:rsidP="00140260">
      <w:pPr>
        <w:spacing w:after="0" w:line="240" w:lineRule="auto"/>
        <w:ind w:left="709" w:hanging="709"/>
        <w:rPr>
          <w:rFonts w:eastAsia="Times New Roman" w:cs="Times New Roman"/>
          <w:szCs w:val="24"/>
          <w:lang w:val="id-ID" w:eastAsia="id-ID"/>
        </w:rPr>
      </w:pPr>
    </w:p>
    <w:p w14:paraId="3CABDD73" w14:textId="77777777" w:rsidR="00AE5FA7" w:rsidRPr="00906F43" w:rsidRDefault="00AE5FA7" w:rsidP="00140260">
      <w:pPr>
        <w:spacing w:after="0" w:line="240" w:lineRule="auto"/>
        <w:ind w:left="709" w:hanging="709"/>
        <w:rPr>
          <w:rFonts w:eastAsia="Times New Roman" w:cs="Times New Roman"/>
          <w:sz w:val="2"/>
          <w:szCs w:val="2"/>
          <w:lang w:val="id-ID" w:eastAsia="id-ID"/>
        </w:rPr>
      </w:pPr>
    </w:p>
    <w:p w14:paraId="4AA92881" w14:textId="3DB4F7AC" w:rsidR="005B4F79" w:rsidRDefault="00AE5FA7" w:rsidP="00140260">
      <w:pPr>
        <w:spacing w:after="0" w:line="240" w:lineRule="auto"/>
        <w:ind w:left="709" w:hanging="709"/>
        <w:rPr>
          <w:rFonts w:eastAsia="Times New Roman" w:cs="Times New Roman"/>
          <w:szCs w:val="24"/>
          <w:lang w:val="id-ID" w:eastAsia="id-ID"/>
        </w:rPr>
      </w:pPr>
      <w:r>
        <w:rPr>
          <w:rFonts w:eastAsia="Times New Roman" w:cs="Times New Roman"/>
          <w:szCs w:val="24"/>
          <w:lang w:val="id-ID" w:eastAsia="id-ID"/>
        </w:rPr>
        <w:t>Lotulung,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>
        <w:rPr>
          <w:rFonts w:eastAsia="Times New Roman" w:cs="Times New Roman"/>
          <w:szCs w:val="24"/>
          <w:lang w:val="id-ID" w:eastAsia="id-ID"/>
        </w:rPr>
        <w:t>Garry.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>
        <w:rPr>
          <w:rFonts w:eastAsia="Times New Roman" w:cs="Times New Roman"/>
          <w:szCs w:val="24"/>
          <w:lang w:val="id-ID" w:eastAsia="id-ID"/>
        </w:rPr>
        <w:t>2023.</w:t>
      </w:r>
      <w:r w:rsidR="005B4F79" w:rsidRPr="005B4F79">
        <w:rPr>
          <w:rFonts w:eastAsia="Times New Roman" w:cs="Times New Roman"/>
          <w:szCs w:val="24"/>
          <w:lang w:val="id-ID" w:eastAsia="id-ID"/>
        </w:rPr>
        <w:t>Daftar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="005B4F79" w:rsidRPr="005B4F79">
        <w:rPr>
          <w:rFonts w:eastAsia="Times New Roman" w:cs="Times New Roman"/>
          <w:szCs w:val="24"/>
          <w:lang w:val="id-ID" w:eastAsia="id-ID"/>
        </w:rPr>
        <w:t>32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="005B4F79" w:rsidRPr="005B4F79">
        <w:rPr>
          <w:rFonts w:eastAsia="Times New Roman" w:cs="Times New Roman"/>
          <w:szCs w:val="24"/>
          <w:lang w:val="id-ID" w:eastAsia="id-ID"/>
        </w:rPr>
        <w:t>Emiten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="005B4F79" w:rsidRPr="005B4F79">
        <w:rPr>
          <w:rFonts w:eastAsia="Times New Roman" w:cs="Times New Roman"/>
          <w:szCs w:val="24"/>
          <w:lang w:val="id-ID" w:eastAsia="id-ID"/>
        </w:rPr>
        <w:t>yang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="005B4F79" w:rsidRPr="005B4F79">
        <w:rPr>
          <w:rFonts w:eastAsia="Times New Roman" w:cs="Times New Roman"/>
          <w:szCs w:val="24"/>
          <w:lang w:val="id-ID" w:eastAsia="id-ID"/>
        </w:rPr>
        <w:t>Didenda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="005B4F79" w:rsidRPr="005B4F79">
        <w:rPr>
          <w:rFonts w:eastAsia="Times New Roman" w:cs="Times New Roman"/>
          <w:szCs w:val="24"/>
          <w:lang w:val="id-ID" w:eastAsia="id-ID"/>
        </w:rPr>
        <w:t>Rp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="005B4F79" w:rsidRPr="005B4F79">
        <w:rPr>
          <w:rFonts w:eastAsia="Times New Roman" w:cs="Times New Roman"/>
          <w:szCs w:val="24"/>
          <w:lang w:val="id-ID" w:eastAsia="id-ID"/>
        </w:rPr>
        <w:t>150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="005B4F79" w:rsidRPr="005B4F79">
        <w:rPr>
          <w:rFonts w:eastAsia="Times New Roman" w:cs="Times New Roman"/>
          <w:szCs w:val="24"/>
          <w:lang w:val="id-ID" w:eastAsia="id-ID"/>
        </w:rPr>
        <w:t>Juta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="005B4F79" w:rsidRPr="005B4F79">
        <w:rPr>
          <w:rFonts w:eastAsia="Times New Roman" w:cs="Times New Roman"/>
          <w:szCs w:val="24"/>
          <w:lang w:val="id-ID" w:eastAsia="id-ID"/>
        </w:rPr>
        <w:t>karena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="005B4F79" w:rsidRPr="005B4F79">
        <w:rPr>
          <w:rFonts w:eastAsia="Times New Roman" w:cs="Times New Roman"/>
          <w:szCs w:val="24"/>
          <w:lang w:val="id-ID" w:eastAsia="id-ID"/>
        </w:rPr>
        <w:t>Belum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="005B4F79" w:rsidRPr="005B4F79">
        <w:rPr>
          <w:rFonts w:eastAsia="Times New Roman" w:cs="Times New Roman"/>
          <w:szCs w:val="24"/>
          <w:lang w:val="id-ID" w:eastAsia="id-ID"/>
        </w:rPr>
        <w:t>Sampaikan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="005B4F79" w:rsidRPr="005B4F79">
        <w:rPr>
          <w:rFonts w:eastAsia="Times New Roman" w:cs="Times New Roman"/>
          <w:szCs w:val="24"/>
          <w:lang w:val="id-ID" w:eastAsia="id-ID"/>
        </w:rPr>
        <w:t>Laporan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="005B4F79" w:rsidRPr="005B4F79">
        <w:rPr>
          <w:rFonts w:eastAsia="Times New Roman" w:cs="Times New Roman"/>
          <w:szCs w:val="24"/>
          <w:lang w:val="id-ID" w:eastAsia="id-ID"/>
        </w:rPr>
        <w:t>Keuangan</w:t>
      </w:r>
      <w:r w:rsidR="005B4F79">
        <w:rPr>
          <w:rFonts w:eastAsia="Times New Roman" w:cs="Times New Roman"/>
          <w:szCs w:val="24"/>
          <w:lang w:val="id-ID" w:eastAsia="id-ID"/>
        </w:rPr>
        <w:t>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hyperlink r:id="rId9" w:history="1">
        <w:r w:rsidR="005B4F79" w:rsidRPr="00A5409C">
          <w:rPr>
            <w:rStyle w:val="Hyperlink"/>
            <w:rFonts w:eastAsia="Times New Roman" w:cs="Times New Roman"/>
            <w:szCs w:val="24"/>
            <w:lang w:val="id-ID" w:eastAsia="id-ID"/>
          </w:rPr>
          <w:t>https://money.kompas.com</w:t>
        </w:r>
      </w:hyperlink>
      <w:r w:rsidR="005B4F79">
        <w:rPr>
          <w:rFonts w:eastAsia="Times New Roman" w:cs="Times New Roman"/>
          <w:szCs w:val="24"/>
          <w:lang w:val="id-ID" w:eastAsia="id-ID"/>
        </w:rPr>
        <w:t>.</w:t>
      </w:r>
    </w:p>
    <w:p w14:paraId="628E5810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Times New Roman" w:cs="Times New Roman"/>
          <w:sz w:val="2"/>
          <w:szCs w:val="2"/>
          <w:lang w:val="id-ID" w:eastAsia="id-ID"/>
        </w:rPr>
      </w:pPr>
    </w:p>
    <w:p w14:paraId="39E7450E" w14:textId="02935FC7" w:rsidR="005B4F79" w:rsidRPr="00DC58E6" w:rsidRDefault="00AF2A8A" w:rsidP="00140260">
      <w:pPr>
        <w:spacing w:after="0" w:line="240" w:lineRule="auto"/>
        <w:ind w:left="709" w:hanging="709"/>
        <w:rPr>
          <w:rFonts w:eastAsia="Times New Roman" w:cs="Times New Roman"/>
          <w:szCs w:val="24"/>
          <w:lang w:val="id-ID" w:eastAsia="id-ID"/>
        </w:rPr>
      </w:pPr>
      <w:r>
        <w:rPr>
          <w:rFonts w:eastAsia="Times New Roman" w:cs="Times New Roman"/>
          <w:szCs w:val="24"/>
          <w:lang w:val="id-ID" w:eastAsia="id-ID"/>
        </w:rPr>
        <w:t xml:space="preserve"> </w:t>
      </w:r>
    </w:p>
    <w:p w14:paraId="2E058FB3" w14:textId="31F4B020" w:rsidR="00DC58E6" w:rsidRDefault="00DC58E6" w:rsidP="00140260">
      <w:pPr>
        <w:spacing w:line="259" w:lineRule="auto"/>
        <w:ind w:left="709" w:hanging="709"/>
        <w:rPr>
          <w:rFonts w:eastAsia="Calibri" w:cs="Times New Roman"/>
          <w:bCs/>
          <w:i/>
          <w:iCs/>
          <w:szCs w:val="24"/>
          <w:lang w:val="id-ID"/>
        </w:rPr>
      </w:pPr>
      <w:r w:rsidRPr="00DC58E6">
        <w:rPr>
          <w:rFonts w:eastAsia="Calibri" w:cs="Times New Roman"/>
          <w:szCs w:val="24"/>
          <w:lang w:val="id-ID"/>
        </w:rPr>
        <w:t>Masytah,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Emi.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2018.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Analisis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Kinerja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Keuangan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Menggunakan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Rasio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Likuiditas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dan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Profitabilitas.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JAKK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i/>
          <w:iCs/>
          <w:szCs w:val="24"/>
          <w:lang w:val="id-ID"/>
        </w:rPr>
        <w:t>(Jurnal</w:t>
      </w:r>
      <w:r w:rsidR="00AF2A8A">
        <w:rPr>
          <w:rFonts w:eastAsia="Calibri" w:cs="Times New Roman"/>
          <w:bCs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i/>
          <w:iCs/>
          <w:szCs w:val="24"/>
          <w:lang w:val="id-ID"/>
        </w:rPr>
        <w:t>Akuntansi</w:t>
      </w:r>
      <w:r w:rsidR="00AF2A8A">
        <w:rPr>
          <w:rFonts w:eastAsia="Calibri" w:cs="Times New Roman"/>
          <w:bCs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i/>
          <w:iCs/>
          <w:szCs w:val="24"/>
          <w:lang w:val="id-ID"/>
        </w:rPr>
        <w:t>dan</w:t>
      </w:r>
      <w:r w:rsidR="00AF2A8A">
        <w:rPr>
          <w:rFonts w:eastAsia="Calibri" w:cs="Times New Roman"/>
          <w:bCs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i/>
          <w:iCs/>
          <w:szCs w:val="24"/>
          <w:lang w:val="id-ID"/>
        </w:rPr>
        <w:t>Keuangan</w:t>
      </w:r>
      <w:r w:rsidR="00AF2A8A">
        <w:rPr>
          <w:rFonts w:eastAsia="Calibri" w:cs="Times New Roman"/>
          <w:bCs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i/>
          <w:iCs/>
          <w:szCs w:val="24"/>
          <w:lang w:val="id-ID"/>
        </w:rPr>
        <w:t>Kontemporer)</w:t>
      </w:r>
      <w:r w:rsidR="00AF2A8A">
        <w:rPr>
          <w:rFonts w:eastAsia="Calibri" w:cs="Times New Roman"/>
          <w:bCs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i/>
          <w:iCs/>
          <w:szCs w:val="24"/>
          <w:lang w:val="id-ID"/>
        </w:rPr>
        <w:t>Volume</w:t>
      </w:r>
      <w:r w:rsidR="00AF2A8A">
        <w:rPr>
          <w:rFonts w:eastAsia="Calibri" w:cs="Times New Roman"/>
          <w:bCs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i/>
          <w:iCs/>
          <w:szCs w:val="24"/>
          <w:lang w:val="id-ID"/>
        </w:rPr>
        <w:t>1</w:t>
      </w:r>
      <w:r w:rsidR="00AF2A8A">
        <w:rPr>
          <w:rFonts w:eastAsia="Calibri" w:cs="Times New Roman"/>
          <w:bCs/>
          <w:i/>
          <w:iCs/>
          <w:szCs w:val="24"/>
          <w:lang w:val="id-ID"/>
        </w:rPr>
        <w:t xml:space="preserve"> </w:t>
      </w:r>
      <w:r w:rsidR="00361DA4">
        <w:rPr>
          <w:rFonts w:eastAsia="Calibri" w:cs="Times New Roman"/>
          <w:bCs/>
          <w:i/>
          <w:iCs/>
          <w:szCs w:val="24"/>
          <w:lang w:val="id-ID"/>
        </w:rPr>
        <w:t>N</w:t>
      </w:r>
      <w:r w:rsidRPr="00DC58E6">
        <w:rPr>
          <w:rFonts w:eastAsia="Calibri" w:cs="Times New Roman"/>
          <w:bCs/>
          <w:i/>
          <w:iCs/>
          <w:szCs w:val="24"/>
          <w:lang w:val="id-ID"/>
        </w:rPr>
        <w:t>o.</w:t>
      </w:r>
      <w:r w:rsidR="00AF2A8A">
        <w:rPr>
          <w:rFonts w:eastAsia="Calibri" w:cs="Times New Roman"/>
          <w:bCs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i/>
          <w:iCs/>
          <w:szCs w:val="24"/>
          <w:lang w:val="id-ID"/>
        </w:rPr>
        <w:t>1.</w:t>
      </w:r>
    </w:p>
    <w:p w14:paraId="131592FF" w14:textId="77777777" w:rsidR="006606BF" w:rsidRPr="006606BF" w:rsidRDefault="006606BF" w:rsidP="00140260">
      <w:pPr>
        <w:spacing w:line="259" w:lineRule="auto"/>
        <w:ind w:left="709" w:hanging="709"/>
        <w:rPr>
          <w:rFonts w:eastAsia="Calibri" w:cs="Times New Roman"/>
          <w:bCs/>
          <w:i/>
          <w:iCs/>
          <w:sz w:val="2"/>
          <w:szCs w:val="2"/>
          <w:lang w:val="id-ID"/>
        </w:rPr>
      </w:pPr>
    </w:p>
    <w:p w14:paraId="2666869E" w14:textId="792171E9" w:rsidR="00DC58E6" w:rsidRDefault="00DC58E6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Cs w:val="24"/>
          <w:lang w:val="id-ID" w:eastAsia="id-ID"/>
        </w:rPr>
      </w:pPr>
      <w:r w:rsidRPr="00DC58E6">
        <w:rPr>
          <w:rFonts w:eastAsia="Times New Roman" w:cs="Times New Roman"/>
          <w:szCs w:val="24"/>
          <w:lang w:val="id-ID" w:eastAsia="id-ID"/>
        </w:rPr>
        <w:lastRenderedPageBreak/>
        <w:t>Meisyta,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Euis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Dinda,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Ayus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Ahmad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Yusuf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dan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Lia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Dwi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Martika.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2021.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Pengaruh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Profitabilitas,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Struktur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Aktiva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dan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Ukuran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Perusahaan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Terhadap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Struktur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Modal.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JRKA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Volume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7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Isue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2,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Agustus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2021.</w:t>
      </w:r>
    </w:p>
    <w:p w14:paraId="528C8B8B" w14:textId="16488D8D" w:rsidR="0077233F" w:rsidRDefault="006606BF" w:rsidP="006606BF">
      <w:pPr>
        <w:tabs>
          <w:tab w:val="left" w:pos="2857"/>
        </w:tabs>
        <w:spacing w:after="0" w:line="240" w:lineRule="auto"/>
        <w:ind w:left="709" w:hanging="709"/>
        <w:rPr>
          <w:rFonts w:eastAsia="Times New Roman" w:cs="Times New Roman"/>
          <w:i/>
          <w:iCs/>
          <w:szCs w:val="24"/>
          <w:lang w:val="id-ID" w:eastAsia="id-ID"/>
        </w:rPr>
      </w:pPr>
      <w:r>
        <w:rPr>
          <w:rFonts w:eastAsia="Times New Roman" w:cs="Times New Roman"/>
          <w:i/>
          <w:iCs/>
          <w:szCs w:val="24"/>
          <w:lang w:val="id-ID" w:eastAsia="id-ID"/>
        </w:rPr>
        <w:tab/>
      </w:r>
      <w:r>
        <w:rPr>
          <w:rFonts w:eastAsia="Times New Roman" w:cs="Times New Roman"/>
          <w:i/>
          <w:iCs/>
          <w:szCs w:val="24"/>
          <w:lang w:val="id-ID" w:eastAsia="id-ID"/>
        </w:rPr>
        <w:tab/>
      </w:r>
    </w:p>
    <w:p w14:paraId="464724E7" w14:textId="77777777" w:rsidR="00DC58E6" w:rsidRPr="00906F43" w:rsidRDefault="00DC58E6" w:rsidP="00140260">
      <w:pPr>
        <w:spacing w:after="0" w:line="240" w:lineRule="auto"/>
        <w:ind w:left="709" w:hanging="709"/>
        <w:rPr>
          <w:rFonts w:eastAsia="Times New Roman" w:cs="Times New Roman"/>
          <w:sz w:val="2"/>
          <w:szCs w:val="2"/>
          <w:lang w:val="id-ID" w:eastAsia="id-ID"/>
        </w:rPr>
      </w:pPr>
    </w:p>
    <w:p w14:paraId="325F9307" w14:textId="7C7722A9" w:rsidR="00DC58E6" w:rsidRDefault="00DC58E6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Cs w:val="24"/>
          <w:lang w:val="id-ID" w:eastAsia="id-ID"/>
        </w:rPr>
      </w:pPr>
      <w:r w:rsidRPr="00DC58E6">
        <w:rPr>
          <w:rFonts w:eastAsia="Times New Roman" w:cs="Times New Roman"/>
          <w:szCs w:val="24"/>
          <w:lang w:val="id-ID" w:eastAsia="id-ID"/>
        </w:rPr>
        <w:t>Murti,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Ni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Made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Dwi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Ari.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dan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Ni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Luh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Sari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Widhiyani.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2016.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Pengaruh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Ukuran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Perusahaan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dan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Profitabilitas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pada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Audit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Delay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dengan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Reputasi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KAP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sebagai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Variabel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Pemoderasi.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E-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Jurnal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Akuntansi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Universitas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Udayana,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16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(1),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275-305.</w:t>
      </w:r>
    </w:p>
    <w:p w14:paraId="01799FD0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 w:val="2"/>
          <w:szCs w:val="2"/>
          <w:lang w:val="id-ID" w:eastAsia="id-ID"/>
        </w:rPr>
      </w:pPr>
    </w:p>
    <w:p w14:paraId="3C7B80ED" w14:textId="77777777" w:rsidR="0077233F" w:rsidRDefault="0077233F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Cs w:val="24"/>
          <w:lang w:val="id-ID" w:eastAsia="id-ID"/>
        </w:rPr>
      </w:pPr>
    </w:p>
    <w:p w14:paraId="4573A197" w14:textId="05C870A0" w:rsidR="00DC58E6" w:rsidRDefault="00DC58E6" w:rsidP="00140260">
      <w:pPr>
        <w:spacing w:after="160" w:line="259" w:lineRule="auto"/>
        <w:ind w:left="709" w:hanging="709"/>
        <w:rPr>
          <w:rFonts w:eastAsia="Calibri" w:cs="Times New Roman"/>
          <w:i/>
          <w:iCs/>
          <w:szCs w:val="24"/>
          <w:lang w:val="id-ID"/>
        </w:rPr>
      </w:pPr>
      <w:r w:rsidRPr="00DC58E6">
        <w:rPr>
          <w:rFonts w:eastAsia="Calibri" w:cs="Times New Roman"/>
          <w:szCs w:val="24"/>
          <w:lang w:val="id-ID"/>
        </w:rPr>
        <w:t>Muslim,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Syamsuri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Rahim,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Muhammad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Faisal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AR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Pelu,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dan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Alma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Pratiwi.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2020.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Kualitas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Audit: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Ditinjau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dari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Fee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Audit,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Risiko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Audit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dan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Skeptisme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Profesional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Auditor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Sebagai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Variabel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Moderating.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Ekuitas: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Jurnal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Pendidikan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Ekonomi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Volume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8,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Number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1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,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Tahun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2020.</w:t>
      </w:r>
    </w:p>
    <w:p w14:paraId="759551FC" w14:textId="77777777" w:rsidR="006606BF" w:rsidRPr="006606BF" w:rsidRDefault="006606BF" w:rsidP="00140260">
      <w:pPr>
        <w:spacing w:after="160" w:line="259" w:lineRule="auto"/>
        <w:ind w:left="709" w:hanging="709"/>
        <w:rPr>
          <w:rFonts w:eastAsia="Calibri" w:cs="Times New Roman"/>
          <w:i/>
          <w:iCs/>
          <w:sz w:val="2"/>
          <w:szCs w:val="2"/>
          <w:lang w:val="id-ID"/>
        </w:rPr>
      </w:pPr>
    </w:p>
    <w:p w14:paraId="40BB420F" w14:textId="77777777" w:rsidR="006606BF" w:rsidRDefault="00DC58E6" w:rsidP="006606BF">
      <w:pPr>
        <w:spacing w:line="259" w:lineRule="auto"/>
        <w:ind w:left="709" w:hanging="709"/>
        <w:rPr>
          <w:rFonts w:eastAsia="Calibri" w:cs="Times New Roman"/>
          <w:i/>
          <w:szCs w:val="24"/>
          <w:lang w:val="id-ID"/>
        </w:rPr>
      </w:pPr>
      <w:r w:rsidRPr="00DC58E6">
        <w:rPr>
          <w:rFonts w:eastAsia="Calibri" w:cs="Times New Roman"/>
          <w:szCs w:val="24"/>
          <w:lang w:val="id-ID"/>
        </w:rPr>
        <w:t>Nginang,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Yusra.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2020.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Pengaruh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Likuiditas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dan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Profitabilitas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terhadap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Kebijakan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Hutang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pada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PT.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Cipta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Karya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Makmur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Bersama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di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Kota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Makassar.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szCs w:val="24"/>
          <w:lang w:val="id-ID"/>
        </w:rPr>
        <w:t>Jurnal</w:t>
      </w:r>
      <w:r w:rsidR="00AF2A8A">
        <w:rPr>
          <w:rFonts w:eastAsia="Calibri" w:cs="Times New Roman"/>
          <w:i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szCs w:val="24"/>
          <w:lang w:val="id-ID"/>
        </w:rPr>
        <w:t>Economix</w:t>
      </w:r>
      <w:r w:rsidR="00AF2A8A">
        <w:rPr>
          <w:rFonts w:eastAsia="Calibri" w:cs="Times New Roman"/>
          <w:i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szCs w:val="24"/>
          <w:lang w:val="id-ID"/>
        </w:rPr>
        <w:t>Volume</w:t>
      </w:r>
      <w:r w:rsidR="00AF2A8A">
        <w:rPr>
          <w:rFonts w:eastAsia="Calibri" w:cs="Times New Roman"/>
          <w:i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szCs w:val="24"/>
          <w:lang w:val="id-ID"/>
        </w:rPr>
        <w:t>8</w:t>
      </w:r>
      <w:r w:rsidR="00AF2A8A">
        <w:rPr>
          <w:rFonts w:eastAsia="Calibri" w:cs="Times New Roman"/>
          <w:i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szCs w:val="24"/>
          <w:lang w:val="id-ID"/>
        </w:rPr>
        <w:t>Nomor</w:t>
      </w:r>
      <w:r w:rsidR="00AF2A8A">
        <w:rPr>
          <w:rFonts w:eastAsia="Calibri" w:cs="Times New Roman"/>
          <w:i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szCs w:val="24"/>
          <w:lang w:val="id-ID"/>
        </w:rPr>
        <w:t>2.</w:t>
      </w:r>
    </w:p>
    <w:p w14:paraId="7AC9350E" w14:textId="77777777" w:rsidR="006606BF" w:rsidRPr="006606BF" w:rsidRDefault="006606BF" w:rsidP="006606BF">
      <w:pPr>
        <w:spacing w:line="259" w:lineRule="auto"/>
        <w:ind w:left="709" w:hanging="709"/>
        <w:rPr>
          <w:rFonts w:eastAsia="Calibri" w:cs="Times New Roman"/>
          <w:i/>
          <w:sz w:val="2"/>
          <w:szCs w:val="2"/>
          <w:lang w:val="id-ID"/>
        </w:rPr>
      </w:pPr>
    </w:p>
    <w:p w14:paraId="590E2988" w14:textId="6AE1FD8F" w:rsidR="00DC58E6" w:rsidRDefault="00DC58E6" w:rsidP="006606BF">
      <w:pPr>
        <w:spacing w:line="259" w:lineRule="auto"/>
        <w:ind w:left="709" w:hanging="709"/>
        <w:rPr>
          <w:rFonts w:eastAsia="Calibri" w:cs="Times New Roman"/>
          <w:noProof/>
          <w:szCs w:val="24"/>
          <w:lang w:val="id-ID"/>
        </w:rPr>
      </w:pPr>
      <w:r w:rsidRPr="00DC58E6">
        <w:rPr>
          <w:rFonts w:eastAsia="Calibri" w:cs="Times New Roman"/>
          <w:noProof/>
          <w:szCs w:val="24"/>
          <w:lang w:val="id-ID"/>
        </w:rPr>
        <w:t>Nugroho,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P.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S.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(2019).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Pengaruh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Struktur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Modal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(DER),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Profitabilitas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(ROA)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dan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Ukuran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Perusahaan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(Size)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Terhadap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Nilai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Perusahaan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Dengan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Variabel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Moderasi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Kepemilikan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Manajerial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(Studi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Pada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Perusahaan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Manufaktur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di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BEI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Tahun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noProof/>
          <w:szCs w:val="24"/>
          <w:lang w:val="id-ID"/>
        </w:rPr>
        <w:t>2014-2018)”.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noProof/>
          <w:szCs w:val="24"/>
          <w:lang w:val="id-ID"/>
        </w:rPr>
        <w:t>JAB</w:t>
      </w:r>
      <w:r w:rsidRPr="00DC58E6">
        <w:rPr>
          <w:rFonts w:eastAsia="Calibri" w:cs="Times New Roman"/>
          <w:noProof/>
          <w:szCs w:val="24"/>
          <w:lang w:val="id-ID"/>
        </w:rPr>
        <w:t>,</w:t>
      </w:r>
      <w:r w:rsidR="00AF2A8A">
        <w:rPr>
          <w:rFonts w:eastAsia="Calibri" w:cs="Times New Roman"/>
          <w:noProof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noProof/>
          <w:szCs w:val="24"/>
          <w:lang w:val="id-ID"/>
        </w:rPr>
        <w:t>5</w:t>
      </w:r>
      <w:r w:rsidRPr="00DC58E6">
        <w:rPr>
          <w:rFonts w:eastAsia="Calibri" w:cs="Times New Roman"/>
          <w:noProof/>
          <w:szCs w:val="24"/>
          <w:lang w:val="id-ID"/>
        </w:rPr>
        <w:t>(2).</w:t>
      </w:r>
    </w:p>
    <w:p w14:paraId="7B48D9DF" w14:textId="77777777" w:rsidR="006606BF" w:rsidRPr="006606BF" w:rsidRDefault="006606BF" w:rsidP="0077233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eastAsia="Calibri" w:cs="Times New Roman"/>
          <w:noProof/>
          <w:sz w:val="2"/>
          <w:szCs w:val="2"/>
          <w:lang w:val="id-ID"/>
        </w:rPr>
      </w:pPr>
    </w:p>
    <w:p w14:paraId="0F5C2AD0" w14:textId="3DC29F4C" w:rsidR="00DC58E6" w:rsidRDefault="00DC58E6" w:rsidP="00140260">
      <w:pPr>
        <w:spacing w:after="0" w:line="240" w:lineRule="auto"/>
        <w:ind w:left="709" w:hanging="709"/>
        <w:rPr>
          <w:rFonts w:eastAsia="Calibri" w:cs="Arial"/>
          <w:i/>
          <w:iCs/>
          <w:color w:val="000000"/>
          <w:szCs w:val="24"/>
          <w:lang w:val="id-ID" w:eastAsia="id-ID"/>
        </w:rPr>
      </w:pPr>
      <w:bookmarkStart w:id="0" w:name="_Hlk153874171"/>
      <w:r w:rsidRPr="00DC58E6">
        <w:rPr>
          <w:rFonts w:eastAsia="Times New Roman" w:cs="Times New Roman"/>
          <w:szCs w:val="24"/>
          <w:lang w:val="id-ID" w:eastAsia="id-ID"/>
        </w:rPr>
        <w:t>Pattinaja,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Elna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Marsye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dan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Pieter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Prima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Siahainenia</w:t>
      </w:r>
      <w:bookmarkEnd w:id="0"/>
      <w:r w:rsidRPr="00DC58E6">
        <w:rPr>
          <w:rFonts w:eastAsia="Times New Roman" w:cs="Times New Roman"/>
          <w:szCs w:val="24"/>
          <w:lang w:val="id-ID" w:eastAsia="id-ID"/>
        </w:rPr>
        <w:t>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2020.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Pengaruh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Ukuran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Perusahaan,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Opini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Auditor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dan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Umur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Perusahaan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terhadap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Audit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Delay.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eastAsia="id-ID"/>
        </w:rPr>
        <w:t>Accounting</w:t>
      </w:r>
      <w:r w:rsidR="00AF2A8A">
        <w:rPr>
          <w:rFonts w:eastAsia="Calibri" w:cs="Arial"/>
          <w:i/>
          <w:iCs/>
          <w:color w:val="000000"/>
          <w:szCs w:val="24"/>
          <w:lang w:eastAsia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eastAsia="id-ID"/>
        </w:rPr>
        <w:t>Research</w:t>
      </w:r>
      <w:r w:rsidR="00AF2A8A">
        <w:rPr>
          <w:rFonts w:eastAsia="Calibri" w:cs="Arial"/>
          <w:i/>
          <w:iCs/>
          <w:color w:val="000000"/>
          <w:szCs w:val="24"/>
          <w:lang w:eastAsia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eastAsia="id-ID"/>
        </w:rPr>
        <w:t>Unit</w:t>
      </w:r>
      <w:r w:rsidR="00AF2A8A">
        <w:rPr>
          <w:rFonts w:eastAsia="Calibri" w:cs="Arial"/>
          <w:i/>
          <w:iCs/>
          <w:color w:val="000000"/>
          <w:szCs w:val="24"/>
          <w:lang w:eastAsia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eastAsia="id-ID"/>
        </w:rPr>
        <w:t>ARU</w:t>
      </w:r>
      <w:r w:rsidR="00AF2A8A">
        <w:rPr>
          <w:rFonts w:eastAsia="Calibri" w:cs="Arial"/>
          <w:i/>
          <w:iCs/>
          <w:color w:val="000000"/>
          <w:szCs w:val="24"/>
          <w:lang w:eastAsia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eastAsia="id-ID"/>
        </w:rPr>
        <w:t>Journal</w:t>
      </w:r>
      <w:r w:rsidR="00AF2A8A">
        <w:rPr>
          <w:rFonts w:eastAsia="Calibri" w:cs="Arial"/>
          <w:i/>
          <w:iCs/>
          <w:color w:val="000000"/>
          <w:szCs w:val="24"/>
          <w:lang w:val="id-ID" w:eastAsia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eastAsia="id-ID"/>
        </w:rPr>
        <w:t>November</w:t>
      </w:r>
      <w:r w:rsidR="00AF2A8A">
        <w:rPr>
          <w:rFonts w:eastAsia="Calibri" w:cs="Arial"/>
          <w:i/>
          <w:iCs/>
          <w:color w:val="000000"/>
          <w:szCs w:val="24"/>
          <w:lang w:eastAsia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eastAsia="id-ID"/>
        </w:rPr>
        <w:t>2020</w:t>
      </w:r>
      <w:r w:rsidR="00AF2A8A">
        <w:rPr>
          <w:rFonts w:eastAsia="Calibri" w:cs="Arial"/>
          <w:i/>
          <w:iCs/>
          <w:color w:val="000000"/>
          <w:szCs w:val="24"/>
          <w:lang w:val="id-ID" w:eastAsia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eastAsia="id-ID"/>
        </w:rPr>
        <w:t>Volume</w:t>
      </w:r>
      <w:r w:rsidR="00AF2A8A">
        <w:rPr>
          <w:rFonts w:eastAsia="Calibri" w:cs="Arial"/>
          <w:i/>
          <w:iCs/>
          <w:color w:val="000000"/>
          <w:szCs w:val="24"/>
          <w:lang w:eastAsia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eastAsia="id-ID"/>
        </w:rPr>
        <w:t>1</w:t>
      </w:r>
      <w:r w:rsidR="00AF2A8A">
        <w:rPr>
          <w:rFonts w:eastAsia="Calibri" w:cs="Arial"/>
          <w:i/>
          <w:iCs/>
          <w:color w:val="000000"/>
          <w:szCs w:val="24"/>
          <w:lang w:eastAsia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eastAsia="id-ID"/>
        </w:rPr>
        <w:t>Nomor</w:t>
      </w:r>
      <w:r w:rsidR="00AF2A8A">
        <w:rPr>
          <w:rFonts w:eastAsia="Calibri" w:cs="Arial"/>
          <w:i/>
          <w:iCs/>
          <w:color w:val="000000"/>
          <w:szCs w:val="24"/>
          <w:lang w:eastAsia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eastAsia="id-ID"/>
        </w:rPr>
        <w:t>1</w:t>
      </w:r>
      <w:r w:rsidRPr="00DC58E6">
        <w:rPr>
          <w:rFonts w:eastAsia="Calibri" w:cs="Arial"/>
          <w:i/>
          <w:iCs/>
          <w:color w:val="000000"/>
          <w:szCs w:val="24"/>
          <w:lang w:val="id-ID" w:eastAsia="id-ID"/>
        </w:rPr>
        <w:t>.</w:t>
      </w:r>
    </w:p>
    <w:p w14:paraId="6E65EAB7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Calibri" w:cs="Arial"/>
          <w:i/>
          <w:iCs/>
          <w:color w:val="000000"/>
          <w:sz w:val="2"/>
          <w:szCs w:val="2"/>
          <w:lang w:val="id-ID" w:eastAsia="id-ID"/>
        </w:rPr>
      </w:pPr>
    </w:p>
    <w:p w14:paraId="3EFB3499" w14:textId="77777777" w:rsidR="0077233F" w:rsidRPr="00DC58E6" w:rsidRDefault="0077233F" w:rsidP="00140260">
      <w:pPr>
        <w:spacing w:after="0" w:line="240" w:lineRule="auto"/>
        <w:ind w:left="709" w:hanging="709"/>
        <w:rPr>
          <w:rFonts w:eastAsia="Calibri" w:cs="Arial"/>
          <w:i/>
          <w:iCs/>
          <w:color w:val="000000"/>
          <w:szCs w:val="24"/>
          <w:lang w:val="id-ID" w:eastAsia="id-ID"/>
        </w:rPr>
      </w:pPr>
    </w:p>
    <w:p w14:paraId="5DE33052" w14:textId="77777777" w:rsidR="00DC58E6" w:rsidRPr="00906F43" w:rsidRDefault="00DC58E6" w:rsidP="00140260">
      <w:pPr>
        <w:spacing w:after="0" w:line="240" w:lineRule="auto"/>
        <w:ind w:left="709" w:hanging="709"/>
        <w:rPr>
          <w:rFonts w:eastAsia="Calibri" w:cs="Arial"/>
          <w:i/>
          <w:iCs/>
          <w:color w:val="000000"/>
          <w:sz w:val="2"/>
          <w:szCs w:val="2"/>
          <w:lang w:val="id-ID" w:eastAsia="id-ID"/>
        </w:rPr>
      </w:pPr>
    </w:p>
    <w:p w14:paraId="6FC1B3EB" w14:textId="0EFAABB3" w:rsidR="00DC58E6" w:rsidRDefault="00DC58E6" w:rsidP="00140260">
      <w:pPr>
        <w:spacing w:after="0" w:line="240" w:lineRule="auto"/>
        <w:ind w:left="709" w:hanging="709"/>
        <w:rPr>
          <w:rFonts w:eastAsia="Calibri" w:cs="Arial"/>
          <w:i/>
          <w:iCs/>
          <w:color w:val="000000"/>
          <w:szCs w:val="24"/>
          <w:lang w:val="id-ID" w:eastAsia="id-ID"/>
        </w:rPr>
      </w:pPr>
      <w:r w:rsidRPr="00DC58E6">
        <w:rPr>
          <w:rFonts w:eastAsia="Calibri" w:cs="Arial"/>
          <w:color w:val="000000"/>
          <w:szCs w:val="24"/>
          <w:lang w:val="id-ID" w:eastAsia="id-ID"/>
        </w:rPr>
        <w:t>Priyadi</w:t>
      </w:r>
      <w:r w:rsidR="00AF2A8A">
        <w:rPr>
          <w:rFonts w:eastAsia="Calibri" w:cs="Arial"/>
          <w:color w:val="000000"/>
          <w:szCs w:val="24"/>
          <w:lang w:val="id-ID" w:eastAsia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 w:eastAsia="id-ID"/>
        </w:rPr>
        <w:t>&amp;</w:t>
      </w:r>
      <w:r w:rsidR="00AF2A8A">
        <w:rPr>
          <w:rFonts w:eastAsia="Calibri" w:cs="Arial"/>
          <w:color w:val="000000"/>
          <w:szCs w:val="24"/>
          <w:lang w:val="id-ID" w:eastAsia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 w:eastAsia="id-ID"/>
        </w:rPr>
        <w:t>Sari.</w:t>
      </w:r>
      <w:r w:rsidR="00AF2A8A">
        <w:rPr>
          <w:rFonts w:eastAsia="Calibri" w:cs="Arial"/>
          <w:color w:val="000000"/>
          <w:szCs w:val="24"/>
          <w:lang w:val="id-ID" w:eastAsia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 w:eastAsia="id-ID"/>
        </w:rPr>
        <w:t>(2016),</w:t>
      </w:r>
      <w:r w:rsidR="00AF2A8A">
        <w:rPr>
          <w:rFonts w:eastAsia="Calibri" w:cs="Arial"/>
          <w:color w:val="000000"/>
          <w:szCs w:val="24"/>
          <w:lang w:val="id-ID" w:eastAsia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 w:eastAsia="id-ID"/>
        </w:rPr>
        <w:t>Faktor-faktor</w:t>
      </w:r>
      <w:r w:rsidR="00AF2A8A">
        <w:rPr>
          <w:rFonts w:eastAsia="Calibri" w:cs="Arial"/>
          <w:color w:val="000000"/>
          <w:szCs w:val="24"/>
          <w:lang w:val="id-ID" w:eastAsia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 w:eastAsia="id-ID"/>
        </w:rPr>
        <w:t>yang</w:t>
      </w:r>
      <w:r w:rsidR="00AF2A8A">
        <w:rPr>
          <w:rFonts w:eastAsia="Calibri" w:cs="Arial"/>
          <w:color w:val="000000"/>
          <w:szCs w:val="24"/>
          <w:lang w:val="id-ID" w:eastAsia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 w:eastAsia="id-ID"/>
        </w:rPr>
        <w:t>Mempengaruhi</w:t>
      </w:r>
      <w:r w:rsidR="00AF2A8A">
        <w:rPr>
          <w:rFonts w:eastAsia="Calibri" w:cs="Arial"/>
          <w:color w:val="000000"/>
          <w:szCs w:val="24"/>
          <w:lang w:val="id-ID" w:eastAsia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 w:eastAsia="id-ID"/>
        </w:rPr>
        <w:t>Audit</w:t>
      </w:r>
      <w:r w:rsidR="00AF2A8A">
        <w:rPr>
          <w:rFonts w:eastAsia="Calibri" w:cs="Arial"/>
          <w:color w:val="000000"/>
          <w:szCs w:val="24"/>
          <w:lang w:val="id-ID" w:eastAsia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 w:eastAsia="id-ID"/>
        </w:rPr>
        <w:t>Delay</w:t>
      </w:r>
      <w:r w:rsidR="00AF2A8A">
        <w:rPr>
          <w:rFonts w:eastAsia="Calibri" w:cs="Arial"/>
          <w:color w:val="000000"/>
          <w:szCs w:val="24"/>
          <w:lang w:val="id-ID" w:eastAsia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 w:eastAsia="id-ID"/>
        </w:rPr>
        <w:t>pada</w:t>
      </w:r>
      <w:r w:rsidR="00AF2A8A">
        <w:rPr>
          <w:rFonts w:eastAsia="Calibri" w:cs="Arial"/>
          <w:color w:val="000000"/>
          <w:szCs w:val="24"/>
          <w:lang w:val="id-ID" w:eastAsia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 w:eastAsia="id-ID"/>
        </w:rPr>
        <w:t>Perusahaan</w:t>
      </w:r>
      <w:r w:rsidR="00AF2A8A">
        <w:rPr>
          <w:rFonts w:eastAsia="Calibri" w:cs="Arial"/>
          <w:color w:val="000000"/>
          <w:szCs w:val="24"/>
          <w:lang w:val="id-ID" w:eastAsia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 w:eastAsia="id-ID"/>
        </w:rPr>
        <w:t>Manufaktur</w:t>
      </w:r>
      <w:r w:rsidR="00AF2A8A">
        <w:rPr>
          <w:rFonts w:eastAsia="Calibri" w:cs="Arial"/>
          <w:color w:val="000000"/>
          <w:szCs w:val="24"/>
          <w:lang w:val="id-ID" w:eastAsia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 w:eastAsia="id-ID"/>
        </w:rPr>
        <w:t>Tahun</w:t>
      </w:r>
      <w:r w:rsidR="00AF2A8A">
        <w:rPr>
          <w:rFonts w:eastAsia="Calibri" w:cs="Arial"/>
          <w:color w:val="000000"/>
          <w:szCs w:val="24"/>
          <w:lang w:val="id-ID" w:eastAsia="id-ID"/>
        </w:rPr>
        <w:t xml:space="preserve"> </w:t>
      </w:r>
      <w:r w:rsidRPr="00DC58E6">
        <w:rPr>
          <w:rFonts w:eastAsia="Calibri" w:cs="Arial"/>
          <w:color w:val="000000"/>
          <w:szCs w:val="24"/>
          <w:lang w:val="id-ID" w:eastAsia="id-ID"/>
        </w:rPr>
        <w:t>2010-2014,</w:t>
      </w:r>
      <w:r w:rsidR="00AF2A8A">
        <w:rPr>
          <w:rFonts w:eastAsia="Calibri" w:cs="Arial"/>
          <w:i/>
          <w:iCs/>
          <w:color w:val="000000"/>
          <w:szCs w:val="24"/>
          <w:lang w:val="id-ID" w:eastAsia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 w:eastAsia="id-ID"/>
        </w:rPr>
        <w:t>Jurnal</w:t>
      </w:r>
      <w:r w:rsidR="00AF2A8A">
        <w:rPr>
          <w:rFonts w:eastAsia="Calibri" w:cs="Arial"/>
          <w:i/>
          <w:iCs/>
          <w:color w:val="000000"/>
          <w:szCs w:val="24"/>
          <w:lang w:val="id-ID" w:eastAsia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 w:eastAsia="id-ID"/>
        </w:rPr>
        <w:t>Ilmu</w:t>
      </w:r>
      <w:r w:rsidR="00AF2A8A">
        <w:rPr>
          <w:rFonts w:eastAsia="Calibri" w:cs="Arial"/>
          <w:i/>
          <w:iCs/>
          <w:color w:val="000000"/>
          <w:szCs w:val="24"/>
          <w:lang w:val="id-ID" w:eastAsia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 w:eastAsia="id-ID"/>
        </w:rPr>
        <w:t>dan</w:t>
      </w:r>
      <w:r w:rsidR="00AF2A8A">
        <w:rPr>
          <w:rFonts w:eastAsia="Calibri" w:cs="Arial"/>
          <w:i/>
          <w:iCs/>
          <w:color w:val="000000"/>
          <w:szCs w:val="24"/>
          <w:lang w:val="id-ID" w:eastAsia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 w:eastAsia="id-ID"/>
        </w:rPr>
        <w:t>Riset</w:t>
      </w:r>
      <w:r w:rsidR="00AF2A8A">
        <w:rPr>
          <w:rFonts w:eastAsia="Calibri" w:cs="Arial"/>
          <w:i/>
          <w:iCs/>
          <w:color w:val="000000"/>
          <w:szCs w:val="24"/>
          <w:lang w:val="id-ID" w:eastAsia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 w:eastAsia="id-ID"/>
        </w:rPr>
        <w:t>Akuntansi,</w:t>
      </w:r>
      <w:r w:rsidR="00AF2A8A">
        <w:rPr>
          <w:rFonts w:eastAsia="Calibri" w:cs="Arial"/>
          <w:i/>
          <w:iCs/>
          <w:color w:val="000000"/>
          <w:szCs w:val="24"/>
          <w:lang w:val="id-ID" w:eastAsia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  <w:lang w:val="id-ID" w:eastAsia="id-ID"/>
        </w:rPr>
        <w:t>5(6).</w:t>
      </w:r>
    </w:p>
    <w:p w14:paraId="4199A102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Calibri" w:cs="Arial"/>
          <w:i/>
          <w:iCs/>
          <w:color w:val="000000"/>
          <w:sz w:val="2"/>
          <w:szCs w:val="2"/>
          <w:lang w:val="id-ID" w:eastAsia="id-ID"/>
        </w:rPr>
      </w:pPr>
    </w:p>
    <w:p w14:paraId="7520416B" w14:textId="77777777" w:rsidR="00DC58E6" w:rsidRPr="00DC58E6" w:rsidRDefault="00DC58E6" w:rsidP="00140260">
      <w:pPr>
        <w:spacing w:after="0" w:line="240" w:lineRule="auto"/>
        <w:ind w:left="709" w:hanging="709"/>
        <w:rPr>
          <w:rFonts w:eastAsia="Calibri" w:cs="Arial"/>
          <w:i/>
          <w:iCs/>
          <w:color w:val="000000"/>
          <w:szCs w:val="24"/>
          <w:lang w:val="id-ID" w:eastAsia="id-ID"/>
        </w:rPr>
      </w:pPr>
    </w:p>
    <w:p w14:paraId="717A9A3B" w14:textId="695273ED" w:rsidR="00DC58E6" w:rsidRDefault="00DC58E6" w:rsidP="00140260">
      <w:pPr>
        <w:spacing w:after="160" w:line="259" w:lineRule="auto"/>
        <w:ind w:left="709" w:hanging="709"/>
        <w:rPr>
          <w:rFonts w:eastAsia="Calibri" w:cs="Times New Roman"/>
          <w:color w:val="000000"/>
          <w:szCs w:val="24"/>
          <w:shd w:val="clear" w:color="auto" w:fill="FFFFFF"/>
          <w:lang w:val="id-ID"/>
        </w:rPr>
      </w:pP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Purboningrum,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Retno.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2022.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Pengaruh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Asimetri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Informasi,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>Leverage,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Kepemilikan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Manajerial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dan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Kepemilikan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Institusional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terhadap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Manajemen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Laba</w:t>
      </w:r>
      <w:r w:rsidR="00AF2A8A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>(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Studi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pada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Perusahaan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Jasa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Sektor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Transportasi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dan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Logistik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yang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Terdaftar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di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Bursa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Efek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Indonesia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(BEI)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Tahun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2016-2020)</w:t>
      </w:r>
      <w:r w:rsidRPr="00DC58E6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>.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Skripsi.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Bandung: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Universitas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Pasundan.</w:t>
      </w:r>
    </w:p>
    <w:p w14:paraId="797194FC" w14:textId="77777777" w:rsidR="0077233F" w:rsidRPr="00906F43" w:rsidRDefault="0077233F" w:rsidP="00140260">
      <w:pPr>
        <w:spacing w:after="160" w:line="259" w:lineRule="auto"/>
        <w:ind w:left="709" w:hanging="709"/>
        <w:rPr>
          <w:rFonts w:eastAsia="Calibri" w:cs="Times New Roman"/>
          <w:color w:val="000000"/>
          <w:sz w:val="2"/>
          <w:szCs w:val="2"/>
          <w:shd w:val="clear" w:color="auto" w:fill="FFFFFF"/>
          <w:lang w:val="id-ID"/>
        </w:rPr>
      </w:pPr>
    </w:p>
    <w:p w14:paraId="077BCD16" w14:textId="13B3A823" w:rsidR="00DC58E6" w:rsidRDefault="00DC58E6" w:rsidP="00140260">
      <w:pPr>
        <w:spacing w:after="160" w:line="259" w:lineRule="auto"/>
        <w:ind w:left="709" w:hanging="709"/>
        <w:rPr>
          <w:rFonts w:eastAsia="Calibri" w:cs="Arial"/>
          <w:i/>
          <w:iCs/>
          <w:color w:val="000000"/>
          <w:szCs w:val="24"/>
          <w:lang w:val="id-ID"/>
        </w:rPr>
      </w:pP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Puspitasari,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Ayu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dan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Muhammad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Adil.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2020.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Opini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Audit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Atas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Pengungkapan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Laporan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Keuangan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Pemerintah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Kabupaten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di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Sulawesi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Selatan.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Simak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Vol.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18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No.</w:t>
      </w:r>
      <w:r w:rsidR="00AF2A8A">
        <w:rPr>
          <w:rFonts w:eastAsia="Calibri" w:cs="Arial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01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(Mei)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2020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.</w:t>
      </w:r>
    </w:p>
    <w:p w14:paraId="6E460354" w14:textId="77777777" w:rsidR="006606BF" w:rsidRPr="006606BF" w:rsidRDefault="006606BF" w:rsidP="00140260">
      <w:pPr>
        <w:spacing w:after="160" w:line="259" w:lineRule="auto"/>
        <w:ind w:left="709" w:hanging="709"/>
        <w:rPr>
          <w:rFonts w:eastAsia="Calibri" w:cs="Arial"/>
          <w:i/>
          <w:iCs/>
          <w:color w:val="000000"/>
          <w:sz w:val="2"/>
          <w:szCs w:val="2"/>
          <w:lang w:val="id-ID"/>
        </w:rPr>
      </w:pPr>
    </w:p>
    <w:p w14:paraId="33777E04" w14:textId="6200CB21" w:rsidR="00DC58E6" w:rsidRDefault="00DC58E6" w:rsidP="00140260">
      <w:pPr>
        <w:spacing w:after="160" w:line="259" w:lineRule="auto"/>
        <w:ind w:left="709" w:hanging="709"/>
        <w:rPr>
          <w:rFonts w:eastAsia="Calibri" w:cs="Arial"/>
          <w:i/>
          <w:iCs/>
          <w:color w:val="000000"/>
          <w:szCs w:val="24"/>
          <w:lang w:val="id-ID"/>
        </w:rPr>
      </w:pP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lastRenderedPageBreak/>
        <w:t>Rahayu,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Luki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Retno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Puri.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2017.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Determinants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of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Audit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Delay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In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Indonesia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Companies: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Empirical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Evidence.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Inventory: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Jurnal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Akuntansi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Vol.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1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No.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1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April</w:t>
      </w:r>
      <w:r w:rsidR="00AF2A8A">
        <w:rPr>
          <w:rFonts w:eastAsia="Calibri" w:cs="Arial"/>
          <w:i/>
          <w:iCs/>
          <w:color w:val="000000"/>
          <w:szCs w:val="24"/>
        </w:rPr>
        <w:t xml:space="preserve"> </w:t>
      </w:r>
      <w:r w:rsidRPr="00DC58E6">
        <w:rPr>
          <w:rFonts w:eastAsia="Calibri" w:cs="Arial"/>
          <w:i/>
          <w:iCs/>
          <w:color w:val="000000"/>
          <w:szCs w:val="24"/>
        </w:rPr>
        <w:t>2017</w:t>
      </w:r>
      <w:r w:rsidRPr="00DC58E6">
        <w:rPr>
          <w:rFonts w:eastAsia="Calibri" w:cs="Arial"/>
          <w:i/>
          <w:iCs/>
          <w:color w:val="000000"/>
          <w:szCs w:val="24"/>
          <w:lang w:val="id-ID"/>
        </w:rPr>
        <w:t>.</w:t>
      </w:r>
    </w:p>
    <w:p w14:paraId="537D946B" w14:textId="77777777" w:rsidR="006606BF" w:rsidRPr="006606BF" w:rsidRDefault="006606BF" w:rsidP="00140260">
      <w:pPr>
        <w:spacing w:after="160" w:line="259" w:lineRule="auto"/>
        <w:ind w:left="709" w:hanging="709"/>
        <w:rPr>
          <w:rFonts w:eastAsia="Calibri" w:cs="Arial"/>
          <w:i/>
          <w:iCs/>
          <w:color w:val="000000"/>
          <w:sz w:val="2"/>
          <w:szCs w:val="2"/>
          <w:lang w:val="id-ID"/>
        </w:rPr>
      </w:pPr>
    </w:p>
    <w:p w14:paraId="0A2A1BB3" w14:textId="4F1FD298" w:rsidR="00DC58E6" w:rsidRDefault="00DC58E6" w:rsidP="00140260">
      <w:pPr>
        <w:spacing w:after="160" w:line="259" w:lineRule="auto"/>
        <w:ind w:left="709" w:hanging="709"/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</w:pP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Rahmawati,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S.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E.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2015.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Pengaruh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Faktor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Internal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dan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EKsternal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Perusahaan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terhadap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>Audit</w:t>
      </w:r>
      <w:r w:rsidR="00AF2A8A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>Delay.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>Jurnal</w:t>
      </w:r>
      <w:r w:rsidR="00AF2A8A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>Ilmu</w:t>
      </w:r>
      <w:r w:rsidR="00AF2A8A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>dan</w:t>
      </w:r>
      <w:r w:rsidR="00AF2A8A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>Riset</w:t>
      </w:r>
      <w:r w:rsidR="00AF2A8A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>Akuntansi,</w:t>
      </w:r>
      <w:r w:rsidR="00AF2A8A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>Vol.4,</w:t>
      </w:r>
      <w:r w:rsidR="00AF2A8A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>No.7.</w:t>
      </w:r>
    </w:p>
    <w:p w14:paraId="12DEE045" w14:textId="77777777" w:rsidR="00F35948" w:rsidRPr="00F35948" w:rsidRDefault="00F35948" w:rsidP="00140260">
      <w:pPr>
        <w:spacing w:after="160" w:line="259" w:lineRule="auto"/>
        <w:ind w:left="709" w:hanging="709"/>
        <w:rPr>
          <w:rFonts w:eastAsia="Calibri" w:cs="Times New Roman"/>
          <w:i/>
          <w:iCs/>
          <w:color w:val="000000"/>
          <w:sz w:val="2"/>
          <w:szCs w:val="2"/>
          <w:shd w:val="clear" w:color="auto" w:fill="FFFFFF"/>
          <w:lang w:val="id-ID"/>
        </w:rPr>
      </w:pPr>
    </w:p>
    <w:p w14:paraId="243D773B" w14:textId="454AA488" w:rsidR="0077233F" w:rsidRDefault="00DC58E6" w:rsidP="00140260">
      <w:pPr>
        <w:spacing w:line="259" w:lineRule="auto"/>
        <w:ind w:left="709" w:hanging="709"/>
        <w:rPr>
          <w:rFonts w:eastAsia="Calibri" w:cs="Times New Roman"/>
          <w:i/>
          <w:iCs/>
          <w:szCs w:val="24"/>
          <w:lang w:val="id-ID"/>
        </w:rPr>
      </w:pPr>
      <w:r w:rsidRPr="00DC58E6">
        <w:rPr>
          <w:rFonts w:eastAsia="Calibri" w:cs="Times New Roman"/>
          <w:szCs w:val="24"/>
          <w:lang w:val="id-ID"/>
        </w:rPr>
        <w:t>Ramadhani,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Dissya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Priyanka.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2020.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Pengaruh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Profitabilitas,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Likuiditas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dan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Leverage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Terhadap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Nilai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Perusahaan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Farmasi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di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BEI.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Jurnal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Ilmu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dan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Riset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Manajemen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: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Volume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9,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Nomor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4.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</w:p>
    <w:p w14:paraId="5B96C1AF" w14:textId="77777777" w:rsidR="006606BF" w:rsidRPr="006606BF" w:rsidRDefault="006606BF" w:rsidP="00140260">
      <w:pPr>
        <w:spacing w:line="259" w:lineRule="auto"/>
        <w:ind w:left="709" w:hanging="709"/>
        <w:rPr>
          <w:rFonts w:eastAsia="Calibri" w:cs="Times New Roman"/>
          <w:i/>
          <w:iCs/>
          <w:sz w:val="2"/>
          <w:szCs w:val="2"/>
          <w:lang w:val="id-ID"/>
        </w:rPr>
      </w:pPr>
    </w:p>
    <w:p w14:paraId="438522D7" w14:textId="6E69BF76" w:rsidR="0077233F" w:rsidRDefault="00DC58E6" w:rsidP="00140260">
      <w:pPr>
        <w:spacing w:line="259" w:lineRule="auto"/>
        <w:ind w:left="709" w:hanging="709"/>
        <w:rPr>
          <w:rFonts w:eastAsia="Calibri" w:cs="Times New Roman"/>
          <w:szCs w:val="24"/>
          <w:lang w:val="id-ID"/>
        </w:rPr>
      </w:pPr>
      <w:r w:rsidRPr="00DC58E6">
        <w:rPr>
          <w:rFonts w:eastAsia="Calibri" w:cs="Times New Roman"/>
          <w:szCs w:val="24"/>
          <w:lang w:val="id-ID"/>
        </w:rPr>
        <w:t>Riyanto,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Bambang.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2018.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Dasar-Dasar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Pembelanjaan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Perusahaan,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ed.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4,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Yogyakarta: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BPFE.</w:t>
      </w:r>
    </w:p>
    <w:p w14:paraId="69E3052E" w14:textId="77777777" w:rsidR="006606BF" w:rsidRPr="006606BF" w:rsidRDefault="006606BF" w:rsidP="00140260">
      <w:pPr>
        <w:spacing w:line="259" w:lineRule="auto"/>
        <w:ind w:left="709" w:hanging="709"/>
        <w:rPr>
          <w:rFonts w:eastAsia="Calibri" w:cs="Times New Roman"/>
          <w:sz w:val="2"/>
          <w:szCs w:val="2"/>
          <w:lang w:val="id-ID"/>
        </w:rPr>
      </w:pPr>
    </w:p>
    <w:p w14:paraId="585E8193" w14:textId="0EE1B886" w:rsidR="0077233F" w:rsidRDefault="00DC58E6" w:rsidP="00140260">
      <w:pPr>
        <w:spacing w:after="160" w:line="259" w:lineRule="auto"/>
        <w:ind w:left="709" w:hanging="709"/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</w:pP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Saemargani,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Fitria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Ingga.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dan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Rr.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Indah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Mustikawati.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2015.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Pengaruh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Ukuran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Perusahaan,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Umur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Perusahaan,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Profitabilitas,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Solvabilitas,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Ukuran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Kap,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dan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Opini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Auditor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terhadap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Audit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shd w:val="clear" w:color="auto" w:fill="FFFFFF"/>
          <w:lang w:val="id-ID"/>
        </w:rPr>
        <w:t>Delay.</w:t>
      </w:r>
      <w:r w:rsidR="00AF2A8A">
        <w:rPr>
          <w:rFonts w:eastAsia="Calibri" w:cs="Times New Roman"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>Jurnal</w:t>
      </w:r>
      <w:r w:rsidR="00AF2A8A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>Nominal,</w:t>
      </w:r>
      <w:r w:rsidR="00AF2A8A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shd w:val="clear" w:color="auto" w:fill="FFFFFF"/>
          <w:lang w:val="id-ID"/>
        </w:rPr>
        <w:t>4(2).</w:t>
      </w:r>
    </w:p>
    <w:p w14:paraId="04709751" w14:textId="77777777" w:rsidR="006606BF" w:rsidRPr="006606BF" w:rsidRDefault="006606BF" w:rsidP="00140260">
      <w:pPr>
        <w:spacing w:after="160" w:line="259" w:lineRule="auto"/>
        <w:ind w:left="709" w:hanging="709"/>
        <w:rPr>
          <w:rFonts w:eastAsia="Calibri" w:cs="Times New Roman"/>
          <w:i/>
          <w:iCs/>
          <w:color w:val="000000"/>
          <w:sz w:val="2"/>
          <w:szCs w:val="2"/>
          <w:shd w:val="clear" w:color="auto" w:fill="FFFFFF"/>
          <w:lang w:val="id-ID"/>
        </w:rPr>
      </w:pPr>
    </w:p>
    <w:p w14:paraId="0BBA7523" w14:textId="539B2F13" w:rsidR="0077233F" w:rsidRDefault="00DC58E6" w:rsidP="00140260">
      <w:pPr>
        <w:spacing w:line="259" w:lineRule="auto"/>
        <w:ind w:left="709" w:hanging="709"/>
        <w:rPr>
          <w:rFonts w:eastAsia="Calibri" w:cs="Times New Roman"/>
          <w:i/>
          <w:szCs w:val="24"/>
          <w:lang w:val="id-ID"/>
        </w:rPr>
      </w:pPr>
      <w:r w:rsidRPr="00DC58E6">
        <w:rPr>
          <w:rFonts w:eastAsia="Calibri" w:cs="Times New Roman"/>
          <w:szCs w:val="24"/>
          <w:lang w:val="id-ID"/>
        </w:rPr>
        <w:t>Sari,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Dewi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Novia.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2018.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Pengaruh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Kinerja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Keuangan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Terhadap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Harga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Saham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Ppada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Perusahaan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Farmasi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yang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Terdaftar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di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BEI.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szCs w:val="24"/>
          <w:lang w:val="id-ID"/>
        </w:rPr>
        <w:t>Jurnal</w:t>
      </w:r>
      <w:r w:rsidR="00AF2A8A">
        <w:rPr>
          <w:rFonts w:eastAsia="Calibri" w:cs="Times New Roman"/>
          <w:i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szCs w:val="24"/>
          <w:lang w:val="id-ID"/>
        </w:rPr>
        <w:t>Ilmu</w:t>
      </w:r>
      <w:r w:rsidR="00AF2A8A">
        <w:rPr>
          <w:rFonts w:eastAsia="Calibri" w:cs="Times New Roman"/>
          <w:i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szCs w:val="24"/>
          <w:lang w:val="id-ID"/>
        </w:rPr>
        <w:t>dan</w:t>
      </w:r>
      <w:r w:rsidR="00AF2A8A">
        <w:rPr>
          <w:rFonts w:eastAsia="Calibri" w:cs="Times New Roman"/>
          <w:i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szCs w:val="24"/>
          <w:lang w:val="id-ID"/>
        </w:rPr>
        <w:t>Riset</w:t>
      </w:r>
      <w:r w:rsidR="00AF2A8A">
        <w:rPr>
          <w:rFonts w:eastAsia="Calibri" w:cs="Times New Roman"/>
          <w:i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szCs w:val="24"/>
          <w:lang w:val="id-ID"/>
        </w:rPr>
        <w:t>Manajemen</w:t>
      </w:r>
      <w:r w:rsidR="00AF2A8A">
        <w:rPr>
          <w:rFonts w:eastAsia="Calibri" w:cs="Times New Roman"/>
          <w:i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szCs w:val="24"/>
          <w:lang w:val="id-ID"/>
        </w:rPr>
        <w:t>:</w:t>
      </w:r>
      <w:r w:rsidR="00AF2A8A">
        <w:rPr>
          <w:rFonts w:eastAsia="Calibri" w:cs="Times New Roman"/>
          <w:i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szCs w:val="24"/>
          <w:lang w:val="id-ID"/>
        </w:rPr>
        <w:t>Volume</w:t>
      </w:r>
      <w:r w:rsidR="00AF2A8A">
        <w:rPr>
          <w:rFonts w:eastAsia="Calibri" w:cs="Times New Roman"/>
          <w:i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szCs w:val="24"/>
          <w:lang w:val="id-ID"/>
        </w:rPr>
        <w:t>7,</w:t>
      </w:r>
      <w:r w:rsidR="00AF2A8A">
        <w:rPr>
          <w:rFonts w:eastAsia="Calibri" w:cs="Times New Roman"/>
          <w:i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szCs w:val="24"/>
          <w:lang w:val="id-ID"/>
        </w:rPr>
        <w:t>Nomor</w:t>
      </w:r>
      <w:r w:rsidR="00AF2A8A">
        <w:rPr>
          <w:rFonts w:eastAsia="Calibri" w:cs="Times New Roman"/>
          <w:i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szCs w:val="24"/>
          <w:lang w:val="id-ID"/>
        </w:rPr>
        <w:t>2.</w:t>
      </w:r>
    </w:p>
    <w:p w14:paraId="0369DA20" w14:textId="77777777" w:rsidR="006606BF" w:rsidRPr="006606BF" w:rsidRDefault="006606BF" w:rsidP="00140260">
      <w:pPr>
        <w:spacing w:line="259" w:lineRule="auto"/>
        <w:ind w:left="709" w:hanging="709"/>
        <w:rPr>
          <w:rFonts w:eastAsia="Calibri" w:cs="Times New Roman"/>
          <w:i/>
          <w:sz w:val="2"/>
          <w:szCs w:val="2"/>
          <w:lang w:val="id-ID"/>
        </w:rPr>
      </w:pPr>
    </w:p>
    <w:p w14:paraId="72E08F11" w14:textId="2BDD8766" w:rsidR="006606BF" w:rsidRDefault="00DC58E6" w:rsidP="006606BF">
      <w:pPr>
        <w:spacing w:line="259" w:lineRule="auto"/>
        <w:ind w:left="709" w:hanging="709"/>
        <w:rPr>
          <w:rFonts w:eastAsia="Calibri" w:cs="Times New Roman"/>
          <w:bCs/>
          <w:szCs w:val="24"/>
          <w:lang w:val="id-ID"/>
        </w:rPr>
      </w:pPr>
      <w:r w:rsidRPr="00DC58E6">
        <w:rPr>
          <w:rFonts w:eastAsia="Calibri" w:cs="Times New Roman"/>
          <w:bCs/>
          <w:szCs w:val="24"/>
          <w:lang w:val="id-ID"/>
        </w:rPr>
        <w:t>Sawir,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Agnes.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2015.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i/>
          <w:iCs/>
          <w:szCs w:val="24"/>
          <w:lang w:val="id-ID"/>
        </w:rPr>
        <w:t>Analisis</w:t>
      </w:r>
      <w:r w:rsidR="00AF2A8A">
        <w:rPr>
          <w:rFonts w:eastAsia="Calibri" w:cs="Times New Roman"/>
          <w:bCs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i/>
          <w:iCs/>
          <w:szCs w:val="24"/>
          <w:lang w:val="id-ID"/>
        </w:rPr>
        <w:t>Kinerja</w:t>
      </w:r>
      <w:r w:rsidR="00AF2A8A">
        <w:rPr>
          <w:rFonts w:eastAsia="Calibri" w:cs="Times New Roman"/>
          <w:bCs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i/>
          <w:iCs/>
          <w:szCs w:val="24"/>
          <w:lang w:val="id-ID"/>
        </w:rPr>
        <w:t>Keuangan</w:t>
      </w:r>
      <w:r w:rsidR="00AF2A8A">
        <w:rPr>
          <w:rFonts w:eastAsia="Calibri" w:cs="Times New Roman"/>
          <w:bCs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i/>
          <w:iCs/>
          <w:szCs w:val="24"/>
          <w:lang w:val="id-ID"/>
        </w:rPr>
        <w:t>dan</w:t>
      </w:r>
      <w:r w:rsidR="00AF2A8A">
        <w:rPr>
          <w:rFonts w:eastAsia="Calibri" w:cs="Times New Roman"/>
          <w:bCs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i/>
          <w:iCs/>
          <w:szCs w:val="24"/>
          <w:lang w:val="id-ID"/>
        </w:rPr>
        <w:t>Perencanaan</w:t>
      </w:r>
      <w:r w:rsidR="00AF2A8A">
        <w:rPr>
          <w:rFonts w:eastAsia="Calibri" w:cs="Times New Roman"/>
          <w:bCs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i/>
          <w:iCs/>
          <w:szCs w:val="24"/>
          <w:lang w:val="id-ID"/>
        </w:rPr>
        <w:t>Keuangan</w:t>
      </w:r>
      <w:r w:rsidR="00AF2A8A">
        <w:rPr>
          <w:rFonts w:eastAsia="Calibri" w:cs="Times New Roman"/>
          <w:bCs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i/>
          <w:iCs/>
          <w:szCs w:val="24"/>
          <w:lang w:val="id-ID"/>
        </w:rPr>
        <w:t>Perusahan,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Jakarta: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Gramedia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Pustaka</w:t>
      </w:r>
      <w:r w:rsidR="00AF2A8A">
        <w:rPr>
          <w:rFonts w:eastAsia="Calibri" w:cs="Times New Roman"/>
          <w:bCs/>
          <w:szCs w:val="24"/>
          <w:lang w:val="id-ID"/>
        </w:rPr>
        <w:t xml:space="preserve"> </w:t>
      </w:r>
      <w:r w:rsidRPr="00DC58E6">
        <w:rPr>
          <w:rFonts w:eastAsia="Calibri" w:cs="Times New Roman"/>
          <w:bCs/>
          <w:szCs w:val="24"/>
          <w:lang w:val="id-ID"/>
        </w:rPr>
        <w:t>Utama.</w:t>
      </w:r>
    </w:p>
    <w:p w14:paraId="6CA01038" w14:textId="77777777" w:rsidR="006606BF" w:rsidRPr="006606BF" w:rsidRDefault="006606BF" w:rsidP="006606BF">
      <w:pPr>
        <w:spacing w:line="259" w:lineRule="auto"/>
        <w:ind w:left="709" w:hanging="709"/>
        <w:rPr>
          <w:rFonts w:eastAsia="Calibri" w:cs="Times New Roman"/>
          <w:bCs/>
          <w:sz w:val="2"/>
          <w:szCs w:val="2"/>
          <w:lang w:val="id-ID"/>
        </w:rPr>
      </w:pPr>
    </w:p>
    <w:p w14:paraId="17721390" w14:textId="664EAA1A" w:rsidR="00DC58E6" w:rsidRDefault="00DC58E6" w:rsidP="006606BF">
      <w:pPr>
        <w:spacing w:line="259" w:lineRule="auto"/>
        <w:ind w:left="709" w:hanging="709"/>
        <w:rPr>
          <w:rFonts w:eastAsia="Times New Roman" w:cs="Times New Roman"/>
          <w:i/>
          <w:iCs/>
          <w:szCs w:val="24"/>
          <w:lang w:val="id-ID" w:eastAsia="id-ID"/>
        </w:rPr>
      </w:pPr>
      <w:r w:rsidRPr="00DC58E6">
        <w:rPr>
          <w:rFonts w:eastAsia="Times New Roman" w:cs="Times New Roman"/>
          <w:szCs w:val="24"/>
          <w:lang w:val="id-ID" w:eastAsia="id-ID"/>
        </w:rPr>
        <w:t>Septiyanti,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Foni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Tri.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2019.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Pengaruh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Ukuran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Perusahaan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&amp;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Arus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Kas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Operasi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terhadap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Real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Earning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Management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(Studi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Empiris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pada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Perusahaan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Manufaktur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Subsektor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Makanan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&amp;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Minuman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yang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Terdaftar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di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Bursa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Efek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Indonesia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Tahun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2014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–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2016).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Prosiding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Seminar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SoBAT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ke-1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(Sosial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Politik,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Bisnis,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Akuntansi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dan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Teknik)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Bandung,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09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Oktober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2019.</w:t>
      </w:r>
    </w:p>
    <w:p w14:paraId="36619BFC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 w:val="2"/>
          <w:szCs w:val="2"/>
          <w:lang w:val="id-ID" w:eastAsia="id-ID"/>
        </w:rPr>
      </w:pPr>
    </w:p>
    <w:p w14:paraId="61E36C44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 w:val="2"/>
          <w:szCs w:val="2"/>
          <w:lang w:val="id-ID" w:eastAsia="id-ID"/>
        </w:rPr>
      </w:pPr>
    </w:p>
    <w:p w14:paraId="6F9701F3" w14:textId="77777777" w:rsidR="0077233F" w:rsidRPr="00906F43" w:rsidRDefault="0077233F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 w:val="2"/>
          <w:szCs w:val="2"/>
          <w:lang w:val="id-ID" w:eastAsia="id-ID"/>
        </w:rPr>
      </w:pPr>
    </w:p>
    <w:p w14:paraId="2AC523E0" w14:textId="49234BC6" w:rsidR="0077233F" w:rsidRDefault="00DC58E6" w:rsidP="00140260">
      <w:pPr>
        <w:spacing w:after="160" w:line="259" w:lineRule="auto"/>
        <w:ind w:left="709" w:hanging="709"/>
        <w:rPr>
          <w:rFonts w:eastAsia="Calibri" w:cs="Times New Roman"/>
          <w:i/>
          <w:iCs/>
          <w:szCs w:val="24"/>
          <w:lang w:val="id-ID"/>
        </w:rPr>
      </w:pPr>
      <w:r w:rsidRPr="00DC58E6">
        <w:rPr>
          <w:rFonts w:eastAsia="Calibri" w:cs="Times New Roman"/>
          <w:szCs w:val="24"/>
          <w:lang w:val="id-ID"/>
        </w:rPr>
        <w:t>Setiawan,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Bagus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Rahmat.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2017.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Pengaruh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Ukuran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Perusahaan,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Profitabilitas,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Likuiditas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dan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Leverage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terhadap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Kualitas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Laba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Pada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Perusahaan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Manufaktur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Industri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Barang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Konsumsi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yang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Terdaftar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di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BEI.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Menara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Ilmu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1(77).</w:t>
      </w:r>
    </w:p>
    <w:p w14:paraId="6A1EC238" w14:textId="77777777" w:rsidR="006606BF" w:rsidRPr="006606BF" w:rsidRDefault="006606BF" w:rsidP="00140260">
      <w:pPr>
        <w:spacing w:after="160" w:line="259" w:lineRule="auto"/>
        <w:ind w:left="709" w:hanging="709"/>
        <w:rPr>
          <w:rFonts w:eastAsia="Calibri" w:cs="Times New Roman"/>
          <w:i/>
          <w:iCs/>
          <w:sz w:val="2"/>
          <w:szCs w:val="2"/>
          <w:lang w:val="id-ID"/>
        </w:rPr>
      </w:pPr>
    </w:p>
    <w:p w14:paraId="1B8788C0" w14:textId="4C9E1F98" w:rsidR="0077233F" w:rsidRDefault="00DC58E6" w:rsidP="00140260">
      <w:pPr>
        <w:spacing w:after="160" w:line="259" w:lineRule="auto"/>
        <w:ind w:left="709" w:hanging="709"/>
        <w:rPr>
          <w:rFonts w:eastAsia="Calibri" w:cs="Times New Roman"/>
          <w:szCs w:val="24"/>
          <w:lang w:val="id-ID"/>
        </w:rPr>
      </w:pPr>
      <w:r w:rsidRPr="00DC58E6">
        <w:rPr>
          <w:rFonts w:eastAsia="Calibri" w:cs="Times New Roman"/>
          <w:szCs w:val="24"/>
          <w:lang w:val="id-ID"/>
        </w:rPr>
        <w:t>Sitanggang,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J.P.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2013.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Manajemen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Keuangan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Perusahaan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Dilengkapi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Soal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dan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Penyelesaiannya.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Edisi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1.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Jakarta: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Mitra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Wacana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Media.</w:t>
      </w:r>
    </w:p>
    <w:p w14:paraId="692EF2BE" w14:textId="77777777" w:rsidR="006606BF" w:rsidRPr="006606BF" w:rsidRDefault="006606BF" w:rsidP="00140260">
      <w:pPr>
        <w:spacing w:after="160" w:line="259" w:lineRule="auto"/>
        <w:ind w:left="709" w:hanging="709"/>
        <w:rPr>
          <w:rFonts w:eastAsia="Calibri" w:cs="Times New Roman"/>
          <w:sz w:val="2"/>
          <w:szCs w:val="2"/>
          <w:lang w:val="id-ID"/>
        </w:rPr>
      </w:pPr>
    </w:p>
    <w:p w14:paraId="6487C3DE" w14:textId="3F53609F" w:rsidR="00DC58E6" w:rsidRDefault="00DC58E6" w:rsidP="00140260">
      <w:pPr>
        <w:spacing w:after="0" w:line="240" w:lineRule="auto"/>
        <w:ind w:left="709" w:hanging="709"/>
        <w:rPr>
          <w:rFonts w:eastAsia="Times New Roman" w:cs="Times New Roman"/>
          <w:szCs w:val="24"/>
          <w:lang w:val="id-ID" w:eastAsia="id-ID"/>
        </w:rPr>
      </w:pPr>
      <w:r w:rsidRPr="00DC58E6">
        <w:rPr>
          <w:rFonts w:eastAsia="Times New Roman" w:cs="Times New Roman"/>
          <w:szCs w:val="24"/>
          <w:lang w:val="id-ID" w:eastAsia="id-ID"/>
        </w:rPr>
        <w:lastRenderedPageBreak/>
        <w:t>Sugiyono.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2019.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Metode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Penelitian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Kuantitatif,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Kualitatif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dan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R&amp;D,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Bandung: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Alfabeta.</w:t>
      </w:r>
    </w:p>
    <w:p w14:paraId="7CAE7A7E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Times New Roman" w:cs="Times New Roman"/>
          <w:sz w:val="2"/>
          <w:szCs w:val="2"/>
          <w:lang w:val="id-ID" w:eastAsia="id-ID"/>
        </w:rPr>
      </w:pPr>
    </w:p>
    <w:p w14:paraId="743EE7E4" w14:textId="2C530AA5" w:rsidR="0069177F" w:rsidRDefault="0069177F" w:rsidP="00140260">
      <w:pPr>
        <w:spacing w:after="0" w:line="240" w:lineRule="auto"/>
        <w:ind w:left="709" w:hanging="709"/>
        <w:rPr>
          <w:rFonts w:eastAsia="Times New Roman" w:cs="Times New Roman"/>
          <w:szCs w:val="24"/>
          <w:lang w:val="id-ID" w:eastAsia="id-ID"/>
        </w:rPr>
      </w:pPr>
    </w:p>
    <w:p w14:paraId="26B67A85" w14:textId="3BA8E717" w:rsidR="0069177F" w:rsidRDefault="0069177F" w:rsidP="0069177F">
      <w:pPr>
        <w:spacing w:after="0" w:line="240" w:lineRule="auto"/>
        <w:ind w:left="709" w:hanging="709"/>
        <w:rPr>
          <w:rFonts w:eastAsia="Calibri" w:cs="Times New Roman"/>
          <w:szCs w:val="24"/>
          <w:lang w:val="id-ID"/>
        </w:rPr>
      </w:pPr>
      <w:r>
        <w:rPr>
          <w:rFonts w:eastAsia="Times New Roman" w:cs="Times New Roman"/>
          <w:szCs w:val="24"/>
          <w:lang w:val="id-ID" w:eastAsia="id-ID"/>
        </w:rPr>
        <w:t xml:space="preserve">Susetyo, Budi. 2022. </w:t>
      </w:r>
      <w:r w:rsidRPr="0069177F">
        <w:rPr>
          <w:rFonts w:eastAsia="Calibri" w:cs="Times New Roman"/>
          <w:szCs w:val="24"/>
          <w:lang w:val="id-ID"/>
        </w:rPr>
        <w:t>Pengaruh Profitabilitas, Leverage, dan Chief Financial Officer Expert Power Terhadap Tarif Pajak Efektif</w:t>
      </w:r>
      <w:r>
        <w:rPr>
          <w:rFonts w:eastAsia="Calibri" w:cs="Times New Roman"/>
          <w:szCs w:val="24"/>
          <w:lang w:val="id-ID"/>
        </w:rPr>
        <w:t xml:space="preserve">. </w:t>
      </w:r>
      <w:hyperlink r:id="rId10" w:history="1">
        <w:r w:rsidR="003D636E" w:rsidRPr="005A1C77">
          <w:rPr>
            <w:rStyle w:val="Hyperlink"/>
            <w:rFonts w:eastAsia="Calibri" w:cs="Times New Roman"/>
            <w:szCs w:val="24"/>
            <w:lang w:val="id-ID"/>
          </w:rPr>
          <w:t>https://jabko.upstegal.ac.id/</w:t>
        </w:r>
      </w:hyperlink>
      <w:r w:rsidR="003D636E">
        <w:rPr>
          <w:rFonts w:eastAsia="Calibri" w:cs="Times New Roman"/>
          <w:szCs w:val="24"/>
          <w:lang w:val="id-ID"/>
        </w:rPr>
        <w:t xml:space="preserve"> </w:t>
      </w:r>
      <w:r w:rsidRPr="0069177F">
        <w:rPr>
          <w:rFonts w:eastAsia="Calibri" w:cs="Times New Roman"/>
          <w:szCs w:val="24"/>
          <w:lang w:val="id-ID"/>
        </w:rPr>
        <w:t>index.php/JABKO/article</w:t>
      </w:r>
      <w:r w:rsidR="006606BF">
        <w:rPr>
          <w:rFonts w:eastAsia="Calibri" w:cs="Times New Roman"/>
          <w:szCs w:val="24"/>
          <w:lang w:val="id-ID"/>
        </w:rPr>
        <w:t>.</w:t>
      </w:r>
    </w:p>
    <w:p w14:paraId="59B63D1D" w14:textId="77777777" w:rsidR="006606BF" w:rsidRPr="006606BF" w:rsidRDefault="006606BF" w:rsidP="0069177F">
      <w:pPr>
        <w:spacing w:after="0" w:line="240" w:lineRule="auto"/>
        <w:ind w:left="709" w:hanging="709"/>
        <w:rPr>
          <w:rFonts w:eastAsia="Calibri" w:cs="Times New Roman"/>
          <w:sz w:val="2"/>
          <w:szCs w:val="2"/>
          <w:lang w:val="id-ID"/>
        </w:rPr>
      </w:pPr>
    </w:p>
    <w:p w14:paraId="65C5E8B2" w14:textId="77777777" w:rsidR="00BC68A6" w:rsidRPr="00DC58E6" w:rsidRDefault="00BC68A6" w:rsidP="00140260">
      <w:pPr>
        <w:spacing w:after="0" w:line="240" w:lineRule="auto"/>
        <w:ind w:left="709" w:hanging="709"/>
        <w:rPr>
          <w:rFonts w:eastAsia="Times New Roman" w:cs="Times New Roman"/>
          <w:szCs w:val="24"/>
          <w:lang w:val="id-ID" w:eastAsia="id-ID"/>
        </w:rPr>
      </w:pPr>
    </w:p>
    <w:p w14:paraId="474A1018" w14:textId="1D39730E" w:rsidR="0077233F" w:rsidRDefault="00DC58E6" w:rsidP="00140260">
      <w:pPr>
        <w:spacing w:after="160" w:line="259" w:lineRule="auto"/>
        <w:ind w:left="709" w:hanging="709"/>
        <w:rPr>
          <w:rFonts w:eastAsia="Calibri" w:cs="Times New Roman"/>
          <w:i/>
          <w:iCs/>
          <w:color w:val="000000"/>
          <w:szCs w:val="24"/>
          <w:lang w:val="id-ID"/>
        </w:rPr>
      </w:pPr>
      <w:r w:rsidRPr="00DC58E6">
        <w:rPr>
          <w:rFonts w:eastAsia="Calibri" w:cs="Times New Roman"/>
          <w:szCs w:val="24"/>
          <w:lang w:val="id-ID"/>
        </w:rPr>
        <w:t>Tanjaya,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Andreas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dan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Febrian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Kwarto.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2022.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Tata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Kelola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Perusahaan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Dalam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Mengurangi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Kecurangan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Laporan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Keuangan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(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Systematic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Literature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Review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dengan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Metode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Meta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color w:val="000000"/>
          <w:szCs w:val="24"/>
          <w:lang w:val="id-ID"/>
        </w:rPr>
        <w:t>Sintesis).</w:t>
      </w:r>
      <w:r w:rsidR="00AF2A8A">
        <w:rPr>
          <w:rFonts w:eastAsia="Calibri" w:cs="Times New Roman"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Jurnal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Akademi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Akuntansi,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Vol.5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No.3,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312-332,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2022.</w:t>
      </w:r>
    </w:p>
    <w:p w14:paraId="3FFF9DE7" w14:textId="77777777" w:rsidR="003D636E" w:rsidRPr="006606BF" w:rsidRDefault="003D636E" w:rsidP="00140260">
      <w:pPr>
        <w:spacing w:after="160" w:line="259" w:lineRule="auto"/>
        <w:ind w:left="709" w:hanging="709"/>
        <w:rPr>
          <w:rFonts w:eastAsia="Calibri" w:cs="Times New Roman"/>
          <w:i/>
          <w:iCs/>
          <w:color w:val="000000"/>
          <w:sz w:val="2"/>
          <w:szCs w:val="2"/>
          <w:lang w:val="id-ID"/>
        </w:rPr>
      </w:pPr>
    </w:p>
    <w:p w14:paraId="7D5046A2" w14:textId="416D533A" w:rsidR="00DC58E6" w:rsidRDefault="00DC58E6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Cs w:val="24"/>
          <w:lang w:val="id-ID" w:eastAsia="id-ID"/>
        </w:rPr>
      </w:pPr>
      <w:r w:rsidRPr="00DC58E6">
        <w:rPr>
          <w:rFonts w:eastAsia="Times New Roman" w:cs="Times New Roman"/>
          <w:szCs w:val="24"/>
          <w:lang w:val="id-ID" w:eastAsia="id-ID"/>
        </w:rPr>
        <w:t>Tryana,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Ayu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Levia.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2020.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Pengaruh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Audit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Tenure,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Profitabilitas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dan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Leverage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terhadap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Audit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Delay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pada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Perusahaan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Manufaktur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Sub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Sektor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Semen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Tahun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2015-2019.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Jurnal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Ekonomi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dan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Bisnis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Indonesia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Vol.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05,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No.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02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Tahun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2020.</w:t>
      </w:r>
    </w:p>
    <w:p w14:paraId="1A1EA613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 w:val="2"/>
          <w:szCs w:val="2"/>
          <w:lang w:val="id-ID" w:eastAsia="id-ID"/>
        </w:rPr>
      </w:pPr>
    </w:p>
    <w:p w14:paraId="0EC5262C" w14:textId="77777777" w:rsidR="00BC68A6" w:rsidRPr="00DC58E6" w:rsidRDefault="00BC68A6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Cs w:val="24"/>
          <w:lang w:val="id-ID" w:eastAsia="id-ID"/>
        </w:rPr>
      </w:pPr>
    </w:p>
    <w:p w14:paraId="77EFDA44" w14:textId="77777777" w:rsidR="0077233F" w:rsidRPr="00906F43" w:rsidRDefault="0077233F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 w:val="2"/>
          <w:szCs w:val="2"/>
          <w:lang w:val="id-ID" w:eastAsia="id-ID"/>
        </w:rPr>
      </w:pPr>
    </w:p>
    <w:p w14:paraId="59E95C08" w14:textId="040A1028" w:rsidR="00DC58E6" w:rsidRDefault="00DC58E6" w:rsidP="00140260">
      <w:pPr>
        <w:spacing w:after="0" w:line="240" w:lineRule="auto"/>
        <w:ind w:left="709" w:hanging="709"/>
        <w:rPr>
          <w:rFonts w:eastAsia="Calibri" w:cs="Times New Roman"/>
          <w:i/>
          <w:iCs/>
          <w:color w:val="000000"/>
          <w:szCs w:val="24"/>
          <w:lang w:val="id-ID"/>
        </w:rPr>
      </w:pPr>
      <w:r w:rsidRPr="00DC58E6">
        <w:rPr>
          <w:rFonts w:eastAsia="Times New Roman" w:cs="Times New Roman"/>
          <w:szCs w:val="24"/>
          <w:lang w:val="id-ID" w:eastAsia="id-ID"/>
        </w:rPr>
        <w:t>Widhiasari,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Ni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Made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Shinta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dan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I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Ketut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Budiartha.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2016.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Pengaruh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Umur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Perusahaan,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Ukuran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Perusahaan,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Reputasi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Auditor,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dan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Pergantian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Auditor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terhadap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Audit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Report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Lag.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E-Jurnal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Akuntansi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Universitas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Udayana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Vol.15.1.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April</w:t>
      </w:r>
      <w:r w:rsidR="00AF2A8A">
        <w:rPr>
          <w:rFonts w:eastAsia="Calibri" w:cs="Times New Roman"/>
          <w:i/>
          <w:iCs/>
          <w:color w:val="000000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color w:val="000000"/>
          <w:szCs w:val="24"/>
          <w:lang w:val="id-ID"/>
        </w:rPr>
        <w:t>(2016).</w:t>
      </w:r>
    </w:p>
    <w:p w14:paraId="111A8502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Calibri" w:cs="Times New Roman"/>
          <w:i/>
          <w:iCs/>
          <w:color w:val="000000"/>
          <w:sz w:val="2"/>
          <w:szCs w:val="2"/>
          <w:lang w:val="id-ID"/>
        </w:rPr>
      </w:pPr>
    </w:p>
    <w:p w14:paraId="4A3931CF" w14:textId="77777777" w:rsidR="00BC68A6" w:rsidRDefault="00BC68A6" w:rsidP="00140260">
      <w:pPr>
        <w:spacing w:after="0" w:line="240" w:lineRule="auto"/>
        <w:ind w:left="709" w:hanging="709"/>
        <w:rPr>
          <w:rFonts w:eastAsia="Calibri" w:cs="Times New Roman"/>
          <w:i/>
          <w:iCs/>
          <w:color w:val="000000"/>
          <w:szCs w:val="24"/>
          <w:lang w:val="id-ID"/>
        </w:rPr>
      </w:pPr>
    </w:p>
    <w:p w14:paraId="46488F53" w14:textId="77777777" w:rsidR="0077233F" w:rsidRPr="00906F43" w:rsidRDefault="0077233F" w:rsidP="00140260">
      <w:pPr>
        <w:spacing w:after="0" w:line="240" w:lineRule="auto"/>
        <w:ind w:left="709" w:hanging="709"/>
        <w:rPr>
          <w:rFonts w:eastAsia="Calibri" w:cs="Times New Roman"/>
          <w:i/>
          <w:iCs/>
          <w:color w:val="000000"/>
          <w:sz w:val="2"/>
          <w:szCs w:val="2"/>
          <w:lang w:val="id-ID"/>
        </w:rPr>
      </w:pPr>
    </w:p>
    <w:p w14:paraId="687C8FF9" w14:textId="465B419F" w:rsidR="00DC58E6" w:rsidRDefault="00DC58E6" w:rsidP="00140260">
      <w:pPr>
        <w:tabs>
          <w:tab w:val="left" w:pos="993"/>
        </w:tabs>
        <w:spacing w:after="160" w:line="259" w:lineRule="auto"/>
        <w:ind w:left="709" w:hanging="709"/>
        <w:rPr>
          <w:rFonts w:eastAsia="Calibri" w:cs="Times New Roman"/>
          <w:szCs w:val="24"/>
          <w:lang w:val="id-ID"/>
        </w:rPr>
      </w:pPr>
      <w:r w:rsidRPr="00DC58E6">
        <w:rPr>
          <w:rFonts w:eastAsia="Calibri" w:cs="Times New Roman"/>
          <w:szCs w:val="24"/>
          <w:lang w:val="id-ID"/>
        </w:rPr>
        <w:t>Wijaya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dan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Rasmini,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N.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2015.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Pengaruh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Audit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Fee</w:t>
      </w:r>
      <w:r w:rsidRPr="00DC58E6">
        <w:rPr>
          <w:rFonts w:eastAsia="Calibri" w:cs="Times New Roman"/>
          <w:szCs w:val="24"/>
          <w:lang w:val="id-ID"/>
        </w:rPr>
        <w:t>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Opini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Going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Concern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Financial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Distress,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Ukuran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Perusahaan,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Ukuran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KAP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pada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Pergantian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Auditor.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Jurnal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Akuntansi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Universitas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Udayana</w:t>
      </w:r>
      <w:r w:rsidRPr="00DC58E6">
        <w:rPr>
          <w:rFonts w:eastAsia="Calibri" w:cs="Times New Roman"/>
          <w:szCs w:val="24"/>
          <w:lang w:val="id-ID"/>
        </w:rPr>
        <w:t>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11</w:t>
      </w:r>
      <w:r w:rsidRPr="00DC58E6">
        <w:rPr>
          <w:rFonts w:eastAsia="Calibri" w:cs="Times New Roman"/>
          <w:szCs w:val="24"/>
          <w:lang w:val="id-ID"/>
        </w:rPr>
        <w:t>(3),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940–966.</w:t>
      </w:r>
    </w:p>
    <w:p w14:paraId="35F145A8" w14:textId="77777777" w:rsidR="006606BF" w:rsidRPr="006606BF" w:rsidRDefault="006606BF" w:rsidP="00140260">
      <w:pPr>
        <w:tabs>
          <w:tab w:val="left" w:pos="993"/>
        </w:tabs>
        <w:spacing w:after="160" w:line="259" w:lineRule="auto"/>
        <w:ind w:left="709" w:hanging="709"/>
        <w:rPr>
          <w:rFonts w:eastAsia="Calibri" w:cs="Times New Roman"/>
          <w:sz w:val="2"/>
          <w:szCs w:val="2"/>
          <w:lang w:val="id-ID"/>
        </w:rPr>
      </w:pPr>
    </w:p>
    <w:p w14:paraId="0DAC20F9" w14:textId="016A9742" w:rsidR="00DC58E6" w:rsidRDefault="00DC58E6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Cs w:val="24"/>
          <w:lang w:val="id-ID" w:eastAsia="id-ID"/>
        </w:rPr>
      </w:pPr>
      <w:r w:rsidRPr="00DC58E6">
        <w:rPr>
          <w:rFonts w:eastAsia="Times New Roman" w:cs="Times New Roman"/>
          <w:szCs w:val="24"/>
          <w:lang w:val="id-ID" w:eastAsia="id-ID"/>
        </w:rPr>
        <w:t>Yanthi,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Kadek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Dian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Prisma,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Luh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Komang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Merawati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dan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Ida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Ayu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Budhananda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Munidewi.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2020.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Pengaruh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Audit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Tenure</w:t>
      </w:r>
      <w:r w:rsidRPr="00DC58E6">
        <w:rPr>
          <w:rFonts w:eastAsia="Times New Roman" w:cs="Times New Roman"/>
          <w:szCs w:val="24"/>
          <w:lang w:val="id-ID" w:eastAsia="id-ID"/>
        </w:rPr>
        <w:t>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Ukuran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KAP,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Pergantian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Auditor,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dan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Opini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Audit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szCs w:val="24"/>
          <w:lang w:val="id-ID" w:eastAsia="id-ID"/>
        </w:rPr>
        <w:t>terhadap</w:t>
      </w:r>
      <w:r w:rsidR="00AF2A8A">
        <w:rPr>
          <w:rFonts w:eastAsia="Times New Roman" w:cs="Times New Roman"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Audit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Delay.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Jurnal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Kharisma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vol.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2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No.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1,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Februari</w:t>
      </w:r>
      <w:r w:rsidR="00AF2A8A">
        <w:rPr>
          <w:rFonts w:eastAsia="Times New Roman" w:cs="Times New Roman"/>
          <w:i/>
          <w:iCs/>
          <w:szCs w:val="24"/>
          <w:lang w:val="id-ID" w:eastAsia="id-ID"/>
        </w:rPr>
        <w:t xml:space="preserve"> </w:t>
      </w:r>
      <w:r w:rsidRPr="00DC58E6">
        <w:rPr>
          <w:rFonts w:eastAsia="Times New Roman" w:cs="Times New Roman"/>
          <w:i/>
          <w:iCs/>
          <w:szCs w:val="24"/>
          <w:lang w:val="id-ID" w:eastAsia="id-ID"/>
        </w:rPr>
        <w:t>2020.</w:t>
      </w:r>
    </w:p>
    <w:p w14:paraId="713982C9" w14:textId="77777777" w:rsidR="006606BF" w:rsidRPr="006606BF" w:rsidRDefault="006606BF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 w:val="2"/>
          <w:szCs w:val="2"/>
          <w:lang w:val="id-ID" w:eastAsia="id-ID"/>
        </w:rPr>
      </w:pPr>
    </w:p>
    <w:p w14:paraId="0EF07DCD" w14:textId="77777777" w:rsidR="0077233F" w:rsidRDefault="0077233F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Cs w:val="24"/>
          <w:lang w:val="id-ID" w:eastAsia="id-ID"/>
        </w:rPr>
      </w:pPr>
    </w:p>
    <w:p w14:paraId="78E2FB40" w14:textId="77777777" w:rsidR="005B4F79" w:rsidRPr="00906F43" w:rsidRDefault="005B4F79" w:rsidP="00140260">
      <w:pPr>
        <w:spacing w:after="0" w:line="240" w:lineRule="auto"/>
        <w:ind w:left="709" w:hanging="709"/>
        <w:rPr>
          <w:rFonts w:eastAsia="Times New Roman" w:cs="Times New Roman"/>
          <w:i/>
          <w:iCs/>
          <w:sz w:val="2"/>
          <w:szCs w:val="2"/>
          <w:lang w:val="id-ID" w:eastAsia="id-ID"/>
        </w:rPr>
      </w:pPr>
    </w:p>
    <w:p w14:paraId="16C6EE31" w14:textId="2554AD55" w:rsidR="00DC58E6" w:rsidRPr="00DC58E6" w:rsidRDefault="00DC58E6" w:rsidP="00140260">
      <w:pPr>
        <w:spacing w:after="160" w:line="259" w:lineRule="auto"/>
        <w:ind w:left="709" w:hanging="709"/>
        <w:rPr>
          <w:rFonts w:eastAsia="Calibri" w:cs="Times New Roman"/>
          <w:i/>
          <w:iCs/>
          <w:szCs w:val="24"/>
          <w:lang w:val="id-ID"/>
        </w:rPr>
      </w:pPr>
      <w:r w:rsidRPr="00DC58E6">
        <w:rPr>
          <w:rFonts w:eastAsia="Calibri" w:cs="Times New Roman"/>
          <w:szCs w:val="24"/>
          <w:lang w:val="id-ID"/>
        </w:rPr>
        <w:t>Zulfajrin,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M.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Wahyuddin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Abdullah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dan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Ziana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Asyifa.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2022.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Teori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Agensi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Islam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Sebagai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Lokomotif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Moral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Hazard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szCs w:val="24"/>
          <w:lang w:val="id-ID"/>
        </w:rPr>
        <w:t>dan</w:t>
      </w:r>
      <w:r w:rsidR="00AF2A8A">
        <w:rPr>
          <w:rFonts w:eastAsia="Calibri" w:cs="Times New Roman"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Adverse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Selection.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Asy-Syarikah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Jurnal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Lembaga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Keuangan,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Ekonomi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dan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Bisnis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Islam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Volume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4,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No.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2,</w:t>
      </w:r>
      <w:r w:rsidR="00AF2A8A">
        <w:rPr>
          <w:rFonts w:eastAsia="Calibri" w:cs="Times New Roman"/>
          <w:i/>
          <w:iCs/>
          <w:szCs w:val="24"/>
          <w:lang w:val="id-ID"/>
        </w:rPr>
        <w:t xml:space="preserve"> </w:t>
      </w:r>
      <w:r w:rsidRPr="00DC58E6">
        <w:rPr>
          <w:rFonts w:eastAsia="Calibri" w:cs="Times New Roman"/>
          <w:i/>
          <w:iCs/>
          <w:szCs w:val="24"/>
          <w:lang w:val="id-ID"/>
        </w:rPr>
        <w:t>2022.</w:t>
      </w:r>
    </w:p>
    <w:p w14:paraId="183AB22F" w14:textId="6AB4D239" w:rsidR="0073118F" w:rsidRDefault="0073118F" w:rsidP="0073118F">
      <w:pPr>
        <w:ind w:firstLine="0"/>
      </w:pPr>
    </w:p>
    <w:p w14:paraId="35F1D50F" w14:textId="1987800F" w:rsidR="00724A95" w:rsidRDefault="00724A95" w:rsidP="0073118F">
      <w:pPr>
        <w:ind w:firstLine="0"/>
      </w:pPr>
    </w:p>
    <w:p w14:paraId="7E489098" w14:textId="40E00C8F" w:rsidR="00724A95" w:rsidRDefault="00724A95" w:rsidP="0073118F">
      <w:pPr>
        <w:ind w:firstLine="0"/>
      </w:pPr>
    </w:p>
    <w:p w14:paraId="36DDA891" w14:textId="67C93181" w:rsidR="00724A95" w:rsidRDefault="00724A95" w:rsidP="00724A95">
      <w:pPr>
        <w:ind w:firstLine="0"/>
        <w:jc w:val="center"/>
        <w:rPr>
          <w:lang w:val="id-ID"/>
        </w:rPr>
      </w:pPr>
      <w:r>
        <w:rPr>
          <w:lang w:val="id-ID"/>
        </w:rPr>
        <w:lastRenderedPageBreak/>
        <w:t>DATA PENELITIAN</w:t>
      </w:r>
    </w:p>
    <w:p w14:paraId="2C7D0D63" w14:textId="5EAB587E" w:rsidR="00724A95" w:rsidRDefault="00724A95" w:rsidP="00724A95">
      <w:pPr>
        <w:pStyle w:val="ListParagraph"/>
        <w:numPr>
          <w:ilvl w:val="0"/>
          <w:numId w:val="37"/>
        </w:numPr>
        <w:tabs>
          <w:tab w:val="left" w:pos="426"/>
        </w:tabs>
        <w:ind w:left="426" w:hanging="426"/>
        <w:jc w:val="left"/>
        <w:rPr>
          <w:lang w:val="id-ID"/>
        </w:rPr>
      </w:pPr>
      <w:r>
        <w:rPr>
          <w:lang w:val="id-ID"/>
        </w:rPr>
        <w:t>Ukuran Perusahaan</w:t>
      </w:r>
    </w:p>
    <w:tbl>
      <w:tblPr>
        <w:tblW w:w="7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20"/>
        <w:gridCol w:w="960"/>
        <w:gridCol w:w="960"/>
        <w:gridCol w:w="960"/>
        <w:gridCol w:w="960"/>
        <w:gridCol w:w="960"/>
        <w:gridCol w:w="960"/>
      </w:tblGrid>
      <w:tr w:rsidR="00723FE5" w:rsidRPr="00723FE5" w14:paraId="4404799D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EC7486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No.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43EF11B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Perusahaan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B443AB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94CD11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8BC5C4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2EB9B6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9735DD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FA2259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2023</w:t>
            </w:r>
          </w:p>
        </w:tc>
      </w:tr>
      <w:tr w:rsidR="00723FE5" w:rsidRPr="00723FE5" w14:paraId="7E846717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BA483C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7721B95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ADCP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9911A6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46E412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A86D6A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7A6469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6ACF03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9468C6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29,52</w:t>
            </w:r>
          </w:p>
        </w:tc>
      </w:tr>
      <w:tr w:rsidR="00723FE5" w:rsidRPr="00723FE5" w14:paraId="63503E8E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73E487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112DC98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APLN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A58CFB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24,11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1E6A3F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DEF6C3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AD64B0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FCA994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024CFC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24,07</w:t>
            </w:r>
          </w:p>
        </w:tc>
      </w:tr>
      <w:tr w:rsidR="00723FE5" w:rsidRPr="00723FE5" w14:paraId="7E9CE53E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7CB3B7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3073D10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ASRI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BE5086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2409FC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9FE934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C25604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6AC765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7055EA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23,82</w:t>
            </w:r>
          </w:p>
        </w:tc>
      </w:tr>
      <w:tr w:rsidR="00723FE5" w:rsidRPr="00723FE5" w14:paraId="56E927CB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1389A9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C950843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BAPA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6AD372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25,87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3EA5D8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25,69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6CF263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25,69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9B8C2B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25,66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5D1D0B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25,63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301D84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25,63</w:t>
            </w:r>
          </w:p>
        </w:tc>
      </w:tr>
      <w:tr w:rsidR="00723FE5" w:rsidRPr="00723FE5" w14:paraId="1DA2A627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A88497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0F379A2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BEST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8E2174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A644AC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A532C1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98FFC3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98BA07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255E61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29,43</w:t>
            </w:r>
          </w:p>
        </w:tc>
      </w:tr>
      <w:tr w:rsidR="00723FE5" w:rsidRPr="00723FE5" w14:paraId="4039F1B3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CCE3D7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64D4F06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BKSL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DD818E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BFFF66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B5CB97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502A09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696E5D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BBD07D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30,62</w:t>
            </w:r>
          </w:p>
        </w:tc>
      </w:tr>
      <w:tr w:rsidR="00723FE5" w:rsidRPr="00723FE5" w14:paraId="34962B03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FA32E7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E7F82CF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BSDE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CA368F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31,58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9BF359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31,63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D390A5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31,74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60F8B0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31,75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313D65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31,81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0D3425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31,85</w:t>
            </w:r>
          </w:p>
        </w:tc>
      </w:tr>
      <w:tr w:rsidR="00723FE5" w:rsidRPr="00723FE5" w14:paraId="1F50ECEC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FCD512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1872294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CITY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46582A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B11947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23805A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FFC215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C55ABF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37374A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27,61</w:t>
            </w:r>
          </w:p>
        </w:tc>
      </w:tr>
      <w:tr w:rsidR="00723FE5" w:rsidRPr="00723FE5" w14:paraId="36A8A18D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9DE7CE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AD2D462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CTRA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2A6188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17,35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EC8582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17,40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CAA3AA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17,49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F5AFFD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17,52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6D40DF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17,54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5E7B30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17,60</w:t>
            </w:r>
          </w:p>
        </w:tc>
      </w:tr>
      <w:tr w:rsidR="00723FE5" w:rsidRPr="00723FE5" w14:paraId="54279C9D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4A7224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909B9B4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DART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25F426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22,66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1433C4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22,65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12B781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22,62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168669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22,61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2F4CFA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22,59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A8DCB3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22,57</w:t>
            </w:r>
          </w:p>
        </w:tc>
      </w:tr>
      <w:tr w:rsidR="00723FE5" w:rsidRPr="00723FE5" w14:paraId="75D37015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B007DB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22A27B7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DILD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425212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537E63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2493ED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4BBD84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B269AA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8C6A37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30,31</w:t>
            </w:r>
          </w:p>
        </w:tc>
      </w:tr>
      <w:tr w:rsidR="00723FE5" w:rsidRPr="00723FE5" w14:paraId="255A8B9A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7FC6FF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001F7BD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DMAS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89ABA1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8A3281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C05F99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20372B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F12426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0469C5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29,54</w:t>
            </w:r>
          </w:p>
        </w:tc>
      </w:tr>
      <w:tr w:rsidR="00723FE5" w:rsidRPr="00723FE5" w14:paraId="3119D2FD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AA4F0A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9A70009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GPRA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B9251A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D10308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6E004D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0E853B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19FAA1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B0D64C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28,30</w:t>
            </w:r>
          </w:p>
        </w:tc>
      </w:tr>
      <w:tr w:rsidR="00723FE5" w:rsidRPr="00723FE5" w14:paraId="70A8131B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C00249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F248435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GWSA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F0CF5A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4F9154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8710FE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A3B312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19885D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9134EC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29,69</w:t>
            </w:r>
          </w:p>
        </w:tc>
      </w:tr>
      <w:tr w:rsidR="00723FE5" w:rsidRPr="00723FE5" w14:paraId="0B461EC2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F1D6AF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AC5FCB9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JRPT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7D1682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D52FC6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96A1C3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C87FB7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D8936D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9CB7DC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23,24</w:t>
            </w:r>
          </w:p>
        </w:tc>
      </w:tr>
      <w:tr w:rsidR="00723FE5" w:rsidRPr="00723FE5" w14:paraId="2DB09D66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16B5EC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E4DD01D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KIJA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35B6E8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B6E255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15C10D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9BF865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953173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97053C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30,21</w:t>
            </w:r>
          </w:p>
        </w:tc>
      </w:tr>
      <w:tr w:rsidR="00723FE5" w:rsidRPr="00723FE5" w14:paraId="6B4F13D8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931A49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5644042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LPCK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01E071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15,97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0C3F4B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16,32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E4FDFB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16,09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F068F1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16,03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F6A876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16,05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A99893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16,09</w:t>
            </w:r>
          </w:p>
        </w:tc>
      </w:tr>
      <w:tr w:rsidR="00723FE5" w:rsidRPr="00723FE5" w14:paraId="51B67DD0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B93A82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4065C94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LPKR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1A5AF5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17,72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201D88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17,82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19AA8C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17,76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B099EB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17,77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0DBD24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17,72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1DCFB7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17,72</w:t>
            </w:r>
          </w:p>
        </w:tc>
      </w:tr>
      <w:tr w:rsidR="00723FE5" w:rsidRPr="00723FE5" w14:paraId="49CA2E3D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0588B3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C5A29B3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MDLN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FE765F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0FD2C8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162C4E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AE8A86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04F685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721CDE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30,25</w:t>
            </w:r>
          </w:p>
        </w:tc>
      </w:tr>
      <w:tr w:rsidR="00723FE5" w:rsidRPr="00723FE5" w14:paraId="698DCC7B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5CBFD6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D38613D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MTLA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F73B99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22,37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B63FA3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15,63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B42EFF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15,60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7BE439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15,67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EF34A7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15,72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C3AB42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15,79</w:t>
            </w:r>
          </w:p>
        </w:tc>
      </w:tr>
      <w:tr w:rsidR="00723FE5" w:rsidRPr="00723FE5" w14:paraId="0822DF3F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EA6BC9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F360DCE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NIRO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BC878E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A925C1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1A4EC8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4D1730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7F5FAF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868ED9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30,24</w:t>
            </w:r>
          </w:p>
        </w:tc>
      </w:tr>
      <w:tr w:rsidR="00723FE5" w:rsidRPr="00723FE5" w14:paraId="294B7CB2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DB2125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D935731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PLIN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84C8F8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1EA795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100900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3600DF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CC2382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7B0A6B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23,23</w:t>
            </w:r>
          </w:p>
        </w:tc>
      </w:tr>
      <w:tr w:rsidR="00723FE5" w:rsidRPr="00723FE5" w14:paraId="3CA3FD95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FB79A0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D75DB78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PPRO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717D76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E6DCE0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B46261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2EF763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D543C4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9595E3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30,61</w:t>
            </w:r>
          </w:p>
        </w:tc>
      </w:tr>
      <w:tr w:rsidR="00723FE5" w:rsidRPr="00723FE5" w14:paraId="454E1DE0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4407FB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EF313A2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PUDP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44F39B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26,92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4285A1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0D694D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26,98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8D7376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26,92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932A18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C2A55A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27,00</w:t>
            </w:r>
          </w:p>
        </w:tc>
      </w:tr>
      <w:tr w:rsidR="00723FE5" w:rsidRPr="00723FE5" w14:paraId="5913823E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DCEC58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663E13C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PWON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C4788A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511362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617ADB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24,00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B2FEC0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24,09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E3C166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24,14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7F41FF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24,21</w:t>
            </w:r>
          </w:p>
        </w:tc>
      </w:tr>
      <w:tr w:rsidR="00723FE5" w:rsidRPr="00723FE5" w14:paraId="43109AEF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785D9D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0AC28C1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RBMS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A429FD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EB9964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6859EE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4F000A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C14DC8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D1DCCE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27,29</w:t>
            </w:r>
          </w:p>
        </w:tc>
      </w:tr>
      <w:tr w:rsidR="00723FE5" w:rsidRPr="00723FE5" w14:paraId="2EAB5FA7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14A354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5CACBEC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RDTX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FDE0B2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A1DCD6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A1E538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E36944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4A19F6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D2DE6A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28,87</w:t>
            </w:r>
          </w:p>
        </w:tc>
      </w:tr>
      <w:tr w:rsidR="00723FE5" w:rsidRPr="00723FE5" w14:paraId="77F1312B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8146A8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D8095B1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SMRA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FB681D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D5FEF3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A25EA9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163D95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23,98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453BD7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24,07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15A895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24,16</w:t>
            </w:r>
          </w:p>
        </w:tc>
      </w:tr>
      <w:tr w:rsidR="00723FE5" w:rsidRPr="00723FE5" w14:paraId="14D9EA59" w14:textId="77777777" w:rsidTr="00723F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F8450A" w14:textId="77777777" w:rsidR="00723FE5" w:rsidRPr="00723FE5" w:rsidRDefault="00723FE5" w:rsidP="00723FE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17D8BBE" w14:textId="77777777" w:rsidR="00723FE5" w:rsidRPr="00723FE5" w:rsidRDefault="00723FE5" w:rsidP="00723FE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TARA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66BC48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520234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2B5BE3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70C285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E344DB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D5458C" w14:textId="77777777" w:rsidR="00723FE5" w:rsidRPr="00723FE5" w:rsidRDefault="00723FE5" w:rsidP="00723FE5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723FE5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27,71</w:t>
            </w:r>
          </w:p>
        </w:tc>
      </w:tr>
    </w:tbl>
    <w:p w14:paraId="1EBB30F5" w14:textId="77777777" w:rsidR="00723FE5" w:rsidRDefault="00723FE5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2E376013" w14:textId="3C6C2671" w:rsidR="00932261" w:rsidRDefault="00932261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1C0B9073" w14:textId="02B145A0" w:rsidR="00723FE5" w:rsidRDefault="00723FE5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65C8C74A" w14:textId="77777777" w:rsidR="00723FE5" w:rsidRDefault="00723FE5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770F1EC9" w14:textId="199B1057" w:rsidR="00724A95" w:rsidRDefault="00724A95" w:rsidP="00724A95">
      <w:pPr>
        <w:pStyle w:val="ListParagraph"/>
        <w:numPr>
          <w:ilvl w:val="0"/>
          <w:numId w:val="37"/>
        </w:numPr>
        <w:tabs>
          <w:tab w:val="left" w:pos="426"/>
        </w:tabs>
        <w:ind w:left="426" w:hanging="426"/>
        <w:jc w:val="left"/>
        <w:rPr>
          <w:lang w:val="id-ID"/>
        </w:rPr>
      </w:pPr>
      <w:r>
        <w:rPr>
          <w:lang w:val="id-ID"/>
        </w:rPr>
        <w:lastRenderedPageBreak/>
        <w:t>Profitabilitas (ROA)</w:t>
      </w:r>
    </w:p>
    <w:tbl>
      <w:tblPr>
        <w:tblW w:w="7980" w:type="dxa"/>
        <w:tblLook w:val="04A0" w:firstRow="1" w:lastRow="0" w:firstColumn="1" w:lastColumn="0" w:noHBand="0" w:noVBand="1"/>
      </w:tblPr>
      <w:tblGrid>
        <w:gridCol w:w="960"/>
        <w:gridCol w:w="1260"/>
        <w:gridCol w:w="960"/>
        <w:gridCol w:w="960"/>
        <w:gridCol w:w="960"/>
        <w:gridCol w:w="960"/>
        <w:gridCol w:w="960"/>
        <w:gridCol w:w="960"/>
      </w:tblGrid>
      <w:tr w:rsidR="006D6347" w:rsidRPr="006D6347" w14:paraId="3C96AA80" w14:textId="77777777" w:rsidTr="006D634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0909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No.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5858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Perusahaan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D2AD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2539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A9CA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790F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03A6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D0EC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2023</w:t>
            </w:r>
          </w:p>
        </w:tc>
      </w:tr>
      <w:tr w:rsidR="006D6347" w:rsidRPr="006D6347" w14:paraId="68C0E725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D640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48B7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ADCP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6AE0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D769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AE49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09DF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AAAB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4939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1,75</w:t>
            </w:r>
          </w:p>
        </w:tc>
      </w:tr>
      <w:tr w:rsidR="006D6347" w:rsidRPr="006D6347" w14:paraId="4185EED3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75AB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0B4C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APLN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24D9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6231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9E9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91FA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EC5A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0BF1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4,11</w:t>
            </w:r>
          </w:p>
        </w:tc>
      </w:tr>
      <w:tr w:rsidR="006D6347" w:rsidRPr="006D6347" w14:paraId="7ECD9A64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D910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0E6E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ASRI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8713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BA25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F9E7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F24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5694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471A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2,87</w:t>
            </w:r>
          </w:p>
        </w:tc>
      </w:tr>
      <w:tr w:rsidR="006D6347" w:rsidRPr="006D6347" w14:paraId="74219974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E863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F3C2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BAPA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327F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DD86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17A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11F3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89C4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1305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-2,12</w:t>
            </w:r>
          </w:p>
        </w:tc>
      </w:tr>
      <w:tr w:rsidR="006D6347" w:rsidRPr="006D6347" w14:paraId="0D10C097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F40C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4269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BEST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65A6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714A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F18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E8F6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EBF3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A729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1,80</w:t>
            </w:r>
          </w:p>
        </w:tc>
      </w:tr>
      <w:tr w:rsidR="006D6347" w:rsidRPr="006D6347" w14:paraId="20FB727A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1B86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C623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BKSL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FA1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1CBA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DE85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4AB7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235F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EC00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1,60</w:t>
            </w:r>
          </w:p>
        </w:tc>
      </w:tr>
      <w:tr w:rsidR="006D6347" w:rsidRPr="006D6347" w14:paraId="40F9659A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67D2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C84B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BSDE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B965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0A7F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6376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579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399D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278F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1,45</w:t>
            </w:r>
          </w:p>
        </w:tc>
      </w:tr>
      <w:tr w:rsidR="006D6347" w:rsidRPr="006D6347" w14:paraId="5D24BDA3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97D1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02B8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25D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3AA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927B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42CA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0B8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690B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0,27</w:t>
            </w:r>
          </w:p>
        </w:tc>
      </w:tr>
      <w:tr w:rsidR="006D6347" w:rsidRPr="006D6347" w14:paraId="0D93C50D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EC9B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E0B5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56E5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728D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394D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340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2670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7E3D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4,33</w:t>
            </w:r>
          </w:p>
        </w:tc>
      </w:tr>
      <w:tr w:rsidR="006D6347" w:rsidRPr="006D6347" w14:paraId="68BEF77C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43DC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3B58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7284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F9BD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7B97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FE9D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8DB3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DC80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-5,44</w:t>
            </w:r>
          </w:p>
        </w:tc>
      </w:tr>
      <w:tr w:rsidR="006D6347" w:rsidRPr="006D6347" w14:paraId="61731D5D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39DA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FF98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DILD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21D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2BB9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43C5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997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F760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2BD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5,19</w:t>
            </w:r>
          </w:p>
        </w:tc>
      </w:tr>
      <w:tr w:rsidR="006D6347" w:rsidRPr="006D6347" w14:paraId="3666402D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552D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5167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DMAS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9CC8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7F9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BDD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D5F4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9F20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4BEB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1,80</w:t>
            </w:r>
          </w:p>
        </w:tc>
      </w:tr>
      <w:tr w:rsidR="006D6347" w:rsidRPr="006D6347" w14:paraId="24CE610C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D4F8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E0AB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GPRA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F143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7BD1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F106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1C76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DE4A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ADC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4,94</w:t>
            </w:r>
          </w:p>
        </w:tc>
      </w:tr>
      <w:tr w:rsidR="006D6347" w:rsidRPr="006D6347" w14:paraId="6E6FCD9B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DF74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33AA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GWSA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E86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D975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3FE3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ADE6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2080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C76F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0,78</w:t>
            </w:r>
          </w:p>
        </w:tc>
      </w:tr>
      <w:tr w:rsidR="006D6347" w:rsidRPr="006D6347" w14:paraId="4D183525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9CCF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8174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JRPT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E0DD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27B8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A8D8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28A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913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A874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1,54</w:t>
            </w:r>
          </w:p>
        </w:tc>
      </w:tr>
      <w:tr w:rsidR="006D6347" w:rsidRPr="006D6347" w14:paraId="38A3D1FF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9F77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5599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KIJA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9F5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388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78E6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FD2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774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712F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2,90</w:t>
            </w:r>
          </w:p>
        </w:tc>
      </w:tr>
      <w:tr w:rsidR="006D6347" w:rsidRPr="006D6347" w14:paraId="5D419BA8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E6C5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0A2D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LPCK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4EDD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716A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66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5694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31AD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7F61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1,12</w:t>
            </w:r>
          </w:p>
        </w:tc>
      </w:tr>
      <w:tr w:rsidR="006D6347" w:rsidRPr="006D6347" w14:paraId="55EF675F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59C4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96F5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LPKR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1E47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6B80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E1F3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CF96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A30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352B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1,32</w:t>
            </w:r>
          </w:p>
        </w:tc>
      </w:tr>
      <w:tr w:rsidR="006D6347" w:rsidRPr="006D6347" w14:paraId="310D9AF7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7C8E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33A6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MDLN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158A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056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478F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1350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C026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54B6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1,43</w:t>
            </w:r>
          </w:p>
        </w:tc>
      </w:tr>
      <w:tr w:rsidR="006D6347" w:rsidRPr="006D6347" w14:paraId="69077C80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CF31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865B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MTLA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3F2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A84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B7F0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58EA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E40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6E6F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6,83</w:t>
            </w:r>
          </w:p>
        </w:tc>
      </w:tr>
      <w:tr w:rsidR="006D6347" w:rsidRPr="006D6347" w14:paraId="18543CCB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3515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46C3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NIRO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8268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81E9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-0,51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8EFA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E3AA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B83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E0F1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-2,30</w:t>
            </w:r>
          </w:p>
        </w:tc>
      </w:tr>
      <w:tr w:rsidR="006D6347" w:rsidRPr="006D6347" w14:paraId="383F96F3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F6E8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2734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D8B8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FB29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3874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-4,87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6479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67DA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CD45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5,01</w:t>
            </w:r>
          </w:p>
        </w:tc>
      </w:tr>
      <w:tr w:rsidR="006D6347" w:rsidRPr="006D6347" w14:paraId="64D4F6AD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BBAB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95B1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PPRO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89D5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84C0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8176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38D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CFE5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447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-6,52</w:t>
            </w:r>
          </w:p>
        </w:tc>
      </w:tr>
      <w:tr w:rsidR="006D6347" w:rsidRPr="006D6347" w14:paraId="45C7E175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3C70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7C9D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PUDP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6A67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C35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C25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054A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A566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18C4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0,07</w:t>
            </w:r>
          </w:p>
        </w:tc>
      </w:tr>
      <w:tr w:rsidR="006D6347" w:rsidRPr="006D6347" w14:paraId="6C006C29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1F92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E441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PWON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5EA3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88ED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A7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6231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D84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EE65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4,22</w:t>
            </w:r>
          </w:p>
        </w:tc>
      </w:tr>
      <w:tr w:rsidR="006D6347" w:rsidRPr="006D6347" w14:paraId="31E4A0F7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4812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B905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RBMS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F6E4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6F4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F625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-5,97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A1A4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CCE6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4F7F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-2,91</w:t>
            </w:r>
          </w:p>
        </w:tc>
      </w:tr>
      <w:tr w:rsidR="006D6347" w:rsidRPr="006D6347" w14:paraId="6DB70863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F7E0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258A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RDTX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FED0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700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20D9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1048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5FEA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71F8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8,80</w:t>
            </w:r>
          </w:p>
        </w:tc>
      </w:tr>
      <w:tr w:rsidR="006D6347" w:rsidRPr="006D6347" w14:paraId="1F33732E" w14:textId="77777777" w:rsidTr="006D634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C13E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23FD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SMRA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9127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62C0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5AE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4DFB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50C7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BDC7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3,39</w:t>
            </w:r>
          </w:p>
        </w:tc>
      </w:tr>
      <w:tr w:rsidR="006D6347" w:rsidRPr="006D6347" w14:paraId="23FC60EB" w14:textId="77777777" w:rsidTr="006D634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772B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5CBA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TARA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169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D86D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8AF6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-1,15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F68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855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-0,28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F3BD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-0,24</w:t>
            </w:r>
          </w:p>
        </w:tc>
      </w:tr>
    </w:tbl>
    <w:p w14:paraId="38512880" w14:textId="68B17238" w:rsidR="006D6347" w:rsidRDefault="006D6347" w:rsidP="00724A95">
      <w:pPr>
        <w:pStyle w:val="ListParagraph"/>
        <w:rPr>
          <w:lang w:val="id-ID"/>
        </w:rPr>
      </w:pPr>
    </w:p>
    <w:p w14:paraId="7A77CD0B" w14:textId="6102251E" w:rsidR="006D6347" w:rsidRDefault="006D6347" w:rsidP="00724A95">
      <w:pPr>
        <w:pStyle w:val="ListParagraph"/>
        <w:rPr>
          <w:lang w:val="id-ID"/>
        </w:rPr>
      </w:pPr>
    </w:p>
    <w:p w14:paraId="2A56CF22" w14:textId="5F552005" w:rsidR="006D6347" w:rsidRDefault="006D6347" w:rsidP="00724A95">
      <w:pPr>
        <w:pStyle w:val="ListParagraph"/>
        <w:rPr>
          <w:lang w:val="id-ID"/>
        </w:rPr>
      </w:pPr>
    </w:p>
    <w:p w14:paraId="5FBA4365" w14:textId="07B862E5" w:rsidR="006D6347" w:rsidRDefault="006D6347" w:rsidP="00724A95">
      <w:pPr>
        <w:pStyle w:val="ListParagraph"/>
        <w:rPr>
          <w:lang w:val="id-ID"/>
        </w:rPr>
      </w:pPr>
    </w:p>
    <w:p w14:paraId="47B69F91" w14:textId="77777777" w:rsidR="006D6347" w:rsidRPr="00724A95" w:rsidRDefault="006D6347" w:rsidP="00724A95">
      <w:pPr>
        <w:pStyle w:val="ListParagraph"/>
        <w:rPr>
          <w:lang w:val="id-ID"/>
        </w:rPr>
      </w:pPr>
    </w:p>
    <w:p w14:paraId="3ADF8A2F" w14:textId="63E13490" w:rsidR="00724A95" w:rsidRDefault="00724A95" w:rsidP="00724A95">
      <w:pPr>
        <w:pStyle w:val="ListParagraph"/>
        <w:numPr>
          <w:ilvl w:val="0"/>
          <w:numId w:val="37"/>
        </w:numPr>
        <w:tabs>
          <w:tab w:val="left" w:pos="426"/>
        </w:tabs>
        <w:ind w:left="426" w:hanging="426"/>
        <w:jc w:val="left"/>
        <w:rPr>
          <w:lang w:val="id-ID"/>
        </w:rPr>
      </w:pPr>
      <w:r>
        <w:rPr>
          <w:lang w:val="id-ID"/>
        </w:rPr>
        <w:lastRenderedPageBreak/>
        <w:t>Solvabilitas</w:t>
      </w:r>
    </w:p>
    <w:tbl>
      <w:tblPr>
        <w:tblW w:w="7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20"/>
        <w:gridCol w:w="960"/>
        <w:gridCol w:w="960"/>
        <w:gridCol w:w="960"/>
        <w:gridCol w:w="960"/>
        <w:gridCol w:w="960"/>
        <w:gridCol w:w="960"/>
      </w:tblGrid>
      <w:tr w:rsidR="006D6347" w:rsidRPr="006D6347" w14:paraId="172C3C52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E5FAE2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No.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0D6B9E5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Perusahaan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A66188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F861FD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D420F7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019FE3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5FA07A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9C606D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2023</w:t>
            </w:r>
          </w:p>
        </w:tc>
      </w:tr>
      <w:tr w:rsidR="006D6347" w:rsidRPr="006D6347" w14:paraId="70EDEAEE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12E00C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A29E00F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ADCP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858607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738791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24BB64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35AC98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2AFEB7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7A6E80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0,61</w:t>
            </w:r>
          </w:p>
        </w:tc>
      </w:tr>
      <w:tr w:rsidR="006D6347" w:rsidRPr="006D6347" w14:paraId="31650B4E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5AA2C5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A235894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APLN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09E6BA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E559EA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B758DF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D94E63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A0EA9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551074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0,53</w:t>
            </w:r>
          </w:p>
        </w:tc>
      </w:tr>
      <w:tr w:rsidR="006D6347" w:rsidRPr="006D6347" w14:paraId="6BE11CF5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6F8F06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ECE8AEF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ASRI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B4BDAD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DD814B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B60638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19625F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DF89B1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B20119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0,49</w:t>
            </w:r>
          </w:p>
        </w:tc>
      </w:tr>
      <w:tr w:rsidR="006D6347" w:rsidRPr="006D6347" w14:paraId="40815999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20CD07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3666048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BAPA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8882B9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0BC181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0B6AF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12B42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955D9B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34FAA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0,07</w:t>
            </w:r>
          </w:p>
        </w:tc>
      </w:tr>
      <w:tr w:rsidR="006D6347" w:rsidRPr="006D6347" w14:paraId="72AFDA51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571681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107171F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BEST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0EEC50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8C69B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BF80B9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B9EF6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214297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047958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0,27</w:t>
            </w:r>
          </w:p>
        </w:tc>
      </w:tr>
      <w:tr w:rsidR="006D6347" w:rsidRPr="006D6347" w14:paraId="666B5925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573BDA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09FFFB9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BKSL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223AC5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3553E3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DFE768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BD669D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1642B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0B4538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0,24</w:t>
            </w:r>
          </w:p>
        </w:tc>
      </w:tr>
      <w:tr w:rsidR="006D6347" w:rsidRPr="006D6347" w14:paraId="49FE21DB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47DE8C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3316F3C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BSDE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852A7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BBC125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ED8A1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D6C860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D20408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F19C18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0,40</w:t>
            </w:r>
          </w:p>
        </w:tc>
      </w:tr>
      <w:tr w:rsidR="006D6347" w:rsidRPr="006D6347" w14:paraId="778F661E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659FEF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6B55158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CITY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FE5551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1BCEAD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D4C347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543B28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6E487F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E00E3F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0,12</w:t>
            </w:r>
          </w:p>
        </w:tc>
      </w:tr>
      <w:tr w:rsidR="006D6347" w:rsidRPr="006D6347" w14:paraId="7A039B4F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4D87EE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0649930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CTRA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55BD94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5682E7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E88ADF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245444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C1AAF1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C7AB4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0,49</w:t>
            </w:r>
          </w:p>
        </w:tc>
      </w:tr>
      <w:tr w:rsidR="006D6347" w:rsidRPr="006D6347" w14:paraId="765750C6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6A2CF1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F4B1482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DART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5E9BEA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902DEF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3F001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F268A3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A51499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141430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0,72</w:t>
            </w:r>
          </w:p>
        </w:tc>
      </w:tr>
      <w:tr w:rsidR="006D6347" w:rsidRPr="006D6347" w14:paraId="5D6A85C6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C2A5E2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C627C95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DILD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5243C9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FF3FD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405846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87280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169F81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F1FC58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0,55</w:t>
            </w:r>
          </w:p>
        </w:tc>
      </w:tr>
      <w:tr w:rsidR="006D6347" w:rsidRPr="006D6347" w14:paraId="72A52C77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9AD38C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0B27ACE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DMAS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1DD540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8ADCBB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42C720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DE049F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64141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6479E5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0,12</w:t>
            </w:r>
          </w:p>
        </w:tc>
      </w:tr>
      <w:tr w:rsidR="006D6347" w:rsidRPr="006D6347" w14:paraId="294326DF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A7CF1C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1C14501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GPRA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811D6A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52547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7FDEF6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992289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CED131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3BFC19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0,35</w:t>
            </w:r>
          </w:p>
        </w:tc>
      </w:tr>
      <w:tr w:rsidR="006D6347" w:rsidRPr="006D6347" w14:paraId="2FEB2607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37000C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9098754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GWSA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99797B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D646F7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6D3F2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1BC72F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B502A8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33C3CB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0,10</w:t>
            </w:r>
          </w:p>
        </w:tc>
      </w:tr>
      <w:tr w:rsidR="006D6347" w:rsidRPr="006D6347" w14:paraId="7C61E39D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1EA7F1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21DBABF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JRPT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91DDF9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FD4FD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ED5975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8D8944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D7AC2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F51635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0,29</w:t>
            </w:r>
          </w:p>
        </w:tc>
      </w:tr>
      <w:tr w:rsidR="006D6347" w:rsidRPr="006D6347" w14:paraId="5D3C85B0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66019C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E589604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KIJA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7FD0DA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7BF3EB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49451B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ECE245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B13327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0440F3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0,47</w:t>
            </w:r>
          </w:p>
        </w:tc>
      </w:tr>
      <w:tr w:rsidR="006D6347" w:rsidRPr="006D6347" w14:paraId="390183BA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E1A1DA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C0B1E21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LPCK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8FD499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DBA7C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BF7D77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3D2837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3C825F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625FC9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0,30</w:t>
            </w:r>
          </w:p>
        </w:tc>
      </w:tr>
      <w:tr w:rsidR="006D6347" w:rsidRPr="006D6347" w14:paraId="2A8A20F3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274B05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075A721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LPKR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996C30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D8470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2AA0DA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69B0F3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B62787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174A4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0,60</w:t>
            </w:r>
          </w:p>
        </w:tc>
      </w:tr>
      <w:tr w:rsidR="006D6347" w:rsidRPr="006D6347" w14:paraId="4E98F169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1ECDDE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8CC6AFC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MDLN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30F4E7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3013F6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7AC099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3B8D91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B2C14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AE87B4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0,70</w:t>
            </w:r>
          </w:p>
        </w:tc>
      </w:tr>
      <w:tr w:rsidR="006D6347" w:rsidRPr="006D6347" w14:paraId="22A83EFD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722E12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35E5C15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MTLA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FF488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8F2888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12C50B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1E1674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5049B8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28C8B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0,29</w:t>
            </w:r>
          </w:p>
        </w:tc>
      </w:tr>
      <w:tr w:rsidR="006D6347" w:rsidRPr="006D6347" w14:paraId="66A6BA67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854016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1F84D1B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NIRO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B2D8BB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314231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C53DDA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E284F9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1427D1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482B0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0,57</w:t>
            </w:r>
          </w:p>
        </w:tc>
      </w:tr>
      <w:tr w:rsidR="006D6347" w:rsidRPr="006D6347" w14:paraId="1E4F7594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49E79F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F478F50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PLIN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51ADA8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7FC559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C2AD77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8588A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D8EB2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C2FC2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0,11</w:t>
            </w:r>
          </w:p>
        </w:tc>
      </w:tr>
      <w:tr w:rsidR="006D6347" w:rsidRPr="006D6347" w14:paraId="688703B5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5E5E58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4563CEB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PPRO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6BF33D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5F4C44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FDB620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40D946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DBF86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D5FE3B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0,83</w:t>
            </w:r>
          </w:p>
        </w:tc>
      </w:tr>
      <w:tr w:rsidR="006D6347" w:rsidRPr="006D6347" w14:paraId="6B7DCD4F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A634B6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940EA8E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PUDP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732B84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59504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6A82CD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28AA5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1CC551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CAA738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0,03</w:t>
            </w:r>
          </w:p>
        </w:tc>
      </w:tr>
      <w:tr w:rsidR="006D6347" w:rsidRPr="006D6347" w14:paraId="470C519E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3A31DB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7977699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PWON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ADB5D4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257595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1CC0BB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1A731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BF0DAF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7CA681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0,30</w:t>
            </w:r>
          </w:p>
        </w:tc>
      </w:tr>
      <w:tr w:rsidR="006D6347" w:rsidRPr="006D6347" w14:paraId="354DD335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A4016D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4D78312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RBMS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CC2686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EECC7B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27507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45DD04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3C8D64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08EBE1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0,30</w:t>
            </w:r>
          </w:p>
        </w:tc>
      </w:tr>
      <w:tr w:rsidR="006D6347" w:rsidRPr="006D6347" w14:paraId="537069F3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AC6223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13D8FF0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RDTX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C7BF01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F77AE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31EAC6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086A06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D83595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8C60F4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0,16</w:t>
            </w:r>
          </w:p>
        </w:tc>
      </w:tr>
      <w:tr w:rsidR="006D6347" w:rsidRPr="006D6347" w14:paraId="77AFF812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9D6C1E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4497066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SMRA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69C70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06414B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03D8F3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A6C208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6EB25A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BD13D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0,61</w:t>
            </w:r>
          </w:p>
        </w:tc>
      </w:tr>
      <w:tr w:rsidR="006D6347" w:rsidRPr="006D6347" w14:paraId="09D1EE8A" w14:textId="77777777" w:rsidTr="006D634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CCD53B" w14:textId="77777777" w:rsidR="006D6347" w:rsidRPr="006D6347" w:rsidRDefault="006D6347" w:rsidP="006D63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11D1AAA" w14:textId="77777777" w:rsidR="006D6347" w:rsidRPr="006D6347" w:rsidRDefault="006D6347" w:rsidP="006D634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TARA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94CA9E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2DE797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1A5DAD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889D2C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-0,01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028D56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F4C262" w14:textId="77777777" w:rsidR="006D6347" w:rsidRPr="006D6347" w:rsidRDefault="006D6347" w:rsidP="006D634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6D634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0,02</w:t>
            </w:r>
          </w:p>
        </w:tc>
      </w:tr>
    </w:tbl>
    <w:p w14:paraId="3DFC00ED" w14:textId="22E781B3" w:rsidR="00932261" w:rsidRDefault="00932261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26676D9F" w14:textId="68E52C13" w:rsidR="006D6347" w:rsidRDefault="006D6347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3AD8C166" w14:textId="2880407F" w:rsidR="006D6347" w:rsidRDefault="006D6347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5B3704D4" w14:textId="68C117CC" w:rsidR="006D6347" w:rsidRDefault="006D6347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52BAE4B2" w14:textId="77777777" w:rsidR="006D6347" w:rsidRDefault="006D6347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2515BCD4" w14:textId="2D80A6E9" w:rsidR="00724A95" w:rsidRDefault="00724A95" w:rsidP="00724A95">
      <w:pPr>
        <w:pStyle w:val="ListParagraph"/>
        <w:numPr>
          <w:ilvl w:val="0"/>
          <w:numId w:val="37"/>
        </w:numPr>
        <w:tabs>
          <w:tab w:val="left" w:pos="426"/>
        </w:tabs>
        <w:ind w:left="426" w:hanging="426"/>
        <w:jc w:val="left"/>
        <w:rPr>
          <w:lang w:val="id-ID"/>
        </w:rPr>
      </w:pPr>
      <w:r>
        <w:rPr>
          <w:lang w:val="id-ID"/>
        </w:rPr>
        <w:lastRenderedPageBreak/>
        <w:t>Opini Auditor</w:t>
      </w:r>
    </w:p>
    <w:tbl>
      <w:tblPr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60"/>
        <w:gridCol w:w="960"/>
        <w:gridCol w:w="960"/>
        <w:gridCol w:w="960"/>
        <w:gridCol w:w="960"/>
        <w:gridCol w:w="960"/>
        <w:gridCol w:w="960"/>
      </w:tblGrid>
      <w:tr w:rsidR="00EC12E7" w:rsidRPr="00EC12E7" w14:paraId="049ABB13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C88AD8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No.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B8364B9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Perusahaan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BBE864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CF46B4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D84354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9BC27B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80E823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565F81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2023</w:t>
            </w:r>
          </w:p>
        </w:tc>
      </w:tr>
      <w:tr w:rsidR="00EC12E7" w:rsidRPr="00EC12E7" w14:paraId="4738D0FE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0767E6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A29AB8A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ADCP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A67D76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27F7C6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5953F4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F67622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1EBC8F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349B5B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19AEC463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B67F6E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9439307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APLN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6C34E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358490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2B669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0ADC36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AED00B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701A5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48A264F2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B0C276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821010E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ASRI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326E46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BD3465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8FCCAC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ABD55A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24A2A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7FD886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09B895A3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0770B5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D7B8C98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BAPA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CD8FF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17D988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010D19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6057FD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1C71E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4B9C50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3BC21652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514943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E7447EA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BEST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F794C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147089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2E1F79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7A276B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47122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8F6928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EC12E7" w:rsidRPr="00EC12E7" w14:paraId="40856E60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DF2C1F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FAC5D0E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BKSL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7AB9FB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3D882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9C51CD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FAE9F6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EE3698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B12FD8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48BEB68A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E82AEC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AC3759A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BSDE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8374ED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299C17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55D8BA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681E28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599C0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C48F6B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3A5678C6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6DAE96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5CFA442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CITY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DD43C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7F08C9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80BD6B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EF86C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11DF5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B14FFC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2C66EFC4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641215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4167469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CTRA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7CD69C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41D8E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2A81D7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C3D4D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CA3897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E9E0E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1055BB04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08FBDD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7B2EF9A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DART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9EC820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706405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B9D8FB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C5BB66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B303F6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ABA7EA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EC12E7" w:rsidRPr="00EC12E7" w14:paraId="2F2D693C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F4376F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AFF72E5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DILD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E77F4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0B8B15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E383D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4689F4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273939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CB028B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2A64669F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2AFB5C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7F9ED17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DMAS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0937C9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AE0F34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8A416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FB6AC7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3C18DA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9244C0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4F51D6DD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C1B8C0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AD99987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GPRA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E3D2F2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204DFB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5C5546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403605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65449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064355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5061D298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ACC4F7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C0CE1B1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GWSA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3B125B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3BD25F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0271E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D7D01A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576FF5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6ECAAA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3B8C4492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D8EE34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4372AB0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JRPT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6D8E10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EFB368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C2947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C5900A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33931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9DDF4C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724819FA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2F6657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875CE28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KIJA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729100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3176E2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AA7354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170BFA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331A9C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90B3A2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5E365006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197AA3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382B1EF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LPCK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F0D4D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216292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CF2C3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DF33A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CCB3E7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1E8DE4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2E2BA9A6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A8DB1B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CEA8E59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LPKR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63C99F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3A91B5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F4A865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ECE3CA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EB7F98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8AC16F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3B8AC6C6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18157A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FCD0CC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MDLN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E2F607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05552B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A1184F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2E3F5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404EEF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21035D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21F672C9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F8786A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305639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MTLA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6888C6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53D306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D33E69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0E0296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85F00F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5758CD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277C5034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9E5959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3D65406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NIRO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620F7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F94025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1EB07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63D98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9E1C1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A9645F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1A22339D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1D9D80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63023B2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PLIN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D64898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ABBC78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6A2BD9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20FF05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E43ED4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4B26F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615DA535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22C0EA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94F914C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PPRO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85E49A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9FD989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6944B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7D3808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DB5CF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89D28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372996F6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97D63E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02E942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PUDP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BB4F8F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E7FED5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282212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AFED92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39DC80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CCC189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44D93123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912E50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AA8FD3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PWON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5C668C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D6DAFC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9BAC04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2317A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503C5C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28809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734FBC88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3EEC4C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7FBFE9F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RBMS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63D987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9CD99F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5590D7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A2470C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8C610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729F2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0EE775F5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009DCC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B286A2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RDTX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E3C16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8064DD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AA4C32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3A192A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E45BF8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A8E85F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03F58C2E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A4EBC7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1F61ED7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SMRA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09E70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F02DCF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1A6898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2B559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7ED7B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279114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EC12E7" w:rsidRPr="00EC12E7" w14:paraId="0DBF0AAE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0F6100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F094838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TARA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2452B4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858C60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66EF35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F37DCD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2DE822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2F1ED8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</w:tbl>
    <w:p w14:paraId="028C242B" w14:textId="77777777" w:rsidR="00724A95" w:rsidRPr="00724A95" w:rsidRDefault="00724A95" w:rsidP="00724A95">
      <w:pPr>
        <w:pStyle w:val="ListParagraph"/>
        <w:rPr>
          <w:lang w:val="id-ID"/>
        </w:rPr>
      </w:pPr>
    </w:p>
    <w:p w14:paraId="486DF453" w14:textId="6F744E49" w:rsidR="00724A95" w:rsidRDefault="00724A95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5BEC34E4" w14:textId="0FB5E347" w:rsidR="00EC12E7" w:rsidRDefault="00EC12E7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4FDCC31B" w14:textId="6335B202" w:rsidR="00EC12E7" w:rsidRDefault="00EC12E7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1DFAD058" w14:textId="77777777" w:rsidR="00EC12E7" w:rsidRDefault="00EC12E7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05D59B98" w14:textId="7B85E0F0" w:rsidR="00724A95" w:rsidRDefault="00724A95" w:rsidP="00724A95">
      <w:pPr>
        <w:pStyle w:val="ListParagraph"/>
        <w:numPr>
          <w:ilvl w:val="0"/>
          <w:numId w:val="37"/>
        </w:numPr>
        <w:tabs>
          <w:tab w:val="left" w:pos="426"/>
        </w:tabs>
        <w:ind w:left="426" w:hanging="426"/>
        <w:jc w:val="left"/>
        <w:rPr>
          <w:lang w:val="id-ID"/>
        </w:rPr>
      </w:pPr>
      <w:r>
        <w:rPr>
          <w:lang w:val="id-ID"/>
        </w:rPr>
        <w:lastRenderedPageBreak/>
        <w:t>Audit Delay</w:t>
      </w:r>
    </w:p>
    <w:tbl>
      <w:tblPr>
        <w:tblW w:w="7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20"/>
        <w:gridCol w:w="960"/>
        <w:gridCol w:w="960"/>
        <w:gridCol w:w="960"/>
        <w:gridCol w:w="960"/>
        <w:gridCol w:w="960"/>
        <w:gridCol w:w="960"/>
      </w:tblGrid>
      <w:tr w:rsidR="00EC12E7" w:rsidRPr="00EC12E7" w14:paraId="4F650562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CD1FEC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No.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E4E72DB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Perusahaan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991865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49B68E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ED3395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E0DEB4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CC77BB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1A20B1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2023</w:t>
            </w:r>
          </w:p>
        </w:tc>
      </w:tr>
      <w:tr w:rsidR="00EC12E7" w:rsidRPr="00EC12E7" w14:paraId="6338EAA3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8C6DB2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359317D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ADCP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CC4A9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55ABCA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AC3BD4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7FE684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BB402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97FFB0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64</w:t>
            </w:r>
          </w:p>
        </w:tc>
      </w:tr>
      <w:tr w:rsidR="00EC12E7" w:rsidRPr="00EC12E7" w14:paraId="31E85E00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8E580B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4D455E6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APLN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EFF8FF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30416D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4AD6ED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242454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92896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AD001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87</w:t>
            </w:r>
          </w:p>
        </w:tc>
      </w:tr>
      <w:tr w:rsidR="00EC12E7" w:rsidRPr="00EC12E7" w14:paraId="55780DC2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6AE6F7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22B57B7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ASRI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D0D3FB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612F7B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675FB8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CFEE1D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EE80F6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D6409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85</w:t>
            </w:r>
          </w:p>
        </w:tc>
      </w:tr>
      <w:tr w:rsidR="00EC12E7" w:rsidRPr="00EC12E7" w14:paraId="54134847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B4BAD1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56FE0FC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BAPA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16DD2B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2F8840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8AB99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FFCF58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C2410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449BA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88</w:t>
            </w:r>
          </w:p>
        </w:tc>
      </w:tr>
      <w:tr w:rsidR="00EC12E7" w:rsidRPr="00EC12E7" w14:paraId="654C1050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C8AF01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7EE595B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BEST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E6E768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48481D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03576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3BEBB9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CED6A0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0C775D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85</w:t>
            </w:r>
          </w:p>
        </w:tc>
      </w:tr>
      <w:tr w:rsidR="00EC12E7" w:rsidRPr="00EC12E7" w14:paraId="6BCC30F6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1AABA0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436D571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BKSL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A7325C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43B2E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328288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C693F7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274E89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FCB58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99</w:t>
            </w:r>
          </w:p>
        </w:tc>
      </w:tr>
      <w:tr w:rsidR="00EC12E7" w:rsidRPr="00EC12E7" w14:paraId="614675F0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7F4D6C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5C9EC0C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BSDE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714A98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4798EF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C3026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412E99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A567FD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934EE5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43</w:t>
            </w:r>
          </w:p>
        </w:tc>
      </w:tr>
      <w:tr w:rsidR="00EC12E7" w:rsidRPr="00EC12E7" w14:paraId="6F067FB3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2774B7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FB58C56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CITY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D5A2C0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D15B9D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B49B4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B50B5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80022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E0A429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87</w:t>
            </w:r>
          </w:p>
        </w:tc>
      </w:tr>
      <w:tr w:rsidR="00EC12E7" w:rsidRPr="00EC12E7" w14:paraId="6E72B9CA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5DE8D1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8B97E42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CTRA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2D65C6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A60E75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857AD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C5755F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34A85B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2BAC02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90</w:t>
            </w:r>
          </w:p>
        </w:tc>
      </w:tr>
      <w:tr w:rsidR="00EC12E7" w:rsidRPr="00EC12E7" w14:paraId="4AC268DA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4E7E42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84E77D3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DART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57CF4A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B82A78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41F63D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90684A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FDA877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349EF2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142</w:t>
            </w:r>
          </w:p>
        </w:tc>
      </w:tr>
      <w:tr w:rsidR="00EC12E7" w:rsidRPr="00EC12E7" w14:paraId="33AF5706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3D6337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113FDAA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DILD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F71D94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3680CC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F7D744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0A3EA5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120BFF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62F72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87</w:t>
            </w:r>
          </w:p>
        </w:tc>
      </w:tr>
      <w:tr w:rsidR="00EC12E7" w:rsidRPr="00EC12E7" w14:paraId="633572E1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AA5732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9E00715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DMAS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7C9C60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87F05C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1CB8F7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F09068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E0B3DC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60BCBC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64</w:t>
            </w:r>
          </w:p>
        </w:tc>
      </w:tr>
      <w:tr w:rsidR="00EC12E7" w:rsidRPr="00EC12E7" w14:paraId="0A1B31AD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8501E0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DA5A393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GPRA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8116E4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581687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64E986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5F8129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EAF22D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597646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86</w:t>
            </w:r>
          </w:p>
        </w:tc>
      </w:tr>
      <w:tr w:rsidR="00EC12E7" w:rsidRPr="00EC12E7" w14:paraId="2688F88D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4D6FF2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5CC764C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GWSA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E32437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F12D5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646660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B84492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2B6AC2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AB6687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88</w:t>
            </w:r>
          </w:p>
        </w:tc>
      </w:tr>
      <w:tr w:rsidR="00EC12E7" w:rsidRPr="00EC12E7" w14:paraId="42E9244B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B3F2D7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5781618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JRPT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F4777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9763BA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D98E18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2CF90C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5B2264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4338DD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57</w:t>
            </w:r>
          </w:p>
        </w:tc>
      </w:tr>
      <w:tr w:rsidR="00EC12E7" w:rsidRPr="00EC12E7" w14:paraId="26F8E0ED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2218F5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8241BF7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KIJA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51859B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7F71F7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43BE8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F080C2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884BCC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D0A939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75</w:t>
            </w:r>
          </w:p>
        </w:tc>
      </w:tr>
      <w:tr w:rsidR="00EC12E7" w:rsidRPr="00EC12E7" w14:paraId="1412CC18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D9A942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D3F158E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LPCK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2AB47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5AF95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1BBDCA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4CEA04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BA6A3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89230F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141</w:t>
            </w:r>
          </w:p>
        </w:tc>
      </w:tr>
      <w:tr w:rsidR="00EC12E7" w:rsidRPr="00EC12E7" w14:paraId="73933E2F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2C7FCC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62F8F19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LPKR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9191B0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8F047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AA7EC0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CD76D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5445C8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05EE48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85</w:t>
            </w:r>
          </w:p>
        </w:tc>
      </w:tr>
      <w:tr w:rsidR="00EC12E7" w:rsidRPr="00EC12E7" w14:paraId="0469363B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C57EFE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DA5C219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MDLN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13FB3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9A6246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B8EED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B0B9E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D7B08C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9CD375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85</w:t>
            </w:r>
          </w:p>
        </w:tc>
      </w:tr>
      <w:tr w:rsidR="00EC12E7" w:rsidRPr="00EC12E7" w14:paraId="4BC440F5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521953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FA25F38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MTLA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2BA78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C7E5FA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CE772C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BE942B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4736D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10EF96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146</w:t>
            </w:r>
          </w:p>
        </w:tc>
      </w:tr>
      <w:tr w:rsidR="00EC12E7" w:rsidRPr="00EC12E7" w14:paraId="3A16B195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FCCD52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75DA637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NIRO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BE8D9B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4B5670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3FEC7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5E7826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34467D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80E67B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152</w:t>
            </w:r>
          </w:p>
        </w:tc>
      </w:tr>
      <w:tr w:rsidR="00EC12E7" w:rsidRPr="00EC12E7" w14:paraId="7E9DDDBA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A7841D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C83FDFE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PLIN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B3A842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4A9B2F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301E2F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02CF30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D31D4F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18345F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75</w:t>
            </w:r>
          </w:p>
        </w:tc>
      </w:tr>
      <w:tr w:rsidR="00EC12E7" w:rsidRPr="00EC12E7" w14:paraId="5B49E503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5011C6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FC68D4E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PPRO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27C1E6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468939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0AFC1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74E009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C3742B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4C404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65</w:t>
            </w:r>
          </w:p>
        </w:tc>
      </w:tr>
      <w:tr w:rsidR="00EC12E7" w:rsidRPr="00EC12E7" w14:paraId="135F40A7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E39768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234392B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PUDP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81C59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852632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170077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79A6D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01E570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CBCC09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85</w:t>
            </w:r>
          </w:p>
        </w:tc>
      </w:tr>
      <w:tr w:rsidR="00EC12E7" w:rsidRPr="00EC12E7" w14:paraId="291F6D98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3FEFCE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7DF80F6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PWON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633004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35CA57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A050FC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4FA42C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59F08B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6DE60E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85</w:t>
            </w:r>
          </w:p>
        </w:tc>
      </w:tr>
      <w:tr w:rsidR="00EC12E7" w:rsidRPr="00EC12E7" w14:paraId="5477EDBE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BC3723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09C082B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RBMS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F213EA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F2DDFB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3AEE8D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DE878B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029DB0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6839A2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87</w:t>
            </w:r>
          </w:p>
        </w:tc>
      </w:tr>
      <w:tr w:rsidR="00EC12E7" w:rsidRPr="00EC12E7" w14:paraId="667928B5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E86F76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B08C8C0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RDTX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0A4126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7208A6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C2AAD7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20A81D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DE283F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BAA5D7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85</w:t>
            </w:r>
          </w:p>
        </w:tc>
      </w:tr>
      <w:tr w:rsidR="00EC12E7" w:rsidRPr="00EC12E7" w14:paraId="79F4CA1D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1B8E7B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935DFA6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SMRA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D1AA6A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83667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FDF743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0382A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B74AA9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B7E5BA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75</w:t>
            </w:r>
          </w:p>
        </w:tc>
      </w:tr>
      <w:tr w:rsidR="00EC12E7" w:rsidRPr="00EC12E7" w14:paraId="54288DF7" w14:textId="77777777" w:rsidTr="00EC12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FAA78E" w14:textId="77777777" w:rsidR="00EC12E7" w:rsidRPr="00EC12E7" w:rsidRDefault="00EC12E7" w:rsidP="00EC12E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0FAD784" w14:textId="77777777" w:rsidR="00EC12E7" w:rsidRPr="00EC12E7" w:rsidRDefault="00EC12E7" w:rsidP="00EC12E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TARA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2AB022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B3BF46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BDBFBD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71914C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DFF011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09A5BF" w14:textId="77777777" w:rsidR="00EC12E7" w:rsidRPr="00EC12E7" w:rsidRDefault="00EC12E7" w:rsidP="00EC12E7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EC12E7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119</w:t>
            </w:r>
          </w:p>
        </w:tc>
      </w:tr>
    </w:tbl>
    <w:p w14:paraId="327B91E0" w14:textId="4997FD51" w:rsidR="00724A95" w:rsidRPr="00EC12E7" w:rsidRDefault="00724A95" w:rsidP="00EC12E7">
      <w:pPr>
        <w:tabs>
          <w:tab w:val="left" w:pos="426"/>
        </w:tabs>
        <w:ind w:firstLine="0"/>
        <w:jc w:val="left"/>
        <w:rPr>
          <w:lang w:val="id-ID"/>
        </w:rPr>
      </w:pPr>
    </w:p>
    <w:p w14:paraId="66DDD614" w14:textId="676AAC4F" w:rsidR="00724A95" w:rsidRDefault="00724A95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026133E3" w14:textId="66102F21" w:rsidR="00724A95" w:rsidRDefault="00724A95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15ECF084" w14:textId="3DD3B52C" w:rsidR="00724A95" w:rsidRDefault="00724A95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2BBC0C3F" w14:textId="77777777" w:rsidR="00724A95" w:rsidRPr="00EC12E7" w:rsidRDefault="00724A95" w:rsidP="00EC12E7">
      <w:pPr>
        <w:tabs>
          <w:tab w:val="left" w:pos="426"/>
        </w:tabs>
        <w:ind w:firstLine="0"/>
        <w:jc w:val="left"/>
        <w:rPr>
          <w:lang w:val="id-ID"/>
        </w:rPr>
        <w:sectPr w:rsidR="00724A95" w:rsidRPr="00EC12E7" w:rsidSect="0020317E">
          <w:headerReference w:type="default" r:id="rId11"/>
          <w:headerReference w:type="first" r:id="rId12"/>
          <w:footerReference w:type="first" r:id="rId13"/>
          <w:pgSz w:w="11907" w:h="16840" w:code="9"/>
          <w:pgMar w:top="2268" w:right="1701" w:bottom="1701" w:left="2268" w:header="1701" w:footer="1134" w:gutter="0"/>
          <w:pgNumType w:start="62"/>
          <w:cols w:space="708"/>
          <w:titlePg/>
          <w:docGrid w:linePitch="360"/>
        </w:sectPr>
      </w:pPr>
    </w:p>
    <w:p w14:paraId="34C3A53D" w14:textId="527527A5" w:rsidR="00724A95" w:rsidRDefault="00724A95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  <w:r>
        <w:rPr>
          <w:lang w:val="id-ID"/>
        </w:rPr>
        <w:lastRenderedPageBreak/>
        <w:t>HASIL OUTPUT SPSS</w:t>
      </w:r>
    </w:p>
    <w:p w14:paraId="5E3857D6" w14:textId="6B3250D0" w:rsidR="00EC12E7" w:rsidRDefault="00EC12E7" w:rsidP="00EC12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  <w:r>
        <w:rPr>
          <w:rFonts w:cs="Times New Roman"/>
          <w:noProof/>
          <w:szCs w:val="24"/>
          <w:lang w:val="id-ID"/>
        </w:rPr>
        <w:drawing>
          <wp:anchor distT="0" distB="0" distL="114300" distR="114300" simplePos="0" relativeHeight="251685888" behindDoc="0" locked="0" layoutInCell="1" allowOverlap="1" wp14:anchorId="737B59FE" wp14:editId="04E10505">
            <wp:simplePos x="0" y="0"/>
            <wp:positionH relativeFrom="column">
              <wp:posOffset>3479</wp:posOffset>
            </wp:positionH>
            <wp:positionV relativeFrom="paragraph">
              <wp:posOffset>3037</wp:posOffset>
            </wp:positionV>
            <wp:extent cx="5971540" cy="3514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EA29B" w14:textId="77777777" w:rsidR="00EC12E7" w:rsidRDefault="00EC12E7" w:rsidP="00EC12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2500E36F" w14:textId="77777777" w:rsidR="00EC12E7" w:rsidRDefault="00EC12E7" w:rsidP="00EC12E7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737EC5E5" w14:textId="64F3AD1F" w:rsidR="00724A95" w:rsidRDefault="00724A95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  <w:r>
        <w:rPr>
          <w:lang w:val="id-ID"/>
        </w:rPr>
        <w:t>Grafik P-Plot</w:t>
      </w:r>
    </w:p>
    <w:p w14:paraId="2BBDB755" w14:textId="13087930" w:rsidR="00724A95" w:rsidRDefault="00724A95" w:rsidP="00724A9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282EF745" w14:textId="5C051FBD" w:rsidR="00724A95" w:rsidRDefault="00724A95" w:rsidP="00724A9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2CD0DF2B" w14:textId="6B00814D" w:rsidR="00724A95" w:rsidRDefault="00724A95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3956D59F" w14:textId="65B9CB12" w:rsidR="00716C9B" w:rsidRDefault="00716C9B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23B067A1" w14:textId="29130A01" w:rsidR="00716C9B" w:rsidRDefault="00716C9B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5A738188" w14:textId="1C3D2EF3" w:rsidR="00716C9B" w:rsidRDefault="00716C9B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723EF35F" w14:textId="740B6E35" w:rsidR="00716C9B" w:rsidRDefault="00716C9B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758FDA44" w14:textId="2AB55C03" w:rsidR="00716C9B" w:rsidRDefault="00716C9B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0A97BBEE" w14:textId="7A114EF5" w:rsidR="00716C9B" w:rsidRDefault="00716C9B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050F015F" w14:textId="2BB45070" w:rsidR="00716C9B" w:rsidRDefault="00716C9B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3F7E91A2" w14:textId="75A5CF7C" w:rsidR="00716C9B" w:rsidRDefault="00716C9B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7515CDDE" w14:textId="6087A75F" w:rsidR="00716C9B" w:rsidRDefault="00716C9B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4F2CCCBD" w14:textId="04B757B7" w:rsidR="00716C9B" w:rsidRDefault="00716C9B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08ACADEC" w14:textId="6398F12D" w:rsidR="00716C9B" w:rsidRDefault="00716C9B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7D693F42" w14:textId="49ACC71B" w:rsidR="00716C9B" w:rsidRDefault="00716C9B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045F21AA" w14:textId="509B3BD7" w:rsidR="00716C9B" w:rsidRDefault="00716C9B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6E539313" w14:textId="173E364B" w:rsidR="00716C9B" w:rsidRDefault="00716C9B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48B58E6C" w14:textId="7825A165" w:rsidR="00716C9B" w:rsidRDefault="00716C9B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56AD8990" w14:textId="77777777" w:rsidR="00716C9B" w:rsidRDefault="00716C9B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534E1618" w14:textId="77777777" w:rsidR="00716C9B" w:rsidRDefault="00716C9B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75B26EAE" w14:textId="77777777" w:rsidR="00716C9B" w:rsidRDefault="00716C9B" w:rsidP="00716C9B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60B6D23E" w14:textId="60AC86DD" w:rsidR="00724A95" w:rsidRDefault="00724A95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55BEC42B" w14:textId="12789771" w:rsidR="00724A95" w:rsidRDefault="00724A95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01C0337C" w14:textId="02904CE6" w:rsidR="00724A95" w:rsidRDefault="00724A95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lastRenderedPageBreak/>
        <w:t>Grafik Scaterplot</w:t>
      </w:r>
    </w:p>
    <w:p w14:paraId="74E2C6E1" w14:textId="3AF48FD7" w:rsidR="00724A95" w:rsidRDefault="00724A95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569E146E" w14:textId="30E438EC" w:rsidR="00724A95" w:rsidRDefault="00EC12E7" w:rsidP="00724A9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  <w:r>
        <w:rPr>
          <w:rFonts w:cs="Times New Roman"/>
          <w:noProof/>
          <w:szCs w:val="24"/>
          <w:lang w:val="id-ID"/>
        </w:rPr>
        <w:drawing>
          <wp:anchor distT="0" distB="0" distL="114300" distR="114300" simplePos="0" relativeHeight="251686912" behindDoc="0" locked="0" layoutInCell="1" allowOverlap="1" wp14:anchorId="2086940E" wp14:editId="3E688C17">
            <wp:simplePos x="0" y="0"/>
            <wp:positionH relativeFrom="margin">
              <wp:align>left</wp:align>
            </wp:positionH>
            <wp:positionV relativeFrom="paragraph">
              <wp:posOffset>69381</wp:posOffset>
            </wp:positionV>
            <wp:extent cx="5971540" cy="351472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70E45" w14:textId="478A3FCC" w:rsidR="00716C9B" w:rsidRDefault="00716C9B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1C9B530C" w14:textId="7BC98712" w:rsidR="00716C9B" w:rsidRDefault="00716C9B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65EA9A4D" w14:textId="34BF7B26" w:rsidR="00EC12E7" w:rsidRDefault="00EC12E7" w:rsidP="00EC12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742E652B" w14:textId="77777777" w:rsidR="00EC12E7" w:rsidRDefault="00EC12E7" w:rsidP="00EC12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32EC23B9" w14:textId="77777777" w:rsidR="00EC12E7" w:rsidRDefault="00EC12E7" w:rsidP="00EC12E7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0DCDAF01" w14:textId="03C094A1" w:rsidR="00716C9B" w:rsidRDefault="00716C9B" w:rsidP="00716C9B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0E12975E" w14:textId="7A45B16F" w:rsidR="00EC12E7" w:rsidRDefault="00EC12E7" w:rsidP="00716C9B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5EB4E9AE" w14:textId="5D75A9E0" w:rsidR="00EC12E7" w:rsidRDefault="00EC12E7" w:rsidP="00716C9B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0602E546" w14:textId="38225B50" w:rsidR="00EC12E7" w:rsidRDefault="00EC12E7" w:rsidP="00716C9B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1915DE56" w14:textId="76FF4DA6" w:rsidR="00EC12E7" w:rsidRDefault="00EC12E7" w:rsidP="00716C9B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3B52D34A" w14:textId="73808CA1" w:rsidR="00EC12E7" w:rsidRDefault="00EC12E7" w:rsidP="00716C9B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259FF905" w14:textId="77777777" w:rsidR="00EC12E7" w:rsidRDefault="00EC12E7" w:rsidP="00716C9B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0982B6F3" w14:textId="77777777" w:rsidR="00724A95" w:rsidRDefault="00724A95" w:rsidP="00724A9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76B14CD5" w14:textId="77777777" w:rsidR="00724A95" w:rsidRDefault="00724A95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533EFD73" w14:textId="5A834C7A" w:rsidR="00724A95" w:rsidRDefault="00724A95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7A19C520" w14:textId="4BD32216" w:rsidR="00716C9B" w:rsidRDefault="00716C9B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7DCF9256" w14:textId="77777777" w:rsidR="00EC12E7" w:rsidRDefault="00EC12E7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729A97F8" w14:textId="2FC4FD21" w:rsidR="00716C9B" w:rsidRDefault="00716C9B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332FB487" w14:textId="19D65738" w:rsidR="00716C9B" w:rsidRDefault="00716C9B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4EDCBBF6" w14:textId="0523A430" w:rsidR="0006668A" w:rsidRDefault="0006668A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435E746B" w14:textId="19A50271" w:rsidR="0006668A" w:rsidRDefault="0006668A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6A5B6D29" w14:textId="77777777" w:rsidR="0006668A" w:rsidRDefault="0006668A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3CDFEAFD" w14:textId="5AD15BBF" w:rsidR="00716C9B" w:rsidRDefault="00716C9B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lastRenderedPageBreak/>
        <w:t>Uji Normalitas</w:t>
      </w:r>
      <w:r w:rsidR="00A43771">
        <w:rPr>
          <w:rFonts w:cs="Times New Roman"/>
          <w:szCs w:val="24"/>
          <w:lang w:val="id-ID"/>
        </w:rPr>
        <w:t xml:space="preserve"> Sebelum Outlier Data</w:t>
      </w:r>
    </w:p>
    <w:p w14:paraId="6F921682" w14:textId="52766918" w:rsidR="00716C9B" w:rsidRDefault="00716C9B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4ABB28B2" w14:textId="77777777" w:rsidR="00A43771" w:rsidRPr="00A43771" w:rsidRDefault="00A43771" w:rsidP="00A43771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tbl>
      <w:tblPr>
        <w:tblW w:w="5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1409"/>
        <w:gridCol w:w="1455"/>
      </w:tblGrid>
      <w:tr w:rsidR="00A43771" w:rsidRPr="00A43771" w14:paraId="0A1C10EE" w14:textId="77777777">
        <w:trPr>
          <w:cantSplit/>
        </w:trPr>
        <w:tc>
          <w:tcPr>
            <w:tcW w:w="5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51D92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One-Sample Kolmogorov-Smirnov Test</w:t>
            </w:r>
          </w:p>
        </w:tc>
      </w:tr>
      <w:tr w:rsidR="00A43771" w:rsidRPr="00A43771" w14:paraId="59804D30" w14:textId="77777777">
        <w:trPr>
          <w:cantSplit/>
        </w:trPr>
        <w:tc>
          <w:tcPr>
            <w:tcW w:w="38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1C23859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F8AFE2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Unstandardized Residual</w:t>
            </w:r>
          </w:p>
        </w:tc>
      </w:tr>
      <w:tr w:rsidR="00A43771" w:rsidRPr="00A43771" w14:paraId="43CF6064" w14:textId="77777777">
        <w:trPr>
          <w:cantSplit/>
        </w:trPr>
        <w:tc>
          <w:tcPr>
            <w:tcW w:w="380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A1E0D58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DF2B9D1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174</w:t>
            </w:r>
          </w:p>
        </w:tc>
      </w:tr>
      <w:tr w:rsidR="00A43771" w:rsidRPr="00A43771" w14:paraId="25ECF5DF" w14:textId="77777777">
        <w:trPr>
          <w:cantSplit/>
        </w:trPr>
        <w:tc>
          <w:tcPr>
            <w:tcW w:w="239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B1B187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Normal Parameters</w:t>
            </w:r>
            <w:r w:rsidRPr="00A43771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id-ID"/>
              </w:rPr>
              <w:t>a,b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F42951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Mean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E1AE6B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,0000000</w:t>
            </w:r>
          </w:p>
        </w:tc>
      </w:tr>
      <w:tr w:rsidR="00A43771" w:rsidRPr="00A43771" w14:paraId="736F82B3" w14:textId="77777777">
        <w:trPr>
          <w:cantSplit/>
        </w:trPr>
        <w:tc>
          <w:tcPr>
            <w:tcW w:w="239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EA12BEE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1EFA9D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Std. Deviation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8138DF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23,07292673</w:t>
            </w:r>
          </w:p>
        </w:tc>
      </w:tr>
      <w:tr w:rsidR="00A43771" w:rsidRPr="00A43771" w14:paraId="23CFE0CA" w14:textId="77777777">
        <w:trPr>
          <w:cantSplit/>
        </w:trPr>
        <w:tc>
          <w:tcPr>
            <w:tcW w:w="239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7F5F601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Most Extreme Differences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EB4A45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Absolute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8D24F6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,103</w:t>
            </w:r>
          </w:p>
        </w:tc>
      </w:tr>
      <w:tr w:rsidR="00A43771" w:rsidRPr="00A43771" w14:paraId="65D0B21B" w14:textId="77777777">
        <w:trPr>
          <w:cantSplit/>
        </w:trPr>
        <w:tc>
          <w:tcPr>
            <w:tcW w:w="239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8EF5CAD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C35B00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Positive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86D61C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,103</w:t>
            </w:r>
          </w:p>
        </w:tc>
      </w:tr>
      <w:tr w:rsidR="00A43771" w:rsidRPr="00A43771" w14:paraId="08841171" w14:textId="77777777">
        <w:trPr>
          <w:cantSplit/>
        </w:trPr>
        <w:tc>
          <w:tcPr>
            <w:tcW w:w="239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24DB005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666D1C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Negative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7494F9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-,048</w:t>
            </w:r>
          </w:p>
        </w:tc>
      </w:tr>
      <w:tr w:rsidR="00A43771" w:rsidRPr="00A43771" w14:paraId="165F322F" w14:textId="77777777">
        <w:trPr>
          <w:cantSplit/>
        </w:trPr>
        <w:tc>
          <w:tcPr>
            <w:tcW w:w="380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D9DCEA0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Kolmogorov-Smirnov Z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0CC144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1,365</w:t>
            </w:r>
          </w:p>
        </w:tc>
      </w:tr>
      <w:tr w:rsidR="00A43771" w:rsidRPr="00A43771" w14:paraId="0CD3161C" w14:textId="77777777">
        <w:trPr>
          <w:cantSplit/>
        </w:trPr>
        <w:tc>
          <w:tcPr>
            <w:tcW w:w="380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D14FECD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Asymp. Sig. (2-tailed)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7FF47D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,048</w:t>
            </w:r>
          </w:p>
        </w:tc>
      </w:tr>
      <w:tr w:rsidR="00A43771" w:rsidRPr="00A43771" w14:paraId="48B0C167" w14:textId="77777777">
        <w:trPr>
          <w:cantSplit/>
        </w:trPr>
        <w:tc>
          <w:tcPr>
            <w:tcW w:w="5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3FA94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a. Test distribution is Normal.</w:t>
            </w:r>
          </w:p>
        </w:tc>
      </w:tr>
      <w:tr w:rsidR="00A43771" w:rsidRPr="00A43771" w14:paraId="38243BE4" w14:textId="77777777">
        <w:trPr>
          <w:cantSplit/>
        </w:trPr>
        <w:tc>
          <w:tcPr>
            <w:tcW w:w="5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86AC1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b. Calculated from data.</w:t>
            </w:r>
          </w:p>
        </w:tc>
      </w:tr>
    </w:tbl>
    <w:p w14:paraId="611A6222" w14:textId="77777777" w:rsidR="00A43771" w:rsidRPr="00A43771" w:rsidRDefault="00A43771" w:rsidP="00A43771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4BC8E0AD" w14:textId="55C63DB3" w:rsidR="00716C9B" w:rsidRDefault="00716C9B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3139DC16" w14:textId="13BD0C97" w:rsidR="00A43771" w:rsidRDefault="00A43771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5698B31A" w14:textId="3B1BD9C4" w:rsidR="00A43771" w:rsidRDefault="00A43771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367E0E91" w14:textId="1D01ACC4" w:rsidR="00A43771" w:rsidRDefault="00A43771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644D97BE" w14:textId="0FC34B3D" w:rsidR="00A43771" w:rsidRDefault="00A43771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522A1643" w14:textId="33A4DD89" w:rsidR="00A43771" w:rsidRDefault="00A43771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56D39866" w14:textId="0E8A73C6" w:rsidR="00A43771" w:rsidRDefault="00A43771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708829ED" w14:textId="32BD4F60" w:rsidR="00A43771" w:rsidRDefault="00A43771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239AED78" w14:textId="0994D509" w:rsidR="00A43771" w:rsidRDefault="00A43771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2DBD75D7" w14:textId="585E7C17" w:rsidR="00A43771" w:rsidRDefault="00A43771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3BCB6708" w14:textId="053C6E3C" w:rsidR="00A43771" w:rsidRDefault="00A43771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7A5D9C7B" w14:textId="74490CB9" w:rsidR="00A43771" w:rsidRDefault="00A43771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317A00BB" w14:textId="307AD296" w:rsidR="00A43771" w:rsidRDefault="00A43771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72ED975C" w14:textId="77777777" w:rsidR="00A43771" w:rsidRPr="00716C9B" w:rsidRDefault="00A43771" w:rsidP="00716C9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4A490742" w14:textId="367230C8" w:rsidR="00A43771" w:rsidRDefault="00A43771" w:rsidP="00A43771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lastRenderedPageBreak/>
        <w:t>Uji Normalitas Sesudah Outlier Data</w:t>
      </w:r>
    </w:p>
    <w:p w14:paraId="045ED541" w14:textId="77777777" w:rsidR="00716C9B" w:rsidRPr="00716C9B" w:rsidRDefault="00716C9B" w:rsidP="00716C9B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505A3CB6" w14:textId="77777777" w:rsidR="00A43771" w:rsidRPr="00A43771" w:rsidRDefault="00A43771" w:rsidP="00A43771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tbl>
      <w:tblPr>
        <w:tblW w:w="5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1409"/>
        <w:gridCol w:w="1455"/>
      </w:tblGrid>
      <w:tr w:rsidR="00A43771" w:rsidRPr="00A43771" w14:paraId="68895065" w14:textId="77777777">
        <w:trPr>
          <w:cantSplit/>
        </w:trPr>
        <w:tc>
          <w:tcPr>
            <w:tcW w:w="5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D7F972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One-Sample Kolmogorov-Smirnov Test</w:t>
            </w:r>
          </w:p>
        </w:tc>
      </w:tr>
      <w:tr w:rsidR="00A43771" w:rsidRPr="00A43771" w14:paraId="7AC2F322" w14:textId="77777777">
        <w:trPr>
          <w:cantSplit/>
        </w:trPr>
        <w:tc>
          <w:tcPr>
            <w:tcW w:w="38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6DE258E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53A3E2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Unstandardized Residual</w:t>
            </w:r>
          </w:p>
        </w:tc>
      </w:tr>
      <w:tr w:rsidR="00A43771" w:rsidRPr="00A43771" w14:paraId="7C027966" w14:textId="77777777">
        <w:trPr>
          <w:cantSplit/>
        </w:trPr>
        <w:tc>
          <w:tcPr>
            <w:tcW w:w="380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3F65DFC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803F20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172</w:t>
            </w:r>
          </w:p>
        </w:tc>
      </w:tr>
      <w:tr w:rsidR="00A43771" w:rsidRPr="00A43771" w14:paraId="0FAAE993" w14:textId="77777777">
        <w:trPr>
          <w:cantSplit/>
        </w:trPr>
        <w:tc>
          <w:tcPr>
            <w:tcW w:w="239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F848E7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Normal Parameters</w:t>
            </w:r>
            <w:r w:rsidRPr="00A43771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id-ID"/>
              </w:rPr>
              <w:t>a,b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11695C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Mean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03C50A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,0000000</w:t>
            </w:r>
          </w:p>
        </w:tc>
      </w:tr>
      <w:tr w:rsidR="00A43771" w:rsidRPr="00A43771" w14:paraId="434A520E" w14:textId="77777777">
        <w:trPr>
          <w:cantSplit/>
        </w:trPr>
        <w:tc>
          <w:tcPr>
            <w:tcW w:w="239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ACF772F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1C0430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Std. Deviation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D99587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22,13871112</w:t>
            </w:r>
          </w:p>
        </w:tc>
      </w:tr>
      <w:tr w:rsidR="00A43771" w:rsidRPr="00A43771" w14:paraId="0860DD28" w14:textId="77777777">
        <w:trPr>
          <w:cantSplit/>
        </w:trPr>
        <w:tc>
          <w:tcPr>
            <w:tcW w:w="239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53AC03A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Most Extreme Differences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ED1C15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Absolute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5B0F25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,093</w:t>
            </w:r>
          </w:p>
        </w:tc>
      </w:tr>
      <w:tr w:rsidR="00A43771" w:rsidRPr="00A43771" w14:paraId="0A408878" w14:textId="77777777">
        <w:trPr>
          <w:cantSplit/>
        </w:trPr>
        <w:tc>
          <w:tcPr>
            <w:tcW w:w="239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710EB6D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24684D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Positive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C21230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,093</w:t>
            </w:r>
          </w:p>
        </w:tc>
      </w:tr>
      <w:tr w:rsidR="00A43771" w:rsidRPr="00A43771" w14:paraId="020DE292" w14:textId="77777777">
        <w:trPr>
          <w:cantSplit/>
        </w:trPr>
        <w:tc>
          <w:tcPr>
            <w:tcW w:w="239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8C00C94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AF7151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Negative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9B0B51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-,060</w:t>
            </w:r>
          </w:p>
        </w:tc>
      </w:tr>
      <w:tr w:rsidR="00A43771" w:rsidRPr="00A43771" w14:paraId="7E54EA61" w14:textId="77777777">
        <w:trPr>
          <w:cantSplit/>
        </w:trPr>
        <w:tc>
          <w:tcPr>
            <w:tcW w:w="380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9B99ABB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Kolmogorov-Smirnov Z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71F1C6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1,216</w:t>
            </w:r>
          </w:p>
        </w:tc>
      </w:tr>
      <w:tr w:rsidR="00A43771" w:rsidRPr="00A43771" w14:paraId="07358408" w14:textId="77777777">
        <w:trPr>
          <w:cantSplit/>
        </w:trPr>
        <w:tc>
          <w:tcPr>
            <w:tcW w:w="380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AB086F3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Asymp. Sig. (2-tailed)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35C790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,104</w:t>
            </w:r>
          </w:p>
        </w:tc>
      </w:tr>
      <w:tr w:rsidR="00A43771" w:rsidRPr="00A43771" w14:paraId="26CA7E85" w14:textId="77777777">
        <w:trPr>
          <w:cantSplit/>
        </w:trPr>
        <w:tc>
          <w:tcPr>
            <w:tcW w:w="5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6DA89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a. Test distribution is Normal.</w:t>
            </w:r>
          </w:p>
        </w:tc>
      </w:tr>
      <w:tr w:rsidR="00A43771" w:rsidRPr="00A43771" w14:paraId="44D32E23" w14:textId="77777777">
        <w:trPr>
          <w:cantSplit/>
        </w:trPr>
        <w:tc>
          <w:tcPr>
            <w:tcW w:w="5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646DC0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b. Calculated from data.</w:t>
            </w:r>
          </w:p>
        </w:tc>
      </w:tr>
    </w:tbl>
    <w:p w14:paraId="749DCC87" w14:textId="77777777" w:rsidR="00A43771" w:rsidRPr="00A43771" w:rsidRDefault="00A43771" w:rsidP="00A43771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23AA9EE7" w14:textId="0773F4FE" w:rsidR="00716C9B" w:rsidRDefault="00716C9B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068A6E6C" w14:textId="07BAD6EA" w:rsidR="00716C9B" w:rsidRDefault="00716C9B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25D392E5" w14:textId="1FD4A095" w:rsidR="00716C9B" w:rsidRDefault="00716C9B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3B2126DB" w14:textId="01DC7847" w:rsidR="00A43771" w:rsidRDefault="00A43771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01FEF1AC" w14:textId="2C89F79B" w:rsidR="00A43771" w:rsidRDefault="00A43771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43ECAE8D" w14:textId="69F120BA" w:rsidR="00A43771" w:rsidRDefault="00A43771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628160AD" w14:textId="1866B646" w:rsidR="00A43771" w:rsidRDefault="00A43771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376B64B6" w14:textId="77777777" w:rsidR="00A43771" w:rsidRDefault="00A43771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3033E4FD" w14:textId="77777777" w:rsidR="007D23B6" w:rsidRDefault="007D23B6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4CFC224A" w14:textId="77777777" w:rsidR="00716C9B" w:rsidRDefault="00716C9B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10178352" w14:textId="359B6AC5" w:rsidR="00724A95" w:rsidRDefault="00724A95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lastRenderedPageBreak/>
        <w:t xml:space="preserve">Uji </w:t>
      </w:r>
      <w:r w:rsidR="002E0997">
        <w:rPr>
          <w:rFonts w:cs="Times New Roman"/>
          <w:szCs w:val="24"/>
          <w:lang w:val="id-ID"/>
        </w:rPr>
        <w:t>Multikolinieritas</w:t>
      </w:r>
    </w:p>
    <w:p w14:paraId="3FA7E885" w14:textId="77777777" w:rsidR="002E0997" w:rsidRPr="002E0997" w:rsidRDefault="002E0997" w:rsidP="002E099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5FA0326C" w14:textId="77777777" w:rsidR="007D23B6" w:rsidRPr="007D23B6" w:rsidRDefault="007D23B6" w:rsidP="007D23B6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5867E91C" w14:textId="77777777" w:rsidR="00A43771" w:rsidRPr="00A43771" w:rsidRDefault="00A43771" w:rsidP="00A43771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tbl>
      <w:tblPr>
        <w:tblW w:w="11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2129"/>
        <w:gridCol w:w="1393"/>
        <w:gridCol w:w="1393"/>
        <w:gridCol w:w="1538"/>
        <w:gridCol w:w="1057"/>
        <w:gridCol w:w="1057"/>
        <w:gridCol w:w="1169"/>
        <w:gridCol w:w="1057"/>
      </w:tblGrid>
      <w:tr w:rsidR="00A43771" w:rsidRPr="00A43771" w14:paraId="706508F7" w14:textId="77777777">
        <w:trPr>
          <w:cantSplit/>
        </w:trPr>
        <w:tc>
          <w:tcPr>
            <w:tcW w:w="1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6B61C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Coefficients</w:t>
            </w:r>
            <w:r w:rsidRPr="00A437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</w:tr>
      <w:tr w:rsidR="00A43771" w:rsidRPr="00A43771" w14:paraId="47B9C3D7" w14:textId="77777777">
        <w:trPr>
          <w:cantSplit/>
        </w:trPr>
        <w:tc>
          <w:tcPr>
            <w:tcW w:w="289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F15DFCB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278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35375686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Unstandardized Coefficients</w:t>
            </w:r>
          </w:p>
        </w:tc>
        <w:tc>
          <w:tcPr>
            <w:tcW w:w="1537" w:type="dxa"/>
            <w:tcBorders>
              <w:top w:val="single" w:sz="16" w:space="0" w:color="000000"/>
            </w:tcBorders>
            <w:shd w:val="clear" w:color="auto" w:fill="FFFFFF"/>
          </w:tcPr>
          <w:p w14:paraId="26FF1C30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Standardized Coefficients</w:t>
            </w:r>
          </w:p>
        </w:tc>
        <w:tc>
          <w:tcPr>
            <w:tcW w:w="1056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23E9182F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t</w:t>
            </w:r>
          </w:p>
        </w:tc>
        <w:tc>
          <w:tcPr>
            <w:tcW w:w="1056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40518623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Sig.</w:t>
            </w:r>
          </w:p>
        </w:tc>
        <w:tc>
          <w:tcPr>
            <w:tcW w:w="2224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1293B5FF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Collinearity Statistics</w:t>
            </w:r>
          </w:p>
        </w:tc>
      </w:tr>
      <w:tr w:rsidR="00A43771" w:rsidRPr="00A43771" w14:paraId="5655863D" w14:textId="77777777">
        <w:trPr>
          <w:cantSplit/>
        </w:trPr>
        <w:tc>
          <w:tcPr>
            <w:tcW w:w="289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C9ADE88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3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C57CF91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B</w:t>
            </w:r>
          </w:p>
        </w:tc>
        <w:tc>
          <w:tcPr>
            <w:tcW w:w="1392" w:type="dxa"/>
            <w:tcBorders>
              <w:bottom w:val="single" w:sz="16" w:space="0" w:color="000000"/>
            </w:tcBorders>
            <w:shd w:val="clear" w:color="auto" w:fill="FFFFFF"/>
          </w:tcPr>
          <w:p w14:paraId="6FC29E14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537" w:type="dxa"/>
            <w:tcBorders>
              <w:bottom w:val="single" w:sz="16" w:space="0" w:color="000000"/>
            </w:tcBorders>
            <w:shd w:val="clear" w:color="auto" w:fill="FFFFFF"/>
          </w:tcPr>
          <w:p w14:paraId="18374C25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Beta</w:t>
            </w:r>
          </w:p>
        </w:tc>
        <w:tc>
          <w:tcPr>
            <w:tcW w:w="1056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1C70EA0E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56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32CFE0EC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68" w:type="dxa"/>
            <w:tcBorders>
              <w:bottom w:val="single" w:sz="16" w:space="0" w:color="000000"/>
            </w:tcBorders>
            <w:shd w:val="clear" w:color="auto" w:fill="FFFFFF"/>
          </w:tcPr>
          <w:p w14:paraId="6BF47C4C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Tolerance</w:t>
            </w:r>
          </w:p>
        </w:tc>
        <w:tc>
          <w:tcPr>
            <w:tcW w:w="105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516327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VIF</w:t>
            </w:r>
          </w:p>
        </w:tc>
      </w:tr>
      <w:tr w:rsidR="00A43771" w:rsidRPr="00A43771" w14:paraId="4F512FCE" w14:textId="77777777">
        <w:trPr>
          <w:cantSplit/>
        </w:trPr>
        <w:tc>
          <w:tcPr>
            <w:tcW w:w="76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A0BBF68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21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BACC2E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(Constant)</w:t>
            </w:r>
          </w:p>
        </w:tc>
        <w:tc>
          <w:tcPr>
            <w:tcW w:w="13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5C37BA8E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206,441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0FCBC1D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12,362</w:t>
            </w:r>
          </w:p>
        </w:tc>
        <w:tc>
          <w:tcPr>
            <w:tcW w:w="153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AC99F44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05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3EFE1C7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16,700</w:t>
            </w:r>
          </w:p>
        </w:tc>
        <w:tc>
          <w:tcPr>
            <w:tcW w:w="105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4B53C40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,000</w:t>
            </w:r>
          </w:p>
        </w:tc>
        <w:tc>
          <w:tcPr>
            <w:tcW w:w="11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7D53C7D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0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7E6E10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  <w:lang w:val="id-ID"/>
              </w:rPr>
            </w:pPr>
          </w:p>
        </w:tc>
      </w:tr>
      <w:tr w:rsidR="00A43771" w:rsidRPr="00A43771" w14:paraId="10725FC8" w14:textId="77777777">
        <w:trPr>
          <w:cantSplit/>
        </w:trPr>
        <w:tc>
          <w:tcPr>
            <w:tcW w:w="7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8A3E36D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58B486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Ukuran_Perusahaan</w:t>
            </w:r>
          </w:p>
        </w:tc>
        <w:tc>
          <w:tcPr>
            <w:tcW w:w="13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012501F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-2,210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14:paraId="39988E21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,383</w:t>
            </w:r>
          </w:p>
        </w:tc>
        <w:tc>
          <w:tcPr>
            <w:tcW w:w="1537" w:type="dxa"/>
            <w:tcBorders>
              <w:top w:val="nil"/>
              <w:bottom w:val="nil"/>
            </w:tcBorders>
            <w:shd w:val="clear" w:color="auto" w:fill="FFFFFF"/>
          </w:tcPr>
          <w:p w14:paraId="2C914BCD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-,359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14:paraId="5D15B9B5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-5,768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14:paraId="25824479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,000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</w:tcPr>
          <w:p w14:paraId="1189A921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,994</w:t>
            </w:r>
          </w:p>
        </w:tc>
        <w:tc>
          <w:tcPr>
            <w:tcW w:w="10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92A224A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1,006</w:t>
            </w:r>
          </w:p>
        </w:tc>
      </w:tr>
      <w:tr w:rsidR="00A43771" w:rsidRPr="00A43771" w14:paraId="2AECA855" w14:textId="77777777">
        <w:trPr>
          <w:cantSplit/>
        </w:trPr>
        <w:tc>
          <w:tcPr>
            <w:tcW w:w="7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ED1288B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0D0868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ROA</w:t>
            </w:r>
          </w:p>
        </w:tc>
        <w:tc>
          <w:tcPr>
            <w:tcW w:w="13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4084231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-1,047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14:paraId="5BE0256B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,586</w:t>
            </w:r>
          </w:p>
        </w:tc>
        <w:tc>
          <w:tcPr>
            <w:tcW w:w="1537" w:type="dxa"/>
            <w:tcBorders>
              <w:top w:val="nil"/>
              <w:bottom w:val="nil"/>
            </w:tcBorders>
            <w:shd w:val="clear" w:color="auto" w:fill="FFFFFF"/>
          </w:tcPr>
          <w:p w14:paraId="41086EFC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-,114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14:paraId="7B968FB6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-1,788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14:paraId="5A1434F9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,076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</w:tcPr>
          <w:p w14:paraId="54411809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,955</w:t>
            </w:r>
          </w:p>
        </w:tc>
        <w:tc>
          <w:tcPr>
            <w:tcW w:w="10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043FA78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1,047</w:t>
            </w:r>
          </w:p>
        </w:tc>
      </w:tr>
      <w:tr w:rsidR="00A43771" w:rsidRPr="00A43771" w14:paraId="7C58C357" w14:textId="77777777">
        <w:trPr>
          <w:cantSplit/>
        </w:trPr>
        <w:tc>
          <w:tcPr>
            <w:tcW w:w="7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4029D71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5EECB8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DAR</w:t>
            </w:r>
          </w:p>
        </w:tc>
        <w:tc>
          <w:tcPr>
            <w:tcW w:w="13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BABFB33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-20,702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</w:tcPr>
          <w:p w14:paraId="3FD0C1BF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8,448</w:t>
            </w:r>
          </w:p>
        </w:tc>
        <w:tc>
          <w:tcPr>
            <w:tcW w:w="1537" w:type="dxa"/>
            <w:tcBorders>
              <w:top w:val="nil"/>
              <w:bottom w:val="nil"/>
            </w:tcBorders>
            <w:shd w:val="clear" w:color="auto" w:fill="FFFFFF"/>
          </w:tcPr>
          <w:p w14:paraId="46A59DB8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-,155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14:paraId="5AA073CF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-2,451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14:paraId="5887AF7A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,015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</w:tcPr>
          <w:p w14:paraId="6863CF02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,960</w:t>
            </w:r>
          </w:p>
        </w:tc>
        <w:tc>
          <w:tcPr>
            <w:tcW w:w="10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8096AF3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1,042</w:t>
            </w:r>
          </w:p>
        </w:tc>
      </w:tr>
      <w:tr w:rsidR="00A43771" w:rsidRPr="00A43771" w14:paraId="5A9336E2" w14:textId="77777777">
        <w:trPr>
          <w:cantSplit/>
        </w:trPr>
        <w:tc>
          <w:tcPr>
            <w:tcW w:w="7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44AE35A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800F28C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Opini_Auditor</w:t>
            </w:r>
          </w:p>
        </w:tc>
        <w:tc>
          <w:tcPr>
            <w:tcW w:w="13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5765D2A1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-47,463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84E485F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6,735</w:t>
            </w:r>
          </w:p>
        </w:tc>
        <w:tc>
          <w:tcPr>
            <w:tcW w:w="153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E3B5534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-,439</w:t>
            </w:r>
          </w:p>
        </w:tc>
        <w:tc>
          <w:tcPr>
            <w:tcW w:w="105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5408CEB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-7,047</w:t>
            </w:r>
          </w:p>
        </w:tc>
        <w:tc>
          <w:tcPr>
            <w:tcW w:w="105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86B1C44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,000</w:t>
            </w:r>
          </w:p>
        </w:tc>
        <w:tc>
          <w:tcPr>
            <w:tcW w:w="11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50283126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,991</w:t>
            </w:r>
          </w:p>
        </w:tc>
        <w:tc>
          <w:tcPr>
            <w:tcW w:w="10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F24D7B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1,009</w:t>
            </w:r>
          </w:p>
        </w:tc>
      </w:tr>
      <w:tr w:rsidR="00A43771" w:rsidRPr="00A43771" w14:paraId="00BE309D" w14:textId="77777777">
        <w:trPr>
          <w:cantSplit/>
        </w:trPr>
        <w:tc>
          <w:tcPr>
            <w:tcW w:w="1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D55B7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a. Dependent Variable: Audit_Delay</w:t>
            </w:r>
          </w:p>
        </w:tc>
      </w:tr>
    </w:tbl>
    <w:p w14:paraId="1B5BB66D" w14:textId="77777777" w:rsidR="00A43771" w:rsidRPr="00A43771" w:rsidRDefault="00A43771" w:rsidP="00A43771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59C3A778" w14:textId="77777777" w:rsidR="007D23B6" w:rsidRPr="007D23B6" w:rsidRDefault="007D23B6" w:rsidP="007D23B6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6EBB5D8D" w14:textId="7D364CB3" w:rsidR="007D23B6" w:rsidRDefault="007D23B6" w:rsidP="00A43771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lang w:val="id-ID"/>
        </w:rPr>
      </w:pPr>
      <w:r>
        <w:rPr>
          <w:lang w:val="id-ID"/>
        </w:rPr>
        <w:t>Uji Heterokedastisitas</w:t>
      </w:r>
    </w:p>
    <w:p w14:paraId="5A3FCF0E" w14:textId="77777777" w:rsidR="00A43771" w:rsidRPr="00A43771" w:rsidRDefault="00A43771" w:rsidP="00A43771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tbl>
      <w:tblPr>
        <w:tblW w:w="88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2017"/>
        <w:gridCol w:w="1319"/>
        <w:gridCol w:w="1319"/>
        <w:gridCol w:w="1456"/>
        <w:gridCol w:w="1000"/>
        <w:gridCol w:w="1000"/>
      </w:tblGrid>
      <w:tr w:rsidR="00A43771" w:rsidRPr="00A43771" w14:paraId="12D82B5B" w14:textId="77777777">
        <w:trPr>
          <w:cantSplit/>
        </w:trPr>
        <w:tc>
          <w:tcPr>
            <w:tcW w:w="8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735CF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Coefficients</w:t>
            </w:r>
            <w:r w:rsidRPr="00A437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</w:tr>
      <w:tr w:rsidR="00A43771" w:rsidRPr="00A43771" w14:paraId="5365A08B" w14:textId="77777777">
        <w:trPr>
          <w:cantSplit/>
        </w:trPr>
        <w:tc>
          <w:tcPr>
            <w:tcW w:w="274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A03FDC8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263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562B8C37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</w:tcPr>
          <w:p w14:paraId="5FAEFA69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56C98594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0C166D23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Sig.</w:t>
            </w:r>
          </w:p>
        </w:tc>
      </w:tr>
      <w:tr w:rsidR="00A43771" w:rsidRPr="00A43771" w14:paraId="72FABD07" w14:textId="77777777">
        <w:trPr>
          <w:cantSplit/>
        </w:trPr>
        <w:tc>
          <w:tcPr>
            <w:tcW w:w="274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CCCE39D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31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5B44E62F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B</w:t>
            </w:r>
          </w:p>
        </w:tc>
        <w:tc>
          <w:tcPr>
            <w:tcW w:w="1318" w:type="dxa"/>
            <w:tcBorders>
              <w:bottom w:val="single" w:sz="16" w:space="0" w:color="000000"/>
            </w:tcBorders>
            <w:shd w:val="clear" w:color="auto" w:fill="FFFFFF"/>
          </w:tcPr>
          <w:p w14:paraId="7D3F857E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</w:tcPr>
          <w:p w14:paraId="08F12C9C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27491DA3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3B02BC33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</w:tr>
      <w:tr w:rsidR="00A43771" w:rsidRPr="00A43771" w14:paraId="27E5E1BC" w14:textId="7777777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832A0D8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201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513623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(Constant)</w:t>
            </w:r>
          </w:p>
        </w:tc>
        <w:tc>
          <w:tcPr>
            <w:tcW w:w="131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6B96DB57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19,002</w:t>
            </w:r>
          </w:p>
        </w:tc>
        <w:tc>
          <w:tcPr>
            <w:tcW w:w="13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56997C3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7,420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EEFD0C3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1286FCE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2,561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55F6B2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,011</w:t>
            </w:r>
          </w:p>
        </w:tc>
      </w:tr>
      <w:tr w:rsidR="00A43771" w:rsidRPr="00A43771" w14:paraId="0F78F268" w14:textId="7777777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9119F52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19E534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Ukuran_Perusahaan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07AE29F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,196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</w:tcPr>
          <w:p w14:paraId="2554A270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,230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14:paraId="3AE870C3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,066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14:paraId="023ACD06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,854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4D80D0A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,394</w:t>
            </w:r>
          </w:p>
        </w:tc>
      </w:tr>
      <w:tr w:rsidR="00A43771" w:rsidRPr="00A43771" w14:paraId="2C52A872" w14:textId="7777777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DF84BFC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87D1F9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ROA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A8F059D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-,234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</w:tcPr>
          <w:p w14:paraId="3BD72ECD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,351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14:paraId="492B5559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-,052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14:paraId="1E76203C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-,664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4BF5CAA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,507</w:t>
            </w:r>
          </w:p>
        </w:tc>
      </w:tr>
      <w:tr w:rsidR="00A43771" w:rsidRPr="00A43771" w14:paraId="61669C86" w14:textId="7777777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A14EA36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6A20CB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DAR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578B2EE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-6,090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</w:tcPr>
          <w:p w14:paraId="32755497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5,070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14:paraId="5A3AEFB5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-,094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14:paraId="220ADE34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-1,201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5FB3680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,231</w:t>
            </w:r>
          </w:p>
        </w:tc>
      </w:tr>
      <w:tr w:rsidR="00A43771" w:rsidRPr="00A43771" w14:paraId="3B955932" w14:textId="7777777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88F9A38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81C3281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Opini_Auditor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CCA68BC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-4,226</w:t>
            </w:r>
          </w:p>
        </w:tc>
        <w:tc>
          <w:tcPr>
            <w:tcW w:w="13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C20E777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4,043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55C7AC1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-,080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7DDEC45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-1,045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BDE8B6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,297</w:t>
            </w:r>
          </w:p>
        </w:tc>
      </w:tr>
      <w:tr w:rsidR="00A43771" w:rsidRPr="00A43771" w14:paraId="687E90C6" w14:textId="77777777">
        <w:trPr>
          <w:cantSplit/>
        </w:trPr>
        <w:tc>
          <w:tcPr>
            <w:tcW w:w="8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BAD27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a. Dependent Variable: ABSRes</w:t>
            </w:r>
          </w:p>
        </w:tc>
      </w:tr>
    </w:tbl>
    <w:p w14:paraId="5A84F370" w14:textId="77777777" w:rsidR="00A43771" w:rsidRPr="00A43771" w:rsidRDefault="00A43771" w:rsidP="00A43771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56E3F081" w14:textId="7C8A6AF5" w:rsidR="00724A95" w:rsidRDefault="002E0997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  <w:r>
        <w:rPr>
          <w:lang w:val="id-ID"/>
        </w:rPr>
        <w:lastRenderedPageBreak/>
        <w:t>Uji t</w:t>
      </w:r>
    </w:p>
    <w:p w14:paraId="0B135554" w14:textId="77777777" w:rsidR="00A43771" w:rsidRPr="00A43771" w:rsidRDefault="00A43771" w:rsidP="00A43771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tbl>
      <w:tblPr>
        <w:tblW w:w="88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2017"/>
        <w:gridCol w:w="1319"/>
        <w:gridCol w:w="1319"/>
        <w:gridCol w:w="1456"/>
        <w:gridCol w:w="1000"/>
        <w:gridCol w:w="1000"/>
      </w:tblGrid>
      <w:tr w:rsidR="00A43771" w:rsidRPr="00A43771" w14:paraId="15FF1145" w14:textId="77777777">
        <w:trPr>
          <w:cantSplit/>
        </w:trPr>
        <w:tc>
          <w:tcPr>
            <w:tcW w:w="8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D2345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Coefficients</w:t>
            </w:r>
            <w:r w:rsidRPr="00A437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</w:tr>
      <w:tr w:rsidR="00A43771" w:rsidRPr="00A43771" w14:paraId="7D6F2636" w14:textId="77777777">
        <w:trPr>
          <w:cantSplit/>
        </w:trPr>
        <w:tc>
          <w:tcPr>
            <w:tcW w:w="274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54639A3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263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221E1D8D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</w:tcPr>
          <w:p w14:paraId="78605D19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23E06EBC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7404F670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Sig.</w:t>
            </w:r>
          </w:p>
        </w:tc>
      </w:tr>
      <w:tr w:rsidR="00A43771" w:rsidRPr="00A43771" w14:paraId="08AA0980" w14:textId="77777777">
        <w:trPr>
          <w:cantSplit/>
        </w:trPr>
        <w:tc>
          <w:tcPr>
            <w:tcW w:w="274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19EBD1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31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97870B0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B</w:t>
            </w:r>
          </w:p>
        </w:tc>
        <w:tc>
          <w:tcPr>
            <w:tcW w:w="1318" w:type="dxa"/>
            <w:tcBorders>
              <w:bottom w:val="single" w:sz="16" w:space="0" w:color="000000"/>
            </w:tcBorders>
            <w:shd w:val="clear" w:color="auto" w:fill="FFFFFF"/>
          </w:tcPr>
          <w:p w14:paraId="1C87FFE2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</w:tcPr>
          <w:p w14:paraId="287042F7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75C5CA9B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3FFA8416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</w:tr>
      <w:tr w:rsidR="00A43771" w:rsidRPr="00A43771" w14:paraId="36284E5D" w14:textId="7777777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E3B2E3E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201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69E9F3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(Constant)</w:t>
            </w:r>
          </w:p>
        </w:tc>
        <w:tc>
          <w:tcPr>
            <w:tcW w:w="131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5D40D8A1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206,441</w:t>
            </w:r>
          </w:p>
        </w:tc>
        <w:tc>
          <w:tcPr>
            <w:tcW w:w="13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BC39206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12,362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8C5BB7C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4B64C95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16,700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A49D03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,000</w:t>
            </w:r>
          </w:p>
        </w:tc>
      </w:tr>
      <w:tr w:rsidR="00A43771" w:rsidRPr="00A43771" w14:paraId="09475F6B" w14:textId="7777777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3530A32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BAF3C8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Ukuran_Perusahaan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62734C6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-2,210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</w:tcPr>
          <w:p w14:paraId="79203FBB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,383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14:paraId="6539E4CA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-,359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14:paraId="790AFCF6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-5,768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5975291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,000</w:t>
            </w:r>
          </w:p>
        </w:tc>
      </w:tr>
      <w:tr w:rsidR="00A43771" w:rsidRPr="00A43771" w14:paraId="77EB5B03" w14:textId="7777777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2243E14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6E2D35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ROA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4C8F69E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-1,047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</w:tcPr>
          <w:p w14:paraId="2CA9ACE5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,586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14:paraId="045A8817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-,114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14:paraId="202384FE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-1,788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DB1C551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,076</w:t>
            </w:r>
          </w:p>
        </w:tc>
      </w:tr>
      <w:tr w:rsidR="00A43771" w:rsidRPr="00A43771" w14:paraId="28D01FC9" w14:textId="7777777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B0F70D6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688734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DAR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71797FA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-20,702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FFFFFF"/>
          </w:tcPr>
          <w:p w14:paraId="3F2E339A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8,448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14:paraId="6A7E765B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-,155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14:paraId="108F71FB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-2,451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A145364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,015</w:t>
            </w:r>
          </w:p>
        </w:tc>
      </w:tr>
      <w:tr w:rsidR="00A43771" w:rsidRPr="00A43771" w14:paraId="470EFB10" w14:textId="7777777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360308B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C332C20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Opini_Auditor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230831E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-47,463</w:t>
            </w:r>
          </w:p>
        </w:tc>
        <w:tc>
          <w:tcPr>
            <w:tcW w:w="13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5A22F847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6,735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A9BA898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-,439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09F78CF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-7,047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EA4968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,000</w:t>
            </w:r>
          </w:p>
        </w:tc>
      </w:tr>
      <w:tr w:rsidR="00A43771" w:rsidRPr="00A43771" w14:paraId="5474934F" w14:textId="77777777">
        <w:trPr>
          <w:cantSplit/>
        </w:trPr>
        <w:tc>
          <w:tcPr>
            <w:tcW w:w="8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27E50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a. Dependent Variable: Audit_Delay</w:t>
            </w:r>
          </w:p>
        </w:tc>
      </w:tr>
    </w:tbl>
    <w:p w14:paraId="17442C25" w14:textId="77777777" w:rsidR="00A43771" w:rsidRPr="00A43771" w:rsidRDefault="00A43771" w:rsidP="00A43771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02CBF6CC" w14:textId="77777777" w:rsidR="007D23B6" w:rsidRPr="007D23B6" w:rsidRDefault="007D23B6" w:rsidP="007D23B6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22CF2DF2" w14:textId="77777777" w:rsidR="007D23B6" w:rsidRPr="007D23B6" w:rsidRDefault="007D23B6" w:rsidP="007D23B6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136FAA06" w14:textId="3AA7EAB5" w:rsidR="00724A95" w:rsidRDefault="00724A95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  <w:r>
        <w:rPr>
          <w:lang w:val="id-ID"/>
        </w:rPr>
        <w:t>Uji F</w:t>
      </w:r>
    </w:p>
    <w:p w14:paraId="6737CDE5" w14:textId="77777777" w:rsidR="00A43771" w:rsidRPr="00A43771" w:rsidRDefault="00A43771" w:rsidP="00A43771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tbl>
      <w:tblPr>
        <w:tblW w:w="7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58"/>
        <w:gridCol w:w="1456"/>
        <w:gridCol w:w="1000"/>
        <w:gridCol w:w="1380"/>
        <w:gridCol w:w="1000"/>
        <w:gridCol w:w="1000"/>
      </w:tblGrid>
      <w:tr w:rsidR="00A43771" w:rsidRPr="00A43771" w14:paraId="2BEC7662" w14:textId="77777777">
        <w:trPr>
          <w:cantSplit/>
        </w:trPr>
        <w:tc>
          <w:tcPr>
            <w:tcW w:w="7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2A54D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ANOVA</w:t>
            </w:r>
            <w:r w:rsidRPr="00A437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</w:tr>
      <w:tr w:rsidR="00A43771" w:rsidRPr="00A43771" w14:paraId="75EDF004" w14:textId="77777777">
        <w:trPr>
          <w:cantSplit/>
        </w:trPr>
        <w:tc>
          <w:tcPr>
            <w:tcW w:w="198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986474C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F6A0335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Sum of Squares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109BE81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df</w:t>
            </w:r>
          </w:p>
        </w:tc>
        <w:tc>
          <w:tcPr>
            <w:tcW w:w="13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DDE21D2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DC44FA7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3095C2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Sig.</w:t>
            </w:r>
          </w:p>
        </w:tc>
      </w:tr>
      <w:tr w:rsidR="00A43771" w:rsidRPr="00A43771" w14:paraId="29584192" w14:textId="7777777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41DC0AA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75134C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5A7226C5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46479,483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8463D70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13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9AFE4C6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11619,871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BE88022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23,154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1886A06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,000</w:t>
            </w:r>
            <w:r w:rsidRPr="00A43771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id-ID"/>
              </w:rPr>
              <w:t>b</w:t>
            </w:r>
          </w:p>
        </w:tc>
      </w:tr>
      <w:tr w:rsidR="00A43771" w:rsidRPr="00A43771" w14:paraId="62D01EC8" w14:textId="7777777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9D84C44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F29875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ACF8C7C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83810,953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14:paraId="774D2B90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167</w:t>
            </w:r>
          </w:p>
        </w:tc>
        <w:tc>
          <w:tcPr>
            <w:tcW w:w="1379" w:type="dxa"/>
            <w:tcBorders>
              <w:top w:val="nil"/>
              <w:bottom w:val="nil"/>
            </w:tcBorders>
            <w:shd w:val="clear" w:color="auto" w:fill="FFFFFF"/>
          </w:tcPr>
          <w:p w14:paraId="668D2E31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501,862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14:paraId="513209CE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7AF1548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  <w:lang w:val="id-ID"/>
              </w:rPr>
            </w:pPr>
          </w:p>
        </w:tc>
      </w:tr>
      <w:tr w:rsidR="00A43771" w:rsidRPr="00A43771" w14:paraId="0BA1066D" w14:textId="7777777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539BE43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34507D9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A4B052C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130290,436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B122DD7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171</w:t>
            </w:r>
          </w:p>
        </w:tc>
        <w:tc>
          <w:tcPr>
            <w:tcW w:w="13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3758E89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FE9FA4E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3468B1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  <w:lang w:val="id-ID"/>
              </w:rPr>
            </w:pPr>
          </w:p>
        </w:tc>
      </w:tr>
      <w:tr w:rsidR="00A43771" w:rsidRPr="00A43771" w14:paraId="41158257" w14:textId="77777777">
        <w:trPr>
          <w:cantSplit/>
        </w:trPr>
        <w:tc>
          <w:tcPr>
            <w:tcW w:w="7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038F2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a. Dependent Variable: Audit_Delay</w:t>
            </w:r>
          </w:p>
        </w:tc>
      </w:tr>
      <w:tr w:rsidR="00A43771" w:rsidRPr="00A43771" w14:paraId="45D1FC0A" w14:textId="77777777">
        <w:trPr>
          <w:cantSplit/>
        </w:trPr>
        <w:tc>
          <w:tcPr>
            <w:tcW w:w="7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6290E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b. Predictors: (Constant), Opini_Auditor, Ukuran_Perusahaan, DAR, ROA</w:t>
            </w:r>
          </w:p>
        </w:tc>
      </w:tr>
    </w:tbl>
    <w:p w14:paraId="23BEF283" w14:textId="77777777" w:rsidR="00A43771" w:rsidRPr="00A43771" w:rsidRDefault="00A43771" w:rsidP="00A43771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73C74026" w14:textId="77777777" w:rsidR="007D23B6" w:rsidRPr="007D23B6" w:rsidRDefault="007D23B6" w:rsidP="007D23B6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74B266A4" w14:textId="150E4E9B" w:rsidR="00724A95" w:rsidRDefault="00724A95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  <w:r>
        <w:rPr>
          <w:lang w:val="id-ID"/>
        </w:rPr>
        <w:lastRenderedPageBreak/>
        <w:t>Koefisien Determinasi</w:t>
      </w:r>
      <w:r w:rsidR="00231338">
        <w:rPr>
          <w:lang w:val="id-ID"/>
        </w:rPr>
        <w:t xml:space="preserve"> dan Uji Autokorelasi</w:t>
      </w:r>
      <w:bookmarkStart w:id="1" w:name="_GoBack"/>
      <w:bookmarkEnd w:id="1"/>
    </w:p>
    <w:p w14:paraId="53BB57AA" w14:textId="77777777" w:rsidR="00A43771" w:rsidRPr="00A43771" w:rsidRDefault="00A43771" w:rsidP="00A43771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tbl>
      <w:tblPr>
        <w:tblW w:w="7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1000"/>
        <w:gridCol w:w="1061"/>
        <w:gridCol w:w="1455"/>
        <w:gridCol w:w="1455"/>
        <w:gridCol w:w="1455"/>
      </w:tblGrid>
      <w:tr w:rsidR="00A43771" w:rsidRPr="00A43771" w14:paraId="1D8942B5" w14:textId="77777777">
        <w:trPr>
          <w:cantSplit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1EE6CE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Model Summary</w:t>
            </w:r>
            <w:r w:rsidRPr="00A4377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id-ID"/>
              </w:rPr>
              <w:t>b</w:t>
            </w:r>
          </w:p>
        </w:tc>
      </w:tr>
      <w:tr w:rsidR="00A43771" w:rsidRPr="00A43771" w14:paraId="24466F9F" w14:textId="77777777">
        <w:trPr>
          <w:cantSplit/>
        </w:trPr>
        <w:tc>
          <w:tcPr>
            <w:tcW w:w="7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D0D360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749D781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R</w:t>
            </w:r>
          </w:p>
        </w:tc>
        <w:tc>
          <w:tcPr>
            <w:tcW w:w="10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6DD2A3B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DAA0660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EC3951F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Std. Error of the Estimate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3CB708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Durbin-Watson</w:t>
            </w:r>
          </w:p>
        </w:tc>
      </w:tr>
      <w:tr w:rsidR="00A43771" w:rsidRPr="00A43771" w14:paraId="2465BFE9" w14:textId="77777777">
        <w:trPr>
          <w:cantSplit/>
        </w:trPr>
        <w:tc>
          <w:tcPr>
            <w:tcW w:w="7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D34E5B4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15CF40C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,597</w:t>
            </w:r>
            <w:r w:rsidRPr="00A43771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10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60B390A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,357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79815D2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,341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089BCF4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22,40228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22C829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1,947</w:t>
            </w:r>
          </w:p>
        </w:tc>
      </w:tr>
      <w:tr w:rsidR="00A43771" w:rsidRPr="00A43771" w14:paraId="446F1D9E" w14:textId="77777777">
        <w:trPr>
          <w:cantSplit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802096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a. Predictors: (Constant), Opini_Auditor, Ukuran_Perusahaan, DAR, ROA</w:t>
            </w:r>
          </w:p>
        </w:tc>
      </w:tr>
      <w:tr w:rsidR="00A43771" w:rsidRPr="00A43771" w14:paraId="4953CE1C" w14:textId="77777777">
        <w:trPr>
          <w:cantSplit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D00B70" w14:textId="77777777" w:rsidR="00A43771" w:rsidRPr="00A43771" w:rsidRDefault="00A43771" w:rsidP="00A43771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43771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b. Dependent Variable: Audit_Delay</w:t>
            </w:r>
          </w:p>
        </w:tc>
      </w:tr>
    </w:tbl>
    <w:p w14:paraId="2F16DCEB" w14:textId="77777777" w:rsidR="00A43771" w:rsidRPr="00A43771" w:rsidRDefault="00A43771" w:rsidP="00A43771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28D5C04D" w14:textId="77777777" w:rsidR="007D23B6" w:rsidRPr="007D23B6" w:rsidRDefault="007D23B6" w:rsidP="007D23B6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54F16194" w14:textId="77777777" w:rsidR="002E0997" w:rsidRPr="002E0997" w:rsidRDefault="002E0997" w:rsidP="002E099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39AAE156" w14:textId="77777777" w:rsidR="002E0997" w:rsidRPr="002E0997" w:rsidRDefault="002E0997" w:rsidP="002E0997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2BF87E43" w14:textId="77777777" w:rsidR="002E0997" w:rsidRPr="002E0997" w:rsidRDefault="002E0997" w:rsidP="002E0997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2449AC0C" w14:textId="77777777" w:rsidR="00724A95" w:rsidRPr="00724A95" w:rsidRDefault="00724A95" w:rsidP="00724A9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35096B0D" w14:textId="77777777" w:rsidR="00724A95" w:rsidRDefault="00724A95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05843BF9" w14:textId="3CFD7F12" w:rsidR="00724A95" w:rsidRPr="003D2E24" w:rsidRDefault="00724A95" w:rsidP="003D2E24">
      <w:pPr>
        <w:tabs>
          <w:tab w:val="left" w:pos="426"/>
        </w:tabs>
        <w:ind w:firstLine="0"/>
        <w:jc w:val="left"/>
        <w:rPr>
          <w:lang w:val="id-ID"/>
        </w:rPr>
      </w:pPr>
    </w:p>
    <w:p w14:paraId="6400B78B" w14:textId="0A8E3FD1" w:rsidR="00724A95" w:rsidRDefault="00724A95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0E32F31F" w14:textId="53A59698" w:rsidR="00724A95" w:rsidRDefault="00724A95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128F371D" w14:textId="1B420A9C" w:rsidR="00724A95" w:rsidRDefault="00724A95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4F9DC98E" w14:textId="734A1FFA" w:rsidR="00724A95" w:rsidRDefault="00724A95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7DB9C063" w14:textId="77777777" w:rsidR="00724A95" w:rsidRPr="00724A95" w:rsidRDefault="00724A95" w:rsidP="00724A95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sectPr w:rsidR="00724A95" w:rsidRPr="00724A95" w:rsidSect="00CF377E">
      <w:pgSz w:w="16840" w:h="11907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938E2" w14:textId="77777777" w:rsidR="00671C20" w:rsidRDefault="00671C20" w:rsidP="00E60E28">
      <w:pPr>
        <w:spacing w:after="0" w:line="240" w:lineRule="auto"/>
      </w:pPr>
      <w:r>
        <w:separator/>
      </w:r>
    </w:p>
  </w:endnote>
  <w:endnote w:type="continuationSeparator" w:id="0">
    <w:p w14:paraId="74D59727" w14:textId="77777777" w:rsidR="00671C20" w:rsidRDefault="00671C20" w:rsidP="00E6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4425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7877FC" w14:textId="77777777" w:rsidR="00917F87" w:rsidRDefault="00917F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5D9FC25B" w14:textId="77777777" w:rsidR="00917F87" w:rsidRDefault="00917F87" w:rsidP="00F00A2F">
    <w:pPr>
      <w:pStyle w:val="Footer"/>
      <w:tabs>
        <w:tab w:val="clear" w:pos="4680"/>
        <w:tab w:val="clear" w:pos="9360"/>
        <w:tab w:val="left" w:pos="7005"/>
      </w:tabs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D0D24" w14:textId="77777777" w:rsidR="00671C20" w:rsidRDefault="00671C20" w:rsidP="00E60E28">
      <w:pPr>
        <w:spacing w:after="0" w:line="240" w:lineRule="auto"/>
      </w:pPr>
      <w:r>
        <w:separator/>
      </w:r>
    </w:p>
  </w:footnote>
  <w:footnote w:type="continuationSeparator" w:id="0">
    <w:p w14:paraId="57A0CE55" w14:textId="77777777" w:rsidR="00671C20" w:rsidRDefault="00671C20" w:rsidP="00E60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69309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E59559" w14:textId="77777777" w:rsidR="00917F87" w:rsidRDefault="00917F8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669F4987" w14:textId="77777777" w:rsidR="00917F87" w:rsidRDefault="00917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E9394" w14:textId="77777777" w:rsidR="00917F87" w:rsidRDefault="00917F87" w:rsidP="0044021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79E"/>
    <w:multiLevelType w:val="hybridMultilevel"/>
    <w:tmpl w:val="79180A2A"/>
    <w:lvl w:ilvl="0" w:tplc="E9420B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6D095B"/>
    <w:multiLevelType w:val="hybridMultilevel"/>
    <w:tmpl w:val="8CA4F5D6"/>
    <w:lvl w:ilvl="0" w:tplc="0421000F">
      <w:start w:val="1"/>
      <w:numFmt w:val="decimal"/>
      <w:lvlText w:val="%1."/>
      <w:lvlJc w:val="left"/>
      <w:pPr>
        <w:ind w:left="1648" w:hanging="360"/>
      </w:pPr>
    </w:lvl>
    <w:lvl w:ilvl="1" w:tplc="97E842C4">
      <w:start w:val="1"/>
      <w:numFmt w:val="lowerLetter"/>
      <w:lvlText w:val="%2."/>
      <w:lvlJc w:val="left"/>
      <w:pPr>
        <w:ind w:left="2368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3088" w:hanging="180"/>
      </w:pPr>
    </w:lvl>
    <w:lvl w:ilvl="3" w:tplc="D068D6B8">
      <w:start w:val="1"/>
      <w:numFmt w:val="upperLetter"/>
      <w:lvlText w:val="%4."/>
      <w:lvlJc w:val="left"/>
      <w:pPr>
        <w:ind w:left="3808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4528" w:hanging="360"/>
      </w:pPr>
    </w:lvl>
    <w:lvl w:ilvl="5" w:tplc="0421001B" w:tentative="1">
      <w:start w:val="1"/>
      <w:numFmt w:val="lowerRoman"/>
      <w:lvlText w:val="%6."/>
      <w:lvlJc w:val="right"/>
      <w:pPr>
        <w:ind w:left="5248" w:hanging="180"/>
      </w:pPr>
    </w:lvl>
    <w:lvl w:ilvl="6" w:tplc="4C78E5E8">
      <w:start w:val="1"/>
      <w:numFmt w:val="decimal"/>
      <w:lvlText w:val="%7."/>
      <w:lvlJc w:val="left"/>
      <w:pPr>
        <w:ind w:left="5968" w:hanging="360"/>
      </w:pPr>
      <w:rPr>
        <w:b/>
        <w:bCs/>
        <w:i w:val="0"/>
        <w:iCs/>
      </w:rPr>
    </w:lvl>
    <w:lvl w:ilvl="7" w:tplc="04210019" w:tentative="1">
      <w:start w:val="1"/>
      <w:numFmt w:val="lowerLetter"/>
      <w:lvlText w:val="%8."/>
      <w:lvlJc w:val="left"/>
      <w:pPr>
        <w:ind w:left="6688" w:hanging="360"/>
      </w:pPr>
    </w:lvl>
    <w:lvl w:ilvl="8" w:tplc="0421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079A487D"/>
    <w:multiLevelType w:val="hybridMultilevel"/>
    <w:tmpl w:val="3140C9C2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>
      <w:start w:val="1"/>
      <w:numFmt w:val="lowerLetter"/>
      <w:lvlText w:val="%2."/>
      <w:lvlJc w:val="left"/>
      <w:pPr>
        <w:ind w:left="2149" w:hanging="360"/>
      </w:pPr>
    </w:lvl>
    <w:lvl w:ilvl="2" w:tplc="0421001B">
      <w:start w:val="1"/>
      <w:numFmt w:val="lowerRoman"/>
      <w:lvlText w:val="%3."/>
      <w:lvlJc w:val="right"/>
      <w:pPr>
        <w:ind w:left="2869" w:hanging="180"/>
      </w:pPr>
    </w:lvl>
    <w:lvl w:ilvl="3" w:tplc="0421000F">
      <w:start w:val="1"/>
      <w:numFmt w:val="decimal"/>
      <w:lvlText w:val="%4."/>
      <w:lvlJc w:val="left"/>
      <w:pPr>
        <w:ind w:left="3589" w:hanging="360"/>
      </w:pPr>
    </w:lvl>
    <w:lvl w:ilvl="4" w:tplc="04210019">
      <w:start w:val="1"/>
      <w:numFmt w:val="lowerLetter"/>
      <w:lvlText w:val="%5."/>
      <w:lvlJc w:val="left"/>
      <w:pPr>
        <w:ind w:left="4309" w:hanging="360"/>
      </w:pPr>
    </w:lvl>
    <w:lvl w:ilvl="5" w:tplc="0421001B">
      <w:start w:val="1"/>
      <w:numFmt w:val="lowerRoman"/>
      <w:lvlText w:val="%6."/>
      <w:lvlJc w:val="right"/>
      <w:pPr>
        <w:ind w:left="5029" w:hanging="180"/>
      </w:pPr>
    </w:lvl>
    <w:lvl w:ilvl="6" w:tplc="0421000F">
      <w:start w:val="1"/>
      <w:numFmt w:val="decimal"/>
      <w:lvlText w:val="%7."/>
      <w:lvlJc w:val="left"/>
      <w:pPr>
        <w:ind w:left="5749" w:hanging="360"/>
      </w:pPr>
    </w:lvl>
    <w:lvl w:ilvl="7" w:tplc="04210019">
      <w:start w:val="1"/>
      <w:numFmt w:val="lowerLetter"/>
      <w:lvlText w:val="%8."/>
      <w:lvlJc w:val="left"/>
      <w:pPr>
        <w:ind w:left="6469" w:hanging="360"/>
      </w:pPr>
    </w:lvl>
    <w:lvl w:ilvl="8" w:tplc="0421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1577BD"/>
    <w:multiLevelType w:val="hybridMultilevel"/>
    <w:tmpl w:val="0196472A"/>
    <w:lvl w:ilvl="0" w:tplc="2C88A57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B44BC0"/>
    <w:multiLevelType w:val="multilevel"/>
    <w:tmpl w:val="9E2447AE"/>
    <w:lvl w:ilvl="0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</w:lvl>
  </w:abstractNum>
  <w:abstractNum w:abstractNumId="5" w15:restartNumberingAfterBreak="0">
    <w:nsid w:val="0D162DCC"/>
    <w:multiLevelType w:val="multilevel"/>
    <w:tmpl w:val="F8F8D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Theme="minorHAnsi" w:hAnsi="Times New Roman" w:cs="Times New Roman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  <w:b/>
        <w:bCs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720EA"/>
    <w:multiLevelType w:val="hybridMultilevel"/>
    <w:tmpl w:val="74BCC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CE5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B1A1ED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i w:val="0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D2605"/>
    <w:multiLevelType w:val="hybridMultilevel"/>
    <w:tmpl w:val="C4462AD2"/>
    <w:lvl w:ilvl="0" w:tplc="6E60D5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35145E2"/>
    <w:multiLevelType w:val="hybridMultilevel"/>
    <w:tmpl w:val="8326CC8E"/>
    <w:lvl w:ilvl="0" w:tplc="0421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7BA7277"/>
    <w:multiLevelType w:val="hybridMultilevel"/>
    <w:tmpl w:val="BE22C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0F3F1D"/>
    <w:multiLevelType w:val="hybridMultilevel"/>
    <w:tmpl w:val="835CF790"/>
    <w:lvl w:ilvl="0" w:tplc="3B5213B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AD6417E"/>
    <w:multiLevelType w:val="hybridMultilevel"/>
    <w:tmpl w:val="FADECA8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60E3D"/>
    <w:multiLevelType w:val="hybridMultilevel"/>
    <w:tmpl w:val="8B9EADB4"/>
    <w:lvl w:ilvl="0" w:tplc="E2B6E0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B24598C"/>
    <w:multiLevelType w:val="multilevel"/>
    <w:tmpl w:val="B0E4976C"/>
    <w:lvl w:ilvl="0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</w:lvl>
  </w:abstractNum>
  <w:abstractNum w:abstractNumId="14" w15:restartNumberingAfterBreak="0">
    <w:nsid w:val="21DD6356"/>
    <w:multiLevelType w:val="multilevel"/>
    <w:tmpl w:val="B0E4976C"/>
    <w:lvl w:ilvl="0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</w:lvl>
  </w:abstractNum>
  <w:abstractNum w:abstractNumId="15" w15:restartNumberingAfterBreak="0">
    <w:nsid w:val="230C2B5A"/>
    <w:multiLevelType w:val="hybridMultilevel"/>
    <w:tmpl w:val="8C24C7DA"/>
    <w:lvl w:ilvl="0" w:tplc="A9C68B86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96069E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7648047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AC665E4C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3861413"/>
    <w:multiLevelType w:val="hybridMultilevel"/>
    <w:tmpl w:val="44A61576"/>
    <w:lvl w:ilvl="0" w:tplc="CFD835F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67BDE"/>
    <w:multiLevelType w:val="hybridMultilevel"/>
    <w:tmpl w:val="822C5EDE"/>
    <w:lvl w:ilvl="0" w:tplc="ADA07C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7011F"/>
    <w:multiLevelType w:val="hybridMultilevel"/>
    <w:tmpl w:val="EF4014A8"/>
    <w:lvl w:ilvl="0" w:tplc="B82C1FE0">
      <w:start w:val="1"/>
      <w:numFmt w:val="lowerLetter"/>
      <w:lvlText w:val="%1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A3F5AAD"/>
    <w:multiLevelType w:val="hybridMultilevel"/>
    <w:tmpl w:val="9854647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5269E"/>
    <w:multiLevelType w:val="hybridMultilevel"/>
    <w:tmpl w:val="7DAA766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B9347A"/>
    <w:multiLevelType w:val="multilevel"/>
    <w:tmpl w:val="7436DF48"/>
    <w:lvl w:ilvl="0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</w:lvl>
  </w:abstractNum>
  <w:abstractNum w:abstractNumId="22" w15:restartNumberingAfterBreak="0">
    <w:nsid w:val="2FE0566C"/>
    <w:multiLevelType w:val="multilevel"/>
    <w:tmpl w:val="8104E7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27164E1"/>
    <w:multiLevelType w:val="hybridMultilevel"/>
    <w:tmpl w:val="06DEBEE8"/>
    <w:lvl w:ilvl="0" w:tplc="630885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F21062"/>
    <w:multiLevelType w:val="hybridMultilevel"/>
    <w:tmpl w:val="4B64A37C"/>
    <w:lvl w:ilvl="0" w:tplc="6282A1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9133DAD"/>
    <w:multiLevelType w:val="hybridMultilevel"/>
    <w:tmpl w:val="472AA8F0"/>
    <w:lvl w:ilvl="0" w:tplc="8FEE2286">
      <w:start w:val="1"/>
      <w:numFmt w:val="upperLetter"/>
      <w:lvlText w:val="%1."/>
      <w:lvlJc w:val="left"/>
      <w:pPr>
        <w:ind w:left="814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534" w:hanging="360"/>
      </w:pPr>
    </w:lvl>
    <w:lvl w:ilvl="2" w:tplc="0421001B" w:tentative="1">
      <w:start w:val="1"/>
      <w:numFmt w:val="lowerRoman"/>
      <w:lvlText w:val="%3."/>
      <w:lvlJc w:val="right"/>
      <w:pPr>
        <w:ind w:left="2254" w:hanging="180"/>
      </w:pPr>
    </w:lvl>
    <w:lvl w:ilvl="3" w:tplc="0421000F" w:tentative="1">
      <w:start w:val="1"/>
      <w:numFmt w:val="decimal"/>
      <w:lvlText w:val="%4."/>
      <w:lvlJc w:val="left"/>
      <w:pPr>
        <w:ind w:left="2974" w:hanging="360"/>
      </w:pPr>
    </w:lvl>
    <w:lvl w:ilvl="4" w:tplc="04210019" w:tentative="1">
      <w:start w:val="1"/>
      <w:numFmt w:val="lowerLetter"/>
      <w:lvlText w:val="%5."/>
      <w:lvlJc w:val="left"/>
      <w:pPr>
        <w:ind w:left="3694" w:hanging="360"/>
      </w:pPr>
    </w:lvl>
    <w:lvl w:ilvl="5" w:tplc="0421001B" w:tentative="1">
      <w:start w:val="1"/>
      <w:numFmt w:val="lowerRoman"/>
      <w:lvlText w:val="%6."/>
      <w:lvlJc w:val="right"/>
      <w:pPr>
        <w:ind w:left="4414" w:hanging="180"/>
      </w:pPr>
    </w:lvl>
    <w:lvl w:ilvl="6" w:tplc="0421000F" w:tentative="1">
      <w:start w:val="1"/>
      <w:numFmt w:val="decimal"/>
      <w:lvlText w:val="%7."/>
      <w:lvlJc w:val="left"/>
      <w:pPr>
        <w:ind w:left="5134" w:hanging="360"/>
      </w:pPr>
    </w:lvl>
    <w:lvl w:ilvl="7" w:tplc="04210019" w:tentative="1">
      <w:start w:val="1"/>
      <w:numFmt w:val="lowerLetter"/>
      <w:lvlText w:val="%8."/>
      <w:lvlJc w:val="left"/>
      <w:pPr>
        <w:ind w:left="5854" w:hanging="360"/>
      </w:pPr>
    </w:lvl>
    <w:lvl w:ilvl="8" w:tplc="0421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 w15:restartNumberingAfterBreak="0">
    <w:nsid w:val="3BD06B09"/>
    <w:multiLevelType w:val="hybridMultilevel"/>
    <w:tmpl w:val="4C52608A"/>
    <w:lvl w:ilvl="0" w:tplc="146E41DA">
      <w:start w:val="1"/>
      <w:numFmt w:val="decimal"/>
      <w:lvlText w:val="%1."/>
      <w:lvlJc w:val="left"/>
      <w:pPr>
        <w:ind w:left="1713" w:hanging="360"/>
      </w:pPr>
      <w:rPr>
        <w:i w:val="0"/>
        <w:iCs w:val="0"/>
      </w:rPr>
    </w:lvl>
    <w:lvl w:ilvl="1" w:tplc="04210019">
      <w:start w:val="1"/>
      <w:numFmt w:val="lowerLetter"/>
      <w:lvlText w:val="%2."/>
      <w:lvlJc w:val="left"/>
      <w:pPr>
        <w:ind w:left="2433" w:hanging="360"/>
      </w:pPr>
    </w:lvl>
    <w:lvl w:ilvl="2" w:tplc="0421001B">
      <w:start w:val="1"/>
      <w:numFmt w:val="lowerRoman"/>
      <w:lvlText w:val="%3."/>
      <w:lvlJc w:val="right"/>
      <w:pPr>
        <w:ind w:left="3153" w:hanging="180"/>
      </w:pPr>
    </w:lvl>
    <w:lvl w:ilvl="3" w:tplc="0421000F">
      <w:start w:val="1"/>
      <w:numFmt w:val="decimal"/>
      <w:lvlText w:val="%4."/>
      <w:lvlJc w:val="left"/>
      <w:pPr>
        <w:ind w:left="3873" w:hanging="360"/>
      </w:pPr>
    </w:lvl>
    <w:lvl w:ilvl="4" w:tplc="04210019">
      <w:start w:val="1"/>
      <w:numFmt w:val="lowerLetter"/>
      <w:lvlText w:val="%5."/>
      <w:lvlJc w:val="left"/>
      <w:pPr>
        <w:ind w:left="4593" w:hanging="360"/>
      </w:pPr>
    </w:lvl>
    <w:lvl w:ilvl="5" w:tplc="0421001B">
      <w:start w:val="1"/>
      <w:numFmt w:val="lowerRoman"/>
      <w:lvlText w:val="%6."/>
      <w:lvlJc w:val="right"/>
      <w:pPr>
        <w:ind w:left="5313" w:hanging="180"/>
      </w:pPr>
    </w:lvl>
    <w:lvl w:ilvl="6" w:tplc="0421000F">
      <w:start w:val="1"/>
      <w:numFmt w:val="decimal"/>
      <w:lvlText w:val="%7."/>
      <w:lvlJc w:val="left"/>
      <w:pPr>
        <w:ind w:left="6033" w:hanging="360"/>
      </w:pPr>
    </w:lvl>
    <w:lvl w:ilvl="7" w:tplc="04210019">
      <w:start w:val="1"/>
      <w:numFmt w:val="lowerLetter"/>
      <w:lvlText w:val="%8."/>
      <w:lvlJc w:val="left"/>
      <w:pPr>
        <w:ind w:left="6753" w:hanging="360"/>
      </w:pPr>
    </w:lvl>
    <w:lvl w:ilvl="8" w:tplc="0421001B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3FD049F2"/>
    <w:multiLevelType w:val="singleLevel"/>
    <w:tmpl w:val="00EA5B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8" w15:restartNumberingAfterBreak="0">
    <w:nsid w:val="43F7193A"/>
    <w:multiLevelType w:val="hybridMultilevel"/>
    <w:tmpl w:val="1AC6706A"/>
    <w:lvl w:ilvl="0" w:tplc="F8C2E342">
      <w:start w:val="1"/>
      <w:numFmt w:val="decimal"/>
      <w:lvlText w:val="%1)"/>
      <w:lvlJc w:val="left"/>
      <w:pPr>
        <w:ind w:left="333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4050" w:hanging="360"/>
      </w:pPr>
    </w:lvl>
    <w:lvl w:ilvl="2" w:tplc="0421001B" w:tentative="1">
      <w:start w:val="1"/>
      <w:numFmt w:val="lowerRoman"/>
      <w:lvlText w:val="%3."/>
      <w:lvlJc w:val="right"/>
      <w:pPr>
        <w:ind w:left="4770" w:hanging="180"/>
      </w:pPr>
    </w:lvl>
    <w:lvl w:ilvl="3" w:tplc="0421000F" w:tentative="1">
      <w:start w:val="1"/>
      <w:numFmt w:val="decimal"/>
      <w:lvlText w:val="%4."/>
      <w:lvlJc w:val="left"/>
      <w:pPr>
        <w:ind w:left="5490" w:hanging="360"/>
      </w:pPr>
    </w:lvl>
    <w:lvl w:ilvl="4" w:tplc="04210019" w:tentative="1">
      <w:start w:val="1"/>
      <w:numFmt w:val="lowerLetter"/>
      <w:lvlText w:val="%5."/>
      <w:lvlJc w:val="left"/>
      <w:pPr>
        <w:ind w:left="6210" w:hanging="360"/>
      </w:pPr>
    </w:lvl>
    <w:lvl w:ilvl="5" w:tplc="0421001B" w:tentative="1">
      <w:start w:val="1"/>
      <w:numFmt w:val="lowerRoman"/>
      <w:lvlText w:val="%6."/>
      <w:lvlJc w:val="right"/>
      <w:pPr>
        <w:ind w:left="6930" w:hanging="180"/>
      </w:pPr>
    </w:lvl>
    <w:lvl w:ilvl="6" w:tplc="0421000F" w:tentative="1">
      <w:start w:val="1"/>
      <w:numFmt w:val="decimal"/>
      <w:lvlText w:val="%7."/>
      <w:lvlJc w:val="left"/>
      <w:pPr>
        <w:ind w:left="7650" w:hanging="360"/>
      </w:pPr>
    </w:lvl>
    <w:lvl w:ilvl="7" w:tplc="04210019" w:tentative="1">
      <w:start w:val="1"/>
      <w:numFmt w:val="lowerLetter"/>
      <w:lvlText w:val="%8."/>
      <w:lvlJc w:val="left"/>
      <w:pPr>
        <w:ind w:left="8370" w:hanging="360"/>
      </w:pPr>
    </w:lvl>
    <w:lvl w:ilvl="8" w:tplc="0421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9" w15:restartNumberingAfterBreak="0">
    <w:nsid w:val="44B93E8C"/>
    <w:multiLevelType w:val="hybridMultilevel"/>
    <w:tmpl w:val="6D20F3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4D1486E"/>
    <w:multiLevelType w:val="hybridMultilevel"/>
    <w:tmpl w:val="BF2A4B86"/>
    <w:lvl w:ilvl="0" w:tplc="04210015">
      <w:start w:val="1"/>
      <w:numFmt w:val="upperLetter"/>
      <w:lvlText w:val="%1."/>
      <w:lvlJc w:val="left"/>
      <w:pPr>
        <w:ind w:left="4528" w:hanging="360"/>
      </w:pPr>
    </w:lvl>
    <w:lvl w:ilvl="1" w:tplc="04210019" w:tentative="1">
      <w:start w:val="1"/>
      <w:numFmt w:val="lowerLetter"/>
      <w:lvlText w:val="%2."/>
      <w:lvlJc w:val="left"/>
      <w:pPr>
        <w:ind w:left="5248" w:hanging="360"/>
      </w:pPr>
    </w:lvl>
    <w:lvl w:ilvl="2" w:tplc="0421001B" w:tentative="1">
      <w:start w:val="1"/>
      <w:numFmt w:val="lowerRoman"/>
      <w:lvlText w:val="%3."/>
      <w:lvlJc w:val="right"/>
      <w:pPr>
        <w:ind w:left="5968" w:hanging="180"/>
      </w:pPr>
    </w:lvl>
    <w:lvl w:ilvl="3" w:tplc="0421000F" w:tentative="1">
      <w:start w:val="1"/>
      <w:numFmt w:val="decimal"/>
      <w:lvlText w:val="%4."/>
      <w:lvlJc w:val="left"/>
      <w:pPr>
        <w:ind w:left="6688" w:hanging="360"/>
      </w:pPr>
    </w:lvl>
    <w:lvl w:ilvl="4" w:tplc="04210019" w:tentative="1">
      <w:start w:val="1"/>
      <w:numFmt w:val="lowerLetter"/>
      <w:lvlText w:val="%5."/>
      <w:lvlJc w:val="left"/>
      <w:pPr>
        <w:ind w:left="7408" w:hanging="360"/>
      </w:pPr>
    </w:lvl>
    <w:lvl w:ilvl="5" w:tplc="0421001B" w:tentative="1">
      <w:start w:val="1"/>
      <w:numFmt w:val="lowerRoman"/>
      <w:lvlText w:val="%6."/>
      <w:lvlJc w:val="right"/>
      <w:pPr>
        <w:ind w:left="8128" w:hanging="180"/>
      </w:pPr>
    </w:lvl>
    <w:lvl w:ilvl="6" w:tplc="0421000F" w:tentative="1">
      <w:start w:val="1"/>
      <w:numFmt w:val="decimal"/>
      <w:lvlText w:val="%7."/>
      <w:lvlJc w:val="left"/>
      <w:pPr>
        <w:ind w:left="8848" w:hanging="360"/>
      </w:pPr>
    </w:lvl>
    <w:lvl w:ilvl="7" w:tplc="04210019" w:tentative="1">
      <w:start w:val="1"/>
      <w:numFmt w:val="lowerLetter"/>
      <w:lvlText w:val="%8."/>
      <w:lvlJc w:val="left"/>
      <w:pPr>
        <w:ind w:left="9568" w:hanging="360"/>
      </w:pPr>
    </w:lvl>
    <w:lvl w:ilvl="8" w:tplc="0421001B" w:tentative="1">
      <w:start w:val="1"/>
      <w:numFmt w:val="lowerRoman"/>
      <w:lvlText w:val="%9."/>
      <w:lvlJc w:val="right"/>
      <w:pPr>
        <w:ind w:left="10288" w:hanging="180"/>
      </w:pPr>
    </w:lvl>
  </w:abstractNum>
  <w:abstractNum w:abstractNumId="31" w15:restartNumberingAfterBreak="0">
    <w:nsid w:val="4588464A"/>
    <w:multiLevelType w:val="hybridMultilevel"/>
    <w:tmpl w:val="CBD42042"/>
    <w:lvl w:ilvl="0" w:tplc="D908B1A6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32" w15:restartNumberingAfterBreak="0">
    <w:nsid w:val="481B6CEC"/>
    <w:multiLevelType w:val="hybridMultilevel"/>
    <w:tmpl w:val="F69ECBF6"/>
    <w:lvl w:ilvl="0" w:tplc="0421000F">
      <w:start w:val="1"/>
      <w:numFmt w:val="decimal"/>
      <w:lvlText w:val="%1."/>
      <w:lvlJc w:val="left"/>
      <w:pPr>
        <w:ind w:left="4140" w:hanging="360"/>
      </w:pPr>
    </w:lvl>
    <w:lvl w:ilvl="1" w:tplc="04210019">
      <w:start w:val="1"/>
      <w:numFmt w:val="lowerLetter"/>
      <w:lvlText w:val="%2."/>
      <w:lvlJc w:val="left"/>
      <w:pPr>
        <w:ind w:left="4860" w:hanging="360"/>
      </w:pPr>
    </w:lvl>
    <w:lvl w:ilvl="2" w:tplc="0421001B">
      <w:start w:val="1"/>
      <w:numFmt w:val="lowerRoman"/>
      <w:lvlText w:val="%3."/>
      <w:lvlJc w:val="right"/>
      <w:pPr>
        <w:ind w:left="5580" w:hanging="180"/>
      </w:pPr>
    </w:lvl>
    <w:lvl w:ilvl="3" w:tplc="0421000F">
      <w:start w:val="1"/>
      <w:numFmt w:val="decimal"/>
      <w:lvlText w:val="%4."/>
      <w:lvlJc w:val="left"/>
      <w:pPr>
        <w:ind w:left="6300" w:hanging="360"/>
      </w:pPr>
    </w:lvl>
    <w:lvl w:ilvl="4" w:tplc="04210019">
      <w:start w:val="1"/>
      <w:numFmt w:val="lowerLetter"/>
      <w:lvlText w:val="%5."/>
      <w:lvlJc w:val="left"/>
      <w:pPr>
        <w:ind w:left="7020" w:hanging="360"/>
      </w:pPr>
    </w:lvl>
    <w:lvl w:ilvl="5" w:tplc="0421001B">
      <w:start w:val="1"/>
      <w:numFmt w:val="lowerRoman"/>
      <w:lvlText w:val="%6."/>
      <w:lvlJc w:val="right"/>
      <w:pPr>
        <w:ind w:left="7740" w:hanging="180"/>
      </w:pPr>
    </w:lvl>
    <w:lvl w:ilvl="6" w:tplc="0421000F">
      <w:start w:val="1"/>
      <w:numFmt w:val="decimal"/>
      <w:lvlText w:val="%7."/>
      <w:lvlJc w:val="left"/>
      <w:pPr>
        <w:ind w:left="8460" w:hanging="360"/>
      </w:pPr>
    </w:lvl>
    <w:lvl w:ilvl="7" w:tplc="04210019">
      <w:start w:val="1"/>
      <w:numFmt w:val="lowerLetter"/>
      <w:lvlText w:val="%8."/>
      <w:lvlJc w:val="left"/>
      <w:pPr>
        <w:ind w:left="9180" w:hanging="360"/>
      </w:pPr>
    </w:lvl>
    <w:lvl w:ilvl="8" w:tplc="0421001B">
      <w:start w:val="1"/>
      <w:numFmt w:val="lowerRoman"/>
      <w:lvlText w:val="%9."/>
      <w:lvlJc w:val="right"/>
      <w:pPr>
        <w:ind w:left="9900" w:hanging="180"/>
      </w:pPr>
    </w:lvl>
  </w:abstractNum>
  <w:abstractNum w:abstractNumId="33" w15:restartNumberingAfterBreak="0">
    <w:nsid w:val="48DA097A"/>
    <w:multiLevelType w:val="multilevel"/>
    <w:tmpl w:val="6744F1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A457AA7"/>
    <w:multiLevelType w:val="hybridMultilevel"/>
    <w:tmpl w:val="04D4BAE8"/>
    <w:lvl w:ilvl="0" w:tplc="11924C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4F89139F"/>
    <w:multiLevelType w:val="hybridMultilevel"/>
    <w:tmpl w:val="C6786386"/>
    <w:lvl w:ilvl="0" w:tplc="140EBB88">
      <w:start w:val="1"/>
      <w:numFmt w:val="lowerLetter"/>
      <w:lvlText w:val="%1."/>
      <w:lvlJc w:val="left"/>
      <w:pPr>
        <w:ind w:left="27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48" w:hanging="360"/>
      </w:pPr>
    </w:lvl>
    <w:lvl w:ilvl="2" w:tplc="0421001B" w:tentative="1">
      <w:start w:val="1"/>
      <w:numFmt w:val="lowerRoman"/>
      <w:lvlText w:val="%3."/>
      <w:lvlJc w:val="right"/>
      <w:pPr>
        <w:ind w:left="4168" w:hanging="180"/>
      </w:pPr>
    </w:lvl>
    <w:lvl w:ilvl="3" w:tplc="0421000F" w:tentative="1">
      <w:start w:val="1"/>
      <w:numFmt w:val="decimal"/>
      <w:lvlText w:val="%4."/>
      <w:lvlJc w:val="left"/>
      <w:pPr>
        <w:ind w:left="4888" w:hanging="360"/>
      </w:pPr>
    </w:lvl>
    <w:lvl w:ilvl="4" w:tplc="04210019" w:tentative="1">
      <w:start w:val="1"/>
      <w:numFmt w:val="lowerLetter"/>
      <w:lvlText w:val="%5."/>
      <w:lvlJc w:val="left"/>
      <w:pPr>
        <w:ind w:left="5608" w:hanging="360"/>
      </w:pPr>
    </w:lvl>
    <w:lvl w:ilvl="5" w:tplc="0421001B" w:tentative="1">
      <w:start w:val="1"/>
      <w:numFmt w:val="lowerRoman"/>
      <w:lvlText w:val="%6."/>
      <w:lvlJc w:val="right"/>
      <w:pPr>
        <w:ind w:left="6328" w:hanging="180"/>
      </w:pPr>
    </w:lvl>
    <w:lvl w:ilvl="6" w:tplc="0421000F" w:tentative="1">
      <w:start w:val="1"/>
      <w:numFmt w:val="decimal"/>
      <w:lvlText w:val="%7."/>
      <w:lvlJc w:val="left"/>
      <w:pPr>
        <w:ind w:left="7048" w:hanging="360"/>
      </w:pPr>
    </w:lvl>
    <w:lvl w:ilvl="7" w:tplc="04210019" w:tentative="1">
      <w:start w:val="1"/>
      <w:numFmt w:val="lowerLetter"/>
      <w:lvlText w:val="%8."/>
      <w:lvlJc w:val="left"/>
      <w:pPr>
        <w:ind w:left="7768" w:hanging="360"/>
      </w:pPr>
    </w:lvl>
    <w:lvl w:ilvl="8" w:tplc="0421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36" w15:restartNumberingAfterBreak="0">
    <w:nsid w:val="54521027"/>
    <w:multiLevelType w:val="hybridMultilevel"/>
    <w:tmpl w:val="CB980628"/>
    <w:lvl w:ilvl="0" w:tplc="F9442C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BCF708E"/>
    <w:multiLevelType w:val="hybridMultilevel"/>
    <w:tmpl w:val="E230D8FE"/>
    <w:lvl w:ilvl="0" w:tplc="1CA4026A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5C5203D9"/>
    <w:multiLevelType w:val="singleLevel"/>
    <w:tmpl w:val="E26E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5C863FA0"/>
    <w:multiLevelType w:val="hybridMultilevel"/>
    <w:tmpl w:val="93ACA7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014EA"/>
    <w:multiLevelType w:val="multilevel"/>
    <w:tmpl w:val="ADBA2662"/>
    <w:lvl w:ilvl="0">
      <w:start w:val="1"/>
      <w:numFmt w:val="upperRoman"/>
      <w:pStyle w:val="Heading1"/>
      <w:suff w:val="nothing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134" w:hanging="680"/>
      </w:pPr>
      <w:rPr>
        <w:rFonts w:hint="default"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" w:hanging="360"/>
      </w:pPr>
      <w:rPr>
        <w:rFonts w:hint="default"/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i w:val="0"/>
        <w:i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26C5E33"/>
    <w:multiLevelType w:val="hybridMultilevel"/>
    <w:tmpl w:val="C3CC1522"/>
    <w:lvl w:ilvl="0" w:tplc="96560F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32E6E47"/>
    <w:multiLevelType w:val="hybridMultilevel"/>
    <w:tmpl w:val="871246DE"/>
    <w:lvl w:ilvl="0" w:tplc="4630341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3747C85"/>
    <w:multiLevelType w:val="hybridMultilevel"/>
    <w:tmpl w:val="151AD2BC"/>
    <w:lvl w:ilvl="0" w:tplc="1CDA205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 w15:restartNumberingAfterBreak="0">
    <w:nsid w:val="7CED6E47"/>
    <w:multiLevelType w:val="hybridMultilevel"/>
    <w:tmpl w:val="5EDC815A"/>
    <w:lvl w:ilvl="0" w:tplc="3E6E8F2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0"/>
  </w:num>
  <w:num w:numId="2">
    <w:abstractNumId w:val="40"/>
  </w:num>
  <w:num w:numId="3">
    <w:abstractNumId w:val="29"/>
  </w:num>
  <w:num w:numId="4">
    <w:abstractNumId w:val="42"/>
  </w:num>
  <w:num w:numId="5">
    <w:abstractNumId w:val="9"/>
  </w:num>
  <w:num w:numId="6">
    <w:abstractNumId w:val="25"/>
  </w:num>
  <w:num w:numId="7">
    <w:abstractNumId w:val="23"/>
  </w:num>
  <w:num w:numId="8">
    <w:abstractNumId w:val="43"/>
  </w:num>
  <w:num w:numId="9">
    <w:abstractNumId w:val="37"/>
  </w:num>
  <w:num w:numId="10">
    <w:abstractNumId w:val="10"/>
  </w:num>
  <w:num w:numId="11">
    <w:abstractNumId w:val="3"/>
  </w:num>
  <w:num w:numId="12">
    <w:abstractNumId w:val="1"/>
  </w:num>
  <w:num w:numId="13">
    <w:abstractNumId w:val="11"/>
  </w:num>
  <w:num w:numId="14">
    <w:abstractNumId w:val="44"/>
  </w:num>
  <w:num w:numId="15">
    <w:abstractNumId w:val="7"/>
  </w:num>
  <w:num w:numId="16">
    <w:abstractNumId w:val="0"/>
  </w:num>
  <w:num w:numId="17">
    <w:abstractNumId w:val="36"/>
  </w:num>
  <w:num w:numId="18">
    <w:abstractNumId w:val="34"/>
  </w:num>
  <w:num w:numId="19">
    <w:abstractNumId w:val="28"/>
  </w:num>
  <w:num w:numId="20">
    <w:abstractNumId w:val="17"/>
  </w:num>
  <w:num w:numId="21">
    <w:abstractNumId w:val="6"/>
  </w:num>
  <w:num w:numId="22">
    <w:abstractNumId w:val="24"/>
  </w:num>
  <w:num w:numId="23">
    <w:abstractNumId w:val="18"/>
  </w:num>
  <w:num w:numId="24">
    <w:abstractNumId w:val="5"/>
  </w:num>
  <w:num w:numId="25">
    <w:abstractNumId w:val="20"/>
  </w:num>
  <w:num w:numId="26">
    <w:abstractNumId w:val="27"/>
  </w:num>
  <w:num w:numId="27">
    <w:abstractNumId w:val="15"/>
  </w:num>
  <w:num w:numId="28">
    <w:abstractNumId w:val="38"/>
  </w:num>
  <w:num w:numId="29">
    <w:abstractNumId w:val="33"/>
  </w:num>
  <w:num w:numId="30">
    <w:abstractNumId w:val="22"/>
  </w:num>
  <w:num w:numId="31">
    <w:abstractNumId w:val="31"/>
  </w:num>
  <w:num w:numId="32">
    <w:abstractNumId w:val="16"/>
  </w:num>
  <w:num w:numId="33">
    <w:abstractNumId w:val="12"/>
  </w:num>
  <w:num w:numId="34">
    <w:abstractNumId w:val="35"/>
  </w:num>
  <w:num w:numId="35">
    <w:abstractNumId w:val="30"/>
  </w:num>
  <w:num w:numId="36">
    <w:abstractNumId w:val="41"/>
  </w:num>
  <w:num w:numId="37">
    <w:abstractNumId w:val="39"/>
  </w:num>
  <w:num w:numId="38">
    <w:abstractNumId w:val="8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968"/>
    <w:rsid w:val="00000BA0"/>
    <w:rsid w:val="00000E42"/>
    <w:rsid w:val="000018B0"/>
    <w:rsid w:val="00001FA5"/>
    <w:rsid w:val="0000280D"/>
    <w:rsid w:val="00002A46"/>
    <w:rsid w:val="00003437"/>
    <w:rsid w:val="0000363E"/>
    <w:rsid w:val="0000481E"/>
    <w:rsid w:val="00006844"/>
    <w:rsid w:val="00006C27"/>
    <w:rsid w:val="00007BF6"/>
    <w:rsid w:val="0001030A"/>
    <w:rsid w:val="00010F5C"/>
    <w:rsid w:val="00011169"/>
    <w:rsid w:val="000115EE"/>
    <w:rsid w:val="000122C5"/>
    <w:rsid w:val="00012B3D"/>
    <w:rsid w:val="000145A6"/>
    <w:rsid w:val="0001589F"/>
    <w:rsid w:val="0001681E"/>
    <w:rsid w:val="00016BD5"/>
    <w:rsid w:val="00020E9E"/>
    <w:rsid w:val="000223FF"/>
    <w:rsid w:val="00022494"/>
    <w:rsid w:val="0002252E"/>
    <w:rsid w:val="00022BA6"/>
    <w:rsid w:val="00024342"/>
    <w:rsid w:val="00025E49"/>
    <w:rsid w:val="00026207"/>
    <w:rsid w:val="0003036C"/>
    <w:rsid w:val="00031EAD"/>
    <w:rsid w:val="00033290"/>
    <w:rsid w:val="00035A68"/>
    <w:rsid w:val="00036E76"/>
    <w:rsid w:val="00041506"/>
    <w:rsid w:val="00041F85"/>
    <w:rsid w:val="000447E9"/>
    <w:rsid w:val="000452F8"/>
    <w:rsid w:val="00045B88"/>
    <w:rsid w:val="000465BD"/>
    <w:rsid w:val="0005046F"/>
    <w:rsid w:val="00051653"/>
    <w:rsid w:val="00053A87"/>
    <w:rsid w:val="00054F7E"/>
    <w:rsid w:val="00060D0C"/>
    <w:rsid w:val="00060DC8"/>
    <w:rsid w:val="000650F8"/>
    <w:rsid w:val="0006553E"/>
    <w:rsid w:val="00065E63"/>
    <w:rsid w:val="000664FC"/>
    <w:rsid w:val="0006668A"/>
    <w:rsid w:val="000668BB"/>
    <w:rsid w:val="00066E4A"/>
    <w:rsid w:val="00067829"/>
    <w:rsid w:val="00070732"/>
    <w:rsid w:val="00070A93"/>
    <w:rsid w:val="00071F3D"/>
    <w:rsid w:val="0007285A"/>
    <w:rsid w:val="00072DCA"/>
    <w:rsid w:val="000741A1"/>
    <w:rsid w:val="000766D9"/>
    <w:rsid w:val="000779D2"/>
    <w:rsid w:val="00081716"/>
    <w:rsid w:val="00082415"/>
    <w:rsid w:val="0008283E"/>
    <w:rsid w:val="000839A5"/>
    <w:rsid w:val="0008430F"/>
    <w:rsid w:val="0008431B"/>
    <w:rsid w:val="00084826"/>
    <w:rsid w:val="00085DE7"/>
    <w:rsid w:val="0008625C"/>
    <w:rsid w:val="00086775"/>
    <w:rsid w:val="0008796D"/>
    <w:rsid w:val="000900C5"/>
    <w:rsid w:val="000919AD"/>
    <w:rsid w:val="00092A14"/>
    <w:rsid w:val="000952A0"/>
    <w:rsid w:val="000957D7"/>
    <w:rsid w:val="000969CB"/>
    <w:rsid w:val="0009727D"/>
    <w:rsid w:val="000A1AF4"/>
    <w:rsid w:val="000A2A34"/>
    <w:rsid w:val="000A4E48"/>
    <w:rsid w:val="000A5FD5"/>
    <w:rsid w:val="000A6F8B"/>
    <w:rsid w:val="000B085D"/>
    <w:rsid w:val="000B3AD4"/>
    <w:rsid w:val="000B3D78"/>
    <w:rsid w:val="000B3FE7"/>
    <w:rsid w:val="000B5136"/>
    <w:rsid w:val="000B5573"/>
    <w:rsid w:val="000B6B0A"/>
    <w:rsid w:val="000B6EF5"/>
    <w:rsid w:val="000C0358"/>
    <w:rsid w:val="000C13AB"/>
    <w:rsid w:val="000C2E0F"/>
    <w:rsid w:val="000C6429"/>
    <w:rsid w:val="000C65E2"/>
    <w:rsid w:val="000C6C5A"/>
    <w:rsid w:val="000C6FF8"/>
    <w:rsid w:val="000C7971"/>
    <w:rsid w:val="000D0C8B"/>
    <w:rsid w:val="000D2F0F"/>
    <w:rsid w:val="000D3DB2"/>
    <w:rsid w:val="000D3EE2"/>
    <w:rsid w:val="000D46D2"/>
    <w:rsid w:val="000D4F0F"/>
    <w:rsid w:val="000D5412"/>
    <w:rsid w:val="000D55AD"/>
    <w:rsid w:val="000D6866"/>
    <w:rsid w:val="000D70EE"/>
    <w:rsid w:val="000D7FBD"/>
    <w:rsid w:val="000E0638"/>
    <w:rsid w:val="000E16EB"/>
    <w:rsid w:val="000E3303"/>
    <w:rsid w:val="000E33E0"/>
    <w:rsid w:val="000E3824"/>
    <w:rsid w:val="000E5BC1"/>
    <w:rsid w:val="000E7A84"/>
    <w:rsid w:val="000E7F8A"/>
    <w:rsid w:val="000F29BD"/>
    <w:rsid w:val="000F3B10"/>
    <w:rsid w:val="000F4C6F"/>
    <w:rsid w:val="000F5981"/>
    <w:rsid w:val="000F66CA"/>
    <w:rsid w:val="000F7BC6"/>
    <w:rsid w:val="001001B0"/>
    <w:rsid w:val="00101177"/>
    <w:rsid w:val="00102059"/>
    <w:rsid w:val="0010331C"/>
    <w:rsid w:val="00103362"/>
    <w:rsid w:val="00104A21"/>
    <w:rsid w:val="00105673"/>
    <w:rsid w:val="001057E7"/>
    <w:rsid w:val="00105A68"/>
    <w:rsid w:val="0010632A"/>
    <w:rsid w:val="0011296A"/>
    <w:rsid w:val="00115155"/>
    <w:rsid w:val="0011538C"/>
    <w:rsid w:val="001201B5"/>
    <w:rsid w:val="00120BA9"/>
    <w:rsid w:val="0012169D"/>
    <w:rsid w:val="00123A69"/>
    <w:rsid w:val="001255CD"/>
    <w:rsid w:val="0012637B"/>
    <w:rsid w:val="00126F10"/>
    <w:rsid w:val="0012722C"/>
    <w:rsid w:val="00127E1A"/>
    <w:rsid w:val="00131588"/>
    <w:rsid w:val="00131736"/>
    <w:rsid w:val="00131FCB"/>
    <w:rsid w:val="00132F6A"/>
    <w:rsid w:val="001331AA"/>
    <w:rsid w:val="00133E73"/>
    <w:rsid w:val="001366DC"/>
    <w:rsid w:val="001376DB"/>
    <w:rsid w:val="00137B34"/>
    <w:rsid w:val="00140260"/>
    <w:rsid w:val="00140A43"/>
    <w:rsid w:val="00141AC2"/>
    <w:rsid w:val="00142D17"/>
    <w:rsid w:val="00142EF6"/>
    <w:rsid w:val="00144A15"/>
    <w:rsid w:val="00145A6C"/>
    <w:rsid w:val="00145BDE"/>
    <w:rsid w:val="0014754A"/>
    <w:rsid w:val="00151B7C"/>
    <w:rsid w:val="001551E8"/>
    <w:rsid w:val="001559ED"/>
    <w:rsid w:val="00155A7E"/>
    <w:rsid w:val="001560F3"/>
    <w:rsid w:val="00156505"/>
    <w:rsid w:val="00156DA3"/>
    <w:rsid w:val="00160E45"/>
    <w:rsid w:val="0016106C"/>
    <w:rsid w:val="0016478D"/>
    <w:rsid w:val="00171C7A"/>
    <w:rsid w:val="00173968"/>
    <w:rsid w:val="001750F7"/>
    <w:rsid w:val="00175495"/>
    <w:rsid w:val="0017583E"/>
    <w:rsid w:val="00175C3C"/>
    <w:rsid w:val="001802F9"/>
    <w:rsid w:val="00180A11"/>
    <w:rsid w:val="00182039"/>
    <w:rsid w:val="001822EE"/>
    <w:rsid w:val="00183777"/>
    <w:rsid w:val="00184463"/>
    <w:rsid w:val="00186888"/>
    <w:rsid w:val="00192052"/>
    <w:rsid w:val="00192E41"/>
    <w:rsid w:val="001A0B96"/>
    <w:rsid w:val="001A0CEE"/>
    <w:rsid w:val="001A1540"/>
    <w:rsid w:val="001A361F"/>
    <w:rsid w:val="001A45AC"/>
    <w:rsid w:val="001A587B"/>
    <w:rsid w:val="001A5C4B"/>
    <w:rsid w:val="001A6FB1"/>
    <w:rsid w:val="001B00F6"/>
    <w:rsid w:val="001B08F5"/>
    <w:rsid w:val="001B200A"/>
    <w:rsid w:val="001B2915"/>
    <w:rsid w:val="001B32C0"/>
    <w:rsid w:val="001B531A"/>
    <w:rsid w:val="001B6994"/>
    <w:rsid w:val="001C1A9C"/>
    <w:rsid w:val="001C2BAA"/>
    <w:rsid w:val="001C47D1"/>
    <w:rsid w:val="001C5239"/>
    <w:rsid w:val="001D0E01"/>
    <w:rsid w:val="001D2E12"/>
    <w:rsid w:val="001D2FFD"/>
    <w:rsid w:val="001D578F"/>
    <w:rsid w:val="001D6407"/>
    <w:rsid w:val="001D699B"/>
    <w:rsid w:val="001D6D21"/>
    <w:rsid w:val="001D7101"/>
    <w:rsid w:val="001D7771"/>
    <w:rsid w:val="001E191E"/>
    <w:rsid w:val="001E1ECD"/>
    <w:rsid w:val="001E2204"/>
    <w:rsid w:val="001E2DC5"/>
    <w:rsid w:val="001E362F"/>
    <w:rsid w:val="001E5005"/>
    <w:rsid w:val="001F0E28"/>
    <w:rsid w:val="001F1A95"/>
    <w:rsid w:val="001F2605"/>
    <w:rsid w:val="001F26E8"/>
    <w:rsid w:val="001F27F2"/>
    <w:rsid w:val="001F3700"/>
    <w:rsid w:val="001F5787"/>
    <w:rsid w:val="001F5B79"/>
    <w:rsid w:val="00200BFB"/>
    <w:rsid w:val="0020317E"/>
    <w:rsid w:val="0020444D"/>
    <w:rsid w:val="00205DE7"/>
    <w:rsid w:val="002138DD"/>
    <w:rsid w:val="00214A9E"/>
    <w:rsid w:val="00215372"/>
    <w:rsid w:val="00217782"/>
    <w:rsid w:val="00217881"/>
    <w:rsid w:val="002207BB"/>
    <w:rsid w:val="00220EEC"/>
    <w:rsid w:val="0022412F"/>
    <w:rsid w:val="002253A5"/>
    <w:rsid w:val="00226389"/>
    <w:rsid w:val="00231338"/>
    <w:rsid w:val="00231489"/>
    <w:rsid w:val="00231537"/>
    <w:rsid w:val="00233F9D"/>
    <w:rsid w:val="00237F60"/>
    <w:rsid w:val="002409F5"/>
    <w:rsid w:val="002413DE"/>
    <w:rsid w:val="002418B3"/>
    <w:rsid w:val="00241ADF"/>
    <w:rsid w:val="002449C1"/>
    <w:rsid w:val="00244BD8"/>
    <w:rsid w:val="00245702"/>
    <w:rsid w:val="00245DF6"/>
    <w:rsid w:val="00251EC0"/>
    <w:rsid w:val="00254A14"/>
    <w:rsid w:val="00254EE4"/>
    <w:rsid w:val="0025505C"/>
    <w:rsid w:val="00256682"/>
    <w:rsid w:val="002577C9"/>
    <w:rsid w:val="002610DC"/>
    <w:rsid w:val="00261F83"/>
    <w:rsid w:val="00263ECD"/>
    <w:rsid w:val="00263F3D"/>
    <w:rsid w:val="002643F7"/>
    <w:rsid w:val="0026450A"/>
    <w:rsid w:val="00264B50"/>
    <w:rsid w:val="00264C6D"/>
    <w:rsid w:val="002653F9"/>
    <w:rsid w:val="00265BE0"/>
    <w:rsid w:val="00265E56"/>
    <w:rsid w:val="0026716C"/>
    <w:rsid w:val="00270E63"/>
    <w:rsid w:val="00271C23"/>
    <w:rsid w:val="00272058"/>
    <w:rsid w:val="00272858"/>
    <w:rsid w:val="002734BD"/>
    <w:rsid w:val="002769D6"/>
    <w:rsid w:val="00277BC9"/>
    <w:rsid w:val="00280C78"/>
    <w:rsid w:val="00280C91"/>
    <w:rsid w:val="00280D1C"/>
    <w:rsid w:val="00281933"/>
    <w:rsid w:val="00283367"/>
    <w:rsid w:val="00283DB1"/>
    <w:rsid w:val="00283F4C"/>
    <w:rsid w:val="00290047"/>
    <w:rsid w:val="002934FC"/>
    <w:rsid w:val="00293FB2"/>
    <w:rsid w:val="0029405E"/>
    <w:rsid w:val="00294CBB"/>
    <w:rsid w:val="00297464"/>
    <w:rsid w:val="002979FD"/>
    <w:rsid w:val="002A1124"/>
    <w:rsid w:val="002A2EAC"/>
    <w:rsid w:val="002A5E6B"/>
    <w:rsid w:val="002A79E7"/>
    <w:rsid w:val="002B03D8"/>
    <w:rsid w:val="002B4108"/>
    <w:rsid w:val="002B59BC"/>
    <w:rsid w:val="002B5D52"/>
    <w:rsid w:val="002B634F"/>
    <w:rsid w:val="002B6D8A"/>
    <w:rsid w:val="002C007D"/>
    <w:rsid w:val="002C3CD9"/>
    <w:rsid w:val="002C70B7"/>
    <w:rsid w:val="002D23EF"/>
    <w:rsid w:val="002D25F9"/>
    <w:rsid w:val="002D60A6"/>
    <w:rsid w:val="002D6326"/>
    <w:rsid w:val="002D67AA"/>
    <w:rsid w:val="002D7C26"/>
    <w:rsid w:val="002E02BF"/>
    <w:rsid w:val="002E0997"/>
    <w:rsid w:val="002E25D2"/>
    <w:rsid w:val="002E2B77"/>
    <w:rsid w:val="002E2DCA"/>
    <w:rsid w:val="002E481F"/>
    <w:rsid w:val="002E7A96"/>
    <w:rsid w:val="002F540B"/>
    <w:rsid w:val="002F65B8"/>
    <w:rsid w:val="0030123A"/>
    <w:rsid w:val="00302AE2"/>
    <w:rsid w:val="00302DDC"/>
    <w:rsid w:val="00305B13"/>
    <w:rsid w:val="00306D37"/>
    <w:rsid w:val="00307241"/>
    <w:rsid w:val="0031093B"/>
    <w:rsid w:val="003131DB"/>
    <w:rsid w:val="003138FB"/>
    <w:rsid w:val="00316A5E"/>
    <w:rsid w:val="00316E88"/>
    <w:rsid w:val="00320420"/>
    <w:rsid w:val="003215A7"/>
    <w:rsid w:val="00322BA4"/>
    <w:rsid w:val="00325271"/>
    <w:rsid w:val="0032765F"/>
    <w:rsid w:val="00331DB9"/>
    <w:rsid w:val="003325C9"/>
    <w:rsid w:val="00332A43"/>
    <w:rsid w:val="00332A9B"/>
    <w:rsid w:val="00332FEA"/>
    <w:rsid w:val="003332FD"/>
    <w:rsid w:val="00334919"/>
    <w:rsid w:val="00335324"/>
    <w:rsid w:val="0033773B"/>
    <w:rsid w:val="003412F8"/>
    <w:rsid w:val="0034211A"/>
    <w:rsid w:val="003432A0"/>
    <w:rsid w:val="00343784"/>
    <w:rsid w:val="0034653F"/>
    <w:rsid w:val="00346F75"/>
    <w:rsid w:val="00347720"/>
    <w:rsid w:val="00351857"/>
    <w:rsid w:val="003544FA"/>
    <w:rsid w:val="003566B5"/>
    <w:rsid w:val="0035715D"/>
    <w:rsid w:val="00357D32"/>
    <w:rsid w:val="00360778"/>
    <w:rsid w:val="00360FF7"/>
    <w:rsid w:val="00361DA4"/>
    <w:rsid w:val="00362946"/>
    <w:rsid w:val="0036401E"/>
    <w:rsid w:val="003643D4"/>
    <w:rsid w:val="0036479C"/>
    <w:rsid w:val="0036537E"/>
    <w:rsid w:val="0036559B"/>
    <w:rsid w:val="00366380"/>
    <w:rsid w:val="003669BB"/>
    <w:rsid w:val="00367493"/>
    <w:rsid w:val="00367C01"/>
    <w:rsid w:val="003725C4"/>
    <w:rsid w:val="00372E3D"/>
    <w:rsid w:val="00374500"/>
    <w:rsid w:val="003746A5"/>
    <w:rsid w:val="0037486F"/>
    <w:rsid w:val="00374C6B"/>
    <w:rsid w:val="00374CF8"/>
    <w:rsid w:val="00375ABB"/>
    <w:rsid w:val="003763FB"/>
    <w:rsid w:val="00377933"/>
    <w:rsid w:val="00380363"/>
    <w:rsid w:val="00380591"/>
    <w:rsid w:val="00382B16"/>
    <w:rsid w:val="003837C5"/>
    <w:rsid w:val="003839E1"/>
    <w:rsid w:val="00385911"/>
    <w:rsid w:val="00387B6D"/>
    <w:rsid w:val="00390552"/>
    <w:rsid w:val="00390CA8"/>
    <w:rsid w:val="00391FC0"/>
    <w:rsid w:val="003A1007"/>
    <w:rsid w:val="003A2E94"/>
    <w:rsid w:val="003A413F"/>
    <w:rsid w:val="003A4862"/>
    <w:rsid w:val="003A5988"/>
    <w:rsid w:val="003A63E1"/>
    <w:rsid w:val="003A6A0F"/>
    <w:rsid w:val="003B0029"/>
    <w:rsid w:val="003B036A"/>
    <w:rsid w:val="003B0385"/>
    <w:rsid w:val="003B07C7"/>
    <w:rsid w:val="003B1CEA"/>
    <w:rsid w:val="003B3CAF"/>
    <w:rsid w:val="003B4836"/>
    <w:rsid w:val="003B5770"/>
    <w:rsid w:val="003C18DF"/>
    <w:rsid w:val="003C1C27"/>
    <w:rsid w:val="003C2653"/>
    <w:rsid w:val="003C3762"/>
    <w:rsid w:val="003C3A80"/>
    <w:rsid w:val="003C44E4"/>
    <w:rsid w:val="003C47D9"/>
    <w:rsid w:val="003C5902"/>
    <w:rsid w:val="003D1012"/>
    <w:rsid w:val="003D247D"/>
    <w:rsid w:val="003D2E24"/>
    <w:rsid w:val="003D38EE"/>
    <w:rsid w:val="003D636E"/>
    <w:rsid w:val="003D6878"/>
    <w:rsid w:val="003D6DC8"/>
    <w:rsid w:val="003E06B3"/>
    <w:rsid w:val="003E0C0C"/>
    <w:rsid w:val="003E0F98"/>
    <w:rsid w:val="003E17CE"/>
    <w:rsid w:val="003E1E64"/>
    <w:rsid w:val="003E511B"/>
    <w:rsid w:val="003E57CC"/>
    <w:rsid w:val="003E6556"/>
    <w:rsid w:val="003E6C02"/>
    <w:rsid w:val="003E74E8"/>
    <w:rsid w:val="003F04CA"/>
    <w:rsid w:val="003F0DF9"/>
    <w:rsid w:val="003F2888"/>
    <w:rsid w:val="003F3407"/>
    <w:rsid w:val="003F35CD"/>
    <w:rsid w:val="003F3828"/>
    <w:rsid w:val="003F3B7C"/>
    <w:rsid w:val="003F4AF6"/>
    <w:rsid w:val="003F5CF5"/>
    <w:rsid w:val="003F655F"/>
    <w:rsid w:val="003F6E8A"/>
    <w:rsid w:val="004009E1"/>
    <w:rsid w:val="0040202C"/>
    <w:rsid w:val="00404AC6"/>
    <w:rsid w:val="00405AE3"/>
    <w:rsid w:val="00405DBB"/>
    <w:rsid w:val="00407281"/>
    <w:rsid w:val="004075DC"/>
    <w:rsid w:val="00407BEC"/>
    <w:rsid w:val="00412250"/>
    <w:rsid w:val="00413AF1"/>
    <w:rsid w:val="004165E2"/>
    <w:rsid w:val="0041699C"/>
    <w:rsid w:val="004171D6"/>
    <w:rsid w:val="00420A1D"/>
    <w:rsid w:val="004216B3"/>
    <w:rsid w:val="0042176C"/>
    <w:rsid w:val="00421B39"/>
    <w:rsid w:val="00421F8C"/>
    <w:rsid w:val="00424E33"/>
    <w:rsid w:val="00425445"/>
    <w:rsid w:val="004276AF"/>
    <w:rsid w:val="00427EE5"/>
    <w:rsid w:val="0043298F"/>
    <w:rsid w:val="00432F39"/>
    <w:rsid w:val="004332C5"/>
    <w:rsid w:val="004351BB"/>
    <w:rsid w:val="00435E1C"/>
    <w:rsid w:val="00437232"/>
    <w:rsid w:val="00440211"/>
    <w:rsid w:val="004409E8"/>
    <w:rsid w:val="00443005"/>
    <w:rsid w:val="004445AB"/>
    <w:rsid w:val="00446BDD"/>
    <w:rsid w:val="00450260"/>
    <w:rsid w:val="00450FD4"/>
    <w:rsid w:val="00451F85"/>
    <w:rsid w:val="004520B6"/>
    <w:rsid w:val="004526D9"/>
    <w:rsid w:val="00452C02"/>
    <w:rsid w:val="00452C68"/>
    <w:rsid w:val="004533EB"/>
    <w:rsid w:val="00454BF4"/>
    <w:rsid w:val="0045522C"/>
    <w:rsid w:val="00455E80"/>
    <w:rsid w:val="0045723B"/>
    <w:rsid w:val="00460E45"/>
    <w:rsid w:val="00462FAA"/>
    <w:rsid w:val="00463026"/>
    <w:rsid w:val="0046562A"/>
    <w:rsid w:val="00467BF2"/>
    <w:rsid w:val="00471991"/>
    <w:rsid w:val="00471A95"/>
    <w:rsid w:val="00472191"/>
    <w:rsid w:val="00473415"/>
    <w:rsid w:val="00473CF3"/>
    <w:rsid w:val="00475B2E"/>
    <w:rsid w:val="004771CF"/>
    <w:rsid w:val="00477443"/>
    <w:rsid w:val="00481410"/>
    <w:rsid w:val="004823A9"/>
    <w:rsid w:val="00482A36"/>
    <w:rsid w:val="0048310F"/>
    <w:rsid w:val="00485464"/>
    <w:rsid w:val="00485D36"/>
    <w:rsid w:val="004871F9"/>
    <w:rsid w:val="004876D1"/>
    <w:rsid w:val="00487E91"/>
    <w:rsid w:val="00490E54"/>
    <w:rsid w:val="004925DA"/>
    <w:rsid w:val="004931EB"/>
    <w:rsid w:val="00493F63"/>
    <w:rsid w:val="00494375"/>
    <w:rsid w:val="004961B3"/>
    <w:rsid w:val="0049624A"/>
    <w:rsid w:val="00497218"/>
    <w:rsid w:val="004A03CB"/>
    <w:rsid w:val="004A091E"/>
    <w:rsid w:val="004A15DD"/>
    <w:rsid w:val="004A22AA"/>
    <w:rsid w:val="004A29A2"/>
    <w:rsid w:val="004A2A04"/>
    <w:rsid w:val="004A2B67"/>
    <w:rsid w:val="004A5A9E"/>
    <w:rsid w:val="004A66CA"/>
    <w:rsid w:val="004B06B0"/>
    <w:rsid w:val="004B376C"/>
    <w:rsid w:val="004B3BB3"/>
    <w:rsid w:val="004B4045"/>
    <w:rsid w:val="004B42B2"/>
    <w:rsid w:val="004B464C"/>
    <w:rsid w:val="004C0CA9"/>
    <w:rsid w:val="004C0CFC"/>
    <w:rsid w:val="004C200C"/>
    <w:rsid w:val="004C2A83"/>
    <w:rsid w:val="004C359F"/>
    <w:rsid w:val="004C4C8E"/>
    <w:rsid w:val="004C5377"/>
    <w:rsid w:val="004C6A6E"/>
    <w:rsid w:val="004C6E93"/>
    <w:rsid w:val="004C702F"/>
    <w:rsid w:val="004C7A73"/>
    <w:rsid w:val="004C7EA8"/>
    <w:rsid w:val="004D00EE"/>
    <w:rsid w:val="004D63F8"/>
    <w:rsid w:val="004D71DC"/>
    <w:rsid w:val="004D7D28"/>
    <w:rsid w:val="004D7FBD"/>
    <w:rsid w:val="004E0B61"/>
    <w:rsid w:val="004E11A8"/>
    <w:rsid w:val="004E217F"/>
    <w:rsid w:val="004E2F37"/>
    <w:rsid w:val="004E6461"/>
    <w:rsid w:val="004E666E"/>
    <w:rsid w:val="004E68D8"/>
    <w:rsid w:val="004F0458"/>
    <w:rsid w:val="004F2240"/>
    <w:rsid w:val="004F2699"/>
    <w:rsid w:val="004F4045"/>
    <w:rsid w:val="004F4EC7"/>
    <w:rsid w:val="004F686C"/>
    <w:rsid w:val="004F6BB9"/>
    <w:rsid w:val="004F7D48"/>
    <w:rsid w:val="00500C8E"/>
    <w:rsid w:val="00505897"/>
    <w:rsid w:val="00506519"/>
    <w:rsid w:val="00507D29"/>
    <w:rsid w:val="005106AE"/>
    <w:rsid w:val="00510D8D"/>
    <w:rsid w:val="00510DD6"/>
    <w:rsid w:val="005118F6"/>
    <w:rsid w:val="005122E4"/>
    <w:rsid w:val="005128FC"/>
    <w:rsid w:val="00513383"/>
    <w:rsid w:val="00514E99"/>
    <w:rsid w:val="005155C9"/>
    <w:rsid w:val="005206B2"/>
    <w:rsid w:val="00520E4C"/>
    <w:rsid w:val="00521D71"/>
    <w:rsid w:val="00522119"/>
    <w:rsid w:val="00522B85"/>
    <w:rsid w:val="00522C08"/>
    <w:rsid w:val="005304CE"/>
    <w:rsid w:val="00530B1F"/>
    <w:rsid w:val="00532888"/>
    <w:rsid w:val="00533468"/>
    <w:rsid w:val="005335C0"/>
    <w:rsid w:val="005369E5"/>
    <w:rsid w:val="00536C5E"/>
    <w:rsid w:val="00536E25"/>
    <w:rsid w:val="00537FAC"/>
    <w:rsid w:val="00540D20"/>
    <w:rsid w:val="00541EFC"/>
    <w:rsid w:val="00542713"/>
    <w:rsid w:val="00542B67"/>
    <w:rsid w:val="00544636"/>
    <w:rsid w:val="00544C56"/>
    <w:rsid w:val="00546232"/>
    <w:rsid w:val="00546D69"/>
    <w:rsid w:val="00547711"/>
    <w:rsid w:val="005503AA"/>
    <w:rsid w:val="00552685"/>
    <w:rsid w:val="00556F5F"/>
    <w:rsid w:val="00560688"/>
    <w:rsid w:val="005610CC"/>
    <w:rsid w:val="00562324"/>
    <w:rsid w:val="00564E13"/>
    <w:rsid w:val="0056566D"/>
    <w:rsid w:val="005671E8"/>
    <w:rsid w:val="005675EC"/>
    <w:rsid w:val="00570522"/>
    <w:rsid w:val="00571439"/>
    <w:rsid w:val="0057179B"/>
    <w:rsid w:val="00573DC7"/>
    <w:rsid w:val="00574CF1"/>
    <w:rsid w:val="00575E0A"/>
    <w:rsid w:val="00576092"/>
    <w:rsid w:val="005766EF"/>
    <w:rsid w:val="00576ECB"/>
    <w:rsid w:val="005770FF"/>
    <w:rsid w:val="005779A3"/>
    <w:rsid w:val="00577B51"/>
    <w:rsid w:val="00580098"/>
    <w:rsid w:val="00581EA8"/>
    <w:rsid w:val="00581F07"/>
    <w:rsid w:val="00583366"/>
    <w:rsid w:val="00584282"/>
    <w:rsid w:val="00584854"/>
    <w:rsid w:val="00584D98"/>
    <w:rsid w:val="00586199"/>
    <w:rsid w:val="0058666A"/>
    <w:rsid w:val="005900B1"/>
    <w:rsid w:val="0059030A"/>
    <w:rsid w:val="0059241B"/>
    <w:rsid w:val="00593673"/>
    <w:rsid w:val="00593FA0"/>
    <w:rsid w:val="00595796"/>
    <w:rsid w:val="005A094F"/>
    <w:rsid w:val="005A2150"/>
    <w:rsid w:val="005A2F19"/>
    <w:rsid w:val="005A69C0"/>
    <w:rsid w:val="005A73E6"/>
    <w:rsid w:val="005A77AD"/>
    <w:rsid w:val="005B0164"/>
    <w:rsid w:val="005B1F97"/>
    <w:rsid w:val="005B2275"/>
    <w:rsid w:val="005B2B3F"/>
    <w:rsid w:val="005B3ADA"/>
    <w:rsid w:val="005B45D6"/>
    <w:rsid w:val="005B4F79"/>
    <w:rsid w:val="005B5BF0"/>
    <w:rsid w:val="005B6DFA"/>
    <w:rsid w:val="005C096E"/>
    <w:rsid w:val="005C0DCA"/>
    <w:rsid w:val="005C3A7C"/>
    <w:rsid w:val="005C3B7A"/>
    <w:rsid w:val="005C47EA"/>
    <w:rsid w:val="005D1A11"/>
    <w:rsid w:val="005D2016"/>
    <w:rsid w:val="005D308C"/>
    <w:rsid w:val="005D34AF"/>
    <w:rsid w:val="005D5DFA"/>
    <w:rsid w:val="005D5E2D"/>
    <w:rsid w:val="005D6B17"/>
    <w:rsid w:val="005E0C0D"/>
    <w:rsid w:val="005E1080"/>
    <w:rsid w:val="005E231E"/>
    <w:rsid w:val="005E3ACD"/>
    <w:rsid w:val="005E42AE"/>
    <w:rsid w:val="005E534C"/>
    <w:rsid w:val="005E7FC5"/>
    <w:rsid w:val="005F1E59"/>
    <w:rsid w:val="005F323B"/>
    <w:rsid w:val="005F349E"/>
    <w:rsid w:val="005F550E"/>
    <w:rsid w:val="00600560"/>
    <w:rsid w:val="00601439"/>
    <w:rsid w:val="00601CA0"/>
    <w:rsid w:val="00602A0F"/>
    <w:rsid w:val="006060D1"/>
    <w:rsid w:val="006072E8"/>
    <w:rsid w:val="00610161"/>
    <w:rsid w:val="0061230A"/>
    <w:rsid w:val="00613DEA"/>
    <w:rsid w:val="006144C2"/>
    <w:rsid w:val="006158B0"/>
    <w:rsid w:val="00620164"/>
    <w:rsid w:val="0062034F"/>
    <w:rsid w:val="006203E9"/>
    <w:rsid w:val="00620411"/>
    <w:rsid w:val="0062659E"/>
    <w:rsid w:val="006276F1"/>
    <w:rsid w:val="00630CB8"/>
    <w:rsid w:val="00630DB5"/>
    <w:rsid w:val="0063201B"/>
    <w:rsid w:val="006325E7"/>
    <w:rsid w:val="00633E93"/>
    <w:rsid w:val="00636279"/>
    <w:rsid w:val="00641139"/>
    <w:rsid w:val="00642366"/>
    <w:rsid w:val="006424C8"/>
    <w:rsid w:val="00642F41"/>
    <w:rsid w:val="00642F69"/>
    <w:rsid w:val="006430D2"/>
    <w:rsid w:val="00646B95"/>
    <w:rsid w:val="00647ABC"/>
    <w:rsid w:val="00651F90"/>
    <w:rsid w:val="00652E67"/>
    <w:rsid w:val="0065374A"/>
    <w:rsid w:val="00654E92"/>
    <w:rsid w:val="006573A6"/>
    <w:rsid w:val="006575D6"/>
    <w:rsid w:val="006603CC"/>
    <w:rsid w:val="006606BF"/>
    <w:rsid w:val="00660821"/>
    <w:rsid w:val="00662F5C"/>
    <w:rsid w:val="00664870"/>
    <w:rsid w:val="00667267"/>
    <w:rsid w:val="00667599"/>
    <w:rsid w:val="00667AFC"/>
    <w:rsid w:val="0067053F"/>
    <w:rsid w:val="006706BC"/>
    <w:rsid w:val="00670BC8"/>
    <w:rsid w:val="00670C20"/>
    <w:rsid w:val="00671C20"/>
    <w:rsid w:val="00672376"/>
    <w:rsid w:val="006723ED"/>
    <w:rsid w:val="00672EF0"/>
    <w:rsid w:val="00675299"/>
    <w:rsid w:val="00676D20"/>
    <w:rsid w:val="00676ED8"/>
    <w:rsid w:val="00681CE9"/>
    <w:rsid w:val="0068255A"/>
    <w:rsid w:val="0068309D"/>
    <w:rsid w:val="0068311E"/>
    <w:rsid w:val="0068440B"/>
    <w:rsid w:val="00686335"/>
    <w:rsid w:val="00687ECB"/>
    <w:rsid w:val="006913E3"/>
    <w:rsid w:val="0069177F"/>
    <w:rsid w:val="00693880"/>
    <w:rsid w:val="00693960"/>
    <w:rsid w:val="00693F76"/>
    <w:rsid w:val="00694A7A"/>
    <w:rsid w:val="00695040"/>
    <w:rsid w:val="00696270"/>
    <w:rsid w:val="0069632D"/>
    <w:rsid w:val="006974A3"/>
    <w:rsid w:val="006A3673"/>
    <w:rsid w:val="006A3CD3"/>
    <w:rsid w:val="006A426F"/>
    <w:rsid w:val="006A5A04"/>
    <w:rsid w:val="006A768F"/>
    <w:rsid w:val="006B01B9"/>
    <w:rsid w:val="006B11E7"/>
    <w:rsid w:val="006B1A58"/>
    <w:rsid w:val="006B1CA5"/>
    <w:rsid w:val="006B241E"/>
    <w:rsid w:val="006B2508"/>
    <w:rsid w:val="006B3AFD"/>
    <w:rsid w:val="006B3FF7"/>
    <w:rsid w:val="006B5F22"/>
    <w:rsid w:val="006B5FFB"/>
    <w:rsid w:val="006B6544"/>
    <w:rsid w:val="006B6F0C"/>
    <w:rsid w:val="006C0291"/>
    <w:rsid w:val="006C206F"/>
    <w:rsid w:val="006C39D6"/>
    <w:rsid w:val="006C489D"/>
    <w:rsid w:val="006C532F"/>
    <w:rsid w:val="006C6B6C"/>
    <w:rsid w:val="006C700F"/>
    <w:rsid w:val="006C75AA"/>
    <w:rsid w:val="006D0655"/>
    <w:rsid w:val="006D0D3E"/>
    <w:rsid w:val="006D3FF9"/>
    <w:rsid w:val="006D448C"/>
    <w:rsid w:val="006D6268"/>
    <w:rsid w:val="006D6347"/>
    <w:rsid w:val="006D69AC"/>
    <w:rsid w:val="006D718F"/>
    <w:rsid w:val="006E0D7E"/>
    <w:rsid w:val="006E1D46"/>
    <w:rsid w:val="006E6B1B"/>
    <w:rsid w:val="006E6BEF"/>
    <w:rsid w:val="006F12AD"/>
    <w:rsid w:val="006F1568"/>
    <w:rsid w:val="006F401C"/>
    <w:rsid w:val="006F6330"/>
    <w:rsid w:val="006F79C2"/>
    <w:rsid w:val="00700C2F"/>
    <w:rsid w:val="00700EAE"/>
    <w:rsid w:val="00701934"/>
    <w:rsid w:val="0070307F"/>
    <w:rsid w:val="0070312F"/>
    <w:rsid w:val="007033DE"/>
    <w:rsid w:val="00703751"/>
    <w:rsid w:val="007050AE"/>
    <w:rsid w:val="00714068"/>
    <w:rsid w:val="00714227"/>
    <w:rsid w:val="007161DE"/>
    <w:rsid w:val="00716C9B"/>
    <w:rsid w:val="00720A16"/>
    <w:rsid w:val="0072105E"/>
    <w:rsid w:val="007212C7"/>
    <w:rsid w:val="00723221"/>
    <w:rsid w:val="00723326"/>
    <w:rsid w:val="00723A32"/>
    <w:rsid w:val="00723FE5"/>
    <w:rsid w:val="0072416D"/>
    <w:rsid w:val="00724A95"/>
    <w:rsid w:val="007278BD"/>
    <w:rsid w:val="0073118F"/>
    <w:rsid w:val="00733331"/>
    <w:rsid w:val="00737028"/>
    <w:rsid w:val="00740C78"/>
    <w:rsid w:val="00741091"/>
    <w:rsid w:val="00741ADF"/>
    <w:rsid w:val="00742A28"/>
    <w:rsid w:val="00745A1A"/>
    <w:rsid w:val="00745CFE"/>
    <w:rsid w:val="00745E73"/>
    <w:rsid w:val="00745EC1"/>
    <w:rsid w:val="007469C3"/>
    <w:rsid w:val="00746A4F"/>
    <w:rsid w:val="007476E1"/>
    <w:rsid w:val="00747DB0"/>
    <w:rsid w:val="00750828"/>
    <w:rsid w:val="00751EC5"/>
    <w:rsid w:val="0075215B"/>
    <w:rsid w:val="007555BD"/>
    <w:rsid w:val="0075694C"/>
    <w:rsid w:val="00760806"/>
    <w:rsid w:val="00761926"/>
    <w:rsid w:val="00763836"/>
    <w:rsid w:val="00765172"/>
    <w:rsid w:val="007652AE"/>
    <w:rsid w:val="007653D5"/>
    <w:rsid w:val="007661D3"/>
    <w:rsid w:val="0077191D"/>
    <w:rsid w:val="0077233F"/>
    <w:rsid w:val="00772784"/>
    <w:rsid w:val="007744CC"/>
    <w:rsid w:val="00776987"/>
    <w:rsid w:val="00780C08"/>
    <w:rsid w:val="00781C01"/>
    <w:rsid w:val="00782FB9"/>
    <w:rsid w:val="00784BAC"/>
    <w:rsid w:val="007853DF"/>
    <w:rsid w:val="00785C76"/>
    <w:rsid w:val="00786553"/>
    <w:rsid w:val="00790199"/>
    <w:rsid w:val="00790BEB"/>
    <w:rsid w:val="0079133A"/>
    <w:rsid w:val="00791CEC"/>
    <w:rsid w:val="00793D5A"/>
    <w:rsid w:val="00794478"/>
    <w:rsid w:val="00794C45"/>
    <w:rsid w:val="00796099"/>
    <w:rsid w:val="007963BF"/>
    <w:rsid w:val="007A016C"/>
    <w:rsid w:val="007A1CD0"/>
    <w:rsid w:val="007A1DDF"/>
    <w:rsid w:val="007B00E9"/>
    <w:rsid w:val="007B01BB"/>
    <w:rsid w:val="007B0723"/>
    <w:rsid w:val="007B27A3"/>
    <w:rsid w:val="007B35D5"/>
    <w:rsid w:val="007B642E"/>
    <w:rsid w:val="007B70CF"/>
    <w:rsid w:val="007C1E48"/>
    <w:rsid w:val="007C2847"/>
    <w:rsid w:val="007C512D"/>
    <w:rsid w:val="007C68D3"/>
    <w:rsid w:val="007C6E39"/>
    <w:rsid w:val="007D23B6"/>
    <w:rsid w:val="007D4DF6"/>
    <w:rsid w:val="007D7C31"/>
    <w:rsid w:val="007E2A0D"/>
    <w:rsid w:val="007E3A08"/>
    <w:rsid w:val="007E568C"/>
    <w:rsid w:val="007F01ED"/>
    <w:rsid w:val="007F0597"/>
    <w:rsid w:val="007F2D1B"/>
    <w:rsid w:val="007F3B6E"/>
    <w:rsid w:val="007F6D29"/>
    <w:rsid w:val="0080249D"/>
    <w:rsid w:val="00803764"/>
    <w:rsid w:val="00803E32"/>
    <w:rsid w:val="00804AA6"/>
    <w:rsid w:val="00804BC5"/>
    <w:rsid w:val="008077DC"/>
    <w:rsid w:val="00807DA3"/>
    <w:rsid w:val="00810C50"/>
    <w:rsid w:val="008118B5"/>
    <w:rsid w:val="008122AD"/>
    <w:rsid w:val="008131A4"/>
    <w:rsid w:val="00814BFB"/>
    <w:rsid w:val="00814CB7"/>
    <w:rsid w:val="00814CBA"/>
    <w:rsid w:val="00814F14"/>
    <w:rsid w:val="0081518F"/>
    <w:rsid w:val="00817459"/>
    <w:rsid w:val="00817823"/>
    <w:rsid w:val="00817DCA"/>
    <w:rsid w:val="00820F72"/>
    <w:rsid w:val="008228CE"/>
    <w:rsid w:val="0082295B"/>
    <w:rsid w:val="00823B2D"/>
    <w:rsid w:val="00823CBD"/>
    <w:rsid w:val="008241DE"/>
    <w:rsid w:val="0082426A"/>
    <w:rsid w:val="008255A8"/>
    <w:rsid w:val="00825FEF"/>
    <w:rsid w:val="00826875"/>
    <w:rsid w:val="00827612"/>
    <w:rsid w:val="00831AB4"/>
    <w:rsid w:val="00831F59"/>
    <w:rsid w:val="0083349E"/>
    <w:rsid w:val="008349E0"/>
    <w:rsid w:val="0083630F"/>
    <w:rsid w:val="00837752"/>
    <w:rsid w:val="00837C4C"/>
    <w:rsid w:val="0084008B"/>
    <w:rsid w:val="008403F9"/>
    <w:rsid w:val="008413F0"/>
    <w:rsid w:val="008419D3"/>
    <w:rsid w:val="00842C29"/>
    <w:rsid w:val="0084504C"/>
    <w:rsid w:val="00846F97"/>
    <w:rsid w:val="00847326"/>
    <w:rsid w:val="00851905"/>
    <w:rsid w:val="008532B7"/>
    <w:rsid w:val="008537DA"/>
    <w:rsid w:val="0085447A"/>
    <w:rsid w:val="00855F97"/>
    <w:rsid w:val="008564D5"/>
    <w:rsid w:val="00856E86"/>
    <w:rsid w:val="00857ACA"/>
    <w:rsid w:val="00863A30"/>
    <w:rsid w:val="00863F6E"/>
    <w:rsid w:val="00864B48"/>
    <w:rsid w:val="00865789"/>
    <w:rsid w:val="008667B9"/>
    <w:rsid w:val="00867CE4"/>
    <w:rsid w:val="00870F3D"/>
    <w:rsid w:val="0087489C"/>
    <w:rsid w:val="00876E25"/>
    <w:rsid w:val="0088138F"/>
    <w:rsid w:val="00881F10"/>
    <w:rsid w:val="00882844"/>
    <w:rsid w:val="008828B2"/>
    <w:rsid w:val="00883095"/>
    <w:rsid w:val="00884915"/>
    <w:rsid w:val="00884F31"/>
    <w:rsid w:val="0088537E"/>
    <w:rsid w:val="00885F74"/>
    <w:rsid w:val="008866A3"/>
    <w:rsid w:val="0088767B"/>
    <w:rsid w:val="0089105E"/>
    <w:rsid w:val="00892A48"/>
    <w:rsid w:val="00892A81"/>
    <w:rsid w:val="0089323A"/>
    <w:rsid w:val="0089740C"/>
    <w:rsid w:val="008A0A5B"/>
    <w:rsid w:val="008A3BB7"/>
    <w:rsid w:val="008A47AA"/>
    <w:rsid w:val="008A759C"/>
    <w:rsid w:val="008B2360"/>
    <w:rsid w:val="008B6B22"/>
    <w:rsid w:val="008B7100"/>
    <w:rsid w:val="008B7F0B"/>
    <w:rsid w:val="008C119A"/>
    <w:rsid w:val="008C188C"/>
    <w:rsid w:val="008C2811"/>
    <w:rsid w:val="008C4686"/>
    <w:rsid w:val="008C537D"/>
    <w:rsid w:val="008C6128"/>
    <w:rsid w:val="008D0CC1"/>
    <w:rsid w:val="008D3A3B"/>
    <w:rsid w:val="008D4C89"/>
    <w:rsid w:val="008E081A"/>
    <w:rsid w:val="008E18D4"/>
    <w:rsid w:val="008E1D26"/>
    <w:rsid w:val="008E25FB"/>
    <w:rsid w:val="008E4A85"/>
    <w:rsid w:val="008E599F"/>
    <w:rsid w:val="008E64B7"/>
    <w:rsid w:val="008E7AF8"/>
    <w:rsid w:val="008F02EC"/>
    <w:rsid w:val="008F03A7"/>
    <w:rsid w:val="008F0A3F"/>
    <w:rsid w:val="008F11E5"/>
    <w:rsid w:val="008F13A8"/>
    <w:rsid w:val="008F292D"/>
    <w:rsid w:val="008F2E21"/>
    <w:rsid w:val="008F3494"/>
    <w:rsid w:val="008F49B1"/>
    <w:rsid w:val="008F6D35"/>
    <w:rsid w:val="008F7A93"/>
    <w:rsid w:val="00902F14"/>
    <w:rsid w:val="00903501"/>
    <w:rsid w:val="00906F43"/>
    <w:rsid w:val="00910D3C"/>
    <w:rsid w:val="00910D82"/>
    <w:rsid w:val="00910EDF"/>
    <w:rsid w:val="00912A5D"/>
    <w:rsid w:val="00914445"/>
    <w:rsid w:val="00916674"/>
    <w:rsid w:val="0091683E"/>
    <w:rsid w:val="00917F87"/>
    <w:rsid w:val="00920325"/>
    <w:rsid w:val="00922649"/>
    <w:rsid w:val="009229B3"/>
    <w:rsid w:val="0092374E"/>
    <w:rsid w:val="0092386E"/>
    <w:rsid w:val="00924768"/>
    <w:rsid w:val="00925580"/>
    <w:rsid w:val="0092684E"/>
    <w:rsid w:val="009271CD"/>
    <w:rsid w:val="0092779A"/>
    <w:rsid w:val="00930F0F"/>
    <w:rsid w:val="009318D0"/>
    <w:rsid w:val="00931DA9"/>
    <w:rsid w:val="009320F2"/>
    <w:rsid w:val="00932261"/>
    <w:rsid w:val="00934F5B"/>
    <w:rsid w:val="009353DD"/>
    <w:rsid w:val="00935727"/>
    <w:rsid w:val="00935751"/>
    <w:rsid w:val="00936D41"/>
    <w:rsid w:val="00937EFC"/>
    <w:rsid w:val="00941D87"/>
    <w:rsid w:val="00943B81"/>
    <w:rsid w:val="0094444F"/>
    <w:rsid w:val="009467BD"/>
    <w:rsid w:val="00946B67"/>
    <w:rsid w:val="009473B0"/>
    <w:rsid w:val="0095129B"/>
    <w:rsid w:val="0095186E"/>
    <w:rsid w:val="00952677"/>
    <w:rsid w:val="00952863"/>
    <w:rsid w:val="009530B4"/>
    <w:rsid w:val="0095415F"/>
    <w:rsid w:val="009548ED"/>
    <w:rsid w:val="00954ED3"/>
    <w:rsid w:val="00955712"/>
    <w:rsid w:val="00955776"/>
    <w:rsid w:val="00955A14"/>
    <w:rsid w:val="0095692B"/>
    <w:rsid w:val="00956A41"/>
    <w:rsid w:val="00957467"/>
    <w:rsid w:val="00961018"/>
    <w:rsid w:val="00962C09"/>
    <w:rsid w:val="0096336C"/>
    <w:rsid w:val="00967DE4"/>
    <w:rsid w:val="009707C5"/>
    <w:rsid w:val="00970FB6"/>
    <w:rsid w:val="009715EA"/>
    <w:rsid w:val="00971C3F"/>
    <w:rsid w:val="00973B09"/>
    <w:rsid w:val="00975639"/>
    <w:rsid w:val="00976916"/>
    <w:rsid w:val="00976C6F"/>
    <w:rsid w:val="0097742E"/>
    <w:rsid w:val="0098273C"/>
    <w:rsid w:val="009831A1"/>
    <w:rsid w:val="00983827"/>
    <w:rsid w:val="00984CE8"/>
    <w:rsid w:val="00986270"/>
    <w:rsid w:val="00986D14"/>
    <w:rsid w:val="00990E66"/>
    <w:rsid w:val="00992E7B"/>
    <w:rsid w:val="00994667"/>
    <w:rsid w:val="009956DA"/>
    <w:rsid w:val="00995817"/>
    <w:rsid w:val="009965E4"/>
    <w:rsid w:val="00996D0D"/>
    <w:rsid w:val="00996F70"/>
    <w:rsid w:val="009972F2"/>
    <w:rsid w:val="00997C15"/>
    <w:rsid w:val="009A2FF2"/>
    <w:rsid w:val="009A4A98"/>
    <w:rsid w:val="009A6790"/>
    <w:rsid w:val="009A766E"/>
    <w:rsid w:val="009B18B4"/>
    <w:rsid w:val="009B20C1"/>
    <w:rsid w:val="009B6439"/>
    <w:rsid w:val="009C475C"/>
    <w:rsid w:val="009C4E9A"/>
    <w:rsid w:val="009C5CDA"/>
    <w:rsid w:val="009C6383"/>
    <w:rsid w:val="009C7330"/>
    <w:rsid w:val="009C7507"/>
    <w:rsid w:val="009D0980"/>
    <w:rsid w:val="009D3353"/>
    <w:rsid w:val="009D4FBD"/>
    <w:rsid w:val="009D5C34"/>
    <w:rsid w:val="009D609E"/>
    <w:rsid w:val="009D7A62"/>
    <w:rsid w:val="009E2EBC"/>
    <w:rsid w:val="009E30FD"/>
    <w:rsid w:val="009E331F"/>
    <w:rsid w:val="009E48A0"/>
    <w:rsid w:val="009E6E95"/>
    <w:rsid w:val="009F077F"/>
    <w:rsid w:val="009F28BA"/>
    <w:rsid w:val="009F6596"/>
    <w:rsid w:val="009F7C17"/>
    <w:rsid w:val="00A007D2"/>
    <w:rsid w:val="00A02C98"/>
    <w:rsid w:val="00A037C6"/>
    <w:rsid w:val="00A05D32"/>
    <w:rsid w:val="00A07377"/>
    <w:rsid w:val="00A12C3C"/>
    <w:rsid w:val="00A133FE"/>
    <w:rsid w:val="00A142C1"/>
    <w:rsid w:val="00A14AD6"/>
    <w:rsid w:val="00A159DA"/>
    <w:rsid w:val="00A176AB"/>
    <w:rsid w:val="00A17FD1"/>
    <w:rsid w:val="00A218E1"/>
    <w:rsid w:val="00A220EC"/>
    <w:rsid w:val="00A23B1A"/>
    <w:rsid w:val="00A240FE"/>
    <w:rsid w:val="00A24638"/>
    <w:rsid w:val="00A247AB"/>
    <w:rsid w:val="00A24A89"/>
    <w:rsid w:val="00A26D9A"/>
    <w:rsid w:val="00A277BC"/>
    <w:rsid w:val="00A27ABF"/>
    <w:rsid w:val="00A31035"/>
    <w:rsid w:val="00A32583"/>
    <w:rsid w:val="00A32676"/>
    <w:rsid w:val="00A348AD"/>
    <w:rsid w:val="00A3498E"/>
    <w:rsid w:val="00A35F9F"/>
    <w:rsid w:val="00A37D50"/>
    <w:rsid w:val="00A40313"/>
    <w:rsid w:val="00A403D4"/>
    <w:rsid w:val="00A40C8F"/>
    <w:rsid w:val="00A4329A"/>
    <w:rsid w:val="00A43771"/>
    <w:rsid w:val="00A43CBB"/>
    <w:rsid w:val="00A43E83"/>
    <w:rsid w:val="00A465DB"/>
    <w:rsid w:val="00A46827"/>
    <w:rsid w:val="00A46CC9"/>
    <w:rsid w:val="00A47B1E"/>
    <w:rsid w:val="00A5056C"/>
    <w:rsid w:val="00A52047"/>
    <w:rsid w:val="00A53B8B"/>
    <w:rsid w:val="00A53E1C"/>
    <w:rsid w:val="00A542CA"/>
    <w:rsid w:val="00A546CD"/>
    <w:rsid w:val="00A54F00"/>
    <w:rsid w:val="00A56953"/>
    <w:rsid w:val="00A57115"/>
    <w:rsid w:val="00A578D9"/>
    <w:rsid w:val="00A60DC1"/>
    <w:rsid w:val="00A60EB8"/>
    <w:rsid w:val="00A63089"/>
    <w:rsid w:val="00A633D6"/>
    <w:rsid w:val="00A6603E"/>
    <w:rsid w:val="00A6639F"/>
    <w:rsid w:val="00A6696B"/>
    <w:rsid w:val="00A67D0E"/>
    <w:rsid w:val="00A67D63"/>
    <w:rsid w:val="00A707BF"/>
    <w:rsid w:val="00A7166B"/>
    <w:rsid w:val="00A71A96"/>
    <w:rsid w:val="00A71BBF"/>
    <w:rsid w:val="00A7300F"/>
    <w:rsid w:val="00A73EFF"/>
    <w:rsid w:val="00A740CA"/>
    <w:rsid w:val="00A743FB"/>
    <w:rsid w:val="00A767DF"/>
    <w:rsid w:val="00A77B5A"/>
    <w:rsid w:val="00A815AE"/>
    <w:rsid w:val="00A834E3"/>
    <w:rsid w:val="00A86224"/>
    <w:rsid w:val="00A862D6"/>
    <w:rsid w:val="00A863F0"/>
    <w:rsid w:val="00A90292"/>
    <w:rsid w:val="00A91435"/>
    <w:rsid w:val="00A921E5"/>
    <w:rsid w:val="00A92A8F"/>
    <w:rsid w:val="00A93751"/>
    <w:rsid w:val="00A942F9"/>
    <w:rsid w:val="00A94385"/>
    <w:rsid w:val="00A95298"/>
    <w:rsid w:val="00AA06B5"/>
    <w:rsid w:val="00AA0998"/>
    <w:rsid w:val="00AA1571"/>
    <w:rsid w:val="00AA2B8C"/>
    <w:rsid w:val="00AA4D40"/>
    <w:rsid w:val="00AB04BD"/>
    <w:rsid w:val="00AB06C7"/>
    <w:rsid w:val="00AB165A"/>
    <w:rsid w:val="00AB181E"/>
    <w:rsid w:val="00AB28EA"/>
    <w:rsid w:val="00AB5914"/>
    <w:rsid w:val="00AB6063"/>
    <w:rsid w:val="00AB63FF"/>
    <w:rsid w:val="00AB66E2"/>
    <w:rsid w:val="00AB6F01"/>
    <w:rsid w:val="00AB7D26"/>
    <w:rsid w:val="00AC0EB4"/>
    <w:rsid w:val="00AC1367"/>
    <w:rsid w:val="00AC1C8E"/>
    <w:rsid w:val="00AC60A7"/>
    <w:rsid w:val="00AC781F"/>
    <w:rsid w:val="00AC7D53"/>
    <w:rsid w:val="00AD0232"/>
    <w:rsid w:val="00AD0BBA"/>
    <w:rsid w:val="00AD11EE"/>
    <w:rsid w:val="00AD3C55"/>
    <w:rsid w:val="00AD4788"/>
    <w:rsid w:val="00AD650F"/>
    <w:rsid w:val="00AD7397"/>
    <w:rsid w:val="00AE0647"/>
    <w:rsid w:val="00AE071D"/>
    <w:rsid w:val="00AE2539"/>
    <w:rsid w:val="00AE3320"/>
    <w:rsid w:val="00AE3529"/>
    <w:rsid w:val="00AE4CD3"/>
    <w:rsid w:val="00AE4E87"/>
    <w:rsid w:val="00AE56DF"/>
    <w:rsid w:val="00AE5FA7"/>
    <w:rsid w:val="00AE6C1D"/>
    <w:rsid w:val="00AF1EC5"/>
    <w:rsid w:val="00AF2285"/>
    <w:rsid w:val="00AF29C4"/>
    <w:rsid w:val="00AF2A8A"/>
    <w:rsid w:val="00AF2F9B"/>
    <w:rsid w:val="00AF4169"/>
    <w:rsid w:val="00B02279"/>
    <w:rsid w:val="00B11EBE"/>
    <w:rsid w:val="00B1227C"/>
    <w:rsid w:val="00B12D87"/>
    <w:rsid w:val="00B12EDF"/>
    <w:rsid w:val="00B13728"/>
    <w:rsid w:val="00B145B1"/>
    <w:rsid w:val="00B14625"/>
    <w:rsid w:val="00B156D3"/>
    <w:rsid w:val="00B1682F"/>
    <w:rsid w:val="00B16A93"/>
    <w:rsid w:val="00B1719E"/>
    <w:rsid w:val="00B17228"/>
    <w:rsid w:val="00B178D1"/>
    <w:rsid w:val="00B20E8F"/>
    <w:rsid w:val="00B2304D"/>
    <w:rsid w:val="00B253FD"/>
    <w:rsid w:val="00B30FFE"/>
    <w:rsid w:val="00B360AB"/>
    <w:rsid w:val="00B3677D"/>
    <w:rsid w:val="00B36B88"/>
    <w:rsid w:val="00B378C9"/>
    <w:rsid w:val="00B37FD2"/>
    <w:rsid w:val="00B41BC3"/>
    <w:rsid w:val="00B420E2"/>
    <w:rsid w:val="00B4258C"/>
    <w:rsid w:val="00B467BE"/>
    <w:rsid w:val="00B47472"/>
    <w:rsid w:val="00B47678"/>
    <w:rsid w:val="00B502AA"/>
    <w:rsid w:val="00B5095F"/>
    <w:rsid w:val="00B52093"/>
    <w:rsid w:val="00B52EF2"/>
    <w:rsid w:val="00B54157"/>
    <w:rsid w:val="00B57258"/>
    <w:rsid w:val="00B574FB"/>
    <w:rsid w:val="00B576E8"/>
    <w:rsid w:val="00B66ADD"/>
    <w:rsid w:val="00B66AE7"/>
    <w:rsid w:val="00B705D0"/>
    <w:rsid w:val="00B730B6"/>
    <w:rsid w:val="00B73BDB"/>
    <w:rsid w:val="00B73D15"/>
    <w:rsid w:val="00B74CF6"/>
    <w:rsid w:val="00B76A62"/>
    <w:rsid w:val="00B80616"/>
    <w:rsid w:val="00B806F6"/>
    <w:rsid w:val="00B811E9"/>
    <w:rsid w:val="00B827B0"/>
    <w:rsid w:val="00B83898"/>
    <w:rsid w:val="00B842A8"/>
    <w:rsid w:val="00B93518"/>
    <w:rsid w:val="00B9369E"/>
    <w:rsid w:val="00B94443"/>
    <w:rsid w:val="00B95A3D"/>
    <w:rsid w:val="00B97CC7"/>
    <w:rsid w:val="00BA1068"/>
    <w:rsid w:val="00BA14B8"/>
    <w:rsid w:val="00BA1CAE"/>
    <w:rsid w:val="00BA2F7B"/>
    <w:rsid w:val="00BA463B"/>
    <w:rsid w:val="00BA76C5"/>
    <w:rsid w:val="00BA7CBA"/>
    <w:rsid w:val="00BB0785"/>
    <w:rsid w:val="00BB14BB"/>
    <w:rsid w:val="00BB1A44"/>
    <w:rsid w:val="00BB42C2"/>
    <w:rsid w:val="00BB7359"/>
    <w:rsid w:val="00BB7CB5"/>
    <w:rsid w:val="00BC032C"/>
    <w:rsid w:val="00BC3412"/>
    <w:rsid w:val="00BC3F38"/>
    <w:rsid w:val="00BC68A6"/>
    <w:rsid w:val="00BC798C"/>
    <w:rsid w:val="00BD06AF"/>
    <w:rsid w:val="00BD1DF1"/>
    <w:rsid w:val="00BD3914"/>
    <w:rsid w:val="00BD4A6E"/>
    <w:rsid w:val="00BD7561"/>
    <w:rsid w:val="00BE01D3"/>
    <w:rsid w:val="00BE0FDE"/>
    <w:rsid w:val="00BE15F4"/>
    <w:rsid w:val="00BE1909"/>
    <w:rsid w:val="00BE35CA"/>
    <w:rsid w:val="00BE616C"/>
    <w:rsid w:val="00BE6B70"/>
    <w:rsid w:val="00BE70AA"/>
    <w:rsid w:val="00BE7135"/>
    <w:rsid w:val="00BF01AF"/>
    <w:rsid w:val="00BF307C"/>
    <w:rsid w:val="00BF605A"/>
    <w:rsid w:val="00BF7F05"/>
    <w:rsid w:val="00C00C88"/>
    <w:rsid w:val="00C01DDC"/>
    <w:rsid w:val="00C023B7"/>
    <w:rsid w:val="00C027C8"/>
    <w:rsid w:val="00C02979"/>
    <w:rsid w:val="00C037D3"/>
    <w:rsid w:val="00C04560"/>
    <w:rsid w:val="00C06947"/>
    <w:rsid w:val="00C06E85"/>
    <w:rsid w:val="00C10DA3"/>
    <w:rsid w:val="00C112C6"/>
    <w:rsid w:val="00C12445"/>
    <w:rsid w:val="00C13EE2"/>
    <w:rsid w:val="00C14572"/>
    <w:rsid w:val="00C14FEB"/>
    <w:rsid w:val="00C15ABB"/>
    <w:rsid w:val="00C15B18"/>
    <w:rsid w:val="00C170EC"/>
    <w:rsid w:val="00C17923"/>
    <w:rsid w:val="00C20DD0"/>
    <w:rsid w:val="00C216C3"/>
    <w:rsid w:val="00C217A6"/>
    <w:rsid w:val="00C217AF"/>
    <w:rsid w:val="00C2194C"/>
    <w:rsid w:val="00C21CB8"/>
    <w:rsid w:val="00C265E3"/>
    <w:rsid w:val="00C27A95"/>
    <w:rsid w:val="00C37180"/>
    <w:rsid w:val="00C37652"/>
    <w:rsid w:val="00C41137"/>
    <w:rsid w:val="00C41A17"/>
    <w:rsid w:val="00C41CEB"/>
    <w:rsid w:val="00C42970"/>
    <w:rsid w:val="00C4384E"/>
    <w:rsid w:val="00C44C61"/>
    <w:rsid w:val="00C4563D"/>
    <w:rsid w:val="00C459B9"/>
    <w:rsid w:val="00C45B57"/>
    <w:rsid w:val="00C45D3F"/>
    <w:rsid w:val="00C46085"/>
    <w:rsid w:val="00C51E64"/>
    <w:rsid w:val="00C539CC"/>
    <w:rsid w:val="00C55337"/>
    <w:rsid w:val="00C55871"/>
    <w:rsid w:val="00C563EF"/>
    <w:rsid w:val="00C56443"/>
    <w:rsid w:val="00C57E02"/>
    <w:rsid w:val="00C57E43"/>
    <w:rsid w:val="00C607FB"/>
    <w:rsid w:val="00C6389B"/>
    <w:rsid w:val="00C64258"/>
    <w:rsid w:val="00C668EC"/>
    <w:rsid w:val="00C66F3B"/>
    <w:rsid w:val="00C670AD"/>
    <w:rsid w:val="00C67A52"/>
    <w:rsid w:val="00C722EC"/>
    <w:rsid w:val="00C7400F"/>
    <w:rsid w:val="00C743C1"/>
    <w:rsid w:val="00C75D23"/>
    <w:rsid w:val="00C76EC8"/>
    <w:rsid w:val="00C84F43"/>
    <w:rsid w:val="00C87A4F"/>
    <w:rsid w:val="00C87AB2"/>
    <w:rsid w:val="00C87B1A"/>
    <w:rsid w:val="00C9224C"/>
    <w:rsid w:val="00C94B5E"/>
    <w:rsid w:val="00C95DA4"/>
    <w:rsid w:val="00C96F8E"/>
    <w:rsid w:val="00C97B9F"/>
    <w:rsid w:val="00CA0A91"/>
    <w:rsid w:val="00CA0F04"/>
    <w:rsid w:val="00CA1210"/>
    <w:rsid w:val="00CA143C"/>
    <w:rsid w:val="00CA1781"/>
    <w:rsid w:val="00CA3464"/>
    <w:rsid w:val="00CA58FA"/>
    <w:rsid w:val="00CA679B"/>
    <w:rsid w:val="00CA70C1"/>
    <w:rsid w:val="00CA7CFA"/>
    <w:rsid w:val="00CB3042"/>
    <w:rsid w:val="00CB6C49"/>
    <w:rsid w:val="00CB7FA7"/>
    <w:rsid w:val="00CC0884"/>
    <w:rsid w:val="00CC10DB"/>
    <w:rsid w:val="00CC4B18"/>
    <w:rsid w:val="00CC5104"/>
    <w:rsid w:val="00CC69FA"/>
    <w:rsid w:val="00CC6A9F"/>
    <w:rsid w:val="00CD2336"/>
    <w:rsid w:val="00CD49B4"/>
    <w:rsid w:val="00CD5E75"/>
    <w:rsid w:val="00CD6B6A"/>
    <w:rsid w:val="00CE0A53"/>
    <w:rsid w:val="00CE19A7"/>
    <w:rsid w:val="00CE1CC7"/>
    <w:rsid w:val="00CE3638"/>
    <w:rsid w:val="00CE58F9"/>
    <w:rsid w:val="00CE7129"/>
    <w:rsid w:val="00CF0ACC"/>
    <w:rsid w:val="00CF1DE4"/>
    <w:rsid w:val="00CF377E"/>
    <w:rsid w:val="00CF6898"/>
    <w:rsid w:val="00CF779C"/>
    <w:rsid w:val="00D01E15"/>
    <w:rsid w:val="00D03A4A"/>
    <w:rsid w:val="00D03BF7"/>
    <w:rsid w:val="00D05662"/>
    <w:rsid w:val="00D05C12"/>
    <w:rsid w:val="00D07067"/>
    <w:rsid w:val="00D071FC"/>
    <w:rsid w:val="00D12FDA"/>
    <w:rsid w:val="00D13034"/>
    <w:rsid w:val="00D169CF"/>
    <w:rsid w:val="00D177D4"/>
    <w:rsid w:val="00D20BFF"/>
    <w:rsid w:val="00D2112B"/>
    <w:rsid w:val="00D22F5D"/>
    <w:rsid w:val="00D230FF"/>
    <w:rsid w:val="00D237FD"/>
    <w:rsid w:val="00D24AC9"/>
    <w:rsid w:val="00D24D84"/>
    <w:rsid w:val="00D27A7C"/>
    <w:rsid w:val="00D27E4B"/>
    <w:rsid w:val="00D3060D"/>
    <w:rsid w:val="00D3484F"/>
    <w:rsid w:val="00D34BD8"/>
    <w:rsid w:val="00D350D5"/>
    <w:rsid w:val="00D359DF"/>
    <w:rsid w:val="00D36219"/>
    <w:rsid w:val="00D36AA1"/>
    <w:rsid w:val="00D407E1"/>
    <w:rsid w:val="00D42D17"/>
    <w:rsid w:val="00D43A6D"/>
    <w:rsid w:val="00D454E2"/>
    <w:rsid w:val="00D464F5"/>
    <w:rsid w:val="00D478B9"/>
    <w:rsid w:val="00D50082"/>
    <w:rsid w:val="00D53325"/>
    <w:rsid w:val="00D545B4"/>
    <w:rsid w:val="00D56186"/>
    <w:rsid w:val="00D5713B"/>
    <w:rsid w:val="00D57C5B"/>
    <w:rsid w:val="00D6057D"/>
    <w:rsid w:val="00D617BF"/>
    <w:rsid w:val="00D619A6"/>
    <w:rsid w:val="00D61C1B"/>
    <w:rsid w:val="00D62314"/>
    <w:rsid w:val="00D62521"/>
    <w:rsid w:val="00D62A88"/>
    <w:rsid w:val="00D65585"/>
    <w:rsid w:val="00D67169"/>
    <w:rsid w:val="00D715AD"/>
    <w:rsid w:val="00D7265C"/>
    <w:rsid w:val="00D731D3"/>
    <w:rsid w:val="00D73DB9"/>
    <w:rsid w:val="00D7436D"/>
    <w:rsid w:val="00D80D65"/>
    <w:rsid w:val="00D81296"/>
    <w:rsid w:val="00D829D4"/>
    <w:rsid w:val="00D83934"/>
    <w:rsid w:val="00D84BDB"/>
    <w:rsid w:val="00D87506"/>
    <w:rsid w:val="00D87AC3"/>
    <w:rsid w:val="00D926C2"/>
    <w:rsid w:val="00D94CCA"/>
    <w:rsid w:val="00D950E5"/>
    <w:rsid w:val="00D955B5"/>
    <w:rsid w:val="00D95F43"/>
    <w:rsid w:val="00D95F9C"/>
    <w:rsid w:val="00DA0091"/>
    <w:rsid w:val="00DA0E30"/>
    <w:rsid w:val="00DA2AD6"/>
    <w:rsid w:val="00DA349F"/>
    <w:rsid w:val="00DA3526"/>
    <w:rsid w:val="00DA3AB4"/>
    <w:rsid w:val="00DA6553"/>
    <w:rsid w:val="00DA6C5F"/>
    <w:rsid w:val="00DB02C6"/>
    <w:rsid w:val="00DB0915"/>
    <w:rsid w:val="00DB3C8C"/>
    <w:rsid w:val="00DB43AD"/>
    <w:rsid w:val="00DB5A8F"/>
    <w:rsid w:val="00DB7370"/>
    <w:rsid w:val="00DC090F"/>
    <w:rsid w:val="00DC3191"/>
    <w:rsid w:val="00DC3828"/>
    <w:rsid w:val="00DC475A"/>
    <w:rsid w:val="00DC4CFD"/>
    <w:rsid w:val="00DC58E6"/>
    <w:rsid w:val="00DC5FE8"/>
    <w:rsid w:val="00DD0125"/>
    <w:rsid w:val="00DD29AD"/>
    <w:rsid w:val="00DD2F66"/>
    <w:rsid w:val="00DD3B3B"/>
    <w:rsid w:val="00DD5109"/>
    <w:rsid w:val="00DD6F34"/>
    <w:rsid w:val="00DE18B3"/>
    <w:rsid w:val="00DE392B"/>
    <w:rsid w:val="00DE534D"/>
    <w:rsid w:val="00DE6503"/>
    <w:rsid w:val="00DE78E2"/>
    <w:rsid w:val="00DE7E6F"/>
    <w:rsid w:val="00DF1BBE"/>
    <w:rsid w:val="00DF36E2"/>
    <w:rsid w:val="00DF437B"/>
    <w:rsid w:val="00DF4418"/>
    <w:rsid w:val="00E003DF"/>
    <w:rsid w:val="00E01140"/>
    <w:rsid w:val="00E0189E"/>
    <w:rsid w:val="00E02F9B"/>
    <w:rsid w:val="00E0625B"/>
    <w:rsid w:val="00E07648"/>
    <w:rsid w:val="00E10A8F"/>
    <w:rsid w:val="00E12541"/>
    <w:rsid w:val="00E12575"/>
    <w:rsid w:val="00E140D3"/>
    <w:rsid w:val="00E1470C"/>
    <w:rsid w:val="00E1511F"/>
    <w:rsid w:val="00E15610"/>
    <w:rsid w:val="00E157B0"/>
    <w:rsid w:val="00E1580A"/>
    <w:rsid w:val="00E15845"/>
    <w:rsid w:val="00E16CAE"/>
    <w:rsid w:val="00E2011E"/>
    <w:rsid w:val="00E20F58"/>
    <w:rsid w:val="00E2196B"/>
    <w:rsid w:val="00E2532B"/>
    <w:rsid w:val="00E25BE9"/>
    <w:rsid w:val="00E26DC2"/>
    <w:rsid w:val="00E30D7B"/>
    <w:rsid w:val="00E3142C"/>
    <w:rsid w:val="00E3148A"/>
    <w:rsid w:val="00E31932"/>
    <w:rsid w:val="00E32FB2"/>
    <w:rsid w:val="00E34898"/>
    <w:rsid w:val="00E34C53"/>
    <w:rsid w:val="00E34CD5"/>
    <w:rsid w:val="00E35979"/>
    <w:rsid w:val="00E36204"/>
    <w:rsid w:val="00E36B83"/>
    <w:rsid w:val="00E36D28"/>
    <w:rsid w:val="00E37436"/>
    <w:rsid w:val="00E4062E"/>
    <w:rsid w:val="00E415EF"/>
    <w:rsid w:val="00E4264F"/>
    <w:rsid w:val="00E4318D"/>
    <w:rsid w:val="00E43898"/>
    <w:rsid w:val="00E43F9F"/>
    <w:rsid w:val="00E45C62"/>
    <w:rsid w:val="00E53917"/>
    <w:rsid w:val="00E54846"/>
    <w:rsid w:val="00E600B7"/>
    <w:rsid w:val="00E60648"/>
    <w:rsid w:val="00E60E28"/>
    <w:rsid w:val="00E61E58"/>
    <w:rsid w:val="00E626A7"/>
    <w:rsid w:val="00E6289B"/>
    <w:rsid w:val="00E63A54"/>
    <w:rsid w:val="00E646E6"/>
    <w:rsid w:val="00E65154"/>
    <w:rsid w:val="00E66E9A"/>
    <w:rsid w:val="00E70858"/>
    <w:rsid w:val="00E70A55"/>
    <w:rsid w:val="00E70D99"/>
    <w:rsid w:val="00E70FBD"/>
    <w:rsid w:val="00E73ADC"/>
    <w:rsid w:val="00E7497A"/>
    <w:rsid w:val="00E75578"/>
    <w:rsid w:val="00E77101"/>
    <w:rsid w:val="00E7777C"/>
    <w:rsid w:val="00E819BB"/>
    <w:rsid w:val="00E85073"/>
    <w:rsid w:val="00E86407"/>
    <w:rsid w:val="00E87919"/>
    <w:rsid w:val="00E87982"/>
    <w:rsid w:val="00E87A88"/>
    <w:rsid w:val="00E87C53"/>
    <w:rsid w:val="00E912BB"/>
    <w:rsid w:val="00E9356D"/>
    <w:rsid w:val="00E940E3"/>
    <w:rsid w:val="00E95DD7"/>
    <w:rsid w:val="00E97C65"/>
    <w:rsid w:val="00EA2B25"/>
    <w:rsid w:val="00EA4EFF"/>
    <w:rsid w:val="00EA6158"/>
    <w:rsid w:val="00EB0695"/>
    <w:rsid w:val="00EB086A"/>
    <w:rsid w:val="00EB0B55"/>
    <w:rsid w:val="00EB4267"/>
    <w:rsid w:val="00EB58EF"/>
    <w:rsid w:val="00EB5DCB"/>
    <w:rsid w:val="00EB7367"/>
    <w:rsid w:val="00EB7544"/>
    <w:rsid w:val="00EC0C71"/>
    <w:rsid w:val="00EC12E7"/>
    <w:rsid w:val="00EC34EB"/>
    <w:rsid w:val="00EC366B"/>
    <w:rsid w:val="00EC415F"/>
    <w:rsid w:val="00EC5BF9"/>
    <w:rsid w:val="00EC7587"/>
    <w:rsid w:val="00ED2CAA"/>
    <w:rsid w:val="00ED2EEB"/>
    <w:rsid w:val="00EE0E65"/>
    <w:rsid w:val="00EE1263"/>
    <w:rsid w:val="00EE15B4"/>
    <w:rsid w:val="00EE35E5"/>
    <w:rsid w:val="00EE4592"/>
    <w:rsid w:val="00EE4809"/>
    <w:rsid w:val="00EE4FCF"/>
    <w:rsid w:val="00EE5DF3"/>
    <w:rsid w:val="00EE6FFC"/>
    <w:rsid w:val="00EF0D40"/>
    <w:rsid w:val="00EF122D"/>
    <w:rsid w:val="00EF276B"/>
    <w:rsid w:val="00EF2DCC"/>
    <w:rsid w:val="00EF3296"/>
    <w:rsid w:val="00EF61B6"/>
    <w:rsid w:val="00EF61EB"/>
    <w:rsid w:val="00EF70F5"/>
    <w:rsid w:val="00F007DF"/>
    <w:rsid w:val="00F00A2F"/>
    <w:rsid w:val="00F00F2C"/>
    <w:rsid w:val="00F0151F"/>
    <w:rsid w:val="00F01DDA"/>
    <w:rsid w:val="00F0770B"/>
    <w:rsid w:val="00F07FC9"/>
    <w:rsid w:val="00F11335"/>
    <w:rsid w:val="00F11DBC"/>
    <w:rsid w:val="00F1284D"/>
    <w:rsid w:val="00F132B0"/>
    <w:rsid w:val="00F1534B"/>
    <w:rsid w:val="00F17D1D"/>
    <w:rsid w:val="00F17E76"/>
    <w:rsid w:val="00F17F15"/>
    <w:rsid w:val="00F20014"/>
    <w:rsid w:val="00F21D0A"/>
    <w:rsid w:val="00F21F2D"/>
    <w:rsid w:val="00F224D5"/>
    <w:rsid w:val="00F22612"/>
    <w:rsid w:val="00F25A93"/>
    <w:rsid w:val="00F26D94"/>
    <w:rsid w:val="00F333B3"/>
    <w:rsid w:val="00F35948"/>
    <w:rsid w:val="00F35FED"/>
    <w:rsid w:val="00F41892"/>
    <w:rsid w:val="00F41ED9"/>
    <w:rsid w:val="00F423D2"/>
    <w:rsid w:val="00F4273B"/>
    <w:rsid w:val="00F43205"/>
    <w:rsid w:val="00F43C61"/>
    <w:rsid w:val="00F46BC2"/>
    <w:rsid w:val="00F46C3A"/>
    <w:rsid w:val="00F46FB6"/>
    <w:rsid w:val="00F47BAA"/>
    <w:rsid w:val="00F53CD8"/>
    <w:rsid w:val="00F54B9F"/>
    <w:rsid w:val="00F54FEE"/>
    <w:rsid w:val="00F60375"/>
    <w:rsid w:val="00F62CA9"/>
    <w:rsid w:val="00F62D44"/>
    <w:rsid w:val="00F640D0"/>
    <w:rsid w:val="00F64A85"/>
    <w:rsid w:val="00F65C6D"/>
    <w:rsid w:val="00F66AE0"/>
    <w:rsid w:val="00F711D7"/>
    <w:rsid w:val="00F71634"/>
    <w:rsid w:val="00F720E3"/>
    <w:rsid w:val="00F726B3"/>
    <w:rsid w:val="00F74193"/>
    <w:rsid w:val="00F74A51"/>
    <w:rsid w:val="00F75947"/>
    <w:rsid w:val="00F760A6"/>
    <w:rsid w:val="00F8098A"/>
    <w:rsid w:val="00F83ECB"/>
    <w:rsid w:val="00F841C3"/>
    <w:rsid w:val="00F8665D"/>
    <w:rsid w:val="00F86D59"/>
    <w:rsid w:val="00F90704"/>
    <w:rsid w:val="00F90E22"/>
    <w:rsid w:val="00F91C1E"/>
    <w:rsid w:val="00F92061"/>
    <w:rsid w:val="00F92EAE"/>
    <w:rsid w:val="00F9304F"/>
    <w:rsid w:val="00F9475F"/>
    <w:rsid w:val="00F9518F"/>
    <w:rsid w:val="00F96E11"/>
    <w:rsid w:val="00F96F1D"/>
    <w:rsid w:val="00FA108D"/>
    <w:rsid w:val="00FA153C"/>
    <w:rsid w:val="00FA183D"/>
    <w:rsid w:val="00FA1C4D"/>
    <w:rsid w:val="00FA5214"/>
    <w:rsid w:val="00FA5E45"/>
    <w:rsid w:val="00FA657B"/>
    <w:rsid w:val="00FB33FC"/>
    <w:rsid w:val="00FB4ADA"/>
    <w:rsid w:val="00FB4FB0"/>
    <w:rsid w:val="00FB554F"/>
    <w:rsid w:val="00FC4D64"/>
    <w:rsid w:val="00FC57E2"/>
    <w:rsid w:val="00FC5D65"/>
    <w:rsid w:val="00FC73E3"/>
    <w:rsid w:val="00FC7927"/>
    <w:rsid w:val="00FD061D"/>
    <w:rsid w:val="00FD445E"/>
    <w:rsid w:val="00FD494E"/>
    <w:rsid w:val="00FD57BE"/>
    <w:rsid w:val="00FD61C1"/>
    <w:rsid w:val="00FD7CAC"/>
    <w:rsid w:val="00FE0106"/>
    <w:rsid w:val="00FE04A0"/>
    <w:rsid w:val="00FE06E4"/>
    <w:rsid w:val="00FE2A93"/>
    <w:rsid w:val="00FE345E"/>
    <w:rsid w:val="00FE39D4"/>
    <w:rsid w:val="00FE4C87"/>
    <w:rsid w:val="00FE69EB"/>
    <w:rsid w:val="00FE764B"/>
    <w:rsid w:val="00FF1222"/>
    <w:rsid w:val="00FF1933"/>
    <w:rsid w:val="00FF3F53"/>
    <w:rsid w:val="00FF40FD"/>
    <w:rsid w:val="00FF5A05"/>
    <w:rsid w:val="00FF64E6"/>
    <w:rsid w:val="00FF70CB"/>
    <w:rsid w:val="00FF7902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E667D"/>
  <w15:chartTrackingRefBased/>
  <w15:docId w15:val="{B71D38AB-F3DB-4531-8F46-F86023A8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947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Spacing"/>
    <w:link w:val="Heading1Char"/>
    <w:qFormat/>
    <w:rsid w:val="00173968"/>
    <w:pPr>
      <w:keepNext/>
      <w:keepLines/>
      <w:numPr>
        <w:numId w:val="2"/>
      </w:numPr>
      <w:spacing w:before="480" w:after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qFormat/>
    <w:rsid w:val="00173968"/>
    <w:pPr>
      <w:keepNext/>
      <w:keepLines/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173968"/>
    <w:pPr>
      <w:keepNext/>
      <w:keepLines/>
      <w:numPr>
        <w:ilvl w:val="2"/>
        <w:numId w:val="2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6F1D"/>
    <w:pPr>
      <w:pBdr>
        <w:bottom w:val="dotted" w:sz="4" w:space="1" w:color="943634"/>
      </w:pBdr>
      <w:spacing w:after="120" w:line="252" w:lineRule="auto"/>
      <w:ind w:firstLine="0"/>
      <w:jc w:val="center"/>
      <w:outlineLvl w:val="3"/>
    </w:pPr>
    <w:rPr>
      <w:rFonts w:ascii="Cambria" w:eastAsia="Calibri" w:hAnsi="Cambria" w:cs="Times New Roman"/>
      <w:caps/>
      <w:color w:val="622423"/>
      <w:spacing w:val="10"/>
      <w:sz w:val="22"/>
      <w:lang w:val="id-ID"/>
    </w:rPr>
  </w:style>
  <w:style w:type="paragraph" w:styleId="Heading5">
    <w:name w:val="heading 5"/>
    <w:basedOn w:val="Normal"/>
    <w:next w:val="Normal"/>
    <w:link w:val="Heading5Char"/>
    <w:unhideWhenUsed/>
    <w:qFormat/>
    <w:rsid w:val="00F96F1D"/>
    <w:pPr>
      <w:spacing w:before="320" w:after="120" w:line="252" w:lineRule="auto"/>
      <w:ind w:firstLine="0"/>
      <w:jc w:val="center"/>
      <w:outlineLvl w:val="4"/>
    </w:pPr>
    <w:rPr>
      <w:rFonts w:ascii="Cambria" w:eastAsia="Calibri" w:hAnsi="Cambria" w:cs="Times New Roman"/>
      <w:caps/>
      <w:color w:val="622423"/>
      <w:spacing w:val="10"/>
      <w:sz w:val="22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F1D"/>
    <w:pPr>
      <w:spacing w:before="240" w:after="60" w:line="240" w:lineRule="auto"/>
      <w:ind w:firstLine="0"/>
      <w:jc w:val="left"/>
      <w:outlineLvl w:val="5"/>
    </w:pPr>
    <w:rPr>
      <w:rFonts w:ascii="Calibri" w:eastAsia="Times New Roman" w:hAnsi="Calibri" w:cs="Times New Roman"/>
      <w:b/>
      <w:bCs/>
      <w:sz w:val="22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F1D"/>
    <w:pPr>
      <w:spacing w:after="120" w:line="252" w:lineRule="auto"/>
      <w:ind w:firstLine="0"/>
      <w:jc w:val="center"/>
      <w:outlineLvl w:val="6"/>
    </w:pPr>
    <w:rPr>
      <w:rFonts w:ascii="Cambria" w:eastAsia="Calibri" w:hAnsi="Cambria" w:cs="Times New Roman"/>
      <w:i/>
      <w:iCs/>
      <w:caps/>
      <w:color w:val="943634"/>
      <w:spacing w:val="10"/>
      <w:sz w:val="22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F1D"/>
    <w:pPr>
      <w:spacing w:after="120" w:line="252" w:lineRule="auto"/>
      <w:ind w:firstLine="0"/>
      <w:jc w:val="center"/>
      <w:outlineLvl w:val="7"/>
    </w:pPr>
    <w:rPr>
      <w:rFonts w:ascii="Cambria" w:eastAsia="Calibri" w:hAnsi="Cambria" w:cs="Times New Roman"/>
      <w:caps/>
      <w:spacing w:val="10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nhideWhenUsed/>
    <w:qFormat/>
    <w:rsid w:val="00F96F1D"/>
    <w:pPr>
      <w:spacing w:after="120" w:line="252" w:lineRule="auto"/>
      <w:ind w:firstLine="0"/>
      <w:jc w:val="center"/>
      <w:outlineLvl w:val="8"/>
    </w:pPr>
    <w:rPr>
      <w:rFonts w:ascii="Cambria" w:eastAsia="Calibri" w:hAnsi="Cambria" w:cs="Times New Roman"/>
      <w:i/>
      <w:iCs/>
      <w:caps/>
      <w:spacing w:val="10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968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NoSpacing">
    <w:name w:val="No Spacing"/>
    <w:next w:val="Normal"/>
    <w:link w:val="NoSpacingChar"/>
    <w:uiPriority w:val="1"/>
    <w:qFormat/>
    <w:rsid w:val="00173968"/>
    <w:pPr>
      <w:spacing w:after="0" w:line="480" w:lineRule="auto"/>
      <w:jc w:val="center"/>
    </w:pPr>
    <w:rPr>
      <w:rFonts w:ascii="Times New Roman" w:hAnsi="Times New Roman"/>
      <w:b/>
      <w:caps/>
      <w:sz w:val="24"/>
    </w:rPr>
  </w:style>
  <w:style w:type="character" w:customStyle="1" w:styleId="Heading2Char">
    <w:name w:val="Heading 2 Char"/>
    <w:basedOn w:val="DefaultParagraphFont"/>
    <w:link w:val="Heading2"/>
    <w:rsid w:val="0017396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173968"/>
    <w:rPr>
      <w:rFonts w:ascii="Times New Roman" w:eastAsiaTheme="majorEastAsia" w:hAnsi="Times New Roman" w:cstheme="majorBidi"/>
      <w:b/>
      <w:bCs/>
      <w:sz w:val="24"/>
    </w:rPr>
  </w:style>
  <w:style w:type="paragraph" w:styleId="Caption">
    <w:name w:val="caption"/>
    <w:basedOn w:val="Normal"/>
    <w:next w:val="Normal"/>
    <w:link w:val="CaptionChar"/>
    <w:uiPriority w:val="35"/>
    <w:qFormat/>
    <w:rsid w:val="00173968"/>
    <w:pPr>
      <w:spacing w:line="240" w:lineRule="auto"/>
      <w:jc w:val="center"/>
    </w:pPr>
    <w:rPr>
      <w:b/>
      <w:bCs/>
      <w:szCs w:val="18"/>
    </w:rPr>
  </w:style>
  <w:style w:type="paragraph" w:styleId="BodyText">
    <w:name w:val="Body Text"/>
    <w:basedOn w:val="Normal"/>
    <w:link w:val="BodyTextChar"/>
    <w:qFormat/>
    <w:rsid w:val="00173968"/>
    <w:pPr>
      <w:widowControl w:val="0"/>
      <w:spacing w:after="0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7396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sub de titre 4,ANNEX,TABEL,kepala,Char Char2,List Paragraph2,Tabel,skripsi,spasi 2 taiiii"/>
    <w:basedOn w:val="Normal"/>
    <w:link w:val="ListParagraphChar"/>
    <w:uiPriority w:val="34"/>
    <w:qFormat/>
    <w:rsid w:val="00BA463B"/>
    <w:pPr>
      <w:ind w:left="720"/>
      <w:contextualSpacing/>
    </w:pPr>
  </w:style>
  <w:style w:type="table" w:styleId="TableGrid">
    <w:name w:val="Table Grid"/>
    <w:basedOn w:val="TableNormal"/>
    <w:uiPriority w:val="39"/>
    <w:rsid w:val="0041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65E2"/>
    <w:rPr>
      <w:color w:val="0563C1" w:themeColor="hyperlink"/>
      <w:u w:val="single"/>
    </w:rPr>
  </w:style>
  <w:style w:type="paragraph" w:customStyle="1" w:styleId="Style1">
    <w:name w:val="Style1"/>
    <w:basedOn w:val="Caption"/>
    <w:link w:val="Style1Char"/>
    <w:qFormat/>
    <w:rsid w:val="008F13A8"/>
    <w:pPr>
      <w:spacing w:after="0" w:line="360" w:lineRule="auto"/>
    </w:pPr>
  </w:style>
  <w:style w:type="character" w:customStyle="1" w:styleId="CaptionChar">
    <w:name w:val="Caption Char"/>
    <w:basedOn w:val="DefaultParagraphFont"/>
    <w:link w:val="Caption"/>
    <w:uiPriority w:val="35"/>
    <w:rsid w:val="008F13A8"/>
    <w:rPr>
      <w:rFonts w:ascii="Times New Roman" w:hAnsi="Times New Roman"/>
      <w:b/>
      <w:bCs/>
      <w:sz w:val="24"/>
      <w:szCs w:val="18"/>
    </w:rPr>
  </w:style>
  <w:style w:type="character" w:customStyle="1" w:styleId="Style1Char">
    <w:name w:val="Style1 Char"/>
    <w:basedOn w:val="CaptionChar"/>
    <w:link w:val="Style1"/>
    <w:rsid w:val="008F13A8"/>
    <w:rPr>
      <w:rFonts w:ascii="Times New Roman" w:hAnsi="Times New Roman"/>
      <w:b/>
      <w:bCs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7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AC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AC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D87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7AC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3060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0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E2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60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E28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57467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C188C"/>
    <w:pPr>
      <w:tabs>
        <w:tab w:val="right" w:leader="dot" w:pos="8212"/>
      </w:tabs>
      <w:spacing w:before="120" w:after="120"/>
      <w:jc w:val="left"/>
    </w:pPr>
    <w:rPr>
      <w:b/>
      <w:bCs/>
      <w:noProof/>
      <w:color w:val="000000" w:themeColor="text1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6450A"/>
    <w:pPr>
      <w:tabs>
        <w:tab w:val="left" w:pos="851"/>
        <w:tab w:val="left" w:pos="1200"/>
        <w:tab w:val="right" w:leader="dot" w:pos="8212"/>
      </w:tabs>
      <w:spacing w:after="0"/>
      <w:ind w:left="240" w:firstLine="0"/>
      <w:jc w:val="center"/>
    </w:pPr>
    <w:rPr>
      <w:rFonts w:cs="Times New Roman"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C6B6C"/>
    <w:pPr>
      <w:tabs>
        <w:tab w:val="left" w:pos="1418"/>
        <w:tab w:val="right" w:leader="dot" w:pos="8212"/>
      </w:tabs>
      <w:spacing w:after="0"/>
      <w:ind w:left="480" w:firstLine="0"/>
      <w:jc w:val="center"/>
    </w:pPr>
    <w:rPr>
      <w:rFonts w:asciiTheme="minorHAnsi" w:hAnsiTheme="minorHAnsi"/>
      <w:i/>
      <w:i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01DDA"/>
    <w:pPr>
      <w:spacing w:after="0"/>
    </w:pPr>
  </w:style>
  <w:style w:type="paragraph" w:styleId="NormalWeb">
    <w:name w:val="Normal (Web)"/>
    <w:basedOn w:val="Normal"/>
    <w:unhideWhenUsed/>
    <w:rsid w:val="002178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962C09"/>
  </w:style>
  <w:style w:type="paragraph" w:styleId="TOC4">
    <w:name w:val="toc 4"/>
    <w:basedOn w:val="Normal"/>
    <w:next w:val="Normal"/>
    <w:autoRedefine/>
    <w:uiPriority w:val="39"/>
    <w:unhideWhenUsed/>
    <w:rsid w:val="00BC798C"/>
    <w:pPr>
      <w:spacing w:after="0"/>
      <w:ind w:left="72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955B5"/>
    <w:pPr>
      <w:spacing w:after="0"/>
      <w:ind w:left="96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955B5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955B5"/>
    <w:pPr>
      <w:spacing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955B5"/>
    <w:pPr>
      <w:spacing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955B5"/>
    <w:pPr>
      <w:spacing w:after="0"/>
      <w:ind w:left="1920"/>
      <w:jc w:val="left"/>
    </w:pPr>
    <w:rPr>
      <w:rFonts w:asciiTheme="minorHAnsi" w:hAnsiTheme="minorHAnsi"/>
      <w:sz w:val="18"/>
      <w:szCs w:val="18"/>
    </w:rPr>
  </w:style>
  <w:style w:type="character" w:customStyle="1" w:styleId="markedcontent">
    <w:name w:val="markedcontent"/>
    <w:basedOn w:val="DefaultParagraphFont"/>
    <w:rsid w:val="00493F63"/>
  </w:style>
  <w:style w:type="character" w:styleId="Emphasis">
    <w:name w:val="Emphasis"/>
    <w:uiPriority w:val="20"/>
    <w:qFormat/>
    <w:rsid w:val="007661D3"/>
    <w:rPr>
      <w:i/>
      <w:iCs/>
    </w:rPr>
  </w:style>
  <w:style w:type="character" w:customStyle="1" w:styleId="st">
    <w:name w:val="st"/>
    <w:rsid w:val="007661D3"/>
  </w:style>
  <w:style w:type="paragraph" w:customStyle="1" w:styleId="Default">
    <w:name w:val="Default"/>
    <w:rsid w:val="00421F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  <w:style w:type="character" w:customStyle="1" w:styleId="ListParagraphChar">
    <w:name w:val="List Paragraph Char"/>
    <w:aliases w:val="Body of text Char,List Paragraph1 Char,sub de titre 4 Char,ANNEX Char,TABEL Char,kepala Char,Char Char2 Char,List Paragraph2 Char,Tabel Char,skripsi Char,spasi 2 taiiii Char"/>
    <w:link w:val="ListParagraph"/>
    <w:locked/>
    <w:rsid w:val="00F720E3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E9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84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84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4F7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F96F1D"/>
    <w:rPr>
      <w:rFonts w:ascii="Cambria" w:eastAsia="Calibri" w:hAnsi="Cambria" w:cs="Times New Roman"/>
      <w:caps/>
      <w:color w:val="622423"/>
      <w:spacing w:val="10"/>
      <w:lang w:val="id-ID"/>
    </w:rPr>
  </w:style>
  <w:style w:type="character" w:customStyle="1" w:styleId="Heading5Char">
    <w:name w:val="Heading 5 Char"/>
    <w:basedOn w:val="DefaultParagraphFont"/>
    <w:link w:val="Heading5"/>
    <w:rsid w:val="00F96F1D"/>
    <w:rPr>
      <w:rFonts w:ascii="Cambria" w:eastAsia="Calibri" w:hAnsi="Cambria" w:cs="Times New Roman"/>
      <w:caps/>
      <w:color w:val="622423"/>
      <w:spacing w:val="10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F1D"/>
    <w:rPr>
      <w:rFonts w:ascii="Calibri" w:eastAsia="Times New Roman" w:hAnsi="Calibri" w:cs="Times New Roman"/>
      <w:b/>
      <w:bCs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F1D"/>
    <w:rPr>
      <w:rFonts w:ascii="Cambria" w:eastAsia="Calibri" w:hAnsi="Cambria" w:cs="Times New Roman"/>
      <w:i/>
      <w:iCs/>
      <w:caps/>
      <w:color w:val="943634"/>
      <w:spacing w:val="10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F1D"/>
    <w:rPr>
      <w:rFonts w:ascii="Cambria" w:eastAsia="Calibri" w:hAnsi="Cambria" w:cs="Times New Roman"/>
      <w:caps/>
      <w:spacing w:val="10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rsid w:val="00F96F1D"/>
    <w:rPr>
      <w:rFonts w:ascii="Cambria" w:eastAsia="Calibri" w:hAnsi="Cambria" w:cs="Times New Roman"/>
      <w:i/>
      <w:iCs/>
      <w:caps/>
      <w:spacing w:val="10"/>
      <w:sz w:val="20"/>
      <w:szCs w:val="20"/>
      <w:lang w:val="id-ID"/>
    </w:rPr>
  </w:style>
  <w:style w:type="numbering" w:customStyle="1" w:styleId="NoList1">
    <w:name w:val="No List1"/>
    <w:next w:val="NoList"/>
    <w:uiPriority w:val="99"/>
    <w:semiHidden/>
    <w:unhideWhenUsed/>
    <w:rsid w:val="00F96F1D"/>
  </w:style>
  <w:style w:type="paragraph" w:styleId="BodyTextIndent">
    <w:name w:val="Body Text Indent"/>
    <w:basedOn w:val="Normal"/>
    <w:link w:val="BodyTextIndentChar"/>
    <w:rsid w:val="00F96F1D"/>
    <w:pPr>
      <w:spacing w:after="0" w:line="240" w:lineRule="auto"/>
      <w:ind w:left="432" w:hanging="432"/>
      <w:jc w:val="left"/>
    </w:pPr>
    <w:rPr>
      <w:rFonts w:ascii="Courier New" w:eastAsia="Times New Roman" w:hAnsi="Courier New" w:cs="Courier New"/>
      <w:color w:val="000000"/>
      <w:szCs w:val="20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F96F1D"/>
    <w:rPr>
      <w:rFonts w:ascii="Courier New" w:eastAsia="Times New Roman" w:hAnsi="Courier New" w:cs="Courier New"/>
      <w:color w:val="000000"/>
      <w:sz w:val="24"/>
      <w:szCs w:val="20"/>
      <w:lang w:val="id-ID"/>
    </w:rPr>
  </w:style>
  <w:style w:type="paragraph" w:styleId="BodyTextIndent2">
    <w:name w:val="Body Text Indent 2"/>
    <w:basedOn w:val="Normal"/>
    <w:link w:val="BodyTextIndent2Char"/>
    <w:rsid w:val="00F96F1D"/>
    <w:pPr>
      <w:spacing w:after="0" w:line="240" w:lineRule="auto"/>
      <w:ind w:left="2436" w:firstLine="0"/>
      <w:jc w:val="left"/>
    </w:pPr>
    <w:rPr>
      <w:rFonts w:ascii="Courier New" w:eastAsia="Times New Roman" w:hAnsi="Courier New" w:cs="Courier New"/>
      <w:szCs w:val="24"/>
      <w:lang w:val="id-ID"/>
    </w:rPr>
  </w:style>
  <w:style w:type="character" w:customStyle="1" w:styleId="BodyTextIndent2Char">
    <w:name w:val="Body Text Indent 2 Char"/>
    <w:basedOn w:val="DefaultParagraphFont"/>
    <w:link w:val="BodyTextIndent2"/>
    <w:rsid w:val="00F96F1D"/>
    <w:rPr>
      <w:rFonts w:ascii="Courier New" w:eastAsia="Times New Roman" w:hAnsi="Courier New" w:cs="Courier New"/>
      <w:sz w:val="24"/>
      <w:szCs w:val="24"/>
      <w:lang w:val="id-ID"/>
    </w:rPr>
  </w:style>
  <w:style w:type="paragraph" w:styleId="PlainText">
    <w:name w:val="Plain Text"/>
    <w:basedOn w:val="Normal"/>
    <w:link w:val="PlainTextChar"/>
    <w:semiHidden/>
    <w:rsid w:val="00F96F1D"/>
    <w:pPr>
      <w:spacing w:after="0"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F96F1D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rsid w:val="00F96F1D"/>
  </w:style>
  <w:style w:type="table" w:customStyle="1" w:styleId="TableGrid4">
    <w:name w:val="Table Grid4"/>
    <w:basedOn w:val="TableNormal"/>
    <w:next w:val="TableGrid"/>
    <w:uiPriority w:val="59"/>
    <w:rsid w:val="00F96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F96F1D"/>
  </w:style>
  <w:style w:type="character" w:customStyle="1" w:styleId="fullpost">
    <w:name w:val="fullpost"/>
    <w:rsid w:val="00F96F1D"/>
  </w:style>
  <w:style w:type="paragraph" w:customStyle="1" w:styleId="TableContents">
    <w:name w:val="Table Contents"/>
    <w:basedOn w:val="Normal"/>
    <w:rsid w:val="00F96F1D"/>
    <w:pPr>
      <w:widowControl w:val="0"/>
      <w:suppressLineNumbers/>
      <w:suppressAutoHyphens/>
      <w:spacing w:after="0" w:line="240" w:lineRule="auto"/>
      <w:ind w:firstLine="0"/>
      <w:jc w:val="left"/>
    </w:pPr>
    <w:rPr>
      <w:rFonts w:eastAsia="Lucida Sans Unicode" w:cs="Times New Roman"/>
      <w:kern w:val="1"/>
      <w:szCs w:val="24"/>
    </w:rPr>
  </w:style>
  <w:style w:type="paragraph" w:styleId="BodyTextIndent3">
    <w:name w:val="Body Text Indent 3"/>
    <w:basedOn w:val="Normal"/>
    <w:link w:val="BodyTextIndent3Char"/>
    <w:rsid w:val="00F96F1D"/>
    <w:pPr>
      <w:spacing w:after="120" w:line="240" w:lineRule="auto"/>
      <w:ind w:left="283" w:firstLine="0"/>
      <w:jc w:val="left"/>
    </w:pPr>
    <w:rPr>
      <w:rFonts w:eastAsia="Times New Roman" w:cs="Times New Roman"/>
      <w:sz w:val="16"/>
      <w:szCs w:val="16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F96F1D"/>
    <w:rPr>
      <w:rFonts w:ascii="Times New Roman" w:eastAsia="Times New Roman" w:hAnsi="Times New Roman" w:cs="Times New Roman"/>
      <w:sz w:val="16"/>
      <w:szCs w:val="16"/>
      <w:lang w:val="id-ID"/>
    </w:rPr>
  </w:style>
  <w:style w:type="character" w:styleId="Strong">
    <w:name w:val="Strong"/>
    <w:uiPriority w:val="22"/>
    <w:qFormat/>
    <w:rsid w:val="00F96F1D"/>
    <w:rPr>
      <w:b/>
      <w:bCs/>
    </w:rPr>
  </w:style>
  <w:style w:type="character" w:customStyle="1" w:styleId="personname">
    <w:name w:val="person_name"/>
    <w:rsid w:val="00F96F1D"/>
  </w:style>
  <w:style w:type="character" w:customStyle="1" w:styleId="hpsatn">
    <w:name w:val="hps atn"/>
    <w:rsid w:val="00F96F1D"/>
  </w:style>
  <w:style w:type="character" w:customStyle="1" w:styleId="a">
    <w:name w:val="a"/>
    <w:rsid w:val="00F96F1D"/>
  </w:style>
  <w:style w:type="character" w:customStyle="1" w:styleId="l8">
    <w:name w:val="l8"/>
    <w:rsid w:val="00F96F1D"/>
  </w:style>
  <w:style w:type="character" w:customStyle="1" w:styleId="l6">
    <w:name w:val="l6"/>
    <w:rsid w:val="00F96F1D"/>
  </w:style>
  <w:style w:type="character" w:customStyle="1" w:styleId="l7">
    <w:name w:val="l7"/>
    <w:rsid w:val="00F96F1D"/>
  </w:style>
  <w:style w:type="character" w:customStyle="1" w:styleId="shorttext">
    <w:name w:val="short_text"/>
    <w:rsid w:val="00F96F1D"/>
  </w:style>
  <w:style w:type="character" w:customStyle="1" w:styleId="small">
    <w:name w:val="small"/>
    <w:rsid w:val="00F96F1D"/>
    <w:rPr>
      <w:rFonts w:cs="Times New Roman"/>
    </w:rPr>
  </w:style>
  <w:style w:type="character" w:customStyle="1" w:styleId="name">
    <w:name w:val="name"/>
    <w:rsid w:val="00F96F1D"/>
    <w:rPr>
      <w:rFonts w:cs="Times New Roman"/>
    </w:rPr>
  </w:style>
  <w:style w:type="character" w:customStyle="1" w:styleId="nw">
    <w:name w:val="nw"/>
    <w:rsid w:val="00F96F1D"/>
  </w:style>
  <w:style w:type="character" w:customStyle="1" w:styleId="A3">
    <w:name w:val="A3"/>
    <w:rsid w:val="00F96F1D"/>
    <w:rPr>
      <w:color w:val="000000"/>
      <w:sz w:val="22"/>
      <w:szCs w:val="22"/>
    </w:rPr>
  </w:style>
  <w:style w:type="paragraph" w:styleId="BodyText2">
    <w:name w:val="Body Text 2"/>
    <w:basedOn w:val="Normal"/>
    <w:link w:val="BodyText2Char"/>
    <w:rsid w:val="00F96F1D"/>
    <w:pPr>
      <w:spacing w:after="120"/>
      <w:ind w:firstLine="0"/>
      <w:jc w:val="left"/>
    </w:pPr>
    <w:rPr>
      <w:rFonts w:eastAsia="Times New Roman" w:cs="Times New Roman"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rsid w:val="00F96F1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Subtitle">
    <w:name w:val="Subtitle"/>
    <w:basedOn w:val="Normal"/>
    <w:link w:val="SubtitleChar"/>
    <w:qFormat/>
    <w:rsid w:val="00F96F1D"/>
    <w:pPr>
      <w:spacing w:after="0"/>
      <w:ind w:firstLine="0"/>
    </w:pPr>
    <w:rPr>
      <w:rFonts w:eastAsia="Times New Roman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F96F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rsid w:val="00F96F1D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96F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96F1D"/>
    <w:rPr>
      <w:vertAlign w:val="superscript"/>
    </w:rPr>
  </w:style>
  <w:style w:type="paragraph" w:styleId="Title">
    <w:name w:val="Title"/>
    <w:basedOn w:val="Normal"/>
    <w:link w:val="TitleChar"/>
    <w:qFormat/>
    <w:rsid w:val="00F96F1D"/>
    <w:pPr>
      <w:spacing w:after="0"/>
      <w:ind w:firstLine="0"/>
      <w:jc w:val="center"/>
    </w:pPr>
    <w:rPr>
      <w:rFonts w:eastAsia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96F1D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F96F1D"/>
  </w:style>
  <w:style w:type="table" w:customStyle="1" w:styleId="TableGrid11">
    <w:name w:val="Table Grid11"/>
    <w:basedOn w:val="TableNormal"/>
    <w:next w:val="TableGrid"/>
    <w:uiPriority w:val="59"/>
    <w:rsid w:val="00F96F1D"/>
    <w:pPr>
      <w:spacing w:after="0" w:line="240" w:lineRule="auto"/>
    </w:pPr>
    <w:rPr>
      <w:rFonts w:ascii="Calibri" w:eastAsia="Calibri" w:hAnsi="Calibri" w:cs="Arial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6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6F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oSpacingChar">
    <w:name w:val="No Spacing Char"/>
    <w:link w:val="NoSpacing"/>
    <w:uiPriority w:val="1"/>
    <w:rsid w:val="00F96F1D"/>
    <w:rPr>
      <w:rFonts w:ascii="Times New Roman" w:hAnsi="Times New Roman"/>
      <w:b/>
      <w:cap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96F1D"/>
    <w:pPr>
      <w:spacing w:line="252" w:lineRule="auto"/>
      <w:ind w:firstLine="0"/>
      <w:jc w:val="left"/>
    </w:pPr>
    <w:rPr>
      <w:rFonts w:ascii="Cambria" w:eastAsia="Calibri" w:hAnsi="Cambria" w:cs="Times New Roman"/>
      <w:i/>
      <w:iCs/>
      <w:sz w:val="22"/>
      <w:lang w:val="id-ID"/>
    </w:rPr>
  </w:style>
  <w:style w:type="character" w:customStyle="1" w:styleId="QuoteChar">
    <w:name w:val="Quote Char"/>
    <w:basedOn w:val="DefaultParagraphFont"/>
    <w:link w:val="Quote"/>
    <w:uiPriority w:val="29"/>
    <w:rsid w:val="00F96F1D"/>
    <w:rPr>
      <w:rFonts w:ascii="Cambria" w:eastAsia="Calibri" w:hAnsi="Cambria" w:cs="Times New Roman"/>
      <w:i/>
      <w:iCs/>
      <w:lang w:val="id-I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F1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0"/>
      <w:jc w:val="left"/>
    </w:pPr>
    <w:rPr>
      <w:rFonts w:ascii="Cambria" w:eastAsia="Calibri" w:hAnsi="Cambria" w:cs="Times New Roman"/>
      <w:caps/>
      <w:color w:val="622423"/>
      <w:spacing w:val="5"/>
      <w:sz w:val="20"/>
      <w:szCs w:val="20"/>
      <w:lang w:val="id-I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F1D"/>
    <w:rPr>
      <w:rFonts w:ascii="Cambria" w:eastAsia="Calibri" w:hAnsi="Cambria" w:cs="Times New Roman"/>
      <w:caps/>
      <w:color w:val="622423"/>
      <w:spacing w:val="5"/>
      <w:sz w:val="20"/>
      <w:szCs w:val="20"/>
      <w:lang w:val="id-ID"/>
    </w:rPr>
  </w:style>
  <w:style w:type="character" w:styleId="SubtleEmphasis">
    <w:name w:val="Subtle Emphasis"/>
    <w:uiPriority w:val="19"/>
    <w:qFormat/>
    <w:rsid w:val="00F96F1D"/>
    <w:rPr>
      <w:i/>
      <w:iCs/>
    </w:rPr>
  </w:style>
  <w:style w:type="character" w:styleId="IntenseEmphasis">
    <w:name w:val="Intense Emphasis"/>
    <w:uiPriority w:val="21"/>
    <w:qFormat/>
    <w:rsid w:val="00F96F1D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F96F1D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F96F1D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F96F1D"/>
    <w:rPr>
      <w:caps/>
      <w:color w:val="622423"/>
      <w:spacing w:val="5"/>
      <w:u w:color="622423"/>
    </w:rPr>
  </w:style>
  <w:style w:type="character" w:customStyle="1" w:styleId="apple-converted-space">
    <w:name w:val="apple-converted-space"/>
    <w:rsid w:val="00F96F1D"/>
  </w:style>
  <w:style w:type="table" w:styleId="LightShading">
    <w:name w:val="Light Shading"/>
    <w:basedOn w:val="TableNormal"/>
    <w:uiPriority w:val="60"/>
    <w:rsid w:val="00F96F1D"/>
    <w:pPr>
      <w:spacing w:after="0" w:line="240" w:lineRule="auto"/>
    </w:pPr>
    <w:rPr>
      <w:rFonts w:ascii="Cambria" w:eastAsia="Calibri" w:hAnsi="Cambria" w:cs="Times New Roman"/>
      <w:color w:val="000000"/>
      <w:sz w:val="20"/>
      <w:szCs w:val="20"/>
      <w:lang w:val="id-ID" w:eastAsia="id-ID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F96F1D"/>
    <w:pPr>
      <w:spacing w:after="0" w:line="240" w:lineRule="auto"/>
    </w:pPr>
    <w:rPr>
      <w:rFonts w:ascii="Cambria" w:eastAsia="Calibri" w:hAnsi="Cambria" w:cs="Times New Roman"/>
      <w:color w:val="76923C"/>
      <w:sz w:val="20"/>
      <w:szCs w:val="20"/>
      <w:lang w:val="id-ID" w:eastAsia="id-ID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apple-style-span">
    <w:name w:val="apple-style-span"/>
    <w:rsid w:val="00F96F1D"/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Normal"/>
    <w:uiPriority w:val="99"/>
    <w:rsid w:val="00F96F1D"/>
    <w:pPr>
      <w:suppressAutoHyphens/>
      <w:spacing w:after="0"/>
      <w:ind w:firstLine="0"/>
    </w:pPr>
    <w:rPr>
      <w:rFonts w:eastAsia="Times New Roman" w:cs="Arial"/>
      <w:szCs w:val="24"/>
      <w:lang w:val="id-ID" w:eastAsia="id-ID"/>
    </w:rPr>
  </w:style>
  <w:style w:type="character" w:customStyle="1" w:styleId="BodyTextChar1">
    <w:name w:val="Body Text Char1"/>
    <w:uiPriority w:val="99"/>
    <w:rsid w:val="00F96F1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1">
    <w:name w:val="Footer Char1"/>
    <w:uiPriority w:val="99"/>
    <w:locked/>
    <w:rsid w:val="00F96F1D"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Bodytext20">
    <w:name w:val="Body text (2)_"/>
    <w:link w:val="Bodytext21"/>
    <w:rsid w:val="00F96F1D"/>
    <w:rPr>
      <w:rFonts w:ascii="Times New Roman" w:eastAsia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96F1D"/>
    <w:pPr>
      <w:widowControl w:val="0"/>
      <w:shd w:val="clear" w:color="auto" w:fill="FFFFFF"/>
      <w:spacing w:before="300" w:after="0" w:line="437" w:lineRule="exact"/>
      <w:ind w:hanging="460"/>
    </w:pPr>
    <w:rPr>
      <w:rFonts w:eastAsia="Times New Roman"/>
      <w:sz w:val="22"/>
    </w:rPr>
  </w:style>
  <w:style w:type="character" w:customStyle="1" w:styleId="Bodytext2Italic">
    <w:name w:val="Body text (2) + Italic"/>
    <w:rsid w:val="00F96F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link w:val="Bodytext40"/>
    <w:rsid w:val="00F96F1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96F1D"/>
    <w:pPr>
      <w:widowControl w:val="0"/>
      <w:shd w:val="clear" w:color="auto" w:fill="FFFFFF"/>
      <w:spacing w:before="180" w:after="660" w:line="0" w:lineRule="atLeast"/>
      <w:ind w:firstLine="0"/>
    </w:pPr>
    <w:rPr>
      <w:rFonts w:eastAsia="Times New Roman"/>
      <w:b/>
      <w:bCs/>
      <w:sz w:val="22"/>
    </w:rPr>
  </w:style>
  <w:style w:type="character" w:customStyle="1" w:styleId="Heading10">
    <w:name w:val="Heading #1_"/>
    <w:link w:val="Heading11"/>
    <w:rsid w:val="00F96F1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11">
    <w:name w:val="Heading #1"/>
    <w:basedOn w:val="Normal"/>
    <w:link w:val="Heading10"/>
    <w:rsid w:val="00F96F1D"/>
    <w:pPr>
      <w:widowControl w:val="0"/>
      <w:shd w:val="clear" w:color="auto" w:fill="FFFFFF"/>
      <w:spacing w:before="180" w:after="0" w:line="408" w:lineRule="exact"/>
      <w:ind w:hanging="540"/>
      <w:outlineLvl w:val="0"/>
    </w:pPr>
    <w:rPr>
      <w:rFonts w:eastAsia="Times New Roman"/>
      <w:b/>
      <w:bCs/>
      <w:sz w:val="22"/>
    </w:rPr>
  </w:style>
  <w:style w:type="character" w:customStyle="1" w:styleId="FootnoteItalic">
    <w:name w:val="Footnote + Italic"/>
    <w:rsid w:val="00F96F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ing1Italic">
    <w:name w:val="Heading #1 + Italic"/>
    <w:rsid w:val="00F96F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Bodytext2Bold">
    <w:name w:val="Body text (2) + Bold"/>
    <w:rsid w:val="00F96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font-blue-oleo">
    <w:name w:val="font-blue-oleo"/>
    <w:rsid w:val="00F96F1D"/>
  </w:style>
  <w:style w:type="paragraph" w:styleId="Revision">
    <w:name w:val="Revision"/>
    <w:hidden/>
    <w:uiPriority w:val="99"/>
    <w:semiHidden/>
    <w:rsid w:val="00F9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table" w:customStyle="1" w:styleId="TableGrid21">
    <w:name w:val="Table Grid21"/>
    <w:basedOn w:val="TableNormal"/>
    <w:next w:val="TableGrid"/>
    <w:uiPriority w:val="59"/>
    <w:rsid w:val="00F96F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rsid w:val="00F96F1D"/>
  </w:style>
  <w:style w:type="paragraph" w:styleId="Bibliography">
    <w:name w:val="Bibliography"/>
    <w:basedOn w:val="Normal"/>
    <w:next w:val="Normal"/>
    <w:uiPriority w:val="37"/>
    <w:unhideWhenUsed/>
    <w:rsid w:val="00F96F1D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styleId="FollowedHyperlink">
    <w:name w:val="FollowedHyperlink"/>
    <w:uiPriority w:val="99"/>
    <w:unhideWhenUsed/>
    <w:rsid w:val="00F96F1D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6D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6D0D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iglobal.or.i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jabko.upstegal.ac.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ey.kompas.co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D007C-BCB0-4C30-879D-0448D6A7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</cp:revision>
  <cp:lastPrinted>2024-12-08T07:01:00Z</cp:lastPrinted>
  <dcterms:created xsi:type="dcterms:W3CDTF">2025-02-26T03:24:00Z</dcterms:created>
  <dcterms:modified xsi:type="dcterms:W3CDTF">2025-02-26T11:31:00Z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hendyb44@gmail.com@www.mendeley.com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