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96490" w14:textId="77777777" w:rsidR="000208D3" w:rsidRPr="000208D3" w:rsidRDefault="000208D3" w:rsidP="000208D3">
      <w:pPr>
        <w:pStyle w:val="Heading1"/>
        <w:spacing w:before="0" w:after="0"/>
        <w:jc w:val="center"/>
        <w:rPr>
          <w:rFonts w:ascii="Times New Roman" w:hAnsi="Times New Roman" w:cs="Times New Roman"/>
          <w:b/>
          <w:bCs/>
          <w:color w:val="000000" w:themeColor="text1"/>
          <w:sz w:val="24"/>
          <w:szCs w:val="24"/>
          <w:lang w:val="en-US"/>
        </w:rPr>
      </w:pPr>
      <w:bookmarkStart w:id="0" w:name="_Toc188649852"/>
      <w:r w:rsidRPr="000208D3">
        <w:rPr>
          <w:rFonts w:ascii="Times New Roman" w:hAnsi="Times New Roman" w:cs="Times New Roman"/>
          <w:b/>
          <w:bCs/>
          <w:color w:val="000000" w:themeColor="text1"/>
          <w:sz w:val="24"/>
          <w:szCs w:val="24"/>
          <w:lang w:val="en-US"/>
        </w:rPr>
        <w:t>DAFTAR P</w:t>
      </w:r>
      <w:bookmarkEnd w:id="0"/>
      <w:r w:rsidRPr="000208D3">
        <w:rPr>
          <w:rFonts w:ascii="Times New Roman" w:hAnsi="Times New Roman" w:cs="Times New Roman"/>
          <w:b/>
          <w:bCs/>
          <w:color w:val="000000" w:themeColor="text1"/>
          <w:sz w:val="24"/>
          <w:szCs w:val="24"/>
          <w:lang w:val="en-US"/>
        </w:rPr>
        <w:t>USTAKA</w:t>
      </w:r>
    </w:p>
    <w:p w14:paraId="7B439CFC" w14:textId="77777777" w:rsidR="000208D3" w:rsidRPr="000208D3" w:rsidRDefault="000208D3" w:rsidP="00182ACC">
      <w:pPr>
        <w:pStyle w:val="Heading1"/>
        <w:spacing w:before="0" w:after="0" w:line="360" w:lineRule="auto"/>
        <w:jc w:val="center"/>
        <w:rPr>
          <w:rFonts w:ascii="Times New Roman" w:hAnsi="Times New Roman" w:cs="Times New Roman"/>
          <w:b/>
          <w:bCs/>
          <w:color w:val="000000" w:themeColor="text1"/>
          <w:sz w:val="24"/>
          <w:szCs w:val="24"/>
          <w:lang w:val="en-US"/>
        </w:rPr>
      </w:pPr>
      <w:r w:rsidRPr="000208D3">
        <w:rPr>
          <w:rFonts w:ascii="Times New Roman" w:hAnsi="Times New Roman" w:cs="Times New Roman"/>
          <w:b/>
          <w:bCs/>
          <w:color w:val="000000" w:themeColor="text1"/>
          <w:sz w:val="24"/>
          <w:szCs w:val="24"/>
          <w:lang w:val="en-US"/>
        </w:rPr>
        <w:fldChar w:fldCharType="begin" w:fldLock="1"/>
      </w:r>
      <w:r w:rsidRPr="000208D3">
        <w:rPr>
          <w:rFonts w:ascii="Times New Roman" w:hAnsi="Times New Roman" w:cs="Times New Roman"/>
          <w:b/>
          <w:bCs/>
          <w:color w:val="000000" w:themeColor="text1"/>
          <w:sz w:val="24"/>
          <w:szCs w:val="24"/>
          <w:lang w:val="en-US"/>
        </w:rPr>
        <w:instrText xml:space="preserve">ADDIN Mendeley Bibliography CSL_BIBLIOGRAPHY </w:instrText>
      </w:r>
      <w:r w:rsidRPr="000208D3">
        <w:rPr>
          <w:rFonts w:ascii="Times New Roman" w:hAnsi="Times New Roman" w:cs="Times New Roman"/>
          <w:b/>
          <w:bCs/>
          <w:color w:val="000000" w:themeColor="text1"/>
          <w:sz w:val="24"/>
          <w:szCs w:val="24"/>
          <w:lang w:val="en-US"/>
        </w:rPr>
        <w:fldChar w:fldCharType="separate"/>
      </w:r>
    </w:p>
    <w:p w14:paraId="6BEA63FC"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lang w:val="en-US"/>
        </w:rPr>
      </w:pPr>
      <w:r w:rsidRPr="000208D3">
        <w:rPr>
          <w:rFonts w:ascii="Times New Roman" w:hAnsi="Times New Roman" w:cs="Times New Roman"/>
          <w:color w:val="000000" w:themeColor="text1"/>
          <w:sz w:val="24"/>
          <w:szCs w:val="24"/>
          <w:lang w:val="en-US"/>
        </w:rPr>
        <w:fldChar w:fldCharType="begin" w:fldLock="1"/>
      </w:r>
      <w:r w:rsidRPr="000208D3">
        <w:rPr>
          <w:rFonts w:ascii="Times New Roman" w:hAnsi="Times New Roman" w:cs="Times New Roman"/>
          <w:color w:val="000000" w:themeColor="text1"/>
          <w:sz w:val="24"/>
          <w:szCs w:val="24"/>
          <w:lang w:val="en-US"/>
        </w:rPr>
        <w:instrText>ADDIN CSL_CITATION {"citationItems":[{"id":"ITEM-1","itemData":{"DOI":"10.30829/al-irsyad.v13i2.18269","ISSN":"2088-8341","abstract":"Predicting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approach.","author":[{"dropping-particle":"","family":"Farisi","given":"Muhammad Fariz","non-dropping-particle":"Al","parse-names":false,"suffix":""},{"dropping-particle":"","family":"Gutji","given":"Nelyahardi","non-dropping-particle":"","parse-names":false,"suffix":""},{"dropping-particle":"","family":"Wahyuni","given":"Hera","non-dropping-particle":"","parse-names":false,"suffix":""}],"container-title":"Al-Irsyad","id":"ITEM-1","issue":"2","issued":{"date-parts":[["2023"]]},"page":"129","title":"Pengembangan Media Booklet Mengenal Temper Tantrum dan Cara Mengatasinya Di Kelurahan Mudung Laut","type":"article-journal","volume":"13"},"uris":["http://www.mendeley.com/documents/?uuid=453ee5a4-ed99-432a-a2c3-8921f3774751"]}],"mendeley":{"formattedCitation":"(Al Farisi et al., 2023)","plainTextFormattedCitation":"(Al Farisi et al., 2023)","previouslyFormattedCitation":"(Al Farisi et al., 2023)"},"properties":{"noteIndex":0},"schema":"https://github.com/citation-style-language/schema/raw/master/csl-citation.json"}</w:instrText>
      </w:r>
      <w:r w:rsidRPr="000208D3">
        <w:rPr>
          <w:rFonts w:ascii="Times New Roman" w:hAnsi="Times New Roman" w:cs="Times New Roman"/>
          <w:color w:val="000000" w:themeColor="text1"/>
          <w:sz w:val="24"/>
          <w:szCs w:val="24"/>
          <w:lang w:val="en-US"/>
        </w:rPr>
        <w:fldChar w:fldCharType="separate"/>
      </w:r>
      <w:r w:rsidRPr="000208D3">
        <w:rPr>
          <w:rFonts w:ascii="Times New Roman" w:hAnsi="Times New Roman" w:cs="Times New Roman"/>
          <w:color w:val="000000" w:themeColor="text1"/>
          <w:sz w:val="24"/>
          <w:szCs w:val="24"/>
          <w:lang w:val="en-US"/>
        </w:rPr>
        <w:t>(Al Farisi et al., 2023)</w:t>
      </w:r>
      <w:r w:rsidRPr="000208D3">
        <w:rPr>
          <w:rFonts w:ascii="Times New Roman" w:hAnsi="Times New Roman" w:cs="Times New Roman"/>
          <w:color w:val="000000" w:themeColor="text1"/>
          <w:sz w:val="24"/>
          <w:szCs w:val="24"/>
          <w:lang w:val="en-US"/>
        </w:rPr>
        <w:fldChar w:fldCharType="end"/>
      </w:r>
      <w:r w:rsidRPr="000208D3">
        <w:rPr>
          <w:rFonts w:ascii="Times New Roman" w:hAnsi="Times New Roman" w:cs="Times New Roman"/>
          <w:color w:val="000000" w:themeColor="text1"/>
          <w:sz w:val="24"/>
          <w:szCs w:val="24"/>
          <w:lang w:val="en-US"/>
        </w:rPr>
        <w:fldChar w:fldCharType="begin" w:fldLock="1"/>
      </w:r>
      <w:r w:rsidRPr="000208D3">
        <w:rPr>
          <w:rFonts w:ascii="Times New Roman" w:hAnsi="Times New Roman" w:cs="Times New Roman"/>
          <w:color w:val="000000" w:themeColor="text1"/>
          <w:sz w:val="24"/>
          <w:szCs w:val="24"/>
          <w:lang w:val="en-US"/>
        </w:rPr>
        <w:instrText>ADDIN CSL_CITATION {"citationItems":[{"id":"ITEM-1","itemData":{"DOI":"10.56672/attadris.v2i1.51","abstract":"Talking about child tantrums, of course the teacher also plays a big role in this. This is because development is a continuous process of change leading to maturity. Therefore, communication is very necessary in dealing with children with tantrums at school. Early childhood behavior is strongly influenced by the environment. So if children want to behave well, the environment must also be good. For parents and teachers, provide good behavior for children such as giving affection, love and dealing with children calmly and patiently. In addition, children should also be invited to speak with a sincere heart and soft and smooth language so that children get used to and imitate good things too. Tentrum occurs when a child's emotional development is hampered so that the child becomes frustrated and then expresses it through uncontrolled emotions and anger.\r Keywords: Teacher's Role, Child Tantrums, Early Childhood Problems","author":[{"dropping-particle":"","family":"Utami","given":"Indi Dwi","non-dropping-particle":"","parse-names":false,"suffix":""},{"dropping-particle":"","family":"Ansari","given":"Yanti","non-dropping-particle":"","parse-names":false,"suffix":""},{"dropping-particle":"","family":"Batubara","given":"Yusnani","non-dropping-particle":"","parse-names":false,"suffix":""},{"dropping-particle":"","family":"Suwandi","given":"Suwandi","non-dropping-particle":"","parse-names":false,"suffix":""}],"container-title":"At-Tadris: Journal of Islamic Education","id":"ITEM-1","issue":"1","issued":{"date-parts":[["2022"]]},"page":"14-19","title":" Peran Guru Dalam Menghadapi Anak Tantrum di Sekolah PAUD Al-Mukhlisin Bandar Sawah","type":"article-journal","volume":"2"},"uris":["http://www.mendeley.com/documents/?uuid=12d21c07-a15f-4224-a560-7fbe6388827b"]}],"mendeley":{"formattedCitation":"(Utami et al., 2022)","plainTextFormattedCitation":"(Utami et al., 2022)","previouslyFormattedCitation":"(Utami et al., 2022)"},"properties":{"noteIndex":0},"schema":"https://github.com/citation-style-language/schema/raw/master/csl-citation.json"}</w:instrText>
      </w:r>
      <w:r w:rsidRPr="000208D3">
        <w:rPr>
          <w:rFonts w:ascii="Times New Roman" w:hAnsi="Times New Roman" w:cs="Times New Roman"/>
          <w:color w:val="000000" w:themeColor="text1"/>
          <w:sz w:val="24"/>
          <w:szCs w:val="24"/>
          <w:lang w:val="en-US"/>
        </w:rPr>
        <w:fldChar w:fldCharType="separate"/>
      </w:r>
      <w:r w:rsidRPr="000208D3">
        <w:rPr>
          <w:rFonts w:ascii="Times New Roman" w:hAnsi="Times New Roman" w:cs="Times New Roman"/>
          <w:color w:val="000000" w:themeColor="text1"/>
          <w:sz w:val="24"/>
          <w:szCs w:val="24"/>
          <w:lang w:val="en-US"/>
        </w:rPr>
        <w:t>(Utami et al., 2022)</w:t>
      </w:r>
      <w:r w:rsidRPr="000208D3">
        <w:rPr>
          <w:rFonts w:ascii="Times New Roman" w:hAnsi="Times New Roman" w:cs="Times New Roman"/>
          <w:color w:val="000000" w:themeColor="text1"/>
          <w:sz w:val="24"/>
          <w:szCs w:val="24"/>
          <w:lang w:val="en-US"/>
        </w:rPr>
        <w:fldChar w:fldCharType="end"/>
      </w:r>
      <w:r w:rsidRPr="000208D3">
        <w:rPr>
          <w:rFonts w:ascii="Times New Roman" w:hAnsi="Times New Roman" w:cs="Times New Roman"/>
          <w:color w:val="000000" w:themeColor="text1"/>
          <w:sz w:val="24"/>
          <w:szCs w:val="24"/>
          <w:lang w:val="en-US"/>
        </w:rPr>
        <w:fldChar w:fldCharType="begin" w:fldLock="1"/>
      </w:r>
      <w:r w:rsidRPr="000208D3">
        <w:rPr>
          <w:rFonts w:ascii="Times New Roman" w:hAnsi="Times New Roman" w:cs="Times New Roman"/>
          <w:color w:val="000000" w:themeColor="text1"/>
          <w:sz w:val="24"/>
          <w:szCs w:val="24"/>
          <w:lang w:val="en-US"/>
        </w:rPr>
        <w:instrText>ADDIN CSL_CITATION {"citationItems":[{"id":"ITEM-1","itemData":{"ISBN":"9798433640","abstract":"Seiring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Kata","author":[{"dropping-particle":"","family":"Sugiono","given":"","non-dropping-particle":"","parse-names":false,"suffix":""}],"id":"ITEM-1","issue":"April","issued":{"date-parts":[["2016"]]},"number-of-pages":"1-346","title":"Metode Penelitian Kuantitatif, Kualitatif dan R&amp;D","type":"book"},"uris":["http://www.mendeley.com/documents/?uuid=c5d50fe5-ffe1-4da4-8bfa-ed72cb091a65"]}],"mendeley":{"formattedCitation":"(Sugiono, 2016)","plainTextFormattedCitation":"(Sugiono, 2016)","previouslyFormattedCitation":"(Sugiono, 2016)"},"properties":{"noteIndex":0},"schema":"https://github.com/citation-style-language/schema/raw/master/csl-citation.json"}</w:instrText>
      </w:r>
      <w:r w:rsidRPr="000208D3">
        <w:rPr>
          <w:rFonts w:ascii="Times New Roman" w:hAnsi="Times New Roman" w:cs="Times New Roman"/>
          <w:color w:val="000000" w:themeColor="text1"/>
          <w:sz w:val="24"/>
          <w:szCs w:val="24"/>
          <w:lang w:val="en-US"/>
        </w:rPr>
        <w:fldChar w:fldCharType="separate"/>
      </w:r>
      <w:r w:rsidRPr="000208D3">
        <w:rPr>
          <w:rFonts w:ascii="Times New Roman" w:hAnsi="Times New Roman" w:cs="Times New Roman"/>
          <w:color w:val="000000" w:themeColor="text1"/>
          <w:sz w:val="24"/>
          <w:szCs w:val="24"/>
          <w:lang w:val="en-US"/>
        </w:rPr>
        <w:t>(Sugiono, 2019)</w:t>
      </w:r>
      <w:r w:rsidRPr="000208D3">
        <w:rPr>
          <w:rFonts w:ascii="Times New Roman" w:hAnsi="Times New Roman" w:cs="Times New Roman"/>
          <w:color w:val="000000" w:themeColor="text1"/>
          <w:sz w:val="24"/>
          <w:szCs w:val="24"/>
          <w:lang w:val="en-US"/>
        </w:rPr>
        <w:fldChar w:fldCharType="end"/>
      </w:r>
      <w:r w:rsidRPr="000208D3">
        <w:rPr>
          <w:rFonts w:ascii="Times New Roman" w:hAnsi="Times New Roman" w:cs="Times New Roman"/>
          <w:color w:val="000000" w:themeColor="text1"/>
          <w:sz w:val="24"/>
          <w:szCs w:val="24"/>
          <w:lang w:val="en-US"/>
        </w:rPr>
        <w:fldChar w:fldCharType="begin" w:fldLock="1"/>
      </w:r>
      <w:r w:rsidRPr="000208D3">
        <w:rPr>
          <w:rFonts w:ascii="Times New Roman" w:hAnsi="Times New Roman" w:cs="Times New Roman"/>
          <w:color w:val="000000" w:themeColor="text1"/>
          <w:sz w:val="24"/>
          <w:szCs w:val="24"/>
          <w:lang w:val="en-US"/>
        </w:rPr>
        <w:instrText>ADDIN CSL_CITATION {"citationItems":[{"id":"ITEM-1","itemData":{"abstract":"Penelitian ini bertujuan untuk mendeskripsikan perilaku tantrum dan sensory meltdown anak autis berdasarkan behavioral assessment yang dilaksanakan di SLB Autisma Dian Amanah. Fokus penelitian ini yaitu bentuk perilaku tantrum dan sensory meltdown anak autis, faktor penyebab, upaya dan hambatan untuk menangani perilaku tersebut. Penelitian ini menggunakan pendekatan kualitatif. Subjek penelitian adalah siswa autis di SLB Autisma Dian Amanah. Adapun hasil penelitian yaitu bentuk perilaku tantrum dan sensory meltdown subjek yaitu : menangis, menendang, memukul, berteriak-teriak, mencengkram, mencakar, mengehentakkan kaki, melempar badan ke lantai, memukul-mukulkan tangan, mendorong meja, menarik jilbab/baju, serta merengek. Faktor penyebabnya yaitu : 1) tidak terpenuhinya apa yang diinginkan, 2) merasa kecewa, 3) menolak perintah, 4) merasa terganggu serta 5) tidak suka keramaian/suara bising. Upaya yang dilakukan guru dan orangtua yaitu : 1) tangan/kaki dipegangi, 2) ditakut-takuti karet, 3) menegur, 4) memberi peringatan non verbal, 5) mengajarkan tanggungjawab, serta 6) mengalihkan perhatian anak., 6) menuruti kemauannya. Hambatan yang dihadapi guru yaitu: guru merasa kewalahan dalam mengatasi perilaku tersebut.","author":[{"dropping-particle":"","family":"Alfazri","given":"Ulvi Kholipah","non-dropping-particle":"","parse-names":false,"suffix":""}],"container-title":"Jurnal Widia Ortodidaktika","id":"ITEM-1","issue":"9","issued":{"date-parts":[["2019"]]},"page":"971-982","title":"Identifikasi perilaku tantrum dan sensory meltdown anak autis berdasarkan behavioral assesment di SLB Autisma Dian Amanah","type":"article-journal","volume":"8"},"uris":["http://www.mendeley.com/documents/?uuid=f8560c87-963b-4068-a4b0-1757a30d5175"]}],"mendeley":{"formattedCitation":"(Alfazri, 2019a)","plainTextFormattedCitation":"(Alfazri, 2019a)","previouslyFormattedCitation":"(Alfazri, 2019)"},"properties":{"noteIndex":0},"schema":"https://github.com/citation-style-language/schema/raw/master/csl-citation.json"}</w:instrText>
      </w:r>
      <w:r w:rsidRPr="000208D3">
        <w:rPr>
          <w:rFonts w:ascii="Times New Roman" w:hAnsi="Times New Roman" w:cs="Times New Roman"/>
          <w:color w:val="000000" w:themeColor="text1"/>
          <w:sz w:val="24"/>
          <w:szCs w:val="24"/>
          <w:lang w:val="en-US"/>
        </w:rPr>
        <w:fldChar w:fldCharType="separate"/>
      </w:r>
      <w:r w:rsidRPr="000208D3">
        <w:rPr>
          <w:rFonts w:ascii="Times New Roman" w:hAnsi="Times New Roman" w:cs="Times New Roman"/>
          <w:color w:val="000000" w:themeColor="text1"/>
          <w:sz w:val="24"/>
          <w:szCs w:val="24"/>
          <w:lang w:val="en-US"/>
        </w:rPr>
        <w:t>(Alfazri, 2019a)</w:t>
      </w:r>
      <w:r w:rsidRPr="000208D3">
        <w:rPr>
          <w:rFonts w:ascii="Times New Roman" w:hAnsi="Times New Roman" w:cs="Times New Roman"/>
          <w:color w:val="000000" w:themeColor="text1"/>
          <w:sz w:val="24"/>
          <w:szCs w:val="24"/>
          <w:lang w:val="en-US"/>
        </w:rPr>
        <w:fldChar w:fldCharType="end"/>
      </w:r>
      <w:r w:rsidRPr="000208D3">
        <w:rPr>
          <w:rFonts w:ascii="Times New Roman" w:hAnsi="Times New Roman" w:cs="Times New Roman"/>
          <w:color w:val="000000" w:themeColor="text1"/>
          <w:sz w:val="24"/>
          <w:szCs w:val="24"/>
          <w:lang w:val="en-US"/>
        </w:rPr>
        <w:fldChar w:fldCharType="begin" w:fldLock="1"/>
      </w:r>
      <w:r w:rsidRPr="000208D3">
        <w:rPr>
          <w:rFonts w:ascii="Times New Roman" w:hAnsi="Times New Roman" w:cs="Times New Roman"/>
          <w:color w:val="000000" w:themeColor="text1"/>
          <w:sz w:val="24"/>
          <w:szCs w:val="24"/>
          <w:lang w:val="en-US"/>
        </w:rPr>
        <w:instrText>ADDIN CSL_CITATION {"citationItems":[{"id":"ITEM-1","itemData":{"DOI":"10.30602/jtkb.v3i1.46","ISSN":"2723-3790","abstract":"Temper tantrum adalah perilaku yang sering terjadi pada usia anak prasekolah yang ditandai dengan ledakan emosi yang berlebihan dan perilaku akibat kondisi marah dan frustasi pada anak dengan manifestasi berupa perilaku keras kepala, perlawanan, pembangkangan, pemberontakan, kemarahan, kata-kata kasar, menangis, menjerit, berteriak, berguling, menendang, membenturkan kepala ke tembok, menjambak rambut, memukul, melempar barang, dan membanting badan ke lantai akibat kesulitan mengatur emosi dan perilaku, sehingga menimbulkan penderitaan bagi orang tua dan lingkungan. Temper tantrum terkait dengan tahap perkembangan, temperamen, dan status kesehatan (misalnya memiliki gangguan spektrum autisme). Temper tantrum pada anak kecil dapat diterima dan dianggap normatif, namun penanganan yang sesuai untuk mengatasi hal ini kurang dipahami oleh orang tua sehingga orang tua dapat menjadi stress terhadap perilaku tantrum anak. Literature review ini membahas temper tantrum pada balita dan cara mencegah serta menanganinya","author":[{"dropping-particle":"","family":"Muhammad Muizzulatif","given":"","non-dropping-particle":"","parse-names":false,"suffix":""},{"dropping-particle":"","family":"Shafa Inayatullah Machmud","given":"","non-dropping-particle":"","parse-names":false,"suffix":""}],"container-title":"Jurnal teknologi Kesehatan Borneo","id":"ITEM-1","issue":"1","issued":{"date-parts":[["2022"]]},"page":"25-30","title":"Literature Review: Menejemen Temper Tantrum pada Balita","type":"article-journal","volume":"3"},"uris":["http://www.mendeley.com/documents/?uuid=4abdabb9-b7ab-4bd0-95ed-912ac3f4298b"]}],"mendeley":{"formattedCitation":"(Muhammad Muizzulatif &amp; Shafa Inayatullah Machmud, 2022)","plainTextFormattedCitation":"(Muhammad Muizzulatif &amp; Shafa Inayatullah Machmud, 2022)","previouslyFormattedCitation":"(Muhammad Muizzulatif &amp; Shafa Inayatullah Machmud, 2022)"},"properties":{"noteIndex":0},"schema":"https://github.com/citation-style-language/schema/raw/master/csl-citation.json"}</w:instrText>
      </w:r>
      <w:r w:rsidRPr="000208D3">
        <w:rPr>
          <w:rFonts w:ascii="Times New Roman" w:hAnsi="Times New Roman" w:cs="Times New Roman"/>
          <w:color w:val="000000" w:themeColor="text1"/>
          <w:sz w:val="24"/>
          <w:szCs w:val="24"/>
          <w:lang w:val="en-US"/>
        </w:rPr>
        <w:fldChar w:fldCharType="separate"/>
      </w:r>
      <w:r w:rsidRPr="000208D3">
        <w:rPr>
          <w:rFonts w:ascii="Times New Roman" w:hAnsi="Times New Roman" w:cs="Times New Roman"/>
          <w:color w:val="000000" w:themeColor="text1"/>
          <w:sz w:val="24"/>
          <w:szCs w:val="24"/>
          <w:lang w:val="en-US"/>
        </w:rPr>
        <w:t>(Muhammad Muizzulatif &amp; Shafa Inayatullah Machmud, 2022)</w:t>
      </w:r>
      <w:r w:rsidRPr="000208D3">
        <w:rPr>
          <w:rFonts w:ascii="Times New Roman" w:hAnsi="Times New Roman" w:cs="Times New Roman"/>
          <w:color w:val="000000" w:themeColor="text1"/>
          <w:sz w:val="24"/>
          <w:szCs w:val="24"/>
          <w:lang w:val="en-US"/>
        </w:rPr>
        <w:fldChar w:fldCharType="end"/>
      </w:r>
      <w:r w:rsidRPr="000208D3">
        <w:rPr>
          <w:rFonts w:ascii="Times New Roman" w:hAnsi="Times New Roman" w:cs="Times New Roman"/>
          <w:color w:val="000000" w:themeColor="text1"/>
          <w:sz w:val="24"/>
          <w:szCs w:val="24"/>
          <w:lang w:val="en-US"/>
        </w:rPr>
        <w:fldChar w:fldCharType="begin" w:fldLock="1"/>
      </w:r>
      <w:r w:rsidRPr="000208D3">
        <w:rPr>
          <w:rFonts w:ascii="Times New Roman" w:hAnsi="Times New Roman" w:cs="Times New Roman"/>
          <w:color w:val="000000" w:themeColor="text1"/>
          <w:sz w:val="24"/>
          <w:szCs w:val="24"/>
          <w:lang w:val="en-US"/>
        </w:rPr>
        <w:instrText>ADDIN CSL_CITATION {"citationItems":[{"id":"ITEM-1","itemData":{"author":[{"dropping-particle":"","family":"Qatrunnada","given":"Syafina","non-dropping-particle":"","parse-names":false,"suffix":""}],"id":"ITEM-1","issued":{"date-parts":[["2020"]]},"title":"Efektivitas konseling kelompok behaviorial teknik live dan symbolic modeling untuk mengurangi perilaku agresif verbal pada siswa","type":"article-journal"},"uris":["http://www.mendeley.com/documents/?uuid=2f4675ab-d668-47c6-8725-62393995d743"]}],"mendeley":{"formattedCitation":"(Qatrunnada, 2020)","plainTextFormattedCitation":"(Qatrunnada, 2020)","previouslyFormattedCitation":"(Qatrunnada, 2020)"},"properties":{"noteIndex":0},"schema":"https://github.com/citation-style-language/schema/raw/master/csl-citation.json"}</w:instrText>
      </w:r>
      <w:r w:rsidRPr="000208D3">
        <w:rPr>
          <w:rFonts w:ascii="Times New Roman" w:hAnsi="Times New Roman" w:cs="Times New Roman"/>
          <w:color w:val="000000" w:themeColor="text1"/>
          <w:sz w:val="24"/>
          <w:szCs w:val="24"/>
          <w:lang w:val="en-US"/>
        </w:rPr>
        <w:fldChar w:fldCharType="separate"/>
      </w:r>
      <w:r w:rsidRPr="000208D3">
        <w:rPr>
          <w:rFonts w:ascii="Times New Roman" w:hAnsi="Times New Roman" w:cs="Times New Roman"/>
          <w:color w:val="000000" w:themeColor="text1"/>
          <w:sz w:val="24"/>
          <w:szCs w:val="24"/>
          <w:lang w:val="en-US"/>
        </w:rPr>
        <w:t>(Qatrunnada, 2020)</w:t>
      </w:r>
      <w:r w:rsidRPr="000208D3">
        <w:rPr>
          <w:rFonts w:ascii="Times New Roman" w:hAnsi="Times New Roman" w:cs="Times New Roman"/>
          <w:color w:val="000000" w:themeColor="text1"/>
          <w:sz w:val="24"/>
          <w:szCs w:val="24"/>
          <w:lang w:val="en-US"/>
        </w:rPr>
        <w:fldChar w:fldCharType="end"/>
      </w:r>
      <w:r w:rsidRPr="000208D3">
        <w:rPr>
          <w:rFonts w:ascii="Times New Roman" w:hAnsi="Times New Roman" w:cs="Times New Roman"/>
          <w:color w:val="000000" w:themeColor="text1"/>
          <w:sz w:val="24"/>
          <w:szCs w:val="24"/>
          <w:lang w:val="en-US"/>
        </w:rPr>
        <w:fldChar w:fldCharType="begin" w:fldLock="1"/>
      </w:r>
      <w:r w:rsidRPr="000208D3">
        <w:rPr>
          <w:rFonts w:ascii="Times New Roman" w:hAnsi="Times New Roman" w:cs="Times New Roman"/>
          <w:color w:val="000000" w:themeColor="text1"/>
          <w:sz w:val="24"/>
          <w:szCs w:val="24"/>
          <w:lang w:val="en-US"/>
        </w:rPr>
        <w:instrText>ADDIN CSL_CITATION {"citationItems":[{"id":"ITEM-1","itemData":{"ISSN":"2684-7442","abstract":"Early childhood is the golden age which is greatly facilitated by the environment. Tantrum behavior is a situation when a child expresses his emotions by crying loudly to throw things. The tantrum is a show of emotional development that is experiencing obstacles, because the child's basic needs for affection and security are not fulfilled. This occurs because of the discomfort felt by children for several reasons such as hunger, sleepiness, hindered desires, parents incorrectly responding to children's needs, attacked or criticized, deprived of their games or meeting strangers and several other reasons Symptoms of behavior, excessive anger, self-destruct and goods, very strong fear, withdrawing from the environment, difficult to overcome feelings of offense and views that tend to be negative, are moody. So to deal with these children, parents and teachers should treat them with affection and love, and face children calmly, invite children to speak with a sincere heart, soft language and soft tones with a hug of love. through the game strategy and the time-out method. The purpose of this study was to examine the modification of tantrum behavior in early childhood when learning took place based on literature studies.","author":[{"dropping-particle":"","family":"Rohmah","given":"Nandhi Azhari Nur","non-dropping-particle":"","parse-names":false,"suffix":""}],"container-title":"Early Childhood Education and Development Journal","id":"ITEM-1","issue":"2","issued":{"date-parts":[["2021"]]},"page":"93-101","title":"Modifikasi Perilaku Tantrum Melalui Permainan dan Metode Time-Out pada Anak Usia Dini","type":"article-journal","volume":"3"},"uris":["http://www.mendeley.com/documents/?uuid=9c20d492-855a-455e-9297-64c8596a7dff"]}],"mendeley":{"formattedCitation":"(Rohmah, 2021a)","plainTextFormattedCitation":"(Rohmah, 2021a)","previouslyFormattedCitation":"(Rohmah, 2021)"},"properties":{"noteIndex":0},"schema":"https://github.com/citation-style-language/schema/raw/master/csl-citation.json"}</w:instrText>
      </w:r>
      <w:r w:rsidRPr="000208D3">
        <w:rPr>
          <w:rFonts w:ascii="Times New Roman" w:hAnsi="Times New Roman" w:cs="Times New Roman"/>
          <w:color w:val="000000" w:themeColor="text1"/>
          <w:sz w:val="24"/>
          <w:szCs w:val="24"/>
          <w:lang w:val="en-US"/>
        </w:rPr>
        <w:fldChar w:fldCharType="separate"/>
      </w:r>
      <w:r w:rsidRPr="000208D3">
        <w:rPr>
          <w:rFonts w:ascii="Times New Roman" w:hAnsi="Times New Roman" w:cs="Times New Roman"/>
          <w:color w:val="000000" w:themeColor="text1"/>
          <w:sz w:val="24"/>
          <w:szCs w:val="24"/>
          <w:lang w:val="en-US"/>
        </w:rPr>
        <w:t>(Rohmah, 2021a)</w:t>
      </w:r>
      <w:r w:rsidRPr="000208D3">
        <w:rPr>
          <w:rFonts w:ascii="Times New Roman" w:hAnsi="Times New Roman" w:cs="Times New Roman"/>
          <w:color w:val="000000" w:themeColor="text1"/>
          <w:sz w:val="24"/>
          <w:szCs w:val="24"/>
          <w:lang w:val="en-US"/>
        </w:rPr>
        <w:fldChar w:fldCharType="end"/>
      </w:r>
      <w:r w:rsidRPr="000208D3">
        <w:rPr>
          <w:rFonts w:ascii="Times New Roman" w:hAnsi="Times New Roman" w:cs="Times New Roman"/>
          <w:color w:val="000000" w:themeColor="text1"/>
          <w:sz w:val="24"/>
          <w:szCs w:val="24"/>
          <w:lang w:val="en-US"/>
        </w:rPr>
        <w:fldChar w:fldCharType="begin" w:fldLock="1"/>
      </w:r>
      <w:r w:rsidRPr="000208D3">
        <w:rPr>
          <w:rFonts w:ascii="Times New Roman" w:hAnsi="Times New Roman" w:cs="Times New Roman"/>
          <w:color w:val="000000" w:themeColor="text1"/>
          <w:sz w:val="24"/>
          <w:szCs w:val="24"/>
          <w:lang w:val="en-US"/>
        </w:rPr>
        <w:instrText>ADDIN CSL_CITATION {"citationItems":[{"id":"ITEM-1","itemData":{"abstract":"Penelitian ini dilatarbelakangi oleh adanya siswa SLB yang mengalami gangguan emosi (tantrum). Gangguan emosi ini dapat menimbulkan efek negatif apabila tidak dikendalikan …","author":[{"dropping-particle":"","family":"Mukti","given":"Muhammad Reza Ginanjar","non-dropping-particle":"","parse-names":false,"suffix":""}],"id":"ITEM-1","issued":{"date-parts":[["2023"]]},"title":"PENDEKATAN BEHAVIOUR DENGAN TEKNIK TOKEN ECONOMY DALAM MENURUNKAN TANTRUM (STUDI PADA SATU ANAK AUTIS DI SLB ISLAM QOTHRUNNADA BANTUL).pdf","type":"article"},"uris":["http://www.mendeley.com/documents/?uuid=b798d8dd-6e3a-4577-88dd-a4ca18ed9c15"]}],"mendeley":{"formattedCitation":"(Mukti, 2023a)","plainTextFormattedCitation":"(Mukti, 2023a)","previouslyFormattedCitation":"(Mukti, 2023)"},"properties":{"noteIndex":0},"schema":"https://github.com/citation-style-language/schema/raw/master/csl-citation.json"}</w:instrText>
      </w:r>
      <w:r w:rsidRPr="000208D3">
        <w:rPr>
          <w:rFonts w:ascii="Times New Roman" w:hAnsi="Times New Roman" w:cs="Times New Roman"/>
          <w:color w:val="000000" w:themeColor="text1"/>
          <w:sz w:val="24"/>
          <w:szCs w:val="24"/>
          <w:lang w:val="en-US"/>
        </w:rPr>
        <w:fldChar w:fldCharType="separate"/>
      </w:r>
      <w:r w:rsidRPr="000208D3">
        <w:rPr>
          <w:rFonts w:ascii="Times New Roman" w:hAnsi="Times New Roman" w:cs="Times New Roman"/>
          <w:color w:val="000000" w:themeColor="text1"/>
          <w:sz w:val="24"/>
          <w:szCs w:val="24"/>
          <w:lang w:val="en-US"/>
        </w:rPr>
        <w:t>(Mukti, 2023a)</w:t>
      </w:r>
      <w:r w:rsidRPr="000208D3">
        <w:rPr>
          <w:rFonts w:ascii="Times New Roman" w:hAnsi="Times New Roman" w:cs="Times New Roman"/>
          <w:color w:val="000000" w:themeColor="text1"/>
          <w:sz w:val="24"/>
          <w:szCs w:val="24"/>
          <w:lang w:val="en-US"/>
        </w:rPr>
        <w:fldChar w:fldCharType="end"/>
      </w:r>
    </w:p>
    <w:p w14:paraId="1A0A9EE1"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lang w:val="en-US"/>
        </w:rPr>
        <w:fldChar w:fldCharType="begin" w:fldLock="1"/>
      </w:r>
      <w:r w:rsidRPr="000208D3">
        <w:rPr>
          <w:rFonts w:ascii="Times New Roman" w:hAnsi="Times New Roman" w:cs="Times New Roman"/>
          <w:color w:val="000000" w:themeColor="text1"/>
          <w:sz w:val="24"/>
          <w:szCs w:val="24"/>
          <w:lang w:val="en-US"/>
        </w:rPr>
        <w:instrText xml:space="preserve">ADDIN Mendeley Bibliography CSL_BIBLIOGRAPHY </w:instrText>
      </w:r>
      <w:r w:rsidRPr="000208D3">
        <w:rPr>
          <w:rFonts w:ascii="Times New Roman" w:hAnsi="Times New Roman" w:cs="Times New Roman"/>
          <w:color w:val="000000" w:themeColor="text1"/>
          <w:sz w:val="24"/>
          <w:szCs w:val="24"/>
          <w:lang w:val="en-US"/>
        </w:rPr>
        <w:fldChar w:fldCharType="separate"/>
      </w:r>
      <w:r w:rsidRPr="000208D3">
        <w:rPr>
          <w:rFonts w:ascii="Times New Roman" w:hAnsi="Times New Roman" w:cs="Times New Roman"/>
          <w:color w:val="000000" w:themeColor="text1"/>
          <w:sz w:val="24"/>
          <w:szCs w:val="24"/>
        </w:rPr>
        <w:t xml:space="preserve">Adawiah, R. (2019). Dominasi keluarga dalam meningkatkan prestasi belajar pada ranah kognitif afektif dan psikomotor. </w:t>
      </w:r>
      <w:r w:rsidRPr="000208D3">
        <w:rPr>
          <w:rFonts w:ascii="Times New Roman" w:hAnsi="Times New Roman" w:cs="Times New Roman"/>
          <w:i/>
          <w:iCs/>
          <w:color w:val="000000" w:themeColor="text1"/>
          <w:sz w:val="24"/>
          <w:szCs w:val="24"/>
        </w:rPr>
        <w:t>Palapa : Jurnal Studi Keislaman dan Ilmu Pendidikan</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7</w:t>
      </w:r>
      <w:r w:rsidRPr="000208D3">
        <w:rPr>
          <w:rFonts w:ascii="Times New Roman" w:hAnsi="Times New Roman" w:cs="Times New Roman"/>
          <w:color w:val="000000" w:themeColor="text1"/>
          <w:sz w:val="24"/>
          <w:szCs w:val="24"/>
        </w:rPr>
        <w:t>(1), 33–48.</w:t>
      </w:r>
    </w:p>
    <w:p w14:paraId="247DD99C"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Al Farisi, M. F., Gutji, N., &amp; Wahyuni, H. (2023). Pengembangan Media Booklet Mengenal Temper Tantrum dan Cara Mengatasinya Di Kelurahan Mudung Laut. </w:t>
      </w:r>
      <w:r w:rsidRPr="000208D3">
        <w:rPr>
          <w:rFonts w:ascii="Times New Roman" w:hAnsi="Times New Roman" w:cs="Times New Roman"/>
          <w:i/>
          <w:iCs/>
          <w:color w:val="000000" w:themeColor="text1"/>
          <w:sz w:val="24"/>
          <w:szCs w:val="24"/>
        </w:rPr>
        <w:t>Al-Irsyad</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13</w:t>
      </w:r>
      <w:r w:rsidRPr="000208D3">
        <w:rPr>
          <w:rFonts w:ascii="Times New Roman" w:hAnsi="Times New Roman" w:cs="Times New Roman"/>
          <w:color w:val="000000" w:themeColor="text1"/>
          <w:sz w:val="24"/>
          <w:szCs w:val="24"/>
        </w:rPr>
        <w:t>(2), 129. https://doi.org/10.30829/al-irsyad.v13i2.18269</w:t>
      </w:r>
    </w:p>
    <w:p w14:paraId="0B11EE2C"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Alfazri, U. K. (2019a). Identifikasi perilaku tantrum dan sensory meltdown anak autis berdasarkan behavioral assesment di SLB Autisma Dian Amanah. </w:t>
      </w:r>
      <w:r w:rsidRPr="000208D3">
        <w:rPr>
          <w:rFonts w:ascii="Times New Roman" w:hAnsi="Times New Roman" w:cs="Times New Roman"/>
          <w:i/>
          <w:iCs/>
          <w:color w:val="000000" w:themeColor="text1"/>
          <w:sz w:val="24"/>
          <w:szCs w:val="24"/>
        </w:rPr>
        <w:t>Jurnal Widia Ortodidaktika</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8</w:t>
      </w:r>
      <w:r w:rsidRPr="000208D3">
        <w:rPr>
          <w:rFonts w:ascii="Times New Roman" w:hAnsi="Times New Roman" w:cs="Times New Roman"/>
          <w:color w:val="000000" w:themeColor="text1"/>
          <w:sz w:val="24"/>
          <w:szCs w:val="24"/>
        </w:rPr>
        <w:t>(9), 971–982.</w:t>
      </w:r>
    </w:p>
    <w:p w14:paraId="49EABFD0"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Alfazri, U. K. (2019b). Identifikasi perilaku tantrum dan sensory meltdown anak autis berdasarkan behavioral assesment di SLB Autisma Dian Amanah. </w:t>
      </w:r>
      <w:r w:rsidRPr="000208D3">
        <w:rPr>
          <w:rFonts w:ascii="Times New Roman" w:hAnsi="Times New Roman" w:cs="Times New Roman"/>
          <w:i/>
          <w:iCs/>
          <w:color w:val="000000" w:themeColor="text1"/>
          <w:sz w:val="24"/>
          <w:szCs w:val="24"/>
        </w:rPr>
        <w:t>Jurnal Widia Ortodidaktika</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8</w:t>
      </w:r>
      <w:r w:rsidRPr="000208D3">
        <w:rPr>
          <w:rFonts w:ascii="Times New Roman" w:hAnsi="Times New Roman" w:cs="Times New Roman"/>
          <w:color w:val="000000" w:themeColor="text1"/>
          <w:sz w:val="24"/>
          <w:szCs w:val="24"/>
        </w:rPr>
        <w:t>(9), 971–982. https://journal.student.uny.ac.id/ojs/index.php/plb/article/download/16179/15657</w:t>
      </w:r>
    </w:p>
    <w:p w14:paraId="4DCD6062"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Di, H. (2020). Faktor-faktor yang mempengaruhi temper tantrum pada anak usiatoddler. </w:t>
      </w:r>
      <w:r w:rsidRPr="000208D3">
        <w:rPr>
          <w:rFonts w:ascii="Times New Roman" w:hAnsi="Times New Roman" w:cs="Times New Roman"/>
          <w:i/>
          <w:iCs/>
          <w:color w:val="000000" w:themeColor="text1"/>
          <w:sz w:val="24"/>
          <w:szCs w:val="24"/>
        </w:rPr>
        <w:t>Journal keperawatan dan kesehatan masyarakat vol.2</w:t>
      </w:r>
      <w:r w:rsidRPr="000208D3">
        <w:rPr>
          <w:rFonts w:ascii="Times New Roman" w:hAnsi="Times New Roman" w:cs="Times New Roman"/>
          <w:color w:val="000000" w:themeColor="text1"/>
          <w:sz w:val="24"/>
          <w:szCs w:val="24"/>
        </w:rPr>
        <w:t>.</w:t>
      </w:r>
    </w:p>
    <w:p w14:paraId="5AF776ED"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Dr. H. Muhammad Soleh Hapudin, M. S. (2021). </w:t>
      </w:r>
      <w:r w:rsidRPr="000208D3">
        <w:rPr>
          <w:rFonts w:ascii="Times New Roman" w:hAnsi="Times New Roman" w:cs="Times New Roman"/>
          <w:i/>
          <w:iCs/>
          <w:color w:val="000000" w:themeColor="text1"/>
          <w:sz w:val="24"/>
          <w:szCs w:val="24"/>
        </w:rPr>
        <w:t>Teori Belajar Dan Pembelajaran: Menciptakan Pembelajaran yang Kreatif dan Efektif</w:t>
      </w:r>
      <w:r w:rsidRPr="000208D3">
        <w:rPr>
          <w:rFonts w:ascii="Times New Roman" w:hAnsi="Times New Roman" w:cs="Times New Roman"/>
          <w:color w:val="000000" w:themeColor="text1"/>
          <w:sz w:val="24"/>
          <w:szCs w:val="24"/>
        </w:rPr>
        <w:t>.</w:t>
      </w:r>
    </w:p>
    <w:p w14:paraId="629A4E71"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DR. Namora Lumongga, M. S. (2020). </w:t>
      </w:r>
      <w:r w:rsidRPr="000208D3">
        <w:rPr>
          <w:rFonts w:ascii="Times New Roman" w:hAnsi="Times New Roman" w:cs="Times New Roman"/>
          <w:i/>
          <w:iCs/>
          <w:color w:val="000000" w:themeColor="text1"/>
          <w:sz w:val="24"/>
          <w:szCs w:val="24"/>
        </w:rPr>
        <w:t>Memahami Dasar-dasar Konseling dalam Teori dan Praktik</w:t>
      </w:r>
      <w:r w:rsidRPr="000208D3">
        <w:rPr>
          <w:rFonts w:ascii="Times New Roman" w:hAnsi="Times New Roman" w:cs="Times New Roman"/>
          <w:color w:val="000000" w:themeColor="text1"/>
          <w:sz w:val="24"/>
          <w:szCs w:val="24"/>
        </w:rPr>
        <w:t>.</w:t>
      </w:r>
    </w:p>
    <w:p w14:paraId="54C037EA"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Efastri, S. M., &amp; Sembiring, A. K. (2020). Pendekatan Behavioural Dengan Teknik Social Modelling Untuk Mengurangi Perilaku Tempertantrum Pada Anak Usia Dini Kec.Tandun Kabupaten Rokan Hulu Riau. </w:t>
      </w:r>
      <w:r w:rsidRPr="000208D3">
        <w:rPr>
          <w:rFonts w:ascii="Times New Roman" w:hAnsi="Times New Roman" w:cs="Times New Roman"/>
          <w:i/>
          <w:iCs/>
          <w:color w:val="000000" w:themeColor="text1"/>
          <w:sz w:val="24"/>
          <w:szCs w:val="24"/>
        </w:rPr>
        <w:t>PAUD Lectura: Jurnal Pendidikan Anak Usia Dini</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2</w:t>
      </w:r>
      <w:r w:rsidRPr="000208D3">
        <w:rPr>
          <w:rFonts w:ascii="Times New Roman" w:hAnsi="Times New Roman" w:cs="Times New Roman"/>
          <w:color w:val="000000" w:themeColor="text1"/>
          <w:sz w:val="24"/>
          <w:szCs w:val="24"/>
        </w:rPr>
        <w:t>(01), 40–48. https://doi.org/10.31849/paudlectura.v2i01.1990</w:t>
      </w:r>
    </w:p>
    <w:p w14:paraId="6D2DF74D"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Hartono ., &amp; Soedarmadji, B. (2020). </w:t>
      </w:r>
      <w:r w:rsidRPr="000208D3">
        <w:rPr>
          <w:rFonts w:ascii="Times New Roman" w:hAnsi="Times New Roman" w:cs="Times New Roman"/>
          <w:i/>
          <w:iCs/>
          <w:color w:val="000000" w:themeColor="text1"/>
          <w:sz w:val="24"/>
          <w:szCs w:val="24"/>
        </w:rPr>
        <w:t>Konsesi psikologiLing . Jakarta: Kencana.</w:t>
      </w:r>
    </w:p>
    <w:p w14:paraId="17754960"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 xml:space="preserve">Haslindah, H. (Haslindah), Passalowongi, A. J. (Andi), &amp; Passalowongi, J. (Jamal). (2021). Pendekatan Konseling Behavioral dalam Penanganan Remaja Bermasalah. </w:t>
      </w:r>
      <w:r w:rsidRPr="000208D3">
        <w:rPr>
          <w:rFonts w:ascii="Times New Roman" w:hAnsi="Times New Roman" w:cs="Times New Roman"/>
          <w:i/>
          <w:iCs/>
          <w:color w:val="000000" w:themeColor="text1"/>
          <w:sz w:val="24"/>
          <w:szCs w:val="24"/>
        </w:rPr>
        <w:t>Jurnal Bimbingan Konseling dan Psikologi</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1</w:t>
      </w:r>
      <w:r w:rsidRPr="000208D3">
        <w:rPr>
          <w:rFonts w:ascii="Times New Roman" w:hAnsi="Times New Roman" w:cs="Times New Roman"/>
          <w:color w:val="000000" w:themeColor="text1"/>
          <w:sz w:val="24"/>
          <w:szCs w:val="24"/>
        </w:rPr>
        <w:t>(2), 77–86. https://www.neliti.com/publications/439172/</w:t>
      </w:r>
    </w:p>
    <w:p w14:paraId="098C99DB"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Hassan, M. (2020a). </w:t>
      </w:r>
      <w:r w:rsidRPr="000208D3">
        <w:rPr>
          <w:rFonts w:ascii="Times New Roman" w:hAnsi="Times New Roman" w:cs="Times New Roman"/>
          <w:i/>
          <w:iCs/>
          <w:color w:val="000000" w:themeColor="text1"/>
          <w:sz w:val="24"/>
          <w:szCs w:val="24"/>
        </w:rPr>
        <w:t>Pendidikan anak usia dini. Jakarta : Diva press</w:t>
      </w:r>
      <w:r w:rsidRPr="000208D3">
        <w:rPr>
          <w:rFonts w:ascii="Times New Roman" w:hAnsi="Times New Roman" w:cs="Times New Roman"/>
          <w:color w:val="000000" w:themeColor="text1"/>
          <w:sz w:val="24"/>
          <w:szCs w:val="24"/>
        </w:rPr>
        <w:t>.</w:t>
      </w:r>
    </w:p>
    <w:p w14:paraId="71F71FF3"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Hassan, M. (2020b). </w:t>
      </w:r>
      <w:r w:rsidRPr="000208D3">
        <w:rPr>
          <w:rFonts w:ascii="Times New Roman" w:hAnsi="Times New Roman" w:cs="Times New Roman"/>
          <w:i/>
          <w:iCs/>
          <w:color w:val="000000" w:themeColor="text1"/>
          <w:sz w:val="24"/>
          <w:szCs w:val="24"/>
        </w:rPr>
        <w:t>Pendidikan anak usia dini</w:t>
      </w:r>
      <w:r w:rsidRPr="000208D3">
        <w:rPr>
          <w:rFonts w:ascii="Times New Roman" w:hAnsi="Times New Roman" w:cs="Times New Roman"/>
          <w:color w:val="000000" w:themeColor="text1"/>
          <w:sz w:val="24"/>
          <w:szCs w:val="24"/>
        </w:rPr>
        <w:t>. Diva press.</w:t>
      </w:r>
    </w:p>
    <w:p w14:paraId="3091B2BA"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Hidayat, A. (2021). </w:t>
      </w:r>
      <w:r w:rsidRPr="000208D3">
        <w:rPr>
          <w:rFonts w:ascii="Times New Roman" w:hAnsi="Times New Roman" w:cs="Times New Roman"/>
          <w:i/>
          <w:iCs/>
          <w:color w:val="000000" w:themeColor="text1"/>
          <w:sz w:val="24"/>
          <w:szCs w:val="24"/>
        </w:rPr>
        <w:t>Metodologi penelitian keperawatan dan teknik analisa data . Jakarta: Salemba Medika</w:t>
      </w:r>
      <w:r w:rsidRPr="000208D3">
        <w:rPr>
          <w:rFonts w:ascii="Times New Roman" w:hAnsi="Times New Roman" w:cs="Times New Roman"/>
          <w:color w:val="000000" w:themeColor="text1"/>
          <w:sz w:val="24"/>
          <w:szCs w:val="24"/>
        </w:rPr>
        <w:t>.</w:t>
      </w:r>
    </w:p>
    <w:p w14:paraId="60825060"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Hurlock. (2020a). </w:t>
      </w:r>
      <w:r w:rsidRPr="000208D3">
        <w:rPr>
          <w:rFonts w:ascii="Times New Roman" w:hAnsi="Times New Roman" w:cs="Times New Roman"/>
          <w:i/>
          <w:iCs/>
          <w:color w:val="000000" w:themeColor="text1"/>
          <w:sz w:val="24"/>
          <w:szCs w:val="24"/>
        </w:rPr>
        <w:t>Perkembangan Anak Jilid 1. Jakarta: Erlangga.</w:t>
      </w:r>
    </w:p>
    <w:p w14:paraId="025265AB"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Hurlock. (2020b). </w:t>
      </w:r>
      <w:r w:rsidRPr="000208D3">
        <w:rPr>
          <w:rFonts w:ascii="Times New Roman" w:hAnsi="Times New Roman" w:cs="Times New Roman"/>
          <w:i/>
          <w:iCs/>
          <w:color w:val="000000" w:themeColor="text1"/>
          <w:sz w:val="24"/>
          <w:szCs w:val="24"/>
        </w:rPr>
        <w:t>Perkembangan Suatu Pendekatan Sepanjang Rentang Kehidupan Anak. Jakarta:Erlangga</w:t>
      </w:r>
      <w:r w:rsidRPr="000208D3">
        <w:rPr>
          <w:rFonts w:ascii="Times New Roman" w:hAnsi="Times New Roman" w:cs="Times New Roman"/>
          <w:color w:val="000000" w:themeColor="text1"/>
          <w:sz w:val="24"/>
          <w:szCs w:val="24"/>
        </w:rPr>
        <w:t>.</w:t>
      </w:r>
    </w:p>
    <w:p w14:paraId="2E130F17"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J, M. L. (2020). </w:t>
      </w:r>
      <w:r w:rsidRPr="000208D3">
        <w:rPr>
          <w:rFonts w:ascii="Times New Roman" w:hAnsi="Times New Roman" w:cs="Times New Roman"/>
          <w:i/>
          <w:iCs/>
          <w:color w:val="000000" w:themeColor="text1"/>
          <w:sz w:val="24"/>
          <w:szCs w:val="24"/>
        </w:rPr>
        <w:t>Metodologi Penelitian Kualitatif, Edisi Revisi, Bandung: Remaja Rosdakarya.</w:t>
      </w:r>
    </w:p>
    <w:p w14:paraId="2C36A127"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Khofidotur, S. (2019). </w:t>
      </w:r>
      <w:r w:rsidRPr="000208D3">
        <w:rPr>
          <w:rFonts w:ascii="Times New Roman" w:hAnsi="Times New Roman" w:cs="Times New Roman"/>
          <w:i/>
          <w:iCs/>
          <w:color w:val="000000" w:themeColor="text1"/>
          <w:sz w:val="24"/>
          <w:szCs w:val="24"/>
        </w:rPr>
        <w:t>manajemen pendidikan anak dengan gangguan emosi perilak, cet. 1, Surabaya : Media Publishing.</w:t>
      </w:r>
    </w:p>
    <w:p w14:paraId="46D11DB3"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Lucyani, D. fryda. (2010). Pendekatan Behavioral dalam Mengatasi Anak Temper Tantrum : Studi Kasus di PAUD BINA UMAT Desa Linduk Kecamatan Pontang”. </w:t>
      </w:r>
      <w:r w:rsidRPr="000208D3">
        <w:rPr>
          <w:rFonts w:ascii="Times New Roman" w:hAnsi="Times New Roman" w:cs="Times New Roman"/>
          <w:i/>
          <w:iCs/>
          <w:color w:val="000000" w:themeColor="text1"/>
          <w:sz w:val="24"/>
          <w:szCs w:val="24"/>
        </w:rPr>
        <w:t>Journal information</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10</w:t>
      </w:r>
      <w:r w:rsidRPr="000208D3">
        <w:rPr>
          <w:rFonts w:ascii="Times New Roman" w:hAnsi="Times New Roman" w:cs="Times New Roman"/>
          <w:color w:val="000000" w:themeColor="text1"/>
          <w:sz w:val="24"/>
          <w:szCs w:val="24"/>
        </w:rPr>
        <w:t>(3), 1–16.</w:t>
      </w:r>
    </w:p>
    <w:p w14:paraId="5F6D2F45"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Margono, S. (2020). </w:t>
      </w:r>
      <w:r w:rsidRPr="000208D3">
        <w:rPr>
          <w:rFonts w:ascii="Times New Roman" w:hAnsi="Times New Roman" w:cs="Times New Roman"/>
          <w:i/>
          <w:iCs/>
          <w:color w:val="000000" w:themeColor="text1"/>
          <w:sz w:val="24"/>
          <w:szCs w:val="24"/>
        </w:rPr>
        <w:t>Metode Penelitian Pendidikan, cet. 2, Jakarta : Rineka Cipta.</w:t>
      </w:r>
    </w:p>
    <w:p w14:paraId="7ABB62B3"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Moh, N. (2020). </w:t>
      </w:r>
      <w:r w:rsidRPr="000208D3">
        <w:rPr>
          <w:rFonts w:ascii="Times New Roman" w:hAnsi="Times New Roman" w:cs="Times New Roman"/>
          <w:i/>
          <w:iCs/>
          <w:color w:val="000000" w:themeColor="text1"/>
          <w:sz w:val="24"/>
          <w:szCs w:val="24"/>
        </w:rPr>
        <w:t>Metode Penelitian, Jakarta : Galia Indonesia.</w:t>
      </w:r>
    </w:p>
    <w:p w14:paraId="01C657CE"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Muhammad Muizzulatif, &amp; Shafa Inayatullah Machmud. (2022). Literature Review: Menejemen Temper Tantrum pada Balita. </w:t>
      </w:r>
      <w:r w:rsidRPr="000208D3">
        <w:rPr>
          <w:rFonts w:ascii="Times New Roman" w:hAnsi="Times New Roman" w:cs="Times New Roman"/>
          <w:i/>
          <w:iCs/>
          <w:color w:val="000000" w:themeColor="text1"/>
          <w:sz w:val="24"/>
          <w:szCs w:val="24"/>
        </w:rPr>
        <w:t>Jurnal teknologi Kesehatan Borneo</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3</w:t>
      </w:r>
      <w:r w:rsidRPr="000208D3">
        <w:rPr>
          <w:rFonts w:ascii="Times New Roman" w:hAnsi="Times New Roman" w:cs="Times New Roman"/>
          <w:color w:val="000000" w:themeColor="text1"/>
          <w:sz w:val="24"/>
          <w:szCs w:val="24"/>
        </w:rPr>
        <w:t>(1), 25–30. https://doi.org/10.30602/jtkb.v3i1.46</w:t>
      </w:r>
    </w:p>
    <w:p w14:paraId="3123272B"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Mukti, M. R. G. (2023a). </w:t>
      </w:r>
      <w:r w:rsidRPr="000208D3">
        <w:rPr>
          <w:rFonts w:ascii="Times New Roman" w:hAnsi="Times New Roman" w:cs="Times New Roman"/>
          <w:i/>
          <w:iCs/>
          <w:color w:val="000000" w:themeColor="text1"/>
          <w:sz w:val="24"/>
          <w:szCs w:val="24"/>
        </w:rPr>
        <w:t xml:space="preserve">Pendekan Behaviour dengan Teknik Token Economy dalam Menurunkan Tantrum ( Studi pada Satu Anak Autis di SLB Islam Qothrunnada Bantul) .pdf </w:t>
      </w:r>
      <w:r w:rsidRPr="000208D3">
        <w:rPr>
          <w:rFonts w:ascii="Times New Roman" w:hAnsi="Times New Roman" w:cs="Times New Roman"/>
          <w:color w:val="000000" w:themeColor="text1"/>
          <w:sz w:val="24"/>
          <w:szCs w:val="24"/>
        </w:rPr>
        <w:t>https://digilib.uin-suka.ac.id/id/eprint/56628/</w:t>
      </w:r>
    </w:p>
    <w:p w14:paraId="2CA27258"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Qatrunnada, S. (2020). </w:t>
      </w:r>
      <w:r w:rsidRPr="000208D3">
        <w:rPr>
          <w:rFonts w:ascii="Times New Roman" w:hAnsi="Times New Roman" w:cs="Times New Roman"/>
          <w:i/>
          <w:iCs/>
          <w:color w:val="000000" w:themeColor="text1"/>
          <w:sz w:val="24"/>
          <w:szCs w:val="24"/>
        </w:rPr>
        <w:t>Efektivitas konseling kelompok behaviorial teknik live dan symbolic modeling untuk mengurangi perilaku agresif verbal pada siswa</w:t>
      </w:r>
      <w:r w:rsidRPr="000208D3">
        <w:rPr>
          <w:rFonts w:ascii="Times New Roman" w:hAnsi="Times New Roman" w:cs="Times New Roman"/>
          <w:color w:val="000000" w:themeColor="text1"/>
          <w:sz w:val="24"/>
          <w:szCs w:val="24"/>
        </w:rPr>
        <w:t>.</w:t>
      </w:r>
    </w:p>
    <w:p w14:paraId="6F095CA7"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Rahayu, S. M. (2019). Konseling Keluarga Dengan Pendekatan Behavioral: Strategi </w:t>
      </w:r>
      <w:r w:rsidRPr="000208D3">
        <w:rPr>
          <w:rFonts w:ascii="Times New Roman" w:hAnsi="Times New Roman" w:cs="Times New Roman"/>
          <w:color w:val="000000" w:themeColor="text1"/>
          <w:sz w:val="24"/>
          <w:szCs w:val="24"/>
        </w:rPr>
        <w:lastRenderedPageBreak/>
        <w:t xml:space="preserve">Mewujudkan Keharmonisan Dalam Keluarga. </w:t>
      </w:r>
      <w:r w:rsidRPr="000208D3">
        <w:rPr>
          <w:rFonts w:ascii="Times New Roman" w:hAnsi="Times New Roman" w:cs="Times New Roman"/>
          <w:i/>
          <w:iCs/>
          <w:color w:val="000000" w:themeColor="text1"/>
          <w:sz w:val="24"/>
          <w:szCs w:val="24"/>
        </w:rPr>
        <w:t>Proceeding Seminar Dan Lokakarya Nasional Bimbingan Dan Konseling 2017</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2</w:t>
      </w:r>
      <w:r w:rsidRPr="000208D3">
        <w:rPr>
          <w:rFonts w:ascii="Times New Roman" w:hAnsi="Times New Roman" w:cs="Times New Roman"/>
          <w:color w:val="000000" w:themeColor="text1"/>
          <w:sz w:val="24"/>
          <w:szCs w:val="24"/>
        </w:rPr>
        <w:t>(0), 264–272. http://journal2.um.ac.id/index.php/sembk/article/view/1295</w:t>
      </w:r>
    </w:p>
    <w:p w14:paraId="553465D5"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Rismi, R., Mudjiran, M., Nirwana, H., &amp; Karneli, Y. (2022). Peranan konselor dalam bimbingan dan konseling keluarga. </w:t>
      </w:r>
      <w:r w:rsidRPr="000208D3">
        <w:rPr>
          <w:rFonts w:ascii="Times New Roman" w:hAnsi="Times New Roman" w:cs="Times New Roman"/>
          <w:i/>
          <w:iCs/>
          <w:color w:val="000000" w:themeColor="text1"/>
          <w:sz w:val="24"/>
          <w:szCs w:val="24"/>
        </w:rPr>
        <w:t>SCHOULID: Indonesian Journal of School Counseling</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7</w:t>
      </w:r>
      <w:r w:rsidRPr="000208D3">
        <w:rPr>
          <w:rFonts w:ascii="Times New Roman" w:hAnsi="Times New Roman" w:cs="Times New Roman"/>
          <w:color w:val="000000" w:themeColor="text1"/>
          <w:sz w:val="24"/>
          <w:szCs w:val="24"/>
        </w:rPr>
        <w:t>(2), 90–95. https://doi.org/10.23916/082013011</w:t>
      </w:r>
    </w:p>
    <w:p w14:paraId="56337D43"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Rohmah, N. A. N. (2021a). Modifikasi Perilaku Tantrum Melalui Permainan dan Metode Time-Out pada Anak Usia Dini. </w:t>
      </w:r>
      <w:r w:rsidRPr="000208D3">
        <w:rPr>
          <w:rFonts w:ascii="Times New Roman" w:hAnsi="Times New Roman" w:cs="Times New Roman"/>
          <w:i/>
          <w:iCs/>
          <w:color w:val="000000" w:themeColor="text1"/>
          <w:sz w:val="24"/>
          <w:szCs w:val="24"/>
        </w:rPr>
        <w:t>Early Childhood Education and Development Journal</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3</w:t>
      </w:r>
      <w:r w:rsidRPr="000208D3">
        <w:rPr>
          <w:rFonts w:ascii="Times New Roman" w:hAnsi="Times New Roman" w:cs="Times New Roman"/>
          <w:color w:val="000000" w:themeColor="text1"/>
          <w:sz w:val="24"/>
          <w:szCs w:val="24"/>
        </w:rPr>
        <w:t>(2), 93–101.</w:t>
      </w:r>
    </w:p>
    <w:p w14:paraId="105947DD"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Rohmah, N. A. N. (2021b). Modifikasi Perilaku Tantrum Melalui Permainan dan Metode Time-Out pada Anak Usia Dini. </w:t>
      </w:r>
      <w:r w:rsidRPr="000208D3">
        <w:rPr>
          <w:rFonts w:ascii="Times New Roman" w:hAnsi="Times New Roman" w:cs="Times New Roman"/>
          <w:i/>
          <w:iCs/>
          <w:color w:val="000000" w:themeColor="text1"/>
          <w:sz w:val="24"/>
          <w:szCs w:val="24"/>
        </w:rPr>
        <w:t>Early Childhood Education and Development Journal</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3</w:t>
      </w:r>
      <w:r w:rsidRPr="000208D3">
        <w:rPr>
          <w:rFonts w:ascii="Times New Roman" w:hAnsi="Times New Roman" w:cs="Times New Roman"/>
          <w:color w:val="000000" w:themeColor="text1"/>
          <w:sz w:val="24"/>
          <w:szCs w:val="24"/>
        </w:rPr>
        <w:t>(2), 93–101. https://jurnal.uns.ac.id/ecedj</w:t>
      </w:r>
    </w:p>
    <w:p w14:paraId="4C269891"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Sigit Sanyata. (2019). Teori dan Aplikasi Pendekatan Behavioristik Dalam Konseling. </w:t>
      </w:r>
      <w:r w:rsidRPr="000208D3">
        <w:rPr>
          <w:rFonts w:ascii="Times New Roman" w:hAnsi="Times New Roman" w:cs="Times New Roman"/>
          <w:i/>
          <w:iCs/>
          <w:color w:val="000000" w:themeColor="text1"/>
          <w:sz w:val="24"/>
          <w:szCs w:val="24"/>
        </w:rPr>
        <w:t>Jurnal Paradigma</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7</w:t>
      </w:r>
      <w:r w:rsidRPr="000208D3">
        <w:rPr>
          <w:rFonts w:ascii="Times New Roman" w:hAnsi="Times New Roman" w:cs="Times New Roman"/>
          <w:color w:val="000000" w:themeColor="text1"/>
          <w:sz w:val="24"/>
          <w:szCs w:val="24"/>
        </w:rPr>
        <w:t>(14), 1–11.</w:t>
      </w:r>
    </w:p>
    <w:p w14:paraId="7FB7BDC0"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Suasta, I. W., &amp; Gunawan, I. G. D. (2021). Penerapan Metode Konseling Behavioral Dalam Mengelola Dan Meningkatkan Kedisiplinan Belajar Siswa Pada SMKN 5 Palangka Raya SMKN 5 Palangka Raya , 23 IAHN Tampung Penyang Palangka Raya. </w:t>
      </w:r>
      <w:r w:rsidRPr="000208D3">
        <w:rPr>
          <w:rFonts w:ascii="Times New Roman" w:hAnsi="Times New Roman" w:cs="Times New Roman"/>
          <w:i/>
          <w:iCs/>
          <w:color w:val="000000" w:themeColor="text1"/>
          <w:sz w:val="24"/>
          <w:szCs w:val="24"/>
        </w:rPr>
        <w:t>Prosiding Webinar Nasional IAHN-TP Palangkaraya, No. 6 Tahun 2021</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6</w:t>
      </w:r>
      <w:r w:rsidRPr="000208D3">
        <w:rPr>
          <w:rFonts w:ascii="Times New Roman" w:hAnsi="Times New Roman" w:cs="Times New Roman"/>
          <w:color w:val="000000" w:themeColor="text1"/>
          <w:sz w:val="24"/>
          <w:szCs w:val="24"/>
        </w:rPr>
        <w:t>, 111–120. https://prosiding.iahntp.ac.id</w:t>
      </w:r>
    </w:p>
    <w:p w14:paraId="46F76F1A"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Sugiono. (2020). </w:t>
      </w:r>
      <w:r w:rsidRPr="000208D3">
        <w:rPr>
          <w:rFonts w:ascii="Times New Roman" w:hAnsi="Times New Roman" w:cs="Times New Roman"/>
          <w:i/>
          <w:iCs/>
          <w:color w:val="000000" w:themeColor="text1"/>
          <w:sz w:val="24"/>
          <w:szCs w:val="24"/>
        </w:rPr>
        <w:t>Metode Penelitian Kuantitatif, Kualitatif dan R&amp;D</w:t>
      </w:r>
      <w:r w:rsidRPr="000208D3">
        <w:rPr>
          <w:rFonts w:ascii="Times New Roman" w:hAnsi="Times New Roman" w:cs="Times New Roman"/>
          <w:color w:val="000000" w:themeColor="text1"/>
          <w:sz w:val="24"/>
          <w:szCs w:val="24"/>
        </w:rPr>
        <w:t xml:space="preserve"> (Nomor April).</w:t>
      </w:r>
    </w:p>
    <w:p w14:paraId="1D6E1822"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Utami, I. D., Ansari, Y., Batubara, Y., &amp; Suwandi, S. (2022).  Peran Guru Dalam Menghadapi Anak Tantrum di Sekolah PAUD Al-Mukhlisin Bandar Sawah. </w:t>
      </w:r>
      <w:r w:rsidRPr="000208D3">
        <w:rPr>
          <w:rFonts w:ascii="Times New Roman" w:hAnsi="Times New Roman" w:cs="Times New Roman"/>
          <w:i/>
          <w:iCs/>
          <w:color w:val="000000" w:themeColor="text1"/>
          <w:sz w:val="24"/>
          <w:szCs w:val="24"/>
        </w:rPr>
        <w:t>At-Tadris: Journal of Islamic Education</w:t>
      </w:r>
      <w:r w:rsidRPr="000208D3">
        <w:rPr>
          <w:rFonts w:ascii="Times New Roman" w:hAnsi="Times New Roman" w:cs="Times New Roman"/>
          <w:color w:val="000000" w:themeColor="text1"/>
          <w:sz w:val="24"/>
          <w:szCs w:val="24"/>
        </w:rPr>
        <w:t xml:space="preserve">, </w:t>
      </w:r>
      <w:r w:rsidRPr="000208D3">
        <w:rPr>
          <w:rFonts w:ascii="Times New Roman" w:hAnsi="Times New Roman" w:cs="Times New Roman"/>
          <w:i/>
          <w:iCs/>
          <w:color w:val="000000" w:themeColor="text1"/>
          <w:sz w:val="24"/>
          <w:szCs w:val="24"/>
        </w:rPr>
        <w:t>2</w:t>
      </w:r>
      <w:r w:rsidRPr="000208D3">
        <w:rPr>
          <w:rFonts w:ascii="Times New Roman" w:hAnsi="Times New Roman" w:cs="Times New Roman"/>
          <w:color w:val="000000" w:themeColor="text1"/>
          <w:sz w:val="24"/>
          <w:szCs w:val="24"/>
        </w:rPr>
        <w:t>(1), 14–19. https://doi.org/10.56672/attadris.v2i1.51</w:t>
      </w:r>
    </w:p>
    <w:p w14:paraId="23A0821B" w14:textId="77777777" w:rsidR="000208D3" w:rsidRPr="000208D3" w:rsidRDefault="000208D3" w:rsidP="00182ACC">
      <w:pPr>
        <w:widowControl w:val="0"/>
        <w:autoSpaceDE w:val="0"/>
        <w:autoSpaceDN w:val="0"/>
        <w:adjustRightInd w:val="0"/>
        <w:spacing w:after="0" w:line="360" w:lineRule="auto"/>
        <w:ind w:hanging="480"/>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Widoyoko, E. P. (2020). </w:t>
      </w:r>
      <w:r w:rsidRPr="000208D3">
        <w:rPr>
          <w:rFonts w:ascii="Times New Roman" w:hAnsi="Times New Roman" w:cs="Times New Roman"/>
          <w:i/>
          <w:iCs/>
          <w:color w:val="000000" w:themeColor="text1"/>
          <w:sz w:val="24"/>
          <w:szCs w:val="24"/>
        </w:rPr>
        <w:t>Teknik Penyusunan Instrumen Penelitian, Yogyakarta: Pustaka Pelajar</w:t>
      </w:r>
      <w:r w:rsidRPr="000208D3">
        <w:rPr>
          <w:rFonts w:ascii="Times New Roman" w:hAnsi="Times New Roman" w:cs="Times New Roman"/>
          <w:color w:val="000000" w:themeColor="text1"/>
          <w:sz w:val="24"/>
          <w:szCs w:val="24"/>
        </w:rPr>
        <w:t>.</w:t>
      </w:r>
    </w:p>
    <w:p w14:paraId="26ADAD6D" w14:textId="3B73DA6D" w:rsidR="000208D3" w:rsidRPr="000208D3" w:rsidRDefault="000208D3" w:rsidP="00182ACC">
      <w:pPr>
        <w:widowControl w:val="0"/>
        <w:autoSpaceDE w:val="0"/>
        <w:autoSpaceDN w:val="0"/>
        <w:adjustRightInd w:val="0"/>
        <w:spacing w:after="0" w:line="240" w:lineRule="auto"/>
        <w:ind w:hanging="480"/>
        <w:jc w:val="both"/>
        <w:rPr>
          <w:rFonts w:ascii="Times New Roman" w:hAnsi="Times New Roman" w:cs="Times New Roman"/>
          <w:b/>
          <w:bCs/>
          <w:color w:val="000000" w:themeColor="text1"/>
          <w:sz w:val="24"/>
          <w:szCs w:val="24"/>
        </w:rPr>
      </w:pPr>
      <w:r w:rsidRPr="000208D3">
        <w:rPr>
          <w:rFonts w:ascii="Times New Roman" w:hAnsi="Times New Roman" w:cs="Times New Roman"/>
          <w:color w:val="000000" w:themeColor="text1"/>
          <w:sz w:val="24"/>
          <w:szCs w:val="24"/>
        </w:rPr>
        <w:t xml:space="preserve">Zaviera, F. (2020). </w:t>
      </w:r>
      <w:r w:rsidRPr="000208D3">
        <w:rPr>
          <w:rFonts w:ascii="Times New Roman" w:hAnsi="Times New Roman" w:cs="Times New Roman"/>
          <w:i/>
          <w:iCs/>
          <w:color w:val="000000" w:themeColor="text1"/>
          <w:sz w:val="24"/>
          <w:szCs w:val="24"/>
        </w:rPr>
        <w:t xml:space="preserve">Mengenali Dan Memahami Tumbuh Kembang Anak. Yogyakarta : </w:t>
      </w:r>
      <w:r w:rsidR="00182ACC" w:rsidRPr="00182ACC">
        <w:rPr>
          <w:rFonts w:ascii="Times New Roman" w:hAnsi="Times New Roman" w:cs="Times New Roman"/>
          <w:i/>
          <w:iCs/>
          <w:color w:val="000000" w:themeColor="text1"/>
          <w:sz w:val="28"/>
          <w:szCs w:val="24"/>
        </w:rPr>
        <w:t>katahati</w:t>
      </w:r>
      <w:r w:rsidR="00182ACC" w:rsidRPr="00182ACC">
        <w:rPr>
          <w:rFonts w:ascii="Times New Roman" w:hAnsi="Times New Roman" w:cs="Times New Roman"/>
          <w:color w:val="000000" w:themeColor="text1"/>
          <w:sz w:val="28"/>
          <w:szCs w:val="24"/>
        </w:rPr>
        <w:t>.</w:t>
      </w:r>
      <w:r w:rsidRPr="000208D3">
        <w:rPr>
          <w:rFonts w:ascii="Times New Roman" w:hAnsi="Times New Roman" w:cs="Times New Roman"/>
          <w:color w:val="000000" w:themeColor="text1"/>
          <w:sz w:val="24"/>
          <w:szCs w:val="24"/>
          <w:lang w:val="en-US"/>
        </w:rPr>
        <w:fldChar w:fldCharType="end"/>
      </w:r>
      <w:r w:rsidRPr="000208D3">
        <w:rPr>
          <w:rFonts w:ascii="Times New Roman" w:hAnsi="Times New Roman" w:cs="Times New Roman"/>
          <w:color w:val="000000" w:themeColor="text1"/>
          <w:sz w:val="24"/>
          <w:szCs w:val="24"/>
          <w:lang w:val="en-US"/>
        </w:rPr>
        <w:fldChar w:fldCharType="end"/>
      </w:r>
    </w:p>
    <w:p w14:paraId="6FE2E478" w14:textId="77777777" w:rsidR="000208D3" w:rsidRDefault="000208D3" w:rsidP="000208D3">
      <w:pPr>
        <w:pStyle w:val="Heading1"/>
        <w:spacing w:before="0" w:after="0"/>
        <w:jc w:val="center"/>
        <w:rPr>
          <w:rFonts w:ascii="Times New Roman" w:hAnsi="Times New Roman" w:cs="Times New Roman"/>
          <w:b/>
          <w:bCs/>
          <w:color w:val="000000" w:themeColor="text1"/>
          <w:sz w:val="24"/>
          <w:szCs w:val="24"/>
        </w:rPr>
      </w:pPr>
    </w:p>
    <w:p w14:paraId="10CF343B" w14:textId="77777777" w:rsidR="000208D3" w:rsidRDefault="000208D3" w:rsidP="000208D3"/>
    <w:p w14:paraId="204D0762" w14:textId="77777777" w:rsidR="000208D3" w:rsidRDefault="000208D3" w:rsidP="000208D3"/>
    <w:p w14:paraId="7A3D3135" w14:textId="77777777" w:rsidR="000208D3" w:rsidRDefault="000208D3" w:rsidP="000208D3"/>
    <w:p w14:paraId="2CE74EF6" w14:textId="77777777" w:rsidR="000208D3" w:rsidRDefault="000208D3" w:rsidP="000208D3">
      <w:bookmarkStart w:id="1" w:name="_GoBack"/>
      <w:bookmarkEnd w:id="1"/>
    </w:p>
    <w:p w14:paraId="1310B7FE" w14:textId="77777777" w:rsidR="000208D3" w:rsidRDefault="000208D3" w:rsidP="000208D3"/>
    <w:p w14:paraId="5F7EE9A2" w14:textId="77777777" w:rsidR="000208D3" w:rsidRDefault="000208D3" w:rsidP="000208D3"/>
    <w:p w14:paraId="013B6461" w14:textId="77777777" w:rsidR="000208D3" w:rsidRDefault="000208D3" w:rsidP="000208D3"/>
    <w:p w14:paraId="690C0970" w14:textId="77777777" w:rsidR="000208D3" w:rsidRDefault="000208D3" w:rsidP="000208D3"/>
    <w:p w14:paraId="57AD186A" w14:textId="77777777" w:rsidR="00182ACC" w:rsidRDefault="00182ACC" w:rsidP="000208D3">
      <w:pPr>
        <w:rPr>
          <w:lang w:val="en-US"/>
        </w:rPr>
      </w:pPr>
    </w:p>
    <w:p w14:paraId="6E63C06F" w14:textId="77777777" w:rsidR="000208D3" w:rsidRPr="00182ACC" w:rsidRDefault="000208D3" w:rsidP="000208D3">
      <w:pPr>
        <w:pStyle w:val="Heading1"/>
        <w:spacing w:before="0" w:after="0"/>
        <w:jc w:val="center"/>
        <w:rPr>
          <w:rFonts w:ascii="Times New Roman" w:hAnsi="Times New Roman" w:cs="Times New Roman"/>
          <w:b/>
          <w:bCs/>
          <w:color w:val="000000" w:themeColor="text1"/>
          <w:sz w:val="96"/>
          <w:szCs w:val="96"/>
        </w:rPr>
      </w:pPr>
      <w:r w:rsidRPr="00182ACC">
        <w:rPr>
          <w:rFonts w:ascii="Times New Roman" w:hAnsi="Times New Roman" w:cs="Times New Roman"/>
          <w:b/>
          <w:bCs/>
          <w:color w:val="000000" w:themeColor="text1"/>
          <w:sz w:val="96"/>
          <w:szCs w:val="96"/>
        </w:rPr>
        <w:t>LAMPIRAN</w:t>
      </w:r>
    </w:p>
    <w:p w14:paraId="03DA5172" w14:textId="77777777" w:rsidR="000208D3" w:rsidRPr="000208D3" w:rsidRDefault="000208D3" w:rsidP="000208D3">
      <w:pPr>
        <w:spacing w:after="0"/>
        <w:rPr>
          <w:rFonts w:ascii="Times New Roman" w:hAnsi="Times New Roman" w:cs="Times New Roman"/>
          <w:color w:val="000000" w:themeColor="text1"/>
          <w:sz w:val="24"/>
          <w:szCs w:val="24"/>
        </w:rPr>
      </w:pPr>
    </w:p>
    <w:p w14:paraId="69734446" w14:textId="77777777" w:rsidR="000208D3" w:rsidRPr="000208D3" w:rsidRDefault="000208D3" w:rsidP="000208D3">
      <w:pPr>
        <w:spacing w:after="0"/>
        <w:rPr>
          <w:rFonts w:ascii="Times New Roman" w:hAnsi="Times New Roman" w:cs="Times New Roman"/>
          <w:color w:val="000000" w:themeColor="text1"/>
          <w:sz w:val="24"/>
          <w:szCs w:val="24"/>
        </w:rPr>
      </w:pPr>
    </w:p>
    <w:p w14:paraId="060F24AC" w14:textId="77777777" w:rsidR="000208D3" w:rsidRPr="000208D3" w:rsidRDefault="000208D3" w:rsidP="000208D3">
      <w:pPr>
        <w:spacing w:after="0"/>
        <w:rPr>
          <w:rFonts w:ascii="Times New Roman" w:hAnsi="Times New Roman" w:cs="Times New Roman"/>
          <w:color w:val="000000" w:themeColor="text1"/>
          <w:sz w:val="24"/>
          <w:szCs w:val="24"/>
        </w:rPr>
      </w:pPr>
    </w:p>
    <w:p w14:paraId="0DFE9BE6" w14:textId="77777777" w:rsidR="000208D3" w:rsidRPr="000208D3" w:rsidRDefault="000208D3" w:rsidP="000208D3">
      <w:pPr>
        <w:spacing w:after="0"/>
        <w:rPr>
          <w:rFonts w:ascii="Times New Roman" w:hAnsi="Times New Roman" w:cs="Times New Roman"/>
          <w:color w:val="000000" w:themeColor="text1"/>
          <w:sz w:val="24"/>
          <w:szCs w:val="24"/>
        </w:rPr>
      </w:pPr>
    </w:p>
    <w:p w14:paraId="7BAF8FFB" w14:textId="77777777" w:rsidR="000208D3" w:rsidRPr="000208D3" w:rsidRDefault="000208D3" w:rsidP="000208D3">
      <w:pPr>
        <w:spacing w:after="0"/>
        <w:rPr>
          <w:rFonts w:ascii="Times New Roman" w:hAnsi="Times New Roman" w:cs="Times New Roman"/>
          <w:color w:val="000000" w:themeColor="text1"/>
          <w:sz w:val="24"/>
          <w:szCs w:val="24"/>
        </w:rPr>
      </w:pPr>
    </w:p>
    <w:p w14:paraId="193390B0" w14:textId="77777777" w:rsidR="000208D3" w:rsidRPr="000208D3" w:rsidRDefault="000208D3" w:rsidP="000208D3">
      <w:pPr>
        <w:spacing w:after="0"/>
        <w:rPr>
          <w:rFonts w:ascii="Times New Roman" w:hAnsi="Times New Roman" w:cs="Times New Roman"/>
          <w:color w:val="000000" w:themeColor="text1"/>
          <w:sz w:val="24"/>
          <w:szCs w:val="24"/>
        </w:rPr>
      </w:pPr>
    </w:p>
    <w:p w14:paraId="6A427731" w14:textId="77777777" w:rsidR="000208D3" w:rsidRPr="000208D3" w:rsidRDefault="000208D3" w:rsidP="000208D3">
      <w:pPr>
        <w:spacing w:after="0"/>
        <w:rPr>
          <w:rFonts w:ascii="Times New Roman" w:hAnsi="Times New Roman" w:cs="Times New Roman"/>
          <w:color w:val="000000" w:themeColor="text1"/>
          <w:sz w:val="24"/>
          <w:szCs w:val="24"/>
        </w:rPr>
      </w:pPr>
    </w:p>
    <w:p w14:paraId="12E3890A" w14:textId="77777777" w:rsidR="000208D3" w:rsidRPr="000208D3" w:rsidRDefault="000208D3" w:rsidP="000208D3">
      <w:pPr>
        <w:spacing w:after="0"/>
        <w:rPr>
          <w:rFonts w:ascii="Times New Roman" w:hAnsi="Times New Roman" w:cs="Times New Roman"/>
          <w:color w:val="000000" w:themeColor="text1"/>
          <w:sz w:val="24"/>
          <w:szCs w:val="24"/>
        </w:rPr>
      </w:pPr>
    </w:p>
    <w:p w14:paraId="3E0D103C" w14:textId="77777777" w:rsidR="000208D3" w:rsidRPr="000208D3" w:rsidRDefault="000208D3" w:rsidP="000208D3">
      <w:pPr>
        <w:spacing w:after="0"/>
        <w:rPr>
          <w:rFonts w:ascii="Times New Roman" w:hAnsi="Times New Roman" w:cs="Times New Roman"/>
          <w:color w:val="000000" w:themeColor="text1"/>
          <w:sz w:val="24"/>
          <w:szCs w:val="24"/>
        </w:rPr>
        <w:sectPr w:rsidR="000208D3" w:rsidRPr="000208D3" w:rsidSect="00182ACC">
          <w:headerReference w:type="default" r:id="rId8"/>
          <w:footerReference w:type="default" r:id="rId9"/>
          <w:footerReference w:type="first" r:id="rId10"/>
          <w:pgSz w:w="12240" w:h="15840"/>
          <w:pgMar w:top="2268" w:right="1701" w:bottom="1701" w:left="2268" w:header="709" w:footer="709" w:gutter="0"/>
          <w:pgNumType w:start="72"/>
          <w:cols w:space="708"/>
          <w:titlePg/>
          <w:docGrid w:linePitch="360"/>
        </w:sectPr>
      </w:pPr>
    </w:p>
    <w:p w14:paraId="1634B234" w14:textId="77777777" w:rsidR="000208D3" w:rsidRPr="000208D3" w:rsidRDefault="000208D3" w:rsidP="000208D3">
      <w:pPr>
        <w:pStyle w:val="Heading1"/>
        <w:spacing w:before="0" w:after="0"/>
        <w:rPr>
          <w:rFonts w:ascii="Times New Roman" w:hAnsi="Times New Roman" w:cs="Times New Roman"/>
          <w:b/>
          <w:bCs/>
          <w:color w:val="000000" w:themeColor="text1"/>
          <w:sz w:val="24"/>
          <w:szCs w:val="24"/>
        </w:rPr>
      </w:pPr>
    </w:p>
    <w:p w14:paraId="7EA537A6" w14:textId="77777777" w:rsidR="000208D3" w:rsidRPr="000208D3" w:rsidRDefault="000208D3" w:rsidP="000208D3">
      <w:pPr>
        <w:spacing w:after="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1.Foto Responden primer </w:t>
      </w:r>
    </w:p>
    <w:p w14:paraId="2354D571" w14:textId="77777777" w:rsidR="000208D3" w:rsidRPr="000208D3" w:rsidRDefault="000208D3" w:rsidP="000208D3">
      <w:pPr>
        <w:pStyle w:val="ListParagraph"/>
        <w:numPr>
          <w:ilvl w:val="3"/>
          <w:numId w:val="1"/>
        </w:numPr>
        <w:spacing w:after="0"/>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Af</w:t>
      </w:r>
    </w:p>
    <w:p w14:paraId="088D0687" w14:textId="77777777" w:rsidR="000208D3" w:rsidRPr="000208D3" w:rsidRDefault="000208D3" w:rsidP="000208D3">
      <w:pPr>
        <w:spacing w:after="0"/>
        <w:rPr>
          <w:rFonts w:ascii="Times New Roman" w:hAnsi="Times New Roman" w:cs="Times New Roman"/>
          <w:color w:val="000000" w:themeColor="text1"/>
          <w:sz w:val="24"/>
          <w:szCs w:val="24"/>
        </w:rPr>
      </w:pPr>
      <w:r w:rsidRPr="000208D3">
        <w:rPr>
          <w:rFonts w:ascii="Times New Roman" w:hAnsi="Times New Roman" w:cs="Times New Roman"/>
          <w:noProof/>
          <w:color w:val="000000" w:themeColor="text1"/>
          <w:sz w:val="24"/>
          <w:szCs w:val="24"/>
          <w:lang w:val="en-US"/>
        </w:rPr>
        <w:drawing>
          <wp:inline distT="0" distB="0" distL="0" distR="0" wp14:anchorId="28C4712D" wp14:editId="1336A4F7">
            <wp:extent cx="2113280" cy="2817794"/>
            <wp:effectExtent l="0" t="0" r="1270" b="1905"/>
            <wp:docPr id="27575964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59646" name="Gambar 2757596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7659" cy="2850300"/>
                    </a:xfrm>
                    <a:prstGeom prst="rect">
                      <a:avLst/>
                    </a:prstGeom>
                  </pic:spPr>
                </pic:pic>
              </a:graphicData>
            </a:graphic>
          </wp:inline>
        </w:drawing>
      </w:r>
    </w:p>
    <w:p w14:paraId="25401E8B" w14:textId="77777777" w:rsidR="000208D3" w:rsidRPr="000208D3" w:rsidRDefault="000208D3" w:rsidP="000208D3">
      <w:pPr>
        <w:pStyle w:val="ListParagraph"/>
        <w:numPr>
          <w:ilvl w:val="3"/>
          <w:numId w:val="1"/>
        </w:numPr>
        <w:spacing w:after="0"/>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AA</w:t>
      </w:r>
    </w:p>
    <w:p w14:paraId="27E08880" w14:textId="77777777" w:rsidR="000208D3" w:rsidRPr="000208D3" w:rsidRDefault="000208D3" w:rsidP="000208D3">
      <w:pPr>
        <w:spacing w:after="0"/>
        <w:rPr>
          <w:rFonts w:ascii="Times New Roman" w:hAnsi="Times New Roman" w:cs="Times New Roman"/>
          <w:color w:val="000000" w:themeColor="text1"/>
          <w:sz w:val="24"/>
          <w:szCs w:val="24"/>
        </w:rPr>
      </w:pPr>
      <w:r w:rsidRPr="000208D3">
        <w:rPr>
          <w:rFonts w:ascii="Times New Roman" w:hAnsi="Times New Roman" w:cs="Times New Roman"/>
          <w:noProof/>
          <w:color w:val="000000" w:themeColor="text1"/>
          <w:sz w:val="24"/>
          <w:szCs w:val="24"/>
          <w:lang w:val="en-US"/>
        </w:rPr>
        <w:drawing>
          <wp:inline distT="0" distB="0" distL="0" distR="0" wp14:anchorId="32635480" wp14:editId="27AD71E4">
            <wp:extent cx="2118360" cy="2824566"/>
            <wp:effectExtent l="0" t="0" r="0" b="0"/>
            <wp:docPr id="12601976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9763" name="Gambar 1260197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0996" cy="2894749"/>
                    </a:xfrm>
                    <a:prstGeom prst="rect">
                      <a:avLst/>
                    </a:prstGeom>
                  </pic:spPr>
                </pic:pic>
              </a:graphicData>
            </a:graphic>
          </wp:inline>
        </w:drawing>
      </w:r>
    </w:p>
    <w:p w14:paraId="6BE14D58"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p>
    <w:p w14:paraId="3D6127AC"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p>
    <w:p w14:paraId="533BD151" w14:textId="77777777" w:rsidR="000208D3" w:rsidRDefault="000208D3" w:rsidP="000208D3">
      <w:pPr>
        <w:pStyle w:val="ListParagraph"/>
        <w:spacing w:after="0"/>
        <w:ind w:left="0"/>
        <w:rPr>
          <w:rFonts w:ascii="Times New Roman" w:hAnsi="Times New Roman" w:cs="Times New Roman"/>
          <w:color w:val="000000" w:themeColor="text1"/>
          <w:sz w:val="24"/>
          <w:szCs w:val="24"/>
        </w:rPr>
      </w:pPr>
    </w:p>
    <w:p w14:paraId="027BB527" w14:textId="77777777" w:rsidR="000208D3" w:rsidRDefault="000208D3" w:rsidP="000208D3">
      <w:pPr>
        <w:pStyle w:val="ListParagraph"/>
        <w:spacing w:after="0"/>
        <w:ind w:left="0"/>
        <w:rPr>
          <w:rFonts w:ascii="Times New Roman" w:hAnsi="Times New Roman" w:cs="Times New Roman"/>
          <w:color w:val="000000" w:themeColor="text1"/>
          <w:sz w:val="24"/>
          <w:szCs w:val="24"/>
        </w:rPr>
      </w:pPr>
    </w:p>
    <w:p w14:paraId="041269F3" w14:textId="77777777" w:rsidR="000208D3" w:rsidRDefault="000208D3" w:rsidP="000208D3">
      <w:pPr>
        <w:pStyle w:val="ListParagraph"/>
        <w:spacing w:after="0"/>
        <w:ind w:left="0"/>
        <w:rPr>
          <w:rFonts w:ascii="Times New Roman" w:hAnsi="Times New Roman" w:cs="Times New Roman"/>
          <w:color w:val="000000" w:themeColor="text1"/>
          <w:sz w:val="24"/>
          <w:szCs w:val="24"/>
        </w:rPr>
      </w:pPr>
    </w:p>
    <w:p w14:paraId="64887778"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p>
    <w:p w14:paraId="38D9F67B"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p>
    <w:p w14:paraId="1CD18F4C"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p>
    <w:p w14:paraId="2E731C72" w14:textId="77777777" w:rsidR="000208D3" w:rsidRPr="000208D3" w:rsidRDefault="000208D3" w:rsidP="000208D3">
      <w:pPr>
        <w:pStyle w:val="ListParagraph"/>
        <w:numPr>
          <w:ilvl w:val="3"/>
          <w:numId w:val="1"/>
        </w:numPr>
        <w:spacing w:after="0"/>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BYL</w:t>
      </w:r>
    </w:p>
    <w:p w14:paraId="1116FFFB"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r w:rsidRPr="000208D3">
        <w:rPr>
          <w:rFonts w:ascii="Times New Roman" w:hAnsi="Times New Roman" w:cs="Times New Roman"/>
          <w:noProof/>
          <w:color w:val="000000" w:themeColor="text1"/>
          <w:sz w:val="24"/>
          <w:szCs w:val="24"/>
          <w:lang w:val="en-US"/>
        </w:rPr>
        <w:drawing>
          <wp:inline distT="0" distB="0" distL="0" distR="0" wp14:anchorId="43F704EE" wp14:editId="7684F4C6">
            <wp:extent cx="2331720" cy="3109057"/>
            <wp:effectExtent l="0" t="0" r="0" b="0"/>
            <wp:docPr id="1999625713"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25713" name="Gambar 19996257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6681" cy="3129006"/>
                    </a:xfrm>
                    <a:prstGeom prst="rect">
                      <a:avLst/>
                    </a:prstGeom>
                  </pic:spPr>
                </pic:pic>
              </a:graphicData>
            </a:graphic>
          </wp:inline>
        </w:drawing>
      </w:r>
    </w:p>
    <w:p w14:paraId="3A670D5C" w14:textId="77777777" w:rsidR="000208D3" w:rsidRPr="000208D3" w:rsidRDefault="000208D3" w:rsidP="000208D3">
      <w:pPr>
        <w:pStyle w:val="ListParagraph"/>
        <w:numPr>
          <w:ilvl w:val="3"/>
          <w:numId w:val="1"/>
        </w:numPr>
        <w:spacing w:after="0"/>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IAN</w:t>
      </w:r>
    </w:p>
    <w:p w14:paraId="1E785FB6"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r w:rsidRPr="000208D3">
        <w:rPr>
          <w:rFonts w:ascii="Times New Roman" w:hAnsi="Times New Roman" w:cs="Times New Roman"/>
          <w:noProof/>
          <w:color w:val="000000" w:themeColor="text1"/>
          <w:sz w:val="24"/>
          <w:szCs w:val="24"/>
          <w:lang w:val="en-US"/>
        </w:rPr>
        <w:drawing>
          <wp:inline distT="0" distB="0" distL="0" distR="0" wp14:anchorId="65AF59B9" wp14:editId="1311E98C">
            <wp:extent cx="2428875" cy="3236508"/>
            <wp:effectExtent l="0" t="0" r="0" b="2540"/>
            <wp:docPr id="968656672"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56672" name="Gambar 9686566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6506" cy="3246677"/>
                    </a:xfrm>
                    <a:prstGeom prst="rect">
                      <a:avLst/>
                    </a:prstGeom>
                  </pic:spPr>
                </pic:pic>
              </a:graphicData>
            </a:graphic>
          </wp:inline>
        </w:drawing>
      </w:r>
    </w:p>
    <w:p w14:paraId="0AFC8211"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p>
    <w:p w14:paraId="14167B74" w14:textId="77777777" w:rsidR="000208D3" w:rsidRDefault="000208D3" w:rsidP="000208D3">
      <w:pPr>
        <w:pStyle w:val="ListParagraph"/>
        <w:spacing w:after="0"/>
        <w:ind w:left="0"/>
        <w:rPr>
          <w:rFonts w:ascii="Times New Roman" w:hAnsi="Times New Roman" w:cs="Times New Roman"/>
          <w:color w:val="000000" w:themeColor="text1"/>
          <w:sz w:val="24"/>
          <w:szCs w:val="24"/>
        </w:rPr>
      </w:pPr>
    </w:p>
    <w:p w14:paraId="02B28FB2" w14:textId="77777777" w:rsidR="000208D3" w:rsidRDefault="000208D3" w:rsidP="000208D3">
      <w:pPr>
        <w:pStyle w:val="ListParagraph"/>
        <w:spacing w:after="0"/>
        <w:ind w:left="0"/>
        <w:rPr>
          <w:rFonts w:ascii="Times New Roman" w:hAnsi="Times New Roman" w:cs="Times New Roman"/>
          <w:color w:val="000000" w:themeColor="text1"/>
          <w:sz w:val="24"/>
          <w:szCs w:val="24"/>
        </w:rPr>
      </w:pPr>
    </w:p>
    <w:p w14:paraId="741A759A" w14:textId="77777777" w:rsidR="000208D3" w:rsidRDefault="000208D3" w:rsidP="000208D3">
      <w:pPr>
        <w:pStyle w:val="ListParagraph"/>
        <w:spacing w:after="0"/>
        <w:ind w:left="0"/>
        <w:rPr>
          <w:rFonts w:ascii="Times New Roman" w:hAnsi="Times New Roman" w:cs="Times New Roman"/>
          <w:color w:val="000000" w:themeColor="text1"/>
          <w:sz w:val="24"/>
          <w:szCs w:val="24"/>
        </w:rPr>
      </w:pPr>
    </w:p>
    <w:p w14:paraId="4D443073" w14:textId="77777777" w:rsidR="000208D3" w:rsidRDefault="000208D3" w:rsidP="000208D3">
      <w:pPr>
        <w:pStyle w:val="ListParagraph"/>
        <w:spacing w:after="0"/>
        <w:ind w:left="0"/>
        <w:rPr>
          <w:rFonts w:ascii="Times New Roman" w:hAnsi="Times New Roman" w:cs="Times New Roman"/>
          <w:color w:val="000000" w:themeColor="text1"/>
          <w:sz w:val="24"/>
          <w:szCs w:val="24"/>
        </w:rPr>
      </w:pPr>
    </w:p>
    <w:p w14:paraId="3E776C94"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p>
    <w:p w14:paraId="3D8ACA3D"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p>
    <w:p w14:paraId="107D4960" w14:textId="77777777" w:rsidR="000208D3" w:rsidRPr="000208D3" w:rsidRDefault="000208D3" w:rsidP="000208D3">
      <w:pPr>
        <w:pStyle w:val="ListParagraph"/>
        <w:numPr>
          <w:ilvl w:val="3"/>
          <w:numId w:val="1"/>
        </w:numPr>
        <w:spacing w:after="0"/>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MRM</w:t>
      </w:r>
    </w:p>
    <w:p w14:paraId="317498BB"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r w:rsidRPr="000208D3">
        <w:rPr>
          <w:rFonts w:ascii="Times New Roman" w:hAnsi="Times New Roman" w:cs="Times New Roman"/>
          <w:noProof/>
          <w:color w:val="000000" w:themeColor="text1"/>
          <w:sz w:val="24"/>
          <w:szCs w:val="24"/>
          <w:lang w:val="en-US"/>
        </w:rPr>
        <w:drawing>
          <wp:inline distT="0" distB="0" distL="0" distR="0" wp14:anchorId="31396372" wp14:editId="01A8E01D">
            <wp:extent cx="1925320" cy="2567174"/>
            <wp:effectExtent l="0" t="0" r="0" b="5080"/>
            <wp:docPr id="569408313"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08313" name="Gambar 5694083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7262" cy="2623099"/>
                    </a:xfrm>
                    <a:prstGeom prst="rect">
                      <a:avLst/>
                    </a:prstGeom>
                  </pic:spPr>
                </pic:pic>
              </a:graphicData>
            </a:graphic>
          </wp:inline>
        </w:drawing>
      </w:r>
    </w:p>
    <w:p w14:paraId="611401E4" w14:textId="77777777" w:rsidR="000208D3" w:rsidRPr="000208D3" w:rsidRDefault="000208D3" w:rsidP="000208D3">
      <w:pPr>
        <w:spacing w:after="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2.Foto Responden sekunder</w:t>
      </w:r>
    </w:p>
    <w:p w14:paraId="57997E5D" w14:textId="77777777" w:rsidR="000208D3" w:rsidRPr="000208D3" w:rsidRDefault="000208D3" w:rsidP="000208D3">
      <w:pPr>
        <w:spacing w:after="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kelas</w:t>
      </w:r>
    </w:p>
    <w:p w14:paraId="36919D43" w14:textId="77777777" w:rsidR="000208D3" w:rsidRPr="000208D3" w:rsidRDefault="000208D3" w:rsidP="000208D3">
      <w:pPr>
        <w:spacing w:after="0"/>
        <w:rPr>
          <w:rFonts w:ascii="Times New Roman" w:hAnsi="Times New Roman" w:cs="Times New Roman"/>
          <w:color w:val="000000" w:themeColor="text1"/>
          <w:sz w:val="24"/>
          <w:szCs w:val="24"/>
        </w:rPr>
      </w:pPr>
      <w:r w:rsidRPr="000208D3">
        <w:rPr>
          <w:rFonts w:ascii="Times New Roman" w:hAnsi="Times New Roman" w:cs="Times New Roman"/>
          <w:noProof/>
          <w:color w:val="000000" w:themeColor="text1"/>
          <w:sz w:val="24"/>
          <w:szCs w:val="24"/>
          <w:lang w:val="en-US"/>
        </w:rPr>
        <w:drawing>
          <wp:inline distT="0" distB="0" distL="0" distR="0" wp14:anchorId="46AA67E4" wp14:editId="126067E1">
            <wp:extent cx="2174240" cy="2899076"/>
            <wp:effectExtent l="0" t="0" r="0" b="0"/>
            <wp:docPr id="1989622863"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22863" name="Gambar 19896228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3142" cy="2910946"/>
                    </a:xfrm>
                    <a:prstGeom prst="rect">
                      <a:avLst/>
                    </a:prstGeom>
                  </pic:spPr>
                </pic:pic>
              </a:graphicData>
            </a:graphic>
          </wp:inline>
        </w:drawing>
      </w:r>
    </w:p>
    <w:p w14:paraId="0B4AE743" w14:textId="77777777" w:rsidR="000208D3" w:rsidRPr="000208D3" w:rsidRDefault="000208D3" w:rsidP="000208D3">
      <w:pPr>
        <w:spacing w:after="0"/>
        <w:rPr>
          <w:rFonts w:ascii="Times New Roman" w:hAnsi="Times New Roman" w:cs="Times New Roman"/>
          <w:color w:val="000000" w:themeColor="text1"/>
          <w:sz w:val="24"/>
          <w:szCs w:val="24"/>
        </w:rPr>
      </w:pPr>
    </w:p>
    <w:p w14:paraId="5396B999" w14:textId="77777777" w:rsidR="000208D3" w:rsidRPr="000208D3" w:rsidRDefault="000208D3" w:rsidP="000208D3">
      <w:pPr>
        <w:spacing w:after="0"/>
        <w:rPr>
          <w:rFonts w:ascii="Times New Roman" w:hAnsi="Times New Roman" w:cs="Times New Roman"/>
          <w:color w:val="000000" w:themeColor="text1"/>
          <w:sz w:val="24"/>
          <w:szCs w:val="24"/>
        </w:rPr>
      </w:pPr>
    </w:p>
    <w:p w14:paraId="585B0EA1" w14:textId="77777777" w:rsidR="000208D3" w:rsidRPr="000208D3" w:rsidRDefault="000208D3" w:rsidP="000208D3">
      <w:pPr>
        <w:spacing w:after="0"/>
        <w:rPr>
          <w:rFonts w:ascii="Times New Roman" w:hAnsi="Times New Roman" w:cs="Times New Roman"/>
          <w:color w:val="000000" w:themeColor="text1"/>
          <w:sz w:val="24"/>
          <w:szCs w:val="24"/>
        </w:rPr>
      </w:pPr>
    </w:p>
    <w:p w14:paraId="384D0D7B" w14:textId="77777777" w:rsidR="000208D3" w:rsidRPr="000208D3" w:rsidRDefault="000208D3" w:rsidP="000208D3">
      <w:pPr>
        <w:spacing w:after="0"/>
        <w:rPr>
          <w:rFonts w:ascii="Times New Roman" w:hAnsi="Times New Roman" w:cs="Times New Roman"/>
          <w:color w:val="000000" w:themeColor="text1"/>
          <w:sz w:val="24"/>
          <w:szCs w:val="24"/>
        </w:rPr>
      </w:pPr>
    </w:p>
    <w:p w14:paraId="7F0AFD19" w14:textId="77777777" w:rsidR="000208D3" w:rsidRPr="000208D3" w:rsidRDefault="000208D3" w:rsidP="000208D3">
      <w:pPr>
        <w:spacing w:after="0"/>
        <w:rPr>
          <w:rFonts w:ascii="Times New Roman" w:hAnsi="Times New Roman" w:cs="Times New Roman"/>
          <w:color w:val="000000" w:themeColor="text1"/>
          <w:sz w:val="24"/>
          <w:szCs w:val="24"/>
        </w:rPr>
      </w:pPr>
    </w:p>
    <w:p w14:paraId="639CAAFB" w14:textId="77777777" w:rsidR="000208D3" w:rsidRPr="000208D3" w:rsidRDefault="000208D3" w:rsidP="000208D3">
      <w:pPr>
        <w:spacing w:after="0"/>
        <w:rPr>
          <w:rFonts w:ascii="Times New Roman" w:hAnsi="Times New Roman" w:cs="Times New Roman"/>
          <w:color w:val="000000" w:themeColor="text1"/>
          <w:sz w:val="24"/>
          <w:szCs w:val="24"/>
        </w:rPr>
      </w:pPr>
    </w:p>
    <w:p w14:paraId="0C58459D" w14:textId="77777777" w:rsidR="000208D3" w:rsidRPr="000208D3" w:rsidRDefault="000208D3" w:rsidP="000208D3">
      <w:pPr>
        <w:pStyle w:val="ListParagraph"/>
        <w:spacing w:after="0"/>
        <w:ind w:left="0"/>
        <w:rPr>
          <w:rFonts w:ascii="Times New Roman" w:hAnsi="Times New Roman" w:cs="Times New Roman"/>
          <w:color w:val="000000" w:themeColor="text1"/>
          <w:sz w:val="24"/>
          <w:szCs w:val="24"/>
        </w:rPr>
      </w:pPr>
    </w:p>
    <w:p w14:paraId="31735720" w14:textId="77777777" w:rsidR="000208D3" w:rsidRPr="000208D3" w:rsidRDefault="000208D3" w:rsidP="000208D3">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Verbatim Bersama Konseli 1</w:t>
      </w:r>
    </w:p>
    <w:tbl>
      <w:tblPr>
        <w:tblStyle w:val="TableGrid"/>
        <w:tblW w:w="0" w:type="auto"/>
        <w:tblLook w:val="04A0" w:firstRow="1" w:lastRow="0" w:firstColumn="1" w:lastColumn="0" w:noHBand="0" w:noVBand="1"/>
      </w:tblPr>
      <w:tblGrid>
        <w:gridCol w:w="1234"/>
        <w:gridCol w:w="6919"/>
      </w:tblGrid>
      <w:tr w:rsidR="000208D3" w:rsidRPr="000208D3" w14:paraId="40999C96" w14:textId="77777777" w:rsidTr="00B23AD9">
        <w:tc>
          <w:tcPr>
            <w:tcW w:w="1261" w:type="dxa"/>
          </w:tcPr>
          <w:p w14:paraId="30E23E38"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Konselor</w:t>
            </w:r>
          </w:p>
        </w:tc>
        <w:tc>
          <w:tcPr>
            <w:tcW w:w="7755" w:type="dxa"/>
          </w:tcPr>
          <w:p w14:paraId="7279AAC8"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pagi semua</w:t>
            </w:r>
          </w:p>
        </w:tc>
      </w:tr>
      <w:tr w:rsidR="000208D3" w:rsidRPr="000208D3" w14:paraId="405599DF" w14:textId="77777777" w:rsidTr="00B23AD9">
        <w:tc>
          <w:tcPr>
            <w:tcW w:w="1261" w:type="dxa"/>
          </w:tcPr>
          <w:p w14:paraId="60190FEA"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3C8473A7"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selamat pagi kaka</w:t>
            </w:r>
          </w:p>
        </w:tc>
      </w:tr>
      <w:tr w:rsidR="000208D3" w:rsidRPr="000208D3" w14:paraId="529C0C3C" w14:textId="77777777" w:rsidTr="00B23AD9">
        <w:tc>
          <w:tcPr>
            <w:tcW w:w="1261" w:type="dxa"/>
          </w:tcPr>
          <w:p w14:paraId="2EFCCF70"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755" w:type="dxa"/>
          </w:tcPr>
          <w:p w14:paraId="33AEC3D8"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sebelumnya belum ada yang tahu Namanya kaka ya, perkenalkan nama kaka alfi nurul azhari dari universitas pancasakti tegal. Kedatangan kaka kesini mau minta bantuan kepada adik untuk membantu kaka dalam melaksanakan konseling individual. Jadi kaka akan merekam pembicaraan di setiap kita mengobrol atau melakukan kegiatan konseling individual. Adik-adik berkenan kan untuk kaka rekam selama konseling individual berlangsung?</w:t>
            </w:r>
          </w:p>
        </w:tc>
      </w:tr>
      <w:tr w:rsidR="000208D3" w:rsidRPr="000208D3" w14:paraId="2A1367D5" w14:textId="77777777" w:rsidTr="00B23AD9">
        <w:tc>
          <w:tcPr>
            <w:tcW w:w="1261" w:type="dxa"/>
          </w:tcPr>
          <w:p w14:paraId="478E40AC"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3753EF63"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kaka..</w:t>
            </w:r>
          </w:p>
        </w:tc>
      </w:tr>
      <w:tr w:rsidR="000208D3" w:rsidRPr="000208D3" w14:paraId="3B38F0A1" w14:textId="77777777" w:rsidTr="00B23AD9">
        <w:tc>
          <w:tcPr>
            <w:tcW w:w="1261" w:type="dxa"/>
          </w:tcPr>
          <w:p w14:paraId="45831911"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755" w:type="dxa"/>
          </w:tcPr>
          <w:p w14:paraId="51656DFA"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terimakasih telah berkenan untuk kaka rekam ya, sebelum kita memulai kegiatan layanan konseling kelompok alangkah baik nya kita berdoa menurut kepercayaan serta agama masing-masing agar konseling individual berjalan dengan lancer, selesai</w:t>
            </w:r>
          </w:p>
        </w:tc>
      </w:tr>
      <w:tr w:rsidR="000208D3" w:rsidRPr="000208D3" w14:paraId="29D9F6C3" w14:textId="77777777" w:rsidTr="00B23AD9">
        <w:tc>
          <w:tcPr>
            <w:tcW w:w="1261" w:type="dxa"/>
          </w:tcPr>
          <w:p w14:paraId="12741E0B"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755" w:type="dxa"/>
          </w:tcPr>
          <w:p w14:paraId="0BB13F67"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Disini kita ngobrol santai aja ya sebelum kita mulai kaka minta bantuan kalian untuk angkat tangan kalian lalu di Gerakan dengan santai, sekarang gosoktangan kaliansatu sama lain,, dan selesai apakah sudah lebih santai semua ?</w:t>
            </w:r>
          </w:p>
        </w:tc>
      </w:tr>
      <w:tr w:rsidR="000208D3" w:rsidRPr="000208D3" w14:paraId="7991F81C" w14:textId="77777777" w:rsidTr="00B23AD9">
        <w:tc>
          <w:tcPr>
            <w:tcW w:w="1261" w:type="dxa"/>
          </w:tcPr>
          <w:p w14:paraId="29DC4DFD"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03A8B0C4"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Sudah kaka..</w:t>
            </w:r>
          </w:p>
        </w:tc>
      </w:tr>
      <w:tr w:rsidR="000208D3" w:rsidRPr="000208D3" w14:paraId="5483EC5A" w14:textId="77777777" w:rsidTr="00B23AD9">
        <w:tc>
          <w:tcPr>
            <w:tcW w:w="1261" w:type="dxa"/>
          </w:tcPr>
          <w:p w14:paraId="6FE8511D"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755" w:type="dxa"/>
          </w:tcPr>
          <w:p w14:paraId="3E7CCAFC"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Ok selanjutnya alangkah baiknya kaka menjelaskan apa itu konseling kepada adik-adik jadi konselin, konseling disini adalah kegiatan yang akan di lakukan oleh kita untuk membahas masalah adik-adik miliki disini sifat pertemuan kita terbuka dan tertutup tergantung </w:t>
            </w:r>
            <w:r w:rsidRPr="000208D3">
              <w:rPr>
                <w:rFonts w:ascii="Times New Roman" w:hAnsi="Times New Roman" w:cs="Times New Roman"/>
                <w:color w:val="000000" w:themeColor="text1"/>
                <w:sz w:val="24"/>
                <w:szCs w:val="24"/>
              </w:rPr>
              <w:lastRenderedPageBreak/>
              <w:t>kesepakatan kalian bagaiamana dan semoga konseling ini berhasil menyelesaikan permasalahan adik-adik.</w:t>
            </w:r>
          </w:p>
        </w:tc>
      </w:tr>
      <w:tr w:rsidR="000208D3" w:rsidRPr="000208D3" w14:paraId="7927FD07" w14:textId="77777777" w:rsidTr="00B23AD9">
        <w:tc>
          <w:tcPr>
            <w:tcW w:w="1261" w:type="dxa"/>
          </w:tcPr>
          <w:p w14:paraId="640F2B7C"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 xml:space="preserve">Konselor </w:t>
            </w:r>
          </w:p>
        </w:tc>
        <w:tc>
          <w:tcPr>
            <w:tcW w:w="7755" w:type="dxa"/>
          </w:tcPr>
          <w:p w14:paraId="35041860"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Selain itu ada juga azas-azas dalam konseling seperti azas kerahasiaan,keterbukaan, kesukarelaan. Dimana setiap anggota konseling harus secara terbuka dan suka rela dalam mengungkapkan masalah dan yang paling penting mampu menjaga kerahasiaan dari permasalahan adik-adik.</w:t>
            </w:r>
          </w:p>
        </w:tc>
      </w:tr>
      <w:tr w:rsidR="000208D3" w:rsidRPr="000208D3" w14:paraId="2012A18E" w14:textId="77777777" w:rsidTr="00B23AD9">
        <w:tc>
          <w:tcPr>
            <w:tcW w:w="1261" w:type="dxa"/>
          </w:tcPr>
          <w:p w14:paraId="0E22F3CD"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6DEFB57E"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Iyaa kaka..</w:t>
            </w:r>
          </w:p>
        </w:tc>
      </w:tr>
      <w:tr w:rsidR="000208D3" w:rsidRPr="000208D3" w14:paraId="5341C6A1" w14:textId="77777777" w:rsidTr="00B23AD9">
        <w:tc>
          <w:tcPr>
            <w:tcW w:w="1261" w:type="dxa"/>
          </w:tcPr>
          <w:p w14:paraId="05CC84F4"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755" w:type="dxa"/>
          </w:tcPr>
          <w:p w14:paraId="1215393E"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kaka tanya disini apakah adik-adik ada yang keberatan untuk melakukan konseling?</w:t>
            </w:r>
          </w:p>
        </w:tc>
      </w:tr>
      <w:tr w:rsidR="000208D3" w:rsidRPr="000208D3" w14:paraId="3367CFBA" w14:textId="77777777" w:rsidTr="00B23AD9">
        <w:tc>
          <w:tcPr>
            <w:tcW w:w="1261" w:type="dxa"/>
          </w:tcPr>
          <w:p w14:paraId="1D6DF6CA"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1EA1773B"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Tidak kaka..</w:t>
            </w:r>
          </w:p>
        </w:tc>
      </w:tr>
      <w:tr w:rsidR="000208D3" w:rsidRPr="000208D3" w14:paraId="24EA2BB7" w14:textId="77777777" w:rsidTr="00B23AD9">
        <w:tc>
          <w:tcPr>
            <w:tcW w:w="1261" w:type="dxa"/>
          </w:tcPr>
          <w:p w14:paraId="3098DC60"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755" w:type="dxa"/>
          </w:tcPr>
          <w:p w14:paraId="734B257D"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terimakasih adik-adik sebelum kita lanjut mengobrol perkenalkan terlebih dahulu dong nama-nama adik siapa saja</w:t>
            </w:r>
          </w:p>
        </w:tc>
      </w:tr>
      <w:tr w:rsidR="000208D3" w:rsidRPr="000208D3" w14:paraId="69B46A1F" w14:textId="77777777" w:rsidTr="00B23AD9">
        <w:tc>
          <w:tcPr>
            <w:tcW w:w="1261" w:type="dxa"/>
          </w:tcPr>
          <w:p w14:paraId="469BD655"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637A6653"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Kalau nama aku.. AF dari kelas satu sd ka</w:t>
            </w:r>
          </w:p>
        </w:tc>
      </w:tr>
      <w:tr w:rsidR="000208D3" w:rsidRPr="000208D3" w14:paraId="57EF34A1" w14:textId="77777777" w:rsidTr="00B23AD9">
        <w:tc>
          <w:tcPr>
            <w:tcW w:w="1261" w:type="dxa"/>
          </w:tcPr>
          <w:p w14:paraId="49581DA6"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755" w:type="dxa"/>
          </w:tcPr>
          <w:p w14:paraId="547642D8"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Terimakasih untuk perkenalan nya adik-adik yang cantik dan ganteng.. sekarang kaka minta jelaskan permasalahan-masalah dari kalian dimulai dari AF</w:t>
            </w:r>
          </w:p>
        </w:tc>
      </w:tr>
      <w:tr w:rsidR="000208D3" w:rsidRPr="000208D3" w14:paraId="7E81A56D" w14:textId="77777777" w:rsidTr="00B23AD9">
        <w:tc>
          <w:tcPr>
            <w:tcW w:w="1261" w:type="dxa"/>
          </w:tcPr>
          <w:p w14:paraId="0EC2EE5E"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673F3282"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Aku suka ini.. hmm malu ka mau bilangnya…</w:t>
            </w:r>
          </w:p>
        </w:tc>
      </w:tr>
      <w:tr w:rsidR="000208D3" w:rsidRPr="000208D3" w14:paraId="19A3267E" w14:textId="77777777" w:rsidTr="00B23AD9">
        <w:tc>
          <w:tcPr>
            <w:tcW w:w="1261" w:type="dxa"/>
          </w:tcPr>
          <w:p w14:paraId="4EB43EA2"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755" w:type="dxa"/>
          </w:tcPr>
          <w:p w14:paraId="73D3A663"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Tidak apa-apa disini di jamin kerahasiaan dan AF juga harus cerita ke kaka biar kaka tau permasalahan AF</w:t>
            </w:r>
          </w:p>
        </w:tc>
      </w:tr>
      <w:tr w:rsidR="000208D3" w:rsidRPr="000208D3" w14:paraId="60DA1281" w14:textId="77777777" w:rsidTr="00B23AD9">
        <w:tc>
          <w:tcPr>
            <w:tcW w:w="1261" w:type="dxa"/>
          </w:tcPr>
          <w:p w14:paraId="23087370"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164143FE"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Aku kadang suka menangis di dalam kelas ka terus mukulin temen aku.. kaya gitu karena merasa di jauhi sama teman ka atau sama bu guru jadinya aku mukulin temen aku kaa</w:t>
            </w:r>
          </w:p>
        </w:tc>
      </w:tr>
      <w:tr w:rsidR="000208D3" w:rsidRPr="000208D3" w14:paraId="40CB4B0C" w14:textId="77777777" w:rsidTr="00B23AD9">
        <w:tc>
          <w:tcPr>
            <w:tcW w:w="1261" w:type="dxa"/>
          </w:tcPr>
          <w:p w14:paraId="2904D7A6"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konselor</w:t>
            </w:r>
          </w:p>
        </w:tc>
        <w:tc>
          <w:tcPr>
            <w:tcW w:w="7755" w:type="dxa"/>
          </w:tcPr>
          <w:p w14:paraId="39D1CDA7"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AF, kenapa kamu merasa dijauhi teman teman kamu? Apa  kamu tidak pernah bermain bareng-bareng atau bagaimana ?</w:t>
            </w:r>
          </w:p>
        </w:tc>
      </w:tr>
      <w:tr w:rsidR="000208D3" w:rsidRPr="000208D3" w14:paraId="59B11401" w14:textId="77777777" w:rsidTr="00B23AD9">
        <w:tc>
          <w:tcPr>
            <w:tcW w:w="1261" w:type="dxa"/>
          </w:tcPr>
          <w:p w14:paraId="520ADADC"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057AF90D"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Saya bermain sama teman-teman saya kak tapi saya ga suka ketika temanku itu bermain dengan temanku yang lain. Lalu aku menangis</w:t>
            </w:r>
          </w:p>
        </w:tc>
      </w:tr>
      <w:tr w:rsidR="000208D3" w:rsidRPr="000208D3" w14:paraId="064D8836" w14:textId="77777777" w:rsidTr="00B23AD9">
        <w:tc>
          <w:tcPr>
            <w:tcW w:w="1261" w:type="dxa"/>
          </w:tcPr>
          <w:p w14:paraId="7959519C"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755" w:type="dxa"/>
          </w:tcPr>
          <w:p w14:paraId="729CD969"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Tidak boleh begitu ya AF. Karena semua satu sekolah ini harus saling berteman, menghormati. Tidak boleh berkelompok untuk mencai teman. Semua disini kedudukannya sama. Jadi AF harus berbaur juga dengan teman yang lainnya.</w:t>
            </w:r>
          </w:p>
        </w:tc>
      </w:tr>
      <w:tr w:rsidR="000208D3" w:rsidRPr="000208D3" w14:paraId="6381CB7D" w14:textId="77777777" w:rsidTr="00B23AD9">
        <w:tc>
          <w:tcPr>
            <w:tcW w:w="1261" w:type="dxa"/>
          </w:tcPr>
          <w:p w14:paraId="676F24DB"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2DE5C9F7"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kak saya minta maaf atas perbuatan saya selama ini. Perbuatan saya ini karena dirumah saya ditinggal orang tua bekerja dan saya dtitipkan ke nenek sejak kecil jadi saya merasa kurang kasih sayang dari orang tua.</w:t>
            </w:r>
          </w:p>
        </w:tc>
      </w:tr>
      <w:tr w:rsidR="000208D3" w:rsidRPr="000208D3" w14:paraId="5F3E3A00" w14:textId="77777777" w:rsidTr="00B23AD9">
        <w:tc>
          <w:tcPr>
            <w:tcW w:w="1261" w:type="dxa"/>
          </w:tcPr>
          <w:p w14:paraId="0568748C"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755" w:type="dxa"/>
          </w:tcPr>
          <w:p w14:paraId="134BD52F"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Janji mau berubah ya AF?</w:t>
            </w:r>
          </w:p>
        </w:tc>
      </w:tr>
      <w:tr w:rsidR="000208D3" w:rsidRPr="000208D3" w14:paraId="647B9914" w14:textId="77777777" w:rsidTr="00B23AD9">
        <w:tc>
          <w:tcPr>
            <w:tcW w:w="1261" w:type="dxa"/>
          </w:tcPr>
          <w:p w14:paraId="7143E83D"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55316EFC"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Iya kak janji saya mau berubah </w:t>
            </w:r>
          </w:p>
        </w:tc>
      </w:tr>
      <w:tr w:rsidR="000208D3" w:rsidRPr="000208D3" w14:paraId="70FD4404" w14:textId="77777777" w:rsidTr="00B23AD9">
        <w:tc>
          <w:tcPr>
            <w:tcW w:w="1261" w:type="dxa"/>
          </w:tcPr>
          <w:p w14:paraId="74AC84CE"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755" w:type="dxa"/>
          </w:tcPr>
          <w:p w14:paraId="196FCC4C"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Pintar AF. Belajar yang pintar ya. Tidak boleh menangis dan memukul temannya kalau di kelas karena itu perbuatan tidak baik.</w:t>
            </w:r>
          </w:p>
        </w:tc>
      </w:tr>
      <w:tr w:rsidR="000208D3" w:rsidRPr="000208D3" w14:paraId="678938DA" w14:textId="77777777" w:rsidTr="00B23AD9">
        <w:tc>
          <w:tcPr>
            <w:tcW w:w="1261" w:type="dxa"/>
          </w:tcPr>
          <w:p w14:paraId="3F274770" w14:textId="77777777" w:rsidR="000208D3" w:rsidRPr="000208D3" w:rsidRDefault="000208D3" w:rsidP="00B23AD9">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1</w:t>
            </w:r>
          </w:p>
        </w:tc>
        <w:tc>
          <w:tcPr>
            <w:tcW w:w="7755" w:type="dxa"/>
          </w:tcPr>
          <w:p w14:paraId="60EC626F" w14:textId="77777777" w:rsidR="000208D3" w:rsidRPr="000208D3" w:rsidRDefault="000208D3" w:rsidP="00B23AD9">
            <w:pPr>
              <w:spacing w:after="0" w:line="48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kak terimakasih</w:t>
            </w:r>
          </w:p>
        </w:tc>
      </w:tr>
    </w:tbl>
    <w:p w14:paraId="1656FF0E" w14:textId="77777777" w:rsidR="000208D3" w:rsidRPr="000208D3" w:rsidRDefault="000208D3" w:rsidP="000208D3">
      <w:pPr>
        <w:spacing w:after="0"/>
        <w:rPr>
          <w:rFonts w:ascii="Times New Roman" w:hAnsi="Times New Roman" w:cs="Times New Roman"/>
          <w:color w:val="000000" w:themeColor="text1"/>
          <w:sz w:val="24"/>
          <w:szCs w:val="24"/>
        </w:rPr>
      </w:pPr>
    </w:p>
    <w:p w14:paraId="2283793B" w14:textId="77777777" w:rsidR="000208D3" w:rsidRPr="000208D3" w:rsidRDefault="000208D3" w:rsidP="000208D3">
      <w:pPr>
        <w:spacing w:after="0"/>
        <w:rPr>
          <w:rFonts w:ascii="Times New Roman" w:hAnsi="Times New Roman" w:cs="Times New Roman"/>
          <w:color w:val="000000" w:themeColor="text1"/>
          <w:sz w:val="24"/>
          <w:szCs w:val="24"/>
        </w:rPr>
      </w:pPr>
    </w:p>
    <w:p w14:paraId="28CE884E" w14:textId="77777777" w:rsidR="000208D3" w:rsidRPr="000208D3" w:rsidRDefault="000208D3" w:rsidP="000208D3">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Verbatim Bersama Konseli 2</w:t>
      </w:r>
    </w:p>
    <w:tbl>
      <w:tblPr>
        <w:tblStyle w:val="TableGrid"/>
        <w:tblW w:w="0" w:type="auto"/>
        <w:tblLook w:val="04A0" w:firstRow="1" w:lastRow="0" w:firstColumn="1" w:lastColumn="0" w:noHBand="0" w:noVBand="1"/>
      </w:tblPr>
      <w:tblGrid>
        <w:gridCol w:w="1123"/>
        <w:gridCol w:w="7030"/>
      </w:tblGrid>
      <w:tr w:rsidR="000208D3" w:rsidRPr="000208D3" w14:paraId="4091D9DC" w14:textId="77777777" w:rsidTr="00B23AD9">
        <w:tc>
          <w:tcPr>
            <w:tcW w:w="1127" w:type="dxa"/>
          </w:tcPr>
          <w:p w14:paraId="164FD0D6"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0F0B5393"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siang</w:t>
            </w:r>
          </w:p>
        </w:tc>
      </w:tr>
      <w:tr w:rsidR="000208D3" w:rsidRPr="000208D3" w14:paraId="690BE74C" w14:textId="77777777" w:rsidTr="00B23AD9">
        <w:tc>
          <w:tcPr>
            <w:tcW w:w="1127" w:type="dxa"/>
          </w:tcPr>
          <w:p w14:paraId="365FB440"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1092C13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selamat siang juga ka</w:t>
            </w:r>
          </w:p>
        </w:tc>
      </w:tr>
      <w:tr w:rsidR="000208D3" w:rsidRPr="000208D3" w14:paraId="35D196B1" w14:textId="77777777" w:rsidTr="00B23AD9">
        <w:tc>
          <w:tcPr>
            <w:tcW w:w="1127" w:type="dxa"/>
          </w:tcPr>
          <w:p w14:paraId="08B539E9"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2B7B575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Sebelumnya perkenalkan nama kaka alfi nurul azhari kaka disini mau ngobrol-ngobrol santai Bersama kamu, coba dong perkenalan dahulu nama kamu siapa ?</w:t>
            </w:r>
          </w:p>
        </w:tc>
      </w:tr>
      <w:tr w:rsidR="000208D3" w:rsidRPr="000208D3" w14:paraId="0D03C0AC" w14:textId="77777777" w:rsidTr="00B23AD9">
        <w:tc>
          <w:tcPr>
            <w:tcW w:w="1127" w:type="dxa"/>
          </w:tcPr>
          <w:p w14:paraId="448EDD17"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Konseli </w:t>
            </w:r>
            <w:r w:rsidRPr="000208D3">
              <w:rPr>
                <w:rFonts w:ascii="Times New Roman" w:hAnsi="Times New Roman" w:cs="Times New Roman"/>
                <w:color w:val="000000" w:themeColor="text1"/>
                <w:sz w:val="24"/>
                <w:szCs w:val="24"/>
              </w:rPr>
              <w:lastRenderedPageBreak/>
              <w:t>2</w:t>
            </w:r>
          </w:p>
        </w:tc>
        <w:tc>
          <w:tcPr>
            <w:tcW w:w="7889" w:type="dxa"/>
          </w:tcPr>
          <w:p w14:paraId="37C49E90"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Perkenalkan nama saya AA kak</w:t>
            </w:r>
          </w:p>
        </w:tc>
      </w:tr>
      <w:tr w:rsidR="000208D3" w:rsidRPr="000208D3" w14:paraId="6BA263A4" w14:textId="77777777" w:rsidTr="00B23AD9">
        <w:tc>
          <w:tcPr>
            <w:tcW w:w="1127" w:type="dxa"/>
          </w:tcPr>
          <w:p w14:paraId="64034F76"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 xml:space="preserve">Konselor </w:t>
            </w:r>
          </w:p>
        </w:tc>
        <w:tc>
          <w:tcPr>
            <w:tcW w:w="7889" w:type="dxa"/>
          </w:tcPr>
          <w:p w14:paraId="6E0C5EE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Haii AA apa kabar?</w:t>
            </w:r>
          </w:p>
        </w:tc>
      </w:tr>
      <w:tr w:rsidR="000208D3" w:rsidRPr="000208D3" w14:paraId="58C527C4" w14:textId="77777777" w:rsidTr="00B23AD9">
        <w:tc>
          <w:tcPr>
            <w:tcW w:w="1127" w:type="dxa"/>
          </w:tcPr>
          <w:p w14:paraId="4FD57799"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4B5A0D83"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ka Alhamdulillah.</w:t>
            </w:r>
          </w:p>
        </w:tc>
      </w:tr>
      <w:tr w:rsidR="000208D3" w:rsidRPr="000208D3" w14:paraId="54463F7B" w14:textId="77777777" w:rsidTr="00B23AD9">
        <w:tc>
          <w:tcPr>
            <w:tcW w:w="1127" w:type="dxa"/>
          </w:tcPr>
          <w:p w14:paraId="1E93677E"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17F605B9"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Jadi sebelum kita mulai ngobrol-ngobrol kaka harap AA mampu untuk terbuka ceritanya terhadap kaka. Bisa kan ?</w:t>
            </w:r>
          </w:p>
        </w:tc>
      </w:tr>
      <w:tr w:rsidR="000208D3" w:rsidRPr="000208D3" w14:paraId="3621ACE3" w14:textId="77777777" w:rsidTr="00B23AD9">
        <w:tc>
          <w:tcPr>
            <w:tcW w:w="1127" w:type="dxa"/>
          </w:tcPr>
          <w:p w14:paraId="25FE312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23B01BA7"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Bisa ka</w:t>
            </w:r>
          </w:p>
        </w:tc>
      </w:tr>
      <w:tr w:rsidR="000208D3" w:rsidRPr="000208D3" w14:paraId="02AA420C" w14:textId="77777777" w:rsidTr="00B23AD9">
        <w:tc>
          <w:tcPr>
            <w:tcW w:w="1127" w:type="dxa"/>
          </w:tcPr>
          <w:p w14:paraId="44F2446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1D37D9C6"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Kaka mau tanya nih kata bu guru kamu di kelas sering menangis da berguling ya?</w:t>
            </w:r>
          </w:p>
        </w:tc>
      </w:tr>
      <w:tr w:rsidR="000208D3" w:rsidRPr="000208D3" w14:paraId="466A9D8A" w14:textId="77777777" w:rsidTr="00B23AD9">
        <w:tc>
          <w:tcPr>
            <w:tcW w:w="1127" w:type="dxa"/>
          </w:tcPr>
          <w:p w14:paraId="58B473E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1DCFC2A3"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kak benar</w:t>
            </w:r>
          </w:p>
        </w:tc>
      </w:tr>
      <w:tr w:rsidR="000208D3" w:rsidRPr="000208D3" w14:paraId="485370C4" w14:textId="77777777" w:rsidTr="00B23AD9">
        <w:tc>
          <w:tcPr>
            <w:tcW w:w="1127" w:type="dxa"/>
          </w:tcPr>
          <w:p w14:paraId="032A8510"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113F66B2"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Kenapa AA melakukan hal seperti itu ? </w:t>
            </w:r>
          </w:p>
        </w:tc>
      </w:tr>
      <w:tr w:rsidR="000208D3" w:rsidRPr="000208D3" w14:paraId="176675D6" w14:textId="77777777" w:rsidTr="00B23AD9">
        <w:tc>
          <w:tcPr>
            <w:tcW w:w="1127" w:type="dxa"/>
          </w:tcPr>
          <w:p w14:paraId="4419DF3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2F958D9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Karena ibu saya tidak nungguin aku diluar kelas kak, malahan ditinggal pulang</w:t>
            </w:r>
          </w:p>
        </w:tc>
      </w:tr>
      <w:tr w:rsidR="000208D3" w:rsidRPr="000208D3" w14:paraId="14A28B73" w14:textId="77777777" w:rsidTr="00B23AD9">
        <w:tc>
          <w:tcPr>
            <w:tcW w:w="1127" w:type="dxa"/>
          </w:tcPr>
          <w:p w14:paraId="50C35640"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70D0C856"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Kenapa AA harus ditungguin orang tua? Kan AA sudah tidak TK lagi</w:t>
            </w:r>
          </w:p>
        </w:tc>
      </w:tr>
      <w:tr w:rsidR="000208D3" w:rsidRPr="000208D3" w14:paraId="6F876EB7" w14:textId="77777777" w:rsidTr="00B23AD9">
        <w:tc>
          <w:tcPr>
            <w:tcW w:w="1127" w:type="dxa"/>
          </w:tcPr>
          <w:p w14:paraId="3ACC6629"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4E781340"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Karena saya takut kak, dan setiap di kamar mandi saya suka ditugguin ibu saya</w:t>
            </w:r>
          </w:p>
        </w:tc>
      </w:tr>
      <w:tr w:rsidR="000208D3" w:rsidRPr="000208D3" w14:paraId="539F8949" w14:textId="77777777" w:rsidTr="00B23AD9">
        <w:tc>
          <w:tcPr>
            <w:tcW w:w="1127" w:type="dxa"/>
          </w:tcPr>
          <w:p w14:paraId="39AF54F9"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165B9CE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Apakah saat AA ditungguin ibu AA di luar kelas AA akan merasa tenang ?</w:t>
            </w:r>
          </w:p>
        </w:tc>
      </w:tr>
      <w:tr w:rsidR="000208D3" w:rsidRPr="000208D3" w14:paraId="520B0123" w14:textId="77777777" w:rsidTr="00B23AD9">
        <w:tc>
          <w:tcPr>
            <w:tcW w:w="1127" w:type="dxa"/>
          </w:tcPr>
          <w:p w14:paraId="2A628BE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219E540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kak kalau ibu saya terlihat di luar kelas saya merasa nyaman dan ga takut lagi</w:t>
            </w:r>
          </w:p>
        </w:tc>
      </w:tr>
      <w:tr w:rsidR="000208D3" w:rsidRPr="000208D3" w14:paraId="460A377B" w14:textId="77777777" w:rsidTr="00B23AD9">
        <w:tc>
          <w:tcPr>
            <w:tcW w:w="1127" w:type="dxa"/>
          </w:tcPr>
          <w:p w14:paraId="0B377F13"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6B12A9D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Apakah ditungguin orang tua saat sekolah merupakan hal yang benar dan diperbolehkan ?</w:t>
            </w:r>
          </w:p>
        </w:tc>
      </w:tr>
      <w:tr w:rsidR="000208D3" w:rsidRPr="000208D3" w14:paraId="59474295" w14:textId="77777777" w:rsidTr="00B23AD9">
        <w:tc>
          <w:tcPr>
            <w:tcW w:w="1127" w:type="dxa"/>
          </w:tcPr>
          <w:p w14:paraId="10FF412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2B72417E"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kak saya tau kalau tidak boleh</w:t>
            </w:r>
          </w:p>
        </w:tc>
      </w:tr>
      <w:tr w:rsidR="000208D3" w:rsidRPr="000208D3" w14:paraId="6D8F830D" w14:textId="77777777" w:rsidTr="00B23AD9">
        <w:tc>
          <w:tcPr>
            <w:tcW w:w="1127" w:type="dxa"/>
          </w:tcPr>
          <w:p w14:paraId="1DD236B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248A6D4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Nah, itu AA tau kalau tidak boleh. Sekarang AA kan sudah sekolah dasar jadi AA harus berani di sekolah sendiri ya. Kan disini banyak teman dan ibu guru. Apabila butuh bantuan tinggal ngomong saja ya. Sekarang kaka tanya kalau AA ditinggal orang tua pulang apa yang AA lakukan ?</w:t>
            </w:r>
          </w:p>
        </w:tc>
      </w:tr>
      <w:tr w:rsidR="000208D3" w:rsidRPr="000208D3" w14:paraId="2789720A" w14:textId="77777777" w:rsidTr="00B23AD9">
        <w:tc>
          <w:tcPr>
            <w:tcW w:w="1127" w:type="dxa"/>
          </w:tcPr>
          <w:p w14:paraId="35A37B6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5BC173EF"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Tidak boleh menangis kak, kalau rasanya ingin menangis saya lampiaskan saja dengan bermain bersama teman agar tidak merasa sendiri</w:t>
            </w:r>
          </w:p>
        </w:tc>
      </w:tr>
      <w:tr w:rsidR="000208D3" w:rsidRPr="000208D3" w14:paraId="3444D4EF" w14:textId="77777777" w:rsidTr="00B23AD9">
        <w:tc>
          <w:tcPr>
            <w:tcW w:w="1127" w:type="dxa"/>
          </w:tcPr>
          <w:p w14:paraId="5EE8B7C8"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20DF5ECE"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Sip pintar kamu AA </w:t>
            </w:r>
          </w:p>
        </w:tc>
      </w:tr>
      <w:tr w:rsidR="000208D3" w:rsidRPr="000208D3" w14:paraId="2153029F" w14:textId="77777777" w:rsidTr="00B23AD9">
        <w:tc>
          <w:tcPr>
            <w:tcW w:w="1127" w:type="dxa"/>
          </w:tcPr>
          <w:p w14:paraId="4FA9B55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3C9E55E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Iyaa ka saya tahu saya akan mencoba untuk tidak melakukannya lagi</w:t>
            </w:r>
          </w:p>
        </w:tc>
      </w:tr>
      <w:tr w:rsidR="000208D3" w:rsidRPr="000208D3" w14:paraId="46D0C310" w14:textId="77777777" w:rsidTr="00B23AD9">
        <w:tc>
          <w:tcPr>
            <w:tcW w:w="1127" w:type="dxa"/>
          </w:tcPr>
          <w:p w14:paraId="089856F8"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574D2D5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Hebatt AA udah mau berubah sebelum mengakhiri konseling individu ini kaka ucapkan terimakasih kepada AA karena sudah mau bercerita dan semoga kegiatan ini dapat bermanfaat bagi kita lalu kaka mau ucapkan terimakasih dan assalamuallaikum</w:t>
            </w:r>
          </w:p>
        </w:tc>
      </w:tr>
      <w:tr w:rsidR="000208D3" w:rsidRPr="000208D3" w14:paraId="7A86F158" w14:textId="77777777" w:rsidTr="00B23AD9">
        <w:tc>
          <w:tcPr>
            <w:tcW w:w="1127" w:type="dxa"/>
          </w:tcPr>
          <w:p w14:paraId="51D80498"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2</w:t>
            </w:r>
          </w:p>
        </w:tc>
        <w:tc>
          <w:tcPr>
            <w:tcW w:w="7889" w:type="dxa"/>
          </w:tcPr>
          <w:p w14:paraId="6735158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Terimakasih ka wallaikumsalam</w:t>
            </w:r>
          </w:p>
        </w:tc>
      </w:tr>
    </w:tbl>
    <w:p w14:paraId="25E5A3FF" w14:textId="77777777" w:rsidR="000208D3" w:rsidRPr="000208D3" w:rsidRDefault="000208D3" w:rsidP="000208D3">
      <w:pPr>
        <w:spacing w:after="0" w:line="240" w:lineRule="auto"/>
        <w:rPr>
          <w:rFonts w:ascii="Times New Roman" w:hAnsi="Times New Roman" w:cs="Times New Roman"/>
          <w:color w:val="000000" w:themeColor="text1"/>
          <w:sz w:val="24"/>
          <w:szCs w:val="24"/>
        </w:rPr>
      </w:pPr>
    </w:p>
    <w:p w14:paraId="75D13E2F" w14:textId="77777777" w:rsidR="000208D3" w:rsidRPr="000208D3" w:rsidRDefault="000208D3" w:rsidP="000208D3">
      <w:pPr>
        <w:spacing w:after="0" w:line="240" w:lineRule="auto"/>
        <w:rPr>
          <w:rFonts w:ascii="Times New Roman" w:hAnsi="Times New Roman" w:cs="Times New Roman"/>
          <w:color w:val="000000" w:themeColor="text1"/>
          <w:sz w:val="24"/>
          <w:szCs w:val="24"/>
        </w:rPr>
      </w:pPr>
    </w:p>
    <w:p w14:paraId="774B7507" w14:textId="77777777" w:rsidR="000208D3" w:rsidRPr="000208D3" w:rsidRDefault="000208D3" w:rsidP="000208D3">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Verbatim Bersama Konseli 3</w:t>
      </w:r>
    </w:p>
    <w:tbl>
      <w:tblPr>
        <w:tblStyle w:val="TableGrid"/>
        <w:tblW w:w="0" w:type="auto"/>
        <w:tblLook w:val="04A0" w:firstRow="1" w:lastRow="0" w:firstColumn="1" w:lastColumn="0" w:noHBand="0" w:noVBand="1"/>
      </w:tblPr>
      <w:tblGrid>
        <w:gridCol w:w="1123"/>
        <w:gridCol w:w="7030"/>
      </w:tblGrid>
      <w:tr w:rsidR="000208D3" w:rsidRPr="000208D3" w14:paraId="46D92132" w14:textId="77777777" w:rsidTr="00B23AD9">
        <w:tc>
          <w:tcPr>
            <w:tcW w:w="1127" w:type="dxa"/>
          </w:tcPr>
          <w:p w14:paraId="24D5735F"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2BB7D7A8"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siang adek ganteng</w:t>
            </w:r>
          </w:p>
        </w:tc>
      </w:tr>
      <w:tr w:rsidR="000208D3" w:rsidRPr="000208D3" w14:paraId="1BFF4B22" w14:textId="77777777" w:rsidTr="00B23AD9">
        <w:tc>
          <w:tcPr>
            <w:tcW w:w="1127" w:type="dxa"/>
          </w:tcPr>
          <w:p w14:paraId="12DB5AD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04390EF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Wallaikumsalam selamat siang juga </w:t>
            </w:r>
          </w:p>
        </w:tc>
      </w:tr>
      <w:tr w:rsidR="000208D3" w:rsidRPr="000208D3" w14:paraId="7BACC5A1" w14:textId="77777777" w:rsidTr="00B23AD9">
        <w:tc>
          <w:tcPr>
            <w:tcW w:w="1127" w:type="dxa"/>
          </w:tcPr>
          <w:p w14:paraId="2BF21C70"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0239BA4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Sebelumnya perkenalkan nama kaka alfi nurul azhari kaka disini mau ngobrol-ngobrol santai Bersama kamu, coba dong perkenalan dahulu nama kamu siapa ?</w:t>
            </w:r>
          </w:p>
        </w:tc>
      </w:tr>
      <w:tr w:rsidR="000208D3" w:rsidRPr="000208D3" w14:paraId="75CD8E94" w14:textId="77777777" w:rsidTr="00B23AD9">
        <w:tc>
          <w:tcPr>
            <w:tcW w:w="1127" w:type="dxa"/>
          </w:tcPr>
          <w:p w14:paraId="2E26B16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1D703C7F"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Perkenalkan nama saya BYL kak</w:t>
            </w:r>
          </w:p>
        </w:tc>
      </w:tr>
      <w:tr w:rsidR="000208D3" w:rsidRPr="000208D3" w14:paraId="0A468C66" w14:textId="77777777" w:rsidTr="00B23AD9">
        <w:tc>
          <w:tcPr>
            <w:tcW w:w="1127" w:type="dxa"/>
          </w:tcPr>
          <w:p w14:paraId="69E3B7A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600A680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Haii BYL apa kabar? Kamu kelas berapa adek?</w:t>
            </w:r>
          </w:p>
        </w:tc>
      </w:tr>
      <w:tr w:rsidR="000208D3" w:rsidRPr="000208D3" w14:paraId="78D07C4F" w14:textId="77777777" w:rsidTr="00B23AD9">
        <w:tc>
          <w:tcPr>
            <w:tcW w:w="1127" w:type="dxa"/>
          </w:tcPr>
          <w:p w14:paraId="4F84D81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36626BD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ka Alhamdulillah. Saya dari kelas satu kak</w:t>
            </w:r>
          </w:p>
        </w:tc>
      </w:tr>
      <w:tr w:rsidR="000208D3" w:rsidRPr="000208D3" w14:paraId="0C6C794B" w14:textId="77777777" w:rsidTr="00B23AD9">
        <w:tc>
          <w:tcPr>
            <w:tcW w:w="1127" w:type="dxa"/>
          </w:tcPr>
          <w:p w14:paraId="713DD50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6C22C1A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Jadi sebelum kita mulai ngobrol-ngobrol kaka harap BYL mampu untuk terbuka ceritanya terhadap kaka. Bisa kan ?</w:t>
            </w:r>
          </w:p>
        </w:tc>
      </w:tr>
      <w:tr w:rsidR="000208D3" w:rsidRPr="000208D3" w14:paraId="3338B800" w14:textId="77777777" w:rsidTr="00B23AD9">
        <w:tc>
          <w:tcPr>
            <w:tcW w:w="1127" w:type="dxa"/>
          </w:tcPr>
          <w:p w14:paraId="3875E05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1D2BC53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Bisa ka</w:t>
            </w:r>
          </w:p>
        </w:tc>
      </w:tr>
      <w:tr w:rsidR="000208D3" w:rsidRPr="000208D3" w14:paraId="7730AC02" w14:textId="77777777" w:rsidTr="00B23AD9">
        <w:tc>
          <w:tcPr>
            <w:tcW w:w="1127" w:type="dxa"/>
          </w:tcPr>
          <w:p w14:paraId="21F7B19E"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3665B72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Kaka mau tanya nih kamu tadi di kelas habis ngapain?</w:t>
            </w:r>
          </w:p>
        </w:tc>
      </w:tr>
      <w:tr w:rsidR="000208D3" w:rsidRPr="000208D3" w14:paraId="54379433" w14:textId="77777777" w:rsidTr="00B23AD9">
        <w:tc>
          <w:tcPr>
            <w:tcW w:w="1127" w:type="dxa"/>
          </w:tcPr>
          <w:p w14:paraId="2143BC3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3E977A32"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kak saya tadi di kelas berteriak dan menangis hehe, jadi malu saya kak</w:t>
            </w:r>
          </w:p>
        </w:tc>
      </w:tr>
      <w:tr w:rsidR="000208D3" w:rsidRPr="000208D3" w14:paraId="63282AC3" w14:textId="77777777" w:rsidTr="00B23AD9">
        <w:tc>
          <w:tcPr>
            <w:tcW w:w="1127" w:type="dxa"/>
          </w:tcPr>
          <w:p w14:paraId="733D3FA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0FC0667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Kenapa BYL melakukan hal seperti itu ? </w:t>
            </w:r>
          </w:p>
        </w:tc>
      </w:tr>
      <w:tr w:rsidR="000208D3" w:rsidRPr="000208D3" w14:paraId="5BEAA5CD" w14:textId="77777777" w:rsidTr="00B23AD9">
        <w:tc>
          <w:tcPr>
            <w:tcW w:w="1127" w:type="dxa"/>
          </w:tcPr>
          <w:p w14:paraId="16FD6FE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13B9D9F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Saya seperti itu tidak setiap hari kak, saya seperti itu apabila kesusahan saja saaat mengikuti pelajaran dan mengisi soal yang diberikan oleh guru</w:t>
            </w:r>
          </w:p>
        </w:tc>
      </w:tr>
      <w:tr w:rsidR="000208D3" w:rsidRPr="000208D3" w14:paraId="15580122" w14:textId="77777777" w:rsidTr="00B23AD9">
        <w:tc>
          <w:tcPr>
            <w:tcW w:w="1127" w:type="dxa"/>
          </w:tcPr>
          <w:p w14:paraId="53E78C9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7509D5B2"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Kenapa BYL harus seperti itu ?</w:t>
            </w:r>
          </w:p>
        </w:tc>
      </w:tr>
      <w:tr w:rsidR="000208D3" w:rsidRPr="000208D3" w14:paraId="1F4E185C" w14:textId="77777777" w:rsidTr="00B23AD9">
        <w:tc>
          <w:tcPr>
            <w:tcW w:w="1127" w:type="dxa"/>
          </w:tcPr>
          <w:p w14:paraId="6C30256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0E16E4A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Karena saya malu kak sama teman-teman kalau tidak bisa mengikuti pelajaran. Takutnya nanti saya dijauhi teman-teman karena tidak pintar</w:t>
            </w:r>
          </w:p>
        </w:tc>
      </w:tr>
      <w:tr w:rsidR="000208D3" w:rsidRPr="000208D3" w14:paraId="75A56B92" w14:textId="77777777" w:rsidTr="00B23AD9">
        <w:tc>
          <w:tcPr>
            <w:tcW w:w="1127" w:type="dxa"/>
          </w:tcPr>
          <w:p w14:paraId="12093E6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07AC3CCE"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Apakah saat ini BYL dijauhi teman-teman ?</w:t>
            </w:r>
          </w:p>
        </w:tc>
      </w:tr>
      <w:tr w:rsidR="000208D3" w:rsidRPr="000208D3" w14:paraId="17CCE6ED" w14:textId="77777777" w:rsidTr="00B23AD9">
        <w:tc>
          <w:tcPr>
            <w:tcW w:w="1127" w:type="dxa"/>
          </w:tcPr>
          <w:p w14:paraId="661CBDD7"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77ABE068"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Tidak sih kak tapi saya ada rasa takut tersendiri</w:t>
            </w:r>
          </w:p>
        </w:tc>
      </w:tr>
      <w:tr w:rsidR="000208D3" w:rsidRPr="000208D3" w14:paraId="41B0C48C" w14:textId="77777777" w:rsidTr="00B23AD9">
        <w:tc>
          <w:tcPr>
            <w:tcW w:w="1127" w:type="dxa"/>
          </w:tcPr>
          <w:p w14:paraId="2AC3D05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351D577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Berarti apa yang ditakutkan BYL tidak terjadi. Itu cuman dari pikiran BYL saja. Jadi sekarang apaila BYL kesusahan saat mengikuti pelajaran BYL bisa bertanya terkait materi yang sudah dijelaskan. Jadi BYL jangan pernah malu</w:t>
            </w:r>
          </w:p>
        </w:tc>
      </w:tr>
      <w:tr w:rsidR="000208D3" w:rsidRPr="000208D3" w14:paraId="102174A0" w14:textId="77777777" w:rsidTr="00B23AD9">
        <w:tc>
          <w:tcPr>
            <w:tcW w:w="1127" w:type="dxa"/>
          </w:tcPr>
          <w:p w14:paraId="35710CA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4CFFE5D8"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kak saya akan melakukannya.</w:t>
            </w:r>
          </w:p>
        </w:tc>
      </w:tr>
      <w:tr w:rsidR="000208D3" w:rsidRPr="000208D3" w14:paraId="333A50C3" w14:textId="77777777" w:rsidTr="00B23AD9">
        <w:tc>
          <w:tcPr>
            <w:tcW w:w="1127" w:type="dxa"/>
          </w:tcPr>
          <w:p w14:paraId="6E83D9D7"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5349046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BYL janji ya jangan berteriak dan menangis lagi karena itu mengganggu teman-teman yang lainnya saat berkonsentrasi. Kaka tanya , setelah ini apa yang BYL lakukan saat ingin berteriak?</w:t>
            </w:r>
          </w:p>
        </w:tc>
      </w:tr>
      <w:tr w:rsidR="000208D3" w:rsidRPr="000208D3" w14:paraId="27EED849" w14:textId="77777777" w:rsidTr="00B23AD9">
        <w:tc>
          <w:tcPr>
            <w:tcW w:w="1127" w:type="dxa"/>
          </w:tcPr>
          <w:p w14:paraId="5F3919E9"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2CA3EE0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Saya akan mencoba lebih rileks kak dan apabila ada yang tidak saya bisa saya akan menanyakan kepada teman setelah selesai pelajaran</w:t>
            </w:r>
          </w:p>
        </w:tc>
      </w:tr>
      <w:tr w:rsidR="000208D3" w:rsidRPr="000208D3" w14:paraId="2440440A" w14:textId="77777777" w:rsidTr="00B23AD9">
        <w:tc>
          <w:tcPr>
            <w:tcW w:w="1127" w:type="dxa"/>
          </w:tcPr>
          <w:p w14:paraId="10EC3147"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502B329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Sip pintar kamu AA </w:t>
            </w:r>
          </w:p>
        </w:tc>
      </w:tr>
      <w:tr w:rsidR="000208D3" w:rsidRPr="000208D3" w14:paraId="04455D83" w14:textId="77777777" w:rsidTr="00B23AD9">
        <w:tc>
          <w:tcPr>
            <w:tcW w:w="1127" w:type="dxa"/>
          </w:tcPr>
          <w:p w14:paraId="507EF92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3</w:t>
            </w:r>
          </w:p>
        </w:tc>
        <w:tc>
          <w:tcPr>
            <w:tcW w:w="7889" w:type="dxa"/>
          </w:tcPr>
          <w:p w14:paraId="3229AFA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Terimakasih ka </w:t>
            </w:r>
          </w:p>
        </w:tc>
      </w:tr>
    </w:tbl>
    <w:p w14:paraId="74212003" w14:textId="77777777" w:rsidR="000208D3" w:rsidRPr="000208D3" w:rsidRDefault="000208D3" w:rsidP="000208D3">
      <w:pPr>
        <w:spacing w:after="0"/>
        <w:rPr>
          <w:rFonts w:ascii="Times New Roman" w:hAnsi="Times New Roman" w:cs="Times New Roman"/>
          <w:color w:val="000000" w:themeColor="text1"/>
          <w:sz w:val="24"/>
          <w:szCs w:val="24"/>
        </w:rPr>
      </w:pPr>
    </w:p>
    <w:p w14:paraId="35D6007C" w14:textId="77777777" w:rsidR="000208D3" w:rsidRPr="000208D3" w:rsidRDefault="000208D3" w:rsidP="000208D3">
      <w:pPr>
        <w:spacing w:after="0" w:line="480" w:lineRule="auto"/>
        <w:jc w:val="center"/>
        <w:rPr>
          <w:rFonts w:ascii="Times New Roman" w:hAnsi="Times New Roman" w:cs="Times New Roman"/>
          <w:color w:val="000000" w:themeColor="text1"/>
          <w:sz w:val="24"/>
          <w:szCs w:val="24"/>
        </w:rPr>
      </w:pPr>
      <w:bookmarkStart w:id="2" w:name="_Hlk189024224"/>
      <w:r w:rsidRPr="000208D3">
        <w:rPr>
          <w:rFonts w:ascii="Times New Roman" w:hAnsi="Times New Roman" w:cs="Times New Roman"/>
          <w:color w:val="000000" w:themeColor="text1"/>
          <w:sz w:val="24"/>
          <w:szCs w:val="24"/>
        </w:rPr>
        <w:t>Verbatim Bersama Konseli 4</w:t>
      </w:r>
    </w:p>
    <w:tbl>
      <w:tblPr>
        <w:tblStyle w:val="TableGrid"/>
        <w:tblW w:w="0" w:type="auto"/>
        <w:tblLook w:val="04A0" w:firstRow="1" w:lastRow="0" w:firstColumn="1" w:lastColumn="0" w:noHBand="0" w:noVBand="1"/>
      </w:tblPr>
      <w:tblGrid>
        <w:gridCol w:w="1123"/>
        <w:gridCol w:w="7030"/>
      </w:tblGrid>
      <w:tr w:rsidR="000208D3" w:rsidRPr="000208D3" w14:paraId="516C9152" w14:textId="77777777" w:rsidTr="00B23AD9">
        <w:tc>
          <w:tcPr>
            <w:tcW w:w="1129" w:type="dxa"/>
          </w:tcPr>
          <w:p w14:paraId="6DDD7660"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8221" w:type="dxa"/>
          </w:tcPr>
          <w:p w14:paraId="64133F34"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siang</w:t>
            </w:r>
          </w:p>
        </w:tc>
      </w:tr>
      <w:tr w:rsidR="000208D3" w:rsidRPr="000208D3" w14:paraId="009F1436" w14:textId="77777777" w:rsidTr="00B23AD9">
        <w:tc>
          <w:tcPr>
            <w:tcW w:w="1129" w:type="dxa"/>
          </w:tcPr>
          <w:p w14:paraId="4D0FD20D"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72FA1FB3"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selamat siang juga ka</w:t>
            </w:r>
          </w:p>
        </w:tc>
      </w:tr>
      <w:tr w:rsidR="000208D3" w:rsidRPr="000208D3" w14:paraId="603B58D1" w14:textId="77777777" w:rsidTr="00B23AD9">
        <w:tc>
          <w:tcPr>
            <w:tcW w:w="1129" w:type="dxa"/>
          </w:tcPr>
          <w:p w14:paraId="71D70A98"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8221" w:type="dxa"/>
          </w:tcPr>
          <w:p w14:paraId="61BE6526"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Sebelumnya perkenalkan nama kaka alfi nurul azhari kaka disini mau ngobrol-ngobrol santai Bersama kamu, coba dong perkenalan dahulu nama kamu siapa ?</w:t>
            </w:r>
          </w:p>
        </w:tc>
      </w:tr>
      <w:tr w:rsidR="000208D3" w:rsidRPr="000208D3" w14:paraId="0ECB1F11" w14:textId="77777777" w:rsidTr="00B23AD9">
        <w:tc>
          <w:tcPr>
            <w:tcW w:w="1129" w:type="dxa"/>
          </w:tcPr>
          <w:p w14:paraId="5FCB26FC"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0FA38251"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Perkenalkan nama saya IAN</w:t>
            </w:r>
          </w:p>
        </w:tc>
      </w:tr>
      <w:tr w:rsidR="000208D3" w:rsidRPr="000208D3" w14:paraId="77153E6F" w14:textId="77777777" w:rsidTr="00B23AD9">
        <w:tc>
          <w:tcPr>
            <w:tcW w:w="1129" w:type="dxa"/>
          </w:tcPr>
          <w:p w14:paraId="21738726"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8221" w:type="dxa"/>
          </w:tcPr>
          <w:p w14:paraId="68148A94"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Haii IAN apa kabar</w:t>
            </w:r>
          </w:p>
        </w:tc>
      </w:tr>
      <w:tr w:rsidR="000208D3" w:rsidRPr="000208D3" w14:paraId="55B83BFF" w14:textId="77777777" w:rsidTr="00B23AD9">
        <w:tc>
          <w:tcPr>
            <w:tcW w:w="1129" w:type="dxa"/>
          </w:tcPr>
          <w:p w14:paraId="05090D08"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4745A42D"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ka</w:t>
            </w:r>
          </w:p>
        </w:tc>
      </w:tr>
      <w:tr w:rsidR="000208D3" w:rsidRPr="000208D3" w14:paraId="48C1B352" w14:textId="77777777" w:rsidTr="00B23AD9">
        <w:tc>
          <w:tcPr>
            <w:tcW w:w="1129" w:type="dxa"/>
          </w:tcPr>
          <w:p w14:paraId="17E283D3"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8221" w:type="dxa"/>
          </w:tcPr>
          <w:p w14:paraId="67E7F57D"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Jadi sebelum kita mulai ngobrol-ngobrol kaka harap IAD mampu untuk terbuka ceritanya terhadap kaka. Bisa kan ?</w:t>
            </w:r>
          </w:p>
        </w:tc>
      </w:tr>
      <w:tr w:rsidR="000208D3" w:rsidRPr="000208D3" w14:paraId="55C0B986" w14:textId="77777777" w:rsidTr="00B23AD9">
        <w:tc>
          <w:tcPr>
            <w:tcW w:w="1129" w:type="dxa"/>
          </w:tcPr>
          <w:p w14:paraId="4A0934BE"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5E3942B3"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Bisa ka</w:t>
            </w:r>
          </w:p>
        </w:tc>
      </w:tr>
      <w:tr w:rsidR="000208D3" w:rsidRPr="000208D3" w14:paraId="2B81F06D" w14:textId="77777777" w:rsidTr="00B23AD9">
        <w:tc>
          <w:tcPr>
            <w:tcW w:w="1129" w:type="dxa"/>
          </w:tcPr>
          <w:p w14:paraId="5D9A241E"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8221" w:type="dxa"/>
          </w:tcPr>
          <w:p w14:paraId="7D6875F3"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Kaka mau tanya nih tadi kamu di dalam kelas abis ngapain ?</w:t>
            </w:r>
          </w:p>
        </w:tc>
      </w:tr>
      <w:tr w:rsidR="000208D3" w:rsidRPr="000208D3" w14:paraId="52030446" w14:textId="77777777" w:rsidTr="00B23AD9">
        <w:tc>
          <w:tcPr>
            <w:tcW w:w="1129" w:type="dxa"/>
          </w:tcPr>
          <w:p w14:paraId="32F156E5"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6F9F6C1A"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Saya abis menangis ka sama berguling di dalam kelas</w:t>
            </w:r>
          </w:p>
        </w:tc>
      </w:tr>
      <w:tr w:rsidR="000208D3" w:rsidRPr="000208D3" w14:paraId="47C42E40" w14:textId="77777777" w:rsidTr="00B23AD9">
        <w:tc>
          <w:tcPr>
            <w:tcW w:w="1129" w:type="dxa"/>
          </w:tcPr>
          <w:p w14:paraId="58C7E1BF"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8221" w:type="dxa"/>
          </w:tcPr>
          <w:p w14:paraId="072C40F2"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Kenapa IAN melakukan hal seperti itu ? </w:t>
            </w:r>
          </w:p>
        </w:tc>
      </w:tr>
      <w:tr w:rsidR="000208D3" w:rsidRPr="000208D3" w14:paraId="4D5637D1" w14:textId="77777777" w:rsidTr="00B23AD9">
        <w:tc>
          <w:tcPr>
            <w:tcW w:w="1129" w:type="dxa"/>
          </w:tcPr>
          <w:p w14:paraId="4C2F18C7"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45D667BB"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Saya tidak dibolehin sama ibu guru buat makan jajan di dalam kelas</w:t>
            </w:r>
          </w:p>
        </w:tc>
      </w:tr>
      <w:tr w:rsidR="000208D3" w:rsidRPr="000208D3" w14:paraId="6A0E1E2A" w14:textId="77777777" w:rsidTr="00B23AD9">
        <w:tc>
          <w:tcPr>
            <w:tcW w:w="1129" w:type="dxa"/>
          </w:tcPr>
          <w:p w14:paraId="7FA82051"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8221" w:type="dxa"/>
          </w:tcPr>
          <w:p w14:paraId="6FECC9FF"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Kenapa IAN makan jajan di dalam kelas ?</w:t>
            </w:r>
          </w:p>
        </w:tc>
      </w:tr>
      <w:tr w:rsidR="000208D3" w:rsidRPr="000208D3" w14:paraId="41A3B865" w14:textId="77777777" w:rsidTr="00B23AD9">
        <w:tc>
          <w:tcPr>
            <w:tcW w:w="1129" w:type="dxa"/>
          </w:tcPr>
          <w:p w14:paraId="3AA82C11"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60AF56D9"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Karena saya lapar ka</w:t>
            </w:r>
          </w:p>
        </w:tc>
      </w:tr>
      <w:tr w:rsidR="000208D3" w:rsidRPr="000208D3" w14:paraId="66D595FB" w14:textId="77777777" w:rsidTr="00B23AD9">
        <w:tc>
          <w:tcPr>
            <w:tcW w:w="1129" w:type="dxa"/>
          </w:tcPr>
          <w:p w14:paraId="40E5D44E"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8221" w:type="dxa"/>
          </w:tcPr>
          <w:p w14:paraId="4C0E9777"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Apakah saat IAN makan jajan di dalam kelas sudah waktu nya istirahat ?</w:t>
            </w:r>
          </w:p>
        </w:tc>
      </w:tr>
      <w:tr w:rsidR="000208D3" w:rsidRPr="000208D3" w14:paraId="5D72CE31" w14:textId="77777777" w:rsidTr="00B23AD9">
        <w:tc>
          <w:tcPr>
            <w:tcW w:w="1129" w:type="dxa"/>
          </w:tcPr>
          <w:p w14:paraId="2AE7B1A6"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159703A0"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Belum kaa</w:t>
            </w:r>
          </w:p>
        </w:tc>
      </w:tr>
      <w:tr w:rsidR="000208D3" w:rsidRPr="000208D3" w14:paraId="3C197C90" w14:textId="77777777" w:rsidTr="00B23AD9">
        <w:tc>
          <w:tcPr>
            <w:tcW w:w="1129" w:type="dxa"/>
          </w:tcPr>
          <w:p w14:paraId="185D0911"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konselor</w:t>
            </w:r>
          </w:p>
        </w:tc>
        <w:tc>
          <w:tcPr>
            <w:tcW w:w="8221" w:type="dxa"/>
          </w:tcPr>
          <w:p w14:paraId="44318DCB"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Apakah IAN belum sarapan dari pagi ?</w:t>
            </w:r>
          </w:p>
        </w:tc>
      </w:tr>
      <w:tr w:rsidR="000208D3" w:rsidRPr="000208D3" w14:paraId="72276F0D" w14:textId="77777777" w:rsidTr="00B23AD9">
        <w:tc>
          <w:tcPr>
            <w:tcW w:w="1129" w:type="dxa"/>
          </w:tcPr>
          <w:p w14:paraId="38CC75A8"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16CA839A"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Sudah ka tapi.. pengin jajan</w:t>
            </w:r>
          </w:p>
        </w:tc>
      </w:tr>
      <w:tr w:rsidR="000208D3" w:rsidRPr="000208D3" w14:paraId="11E800CD" w14:textId="77777777" w:rsidTr="00B23AD9">
        <w:tc>
          <w:tcPr>
            <w:tcW w:w="1129" w:type="dxa"/>
          </w:tcPr>
          <w:p w14:paraId="6DDC4A32"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8221" w:type="dxa"/>
          </w:tcPr>
          <w:p w14:paraId="37173F66"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Apakah jajan di dalam kelas dan belum masuk jam istirahat apakah boleh menurut IAN ?</w:t>
            </w:r>
          </w:p>
        </w:tc>
      </w:tr>
      <w:tr w:rsidR="000208D3" w:rsidRPr="000208D3" w14:paraId="2BC9F349" w14:textId="77777777" w:rsidTr="00B23AD9">
        <w:tc>
          <w:tcPr>
            <w:tcW w:w="1129" w:type="dxa"/>
          </w:tcPr>
          <w:p w14:paraId="0C737CA9"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45821E1C"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Hmm tidak boleh ka</w:t>
            </w:r>
          </w:p>
        </w:tc>
      </w:tr>
      <w:tr w:rsidR="000208D3" w:rsidRPr="000208D3" w14:paraId="4ABBA141" w14:textId="77777777" w:rsidTr="00B23AD9">
        <w:tc>
          <w:tcPr>
            <w:tcW w:w="1129" w:type="dxa"/>
          </w:tcPr>
          <w:p w14:paraId="7D870C8F"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8221" w:type="dxa"/>
          </w:tcPr>
          <w:p w14:paraId="40F9D05F"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Kenapa tidak di perbolehkan ?</w:t>
            </w:r>
          </w:p>
        </w:tc>
      </w:tr>
      <w:tr w:rsidR="000208D3" w:rsidRPr="000208D3" w14:paraId="59B67D92" w14:textId="77777777" w:rsidTr="00B23AD9">
        <w:tc>
          <w:tcPr>
            <w:tcW w:w="1129" w:type="dxa"/>
          </w:tcPr>
          <w:p w14:paraId="1B26252A"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216C7AFA"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Hmmmm tidak tau kaa</w:t>
            </w:r>
          </w:p>
        </w:tc>
      </w:tr>
      <w:tr w:rsidR="000208D3" w:rsidRPr="000208D3" w14:paraId="628E5C88" w14:textId="77777777" w:rsidTr="00B23AD9">
        <w:tc>
          <w:tcPr>
            <w:tcW w:w="1129" w:type="dxa"/>
          </w:tcPr>
          <w:p w14:paraId="48FC1F15"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8221" w:type="dxa"/>
          </w:tcPr>
          <w:p w14:paraId="0B4148B1"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Biar kaka bantu jelaskan yan anti kalau IAN makan di dalam kelas itu akan mengganggu waktu pelajaran dan itu akan menimbulkan teman-teman IAN juga ikut makan jajan di kelas dan juga sampah nya akan mengotori ruang kelas, seperti itu sekarang IAN sudah tahu mengapa tidak di perbolehkan makan di dalam kelas ?</w:t>
            </w:r>
          </w:p>
        </w:tc>
      </w:tr>
      <w:tr w:rsidR="000208D3" w:rsidRPr="000208D3" w14:paraId="037FAE4C" w14:textId="77777777" w:rsidTr="00B23AD9">
        <w:tc>
          <w:tcPr>
            <w:tcW w:w="1129" w:type="dxa"/>
          </w:tcPr>
          <w:p w14:paraId="0A80AA05"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050748C7"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Iyaa ka saya tahu saya akan mencoba untuk tidak melakukan makan jajan di kelas</w:t>
            </w:r>
          </w:p>
        </w:tc>
      </w:tr>
      <w:tr w:rsidR="000208D3" w:rsidRPr="000208D3" w14:paraId="33E2B9DE" w14:textId="77777777" w:rsidTr="00B23AD9">
        <w:tc>
          <w:tcPr>
            <w:tcW w:w="1129" w:type="dxa"/>
          </w:tcPr>
          <w:p w14:paraId="544E4F55"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8221" w:type="dxa"/>
          </w:tcPr>
          <w:p w14:paraId="5B4652C8"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Hebatt IAN udah mau berubah sebelum mengakhiri konseling individu ini kaka ucapkan terimakasih kepada IAN karena sudah mau bercerita dan semoga kegiatan ini dapat bermanfaat bagi kita lalu kaka mau ucapkan terimakasih dan assalamuallaikum</w:t>
            </w:r>
          </w:p>
        </w:tc>
      </w:tr>
      <w:tr w:rsidR="000208D3" w:rsidRPr="000208D3" w14:paraId="61655190" w14:textId="77777777" w:rsidTr="00B23AD9">
        <w:tc>
          <w:tcPr>
            <w:tcW w:w="1129" w:type="dxa"/>
          </w:tcPr>
          <w:p w14:paraId="1C01531E"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4</w:t>
            </w:r>
          </w:p>
        </w:tc>
        <w:tc>
          <w:tcPr>
            <w:tcW w:w="8221" w:type="dxa"/>
          </w:tcPr>
          <w:p w14:paraId="79DE54BA" w14:textId="77777777" w:rsidR="000208D3" w:rsidRPr="000208D3" w:rsidRDefault="000208D3" w:rsidP="00B23AD9">
            <w:pPr>
              <w:spacing w:after="0" w:line="36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Terimakasih ka wallaikumsalam</w:t>
            </w:r>
          </w:p>
        </w:tc>
      </w:tr>
    </w:tbl>
    <w:p w14:paraId="06F6F408" w14:textId="77777777" w:rsidR="000208D3" w:rsidRPr="000208D3" w:rsidRDefault="000208D3" w:rsidP="000208D3">
      <w:pPr>
        <w:spacing w:after="0" w:line="480" w:lineRule="auto"/>
        <w:rPr>
          <w:rFonts w:ascii="Times New Roman" w:hAnsi="Times New Roman" w:cs="Times New Roman"/>
          <w:color w:val="000000" w:themeColor="text1"/>
          <w:sz w:val="24"/>
          <w:szCs w:val="24"/>
        </w:rPr>
      </w:pPr>
    </w:p>
    <w:p w14:paraId="4AFC8DE7" w14:textId="77777777" w:rsidR="000208D3" w:rsidRPr="000208D3" w:rsidRDefault="000208D3" w:rsidP="000208D3">
      <w:pPr>
        <w:spacing w:after="0" w:line="480" w:lineRule="auto"/>
        <w:jc w:val="center"/>
        <w:rPr>
          <w:rFonts w:ascii="Times New Roman" w:hAnsi="Times New Roman" w:cs="Times New Roman"/>
          <w:color w:val="000000" w:themeColor="text1"/>
          <w:sz w:val="24"/>
          <w:szCs w:val="24"/>
        </w:rPr>
      </w:pPr>
      <w:bookmarkStart w:id="3" w:name="_Hlk189024168"/>
      <w:bookmarkEnd w:id="2"/>
      <w:r w:rsidRPr="000208D3">
        <w:rPr>
          <w:rFonts w:ascii="Times New Roman" w:hAnsi="Times New Roman" w:cs="Times New Roman"/>
          <w:color w:val="000000" w:themeColor="text1"/>
          <w:sz w:val="24"/>
          <w:szCs w:val="24"/>
        </w:rPr>
        <w:t>Verbatim Bersama Konseli 5</w:t>
      </w:r>
    </w:p>
    <w:tbl>
      <w:tblPr>
        <w:tblStyle w:val="TableGrid"/>
        <w:tblW w:w="0" w:type="auto"/>
        <w:tblLook w:val="04A0" w:firstRow="1" w:lastRow="0" w:firstColumn="1" w:lastColumn="0" w:noHBand="0" w:noVBand="1"/>
      </w:tblPr>
      <w:tblGrid>
        <w:gridCol w:w="1123"/>
        <w:gridCol w:w="7030"/>
      </w:tblGrid>
      <w:tr w:rsidR="000208D3" w:rsidRPr="000208D3" w14:paraId="5B01390B" w14:textId="77777777" w:rsidTr="00B23AD9">
        <w:tc>
          <w:tcPr>
            <w:tcW w:w="1127" w:type="dxa"/>
          </w:tcPr>
          <w:p w14:paraId="55DCBD32"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1052FEAF"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siang adek cantik</w:t>
            </w:r>
          </w:p>
        </w:tc>
      </w:tr>
      <w:tr w:rsidR="000208D3" w:rsidRPr="000208D3" w14:paraId="44A57313" w14:textId="77777777" w:rsidTr="00B23AD9">
        <w:tc>
          <w:tcPr>
            <w:tcW w:w="1127" w:type="dxa"/>
          </w:tcPr>
          <w:p w14:paraId="58F6410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7A2A525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selamat siang juga kaka cantik</w:t>
            </w:r>
          </w:p>
        </w:tc>
      </w:tr>
      <w:tr w:rsidR="000208D3" w:rsidRPr="000208D3" w14:paraId="60A8A0DF" w14:textId="77777777" w:rsidTr="00B23AD9">
        <w:tc>
          <w:tcPr>
            <w:tcW w:w="1127" w:type="dxa"/>
          </w:tcPr>
          <w:p w14:paraId="1A3C84D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1EC0AC8F"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Sebelumnya perkenalkan nama kaka alfi nurul azhari kaka disini mau ngobrol-ngobrol santai Bersama kamu, coba dong perkenalan dahulu nama kamu siapa ?</w:t>
            </w:r>
          </w:p>
        </w:tc>
      </w:tr>
      <w:tr w:rsidR="000208D3" w:rsidRPr="000208D3" w14:paraId="6902E00E" w14:textId="77777777" w:rsidTr="00B23AD9">
        <w:tc>
          <w:tcPr>
            <w:tcW w:w="1127" w:type="dxa"/>
          </w:tcPr>
          <w:p w14:paraId="40306A52"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Konseli </w:t>
            </w:r>
            <w:r w:rsidRPr="000208D3">
              <w:rPr>
                <w:rFonts w:ascii="Times New Roman" w:hAnsi="Times New Roman" w:cs="Times New Roman"/>
                <w:color w:val="000000" w:themeColor="text1"/>
                <w:sz w:val="24"/>
                <w:szCs w:val="24"/>
              </w:rPr>
              <w:lastRenderedPageBreak/>
              <w:t>5</w:t>
            </w:r>
          </w:p>
        </w:tc>
        <w:tc>
          <w:tcPr>
            <w:tcW w:w="7889" w:type="dxa"/>
          </w:tcPr>
          <w:p w14:paraId="1C6BA76E"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Perkenalkan nama saya MRM kak</w:t>
            </w:r>
          </w:p>
        </w:tc>
      </w:tr>
      <w:tr w:rsidR="000208D3" w:rsidRPr="000208D3" w14:paraId="5F8E7EFE" w14:textId="77777777" w:rsidTr="00B23AD9">
        <w:tc>
          <w:tcPr>
            <w:tcW w:w="1127" w:type="dxa"/>
          </w:tcPr>
          <w:p w14:paraId="2E5A62A9"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 xml:space="preserve">Konselor </w:t>
            </w:r>
          </w:p>
        </w:tc>
        <w:tc>
          <w:tcPr>
            <w:tcW w:w="7889" w:type="dxa"/>
          </w:tcPr>
          <w:p w14:paraId="5C87C49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Haii MRM apa kabar? Kamu kelas berapa adek?</w:t>
            </w:r>
          </w:p>
        </w:tc>
      </w:tr>
      <w:tr w:rsidR="000208D3" w:rsidRPr="000208D3" w14:paraId="09D9A8D9" w14:textId="77777777" w:rsidTr="00B23AD9">
        <w:tc>
          <w:tcPr>
            <w:tcW w:w="1127" w:type="dxa"/>
          </w:tcPr>
          <w:p w14:paraId="78AACCCF"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4B8008A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ka Alhamdulillah. Saya dari kelas 2 kak</w:t>
            </w:r>
          </w:p>
        </w:tc>
      </w:tr>
      <w:tr w:rsidR="000208D3" w:rsidRPr="000208D3" w14:paraId="51B6B54C" w14:textId="77777777" w:rsidTr="00B23AD9">
        <w:tc>
          <w:tcPr>
            <w:tcW w:w="1127" w:type="dxa"/>
          </w:tcPr>
          <w:p w14:paraId="7E2F31B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73926196"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Jadi sebelum kita mulai ngobrol-ngobrol kaka harap MRM mampu untuk terbuka ceritanya terhadap kaka. Bisa kan ?</w:t>
            </w:r>
          </w:p>
        </w:tc>
      </w:tr>
      <w:tr w:rsidR="000208D3" w:rsidRPr="000208D3" w14:paraId="72B4457A" w14:textId="77777777" w:rsidTr="00B23AD9">
        <w:tc>
          <w:tcPr>
            <w:tcW w:w="1127" w:type="dxa"/>
          </w:tcPr>
          <w:p w14:paraId="6955FD8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22ECD50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Bisa ka</w:t>
            </w:r>
          </w:p>
        </w:tc>
      </w:tr>
      <w:tr w:rsidR="000208D3" w:rsidRPr="000208D3" w14:paraId="4933D698" w14:textId="77777777" w:rsidTr="00B23AD9">
        <w:tc>
          <w:tcPr>
            <w:tcW w:w="1127" w:type="dxa"/>
          </w:tcPr>
          <w:p w14:paraId="08DA496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393F3728"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Kaka mau tanya nih kamu tadi di kelas habis ngapain?</w:t>
            </w:r>
          </w:p>
        </w:tc>
      </w:tr>
      <w:tr w:rsidR="000208D3" w:rsidRPr="000208D3" w14:paraId="7A710D2C" w14:textId="77777777" w:rsidTr="00B23AD9">
        <w:tc>
          <w:tcPr>
            <w:tcW w:w="1127" w:type="dxa"/>
          </w:tcPr>
          <w:p w14:paraId="64BC4F9F"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27476EC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kak saya tadi di kelas menangis hehe tapi ini sudah enggak kak</w:t>
            </w:r>
          </w:p>
        </w:tc>
      </w:tr>
      <w:tr w:rsidR="000208D3" w:rsidRPr="000208D3" w14:paraId="1E7CE2E9" w14:textId="77777777" w:rsidTr="00B23AD9">
        <w:tc>
          <w:tcPr>
            <w:tcW w:w="1127" w:type="dxa"/>
          </w:tcPr>
          <w:p w14:paraId="5E13451F"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244FA51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Kenapa MRM melakukan hal seperti itu ? </w:t>
            </w:r>
          </w:p>
        </w:tc>
      </w:tr>
      <w:tr w:rsidR="000208D3" w:rsidRPr="000208D3" w14:paraId="086EF93F" w14:textId="77777777" w:rsidTr="00B23AD9">
        <w:tc>
          <w:tcPr>
            <w:tcW w:w="1127" w:type="dxa"/>
          </w:tcPr>
          <w:p w14:paraId="3819B4A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4D3514E2"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Saya seperti itu karena ibu guru tidak memperbolehkan ibu aku masuk ke kelas kak</w:t>
            </w:r>
          </w:p>
        </w:tc>
      </w:tr>
      <w:tr w:rsidR="000208D3" w:rsidRPr="000208D3" w14:paraId="32142802" w14:textId="77777777" w:rsidTr="00B23AD9">
        <w:tc>
          <w:tcPr>
            <w:tcW w:w="1127" w:type="dxa"/>
          </w:tcPr>
          <w:p w14:paraId="245CA2E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10E16609"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MRM tau kan di sekolah tempatnya siapa?</w:t>
            </w:r>
          </w:p>
        </w:tc>
      </w:tr>
      <w:tr w:rsidR="000208D3" w:rsidRPr="000208D3" w14:paraId="4CA76D38" w14:textId="77777777" w:rsidTr="00B23AD9">
        <w:tc>
          <w:tcPr>
            <w:tcW w:w="1127" w:type="dxa"/>
          </w:tcPr>
          <w:p w14:paraId="4A4FAC2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6D8CC67C"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Iya kak saya tau di sekolah hanya ada siswa dan guru saja. </w:t>
            </w:r>
          </w:p>
        </w:tc>
      </w:tr>
      <w:tr w:rsidR="000208D3" w:rsidRPr="000208D3" w14:paraId="065F1A22" w14:textId="77777777" w:rsidTr="00B23AD9">
        <w:tc>
          <w:tcPr>
            <w:tcW w:w="1127" w:type="dxa"/>
          </w:tcPr>
          <w:p w14:paraId="4E15E60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889" w:type="dxa"/>
          </w:tcPr>
          <w:p w14:paraId="39261E2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Nah itu MRM tau, kenapa MRM harus menangis?</w:t>
            </w:r>
          </w:p>
        </w:tc>
      </w:tr>
      <w:tr w:rsidR="000208D3" w:rsidRPr="000208D3" w14:paraId="61A46EFD" w14:textId="77777777" w:rsidTr="00B23AD9">
        <w:tc>
          <w:tcPr>
            <w:tcW w:w="1127" w:type="dxa"/>
          </w:tcPr>
          <w:p w14:paraId="097A2FAB"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2F837822"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Saya takut kak kalau tidak ada orang tua saya didekat saya</w:t>
            </w:r>
          </w:p>
        </w:tc>
      </w:tr>
      <w:tr w:rsidR="000208D3" w:rsidRPr="000208D3" w14:paraId="4F877D1A" w14:textId="77777777" w:rsidTr="00B23AD9">
        <w:tc>
          <w:tcPr>
            <w:tcW w:w="1127" w:type="dxa"/>
          </w:tcPr>
          <w:p w14:paraId="7C42DA6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2BC2140A"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Kenapa harus takut MRM kan di kelas banyak temannya hehe</w:t>
            </w:r>
          </w:p>
        </w:tc>
      </w:tr>
      <w:tr w:rsidR="000208D3" w:rsidRPr="000208D3" w14:paraId="3CCD7F5E" w14:textId="77777777" w:rsidTr="00B23AD9">
        <w:tc>
          <w:tcPr>
            <w:tcW w:w="1127" w:type="dxa"/>
          </w:tcPr>
          <w:p w14:paraId="1BD73480"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2A05D51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kak saya tau tapi dari TK saya ditungguin orang tua di dalam kelas kak</w:t>
            </w:r>
          </w:p>
        </w:tc>
      </w:tr>
      <w:tr w:rsidR="000208D3" w:rsidRPr="000208D3" w14:paraId="28DC7657" w14:textId="77777777" w:rsidTr="00B23AD9">
        <w:tc>
          <w:tcPr>
            <w:tcW w:w="1127" w:type="dxa"/>
          </w:tcPr>
          <w:p w14:paraId="329C1E14"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2A3AB272"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Kan itu dulu waktu TK tapi sekarang MRM sudah kelas 2 jadi harus latihan mandiri ya, jangan kalah sama yang anak kelas satu. MRM harus bisa rileks dan mengontrol diri agar selalu berani.</w:t>
            </w:r>
          </w:p>
        </w:tc>
      </w:tr>
      <w:tr w:rsidR="000208D3" w:rsidRPr="000208D3" w14:paraId="55E00361" w14:textId="77777777" w:rsidTr="00B23AD9">
        <w:tc>
          <w:tcPr>
            <w:tcW w:w="1127" w:type="dxa"/>
          </w:tcPr>
          <w:p w14:paraId="2CB4A08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28801CDD"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Saya akan mencoba lebih rileks kak setelah ini. </w:t>
            </w:r>
          </w:p>
        </w:tc>
      </w:tr>
      <w:tr w:rsidR="000208D3" w:rsidRPr="000208D3" w14:paraId="44E2079E" w14:textId="77777777" w:rsidTr="00B23AD9">
        <w:tc>
          <w:tcPr>
            <w:tcW w:w="1127" w:type="dxa"/>
          </w:tcPr>
          <w:p w14:paraId="0DEE89D1"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889" w:type="dxa"/>
          </w:tcPr>
          <w:p w14:paraId="1329C7C8"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Sip pintar kamu MRM, jangan menangis lagi ya</w:t>
            </w:r>
          </w:p>
        </w:tc>
      </w:tr>
      <w:tr w:rsidR="000208D3" w:rsidRPr="000208D3" w14:paraId="56448BDF" w14:textId="77777777" w:rsidTr="00B23AD9">
        <w:tc>
          <w:tcPr>
            <w:tcW w:w="1127" w:type="dxa"/>
          </w:tcPr>
          <w:p w14:paraId="2E4B0893"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Konseli 5</w:t>
            </w:r>
          </w:p>
        </w:tc>
        <w:tc>
          <w:tcPr>
            <w:tcW w:w="7889" w:type="dxa"/>
          </w:tcPr>
          <w:p w14:paraId="0F94B085" w14:textId="77777777" w:rsidR="000208D3" w:rsidRPr="000208D3" w:rsidRDefault="000208D3" w:rsidP="00B23AD9">
            <w:pPr>
              <w:spacing w:after="0" w:line="240" w:lineRule="auto"/>
              <w:jc w:val="both"/>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Saya jani kak tidak mengulanginya. Terimakasih ka </w:t>
            </w:r>
          </w:p>
        </w:tc>
      </w:tr>
      <w:bookmarkEnd w:id="3"/>
    </w:tbl>
    <w:p w14:paraId="1EB6D4A3" w14:textId="77777777" w:rsidR="000208D3" w:rsidRPr="000208D3" w:rsidRDefault="000208D3" w:rsidP="000208D3">
      <w:pPr>
        <w:spacing w:after="0" w:line="480" w:lineRule="auto"/>
        <w:rPr>
          <w:rFonts w:ascii="Times New Roman" w:hAnsi="Times New Roman" w:cs="Times New Roman"/>
          <w:color w:val="000000" w:themeColor="text1"/>
          <w:sz w:val="24"/>
          <w:szCs w:val="24"/>
        </w:rPr>
      </w:pPr>
    </w:p>
    <w:p w14:paraId="670836E5" w14:textId="77777777" w:rsidR="000208D3" w:rsidRPr="000208D3" w:rsidRDefault="000208D3" w:rsidP="000208D3">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Verbatim Bersama Wali / Orang tua</w:t>
      </w:r>
    </w:p>
    <w:p w14:paraId="412EEC8C" w14:textId="77777777" w:rsidR="000208D3" w:rsidRPr="000208D3" w:rsidRDefault="000208D3" w:rsidP="000208D3">
      <w:pPr>
        <w:pStyle w:val="ListParagraph"/>
        <w:numPr>
          <w:ilvl w:val="0"/>
          <w:numId w:val="2"/>
        </w:numPr>
        <w:spacing w:after="0" w:line="480" w:lineRule="auto"/>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AF</w:t>
      </w:r>
    </w:p>
    <w:tbl>
      <w:tblPr>
        <w:tblStyle w:val="TableGrid"/>
        <w:tblW w:w="0" w:type="auto"/>
        <w:tblLook w:val="04A0" w:firstRow="1" w:lastRow="0" w:firstColumn="1" w:lastColumn="0" w:noHBand="0" w:noVBand="1"/>
      </w:tblPr>
      <w:tblGrid>
        <w:gridCol w:w="1697"/>
        <w:gridCol w:w="6456"/>
      </w:tblGrid>
      <w:tr w:rsidR="000208D3" w:rsidRPr="000208D3" w14:paraId="5609E8DE" w14:textId="77777777" w:rsidTr="00B23AD9">
        <w:tc>
          <w:tcPr>
            <w:tcW w:w="1720" w:type="dxa"/>
          </w:tcPr>
          <w:p w14:paraId="40358C4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61535C5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siang nek</w:t>
            </w:r>
          </w:p>
        </w:tc>
      </w:tr>
      <w:tr w:rsidR="000208D3" w:rsidRPr="000208D3" w14:paraId="424EF33D" w14:textId="77777777" w:rsidTr="00B23AD9">
        <w:tc>
          <w:tcPr>
            <w:tcW w:w="1720" w:type="dxa"/>
          </w:tcPr>
          <w:p w14:paraId="55376B2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AF</w:t>
            </w:r>
          </w:p>
        </w:tc>
        <w:tc>
          <w:tcPr>
            <w:tcW w:w="6625" w:type="dxa"/>
          </w:tcPr>
          <w:p w14:paraId="4A15D31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selamat siang mbaa</w:t>
            </w:r>
          </w:p>
        </w:tc>
      </w:tr>
      <w:tr w:rsidR="000208D3" w:rsidRPr="000208D3" w14:paraId="5FA3D6ED" w14:textId="77777777" w:rsidTr="00B23AD9">
        <w:tc>
          <w:tcPr>
            <w:tcW w:w="1720" w:type="dxa"/>
          </w:tcPr>
          <w:p w14:paraId="69D6509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5DDF6EA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Sebelum bertanya-tanya izinkan saya memperkenalkan diri nama saya alfi nurul azhari dari universitas pancasakti tegal </w:t>
            </w:r>
            <w:r w:rsidRPr="000208D3">
              <w:rPr>
                <w:rFonts w:ascii="Times New Roman" w:hAnsi="Times New Roman" w:cs="Times New Roman"/>
                <w:color w:val="000000" w:themeColor="text1"/>
                <w:sz w:val="24"/>
                <w:szCs w:val="24"/>
              </w:rPr>
              <w:lastRenderedPageBreak/>
              <w:t>prodi bimbingan dan konseling. Silahkan ibu boleh memperkenalkan diri</w:t>
            </w:r>
          </w:p>
        </w:tc>
      </w:tr>
      <w:tr w:rsidR="000208D3" w:rsidRPr="000208D3" w14:paraId="6F505880" w14:textId="77777777" w:rsidTr="00B23AD9">
        <w:tc>
          <w:tcPr>
            <w:tcW w:w="1720" w:type="dxa"/>
          </w:tcPr>
          <w:p w14:paraId="2B79240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Wali AF</w:t>
            </w:r>
          </w:p>
        </w:tc>
        <w:tc>
          <w:tcPr>
            <w:tcW w:w="6625" w:type="dxa"/>
          </w:tcPr>
          <w:p w14:paraId="616809E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perkenalkan nama saya neneknya AF</w:t>
            </w:r>
          </w:p>
        </w:tc>
      </w:tr>
      <w:tr w:rsidR="000208D3" w:rsidRPr="000208D3" w14:paraId="05434C2B" w14:textId="77777777" w:rsidTr="00B23AD9">
        <w:tc>
          <w:tcPr>
            <w:tcW w:w="1720" w:type="dxa"/>
          </w:tcPr>
          <w:p w14:paraId="78601D2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1A4C897D"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saya akan bertanya tentang AF nek</w:t>
            </w:r>
          </w:p>
        </w:tc>
      </w:tr>
      <w:tr w:rsidR="000208D3" w:rsidRPr="000208D3" w14:paraId="05B518BC" w14:textId="77777777" w:rsidTr="00B23AD9">
        <w:tc>
          <w:tcPr>
            <w:tcW w:w="1720" w:type="dxa"/>
          </w:tcPr>
          <w:p w14:paraId="01CDB33D"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AF</w:t>
            </w:r>
          </w:p>
        </w:tc>
        <w:tc>
          <w:tcPr>
            <w:tcW w:w="6625" w:type="dxa"/>
          </w:tcPr>
          <w:p w14:paraId="4B61E5AE"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Iya mba silahkan </w:t>
            </w:r>
          </w:p>
        </w:tc>
      </w:tr>
      <w:tr w:rsidR="000208D3" w:rsidRPr="000208D3" w14:paraId="272EB7E5" w14:textId="77777777" w:rsidTr="00B23AD9">
        <w:tc>
          <w:tcPr>
            <w:tcW w:w="1720" w:type="dxa"/>
          </w:tcPr>
          <w:p w14:paraId="0F82AA9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22D6D82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AF ketika dirumah perilakunya seperti apa nek ?</w:t>
            </w:r>
          </w:p>
        </w:tc>
      </w:tr>
      <w:tr w:rsidR="000208D3" w:rsidRPr="000208D3" w14:paraId="0B8F78D4" w14:textId="77777777" w:rsidTr="00B23AD9">
        <w:tc>
          <w:tcPr>
            <w:tcW w:w="1720" w:type="dxa"/>
          </w:tcPr>
          <w:p w14:paraId="4651855D"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AF</w:t>
            </w:r>
          </w:p>
        </w:tc>
        <w:tc>
          <w:tcPr>
            <w:tcW w:w="6625" w:type="dxa"/>
          </w:tcPr>
          <w:p w14:paraId="40760AF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AF dirumah perilakunya ketika tidak diperhatikan ia akan marah dengan memukul dan membanting barang</w:t>
            </w:r>
          </w:p>
        </w:tc>
      </w:tr>
      <w:tr w:rsidR="000208D3" w:rsidRPr="000208D3" w14:paraId="00269735" w14:textId="77777777" w:rsidTr="00B23AD9">
        <w:tc>
          <w:tcPr>
            <w:tcW w:w="1720" w:type="dxa"/>
          </w:tcPr>
          <w:p w14:paraId="1A1B215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1DDB465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nek, namun ketika AF itu marah berapa menit nek?</w:t>
            </w:r>
          </w:p>
        </w:tc>
      </w:tr>
      <w:tr w:rsidR="000208D3" w:rsidRPr="000208D3" w14:paraId="3E0B9DFD" w14:textId="77777777" w:rsidTr="00B23AD9">
        <w:tc>
          <w:tcPr>
            <w:tcW w:w="1720" w:type="dxa"/>
          </w:tcPr>
          <w:p w14:paraId="63837BA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AF</w:t>
            </w:r>
          </w:p>
        </w:tc>
        <w:tc>
          <w:tcPr>
            <w:tcW w:w="6625" w:type="dxa"/>
          </w:tcPr>
          <w:p w14:paraId="462CC19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Biasanya 30 menit sampai 1 jam mba</w:t>
            </w:r>
          </w:p>
        </w:tc>
      </w:tr>
      <w:tr w:rsidR="000208D3" w:rsidRPr="000208D3" w14:paraId="0FAA931D" w14:textId="77777777" w:rsidTr="00B23AD9">
        <w:tc>
          <w:tcPr>
            <w:tcW w:w="1720" w:type="dxa"/>
          </w:tcPr>
          <w:p w14:paraId="5EB8CE7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72D5D07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Hal itu sering terjadi karena tidak diperhatikan atau bagaimana nek?</w:t>
            </w:r>
          </w:p>
        </w:tc>
      </w:tr>
      <w:tr w:rsidR="000208D3" w:rsidRPr="000208D3" w14:paraId="307E859B" w14:textId="77777777" w:rsidTr="00B23AD9">
        <w:tc>
          <w:tcPr>
            <w:tcW w:w="1720" w:type="dxa"/>
          </w:tcPr>
          <w:p w14:paraId="1DDA700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AF</w:t>
            </w:r>
          </w:p>
        </w:tc>
        <w:tc>
          <w:tcPr>
            <w:tcW w:w="6625" w:type="dxa"/>
          </w:tcPr>
          <w:p w14:paraId="600810E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 sering terjadi Ketika tidak perhatikan oleh orang lain mba</w:t>
            </w:r>
          </w:p>
        </w:tc>
      </w:tr>
      <w:tr w:rsidR="000208D3" w:rsidRPr="000208D3" w14:paraId="0C1E2E87" w14:textId="77777777" w:rsidTr="00B23AD9">
        <w:tc>
          <w:tcPr>
            <w:tcW w:w="1720" w:type="dxa"/>
          </w:tcPr>
          <w:p w14:paraId="00D84A8D"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04B0C26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Boleh tahu apa sebabnya AF seperti itu nek?</w:t>
            </w:r>
          </w:p>
        </w:tc>
      </w:tr>
      <w:tr w:rsidR="000208D3" w:rsidRPr="000208D3" w14:paraId="2852FF15" w14:textId="77777777" w:rsidTr="00B23AD9">
        <w:tc>
          <w:tcPr>
            <w:tcW w:w="1720" w:type="dxa"/>
          </w:tcPr>
          <w:p w14:paraId="7CEBB8DB"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AF</w:t>
            </w:r>
          </w:p>
        </w:tc>
        <w:tc>
          <w:tcPr>
            <w:tcW w:w="6625" w:type="dxa"/>
          </w:tcPr>
          <w:p w14:paraId="7A1F92E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AF seperti itu karena umur 1 tahun sudah ditinggal sama orang tuanya mba</w:t>
            </w:r>
          </w:p>
        </w:tc>
      </w:tr>
      <w:tr w:rsidR="000208D3" w:rsidRPr="000208D3" w14:paraId="5E785CA7" w14:textId="77777777" w:rsidTr="00B23AD9">
        <w:tc>
          <w:tcPr>
            <w:tcW w:w="1720" w:type="dxa"/>
          </w:tcPr>
          <w:p w14:paraId="1310A2C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004126C1"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nek terimakasih , saya tutup dulu untuk percakapan hari ini assalamualaikum warrahmatullahi wabarakartuh</w:t>
            </w:r>
          </w:p>
        </w:tc>
      </w:tr>
      <w:tr w:rsidR="000208D3" w:rsidRPr="000208D3" w14:paraId="446370E5" w14:textId="77777777" w:rsidTr="00B23AD9">
        <w:tc>
          <w:tcPr>
            <w:tcW w:w="1720" w:type="dxa"/>
          </w:tcPr>
          <w:p w14:paraId="4A8768C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AF</w:t>
            </w:r>
          </w:p>
        </w:tc>
        <w:tc>
          <w:tcPr>
            <w:tcW w:w="6625" w:type="dxa"/>
          </w:tcPr>
          <w:p w14:paraId="47CAA68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wr.wb</w:t>
            </w:r>
          </w:p>
        </w:tc>
      </w:tr>
    </w:tbl>
    <w:p w14:paraId="35EED197" w14:textId="77777777" w:rsidR="000208D3" w:rsidRPr="000208D3" w:rsidRDefault="000208D3" w:rsidP="000208D3">
      <w:pPr>
        <w:spacing w:after="0"/>
        <w:rPr>
          <w:rFonts w:ascii="Times New Roman" w:hAnsi="Times New Roman" w:cs="Times New Roman"/>
          <w:color w:val="000000" w:themeColor="text1"/>
          <w:sz w:val="24"/>
          <w:szCs w:val="24"/>
        </w:rPr>
      </w:pPr>
    </w:p>
    <w:p w14:paraId="25EB63E0" w14:textId="77777777" w:rsidR="000208D3" w:rsidRPr="000208D3" w:rsidRDefault="000208D3" w:rsidP="000208D3">
      <w:pPr>
        <w:pStyle w:val="ListParagraph"/>
        <w:numPr>
          <w:ilvl w:val="0"/>
          <w:numId w:val="2"/>
        </w:numPr>
        <w:spacing w:after="0"/>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AA</w:t>
      </w:r>
    </w:p>
    <w:tbl>
      <w:tblPr>
        <w:tblStyle w:val="TableGrid"/>
        <w:tblW w:w="0" w:type="auto"/>
        <w:tblLook w:val="04A0" w:firstRow="1" w:lastRow="0" w:firstColumn="1" w:lastColumn="0" w:noHBand="0" w:noVBand="1"/>
      </w:tblPr>
      <w:tblGrid>
        <w:gridCol w:w="1697"/>
        <w:gridCol w:w="6456"/>
      </w:tblGrid>
      <w:tr w:rsidR="000208D3" w:rsidRPr="000208D3" w14:paraId="244B57BD" w14:textId="77777777" w:rsidTr="00B23AD9">
        <w:tc>
          <w:tcPr>
            <w:tcW w:w="1720" w:type="dxa"/>
          </w:tcPr>
          <w:p w14:paraId="52634FEE"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46FE493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pagi bu</w:t>
            </w:r>
          </w:p>
        </w:tc>
      </w:tr>
      <w:tr w:rsidR="000208D3" w:rsidRPr="000208D3" w14:paraId="566880D3" w14:textId="77777777" w:rsidTr="00B23AD9">
        <w:tc>
          <w:tcPr>
            <w:tcW w:w="1720" w:type="dxa"/>
          </w:tcPr>
          <w:p w14:paraId="7971AD3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AA</w:t>
            </w:r>
          </w:p>
        </w:tc>
        <w:tc>
          <w:tcPr>
            <w:tcW w:w="6625" w:type="dxa"/>
          </w:tcPr>
          <w:p w14:paraId="190E5891"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selamat pagi mba</w:t>
            </w:r>
          </w:p>
        </w:tc>
      </w:tr>
      <w:tr w:rsidR="000208D3" w:rsidRPr="000208D3" w14:paraId="324A3A8D" w14:textId="77777777" w:rsidTr="00B23AD9">
        <w:tc>
          <w:tcPr>
            <w:tcW w:w="1720" w:type="dxa"/>
          </w:tcPr>
          <w:p w14:paraId="022309CE"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 xml:space="preserve">Konselor </w:t>
            </w:r>
          </w:p>
        </w:tc>
        <w:tc>
          <w:tcPr>
            <w:tcW w:w="6625" w:type="dxa"/>
          </w:tcPr>
          <w:p w14:paraId="153BCD9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Sebelum bertanya-tanya izinkan saya memperkenalkan diri nama saya alfi nurul azhari dari universitas pancasakti tegal prodi bimbingan dan konseling. Silahkan ibu boleh memperkenalkan diri</w:t>
            </w:r>
          </w:p>
        </w:tc>
      </w:tr>
      <w:tr w:rsidR="000208D3" w:rsidRPr="000208D3" w14:paraId="7C93E579" w14:textId="77777777" w:rsidTr="00B23AD9">
        <w:tc>
          <w:tcPr>
            <w:tcW w:w="1720" w:type="dxa"/>
          </w:tcPr>
          <w:p w14:paraId="64B4FBE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AA</w:t>
            </w:r>
          </w:p>
        </w:tc>
        <w:tc>
          <w:tcPr>
            <w:tcW w:w="6625" w:type="dxa"/>
          </w:tcPr>
          <w:p w14:paraId="0E30AE1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perkenalkan nama saya Y orang tua dari AA</w:t>
            </w:r>
          </w:p>
        </w:tc>
      </w:tr>
      <w:tr w:rsidR="000208D3" w:rsidRPr="000208D3" w14:paraId="3BF9D31D" w14:textId="77777777" w:rsidTr="00B23AD9">
        <w:tc>
          <w:tcPr>
            <w:tcW w:w="1720" w:type="dxa"/>
          </w:tcPr>
          <w:p w14:paraId="50D73E7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6C84C15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langsung saja ya bu saya akan bertanya mengenai AA</w:t>
            </w:r>
          </w:p>
        </w:tc>
      </w:tr>
      <w:tr w:rsidR="000208D3" w:rsidRPr="000208D3" w14:paraId="19919716" w14:textId="77777777" w:rsidTr="00B23AD9">
        <w:tc>
          <w:tcPr>
            <w:tcW w:w="1720" w:type="dxa"/>
          </w:tcPr>
          <w:p w14:paraId="7A24D57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AA</w:t>
            </w:r>
          </w:p>
        </w:tc>
        <w:tc>
          <w:tcPr>
            <w:tcW w:w="6625" w:type="dxa"/>
          </w:tcPr>
          <w:p w14:paraId="721E904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mba</w:t>
            </w:r>
          </w:p>
        </w:tc>
      </w:tr>
      <w:tr w:rsidR="000208D3" w:rsidRPr="000208D3" w14:paraId="6075260A" w14:textId="77777777" w:rsidTr="00B23AD9">
        <w:tc>
          <w:tcPr>
            <w:tcW w:w="1720" w:type="dxa"/>
          </w:tcPr>
          <w:p w14:paraId="015DEFC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0BC35A8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Perilaku AA seperti apa ya bu?</w:t>
            </w:r>
          </w:p>
        </w:tc>
      </w:tr>
      <w:tr w:rsidR="000208D3" w:rsidRPr="000208D3" w14:paraId="73E89DCE" w14:textId="77777777" w:rsidTr="00B23AD9">
        <w:tc>
          <w:tcPr>
            <w:tcW w:w="1720" w:type="dxa"/>
          </w:tcPr>
          <w:p w14:paraId="0941450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AA</w:t>
            </w:r>
          </w:p>
        </w:tc>
        <w:tc>
          <w:tcPr>
            <w:tcW w:w="6625" w:type="dxa"/>
          </w:tcPr>
          <w:p w14:paraId="28021B9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AA tidak mau tinggal ketika di sekolah</w:t>
            </w:r>
          </w:p>
        </w:tc>
      </w:tr>
      <w:tr w:rsidR="000208D3" w:rsidRPr="000208D3" w14:paraId="632E0AEE" w14:textId="77777777" w:rsidTr="00B23AD9">
        <w:tc>
          <w:tcPr>
            <w:tcW w:w="1720" w:type="dxa"/>
          </w:tcPr>
          <w:p w14:paraId="3DFAEC0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5E3CF27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bu, pernah sekali tidak ibu tungguin ?</w:t>
            </w:r>
          </w:p>
        </w:tc>
      </w:tr>
      <w:tr w:rsidR="000208D3" w:rsidRPr="000208D3" w14:paraId="3F03F84E" w14:textId="77777777" w:rsidTr="00B23AD9">
        <w:tc>
          <w:tcPr>
            <w:tcW w:w="1720" w:type="dxa"/>
          </w:tcPr>
          <w:p w14:paraId="78662E8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AA</w:t>
            </w:r>
          </w:p>
        </w:tc>
        <w:tc>
          <w:tcPr>
            <w:tcW w:w="6625" w:type="dxa"/>
          </w:tcPr>
          <w:p w14:paraId="03145B6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Pernah mba waktu ada urusan yang mendadakan waktu itu tetapi AA ke luar dari kelas langsung mencari saya</w:t>
            </w:r>
          </w:p>
        </w:tc>
      </w:tr>
      <w:tr w:rsidR="000208D3" w:rsidRPr="000208D3" w14:paraId="0CC72E4C" w14:textId="77777777" w:rsidTr="00B23AD9">
        <w:tc>
          <w:tcPr>
            <w:tcW w:w="1720" w:type="dxa"/>
          </w:tcPr>
          <w:p w14:paraId="1659996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065F302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Penyebabnya apa ya bu sampai AA seperti itu?</w:t>
            </w:r>
          </w:p>
        </w:tc>
      </w:tr>
      <w:tr w:rsidR="000208D3" w:rsidRPr="000208D3" w14:paraId="652BD6E4" w14:textId="77777777" w:rsidTr="00B23AD9">
        <w:tc>
          <w:tcPr>
            <w:tcW w:w="1720" w:type="dxa"/>
          </w:tcPr>
          <w:p w14:paraId="5047E33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AA</w:t>
            </w:r>
          </w:p>
        </w:tc>
        <w:tc>
          <w:tcPr>
            <w:tcW w:w="6625" w:type="dxa"/>
          </w:tcPr>
          <w:p w14:paraId="70E3908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AA tidak suka berinteraksi dengan teman-temannya</w:t>
            </w:r>
          </w:p>
        </w:tc>
      </w:tr>
      <w:tr w:rsidR="000208D3" w:rsidRPr="000208D3" w14:paraId="533C13C5" w14:textId="77777777" w:rsidTr="00B23AD9">
        <w:tc>
          <w:tcPr>
            <w:tcW w:w="1720" w:type="dxa"/>
          </w:tcPr>
          <w:p w14:paraId="5DDFD8D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6F8EC58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bu terimakasih , sampai disini dulu wawancaranya bu. assalamualaikum warrahmatullahi wabarakartuh</w:t>
            </w:r>
          </w:p>
        </w:tc>
      </w:tr>
      <w:tr w:rsidR="000208D3" w:rsidRPr="000208D3" w14:paraId="78368782" w14:textId="77777777" w:rsidTr="00B23AD9">
        <w:tc>
          <w:tcPr>
            <w:tcW w:w="1720" w:type="dxa"/>
          </w:tcPr>
          <w:p w14:paraId="42CF5D0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AA</w:t>
            </w:r>
          </w:p>
        </w:tc>
        <w:tc>
          <w:tcPr>
            <w:tcW w:w="6625" w:type="dxa"/>
          </w:tcPr>
          <w:p w14:paraId="2830EE6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wr.wb</w:t>
            </w:r>
          </w:p>
        </w:tc>
      </w:tr>
    </w:tbl>
    <w:p w14:paraId="5EF978DE" w14:textId="77777777" w:rsidR="000208D3" w:rsidRPr="000208D3" w:rsidRDefault="000208D3" w:rsidP="000208D3">
      <w:pPr>
        <w:spacing w:after="0"/>
        <w:rPr>
          <w:rFonts w:ascii="Times New Roman" w:hAnsi="Times New Roman" w:cs="Times New Roman"/>
          <w:color w:val="000000" w:themeColor="text1"/>
          <w:sz w:val="24"/>
          <w:szCs w:val="24"/>
        </w:rPr>
      </w:pPr>
    </w:p>
    <w:p w14:paraId="239EB331" w14:textId="77777777" w:rsidR="000208D3" w:rsidRPr="000208D3" w:rsidRDefault="000208D3" w:rsidP="000208D3">
      <w:pPr>
        <w:pStyle w:val="ListParagraph"/>
        <w:numPr>
          <w:ilvl w:val="0"/>
          <w:numId w:val="2"/>
        </w:numPr>
        <w:spacing w:after="0"/>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BYL</w:t>
      </w:r>
    </w:p>
    <w:tbl>
      <w:tblPr>
        <w:tblStyle w:val="TableGrid"/>
        <w:tblW w:w="0" w:type="auto"/>
        <w:tblLook w:val="04A0" w:firstRow="1" w:lastRow="0" w:firstColumn="1" w:lastColumn="0" w:noHBand="0" w:noVBand="1"/>
      </w:tblPr>
      <w:tblGrid>
        <w:gridCol w:w="1697"/>
        <w:gridCol w:w="6456"/>
      </w:tblGrid>
      <w:tr w:rsidR="000208D3" w:rsidRPr="000208D3" w14:paraId="3AC1AB1F" w14:textId="77777777" w:rsidTr="00B23AD9">
        <w:tc>
          <w:tcPr>
            <w:tcW w:w="1720" w:type="dxa"/>
          </w:tcPr>
          <w:p w14:paraId="1A4D30C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1E54EAD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pagi bu</w:t>
            </w:r>
          </w:p>
        </w:tc>
      </w:tr>
      <w:tr w:rsidR="000208D3" w:rsidRPr="000208D3" w14:paraId="5DF863A8" w14:textId="77777777" w:rsidTr="00B23AD9">
        <w:tc>
          <w:tcPr>
            <w:tcW w:w="1720" w:type="dxa"/>
          </w:tcPr>
          <w:p w14:paraId="32CE918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BYL</w:t>
            </w:r>
          </w:p>
        </w:tc>
        <w:tc>
          <w:tcPr>
            <w:tcW w:w="6625" w:type="dxa"/>
          </w:tcPr>
          <w:p w14:paraId="39B132D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Wallaikumsalam selamat pagi </w:t>
            </w:r>
          </w:p>
        </w:tc>
      </w:tr>
      <w:tr w:rsidR="000208D3" w:rsidRPr="000208D3" w14:paraId="2F4F82CB" w14:textId="77777777" w:rsidTr="00B23AD9">
        <w:tc>
          <w:tcPr>
            <w:tcW w:w="1720" w:type="dxa"/>
          </w:tcPr>
          <w:p w14:paraId="1D14000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235281E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Sebelum bertanya-tanya izinkan saya memperkenalkan diri nama saya alfi nurul azhari dari universitas pancasakti tegal </w:t>
            </w:r>
            <w:r w:rsidRPr="000208D3">
              <w:rPr>
                <w:rFonts w:ascii="Times New Roman" w:hAnsi="Times New Roman" w:cs="Times New Roman"/>
                <w:color w:val="000000" w:themeColor="text1"/>
                <w:sz w:val="24"/>
                <w:szCs w:val="24"/>
              </w:rPr>
              <w:lastRenderedPageBreak/>
              <w:t>prodi bimbingan dan konseling. Silahkan ibu boleh memperkenalkan diri</w:t>
            </w:r>
          </w:p>
        </w:tc>
      </w:tr>
      <w:tr w:rsidR="000208D3" w:rsidRPr="000208D3" w14:paraId="577554BD" w14:textId="77777777" w:rsidTr="00B23AD9">
        <w:tc>
          <w:tcPr>
            <w:tcW w:w="1720" w:type="dxa"/>
          </w:tcPr>
          <w:p w14:paraId="18597ED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Wali BYL</w:t>
            </w:r>
          </w:p>
        </w:tc>
        <w:tc>
          <w:tcPr>
            <w:tcW w:w="6625" w:type="dxa"/>
          </w:tcPr>
          <w:p w14:paraId="3C63B07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perkenalkan nama saya NF orang tua dari BYL</w:t>
            </w:r>
          </w:p>
        </w:tc>
      </w:tr>
      <w:tr w:rsidR="000208D3" w:rsidRPr="000208D3" w14:paraId="1BDE9DCF" w14:textId="77777777" w:rsidTr="00B23AD9">
        <w:tc>
          <w:tcPr>
            <w:tcW w:w="1720" w:type="dxa"/>
          </w:tcPr>
          <w:p w14:paraId="4B40C78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0F32687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bu, saya akan bertanya tentang BYL</w:t>
            </w:r>
          </w:p>
        </w:tc>
      </w:tr>
      <w:tr w:rsidR="000208D3" w:rsidRPr="000208D3" w14:paraId="537F97C8" w14:textId="77777777" w:rsidTr="00B23AD9">
        <w:tc>
          <w:tcPr>
            <w:tcW w:w="1720" w:type="dxa"/>
          </w:tcPr>
          <w:p w14:paraId="4658DC5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BYL</w:t>
            </w:r>
          </w:p>
        </w:tc>
        <w:tc>
          <w:tcPr>
            <w:tcW w:w="6625" w:type="dxa"/>
          </w:tcPr>
          <w:p w14:paraId="5A0A2D7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mba</w:t>
            </w:r>
          </w:p>
        </w:tc>
      </w:tr>
      <w:tr w:rsidR="000208D3" w:rsidRPr="000208D3" w14:paraId="6A8D58DB" w14:textId="77777777" w:rsidTr="00B23AD9">
        <w:tc>
          <w:tcPr>
            <w:tcW w:w="1720" w:type="dxa"/>
          </w:tcPr>
          <w:p w14:paraId="60EEB42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4082874D"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Perilaku BYL menurut ibu bagaimana?</w:t>
            </w:r>
          </w:p>
        </w:tc>
      </w:tr>
      <w:tr w:rsidR="000208D3" w:rsidRPr="000208D3" w14:paraId="389B1A41" w14:textId="77777777" w:rsidTr="00B23AD9">
        <w:tc>
          <w:tcPr>
            <w:tcW w:w="1720" w:type="dxa"/>
          </w:tcPr>
          <w:p w14:paraId="4B96B92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BYL</w:t>
            </w:r>
          </w:p>
        </w:tc>
        <w:tc>
          <w:tcPr>
            <w:tcW w:w="6625" w:type="dxa"/>
          </w:tcPr>
          <w:p w14:paraId="7048EC3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Ia itu Ketika meminta sesuatu tidak dapat mengungkapkan apa yang ia inginkan, saya sering bingung apa yang diinginkan oleh BYL</w:t>
            </w:r>
          </w:p>
        </w:tc>
      </w:tr>
      <w:tr w:rsidR="000208D3" w:rsidRPr="000208D3" w14:paraId="5F425731" w14:textId="77777777" w:rsidTr="00B23AD9">
        <w:tc>
          <w:tcPr>
            <w:tcW w:w="1720" w:type="dxa"/>
          </w:tcPr>
          <w:p w14:paraId="314AF77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240497D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bu, dengan perilakunya ketika ibu tidak tahu apa yang diingikan ?</w:t>
            </w:r>
          </w:p>
        </w:tc>
      </w:tr>
      <w:tr w:rsidR="000208D3" w:rsidRPr="000208D3" w14:paraId="1BBE2BDA" w14:textId="77777777" w:rsidTr="00B23AD9">
        <w:tc>
          <w:tcPr>
            <w:tcW w:w="1720" w:type="dxa"/>
          </w:tcPr>
          <w:p w14:paraId="0F17DA3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BYL</w:t>
            </w:r>
          </w:p>
        </w:tc>
        <w:tc>
          <w:tcPr>
            <w:tcW w:w="6625" w:type="dxa"/>
          </w:tcPr>
          <w:p w14:paraId="211AC9D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Ia akan berteriak dengan keras dan menangis mba</w:t>
            </w:r>
          </w:p>
        </w:tc>
      </w:tr>
      <w:tr w:rsidR="000208D3" w:rsidRPr="000208D3" w14:paraId="3C7226E6" w14:textId="77777777" w:rsidTr="00B23AD9">
        <w:tc>
          <w:tcPr>
            <w:tcW w:w="1720" w:type="dxa"/>
          </w:tcPr>
          <w:p w14:paraId="69A50F8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7C50A26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Kalau boleh tau berapa menit ia seperti itu ya ibu?</w:t>
            </w:r>
          </w:p>
        </w:tc>
      </w:tr>
      <w:tr w:rsidR="000208D3" w:rsidRPr="000208D3" w14:paraId="29A5BADE" w14:textId="77777777" w:rsidTr="00B23AD9">
        <w:tc>
          <w:tcPr>
            <w:tcW w:w="1720" w:type="dxa"/>
          </w:tcPr>
          <w:p w14:paraId="024B204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BYL</w:t>
            </w:r>
          </w:p>
        </w:tc>
        <w:tc>
          <w:tcPr>
            <w:tcW w:w="6625" w:type="dxa"/>
          </w:tcPr>
          <w:p w14:paraId="1722B5D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Antara 30- 1jam lebih mba</w:t>
            </w:r>
          </w:p>
        </w:tc>
      </w:tr>
      <w:tr w:rsidR="000208D3" w:rsidRPr="000208D3" w14:paraId="46D850D2" w14:textId="77777777" w:rsidTr="00B23AD9">
        <w:tc>
          <w:tcPr>
            <w:tcW w:w="1720" w:type="dxa"/>
          </w:tcPr>
          <w:p w14:paraId="55FE9A0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236723E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bu terimakasih , saya akhir untuk wawancaranya bu. assalamualaikum warrahmatullahi wabarakartuh</w:t>
            </w:r>
          </w:p>
        </w:tc>
      </w:tr>
      <w:tr w:rsidR="000208D3" w:rsidRPr="000208D3" w14:paraId="5DE0BCDE" w14:textId="77777777" w:rsidTr="00B23AD9">
        <w:tc>
          <w:tcPr>
            <w:tcW w:w="1720" w:type="dxa"/>
          </w:tcPr>
          <w:p w14:paraId="73A1593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BYL</w:t>
            </w:r>
          </w:p>
        </w:tc>
        <w:tc>
          <w:tcPr>
            <w:tcW w:w="6625" w:type="dxa"/>
          </w:tcPr>
          <w:p w14:paraId="0FE84D0E"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wr.wb</w:t>
            </w:r>
          </w:p>
        </w:tc>
      </w:tr>
    </w:tbl>
    <w:p w14:paraId="11BA85FD" w14:textId="77777777" w:rsidR="000208D3" w:rsidRPr="000208D3" w:rsidRDefault="000208D3" w:rsidP="000208D3">
      <w:pPr>
        <w:spacing w:after="0"/>
        <w:rPr>
          <w:rFonts w:ascii="Times New Roman" w:hAnsi="Times New Roman" w:cs="Times New Roman"/>
          <w:color w:val="000000" w:themeColor="text1"/>
          <w:sz w:val="24"/>
          <w:szCs w:val="24"/>
        </w:rPr>
      </w:pPr>
    </w:p>
    <w:p w14:paraId="3BB2FF9F" w14:textId="77777777" w:rsidR="000208D3" w:rsidRPr="000208D3" w:rsidRDefault="000208D3" w:rsidP="000208D3">
      <w:pPr>
        <w:pStyle w:val="ListParagraph"/>
        <w:numPr>
          <w:ilvl w:val="0"/>
          <w:numId w:val="2"/>
        </w:numPr>
        <w:spacing w:after="0"/>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IAD</w:t>
      </w:r>
    </w:p>
    <w:tbl>
      <w:tblPr>
        <w:tblStyle w:val="TableGrid"/>
        <w:tblW w:w="0" w:type="auto"/>
        <w:tblLook w:val="04A0" w:firstRow="1" w:lastRow="0" w:firstColumn="1" w:lastColumn="0" w:noHBand="0" w:noVBand="1"/>
      </w:tblPr>
      <w:tblGrid>
        <w:gridCol w:w="1697"/>
        <w:gridCol w:w="6456"/>
      </w:tblGrid>
      <w:tr w:rsidR="000208D3" w:rsidRPr="000208D3" w14:paraId="61124A2B" w14:textId="77777777" w:rsidTr="00B23AD9">
        <w:tc>
          <w:tcPr>
            <w:tcW w:w="1720" w:type="dxa"/>
          </w:tcPr>
          <w:p w14:paraId="5D053FE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2D70F27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siang bu</w:t>
            </w:r>
          </w:p>
        </w:tc>
      </w:tr>
      <w:tr w:rsidR="000208D3" w:rsidRPr="000208D3" w14:paraId="34106371" w14:textId="77777777" w:rsidTr="00B23AD9">
        <w:tc>
          <w:tcPr>
            <w:tcW w:w="1720" w:type="dxa"/>
          </w:tcPr>
          <w:p w14:paraId="15B4416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IAD</w:t>
            </w:r>
          </w:p>
        </w:tc>
        <w:tc>
          <w:tcPr>
            <w:tcW w:w="6625" w:type="dxa"/>
          </w:tcPr>
          <w:p w14:paraId="3F3D772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Wallaikumsalam selamat siang </w:t>
            </w:r>
          </w:p>
        </w:tc>
      </w:tr>
      <w:tr w:rsidR="000208D3" w:rsidRPr="000208D3" w14:paraId="5D02386F" w14:textId="77777777" w:rsidTr="00B23AD9">
        <w:tc>
          <w:tcPr>
            <w:tcW w:w="1720" w:type="dxa"/>
          </w:tcPr>
          <w:p w14:paraId="73C3A4D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3397AE3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Sebelum bertanya-tanya izinkan saya memperkenalkan diri nama saya alfi nurul azhari dari universitas pancasakti tegal </w:t>
            </w:r>
            <w:r w:rsidRPr="000208D3">
              <w:rPr>
                <w:rFonts w:ascii="Times New Roman" w:hAnsi="Times New Roman" w:cs="Times New Roman"/>
                <w:color w:val="000000" w:themeColor="text1"/>
                <w:sz w:val="24"/>
                <w:szCs w:val="24"/>
              </w:rPr>
              <w:lastRenderedPageBreak/>
              <w:t>prodi bimbingan dan konseling. Silahkan ibu boleh memperkenalkan diri</w:t>
            </w:r>
          </w:p>
        </w:tc>
      </w:tr>
      <w:tr w:rsidR="000208D3" w:rsidRPr="000208D3" w14:paraId="06900210" w14:textId="77777777" w:rsidTr="00B23AD9">
        <w:tc>
          <w:tcPr>
            <w:tcW w:w="1720" w:type="dxa"/>
          </w:tcPr>
          <w:p w14:paraId="393BE1B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Wali IAD</w:t>
            </w:r>
          </w:p>
        </w:tc>
        <w:tc>
          <w:tcPr>
            <w:tcW w:w="6625" w:type="dxa"/>
          </w:tcPr>
          <w:p w14:paraId="494F698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perkenalkan nama saya MP orang tua dari IAD</w:t>
            </w:r>
          </w:p>
        </w:tc>
      </w:tr>
      <w:tr w:rsidR="000208D3" w:rsidRPr="000208D3" w14:paraId="586785F4" w14:textId="77777777" w:rsidTr="00B23AD9">
        <w:tc>
          <w:tcPr>
            <w:tcW w:w="1720" w:type="dxa"/>
          </w:tcPr>
          <w:p w14:paraId="5DABE51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2681B0C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bu, saya akan bertanya mengenai IAD</w:t>
            </w:r>
          </w:p>
        </w:tc>
      </w:tr>
      <w:tr w:rsidR="000208D3" w:rsidRPr="000208D3" w14:paraId="79F71C3E" w14:textId="77777777" w:rsidTr="00B23AD9">
        <w:tc>
          <w:tcPr>
            <w:tcW w:w="1720" w:type="dxa"/>
          </w:tcPr>
          <w:p w14:paraId="168ABC4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IAD</w:t>
            </w:r>
          </w:p>
        </w:tc>
        <w:tc>
          <w:tcPr>
            <w:tcW w:w="6625" w:type="dxa"/>
          </w:tcPr>
          <w:p w14:paraId="6366CDEE"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mba</w:t>
            </w:r>
          </w:p>
        </w:tc>
      </w:tr>
      <w:tr w:rsidR="000208D3" w:rsidRPr="000208D3" w14:paraId="627B99B7" w14:textId="77777777" w:rsidTr="00B23AD9">
        <w:tc>
          <w:tcPr>
            <w:tcW w:w="1720" w:type="dxa"/>
          </w:tcPr>
          <w:p w14:paraId="18036F3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56CF1C4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Perilaku IAD selama ini seperti apa ya bu?</w:t>
            </w:r>
          </w:p>
        </w:tc>
      </w:tr>
      <w:tr w:rsidR="000208D3" w:rsidRPr="000208D3" w14:paraId="4EDC2BED" w14:textId="77777777" w:rsidTr="00B23AD9">
        <w:tc>
          <w:tcPr>
            <w:tcW w:w="1720" w:type="dxa"/>
          </w:tcPr>
          <w:p w14:paraId="3AC4F2D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IAD</w:t>
            </w:r>
          </w:p>
        </w:tc>
        <w:tc>
          <w:tcPr>
            <w:tcW w:w="6625" w:type="dxa"/>
          </w:tcPr>
          <w:p w14:paraId="30A541DB"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IAD suka makan jajan dalam melakukan kegiatannya</w:t>
            </w:r>
          </w:p>
        </w:tc>
      </w:tr>
      <w:tr w:rsidR="000208D3" w:rsidRPr="000208D3" w14:paraId="07D5489F" w14:textId="77777777" w:rsidTr="00B23AD9">
        <w:tc>
          <w:tcPr>
            <w:tcW w:w="1720" w:type="dxa"/>
          </w:tcPr>
          <w:p w14:paraId="6F8DF3DE"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33D1848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pernah tidak Ketika ibu tidak membelikan jajan?</w:t>
            </w:r>
          </w:p>
        </w:tc>
      </w:tr>
      <w:tr w:rsidR="000208D3" w:rsidRPr="000208D3" w14:paraId="0FA60FB8" w14:textId="77777777" w:rsidTr="00B23AD9">
        <w:tc>
          <w:tcPr>
            <w:tcW w:w="1720" w:type="dxa"/>
          </w:tcPr>
          <w:p w14:paraId="1C4FA3A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IAD</w:t>
            </w:r>
          </w:p>
        </w:tc>
        <w:tc>
          <w:tcPr>
            <w:tcW w:w="6625" w:type="dxa"/>
          </w:tcPr>
          <w:p w14:paraId="3644FCE1"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Selama ini saya selalu membelikan jajan kesukaan LAD</w:t>
            </w:r>
          </w:p>
        </w:tc>
      </w:tr>
      <w:tr w:rsidR="000208D3" w:rsidRPr="000208D3" w14:paraId="5A5D79FA" w14:textId="77777777" w:rsidTr="00B23AD9">
        <w:tc>
          <w:tcPr>
            <w:tcW w:w="1720" w:type="dxa"/>
          </w:tcPr>
          <w:p w14:paraId="70B5C05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07A1844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Mengapa ibu selalu membelikan jajan?</w:t>
            </w:r>
          </w:p>
        </w:tc>
      </w:tr>
      <w:tr w:rsidR="000208D3" w:rsidRPr="000208D3" w14:paraId="06F94F21" w14:textId="77777777" w:rsidTr="00B23AD9">
        <w:tc>
          <w:tcPr>
            <w:tcW w:w="1720" w:type="dxa"/>
          </w:tcPr>
          <w:p w14:paraId="4F1D5D4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IAD</w:t>
            </w:r>
          </w:p>
        </w:tc>
        <w:tc>
          <w:tcPr>
            <w:tcW w:w="6625" w:type="dxa"/>
          </w:tcPr>
          <w:p w14:paraId="348FAD5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Karena saya selalu memanjakan apapun yang diinginkan selalu saya membelikannya</w:t>
            </w:r>
          </w:p>
        </w:tc>
      </w:tr>
      <w:tr w:rsidR="000208D3" w:rsidRPr="000208D3" w14:paraId="724FE1FD" w14:textId="77777777" w:rsidTr="00B23AD9">
        <w:tc>
          <w:tcPr>
            <w:tcW w:w="1720" w:type="dxa"/>
          </w:tcPr>
          <w:p w14:paraId="255D4FC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07CA2DE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bu terimakasih , saya akhir untuk wawancaranya bu. assalamualaikum warrahmatullahi wabarakartuh</w:t>
            </w:r>
          </w:p>
        </w:tc>
      </w:tr>
      <w:tr w:rsidR="000208D3" w:rsidRPr="000208D3" w14:paraId="0B49EE1B" w14:textId="77777777" w:rsidTr="00B23AD9">
        <w:tc>
          <w:tcPr>
            <w:tcW w:w="1720" w:type="dxa"/>
          </w:tcPr>
          <w:p w14:paraId="7D9D966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IAD</w:t>
            </w:r>
          </w:p>
        </w:tc>
        <w:tc>
          <w:tcPr>
            <w:tcW w:w="6625" w:type="dxa"/>
          </w:tcPr>
          <w:p w14:paraId="219FD20D"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wr.wb</w:t>
            </w:r>
          </w:p>
        </w:tc>
      </w:tr>
    </w:tbl>
    <w:p w14:paraId="2E4029D2" w14:textId="77777777" w:rsidR="000208D3" w:rsidRPr="000208D3" w:rsidRDefault="000208D3" w:rsidP="000208D3">
      <w:pPr>
        <w:spacing w:after="0"/>
        <w:rPr>
          <w:rFonts w:ascii="Times New Roman" w:hAnsi="Times New Roman" w:cs="Times New Roman"/>
          <w:color w:val="000000" w:themeColor="text1"/>
          <w:sz w:val="24"/>
          <w:szCs w:val="24"/>
        </w:rPr>
      </w:pPr>
    </w:p>
    <w:p w14:paraId="6E9136FA" w14:textId="77777777" w:rsidR="000208D3" w:rsidRPr="000208D3" w:rsidRDefault="000208D3" w:rsidP="000208D3">
      <w:pPr>
        <w:pStyle w:val="ListParagraph"/>
        <w:numPr>
          <w:ilvl w:val="0"/>
          <w:numId w:val="2"/>
        </w:numPr>
        <w:spacing w:after="0"/>
        <w:ind w:left="0"/>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MRM</w:t>
      </w:r>
    </w:p>
    <w:tbl>
      <w:tblPr>
        <w:tblStyle w:val="TableGrid"/>
        <w:tblW w:w="0" w:type="auto"/>
        <w:tblLook w:val="04A0" w:firstRow="1" w:lastRow="0" w:firstColumn="1" w:lastColumn="0" w:noHBand="0" w:noVBand="1"/>
      </w:tblPr>
      <w:tblGrid>
        <w:gridCol w:w="1697"/>
        <w:gridCol w:w="6456"/>
      </w:tblGrid>
      <w:tr w:rsidR="000208D3" w:rsidRPr="000208D3" w14:paraId="67AF76D6" w14:textId="77777777" w:rsidTr="00B23AD9">
        <w:tc>
          <w:tcPr>
            <w:tcW w:w="1720" w:type="dxa"/>
          </w:tcPr>
          <w:p w14:paraId="53F6FEEB"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459E5F01"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siang bu</w:t>
            </w:r>
          </w:p>
        </w:tc>
      </w:tr>
      <w:tr w:rsidR="000208D3" w:rsidRPr="000208D3" w14:paraId="6EC7BA28" w14:textId="77777777" w:rsidTr="00B23AD9">
        <w:tc>
          <w:tcPr>
            <w:tcW w:w="1720" w:type="dxa"/>
          </w:tcPr>
          <w:p w14:paraId="516EE8E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MRM</w:t>
            </w:r>
          </w:p>
        </w:tc>
        <w:tc>
          <w:tcPr>
            <w:tcW w:w="6625" w:type="dxa"/>
          </w:tcPr>
          <w:p w14:paraId="26E9B4B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Wallaikumsalam selamat siang </w:t>
            </w:r>
          </w:p>
        </w:tc>
      </w:tr>
      <w:tr w:rsidR="000208D3" w:rsidRPr="000208D3" w14:paraId="2C3AFEA8" w14:textId="77777777" w:rsidTr="00B23AD9">
        <w:tc>
          <w:tcPr>
            <w:tcW w:w="1720" w:type="dxa"/>
          </w:tcPr>
          <w:p w14:paraId="7F3D884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76A17CBB"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Sebelum bertanya-tanya izinkan saya memperkenalkan diri nama saya alfi nurul azhari dari universitas pancasakti tegal prodi bimbingan dan konseling. Silahkan ibu boleh memperkenalkan diri</w:t>
            </w:r>
          </w:p>
        </w:tc>
      </w:tr>
      <w:tr w:rsidR="000208D3" w:rsidRPr="000208D3" w14:paraId="051DE39C" w14:textId="77777777" w:rsidTr="00B23AD9">
        <w:tc>
          <w:tcPr>
            <w:tcW w:w="1720" w:type="dxa"/>
          </w:tcPr>
          <w:p w14:paraId="6E483C1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Wali MRM</w:t>
            </w:r>
          </w:p>
        </w:tc>
        <w:tc>
          <w:tcPr>
            <w:tcW w:w="6625" w:type="dxa"/>
          </w:tcPr>
          <w:p w14:paraId="6435F5A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perkenalkan nama saya FH orang tua dari MRM</w:t>
            </w:r>
          </w:p>
        </w:tc>
      </w:tr>
      <w:tr w:rsidR="000208D3" w:rsidRPr="000208D3" w14:paraId="1A6EF8D2" w14:textId="77777777" w:rsidTr="00B23AD9">
        <w:tc>
          <w:tcPr>
            <w:tcW w:w="1720" w:type="dxa"/>
          </w:tcPr>
          <w:p w14:paraId="66B1864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43792AE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bu, langsung saja saya akan bertanya mengenai MRM</w:t>
            </w:r>
          </w:p>
        </w:tc>
      </w:tr>
      <w:tr w:rsidR="000208D3" w:rsidRPr="000208D3" w14:paraId="29C6B244" w14:textId="77777777" w:rsidTr="00B23AD9">
        <w:tc>
          <w:tcPr>
            <w:tcW w:w="1720" w:type="dxa"/>
          </w:tcPr>
          <w:p w14:paraId="2E4C462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MRM</w:t>
            </w:r>
          </w:p>
        </w:tc>
        <w:tc>
          <w:tcPr>
            <w:tcW w:w="6625" w:type="dxa"/>
          </w:tcPr>
          <w:p w14:paraId="3F2C83BD"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mba</w:t>
            </w:r>
          </w:p>
        </w:tc>
      </w:tr>
      <w:tr w:rsidR="000208D3" w:rsidRPr="000208D3" w14:paraId="1BBAFE77" w14:textId="77777777" w:rsidTr="00B23AD9">
        <w:tc>
          <w:tcPr>
            <w:tcW w:w="1720" w:type="dxa"/>
          </w:tcPr>
          <w:p w14:paraId="46B1B4EB"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2A76698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Perilaku MRM seperti apa ya bu?</w:t>
            </w:r>
          </w:p>
        </w:tc>
      </w:tr>
      <w:tr w:rsidR="000208D3" w:rsidRPr="000208D3" w14:paraId="3BEF7C39" w14:textId="77777777" w:rsidTr="00B23AD9">
        <w:tc>
          <w:tcPr>
            <w:tcW w:w="1720" w:type="dxa"/>
          </w:tcPr>
          <w:p w14:paraId="6FC0EB5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MRM</w:t>
            </w:r>
          </w:p>
        </w:tc>
        <w:tc>
          <w:tcPr>
            <w:tcW w:w="6625" w:type="dxa"/>
          </w:tcPr>
          <w:p w14:paraId="5710D60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MRM selalu meminta saya untuk menunggu di sekolah</w:t>
            </w:r>
          </w:p>
        </w:tc>
      </w:tr>
      <w:tr w:rsidR="000208D3" w:rsidRPr="000208D3" w14:paraId="674614E7" w14:textId="77777777" w:rsidTr="00B23AD9">
        <w:tc>
          <w:tcPr>
            <w:tcW w:w="1720" w:type="dxa"/>
          </w:tcPr>
          <w:p w14:paraId="6D7D5A9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6625" w:type="dxa"/>
          </w:tcPr>
          <w:p w14:paraId="7D09426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apakah ibu pernah tidak menunggunya?</w:t>
            </w:r>
          </w:p>
        </w:tc>
      </w:tr>
      <w:tr w:rsidR="000208D3" w:rsidRPr="000208D3" w14:paraId="78D41D1E" w14:textId="77777777" w:rsidTr="00B23AD9">
        <w:tc>
          <w:tcPr>
            <w:tcW w:w="1720" w:type="dxa"/>
          </w:tcPr>
          <w:p w14:paraId="069CE2E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MRM</w:t>
            </w:r>
          </w:p>
        </w:tc>
        <w:tc>
          <w:tcPr>
            <w:tcW w:w="6625" w:type="dxa"/>
          </w:tcPr>
          <w:p w14:paraId="4BB84FA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Pernah namun yang terjadi MRM akan menangis histeris </w:t>
            </w:r>
          </w:p>
        </w:tc>
      </w:tr>
      <w:tr w:rsidR="000208D3" w:rsidRPr="000208D3" w14:paraId="16BE6C96" w14:textId="77777777" w:rsidTr="00B23AD9">
        <w:tc>
          <w:tcPr>
            <w:tcW w:w="1720" w:type="dxa"/>
          </w:tcPr>
          <w:p w14:paraId="7C6E003B"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230BCCD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Hal itu sering terjadi ibu?</w:t>
            </w:r>
          </w:p>
        </w:tc>
      </w:tr>
      <w:tr w:rsidR="000208D3" w:rsidRPr="000208D3" w14:paraId="57751AD7" w14:textId="77777777" w:rsidTr="00B23AD9">
        <w:tc>
          <w:tcPr>
            <w:tcW w:w="1720" w:type="dxa"/>
          </w:tcPr>
          <w:p w14:paraId="2258827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MRM</w:t>
            </w:r>
          </w:p>
        </w:tc>
        <w:tc>
          <w:tcPr>
            <w:tcW w:w="6625" w:type="dxa"/>
          </w:tcPr>
          <w:p w14:paraId="3892167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Sering terjadi namun Ketika ditinggal dan ia mengetahuinnya langsung menangis histeris</w:t>
            </w:r>
          </w:p>
        </w:tc>
      </w:tr>
      <w:tr w:rsidR="000208D3" w:rsidRPr="000208D3" w14:paraId="1037A602" w14:textId="77777777" w:rsidTr="00B23AD9">
        <w:tc>
          <w:tcPr>
            <w:tcW w:w="1720" w:type="dxa"/>
          </w:tcPr>
          <w:p w14:paraId="42937FC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6625" w:type="dxa"/>
          </w:tcPr>
          <w:p w14:paraId="2F98B3D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bu terimakasih , saya akhir untuk wawancaranya bu. assalamualaikum warrahmatullahi wabarakartuh</w:t>
            </w:r>
          </w:p>
        </w:tc>
      </w:tr>
      <w:tr w:rsidR="000208D3" w:rsidRPr="000208D3" w14:paraId="1EF03149" w14:textId="77777777" w:rsidTr="00B23AD9">
        <w:tc>
          <w:tcPr>
            <w:tcW w:w="1720" w:type="dxa"/>
          </w:tcPr>
          <w:p w14:paraId="41E853F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Wali MRM</w:t>
            </w:r>
          </w:p>
        </w:tc>
        <w:tc>
          <w:tcPr>
            <w:tcW w:w="6625" w:type="dxa"/>
          </w:tcPr>
          <w:p w14:paraId="08EA489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wr.wb</w:t>
            </w:r>
          </w:p>
        </w:tc>
      </w:tr>
    </w:tbl>
    <w:p w14:paraId="7F9F823A" w14:textId="77777777" w:rsidR="000208D3" w:rsidRPr="000208D3" w:rsidRDefault="000208D3" w:rsidP="000208D3">
      <w:pPr>
        <w:spacing w:after="0" w:line="480" w:lineRule="auto"/>
        <w:rPr>
          <w:rFonts w:ascii="Times New Roman" w:hAnsi="Times New Roman" w:cs="Times New Roman"/>
          <w:color w:val="000000" w:themeColor="text1"/>
          <w:sz w:val="24"/>
          <w:szCs w:val="24"/>
        </w:rPr>
      </w:pPr>
    </w:p>
    <w:p w14:paraId="2553DA91" w14:textId="77777777" w:rsidR="000208D3" w:rsidRPr="000208D3" w:rsidRDefault="000208D3" w:rsidP="000208D3">
      <w:pPr>
        <w:spacing w:after="0" w:line="480" w:lineRule="auto"/>
        <w:jc w:val="center"/>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Verbatim Bersama guru</w:t>
      </w:r>
    </w:p>
    <w:tbl>
      <w:tblPr>
        <w:tblStyle w:val="TableGrid"/>
        <w:tblW w:w="0" w:type="auto"/>
        <w:tblLook w:val="04A0" w:firstRow="1" w:lastRow="0" w:firstColumn="1" w:lastColumn="0" w:noHBand="0" w:noVBand="1"/>
      </w:tblPr>
      <w:tblGrid>
        <w:gridCol w:w="1697"/>
        <w:gridCol w:w="6456"/>
      </w:tblGrid>
      <w:tr w:rsidR="000208D3" w:rsidRPr="000208D3" w14:paraId="73D7A6BF" w14:textId="77777777" w:rsidTr="00B23AD9">
        <w:tc>
          <w:tcPr>
            <w:tcW w:w="1838" w:type="dxa"/>
          </w:tcPr>
          <w:p w14:paraId="1CF4AAF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bookmarkStart w:id="4" w:name="_Hlk188251355"/>
            <w:r w:rsidRPr="000208D3">
              <w:rPr>
                <w:rFonts w:ascii="Times New Roman" w:hAnsi="Times New Roman" w:cs="Times New Roman"/>
                <w:color w:val="000000" w:themeColor="text1"/>
                <w:sz w:val="24"/>
                <w:szCs w:val="24"/>
              </w:rPr>
              <w:t>Konselor</w:t>
            </w:r>
          </w:p>
        </w:tc>
        <w:tc>
          <w:tcPr>
            <w:tcW w:w="7512" w:type="dxa"/>
          </w:tcPr>
          <w:p w14:paraId="714EB73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Assalamualaikum selamat pagi ibu guru</w:t>
            </w:r>
          </w:p>
        </w:tc>
      </w:tr>
      <w:tr w:rsidR="000208D3" w:rsidRPr="000208D3" w14:paraId="3AC1C966" w14:textId="77777777" w:rsidTr="00B23AD9">
        <w:tc>
          <w:tcPr>
            <w:tcW w:w="1838" w:type="dxa"/>
          </w:tcPr>
          <w:p w14:paraId="3324F1A3"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Guru wali kelas</w:t>
            </w:r>
          </w:p>
        </w:tc>
        <w:tc>
          <w:tcPr>
            <w:tcW w:w="7512" w:type="dxa"/>
          </w:tcPr>
          <w:p w14:paraId="2B56C49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selamat pagi mbaa</w:t>
            </w:r>
          </w:p>
        </w:tc>
      </w:tr>
      <w:tr w:rsidR="000208D3" w:rsidRPr="000208D3" w14:paraId="74DBC21D" w14:textId="77777777" w:rsidTr="00B23AD9">
        <w:tc>
          <w:tcPr>
            <w:tcW w:w="1838" w:type="dxa"/>
          </w:tcPr>
          <w:p w14:paraId="37582C6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512" w:type="dxa"/>
          </w:tcPr>
          <w:p w14:paraId="4CABC61A"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Sebelum bertanya-tanya izinkan saya memperkenalkan diri nama saya alfi nurul azhari dari universitas pancasakti tegal prodi bimbingan dan konseling. Silahkan ibu boleh memperkenalkan diri</w:t>
            </w:r>
          </w:p>
        </w:tc>
      </w:tr>
      <w:tr w:rsidR="000208D3" w:rsidRPr="000208D3" w14:paraId="11E2BE66" w14:textId="77777777" w:rsidTr="00B23AD9">
        <w:tc>
          <w:tcPr>
            <w:tcW w:w="1838" w:type="dxa"/>
          </w:tcPr>
          <w:p w14:paraId="2DB2B73D"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Guru wali </w:t>
            </w:r>
            <w:r w:rsidRPr="000208D3">
              <w:rPr>
                <w:rFonts w:ascii="Times New Roman" w:hAnsi="Times New Roman" w:cs="Times New Roman"/>
                <w:color w:val="000000" w:themeColor="text1"/>
                <w:sz w:val="24"/>
                <w:szCs w:val="24"/>
              </w:rPr>
              <w:lastRenderedPageBreak/>
              <w:t xml:space="preserve">kelas </w:t>
            </w:r>
          </w:p>
        </w:tc>
        <w:tc>
          <w:tcPr>
            <w:tcW w:w="7512" w:type="dxa"/>
          </w:tcPr>
          <w:p w14:paraId="3C2C7DC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 xml:space="preserve">Baik perkenalkan nama saya LN saya guru wali kelas satu di SD </w:t>
            </w:r>
            <w:r w:rsidRPr="000208D3">
              <w:rPr>
                <w:rFonts w:ascii="Times New Roman" w:hAnsi="Times New Roman" w:cs="Times New Roman"/>
                <w:color w:val="000000" w:themeColor="text1"/>
                <w:sz w:val="24"/>
                <w:szCs w:val="24"/>
              </w:rPr>
              <w:lastRenderedPageBreak/>
              <w:t xml:space="preserve">Negeri 1 Karanganyar </w:t>
            </w:r>
          </w:p>
        </w:tc>
      </w:tr>
      <w:tr w:rsidR="000208D3" w:rsidRPr="000208D3" w14:paraId="6D87EF50" w14:textId="77777777" w:rsidTr="00B23AD9">
        <w:tc>
          <w:tcPr>
            <w:tcW w:w="1838" w:type="dxa"/>
          </w:tcPr>
          <w:p w14:paraId="42AF06E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konselor</w:t>
            </w:r>
          </w:p>
        </w:tc>
        <w:tc>
          <w:tcPr>
            <w:tcW w:w="7512" w:type="dxa"/>
          </w:tcPr>
          <w:p w14:paraId="4FA7A59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ibu terimakasih untuk perkenalan nya. Jadi langsung saja kedatangan saya kesini untuk menyelesaikan skripsi saya mengenai anak yang mengalami temper tantrum di sekolah ini ibu</w:t>
            </w:r>
          </w:p>
        </w:tc>
      </w:tr>
      <w:tr w:rsidR="000208D3" w:rsidRPr="000208D3" w14:paraId="46DE153A" w14:textId="77777777" w:rsidTr="00B23AD9">
        <w:tc>
          <w:tcPr>
            <w:tcW w:w="1838" w:type="dxa"/>
          </w:tcPr>
          <w:p w14:paraId="12F4B405"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Guru wali kelas</w:t>
            </w:r>
          </w:p>
        </w:tc>
        <w:tc>
          <w:tcPr>
            <w:tcW w:w="7512" w:type="dxa"/>
          </w:tcPr>
          <w:p w14:paraId="50AAE34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Oh iyaa </w:t>
            </w:r>
          </w:p>
        </w:tc>
      </w:tr>
      <w:tr w:rsidR="000208D3" w:rsidRPr="000208D3" w14:paraId="73D3DAF7" w14:textId="77777777" w:rsidTr="00B23AD9">
        <w:tc>
          <w:tcPr>
            <w:tcW w:w="1838" w:type="dxa"/>
          </w:tcPr>
          <w:p w14:paraId="50E1244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512" w:type="dxa"/>
          </w:tcPr>
          <w:p w14:paraId="68392881"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Iyaa jadi saya mau bertanya bu di kelas satu SD negeri 1 karanganyar apakah ada anak yang mengalami gejala temper tantrum bu ? seperti suka menangis di kelas atau memukuli teman nya</w:t>
            </w:r>
          </w:p>
        </w:tc>
      </w:tr>
      <w:tr w:rsidR="000208D3" w:rsidRPr="000208D3" w14:paraId="42B5CEFF" w14:textId="77777777" w:rsidTr="00B23AD9">
        <w:tc>
          <w:tcPr>
            <w:tcW w:w="1838" w:type="dxa"/>
          </w:tcPr>
          <w:p w14:paraId="21842A7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Guru wali kelas </w:t>
            </w:r>
          </w:p>
        </w:tc>
        <w:tc>
          <w:tcPr>
            <w:tcW w:w="7512" w:type="dxa"/>
          </w:tcPr>
          <w:p w14:paraId="665E176E"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Iyaa disini ada yang mengalami gejala temper tantrum mungkin ada beberapa yang menurut saya masuk ke dalam kategori temper tantrum</w:t>
            </w:r>
          </w:p>
        </w:tc>
      </w:tr>
      <w:tr w:rsidR="000208D3" w:rsidRPr="000208D3" w14:paraId="1BF31952" w14:textId="77777777" w:rsidTr="00B23AD9">
        <w:tc>
          <w:tcPr>
            <w:tcW w:w="1838" w:type="dxa"/>
          </w:tcPr>
          <w:p w14:paraId="53D2E60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512" w:type="dxa"/>
          </w:tcPr>
          <w:p w14:paraId="5CCF68C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Ada berapa anak menurut ibu yang mengalami gejala temper tantrum ?</w:t>
            </w:r>
          </w:p>
        </w:tc>
      </w:tr>
      <w:tr w:rsidR="000208D3" w:rsidRPr="000208D3" w14:paraId="47635A83" w14:textId="77777777" w:rsidTr="00B23AD9">
        <w:tc>
          <w:tcPr>
            <w:tcW w:w="1838" w:type="dxa"/>
          </w:tcPr>
          <w:p w14:paraId="581F2AC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Guru wali kelas </w:t>
            </w:r>
          </w:p>
        </w:tc>
        <w:tc>
          <w:tcPr>
            <w:tcW w:w="7512" w:type="dxa"/>
          </w:tcPr>
          <w:p w14:paraId="3EB8821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Menurut saya ya yang sering melakukan temper tantrum itu ada 5 anak</w:t>
            </w:r>
          </w:p>
        </w:tc>
      </w:tr>
      <w:tr w:rsidR="000208D3" w:rsidRPr="000208D3" w14:paraId="6C61445D" w14:textId="77777777" w:rsidTr="00B23AD9">
        <w:tc>
          <w:tcPr>
            <w:tcW w:w="1838" w:type="dxa"/>
          </w:tcPr>
          <w:p w14:paraId="4994293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512" w:type="dxa"/>
          </w:tcPr>
          <w:p w14:paraId="53FEADE0"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Siapa saja ya bu kalau boleh tahu ?</w:t>
            </w:r>
          </w:p>
        </w:tc>
      </w:tr>
      <w:tr w:rsidR="000208D3" w:rsidRPr="000208D3" w14:paraId="454C2914" w14:textId="77777777" w:rsidTr="00B23AD9">
        <w:tc>
          <w:tcPr>
            <w:tcW w:w="1838" w:type="dxa"/>
          </w:tcPr>
          <w:p w14:paraId="6A88836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Guru wali kelas </w:t>
            </w:r>
          </w:p>
        </w:tc>
        <w:tc>
          <w:tcPr>
            <w:tcW w:w="7512" w:type="dxa"/>
          </w:tcPr>
          <w:p w14:paraId="12258AD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Ada MRM, AF, AA, BYL dan IAN</w:t>
            </w:r>
          </w:p>
        </w:tc>
      </w:tr>
      <w:tr w:rsidR="000208D3" w:rsidRPr="000208D3" w14:paraId="037BE1EE" w14:textId="77777777" w:rsidTr="00B23AD9">
        <w:tc>
          <w:tcPr>
            <w:tcW w:w="1838" w:type="dxa"/>
          </w:tcPr>
          <w:p w14:paraId="15D0CF5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512" w:type="dxa"/>
          </w:tcPr>
          <w:p w14:paraId="06AF05BD"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Boleh ibu jelaskan bagaimana temper tantrum yang sering di lakukan oleh ke 5 anak tersebut ?</w:t>
            </w:r>
          </w:p>
        </w:tc>
      </w:tr>
      <w:tr w:rsidR="000208D3" w:rsidRPr="000208D3" w14:paraId="7871E47B" w14:textId="77777777" w:rsidTr="00B23AD9">
        <w:tc>
          <w:tcPr>
            <w:tcW w:w="1838" w:type="dxa"/>
          </w:tcPr>
          <w:p w14:paraId="429718C4"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lastRenderedPageBreak/>
              <w:t xml:space="preserve">Guru wali kelas </w:t>
            </w:r>
          </w:p>
        </w:tc>
        <w:tc>
          <w:tcPr>
            <w:tcW w:w="7512" w:type="dxa"/>
          </w:tcPr>
          <w:p w14:paraId="399DDE9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Untuk MRM biasanya dia suka menangis akibat ibu nya MRM tidak saya bolehin masuk ke dalam kelas terus menangis dengan kejer bahkan tidak mau mengikuti pelajaran</w:t>
            </w:r>
          </w:p>
        </w:tc>
      </w:tr>
      <w:tr w:rsidR="000208D3" w:rsidRPr="000208D3" w14:paraId="069570C8" w14:textId="77777777" w:rsidTr="00B23AD9">
        <w:tc>
          <w:tcPr>
            <w:tcW w:w="1838" w:type="dxa"/>
          </w:tcPr>
          <w:p w14:paraId="44572C68"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Guru wali kelas</w:t>
            </w:r>
          </w:p>
        </w:tc>
        <w:tc>
          <w:tcPr>
            <w:tcW w:w="7512" w:type="dxa"/>
          </w:tcPr>
          <w:p w14:paraId="5F4F7702"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Kalau AA juga sama dia suka menangis akibat tidak di tungguin oleh orang tua nya</w:t>
            </w:r>
          </w:p>
        </w:tc>
      </w:tr>
      <w:tr w:rsidR="000208D3" w:rsidRPr="000208D3" w14:paraId="7F580497" w14:textId="77777777" w:rsidTr="00B23AD9">
        <w:tc>
          <w:tcPr>
            <w:tcW w:w="1838" w:type="dxa"/>
          </w:tcPr>
          <w:p w14:paraId="2E144F19"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Guru wali kelas </w:t>
            </w:r>
          </w:p>
        </w:tc>
        <w:tc>
          <w:tcPr>
            <w:tcW w:w="7512" w:type="dxa"/>
          </w:tcPr>
          <w:p w14:paraId="5C2B2C86"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AF sendiri suka memukul temannya kalau saya tidak memberikan perhatian ke dirinya atau terkadang kalau teman nya tidak mengajak dia mengobrol dan BYL suka berteriak tidak jelas sampai menangis Cuma gara-gara dia tidak bisa maju akibat saya tunjuk kalau ada tugas seperti pr atau mengerjakan tugas di papan tulis dan IAN dia biasanya suka menangis di dalam kelas hingga berguling-guling kalau keinginan nya tidak saya turuti mba</w:t>
            </w:r>
          </w:p>
        </w:tc>
      </w:tr>
      <w:tr w:rsidR="000208D3" w:rsidRPr="000208D3" w14:paraId="057E7E95" w14:textId="77777777" w:rsidTr="00B23AD9">
        <w:tc>
          <w:tcPr>
            <w:tcW w:w="1838" w:type="dxa"/>
          </w:tcPr>
          <w:p w14:paraId="6EB514FB"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Konselor </w:t>
            </w:r>
          </w:p>
        </w:tc>
        <w:tc>
          <w:tcPr>
            <w:tcW w:w="7512" w:type="dxa"/>
          </w:tcPr>
          <w:p w14:paraId="33F2D26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Berarti untuk di kelas satu SD Negeri 1 Karanganyar itu ada 5 iya bu, apakah nanti saya di izinkan untuk melakukan kegiatan konseling kelompok Bersama mereka ?</w:t>
            </w:r>
          </w:p>
        </w:tc>
      </w:tr>
      <w:tr w:rsidR="000208D3" w:rsidRPr="000208D3" w14:paraId="3DD133ED" w14:textId="77777777" w:rsidTr="00B23AD9">
        <w:tc>
          <w:tcPr>
            <w:tcW w:w="1838" w:type="dxa"/>
          </w:tcPr>
          <w:p w14:paraId="60CAC057"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Guru wali kelas</w:t>
            </w:r>
          </w:p>
        </w:tc>
        <w:tc>
          <w:tcPr>
            <w:tcW w:w="7512" w:type="dxa"/>
          </w:tcPr>
          <w:p w14:paraId="5D41BBDF"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Boleh mba monggo nanti tempatnya di ruang guru saja mbaa, nanti saya panggil anak-anaknya kalau mba sudah bersedia</w:t>
            </w:r>
          </w:p>
        </w:tc>
      </w:tr>
      <w:tr w:rsidR="000208D3" w:rsidRPr="000208D3" w14:paraId="73BFDF0F" w14:textId="77777777" w:rsidTr="00B23AD9">
        <w:tc>
          <w:tcPr>
            <w:tcW w:w="1838" w:type="dxa"/>
          </w:tcPr>
          <w:p w14:paraId="1DC1E3BE"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konselor</w:t>
            </w:r>
          </w:p>
        </w:tc>
        <w:tc>
          <w:tcPr>
            <w:tcW w:w="7512" w:type="dxa"/>
          </w:tcPr>
          <w:p w14:paraId="324A9EEE"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Baik ibu terimakasih untuk bantuan nyaa, saya tutup dulu ya bu untuk percakapan hari ini assalamualaikum warrahmatullahi wabarakartuh</w:t>
            </w:r>
          </w:p>
        </w:tc>
      </w:tr>
      <w:tr w:rsidR="000208D3" w:rsidRPr="000208D3" w14:paraId="52B8F8B0" w14:textId="77777777" w:rsidTr="00B23AD9">
        <w:tc>
          <w:tcPr>
            <w:tcW w:w="1838" w:type="dxa"/>
          </w:tcPr>
          <w:p w14:paraId="22DD310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 xml:space="preserve">Guru wali kelas </w:t>
            </w:r>
          </w:p>
        </w:tc>
        <w:tc>
          <w:tcPr>
            <w:tcW w:w="7512" w:type="dxa"/>
          </w:tcPr>
          <w:p w14:paraId="1AAF50BC" w14:textId="77777777" w:rsidR="000208D3" w:rsidRPr="000208D3" w:rsidRDefault="000208D3" w:rsidP="00B23AD9">
            <w:pPr>
              <w:spacing w:after="0" w:line="480" w:lineRule="auto"/>
              <w:rPr>
                <w:rFonts w:ascii="Times New Roman" w:hAnsi="Times New Roman" w:cs="Times New Roman"/>
                <w:color w:val="000000" w:themeColor="text1"/>
                <w:sz w:val="24"/>
                <w:szCs w:val="24"/>
              </w:rPr>
            </w:pPr>
            <w:r w:rsidRPr="000208D3">
              <w:rPr>
                <w:rFonts w:ascii="Times New Roman" w:hAnsi="Times New Roman" w:cs="Times New Roman"/>
                <w:color w:val="000000" w:themeColor="text1"/>
                <w:sz w:val="24"/>
                <w:szCs w:val="24"/>
              </w:rPr>
              <w:t>Wallaikumsalam wr.wb</w:t>
            </w:r>
          </w:p>
        </w:tc>
      </w:tr>
      <w:bookmarkEnd w:id="4"/>
    </w:tbl>
    <w:p w14:paraId="1D296137" w14:textId="77777777" w:rsidR="000208D3" w:rsidRPr="000208D3" w:rsidRDefault="000208D3" w:rsidP="000208D3">
      <w:pPr>
        <w:spacing w:after="0"/>
        <w:rPr>
          <w:rFonts w:ascii="Times New Roman" w:hAnsi="Times New Roman" w:cs="Times New Roman"/>
          <w:color w:val="000000" w:themeColor="text1"/>
          <w:sz w:val="24"/>
          <w:szCs w:val="24"/>
        </w:rPr>
      </w:pPr>
    </w:p>
    <w:p w14:paraId="57833653" w14:textId="77777777" w:rsidR="000208D3" w:rsidRPr="000208D3" w:rsidRDefault="000208D3" w:rsidP="000208D3">
      <w:pPr>
        <w:spacing w:after="0"/>
        <w:jc w:val="both"/>
        <w:rPr>
          <w:rFonts w:ascii="Times New Roman" w:hAnsi="Times New Roman" w:cs="Times New Roman"/>
          <w:color w:val="000000" w:themeColor="text1"/>
          <w:sz w:val="24"/>
          <w:szCs w:val="24"/>
        </w:rPr>
      </w:pPr>
    </w:p>
    <w:p w14:paraId="5FC7E298" w14:textId="77777777" w:rsidR="000208D3" w:rsidRPr="000208D3" w:rsidRDefault="000208D3" w:rsidP="000208D3">
      <w:pPr>
        <w:widowControl w:val="0"/>
        <w:autoSpaceDE w:val="0"/>
        <w:autoSpaceDN w:val="0"/>
        <w:adjustRightInd w:val="0"/>
        <w:spacing w:after="0" w:line="240" w:lineRule="auto"/>
        <w:ind w:hanging="480"/>
        <w:rPr>
          <w:rFonts w:ascii="Times New Roman" w:hAnsi="Times New Roman" w:cs="Times New Roman"/>
          <w:color w:val="000000" w:themeColor="text1"/>
          <w:sz w:val="24"/>
          <w:szCs w:val="24"/>
          <w:lang w:val="en-US"/>
        </w:rPr>
      </w:pPr>
    </w:p>
    <w:p w14:paraId="4143FE8D" w14:textId="124CD643" w:rsidR="003C0190" w:rsidRDefault="000208D3" w:rsidP="000208D3">
      <w:pPr>
        <w:rPr>
          <w:rFonts w:ascii="Times New Roman" w:hAnsi="Times New Roman" w:cs="Times New Roman"/>
          <w:sz w:val="24"/>
          <w:szCs w:val="24"/>
        </w:rPr>
      </w:pPr>
      <w:r w:rsidRPr="000208D3">
        <w:rPr>
          <w:rFonts w:ascii="Times New Roman" w:hAnsi="Times New Roman" w:cs="Times New Roman"/>
          <w:noProof/>
          <w:color w:val="000000" w:themeColor="text1"/>
          <w:sz w:val="24"/>
          <w:szCs w:val="24"/>
          <w:lang w:val="en-US"/>
        </w:rPr>
        <w:lastRenderedPageBreak/>
        <w:drawing>
          <wp:inline distT="0" distB="0" distL="0" distR="0" wp14:anchorId="177DDDB6" wp14:editId="52AF40B8">
            <wp:extent cx="5106035" cy="7538085"/>
            <wp:effectExtent l="0" t="0" r="0" b="5715"/>
            <wp:docPr id="198958850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88506" name="Gambar 1989588506"/>
                    <pic:cNvPicPr/>
                  </pic:nvPicPr>
                  <pic:blipFill>
                    <a:blip r:embed="rId17">
                      <a:extLst>
                        <a:ext uri="{28A0092B-C50C-407E-A947-70E740481C1C}">
                          <a14:useLocalDpi xmlns:a14="http://schemas.microsoft.com/office/drawing/2010/main" val="0"/>
                        </a:ext>
                      </a:extLst>
                    </a:blip>
                    <a:stretch>
                      <a:fillRect/>
                    </a:stretch>
                  </pic:blipFill>
                  <pic:spPr>
                    <a:xfrm>
                      <a:off x="0" y="0"/>
                      <a:ext cx="5106035" cy="7538085"/>
                    </a:xfrm>
                    <a:prstGeom prst="rect">
                      <a:avLst/>
                    </a:prstGeom>
                  </pic:spPr>
                </pic:pic>
              </a:graphicData>
            </a:graphic>
          </wp:inline>
        </w:drawing>
      </w:r>
      <w:r w:rsidRPr="000208D3">
        <w:rPr>
          <w:rFonts w:ascii="Times New Roman" w:hAnsi="Times New Roman" w:cs="Times New Roman"/>
          <w:noProof/>
          <w:color w:val="000000" w:themeColor="text1"/>
          <w:sz w:val="24"/>
          <w:szCs w:val="24"/>
          <w:lang w:val="en-US"/>
        </w:rPr>
        <w:lastRenderedPageBreak/>
        <w:drawing>
          <wp:inline distT="0" distB="0" distL="0" distR="0" wp14:anchorId="2852B620" wp14:editId="0821B6F4">
            <wp:extent cx="5252085" cy="6880860"/>
            <wp:effectExtent l="0" t="0" r="5715" b="0"/>
            <wp:docPr id="209108567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85672" name="Gambar 2091085672"/>
                    <pic:cNvPicPr/>
                  </pic:nvPicPr>
                  <pic:blipFill>
                    <a:blip r:embed="rId18">
                      <a:extLst>
                        <a:ext uri="{28A0092B-C50C-407E-A947-70E740481C1C}">
                          <a14:useLocalDpi xmlns:a14="http://schemas.microsoft.com/office/drawing/2010/main" val="0"/>
                        </a:ext>
                      </a:extLst>
                    </a:blip>
                    <a:stretch>
                      <a:fillRect/>
                    </a:stretch>
                  </pic:blipFill>
                  <pic:spPr>
                    <a:xfrm>
                      <a:off x="0" y="0"/>
                      <a:ext cx="5252085" cy="6880860"/>
                    </a:xfrm>
                    <a:prstGeom prst="rect">
                      <a:avLst/>
                    </a:prstGeom>
                  </pic:spPr>
                </pic:pic>
              </a:graphicData>
            </a:graphic>
          </wp:inline>
        </w:drawing>
      </w:r>
    </w:p>
    <w:p w14:paraId="09CA56BE" w14:textId="77777777" w:rsidR="00E837F3" w:rsidRDefault="00E837F3" w:rsidP="000208D3">
      <w:pPr>
        <w:rPr>
          <w:rFonts w:ascii="Times New Roman" w:hAnsi="Times New Roman" w:cs="Times New Roman"/>
          <w:sz w:val="24"/>
          <w:szCs w:val="24"/>
        </w:rPr>
      </w:pPr>
    </w:p>
    <w:p w14:paraId="50128C84" w14:textId="77777777" w:rsidR="00E837F3" w:rsidRDefault="00E837F3" w:rsidP="000208D3">
      <w:pPr>
        <w:rPr>
          <w:rFonts w:ascii="Times New Roman" w:hAnsi="Times New Roman" w:cs="Times New Roman"/>
          <w:sz w:val="24"/>
          <w:szCs w:val="24"/>
        </w:rPr>
      </w:pPr>
    </w:p>
    <w:p w14:paraId="55303FE1" w14:textId="77777777" w:rsidR="00E837F3" w:rsidRDefault="00E837F3" w:rsidP="000208D3">
      <w:pPr>
        <w:rPr>
          <w:rFonts w:ascii="Times New Roman" w:hAnsi="Times New Roman" w:cs="Times New Roman"/>
          <w:sz w:val="24"/>
          <w:szCs w:val="24"/>
        </w:rPr>
      </w:pPr>
    </w:p>
    <w:p w14:paraId="2D276264" w14:textId="77777777" w:rsidR="00E837F3" w:rsidRDefault="00E837F3" w:rsidP="00E837F3">
      <w:pPr>
        <w:spacing w:after="0" w:line="240" w:lineRule="auto"/>
        <w:jc w:val="both"/>
        <w:rPr>
          <w:rFonts w:ascii="Times New Roman" w:hAnsi="Times New Roman" w:cs="Times New Roman"/>
          <w:color w:val="000000" w:themeColor="text1"/>
          <w:sz w:val="24"/>
          <w:szCs w:val="24"/>
          <w:lang w:val="en-US"/>
        </w:rPr>
      </w:pPr>
      <w:r w:rsidRPr="00744F75">
        <w:rPr>
          <w:rFonts w:ascii="Times New Roman" w:hAnsi="Times New Roman" w:cs="Times New Roman"/>
          <w:noProof/>
          <w:color w:val="000000" w:themeColor="text1"/>
          <w:sz w:val="24"/>
          <w:szCs w:val="24"/>
          <w:lang w:val="en-US"/>
        </w:rPr>
        <w:lastRenderedPageBreak/>
        <w:drawing>
          <wp:inline distT="0" distB="0" distL="0" distR="0" wp14:anchorId="4F999902" wp14:editId="528FC754">
            <wp:extent cx="4534535" cy="7538085"/>
            <wp:effectExtent l="0" t="0" r="0" b="5715"/>
            <wp:docPr id="144209826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98267" name="Gambar 1442098267"/>
                    <pic:cNvPicPr/>
                  </pic:nvPicPr>
                  <pic:blipFill>
                    <a:blip r:embed="rId19">
                      <a:extLst>
                        <a:ext uri="{28A0092B-C50C-407E-A947-70E740481C1C}">
                          <a14:useLocalDpi xmlns:a14="http://schemas.microsoft.com/office/drawing/2010/main" val="0"/>
                        </a:ext>
                      </a:extLst>
                    </a:blip>
                    <a:stretch>
                      <a:fillRect/>
                    </a:stretch>
                  </pic:blipFill>
                  <pic:spPr>
                    <a:xfrm>
                      <a:off x="0" y="0"/>
                      <a:ext cx="4534535" cy="7538085"/>
                    </a:xfrm>
                    <a:prstGeom prst="rect">
                      <a:avLst/>
                    </a:prstGeom>
                  </pic:spPr>
                </pic:pic>
              </a:graphicData>
            </a:graphic>
          </wp:inline>
        </w:drawing>
      </w:r>
    </w:p>
    <w:p w14:paraId="5AF6600E" w14:textId="77777777" w:rsidR="00E837F3" w:rsidRDefault="00E837F3" w:rsidP="00E837F3">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70DEC70A" wp14:editId="2D86CF8F">
            <wp:extent cx="4909185" cy="7538085"/>
            <wp:effectExtent l="0" t="0" r="5715" b="5715"/>
            <wp:docPr id="511494975"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94975" name="Gambar 5114949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9185" cy="7538085"/>
                    </a:xfrm>
                    <a:prstGeom prst="rect">
                      <a:avLst/>
                    </a:prstGeom>
                  </pic:spPr>
                </pic:pic>
              </a:graphicData>
            </a:graphic>
          </wp:inline>
        </w:drawing>
      </w:r>
      <w:r>
        <w:rPr>
          <w:rFonts w:ascii="Times New Roman" w:hAnsi="Times New Roman" w:cs="Times New Roman"/>
          <w:noProof/>
          <w:color w:val="000000" w:themeColor="text1"/>
          <w:sz w:val="24"/>
          <w:szCs w:val="24"/>
          <w:lang w:val="en-US"/>
        </w:rPr>
        <w:lastRenderedPageBreak/>
        <w:drawing>
          <wp:inline distT="0" distB="0" distL="0" distR="0" wp14:anchorId="27D55D6B" wp14:editId="3F6D9BC0">
            <wp:extent cx="5234940" cy="7538085"/>
            <wp:effectExtent l="0" t="0" r="3810" b="5715"/>
            <wp:docPr id="1460350303"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50303" name="Gambar 14603503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4940" cy="7538085"/>
                    </a:xfrm>
                    <a:prstGeom prst="rect">
                      <a:avLst/>
                    </a:prstGeom>
                  </pic:spPr>
                </pic:pic>
              </a:graphicData>
            </a:graphic>
          </wp:inline>
        </w:drawing>
      </w:r>
    </w:p>
    <w:p w14:paraId="38CFEF19" w14:textId="77777777" w:rsidR="00E837F3" w:rsidRDefault="00E837F3" w:rsidP="00E837F3">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6AFCF255" wp14:editId="04E9A211">
            <wp:extent cx="4966970" cy="7538085"/>
            <wp:effectExtent l="0" t="0" r="5080" b="5715"/>
            <wp:docPr id="2111384575"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84575" name="Gambar 21113845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6970" cy="7538085"/>
                    </a:xfrm>
                    <a:prstGeom prst="rect">
                      <a:avLst/>
                    </a:prstGeom>
                  </pic:spPr>
                </pic:pic>
              </a:graphicData>
            </a:graphic>
          </wp:inline>
        </w:drawing>
      </w:r>
      <w:r>
        <w:rPr>
          <w:rFonts w:ascii="Times New Roman" w:hAnsi="Times New Roman" w:cs="Times New Roman"/>
          <w:noProof/>
          <w:color w:val="000000" w:themeColor="text1"/>
          <w:sz w:val="24"/>
          <w:szCs w:val="24"/>
          <w:lang w:val="en-US"/>
        </w:rPr>
        <w:lastRenderedPageBreak/>
        <w:drawing>
          <wp:inline distT="0" distB="0" distL="0" distR="0" wp14:anchorId="11FB0AF8" wp14:editId="66E086B0">
            <wp:extent cx="4979035" cy="7538085"/>
            <wp:effectExtent l="0" t="0" r="0" b="5715"/>
            <wp:docPr id="76830806"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0806" name="Gambar 7683080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9035" cy="7538085"/>
                    </a:xfrm>
                    <a:prstGeom prst="rect">
                      <a:avLst/>
                    </a:prstGeom>
                  </pic:spPr>
                </pic:pic>
              </a:graphicData>
            </a:graphic>
          </wp:inline>
        </w:drawing>
      </w:r>
      <w:r>
        <w:rPr>
          <w:rFonts w:ascii="Times New Roman" w:hAnsi="Times New Roman" w:cs="Times New Roman"/>
          <w:noProof/>
          <w:color w:val="000000" w:themeColor="text1"/>
          <w:sz w:val="24"/>
          <w:szCs w:val="24"/>
          <w:lang w:val="en-US"/>
        </w:rPr>
        <w:lastRenderedPageBreak/>
        <w:drawing>
          <wp:inline distT="0" distB="0" distL="0" distR="0" wp14:anchorId="4E9BE96D" wp14:editId="4E56CC1E">
            <wp:extent cx="5252085" cy="7287895"/>
            <wp:effectExtent l="0" t="0" r="5715" b="8255"/>
            <wp:docPr id="508228911"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28911" name="Gambar 5082289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2085" cy="7287895"/>
                    </a:xfrm>
                    <a:prstGeom prst="rect">
                      <a:avLst/>
                    </a:prstGeom>
                  </pic:spPr>
                </pic:pic>
              </a:graphicData>
            </a:graphic>
          </wp:inline>
        </w:drawing>
      </w:r>
    </w:p>
    <w:p w14:paraId="1C146F25" w14:textId="77777777" w:rsidR="00E837F3" w:rsidRDefault="00E837F3" w:rsidP="00E837F3">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72E18CB6" wp14:editId="51E01EF2">
            <wp:extent cx="5005070" cy="7538085"/>
            <wp:effectExtent l="0" t="0" r="5080" b="5715"/>
            <wp:docPr id="1229363644"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63644" name="Gambar 12293636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5070" cy="7538085"/>
                    </a:xfrm>
                    <a:prstGeom prst="rect">
                      <a:avLst/>
                    </a:prstGeom>
                  </pic:spPr>
                </pic:pic>
              </a:graphicData>
            </a:graphic>
          </wp:inline>
        </w:drawing>
      </w:r>
      <w:r>
        <w:rPr>
          <w:rFonts w:ascii="Times New Roman" w:hAnsi="Times New Roman" w:cs="Times New Roman"/>
          <w:noProof/>
          <w:color w:val="000000" w:themeColor="text1"/>
          <w:sz w:val="24"/>
          <w:szCs w:val="24"/>
          <w:lang w:val="en-US"/>
        </w:rPr>
        <w:lastRenderedPageBreak/>
        <w:drawing>
          <wp:inline distT="0" distB="0" distL="0" distR="0" wp14:anchorId="1E101B6F" wp14:editId="6AF92BEA">
            <wp:extent cx="4641215" cy="7538085"/>
            <wp:effectExtent l="0" t="0" r="6985" b="5715"/>
            <wp:docPr id="1190973389"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73389" name="Gambar 119097338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41215" cy="7538085"/>
                    </a:xfrm>
                    <a:prstGeom prst="rect">
                      <a:avLst/>
                    </a:prstGeom>
                  </pic:spPr>
                </pic:pic>
              </a:graphicData>
            </a:graphic>
          </wp:inline>
        </w:drawing>
      </w:r>
      <w:r>
        <w:rPr>
          <w:rFonts w:ascii="Times New Roman" w:hAnsi="Times New Roman" w:cs="Times New Roman"/>
          <w:noProof/>
          <w:color w:val="000000" w:themeColor="text1"/>
          <w:sz w:val="24"/>
          <w:szCs w:val="24"/>
          <w:lang w:val="en-US"/>
        </w:rPr>
        <w:lastRenderedPageBreak/>
        <w:drawing>
          <wp:inline distT="0" distB="0" distL="0" distR="0" wp14:anchorId="7416B1DB" wp14:editId="25B21685">
            <wp:extent cx="5222875" cy="7538085"/>
            <wp:effectExtent l="0" t="0" r="0" b="5715"/>
            <wp:docPr id="1106053868"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53868" name="Gambar 110605386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2875" cy="7538085"/>
                    </a:xfrm>
                    <a:prstGeom prst="rect">
                      <a:avLst/>
                    </a:prstGeom>
                  </pic:spPr>
                </pic:pic>
              </a:graphicData>
            </a:graphic>
          </wp:inline>
        </w:drawing>
      </w:r>
      <w:r>
        <w:rPr>
          <w:rFonts w:ascii="Times New Roman" w:hAnsi="Times New Roman" w:cs="Times New Roman"/>
          <w:noProof/>
          <w:color w:val="000000" w:themeColor="text1"/>
          <w:sz w:val="24"/>
          <w:szCs w:val="24"/>
          <w:lang w:val="en-US"/>
        </w:rPr>
        <w:lastRenderedPageBreak/>
        <w:drawing>
          <wp:inline distT="0" distB="0" distL="0" distR="0" wp14:anchorId="3C16BED0" wp14:editId="4FA30AE0">
            <wp:extent cx="4780915" cy="7538085"/>
            <wp:effectExtent l="0" t="0" r="635" b="5715"/>
            <wp:docPr id="1287127796"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7796" name="Gambar 12871277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0915" cy="7538085"/>
                    </a:xfrm>
                    <a:prstGeom prst="rect">
                      <a:avLst/>
                    </a:prstGeom>
                  </pic:spPr>
                </pic:pic>
              </a:graphicData>
            </a:graphic>
          </wp:inline>
        </w:drawing>
      </w:r>
    </w:p>
    <w:p w14:paraId="56F8A8D8" w14:textId="77777777" w:rsidR="00E837F3" w:rsidRDefault="00E837F3" w:rsidP="00E837F3">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3CE520FF" wp14:editId="3D2FA683">
            <wp:extent cx="4856480" cy="7538085"/>
            <wp:effectExtent l="0" t="0" r="1270" b="5715"/>
            <wp:docPr id="147785623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56238" name="Gambar 14778562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6480" cy="7538085"/>
                    </a:xfrm>
                    <a:prstGeom prst="rect">
                      <a:avLst/>
                    </a:prstGeom>
                  </pic:spPr>
                </pic:pic>
              </a:graphicData>
            </a:graphic>
          </wp:inline>
        </w:drawing>
      </w:r>
    </w:p>
    <w:p w14:paraId="1C724E79" w14:textId="77777777" w:rsidR="00E837F3" w:rsidRDefault="00E837F3" w:rsidP="00E837F3">
      <w:pPr>
        <w:spacing w:after="0" w:line="240" w:lineRule="auto"/>
        <w:jc w:val="both"/>
        <w:rPr>
          <w:rFonts w:ascii="Times New Roman" w:hAnsi="Times New Roman" w:cs="Times New Roman"/>
          <w:color w:val="000000" w:themeColor="text1"/>
          <w:sz w:val="24"/>
          <w:szCs w:val="24"/>
          <w:lang w:val="en-US"/>
        </w:rPr>
      </w:pPr>
    </w:p>
    <w:p w14:paraId="68392FED" w14:textId="77777777" w:rsidR="00E837F3" w:rsidRDefault="00E837F3" w:rsidP="00E837F3">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6813BB31" wp14:editId="58012B34">
            <wp:extent cx="4864735" cy="7538085"/>
            <wp:effectExtent l="0" t="0" r="0" b="5715"/>
            <wp:docPr id="547224182"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24182" name="Gambar 547224182"/>
                    <pic:cNvPicPr/>
                  </pic:nvPicPr>
                  <pic:blipFill>
                    <a:blip r:embed="rId30">
                      <a:extLst>
                        <a:ext uri="{28A0092B-C50C-407E-A947-70E740481C1C}">
                          <a14:useLocalDpi xmlns:a14="http://schemas.microsoft.com/office/drawing/2010/main" val="0"/>
                        </a:ext>
                      </a:extLst>
                    </a:blip>
                    <a:stretch>
                      <a:fillRect/>
                    </a:stretch>
                  </pic:blipFill>
                  <pic:spPr>
                    <a:xfrm>
                      <a:off x="0" y="0"/>
                      <a:ext cx="4864735" cy="7538085"/>
                    </a:xfrm>
                    <a:prstGeom prst="rect">
                      <a:avLst/>
                    </a:prstGeom>
                  </pic:spPr>
                </pic:pic>
              </a:graphicData>
            </a:graphic>
          </wp:inline>
        </w:drawing>
      </w:r>
    </w:p>
    <w:p w14:paraId="74F08B3C" w14:textId="77777777" w:rsidR="00E837F3" w:rsidRDefault="00E837F3" w:rsidP="00E837F3">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3FE35304" wp14:editId="0EF4943A">
            <wp:extent cx="4804410" cy="7538085"/>
            <wp:effectExtent l="0" t="0" r="0" b="5715"/>
            <wp:docPr id="1203649622"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49622" name="Gambar 12036496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4410" cy="7538085"/>
                    </a:xfrm>
                    <a:prstGeom prst="rect">
                      <a:avLst/>
                    </a:prstGeom>
                  </pic:spPr>
                </pic:pic>
              </a:graphicData>
            </a:graphic>
          </wp:inline>
        </w:drawing>
      </w:r>
    </w:p>
    <w:p w14:paraId="4B1A6B77" w14:textId="77777777" w:rsidR="00E837F3" w:rsidRPr="00744F75" w:rsidRDefault="00E837F3" w:rsidP="00E837F3">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57E72B64" wp14:editId="5A788F9E">
            <wp:extent cx="5194300" cy="7538085"/>
            <wp:effectExtent l="0" t="0" r="6350" b="5715"/>
            <wp:docPr id="1395603079"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03079" name="Gambar 1395603079"/>
                    <pic:cNvPicPr/>
                  </pic:nvPicPr>
                  <pic:blipFill>
                    <a:blip r:embed="rId32">
                      <a:extLst>
                        <a:ext uri="{28A0092B-C50C-407E-A947-70E740481C1C}">
                          <a14:useLocalDpi xmlns:a14="http://schemas.microsoft.com/office/drawing/2010/main" val="0"/>
                        </a:ext>
                      </a:extLst>
                    </a:blip>
                    <a:stretch>
                      <a:fillRect/>
                    </a:stretch>
                  </pic:blipFill>
                  <pic:spPr>
                    <a:xfrm>
                      <a:off x="0" y="0"/>
                      <a:ext cx="5194300" cy="7538085"/>
                    </a:xfrm>
                    <a:prstGeom prst="rect">
                      <a:avLst/>
                    </a:prstGeom>
                  </pic:spPr>
                </pic:pic>
              </a:graphicData>
            </a:graphic>
          </wp:inline>
        </w:drawing>
      </w:r>
    </w:p>
    <w:p w14:paraId="66D5A4FD" w14:textId="77777777" w:rsidR="00E837F3" w:rsidRPr="000208D3" w:rsidRDefault="00E837F3" w:rsidP="000208D3">
      <w:pPr>
        <w:rPr>
          <w:rFonts w:ascii="Times New Roman" w:hAnsi="Times New Roman" w:cs="Times New Roman"/>
          <w:sz w:val="24"/>
          <w:szCs w:val="24"/>
        </w:rPr>
      </w:pPr>
    </w:p>
    <w:sectPr w:rsidR="00E837F3" w:rsidRPr="000208D3" w:rsidSect="000208D3">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12EEB" w14:textId="77777777" w:rsidR="00866AAA" w:rsidRDefault="00866AAA" w:rsidP="00B23AD9">
      <w:pPr>
        <w:spacing w:after="0" w:line="240" w:lineRule="auto"/>
      </w:pPr>
      <w:r>
        <w:separator/>
      </w:r>
    </w:p>
  </w:endnote>
  <w:endnote w:type="continuationSeparator" w:id="0">
    <w:p w14:paraId="02C3A75C" w14:textId="77777777" w:rsidR="00866AAA" w:rsidRDefault="00866AAA" w:rsidP="00B23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ngsana New">
    <w:altName w:val="Leelawadee UI"/>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AA69D" w14:textId="3E59AFA8" w:rsidR="00182ACC" w:rsidRDefault="00182ACC">
    <w:pPr>
      <w:pStyle w:val="Footer"/>
      <w:jc w:val="center"/>
    </w:pPr>
  </w:p>
  <w:p w14:paraId="14BE7E7C" w14:textId="77777777" w:rsidR="00182ACC" w:rsidRDefault="00182A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259776"/>
      <w:docPartObj>
        <w:docPartGallery w:val="Page Numbers (Bottom of Page)"/>
        <w:docPartUnique/>
      </w:docPartObj>
    </w:sdtPr>
    <w:sdtEndPr>
      <w:rPr>
        <w:noProof/>
      </w:rPr>
    </w:sdtEndPr>
    <w:sdtContent>
      <w:p w14:paraId="4241C4BA" w14:textId="55FF0C6F" w:rsidR="00B23AD9" w:rsidRDefault="00B23AD9">
        <w:pPr>
          <w:pStyle w:val="Footer"/>
          <w:jc w:val="center"/>
        </w:pPr>
        <w:r>
          <w:fldChar w:fldCharType="begin"/>
        </w:r>
        <w:r>
          <w:instrText xml:space="preserve"> PAGE   \* MERGEFORMAT </w:instrText>
        </w:r>
        <w:r>
          <w:fldChar w:fldCharType="separate"/>
        </w:r>
        <w:r w:rsidR="00182ACC">
          <w:rPr>
            <w:noProof/>
          </w:rPr>
          <w:t>72</w:t>
        </w:r>
        <w:r>
          <w:rPr>
            <w:noProof/>
          </w:rPr>
          <w:fldChar w:fldCharType="end"/>
        </w:r>
      </w:p>
    </w:sdtContent>
  </w:sdt>
  <w:p w14:paraId="72D075BD" w14:textId="77777777" w:rsidR="00B23AD9" w:rsidRDefault="00B23A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0FB69" w14:textId="77777777" w:rsidR="00866AAA" w:rsidRDefault="00866AAA" w:rsidP="00B23AD9">
      <w:pPr>
        <w:spacing w:after="0" w:line="240" w:lineRule="auto"/>
      </w:pPr>
      <w:r>
        <w:separator/>
      </w:r>
    </w:p>
  </w:footnote>
  <w:footnote w:type="continuationSeparator" w:id="0">
    <w:p w14:paraId="1472A3FA" w14:textId="77777777" w:rsidR="00866AAA" w:rsidRDefault="00866AAA" w:rsidP="00B23A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248311"/>
      <w:docPartObj>
        <w:docPartGallery w:val="Page Numbers (Top of Page)"/>
        <w:docPartUnique/>
      </w:docPartObj>
    </w:sdtPr>
    <w:sdtEndPr>
      <w:rPr>
        <w:noProof/>
      </w:rPr>
    </w:sdtEndPr>
    <w:sdtContent>
      <w:p w14:paraId="16506DF5" w14:textId="094544AE" w:rsidR="00182ACC" w:rsidRDefault="00182ACC">
        <w:pPr>
          <w:pStyle w:val="Header"/>
          <w:jc w:val="right"/>
        </w:pPr>
        <w:r>
          <w:fldChar w:fldCharType="begin"/>
        </w:r>
        <w:r>
          <w:instrText xml:space="preserve"> PAGE   \* MERGEFORMAT </w:instrText>
        </w:r>
        <w:r>
          <w:fldChar w:fldCharType="separate"/>
        </w:r>
        <w:r>
          <w:rPr>
            <w:noProof/>
          </w:rPr>
          <w:t>108</w:t>
        </w:r>
        <w:r>
          <w:rPr>
            <w:noProof/>
          </w:rPr>
          <w:fldChar w:fldCharType="end"/>
        </w:r>
      </w:p>
    </w:sdtContent>
  </w:sdt>
  <w:p w14:paraId="1BF60709" w14:textId="77777777" w:rsidR="00B23AD9" w:rsidRDefault="00B23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50573"/>
    <w:multiLevelType w:val="hybridMultilevel"/>
    <w:tmpl w:val="AF3635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6FAF6414"/>
    <w:multiLevelType w:val="multilevel"/>
    <w:tmpl w:val="12661181"/>
    <w:lvl w:ilvl="0">
      <w:start w:val="1"/>
      <w:numFmt w:val="low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D3"/>
    <w:rsid w:val="000208D3"/>
    <w:rsid w:val="00182ACC"/>
    <w:rsid w:val="001F7505"/>
    <w:rsid w:val="003C0190"/>
    <w:rsid w:val="0059451B"/>
    <w:rsid w:val="008243A8"/>
    <w:rsid w:val="00866AAA"/>
    <w:rsid w:val="00B23AD9"/>
    <w:rsid w:val="00BD5914"/>
    <w:rsid w:val="00E837F3"/>
    <w:rsid w:val="00FE66F6"/>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1D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id-ID"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8D3"/>
    <w:pPr>
      <w:spacing w:after="200" w:line="276" w:lineRule="auto"/>
    </w:pPr>
    <w:rPr>
      <w:szCs w:val="22"/>
      <w:lang w:bidi="ar-SA"/>
    </w:rPr>
  </w:style>
  <w:style w:type="paragraph" w:styleId="Heading1">
    <w:name w:val="heading 1"/>
    <w:basedOn w:val="Normal"/>
    <w:next w:val="Normal"/>
    <w:link w:val="Heading1Char"/>
    <w:uiPriority w:val="9"/>
    <w:qFormat/>
    <w:rsid w:val="000208D3"/>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0208D3"/>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0208D3"/>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0208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08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08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08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08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08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8D3"/>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0208D3"/>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0208D3"/>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0208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08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08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08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08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08D3"/>
    <w:rPr>
      <w:rFonts w:eastAsiaTheme="majorEastAsia" w:cstheme="majorBidi"/>
      <w:color w:val="272727" w:themeColor="text1" w:themeTint="D8"/>
    </w:rPr>
  </w:style>
  <w:style w:type="paragraph" w:styleId="Title">
    <w:name w:val="Title"/>
    <w:basedOn w:val="Normal"/>
    <w:next w:val="Normal"/>
    <w:link w:val="TitleChar"/>
    <w:uiPriority w:val="10"/>
    <w:qFormat/>
    <w:rsid w:val="000208D3"/>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0208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0208D3"/>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0208D3"/>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0208D3"/>
    <w:pPr>
      <w:spacing w:before="160"/>
      <w:jc w:val="center"/>
    </w:pPr>
    <w:rPr>
      <w:i/>
      <w:iCs/>
      <w:color w:val="404040" w:themeColor="text1" w:themeTint="BF"/>
    </w:rPr>
  </w:style>
  <w:style w:type="character" w:customStyle="1" w:styleId="QuoteChar">
    <w:name w:val="Quote Char"/>
    <w:basedOn w:val="DefaultParagraphFont"/>
    <w:link w:val="Quote"/>
    <w:uiPriority w:val="29"/>
    <w:rsid w:val="000208D3"/>
    <w:rPr>
      <w:i/>
      <w:iCs/>
      <w:color w:val="404040" w:themeColor="text1" w:themeTint="BF"/>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0208D3"/>
    <w:pPr>
      <w:ind w:left="720"/>
      <w:contextualSpacing/>
    </w:pPr>
  </w:style>
  <w:style w:type="character" w:styleId="IntenseEmphasis">
    <w:name w:val="Intense Emphasis"/>
    <w:basedOn w:val="DefaultParagraphFont"/>
    <w:uiPriority w:val="21"/>
    <w:qFormat/>
    <w:rsid w:val="000208D3"/>
    <w:rPr>
      <w:i/>
      <w:iCs/>
      <w:color w:val="2F5496" w:themeColor="accent1" w:themeShade="BF"/>
    </w:rPr>
  </w:style>
  <w:style w:type="paragraph" w:styleId="IntenseQuote">
    <w:name w:val="Intense Quote"/>
    <w:basedOn w:val="Normal"/>
    <w:next w:val="Normal"/>
    <w:link w:val="IntenseQuoteChar"/>
    <w:uiPriority w:val="30"/>
    <w:qFormat/>
    <w:rsid w:val="000208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08D3"/>
    <w:rPr>
      <w:i/>
      <w:iCs/>
      <w:color w:val="2F5496" w:themeColor="accent1" w:themeShade="BF"/>
    </w:rPr>
  </w:style>
  <w:style w:type="character" w:styleId="IntenseReference">
    <w:name w:val="Intense Reference"/>
    <w:basedOn w:val="DefaultParagraphFont"/>
    <w:uiPriority w:val="32"/>
    <w:qFormat/>
    <w:rsid w:val="000208D3"/>
    <w:rPr>
      <w:b/>
      <w:bCs/>
      <w:smallCaps/>
      <w:color w:val="2F5496" w:themeColor="accent1" w:themeShade="BF"/>
      <w:spacing w:val="5"/>
    </w:rPr>
  </w:style>
  <w:style w:type="table" w:styleId="TableGrid">
    <w:name w:val="Table Grid"/>
    <w:basedOn w:val="TableNormal"/>
    <w:uiPriority w:val="39"/>
    <w:rsid w:val="000208D3"/>
    <w:pPr>
      <w:spacing w:after="0" w:line="240" w:lineRule="auto"/>
    </w:pPr>
    <w:rPr>
      <w:sz w:val="20"/>
      <w:szCs w:val="20"/>
      <w:lang w:val="en-ID" w:eastAsia="en-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0208D3"/>
  </w:style>
  <w:style w:type="paragraph" w:styleId="BalloonText">
    <w:name w:val="Balloon Text"/>
    <w:basedOn w:val="Normal"/>
    <w:link w:val="BalloonTextChar"/>
    <w:uiPriority w:val="99"/>
    <w:semiHidden/>
    <w:unhideWhenUsed/>
    <w:rsid w:val="00B23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AD9"/>
    <w:rPr>
      <w:rFonts w:ascii="Tahoma" w:hAnsi="Tahoma" w:cs="Tahoma"/>
      <w:sz w:val="16"/>
      <w:szCs w:val="16"/>
      <w:lang w:bidi="ar-SA"/>
    </w:rPr>
  </w:style>
  <w:style w:type="paragraph" w:styleId="Header">
    <w:name w:val="header"/>
    <w:basedOn w:val="Normal"/>
    <w:link w:val="HeaderChar"/>
    <w:uiPriority w:val="99"/>
    <w:unhideWhenUsed/>
    <w:rsid w:val="00B23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AD9"/>
    <w:rPr>
      <w:szCs w:val="22"/>
      <w:lang w:bidi="ar-SA"/>
    </w:rPr>
  </w:style>
  <w:style w:type="paragraph" w:styleId="Footer">
    <w:name w:val="footer"/>
    <w:basedOn w:val="Normal"/>
    <w:link w:val="FooterChar"/>
    <w:uiPriority w:val="99"/>
    <w:unhideWhenUsed/>
    <w:rsid w:val="00B23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AD9"/>
    <w:rPr>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id-ID"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8D3"/>
    <w:pPr>
      <w:spacing w:after="200" w:line="276" w:lineRule="auto"/>
    </w:pPr>
    <w:rPr>
      <w:szCs w:val="22"/>
      <w:lang w:bidi="ar-SA"/>
    </w:rPr>
  </w:style>
  <w:style w:type="paragraph" w:styleId="Heading1">
    <w:name w:val="heading 1"/>
    <w:basedOn w:val="Normal"/>
    <w:next w:val="Normal"/>
    <w:link w:val="Heading1Char"/>
    <w:uiPriority w:val="9"/>
    <w:qFormat/>
    <w:rsid w:val="000208D3"/>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0208D3"/>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0208D3"/>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0208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08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08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08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08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08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8D3"/>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0208D3"/>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0208D3"/>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0208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08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08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08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08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08D3"/>
    <w:rPr>
      <w:rFonts w:eastAsiaTheme="majorEastAsia" w:cstheme="majorBidi"/>
      <w:color w:val="272727" w:themeColor="text1" w:themeTint="D8"/>
    </w:rPr>
  </w:style>
  <w:style w:type="paragraph" w:styleId="Title">
    <w:name w:val="Title"/>
    <w:basedOn w:val="Normal"/>
    <w:next w:val="Normal"/>
    <w:link w:val="TitleChar"/>
    <w:uiPriority w:val="10"/>
    <w:qFormat/>
    <w:rsid w:val="000208D3"/>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0208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0208D3"/>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0208D3"/>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0208D3"/>
    <w:pPr>
      <w:spacing w:before="160"/>
      <w:jc w:val="center"/>
    </w:pPr>
    <w:rPr>
      <w:i/>
      <w:iCs/>
      <w:color w:val="404040" w:themeColor="text1" w:themeTint="BF"/>
    </w:rPr>
  </w:style>
  <w:style w:type="character" w:customStyle="1" w:styleId="QuoteChar">
    <w:name w:val="Quote Char"/>
    <w:basedOn w:val="DefaultParagraphFont"/>
    <w:link w:val="Quote"/>
    <w:uiPriority w:val="29"/>
    <w:rsid w:val="000208D3"/>
    <w:rPr>
      <w:i/>
      <w:iCs/>
      <w:color w:val="404040" w:themeColor="text1" w:themeTint="BF"/>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0208D3"/>
    <w:pPr>
      <w:ind w:left="720"/>
      <w:contextualSpacing/>
    </w:pPr>
  </w:style>
  <w:style w:type="character" w:styleId="IntenseEmphasis">
    <w:name w:val="Intense Emphasis"/>
    <w:basedOn w:val="DefaultParagraphFont"/>
    <w:uiPriority w:val="21"/>
    <w:qFormat/>
    <w:rsid w:val="000208D3"/>
    <w:rPr>
      <w:i/>
      <w:iCs/>
      <w:color w:val="2F5496" w:themeColor="accent1" w:themeShade="BF"/>
    </w:rPr>
  </w:style>
  <w:style w:type="paragraph" w:styleId="IntenseQuote">
    <w:name w:val="Intense Quote"/>
    <w:basedOn w:val="Normal"/>
    <w:next w:val="Normal"/>
    <w:link w:val="IntenseQuoteChar"/>
    <w:uiPriority w:val="30"/>
    <w:qFormat/>
    <w:rsid w:val="000208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08D3"/>
    <w:rPr>
      <w:i/>
      <w:iCs/>
      <w:color w:val="2F5496" w:themeColor="accent1" w:themeShade="BF"/>
    </w:rPr>
  </w:style>
  <w:style w:type="character" w:styleId="IntenseReference">
    <w:name w:val="Intense Reference"/>
    <w:basedOn w:val="DefaultParagraphFont"/>
    <w:uiPriority w:val="32"/>
    <w:qFormat/>
    <w:rsid w:val="000208D3"/>
    <w:rPr>
      <w:b/>
      <w:bCs/>
      <w:smallCaps/>
      <w:color w:val="2F5496" w:themeColor="accent1" w:themeShade="BF"/>
      <w:spacing w:val="5"/>
    </w:rPr>
  </w:style>
  <w:style w:type="table" w:styleId="TableGrid">
    <w:name w:val="Table Grid"/>
    <w:basedOn w:val="TableNormal"/>
    <w:uiPriority w:val="39"/>
    <w:rsid w:val="000208D3"/>
    <w:pPr>
      <w:spacing w:after="0" w:line="240" w:lineRule="auto"/>
    </w:pPr>
    <w:rPr>
      <w:sz w:val="20"/>
      <w:szCs w:val="20"/>
      <w:lang w:val="en-ID" w:eastAsia="en-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0208D3"/>
  </w:style>
  <w:style w:type="paragraph" w:styleId="BalloonText">
    <w:name w:val="Balloon Text"/>
    <w:basedOn w:val="Normal"/>
    <w:link w:val="BalloonTextChar"/>
    <w:uiPriority w:val="99"/>
    <w:semiHidden/>
    <w:unhideWhenUsed/>
    <w:rsid w:val="00B23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AD9"/>
    <w:rPr>
      <w:rFonts w:ascii="Tahoma" w:hAnsi="Tahoma" w:cs="Tahoma"/>
      <w:sz w:val="16"/>
      <w:szCs w:val="16"/>
      <w:lang w:bidi="ar-SA"/>
    </w:rPr>
  </w:style>
  <w:style w:type="paragraph" w:styleId="Header">
    <w:name w:val="header"/>
    <w:basedOn w:val="Normal"/>
    <w:link w:val="HeaderChar"/>
    <w:uiPriority w:val="99"/>
    <w:unhideWhenUsed/>
    <w:rsid w:val="00B23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AD9"/>
    <w:rPr>
      <w:szCs w:val="22"/>
      <w:lang w:bidi="ar-SA"/>
    </w:rPr>
  </w:style>
  <w:style w:type="paragraph" w:styleId="Footer">
    <w:name w:val="footer"/>
    <w:basedOn w:val="Normal"/>
    <w:link w:val="FooterChar"/>
    <w:uiPriority w:val="99"/>
    <w:unhideWhenUsed/>
    <w:rsid w:val="00B23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AD9"/>
    <w:rPr>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39</Pages>
  <Words>5855</Words>
  <Characters>33374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aalfinurul@gmail.com</dc:creator>
  <cp:keywords/>
  <dc:description/>
  <cp:lastModifiedBy>Pelayanan</cp:lastModifiedBy>
  <cp:revision>3</cp:revision>
  <dcterms:created xsi:type="dcterms:W3CDTF">2025-03-04T04:03:00Z</dcterms:created>
  <dcterms:modified xsi:type="dcterms:W3CDTF">2025-03-05T03:04:00Z</dcterms:modified>
</cp:coreProperties>
</file>