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493" w:rsidRDefault="00A15493" w:rsidP="00A15493">
      <w:pPr>
        <w:pStyle w:val="Heading1"/>
        <w:rPr>
          <w:lang w:val="id-ID"/>
        </w:rPr>
      </w:pPr>
      <w:r>
        <w:rPr>
          <w:lang w:val="id-ID"/>
        </w:rPr>
        <w:t>DAFTAR PUSTAKA</w:t>
      </w:r>
    </w:p>
    <w:p w:rsidR="00A15493" w:rsidRPr="00DF0221" w:rsidRDefault="00A15493" w:rsidP="00A15493">
      <w:pPr>
        <w:spacing w:line="360" w:lineRule="auto"/>
        <w:rPr>
          <w:lang w:val="id-ID"/>
        </w:rPr>
      </w:pPr>
    </w:p>
    <w:p w:rsidR="00A15493" w:rsidRPr="008B0EDE" w:rsidRDefault="00A15493" w:rsidP="00A15493">
      <w:pPr>
        <w:spacing w:line="360" w:lineRule="auto"/>
        <w:ind w:firstLine="360"/>
        <w:rPr>
          <w:b/>
          <w:lang w:val="id-ID"/>
        </w:rPr>
      </w:pPr>
      <w:bookmarkStart w:id="0" w:name="_Toc179907269"/>
      <w:r w:rsidRPr="008B0EDE">
        <w:rPr>
          <w:b/>
          <w:lang w:val="id-ID"/>
        </w:rPr>
        <w:t>Buku</w:t>
      </w:r>
      <w:bookmarkEnd w:id="0"/>
    </w:p>
    <w:p w:rsidR="00A15493" w:rsidRPr="004651C2" w:rsidRDefault="00A15493" w:rsidP="00A15493">
      <w:pPr>
        <w:autoSpaceDE w:val="0"/>
        <w:autoSpaceDN w:val="0"/>
        <w:adjustRightInd w:val="0"/>
        <w:spacing w:after="0" w:line="276" w:lineRule="auto"/>
        <w:ind w:left="720" w:hanging="720"/>
        <w:rPr>
          <w:szCs w:val="24"/>
          <w:lang w:val="id-ID"/>
        </w:rPr>
      </w:pPr>
      <w:r w:rsidRPr="00A431E7">
        <w:rPr>
          <w:szCs w:val="24"/>
          <w:lang w:val="id-ID"/>
        </w:rPr>
        <w:t xml:space="preserve">Ali, Zainuddin, </w:t>
      </w:r>
      <w:r w:rsidRPr="00A431E7">
        <w:rPr>
          <w:i/>
          <w:szCs w:val="24"/>
          <w:lang w:val="id-ID"/>
        </w:rPr>
        <w:t>Metode Penelitian Hukum</w:t>
      </w:r>
      <w:r w:rsidRPr="00A431E7">
        <w:rPr>
          <w:szCs w:val="24"/>
          <w:lang w:val="id-ID"/>
        </w:rPr>
        <w:t>, Jakarta: Sinar Grafika, 2021.</w:t>
      </w:r>
      <w:r w:rsidRPr="00E44370">
        <w:rPr>
          <w:szCs w:val="24"/>
          <w:lang w:val="id-ID"/>
        </w:rPr>
        <w:t>https://books.google.co.id/books?id=y_QrEAAAQBAJ&amp;printsec=frontcover&amp;hl=id&amp;source=gbs_ge_summary_r&amp;cad=0#v=onepage&amp;q&amp;f=false</w:t>
      </w:r>
    </w:p>
    <w:p w:rsidR="00A15493" w:rsidRDefault="00A15493" w:rsidP="00A15493">
      <w:pPr>
        <w:pStyle w:val="FootnoteText"/>
        <w:spacing w:line="276" w:lineRule="auto"/>
        <w:ind w:left="720" w:hanging="720"/>
        <w:rPr>
          <w:sz w:val="24"/>
          <w:szCs w:val="24"/>
          <w:lang w:val="id-ID"/>
        </w:rPr>
      </w:pPr>
      <w:r w:rsidRPr="00A431E7">
        <w:rPr>
          <w:sz w:val="24"/>
          <w:szCs w:val="24"/>
          <w:lang w:val="id-ID"/>
        </w:rPr>
        <w:t xml:space="preserve">Dd, </w:t>
      </w:r>
      <w:r w:rsidRPr="0042178D">
        <w:rPr>
          <w:sz w:val="24"/>
          <w:szCs w:val="24"/>
          <w:lang w:val="sv-SE"/>
        </w:rPr>
        <w:t xml:space="preserve">Sarjono, </w:t>
      </w:r>
      <w:r w:rsidRPr="0042178D">
        <w:rPr>
          <w:i/>
          <w:sz w:val="24"/>
          <w:szCs w:val="24"/>
          <w:lang w:val="sv-SE"/>
        </w:rPr>
        <w:t>Panduan Penulisan Skripsi</w:t>
      </w:r>
      <w:r w:rsidRPr="0042178D">
        <w:rPr>
          <w:sz w:val="24"/>
          <w:szCs w:val="24"/>
          <w:lang w:val="sv-SE"/>
        </w:rPr>
        <w:t>, Yogyakarta : Jurusan Pendidikan Agama Islam, 2008</w:t>
      </w:r>
      <w:r w:rsidRPr="00A431E7">
        <w:rPr>
          <w:sz w:val="24"/>
          <w:szCs w:val="24"/>
          <w:lang w:val="id-ID"/>
        </w:rPr>
        <w:t>.</w:t>
      </w:r>
    </w:p>
    <w:p w:rsidR="00A15493" w:rsidRPr="00E44370" w:rsidRDefault="00A15493" w:rsidP="00A15493">
      <w:pPr>
        <w:pStyle w:val="FootnoteText"/>
        <w:spacing w:line="276" w:lineRule="auto"/>
        <w:ind w:left="720" w:hanging="11"/>
        <w:rPr>
          <w:sz w:val="24"/>
          <w:szCs w:val="24"/>
          <w:lang w:val="id-ID"/>
        </w:rPr>
      </w:pPr>
      <w:r w:rsidRPr="00E44370">
        <w:rPr>
          <w:sz w:val="24"/>
          <w:szCs w:val="24"/>
        </w:rPr>
        <w:t>Https:/</w:t>
      </w:r>
      <w:r>
        <w:rPr>
          <w:sz w:val="24"/>
          <w:szCs w:val="24"/>
        </w:rPr>
        <w:t>/IslamicEducation.Uii.Ac.Id/Wp</w:t>
      </w:r>
      <w:r w:rsidRPr="00E44370">
        <w:rPr>
          <w:sz w:val="24"/>
          <w:szCs w:val="24"/>
        </w:rPr>
        <w:t>Content/Uploads/2018/02/Pedoman-Penulisan-Skripsi-Prodi-Pai.Pdf</w:t>
      </w:r>
    </w:p>
    <w:p w:rsidR="00A15493" w:rsidRDefault="00A15493" w:rsidP="00A15493">
      <w:pPr>
        <w:pStyle w:val="FootnoteText"/>
        <w:spacing w:line="276" w:lineRule="auto"/>
        <w:ind w:left="720" w:hanging="720"/>
        <w:rPr>
          <w:sz w:val="24"/>
          <w:szCs w:val="24"/>
          <w:lang w:val="id-ID"/>
        </w:rPr>
      </w:pPr>
      <w:r w:rsidRPr="00804073">
        <w:rPr>
          <w:sz w:val="24"/>
          <w:szCs w:val="24"/>
          <w:lang w:val="id-ID"/>
        </w:rPr>
        <w:t xml:space="preserve">Dirjosisworo, Soedjono, </w:t>
      </w:r>
      <w:r w:rsidRPr="00804073">
        <w:rPr>
          <w:i/>
          <w:sz w:val="24"/>
          <w:szCs w:val="24"/>
          <w:lang w:val="id-ID"/>
        </w:rPr>
        <w:t>Pengantar Ilmu Hukum</w:t>
      </w:r>
      <w:r w:rsidRPr="00804073">
        <w:rPr>
          <w:sz w:val="24"/>
          <w:szCs w:val="24"/>
          <w:lang w:val="id-ID"/>
        </w:rPr>
        <w:t>, Jakarta: Raja Grafindo Persada, 2013.</w:t>
      </w:r>
    </w:p>
    <w:p w:rsidR="00A15493" w:rsidRPr="00804073" w:rsidRDefault="00A15493" w:rsidP="00A15493">
      <w:pPr>
        <w:pStyle w:val="FootnoteText"/>
        <w:spacing w:line="276" w:lineRule="auto"/>
        <w:ind w:left="720" w:hanging="11"/>
        <w:rPr>
          <w:sz w:val="24"/>
          <w:szCs w:val="24"/>
          <w:lang w:val="id-ID"/>
        </w:rPr>
      </w:pPr>
      <w:r w:rsidRPr="00804073">
        <w:rPr>
          <w:sz w:val="24"/>
          <w:szCs w:val="24"/>
          <w:lang w:val="id-ID"/>
        </w:rPr>
        <w:t>http://opacdisperpusipponorogokab.perpusnas.go.id/detail-opac?id=2132</w:t>
      </w:r>
    </w:p>
    <w:p w:rsidR="00A15493" w:rsidRDefault="00A15493" w:rsidP="00A15493">
      <w:pPr>
        <w:pStyle w:val="FootnoteText"/>
        <w:spacing w:line="276" w:lineRule="auto"/>
        <w:ind w:left="720" w:hanging="720"/>
        <w:rPr>
          <w:sz w:val="24"/>
          <w:szCs w:val="24"/>
          <w:lang w:val="id-ID"/>
        </w:rPr>
      </w:pPr>
      <w:r>
        <w:rPr>
          <w:sz w:val="24"/>
          <w:szCs w:val="24"/>
          <w:lang w:val="id-ID"/>
        </w:rPr>
        <w:t>Emirzon, Jo</w:t>
      </w:r>
      <w:r w:rsidRPr="00A431E7">
        <w:rPr>
          <w:sz w:val="24"/>
          <w:szCs w:val="24"/>
          <w:lang w:val="id-ID"/>
        </w:rPr>
        <w:t xml:space="preserve">ni &amp; Muhamad Sadi Is, </w:t>
      </w:r>
      <w:r w:rsidRPr="00A431E7">
        <w:rPr>
          <w:i/>
          <w:sz w:val="24"/>
          <w:szCs w:val="24"/>
          <w:lang w:val="id-ID"/>
        </w:rPr>
        <w:t>Hukum Kontrak, Jakarta</w:t>
      </w:r>
      <w:r w:rsidRPr="00A431E7">
        <w:rPr>
          <w:sz w:val="24"/>
          <w:szCs w:val="24"/>
          <w:lang w:val="id-ID"/>
        </w:rPr>
        <w:t>: Kencana, 2021.</w:t>
      </w:r>
      <w:r w:rsidRPr="008E4111">
        <w:rPr>
          <w:sz w:val="24"/>
          <w:szCs w:val="24"/>
          <w:lang w:val="id-ID"/>
        </w:rPr>
        <w:t>https://books.google.com/books/about/Hukum_Kontrak.html?id=VMI0EAAAQBAJ</w:t>
      </w:r>
    </w:p>
    <w:p w:rsidR="00A15493" w:rsidRPr="00804073" w:rsidRDefault="00A15493" w:rsidP="00A15493">
      <w:pPr>
        <w:pStyle w:val="FootnoteText"/>
        <w:spacing w:line="276" w:lineRule="auto"/>
        <w:ind w:left="720" w:hanging="720"/>
        <w:rPr>
          <w:sz w:val="24"/>
          <w:szCs w:val="24"/>
          <w:lang w:val="id-ID"/>
        </w:rPr>
      </w:pPr>
      <w:r w:rsidRPr="00804073">
        <w:rPr>
          <w:sz w:val="24"/>
          <w:szCs w:val="24"/>
          <w:lang w:val="id-ID"/>
        </w:rPr>
        <w:t xml:space="preserve">Hamzani, Ahmad Irwan </w:t>
      </w:r>
      <w:r w:rsidRPr="00804073">
        <w:rPr>
          <w:i/>
          <w:sz w:val="24"/>
          <w:szCs w:val="24"/>
          <w:lang w:val="id-ID"/>
        </w:rPr>
        <w:t>et.al.</w:t>
      </w:r>
      <w:r w:rsidRPr="00804073">
        <w:rPr>
          <w:sz w:val="24"/>
          <w:szCs w:val="24"/>
          <w:lang w:val="id-ID"/>
        </w:rPr>
        <w:t xml:space="preserve">,” </w:t>
      </w:r>
      <w:r w:rsidRPr="00804073">
        <w:rPr>
          <w:i/>
          <w:sz w:val="24"/>
          <w:szCs w:val="24"/>
          <w:lang w:val="id-ID"/>
        </w:rPr>
        <w:t>Buku Panduan Penulisan Skripsi Fakultas Hukum Universitas Pancasakti Tegal</w:t>
      </w:r>
      <w:r w:rsidRPr="00804073">
        <w:rPr>
          <w:sz w:val="24"/>
          <w:szCs w:val="24"/>
          <w:lang w:val="id-ID"/>
        </w:rPr>
        <w:t>”, Kota Tegal: Fakultas Hukum Universitas Pancasakti Tegal, 2024.</w:t>
      </w:r>
    </w:p>
    <w:p w:rsidR="00A15493" w:rsidRPr="00804073" w:rsidRDefault="00A15493" w:rsidP="00A15493">
      <w:pPr>
        <w:pStyle w:val="FootnoteText"/>
        <w:spacing w:line="276" w:lineRule="auto"/>
        <w:ind w:left="720" w:hanging="720"/>
        <w:rPr>
          <w:sz w:val="24"/>
          <w:szCs w:val="24"/>
          <w:lang w:val="id-ID"/>
        </w:rPr>
      </w:pPr>
      <w:r w:rsidRPr="00804073">
        <w:rPr>
          <w:sz w:val="24"/>
          <w:szCs w:val="24"/>
          <w:lang w:val="id-ID"/>
        </w:rPr>
        <w:t xml:space="preserve">Hernoko, Agus Yudha , </w:t>
      </w:r>
      <w:r w:rsidRPr="00804073">
        <w:rPr>
          <w:i/>
          <w:sz w:val="24"/>
          <w:szCs w:val="24"/>
          <w:lang w:val="id-ID"/>
        </w:rPr>
        <w:t>Hukum Perjanjian Asas Proporsionalitas Dalam Kontrak Komersial,</w:t>
      </w:r>
      <w:r w:rsidRPr="00804073">
        <w:rPr>
          <w:sz w:val="24"/>
          <w:szCs w:val="24"/>
          <w:lang w:val="id-ID"/>
        </w:rPr>
        <w:t xml:space="preserve">Jakarta: Prenadamedia Group, 2010.https://books.google.co.id/books?hl=id&amp;lr=&amp;id=OEuhDwAAQBAJ&amp;oi=fnd&amp;pg=PA1&amp;dq=+perjanjian&amp;ots=4xq0jBolgA&amp;sig=zED6d1NPnAWZdH4PgWtAhlaI6Tk&amp;redir_esc=y#v=onepage&amp;q=perjanjian&amp;f=false </w:t>
      </w:r>
    </w:p>
    <w:p w:rsidR="00A15493" w:rsidRPr="00804073" w:rsidRDefault="00A15493" w:rsidP="00A15493">
      <w:pPr>
        <w:pStyle w:val="FootnoteText"/>
        <w:spacing w:line="276" w:lineRule="auto"/>
        <w:ind w:left="720" w:hanging="720"/>
        <w:rPr>
          <w:sz w:val="24"/>
          <w:szCs w:val="24"/>
          <w:lang w:val="id-ID"/>
        </w:rPr>
      </w:pPr>
      <w:r w:rsidRPr="00804073">
        <w:rPr>
          <w:sz w:val="24"/>
          <w:szCs w:val="24"/>
          <w:lang w:val="id-ID"/>
        </w:rPr>
        <w:t xml:space="preserve">Kristanto, Kiki, </w:t>
      </w:r>
      <w:r w:rsidRPr="00804073">
        <w:rPr>
          <w:i/>
          <w:sz w:val="24"/>
          <w:szCs w:val="24"/>
          <w:lang w:val="id-ID"/>
        </w:rPr>
        <w:t xml:space="preserve">et,al., Transformasi Hukum Dalam Era Revolusi Teknologi Blockchain, </w:t>
      </w:r>
      <w:r w:rsidRPr="00804073">
        <w:rPr>
          <w:sz w:val="24"/>
          <w:szCs w:val="24"/>
          <w:lang w:val="id-ID"/>
        </w:rPr>
        <w:t>Medan:PT media Penerbit Indonesia, 2024</w:t>
      </w:r>
    </w:p>
    <w:p w:rsidR="00A15493" w:rsidRPr="00E44370" w:rsidRDefault="00A15493" w:rsidP="00A15493">
      <w:pPr>
        <w:pStyle w:val="FootnoteText"/>
        <w:spacing w:line="276" w:lineRule="auto"/>
        <w:ind w:left="720" w:hanging="720"/>
        <w:rPr>
          <w:sz w:val="24"/>
          <w:szCs w:val="24"/>
          <w:lang w:val="id-ID"/>
        </w:rPr>
      </w:pPr>
      <w:r w:rsidRPr="0042178D">
        <w:rPr>
          <w:sz w:val="24"/>
          <w:szCs w:val="24"/>
          <w:lang w:val="sv-SE"/>
        </w:rPr>
        <w:t xml:space="preserve">Marzuki </w:t>
      </w:r>
      <w:r w:rsidRPr="00A431E7">
        <w:rPr>
          <w:sz w:val="24"/>
          <w:szCs w:val="24"/>
          <w:lang w:val="id-ID"/>
        </w:rPr>
        <w:t xml:space="preserve">, </w:t>
      </w:r>
      <w:r w:rsidRPr="0042178D">
        <w:rPr>
          <w:sz w:val="24"/>
          <w:szCs w:val="24"/>
          <w:lang w:val="sv-SE"/>
        </w:rPr>
        <w:t xml:space="preserve">Peter Mahmud,  </w:t>
      </w:r>
      <w:r w:rsidRPr="0042178D">
        <w:rPr>
          <w:i/>
          <w:sz w:val="24"/>
          <w:szCs w:val="24"/>
          <w:lang w:val="sv-SE"/>
        </w:rPr>
        <w:t>Penelitian Hukum</w:t>
      </w:r>
      <w:r w:rsidRPr="0042178D">
        <w:rPr>
          <w:sz w:val="24"/>
          <w:szCs w:val="24"/>
          <w:lang w:val="sv-SE"/>
        </w:rPr>
        <w:t>, Jakarta: Kencana Prenada Media Group, 2008</w:t>
      </w:r>
      <w:r w:rsidRPr="00A431E7">
        <w:rPr>
          <w:sz w:val="24"/>
          <w:szCs w:val="24"/>
          <w:lang w:val="id-ID"/>
        </w:rPr>
        <w:t>.</w:t>
      </w:r>
      <w:r w:rsidRPr="00E44370">
        <w:rPr>
          <w:sz w:val="24"/>
          <w:szCs w:val="24"/>
          <w:lang w:val="id-ID"/>
        </w:rPr>
        <w:t>https://scholar.google.com/scholar?hl=id&amp;as_sdt=0%2C5&amp;q=Peter+Mahmud+Marzuki%2C+%E2%80%9C+Penelitian+Hukum%E2%80%9D%2C+Jakarta%3A+Kencana+Prenada+Media+Group%2C+2008&amp;btnG</w:t>
      </w:r>
    </w:p>
    <w:p w:rsidR="00A15493" w:rsidRPr="00804073" w:rsidRDefault="00A15493" w:rsidP="00A15493">
      <w:pPr>
        <w:pStyle w:val="FootnoteText"/>
        <w:spacing w:line="276" w:lineRule="auto"/>
        <w:ind w:left="720" w:hanging="720"/>
        <w:rPr>
          <w:sz w:val="24"/>
          <w:szCs w:val="24"/>
          <w:lang w:val="id-ID"/>
        </w:rPr>
      </w:pPr>
      <w:r w:rsidRPr="00804073">
        <w:rPr>
          <w:sz w:val="24"/>
          <w:szCs w:val="24"/>
          <w:lang w:val="id-ID"/>
        </w:rPr>
        <w:t xml:space="preserve">Novera, Arfiana &amp; Meria Utama, </w:t>
      </w:r>
      <w:r w:rsidRPr="00804073">
        <w:rPr>
          <w:i/>
          <w:sz w:val="24"/>
          <w:szCs w:val="24"/>
          <w:lang w:val="id-ID"/>
        </w:rPr>
        <w:t>Dasar – Dasar Hukum Kontrak Dan Arbitrase</w:t>
      </w:r>
      <w:r w:rsidRPr="00804073">
        <w:rPr>
          <w:sz w:val="24"/>
          <w:szCs w:val="24"/>
          <w:lang w:val="id-ID"/>
        </w:rPr>
        <w:t>, Malang: Tunggal Mandiri, 2014, hlm.4 https://repository.unsri.ac.id/17579/2/dasar_hukum_kontrak_Convert.pdf</w:t>
      </w:r>
    </w:p>
    <w:p w:rsidR="00A15493" w:rsidRDefault="00A15493" w:rsidP="00A15493">
      <w:pPr>
        <w:pStyle w:val="FootnoteText"/>
        <w:spacing w:line="276" w:lineRule="auto"/>
        <w:ind w:left="720" w:hanging="720"/>
        <w:rPr>
          <w:sz w:val="24"/>
          <w:szCs w:val="24"/>
          <w:lang w:val="id-ID"/>
        </w:rPr>
      </w:pPr>
      <w:r w:rsidRPr="00804073">
        <w:rPr>
          <w:sz w:val="24"/>
          <w:szCs w:val="24"/>
          <w:lang w:val="id-ID"/>
        </w:rPr>
        <w:t xml:space="preserve">Patria, Nezar, </w:t>
      </w:r>
      <w:r w:rsidRPr="00804073">
        <w:rPr>
          <w:i/>
          <w:sz w:val="24"/>
          <w:szCs w:val="24"/>
          <w:lang w:val="id-ID"/>
        </w:rPr>
        <w:t>et.al.,Satu Dekade Pembangunan Digital Indonesia</w:t>
      </w:r>
      <w:r w:rsidRPr="00804073">
        <w:rPr>
          <w:sz w:val="24"/>
          <w:szCs w:val="24"/>
          <w:lang w:val="id-ID"/>
        </w:rPr>
        <w:t xml:space="preserve">, Jakarta: PT Sarana E Commerece </w:t>
      </w:r>
      <w:r>
        <w:rPr>
          <w:sz w:val="24"/>
          <w:szCs w:val="24"/>
          <w:lang w:val="id-ID"/>
        </w:rPr>
        <w:t xml:space="preserve">Nusantara, 2024.      </w:t>
      </w:r>
      <w:r w:rsidRPr="00073142">
        <w:rPr>
          <w:sz w:val="24"/>
          <w:szCs w:val="24"/>
          <w:lang w:val="id-ID"/>
        </w:rPr>
        <w:t>https://aptika.kominfo.go.id/wp-content/uploads/2024/10/SATU-DEKADE-PEMBANGUNAN-DIGITAL-INDONESIA.pdf</w:t>
      </w:r>
    </w:p>
    <w:p w:rsidR="00A15493" w:rsidRPr="00E44370" w:rsidRDefault="00A15493" w:rsidP="00A15493">
      <w:pPr>
        <w:pStyle w:val="FootnoteText"/>
        <w:spacing w:line="276" w:lineRule="auto"/>
        <w:ind w:left="720" w:hanging="720"/>
        <w:rPr>
          <w:sz w:val="24"/>
          <w:szCs w:val="24"/>
          <w:lang w:val="id-ID"/>
        </w:rPr>
      </w:pPr>
      <w:r w:rsidRPr="00A431E7">
        <w:rPr>
          <w:sz w:val="24"/>
          <w:szCs w:val="24"/>
          <w:lang w:val="id-ID"/>
        </w:rPr>
        <w:lastRenderedPageBreak/>
        <w:t xml:space="preserve">Ramadhan, Muhammad, </w:t>
      </w:r>
      <w:r w:rsidRPr="007C6925">
        <w:rPr>
          <w:i/>
          <w:sz w:val="24"/>
          <w:szCs w:val="24"/>
          <w:lang w:val="id-ID"/>
        </w:rPr>
        <w:t>Metode Penelitian</w:t>
      </w:r>
      <w:r w:rsidRPr="00A431E7">
        <w:rPr>
          <w:sz w:val="24"/>
          <w:szCs w:val="24"/>
          <w:lang w:val="id-ID"/>
        </w:rPr>
        <w:t>, Surabaya : Cipta Media Nusantara, 2021.</w:t>
      </w:r>
      <w:r w:rsidRPr="00E44370">
        <w:rPr>
          <w:sz w:val="24"/>
          <w:szCs w:val="24"/>
          <w:lang w:val="id-ID"/>
        </w:rPr>
        <w:t>https://books.google.co.id/books?hl=id&amp;lr=&amp;id=Ntw_EAAAQBAJ&amp;oi=fnd&amp;pg=PR1&amp;dq=metode+penelitian+adalah&amp;ots=f3nK8OSy9A&amp;sig=_TBBs120e-wa9q709m-SV1nXE4M&amp;redir_esc=y#v=onepa</w:t>
      </w:r>
      <w:r>
        <w:rPr>
          <w:sz w:val="24"/>
          <w:szCs w:val="24"/>
          <w:lang w:val="id-ID"/>
        </w:rPr>
        <w:t xml:space="preserve">ge&amp;q=metode%20penelitian%20adal </w:t>
      </w:r>
      <w:r w:rsidRPr="00E44370">
        <w:rPr>
          <w:sz w:val="24"/>
          <w:szCs w:val="24"/>
          <w:lang w:val="id-ID"/>
        </w:rPr>
        <w:t>h&amp;f=false</w:t>
      </w:r>
    </w:p>
    <w:p w:rsidR="00A15493" w:rsidRPr="00804073" w:rsidRDefault="00A15493" w:rsidP="00A15493">
      <w:pPr>
        <w:pStyle w:val="FootnoteText"/>
        <w:spacing w:line="276" w:lineRule="auto"/>
        <w:ind w:left="720" w:hanging="720"/>
        <w:rPr>
          <w:sz w:val="24"/>
          <w:szCs w:val="24"/>
          <w:lang w:val="id-ID"/>
        </w:rPr>
      </w:pPr>
      <w:r w:rsidRPr="00804073">
        <w:rPr>
          <w:sz w:val="24"/>
          <w:szCs w:val="24"/>
          <w:lang w:val="id-ID"/>
        </w:rPr>
        <w:t xml:space="preserve">Ramziati, </w:t>
      </w:r>
      <w:r w:rsidRPr="00804073">
        <w:rPr>
          <w:i/>
          <w:sz w:val="24"/>
          <w:szCs w:val="24"/>
          <w:lang w:val="id-ID"/>
        </w:rPr>
        <w:t>et al., Kontrak Bisnis: Dalam Dinamika Teoritis Dan Praktis</w:t>
      </w:r>
      <w:r w:rsidRPr="00804073">
        <w:rPr>
          <w:sz w:val="24"/>
          <w:szCs w:val="24"/>
          <w:lang w:val="id-ID"/>
        </w:rPr>
        <w:t>, Sulawesi:Unimal Press, 2019.</w:t>
      </w:r>
    </w:p>
    <w:p w:rsidR="00A15493" w:rsidRPr="00804073" w:rsidRDefault="00A15493" w:rsidP="00A15493">
      <w:pPr>
        <w:pStyle w:val="FootnoteText"/>
        <w:spacing w:line="276" w:lineRule="auto"/>
        <w:ind w:left="720" w:hanging="720"/>
        <w:rPr>
          <w:sz w:val="24"/>
          <w:szCs w:val="24"/>
          <w:lang w:val="id-ID"/>
        </w:rPr>
      </w:pPr>
      <w:r w:rsidRPr="00804073">
        <w:rPr>
          <w:sz w:val="24"/>
          <w:szCs w:val="24"/>
          <w:lang w:val="id-ID"/>
        </w:rPr>
        <w:t xml:space="preserve">Riwanti, Agus, </w:t>
      </w:r>
      <w:r w:rsidRPr="00804073">
        <w:rPr>
          <w:i/>
          <w:sz w:val="24"/>
          <w:szCs w:val="24"/>
          <w:lang w:val="id-ID"/>
        </w:rPr>
        <w:t>Konsep Dasar Hukum</w:t>
      </w:r>
      <w:r w:rsidRPr="00804073">
        <w:rPr>
          <w:sz w:val="24"/>
          <w:szCs w:val="24"/>
          <w:lang w:val="id-ID"/>
        </w:rPr>
        <w:t>, Huku</w:t>
      </w:r>
      <w:r>
        <w:rPr>
          <w:sz w:val="24"/>
          <w:szCs w:val="24"/>
          <w:lang w:val="id-ID"/>
        </w:rPr>
        <w:t xml:space="preserve">m Media Massa, Tangerang, 2019. </w:t>
      </w:r>
      <w:r w:rsidRPr="00804073">
        <w:rPr>
          <w:sz w:val="24"/>
          <w:szCs w:val="24"/>
          <w:lang w:val="id-ID"/>
        </w:rPr>
        <w:t xml:space="preserve">https://pustaka.ut.ac.id/lib/wp-content/uploads/pdfmk/SKOM443902-M1.pdf. </w:t>
      </w:r>
    </w:p>
    <w:p w:rsidR="00A15493" w:rsidRPr="00804073" w:rsidRDefault="00A15493" w:rsidP="00A15493">
      <w:pPr>
        <w:pStyle w:val="FootnoteText"/>
        <w:spacing w:line="276" w:lineRule="auto"/>
        <w:ind w:left="720" w:hanging="720"/>
        <w:rPr>
          <w:sz w:val="24"/>
          <w:szCs w:val="24"/>
          <w:lang w:val="id-ID"/>
        </w:rPr>
      </w:pPr>
      <w:r w:rsidRPr="00804073">
        <w:rPr>
          <w:sz w:val="24"/>
          <w:szCs w:val="24"/>
          <w:lang w:val="id-ID"/>
        </w:rPr>
        <w:t xml:space="preserve">S.H, Salim, </w:t>
      </w:r>
      <w:r w:rsidRPr="00804073">
        <w:rPr>
          <w:i/>
          <w:sz w:val="24"/>
          <w:szCs w:val="24"/>
          <w:lang w:val="id-ID"/>
        </w:rPr>
        <w:t>Hukum Kontrak (Teori dan Teknik Penyusunan Kontrak)</w:t>
      </w:r>
      <w:r w:rsidRPr="00804073">
        <w:rPr>
          <w:sz w:val="24"/>
          <w:szCs w:val="24"/>
          <w:lang w:val="id-ID"/>
        </w:rPr>
        <w:t>, Jakar</w:t>
      </w:r>
      <w:r>
        <w:rPr>
          <w:sz w:val="24"/>
          <w:szCs w:val="24"/>
          <w:lang w:val="id-ID"/>
        </w:rPr>
        <w:t xml:space="preserve">ta: Sinar Grafika, 2021. </w:t>
      </w:r>
      <w:r w:rsidRPr="00804073">
        <w:rPr>
          <w:sz w:val="24"/>
          <w:szCs w:val="24"/>
          <w:lang w:val="id-ID"/>
        </w:rPr>
        <w:t>https://books.google.com/books?hl=id&amp;lr=&amp;id=d9orEAAAQBAJ&amp;oi=fnd&amp;pg=PA1&amp;dq=asas+kepribadian+dalam+kontrak&amp;ots=-KWGQbFyLG&amp;sig=ue6ypVB1BrFl75K0tTqRaYydnsg</w:t>
      </w:r>
    </w:p>
    <w:p w:rsidR="00A15493" w:rsidRPr="00804073" w:rsidRDefault="00A15493" w:rsidP="00A15493">
      <w:pPr>
        <w:pStyle w:val="FootnoteText"/>
        <w:spacing w:line="276" w:lineRule="auto"/>
        <w:ind w:left="720" w:hanging="720"/>
        <w:rPr>
          <w:sz w:val="24"/>
          <w:szCs w:val="24"/>
          <w:lang w:val="id-ID"/>
        </w:rPr>
      </w:pPr>
      <w:r w:rsidRPr="00804073">
        <w:rPr>
          <w:sz w:val="24"/>
          <w:szCs w:val="24"/>
          <w:lang w:val="id-ID"/>
        </w:rPr>
        <w:t>Salim,</w:t>
      </w:r>
      <w:r w:rsidRPr="00804073">
        <w:rPr>
          <w:i/>
          <w:sz w:val="24"/>
          <w:szCs w:val="24"/>
          <w:lang w:val="id-ID"/>
        </w:rPr>
        <w:t>et al</w:t>
      </w:r>
      <w:r w:rsidRPr="00804073">
        <w:rPr>
          <w:sz w:val="24"/>
          <w:szCs w:val="24"/>
          <w:lang w:val="id-ID"/>
        </w:rPr>
        <w:t>.</w:t>
      </w:r>
      <w:r w:rsidRPr="00804073">
        <w:rPr>
          <w:i/>
          <w:sz w:val="24"/>
          <w:szCs w:val="24"/>
          <w:lang w:val="id-ID"/>
        </w:rPr>
        <w:t>,Perancangan Kontrak &amp;Memorandum  of Understanding (</w:t>
      </w:r>
      <w:r w:rsidRPr="00804073">
        <w:rPr>
          <w:sz w:val="24"/>
          <w:szCs w:val="24"/>
          <w:lang w:val="id-ID"/>
        </w:rPr>
        <w:t>M</w:t>
      </w:r>
      <w:r w:rsidRPr="00804073">
        <w:rPr>
          <w:i/>
          <w:sz w:val="24"/>
          <w:szCs w:val="24"/>
          <w:lang w:val="id-ID"/>
        </w:rPr>
        <w:t>oU</w:t>
      </w:r>
      <w:r w:rsidRPr="00804073">
        <w:rPr>
          <w:sz w:val="24"/>
          <w:szCs w:val="24"/>
          <w:lang w:val="id-ID"/>
        </w:rPr>
        <w:t>), Jakarta: Sinar Grafika, 2007.https://books.google.co.id/books?hl=id&amp;lr=&amp;id=x2iqEAAAQBAJ&amp;oi=fnd&amp;pg=PP1&amp;dq=+kontrak&amp;ots=PnX_IGsV4u&amp;sig=_ZyJ4MGLwRGmU5CMlrmAX23e8E&amp;redir_esc=y#v=onepage&amp;q=kontrak&amp;f=false</w:t>
      </w:r>
    </w:p>
    <w:p w:rsidR="00A15493" w:rsidRPr="00804073" w:rsidRDefault="00A15493" w:rsidP="00A15493">
      <w:pPr>
        <w:pStyle w:val="FootnoteText"/>
        <w:spacing w:line="276" w:lineRule="auto"/>
        <w:ind w:left="720" w:hanging="720"/>
        <w:rPr>
          <w:sz w:val="24"/>
          <w:szCs w:val="24"/>
          <w:lang w:val="id-ID"/>
        </w:rPr>
      </w:pPr>
      <w:r w:rsidRPr="00804073">
        <w:rPr>
          <w:sz w:val="24"/>
          <w:szCs w:val="24"/>
          <w:lang w:val="id-ID"/>
        </w:rPr>
        <w:t xml:space="preserve">Surachman , Ade Elza, </w:t>
      </w:r>
      <w:r w:rsidRPr="00804073">
        <w:rPr>
          <w:i/>
          <w:sz w:val="24"/>
          <w:szCs w:val="24"/>
          <w:lang w:val="id-ID"/>
        </w:rPr>
        <w:t>Manajemen Keuangan Di Era Digital</w:t>
      </w:r>
      <w:r w:rsidRPr="00804073">
        <w:rPr>
          <w:sz w:val="24"/>
          <w:szCs w:val="24"/>
          <w:lang w:val="id-ID"/>
        </w:rPr>
        <w:t>, Banten: PT Sada Kurnia Pustaka, 2023.https://repository.ipmi.ac.id/2498/1/Ebook_Manajemen%20Keuangan%20Di%20Era%20Digital.pdf</w:t>
      </w:r>
    </w:p>
    <w:p w:rsidR="00A15493" w:rsidRDefault="00A15493" w:rsidP="00A15493">
      <w:pPr>
        <w:pStyle w:val="FootnoteText"/>
        <w:spacing w:line="276" w:lineRule="auto"/>
        <w:ind w:left="720" w:hanging="720"/>
        <w:rPr>
          <w:sz w:val="24"/>
          <w:szCs w:val="24"/>
          <w:lang w:val="id-ID"/>
        </w:rPr>
      </w:pPr>
      <w:r w:rsidRPr="00804073">
        <w:rPr>
          <w:sz w:val="24"/>
          <w:szCs w:val="24"/>
          <w:lang w:val="id-ID"/>
        </w:rPr>
        <w:t xml:space="preserve">Zulfikar, Ahmad Arif Zulfikar </w:t>
      </w:r>
      <w:r w:rsidRPr="00804073">
        <w:rPr>
          <w:i/>
          <w:sz w:val="24"/>
          <w:szCs w:val="24"/>
          <w:lang w:val="id-ID"/>
        </w:rPr>
        <w:t xml:space="preserve">et.al.,Hukum Kontrak Bisnis, </w:t>
      </w:r>
      <w:r>
        <w:rPr>
          <w:sz w:val="24"/>
          <w:szCs w:val="24"/>
          <w:lang w:val="id-ID"/>
        </w:rPr>
        <w:t>Padang: CV Lentera Gita,</w:t>
      </w:r>
      <w:r w:rsidRPr="00804073">
        <w:rPr>
          <w:sz w:val="24"/>
          <w:szCs w:val="24"/>
          <w:lang w:val="id-ID"/>
        </w:rPr>
        <w:t>2024.</w:t>
      </w:r>
    </w:p>
    <w:p w:rsidR="00A15493" w:rsidRPr="00804073" w:rsidRDefault="00A15493" w:rsidP="00A15493">
      <w:pPr>
        <w:pStyle w:val="FootnoteText"/>
        <w:spacing w:line="276" w:lineRule="auto"/>
        <w:ind w:left="709"/>
        <w:rPr>
          <w:sz w:val="24"/>
          <w:szCs w:val="24"/>
          <w:lang w:val="id-ID"/>
        </w:rPr>
      </w:pPr>
      <w:r w:rsidRPr="00804073">
        <w:rPr>
          <w:sz w:val="24"/>
          <w:szCs w:val="24"/>
          <w:lang w:val="id-ID"/>
        </w:rPr>
        <w:t>https://books.google.com/books?hl=id&amp;lr=&amp;id=0bgDEQAAQBAJ&amp;oi=fnd&amp;pg=PA72&amp;dq=hukum+kontrak+bisnis+ahmad+&amp;ots=hhnW0OH2vx&amp;sig=iqmyJq-sfUKfXBwyImO4w4G3sSc</w:t>
      </w:r>
    </w:p>
    <w:p w:rsidR="00A15493" w:rsidRPr="00A431E7" w:rsidRDefault="00A15493" w:rsidP="00A15493">
      <w:pPr>
        <w:pStyle w:val="FootnoteText"/>
        <w:spacing w:line="276" w:lineRule="auto"/>
        <w:ind w:left="720" w:hanging="11"/>
        <w:rPr>
          <w:sz w:val="24"/>
          <w:szCs w:val="24"/>
          <w:lang w:val="id-ID"/>
        </w:rPr>
      </w:pPr>
    </w:p>
    <w:p w:rsidR="00A15493" w:rsidRDefault="00A15493" w:rsidP="00A15493">
      <w:pPr>
        <w:pStyle w:val="FootnoteText"/>
        <w:spacing w:line="276" w:lineRule="auto"/>
        <w:ind w:left="2160" w:hanging="1800"/>
        <w:rPr>
          <w:b/>
          <w:sz w:val="24"/>
          <w:szCs w:val="24"/>
          <w:lang w:val="id-ID"/>
        </w:rPr>
      </w:pPr>
      <w:r w:rsidRPr="00A431E7">
        <w:rPr>
          <w:b/>
          <w:sz w:val="24"/>
          <w:szCs w:val="24"/>
          <w:lang w:val="id-ID"/>
        </w:rPr>
        <w:t>Jurnal</w:t>
      </w:r>
    </w:p>
    <w:p w:rsidR="00A15493" w:rsidRPr="00804073" w:rsidRDefault="00A15493" w:rsidP="00A15493">
      <w:pPr>
        <w:pStyle w:val="FootnoteText"/>
        <w:spacing w:line="276" w:lineRule="auto"/>
        <w:ind w:left="720" w:hanging="720"/>
        <w:rPr>
          <w:sz w:val="24"/>
          <w:szCs w:val="24"/>
          <w:lang w:val="id-ID"/>
        </w:rPr>
      </w:pPr>
      <w:r w:rsidRPr="00804073">
        <w:rPr>
          <w:sz w:val="24"/>
          <w:szCs w:val="24"/>
          <w:lang w:val="id-ID"/>
        </w:rPr>
        <w:t xml:space="preserve">Adati, Medika Andarika, “Wanprestasi Dalam Perjanjian Yang Dapat Dipidana Menurut Pasal 378 Kitab Undang – Undang Hukum Pidana”, </w:t>
      </w:r>
      <w:r w:rsidRPr="00804073">
        <w:rPr>
          <w:i/>
          <w:sz w:val="24"/>
          <w:szCs w:val="24"/>
          <w:lang w:val="id-ID"/>
        </w:rPr>
        <w:t xml:space="preserve">Lex Privatum, </w:t>
      </w:r>
      <w:r w:rsidRPr="00804073">
        <w:rPr>
          <w:sz w:val="24"/>
          <w:szCs w:val="24"/>
          <w:lang w:val="id-ID"/>
        </w:rPr>
        <w:t>6, (4), 2018: 5 – 15https://ejournal.unsrat.ac.id/index.php/lexprivatum/article/view/20514/20121</w:t>
      </w:r>
    </w:p>
    <w:p w:rsidR="00A15493" w:rsidRPr="00804073" w:rsidRDefault="00A15493" w:rsidP="00A15493">
      <w:pPr>
        <w:pStyle w:val="FootnoteText"/>
        <w:spacing w:line="276" w:lineRule="auto"/>
        <w:ind w:left="720" w:hanging="720"/>
        <w:rPr>
          <w:sz w:val="24"/>
          <w:szCs w:val="24"/>
          <w:lang w:val="id-ID"/>
        </w:rPr>
      </w:pPr>
      <w:r w:rsidRPr="00804073">
        <w:rPr>
          <w:sz w:val="24"/>
          <w:szCs w:val="24"/>
          <w:lang w:val="id-ID"/>
        </w:rPr>
        <w:t xml:space="preserve">Az, Lukman Santosa, “Komparasi Syarat Keabsahan “Sebab Yang Halal” Dalam Perjanjian Konvensional Dan Perjanjian Syariah”, </w:t>
      </w:r>
      <w:r w:rsidRPr="00804073">
        <w:rPr>
          <w:i/>
          <w:sz w:val="24"/>
          <w:szCs w:val="24"/>
          <w:lang w:val="id-ID"/>
        </w:rPr>
        <w:t>ResearchGate,</w:t>
      </w:r>
      <w:r w:rsidRPr="00804073">
        <w:rPr>
          <w:sz w:val="24"/>
          <w:szCs w:val="24"/>
          <w:lang w:val="id-ID"/>
        </w:rPr>
        <w:t xml:space="preserve"> 2, (1), 2017: 1 – </w:t>
      </w:r>
      <w:r w:rsidRPr="00804073">
        <w:rPr>
          <w:sz w:val="24"/>
          <w:szCs w:val="24"/>
          <w:lang w:val="id-ID"/>
        </w:rPr>
        <w:lastRenderedPageBreak/>
        <w:t>16https://www.researchgate.net/publication/342672253_Komparasi_Syarat_Keabsahan_Sebab_Yang_Halal_Dalam_Perjanjian_Konvensional_Dan_Perjanjian_Syariah.doi:http://dx.doi.org/10.29240/jhi.v2i1.152</w:t>
      </w:r>
    </w:p>
    <w:p w:rsidR="00A15493" w:rsidRPr="00804073" w:rsidRDefault="00A15493" w:rsidP="00A15493">
      <w:pPr>
        <w:pStyle w:val="FootnoteText"/>
        <w:spacing w:line="276" w:lineRule="auto"/>
        <w:ind w:left="720" w:hanging="720"/>
        <w:rPr>
          <w:sz w:val="24"/>
          <w:szCs w:val="24"/>
          <w:lang w:val="id-ID"/>
        </w:rPr>
      </w:pPr>
      <w:r w:rsidRPr="00804073">
        <w:rPr>
          <w:sz w:val="24"/>
          <w:szCs w:val="24"/>
          <w:lang w:val="id-ID"/>
        </w:rPr>
        <w:t xml:space="preserve">Bahabadi, Khalil Jomezadeh &amp; Parviz Savrai, “Arbitration of Disputes Related to Smart Contracts”, </w:t>
      </w:r>
      <w:r w:rsidRPr="00804073">
        <w:rPr>
          <w:i/>
          <w:sz w:val="24"/>
          <w:szCs w:val="24"/>
          <w:lang w:val="id-ID"/>
        </w:rPr>
        <w:t xml:space="preserve">University of Science and Culture, </w:t>
      </w:r>
      <w:r w:rsidRPr="00804073">
        <w:rPr>
          <w:sz w:val="24"/>
          <w:szCs w:val="24"/>
          <w:lang w:val="id-ID"/>
        </w:rPr>
        <w:t>5, (9), 2024 : 55 – 71https://mtlj.usc.ac.ir/article_183729.html.doi:https://doi.org/10.22133/mtlj.2023.380024.1157</w:t>
      </w:r>
    </w:p>
    <w:p w:rsidR="00A15493" w:rsidRPr="00804073" w:rsidRDefault="00A15493" w:rsidP="00A15493">
      <w:pPr>
        <w:pStyle w:val="FootnoteText"/>
        <w:spacing w:line="276" w:lineRule="auto"/>
        <w:ind w:left="720" w:hanging="720"/>
        <w:rPr>
          <w:sz w:val="24"/>
          <w:szCs w:val="24"/>
          <w:lang w:val="id-ID"/>
        </w:rPr>
      </w:pPr>
      <w:r w:rsidRPr="00804073">
        <w:rPr>
          <w:sz w:val="24"/>
          <w:szCs w:val="24"/>
          <w:lang w:val="id-ID"/>
        </w:rPr>
        <w:t xml:space="preserve">Bahtiar, Rais Agil, “Potensi, Peran Pemerintah, Dan Tantangan Dalam Pengembangan E- Commerce Di Indonesia”, </w:t>
      </w:r>
      <w:r w:rsidRPr="00804073">
        <w:rPr>
          <w:i/>
          <w:sz w:val="24"/>
          <w:szCs w:val="24"/>
          <w:lang w:val="id-ID"/>
        </w:rPr>
        <w:t>Jurnal Ekonomi &amp; Kebijakan Publik,</w:t>
      </w:r>
      <w:r w:rsidRPr="00804073">
        <w:rPr>
          <w:sz w:val="24"/>
          <w:szCs w:val="24"/>
          <w:lang w:val="id-ID"/>
        </w:rPr>
        <w:t xml:space="preserve"> 11, (1), 2020: 13 – 25https://www.researchgate.net/publication/365706322_Potensi_Peran_Pemerintah_dan_Tantangan_dalam_Pengembangan_ECommerce_di_Indonesia_Potency_Gov</w:t>
      </w:r>
      <w:r>
        <w:rPr>
          <w:sz w:val="24"/>
          <w:szCs w:val="24"/>
          <w:lang w:val="id-ID"/>
        </w:rPr>
        <w:t>ernment_Role_and_Challengesof_E</w:t>
      </w:r>
      <w:r w:rsidRPr="00804073">
        <w:rPr>
          <w:sz w:val="24"/>
          <w:szCs w:val="24"/>
          <w:lang w:val="id-ID"/>
        </w:rPr>
        <w:t>Commerce_Development_in_Indonesia.</w:t>
      </w:r>
    </w:p>
    <w:p w:rsidR="00A15493" w:rsidRPr="00804073" w:rsidRDefault="00A15493" w:rsidP="00A15493">
      <w:pPr>
        <w:pStyle w:val="FootnoteText"/>
        <w:spacing w:line="276" w:lineRule="auto"/>
        <w:ind w:left="720" w:hanging="720"/>
        <w:rPr>
          <w:sz w:val="24"/>
          <w:szCs w:val="24"/>
          <w:lang w:val="id-ID"/>
        </w:rPr>
      </w:pPr>
      <w:r w:rsidRPr="00804073">
        <w:rPr>
          <w:sz w:val="24"/>
          <w:szCs w:val="24"/>
          <w:lang w:val="id-ID"/>
        </w:rPr>
        <w:t xml:space="preserve">Budiyanto, Andini Eko, “Analisis Yuridis Penggunaan Smart Contract Dalam Prespektif Asas Kebebasan Berkontrak”, </w:t>
      </w:r>
      <w:r w:rsidRPr="00804073">
        <w:rPr>
          <w:i/>
          <w:sz w:val="24"/>
          <w:szCs w:val="24"/>
          <w:lang w:val="id-ID"/>
        </w:rPr>
        <w:t>JSSR</w:t>
      </w:r>
      <w:r w:rsidRPr="00804073">
        <w:rPr>
          <w:sz w:val="24"/>
          <w:szCs w:val="24"/>
          <w:lang w:val="id-ID"/>
        </w:rPr>
        <w:t>, 1, (1), 2023: 815 – 827https://ejurnal.kampusakademik.co.id/index.php/jssr/article/download/402/384</w:t>
      </w:r>
    </w:p>
    <w:p w:rsidR="00A15493" w:rsidRPr="00804073" w:rsidRDefault="00A15493" w:rsidP="00A15493">
      <w:pPr>
        <w:pStyle w:val="FootnoteText"/>
        <w:spacing w:line="276" w:lineRule="auto"/>
        <w:ind w:left="720" w:hanging="720"/>
        <w:rPr>
          <w:sz w:val="24"/>
          <w:szCs w:val="24"/>
          <w:lang w:val="id-ID"/>
        </w:rPr>
      </w:pPr>
      <w:r w:rsidRPr="00804073">
        <w:rPr>
          <w:sz w:val="24"/>
          <w:szCs w:val="24"/>
          <w:lang w:val="id-ID"/>
        </w:rPr>
        <w:t>Dahlan, “Syarat Sahnya Perjanjian Jual Beli Online Yang Dilakukan Oleh Anak Dibawah Umur Menurut Kitab Undang – Undang Hukum Perdata”</w:t>
      </w:r>
      <w:r w:rsidRPr="00804073">
        <w:rPr>
          <w:i/>
          <w:sz w:val="24"/>
          <w:szCs w:val="24"/>
          <w:lang w:val="id-ID"/>
        </w:rPr>
        <w:t xml:space="preserve">, </w:t>
      </w:r>
      <w:r w:rsidRPr="00804073">
        <w:rPr>
          <w:sz w:val="24"/>
          <w:szCs w:val="24"/>
          <w:lang w:val="id-ID"/>
        </w:rPr>
        <w:t xml:space="preserve">Lampung: </w:t>
      </w:r>
      <w:r w:rsidRPr="00804073">
        <w:rPr>
          <w:i/>
          <w:sz w:val="24"/>
          <w:szCs w:val="24"/>
          <w:lang w:val="id-ID"/>
        </w:rPr>
        <w:t>JHM</w:t>
      </w:r>
      <w:r w:rsidRPr="00804073">
        <w:rPr>
          <w:sz w:val="24"/>
          <w:szCs w:val="24"/>
          <w:lang w:val="id-ID"/>
        </w:rPr>
        <w:t>, 4 (1), 2023: 2775 - 2795https://ejurnalmalahayati.ac.id/index.php/hukummalahayati/article/view/9141.doi:https://doi.org/10.33024/jhm.v4i1.9141</w:t>
      </w:r>
    </w:p>
    <w:p w:rsidR="00A15493" w:rsidRPr="00804073" w:rsidRDefault="00A15493" w:rsidP="00A15493">
      <w:pPr>
        <w:pStyle w:val="FootnoteText"/>
        <w:spacing w:line="276" w:lineRule="auto"/>
        <w:ind w:left="720" w:hanging="720"/>
        <w:rPr>
          <w:sz w:val="24"/>
          <w:szCs w:val="24"/>
          <w:lang w:val="id-ID"/>
        </w:rPr>
      </w:pPr>
      <w:r w:rsidRPr="00804073">
        <w:rPr>
          <w:sz w:val="24"/>
          <w:szCs w:val="24"/>
          <w:lang w:val="id-ID"/>
        </w:rPr>
        <w:t xml:space="preserve">Dethan, </w:t>
      </w:r>
      <w:proofErr w:type="spellStart"/>
      <w:r w:rsidRPr="00804073">
        <w:rPr>
          <w:sz w:val="24"/>
          <w:szCs w:val="24"/>
        </w:rPr>
        <w:t>Jecelyn</w:t>
      </w:r>
      <w:proofErr w:type="spellEnd"/>
      <w:r w:rsidRPr="00804073">
        <w:rPr>
          <w:sz w:val="24"/>
          <w:szCs w:val="24"/>
        </w:rPr>
        <w:t xml:space="preserve"> Amanda</w:t>
      </w:r>
      <w:r w:rsidRPr="00804073">
        <w:rPr>
          <w:sz w:val="24"/>
          <w:szCs w:val="24"/>
          <w:lang w:val="id-ID"/>
        </w:rPr>
        <w:t>&amp;</w:t>
      </w:r>
      <w:proofErr w:type="spellStart"/>
      <w:r w:rsidRPr="00804073">
        <w:rPr>
          <w:sz w:val="24"/>
          <w:szCs w:val="24"/>
        </w:rPr>
        <w:t>Yerica</w:t>
      </w:r>
      <w:proofErr w:type="spellEnd"/>
      <w:r w:rsidRPr="00804073">
        <w:rPr>
          <w:sz w:val="24"/>
          <w:szCs w:val="24"/>
        </w:rPr>
        <w:t xml:space="preserve"> </w:t>
      </w:r>
      <w:proofErr w:type="spellStart"/>
      <w:r w:rsidRPr="00804073">
        <w:rPr>
          <w:sz w:val="24"/>
          <w:szCs w:val="24"/>
        </w:rPr>
        <w:t>Evadne</w:t>
      </w:r>
      <w:proofErr w:type="spellEnd"/>
      <w:r w:rsidRPr="00804073">
        <w:rPr>
          <w:sz w:val="24"/>
          <w:szCs w:val="24"/>
        </w:rPr>
        <w:t xml:space="preserve"> </w:t>
      </w:r>
      <w:proofErr w:type="spellStart"/>
      <w:r w:rsidRPr="00804073">
        <w:rPr>
          <w:sz w:val="24"/>
          <w:szCs w:val="24"/>
        </w:rPr>
        <w:t>Giraldani</w:t>
      </w:r>
      <w:proofErr w:type="spellEnd"/>
      <w:r w:rsidRPr="00804073">
        <w:rPr>
          <w:sz w:val="24"/>
          <w:szCs w:val="24"/>
        </w:rPr>
        <w:t xml:space="preserve"> </w:t>
      </w:r>
      <w:proofErr w:type="spellStart"/>
      <w:r w:rsidRPr="00804073">
        <w:rPr>
          <w:sz w:val="24"/>
          <w:szCs w:val="24"/>
        </w:rPr>
        <w:t>Irianto</w:t>
      </w:r>
      <w:proofErr w:type="spellEnd"/>
      <w:r w:rsidRPr="00804073">
        <w:rPr>
          <w:sz w:val="24"/>
          <w:szCs w:val="24"/>
          <w:lang w:val="id-ID"/>
        </w:rPr>
        <w:t xml:space="preserve">, “Analisis Keabsahan </w:t>
      </w:r>
      <w:r w:rsidRPr="00804073">
        <w:rPr>
          <w:i/>
          <w:sz w:val="24"/>
          <w:szCs w:val="24"/>
          <w:lang w:val="id-ID"/>
        </w:rPr>
        <w:t xml:space="preserve">Smart Contract </w:t>
      </w:r>
      <w:r w:rsidRPr="00804073">
        <w:rPr>
          <w:sz w:val="24"/>
          <w:szCs w:val="24"/>
          <w:lang w:val="id-ID"/>
        </w:rPr>
        <w:t xml:space="preserve">Dalam Perjanjian Bisnis Di Indonesia”, </w:t>
      </w:r>
      <w:r w:rsidRPr="00804073">
        <w:rPr>
          <w:i/>
          <w:sz w:val="24"/>
          <w:szCs w:val="24"/>
          <w:lang w:val="id-ID"/>
        </w:rPr>
        <w:t>UNES LAW REVIEW</w:t>
      </w:r>
      <w:r w:rsidRPr="00804073">
        <w:rPr>
          <w:sz w:val="24"/>
          <w:szCs w:val="24"/>
          <w:lang w:val="id-ID"/>
        </w:rPr>
        <w:t>, 7, (1), 2024 : 462 – 468https://www.reviewunes.com/index.php/law/article/view/2291.doi:https://doi.org/10.31933/unesrev.v7i</w:t>
      </w:r>
    </w:p>
    <w:p w:rsidR="00A15493" w:rsidRDefault="00A15493" w:rsidP="00A15493">
      <w:pPr>
        <w:pStyle w:val="FootnoteText"/>
        <w:spacing w:line="276" w:lineRule="auto"/>
        <w:ind w:left="720" w:hanging="720"/>
        <w:rPr>
          <w:sz w:val="24"/>
          <w:szCs w:val="24"/>
          <w:lang w:val="id-ID"/>
        </w:rPr>
      </w:pPr>
      <w:r w:rsidRPr="00A431E7">
        <w:rPr>
          <w:sz w:val="24"/>
          <w:szCs w:val="24"/>
          <w:lang w:val="id-ID"/>
        </w:rPr>
        <w:t xml:space="preserve">Dzulfikar, “ Karakteristik Perjanjian Jual Beli  Dengan Smart Contract dalam E- Commerce”, </w:t>
      </w:r>
      <w:r w:rsidRPr="00A431E7">
        <w:rPr>
          <w:i/>
          <w:sz w:val="24"/>
          <w:szCs w:val="24"/>
          <w:lang w:val="id-ID"/>
        </w:rPr>
        <w:t>Jurist – Diction</w:t>
      </w:r>
      <w:r>
        <w:rPr>
          <w:sz w:val="24"/>
          <w:szCs w:val="24"/>
          <w:lang w:val="id-ID"/>
        </w:rPr>
        <w:t xml:space="preserve">,  2, (5), 2019: 1658. </w:t>
      </w:r>
      <w:r w:rsidRPr="00286A4F">
        <w:rPr>
          <w:sz w:val="24"/>
          <w:szCs w:val="24"/>
          <w:lang w:val="id-ID"/>
        </w:rPr>
        <w:t>https://scholar.google.com/scholar?hl=id&amp;as_sdt=0%2C5&amp;q=Karakteristik+Perjanjian+Jual+Beli+Dengan+Smart+Contract+dalam+E-Commerce+Dzulfikar+Muhammad</w:t>
      </w:r>
      <w:r w:rsidRPr="00C67A65">
        <w:rPr>
          <w:sz w:val="24"/>
          <w:szCs w:val="24"/>
          <w:lang w:val="id-ID"/>
        </w:rPr>
        <w:t>&amp;btnG.doi:https://doi.org/10.20473/jd.v2i5.15223</w:t>
      </w:r>
    </w:p>
    <w:p w:rsidR="00A15493" w:rsidRPr="00804073" w:rsidRDefault="00A15493" w:rsidP="00A15493">
      <w:pPr>
        <w:pStyle w:val="FootnoteText"/>
        <w:spacing w:line="276" w:lineRule="auto"/>
        <w:ind w:left="720" w:hanging="720"/>
        <w:rPr>
          <w:sz w:val="24"/>
          <w:szCs w:val="24"/>
          <w:lang w:val="id-ID"/>
        </w:rPr>
      </w:pPr>
      <w:r w:rsidRPr="00804073">
        <w:rPr>
          <w:sz w:val="24"/>
          <w:szCs w:val="24"/>
          <w:lang w:val="id-ID"/>
        </w:rPr>
        <w:t xml:space="preserve">Farhan, Ibnu A’tillah &amp; Moh safil Kafi, “ Peranan Pelaksanaan Asas Itikad Baik Dalam Hukum Perjanjian”, </w:t>
      </w:r>
      <w:r w:rsidRPr="00804073">
        <w:rPr>
          <w:i/>
          <w:sz w:val="24"/>
          <w:szCs w:val="24"/>
          <w:lang w:val="id-ID"/>
        </w:rPr>
        <w:t xml:space="preserve">JIRS, </w:t>
      </w:r>
      <w:r w:rsidRPr="00804073">
        <w:rPr>
          <w:sz w:val="24"/>
          <w:szCs w:val="24"/>
          <w:lang w:val="id-ID"/>
        </w:rPr>
        <w:t>1, (2), 2023: 532 – 538https://ejurnal.kampusakademik.co.id/index.php/jirs/article/view/391/373.doi:https://doi.org/10.61722/jirs.v1i2.39</w:t>
      </w:r>
    </w:p>
    <w:p w:rsidR="00A15493" w:rsidRPr="00804073" w:rsidRDefault="00A15493" w:rsidP="00A15493">
      <w:pPr>
        <w:pStyle w:val="FootnoteText"/>
        <w:spacing w:line="276" w:lineRule="auto"/>
        <w:ind w:left="720" w:hanging="720"/>
        <w:rPr>
          <w:sz w:val="24"/>
          <w:szCs w:val="24"/>
          <w:lang w:val="id-ID"/>
        </w:rPr>
      </w:pPr>
      <w:r w:rsidRPr="00804073">
        <w:rPr>
          <w:sz w:val="24"/>
          <w:szCs w:val="24"/>
          <w:lang w:val="id-ID"/>
        </w:rPr>
        <w:t xml:space="preserve">Faros, Farhan Jiddan &amp; Nurkholis Anwar, “ Efektivitas Asas Pacta Sunt Servanda Saat Terjadi Keadaan Memaksa (Force Majuere) Dalam Hukum Perjanjian </w:t>
      </w:r>
      <w:r w:rsidRPr="00804073">
        <w:rPr>
          <w:sz w:val="24"/>
          <w:szCs w:val="24"/>
          <w:lang w:val="id-ID"/>
        </w:rPr>
        <w:lastRenderedPageBreak/>
        <w:t xml:space="preserve">Indonesia”, </w:t>
      </w:r>
      <w:r w:rsidRPr="00804073">
        <w:rPr>
          <w:i/>
          <w:sz w:val="24"/>
          <w:szCs w:val="24"/>
          <w:lang w:val="id-ID"/>
        </w:rPr>
        <w:t xml:space="preserve">JSSR, </w:t>
      </w:r>
      <w:r w:rsidRPr="00804073">
        <w:rPr>
          <w:sz w:val="24"/>
          <w:szCs w:val="24"/>
          <w:lang w:val="id-ID"/>
        </w:rPr>
        <w:t>1, (1), 2023: 769 – 775https://ejurnal.kampusakademik.co.id/index.php/jssr/article/download/396/380/1752doi:https://doi.org/10.61722/jssr.v1i1.395</w:t>
      </w:r>
    </w:p>
    <w:p w:rsidR="00A15493" w:rsidRPr="00804073" w:rsidRDefault="00A15493" w:rsidP="00A15493">
      <w:pPr>
        <w:pStyle w:val="FootnoteText"/>
        <w:spacing w:line="276" w:lineRule="auto"/>
        <w:ind w:left="720" w:hanging="720"/>
        <w:rPr>
          <w:sz w:val="24"/>
          <w:szCs w:val="24"/>
          <w:lang w:val="id-ID"/>
        </w:rPr>
      </w:pPr>
      <w:r w:rsidRPr="00804073">
        <w:rPr>
          <w:sz w:val="24"/>
          <w:szCs w:val="24"/>
          <w:lang w:val="id-ID"/>
        </w:rPr>
        <w:t xml:space="preserve">Ferryanto, Justitia, “Potensi dan tantangan Hukum Digitalisasi Layanan Kenotariatan: Analisis Komperatif Indonesia dan Amerika Serikat, </w:t>
      </w:r>
      <w:r w:rsidRPr="00804073">
        <w:rPr>
          <w:i/>
          <w:sz w:val="24"/>
          <w:szCs w:val="24"/>
          <w:lang w:val="id-ID"/>
        </w:rPr>
        <w:t xml:space="preserve">MEDIASAS, </w:t>
      </w:r>
      <w:r w:rsidRPr="00804073">
        <w:rPr>
          <w:sz w:val="24"/>
          <w:szCs w:val="24"/>
          <w:lang w:val="id-ID"/>
        </w:rPr>
        <w:t>7, (2), 2024: 306 – 326https://journal.staisar.ac.id/index.php/mediasas/article/view/135/175.doi:10.58824/mediasas.v7i2.135</w:t>
      </w:r>
    </w:p>
    <w:p w:rsidR="00A15493" w:rsidRPr="00804073" w:rsidRDefault="00A15493" w:rsidP="00A15493">
      <w:pPr>
        <w:pStyle w:val="FootnoteText"/>
        <w:spacing w:line="276" w:lineRule="auto"/>
        <w:ind w:left="720" w:hanging="720"/>
        <w:rPr>
          <w:sz w:val="24"/>
          <w:szCs w:val="24"/>
          <w:lang w:val="id-ID"/>
        </w:rPr>
      </w:pPr>
      <w:r w:rsidRPr="00804073">
        <w:rPr>
          <w:sz w:val="24"/>
          <w:szCs w:val="24"/>
          <w:lang w:val="id-ID"/>
        </w:rPr>
        <w:t xml:space="preserve">Firmansyah, “Tantangan Hukum Dalam Pengembangan Teknologi Blockchain: Studi Kasus Tentang Regulasi Kontrak Pintar Dalam Transaksi Keuangan”, </w:t>
      </w:r>
      <w:r w:rsidRPr="00804073">
        <w:rPr>
          <w:i/>
          <w:sz w:val="24"/>
          <w:szCs w:val="24"/>
          <w:lang w:val="id-ID"/>
        </w:rPr>
        <w:t>ATEKU</w:t>
      </w:r>
      <w:r w:rsidRPr="00804073">
        <w:rPr>
          <w:sz w:val="24"/>
          <w:szCs w:val="24"/>
          <w:lang w:val="id-ID"/>
        </w:rPr>
        <w:t>, 1, (2), 2024: 55 – 61https://loddosinstitute.org/journal/index.php/ateku/article/download/98/87/775</w:t>
      </w:r>
    </w:p>
    <w:p w:rsidR="00A15493" w:rsidRPr="00804073" w:rsidRDefault="00A15493" w:rsidP="00A15493">
      <w:pPr>
        <w:pStyle w:val="FootnoteText"/>
        <w:spacing w:line="276" w:lineRule="auto"/>
        <w:ind w:left="720" w:hanging="720"/>
        <w:rPr>
          <w:sz w:val="24"/>
          <w:szCs w:val="24"/>
          <w:lang w:val="id-ID"/>
        </w:rPr>
      </w:pPr>
      <w:r w:rsidRPr="00804073">
        <w:rPr>
          <w:sz w:val="24"/>
          <w:szCs w:val="24"/>
          <w:lang w:val="id-ID"/>
        </w:rPr>
        <w:t xml:space="preserve">Gayo, Muhammad  Farhan &amp; Heru Sugiyono, “Penerapan Asas Pacta Sunt Servanda Dalam Perjanjian Sewa Menyewa Ruang Usaha”, </w:t>
      </w:r>
      <w:r w:rsidRPr="00804073">
        <w:rPr>
          <w:i/>
          <w:sz w:val="24"/>
          <w:szCs w:val="24"/>
          <w:lang w:val="id-ID"/>
        </w:rPr>
        <w:t>JUSTITIA:Jurnal Ilmu Hukum &amp; Humaniora</w:t>
      </w:r>
      <w:r w:rsidRPr="00804073">
        <w:rPr>
          <w:sz w:val="24"/>
          <w:szCs w:val="24"/>
          <w:lang w:val="id-ID"/>
        </w:rPr>
        <w:t>, 8, (3), 2021: 245 – 254http://jurnal.umtapsel.ac.id/index.php/Justitia/article/view/2578.doi:http://dx.doi.org/10.31604/justitia.v8i3.245-254</w:t>
      </w:r>
    </w:p>
    <w:p w:rsidR="00A15493" w:rsidRPr="00804073" w:rsidRDefault="00A15493" w:rsidP="00A15493">
      <w:pPr>
        <w:pStyle w:val="FootnoteText"/>
        <w:spacing w:line="276" w:lineRule="auto"/>
        <w:ind w:left="720" w:hanging="720"/>
        <w:rPr>
          <w:sz w:val="24"/>
          <w:szCs w:val="24"/>
          <w:lang w:val="id-ID"/>
        </w:rPr>
      </w:pPr>
      <w:r w:rsidRPr="00804073">
        <w:rPr>
          <w:sz w:val="24"/>
          <w:szCs w:val="24"/>
          <w:lang w:val="id-ID"/>
        </w:rPr>
        <w:t xml:space="preserve">Gumati, Retna, “Syarat Sah Perjanjian”, </w:t>
      </w:r>
      <w:r w:rsidRPr="00804073">
        <w:rPr>
          <w:i/>
          <w:sz w:val="24"/>
          <w:szCs w:val="24"/>
          <w:lang w:val="id-ID"/>
        </w:rPr>
        <w:t>Jurnal Pelangi Ilmu,</w:t>
      </w:r>
      <w:r w:rsidRPr="00804073">
        <w:rPr>
          <w:sz w:val="24"/>
          <w:szCs w:val="24"/>
          <w:lang w:val="id-ID"/>
        </w:rPr>
        <w:t xml:space="preserve">5 (1), 2012: 1 </w:t>
      </w:r>
      <w:r>
        <w:rPr>
          <w:sz w:val="24"/>
          <w:szCs w:val="24"/>
          <w:lang w:val="id-ID"/>
        </w:rPr>
        <w:t>–</w:t>
      </w:r>
      <w:r w:rsidRPr="00804073">
        <w:rPr>
          <w:sz w:val="24"/>
          <w:szCs w:val="24"/>
          <w:lang w:val="id-ID"/>
        </w:rPr>
        <w:t xml:space="preserve"> 13https://ejurnal.ung.ac.id/index.php/JPI/article/view/900</w:t>
      </w:r>
    </w:p>
    <w:p w:rsidR="00A15493" w:rsidRPr="00804073" w:rsidRDefault="00A15493" w:rsidP="00A15493">
      <w:pPr>
        <w:pStyle w:val="FootnoteText"/>
        <w:spacing w:line="276" w:lineRule="auto"/>
        <w:ind w:left="720" w:hanging="720"/>
        <w:rPr>
          <w:sz w:val="24"/>
          <w:szCs w:val="24"/>
          <w:lang w:val="id-ID"/>
        </w:rPr>
      </w:pPr>
      <w:r w:rsidRPr="00804073">
        <w:rPr>
          <w:sz w:val="24"/>
          <w:szCs w:val="24"/>
          <w:lang w:val="id-ID"/>
        </w:rPr>
        <w:t xml:space="preserve">Hermawan, Aditya, </w:t>
      </w:r>
      <w:r w:rsidRPr="00804073">
        <w:rPr>
          <w:i/>
          <w:sz w:val="24"/>
          <w:szCs w:val="24"/>
          <w:lang w:val="id-ID"/>
        </w:rPr>
        <w:t>et al.,</w:t>
      </w:r>
      <w:r w:rsidRPr="00804073">
        <w:rPr>
          <w:sz w:val="24"/>
          <w:szCs w:val="24"/>
          <w:lang w:val="id-ID"/>
        </w:rPr>
        <w:t xml:space="preserve"> “ Pemanfaatan </w:t>
      </w:r>
      <w:r w:rsidRPr="00804073">
        <w:rPr>
          <w:i/>
          <w:sz w:val="24"/>
          <w:szCs w:val="24"/>
          <w:lang w:val="id-ID"/>
        </w:rPr>
        <w:t xml:space="preserve">smart contract </w:t>
      </w:r>
      <w:r w:rsidRPr="00804073">
        <w:rPr>
          <w:sz w:val="24"/>
          <w:szCs w:val="24"/>
          <w:lang w:val="id-ID"/>
        </w:rPr>
        <w:t xml:space="preserve">dalam Transformasi </w:t>
      </w:r>
      <w:r w:rsidRPr="00804073">
        <w:rPr>
          <w:i/>
          <w:sz w:val="24"/>
          <w:szCs w:val="24"/>
          <w:lang w:val="id-ID"/>
        </w:rPr>
        <w:t>Supply Chain</w:t>
      </w:r>
      <w:r w:rsidRPr="00804073">
        <w:rPr>
          <w:sz w:val="24"/>
          <w:szCs w:val="24"/>
          <w:lang w:val="id-ID"/>
        </w:rPr>
        <w:t xml:space="preserve"> Melalui Teknologi </w:t>
      </w:r>
      <w:r w:rsidRPr="00804073">
        <w:rPr>
          <w:i/>
          <w:sz w:val="24"/>
          <w:szCs w:val="24"/>
          <w:lang w:val="id-ID"/>
        </w:rPr>
        <w:t>Blokchain</w:t>
      </w:r>
      <w:r w:rsidRPr="00804073">
        <w:rPr>
          <w:sz w:val="24"/>
          <w:szCs w:val="24"/>
          <w:lang w:val="id-ID"/>
        </w:rPr>
        <w:t xml:space="preserve">”,  </w:t>
      </w:r>
      <w:r w:rsidRPr="00804073">
        <w:rPr>
          <w:i/>
          <w:sz w:val="24"/>
          <w:szCs w:val="24"/>
          <w:lang w:val="id-ID"/>
        </w:rPr>
        <w:t>JEPIN</w:t>
      </w:r>
      <w:r w:rsidRPr="00804073">
        <w:rPr>
          <w:sz w:val="24"/>
          <w:szCs w:val="24"/>
          <w:lang w:val="id-ID"/>
        </w:rPr>
        <w:t xml:space="preserve">, 9, (3), 2023: 2460 </w:t>
      </w:r>
      <w:r>
        <w:rPr>
          <w:sz w:val="24"/>
          <w:szCs w:val="24"/>
          <w:lang w:val="id-ID"/>
        </w:rPr>
        <w:t>–</w:t>
      </w:r>
      <w:r w:rsidRPr="00804073">
        <w:rPr>
          <w:sz w:val="24"/>
          <w:szCs w:val="24"/>
          <w:lang w:val="id-ID"/>
        </w:rPr>
        <w:t xml:space="preserve"> 0741https://www.researchgate.net/publication/378157963_Pemanfaatan_Smart_Contract_dalam_Transformasi_Supply_Chain_melalui_Teknologi_Blockchain,doi:https://doi.org/10.26418/jp.v9i3.6938</w:t>
      </w:r>
    </w:p>
    <w:p w:rsidR="00A15493" w:rsidRPr="00804073" w:rsidRDefault="00A15493" w:rsidP="00A15493">
      <w:pPr>
        <w:pStyle w:val="FootnoteText"/>
        <w:spacing w:line="276" w:lineRule="auto"/>
        <w:ind w:left="720" w:hanging="11"/>
        <w:rPr>
          <w:sz w:val="24"/>
          <w:szCs w:val="24"/>
          <w:lang w:val="id-ID"/>
        </w:rPr>
      </w:pPr>
      <w:r w:rsidRPr="00804073">
        <w:rPr>
          <w:sz w:val="24"/>
          <w:szCs w:val="24"/>
          <w:lang w:val="id-ID"/>
        </w:rPr>
        <w:t xml:space="preserve">Hutapea, Korintus Wilson Horas &amp; Adi Sulistoyono, “Keabsahan </w:t>
      </w:r>
      <w:r w:rsidRPr="00804073">
        <w:rPr>
          <w:i/>
          <w:sz w:val="24"/>
          <w:szCs w:val="24"/>
          <w:lang w:val="id-ID"/>
        </w:rPr>
        <w:t xml:space="preserve">Smart Contract </w:t>
      </w:r>
      <w:r w:rsidRPr="00804073">
        <w:rPr>
          <w:sz w:val="24"/>
          <w:szCs w:val="24"/>
          <w:lang w:val="id-ID"/>
        </w:rPr>
        <w:t xml:space="preserve"> Dengan Teknologi </w:t>
      </w:r>
      <w:r w:rsidRPr="00804073">
        <w:rPr>
          <w:i/>
          <w:sz w:val="24"/>
          <w:szCs w:val="24"/>
          <w:lang w:val="id-ID"/>
        </w:rPr>
        <w:t xml:space="preserve">Blockchain </w:t>
      </w:r>
      <w:r w:rsidRPr="00804073">
        <w:rPr>
          <w:sz w:val="24"/>
          <w:szCs w:val="24"/>
          <w:lang w:val="id-ID"/>
        </w:rPr>
        <w:t xml:space="preserve">Menurut Kitab Undang – Undang Hukum perdata”, </w:t>
      </w:r>
      <w:r w:rsidRPr="00804073">
        <w:rPr>
          <w:i/>
          <w:sz w:val="24"/>
          <w:szCs w:val="24"/>
          <w:lang w:val="id-ID"/>
        </w:rPr>
        <w:t xml:space="preserve">Aliansi, </w:t>
      </w:r>
      <w:r>
        <w:rPr>
          <w:sz w:val="24"/>
          <w:szCs w:val="24"/>
          <w:lang w:val="id-ID"/>
        </w:rPr>
        <w:t xml:space="preserve">1, (3), 2024, hlm: 86 – 94, </w:t>
      </w:r>
      <w:r w:rsidRPr="00804073">
        <w:rPr>
          <w:sz w:val="24"/>
          <w:szCs w:val="24"/>
          <w:lang w:val="id-ID"/>
        </w:rPr>
        <w:t xml:space="preserve">https://journal.appihi.or.id/index.php/Aliansi/article/view/177/193.doi: https://doi.org/10.62383/aliansi.v1i3.177 </w:t>
      </w:r>
    </w:p>
    <w:p w:rsidR="00A15493" w:rsidRPr="00804073" w:rsidRDefault="00A15493" w:rsidP="00A15493">
      <w:pPr>
        <w:pStyle w:val="FootnoteText"/>
        <w:spacing w:line="276" w:lineRule="auto"/>
        <w:ind w:left="720" w:hanging="720"/>
        <w:rPr>
          <w:sz w:val="24"/>
          <w:szCs w:val="24"/>
          <w:lang w:val="id-ID"/>
        </w:rPr>
      </w:pPr>
      <w:r w:rsidRPr="00804073">
        <w:rPr>
          <w:sz w:val="24"/>
          <w:szCs w:val="24"/>
          <w:lang w:val="id-ID"/>
        </w:rPr>
        <w:t>Jamil, Nury Khoiril &amp; Rumawi , “Implikasi Asas Pacta Sunt Servanda Pada Keadaan Memaksa {</w:t>
      </w:r>
      <w:r w:rsidRPr="00804073">
        <w:rPr>
          <w:i/>
          <w:sz w:val="24"/>
          <w:szCs w:val="24"/>
          <w:lang w:val="id-ID"/>
        </w:rPr>
        <w:t xml:space="preserve">Force majuere) </w:t>
      </w:r>
      <w:r w:rsidRPr="00804073">
        <w:rPr>
          <w:sz w:val="24"/>
          <w:szCs w:val="24"/>
          <w:lang w:val="id-ID"/>
        </w:rPr>
        <w:t xml:space="preserve">Dalam Hukum Perjanjian Indonesia”, </w:t>
      </w:r>
      <w:r w:rsidRPr="00804073">
        <w:rPr>
          <w:i/>
          <w:sz w:val="24"/>
          <w:szCs w:val="24"/>
          <w:lang w:val="id-ID"/>
        </w:rPr>
        <w:t>Jurnal Kerta Semayu</w:t>
      </w:r>
      <w:r w:rsidRPr="00804073">
        <w:rPr>
          <w:sz w:val="24"/>
          <w:szCs w:val="24"/>
          <w:lang w:val="id-ID"/>
        </w:rPr>
        <w:t>, 8, (7), 2020:1044 – 1054https://www.academia.edu/download/91032676/IMPLIKASIASAS_20PACTA_20SUNT_20SERVANDA.pdf</w:t>
      </w:r>
    </w:p>
    <w:p w:rsidR="00A15493" w:rsidRPr="00804073" w:rsidRDefault="00A15493" w:rsidP="00A15493">
      <w:pPr>
        <w:pStyle w:val="FootnoteText"/>
        <w:spacing w:line="276" w:lineRule="auto"/>
        <w:ind w:left="720" w:hanging="720"/>
        <w:rPr>
          <w:sz w:val="24"/>
          <w:szCs w:val="24"/>
          <w:lang w:val="id-ID"/>
        </w:rPr>
      </w:pPr>
      <w:r w:rsidRPr="00804073">
        <w:rPr>
          <w:sz w:val="24"/>
          <w:szCs w:val="24"/>
          <w:lang w:val="id-ID"/>
        </w:rPr>
        <w:t xml:space="preserve">Jovannovic, Stevan, “Arbitration in Smart Contract Disputes – A Look Into the Future”, </w:t>
      </w:r>
      <w:r w:rsidRPr="00804073">
        <w:rPr>
          <w:i/>
          <w:sz w:val="24"/>
          <w:szCs w:val="24"/>
          <w:lang w:val="id-ID"/>
        </w:rPr>
        <w:t xml:space="preserve">Annalas  BLR, </w:t>
      </w:r>
      <w:r w:rsidRPr="00804073">
        <w:rPr>
          <w:sz w:val="24"/>
          <w:szCs w:val="24"/>
          <w:lang w:val="id-ID"/>
        </w:rPr>
        <w:t>2023: 757 – 784https://anali.rs/arbitration-in-smart-contracts-disputes-a-look-into-the-future/?lang=en.doi:https:// doi.org/10.51204/Anali_PFBU_23405A</w:t>
      </w:r>
    </w:p>
    <w:p w:rsidR="00A15493" w:rsidRPr="00804073" w:rsidRDefault="00A15493" w:rsidP="00A15493">
      <w:pPr>
        <w:pStyle w:val="FootnoteText"/>
        <w:spacing w:line="276" w:lineRule="auto"/>
        <w:ind w:left="720" w:hanging="720"/>
        <w:rPr>
          <w:sz w:val="24"/>
          <w:szCs w:val="24"/>
          <w:lang w:val="id-ID"/>
        </w:rPr>
      </w:pPr>
      <w:r w:rsidRPr="00804073">
        <w:rPr>
          <w:sz w:val="24"/>
          <w:szCs w:val="24"/>
          <w:lang w:val="id-ID"/>
        </w:rPr>
        <w:lastRenderedPageBreak/>
        <w:t>Kannengieber, Niclas,</w:t>
      </w:r>
      <w:r w:rsidRPr="00804073">
        <w:rPr>
          <w:i/>
          <w:sz w:val="24"/>
          <w:szCs w:val="24"/>
          <w:lang w:val="id-ID"/>
        </w:rPr>
        <w:t>et.al.,</w:t>
      </w:r>
      <w:r w:rsidRPr="00804073">
        <w:rPr>
          <w:sz w:val="24"/>
          <w:szCs w:val="24"/>
          <w:lang w:val="id-ID"/>
        </w:rPr>
        <w:t xml:space="preserve">“Challengs and Common Solution in Smart Contract Development”, </w:t>
      </w:r>
      <w:r w:rsidRPr="00804073">
        <w:rPr>
          <w:i/>
          <w:sz w:val="24"/>
          <w:szCs w:val="24"/>
          <w:lang w:val="id-ID"/>
        </w:rPr>
        <w:t xml:space="preserve">IEEE Transaction on Software Engineering, </w:t>
      </w:r>
      <w:r w:rsidRPr="00804073">
        <w:rPr>
          <w:sz w:val="24"/>
          <w:szCs w:val="24"/>
          <w:lang w:val="id-ID"/>
        </w:rPr>
        <w:t xml:space="preserve">48, (11), 2022: 4291 </w:t>
      </w:r>
      <w:r>
        <w:rPr>
          <w:sz w:val="24"/>
          <w:szCs w:val="24"/>
          <w:lang w:val="id-ID"/>
        </w:rPr>
        <w:t>–</w:t>
      </w:r>
      <w:r w:rsidRPr="00804073">
        <w:rPr>
          <w:sz w:val="24"/>
          <w:szCs w:val="24"/>
          <w:lang w:val="id-ID"/>
        </w:rPr>
        <w:t xml:space="preserve"> 4318https://publikationen.bibliothek.kit.edu/1000138345</w:t>
      </w:r>
    </w:p>
    <w:p w:rsidR="00A15493" w:rsidRPr="00804073" w:rsidRDefault="00A15493" w:rsidP="00A15493">
      <w:pPr>
        <w:pStyle w:val="FootnoteText"/>
        <w:spacing w:line="276" w:lineRule="auto"/>
        <w:ind w:left="720" w:hanging="720"/>
        <w:rPr>
          <w:sz w:val="24"/>
          <w:szCs w:val="24"/>
          <w:lang w:val="id-ID"/>
        </w:rPr>
      </w:pPr>
      <w:r w:rsidRPr="00804073">
        <w:rPr>
          <w:sz w:val="24"/>
          <w:szCs w:val="24"/>
          <w:lang w:val="id-ID"/>
        </w:rPr>
        <w:t xml:space="preserve">Kasatkina, Marina, “ Dispute Resolution Mechanism For Smart Contract”, </w:t>
      </w:r>
      <w:r w:rsidRPr="00804073">
        <w:rPr>
          <w:i/>
          <w:sz w:val="24"/>
          <w:szCs w:val="24"/>
          <w:lang w:val="id-ID"/>
        </w:rPr>
        <w:t xml:space="preserve">Masaryk University Journal of Law and Tecnology, </w:t>
      </w:r>
      <w:r w:rsidRPr="00804073">
        <w:rPr>
          <w:sz w:val="24"/>
          <w:szCs w:val="24"/>
          <w:lang w:val="id-ID"/>
        </w:rPr>
        <w:t>16, (2), 2022: 143 – 163 https://journals.muni.cz/mujlt/article/view/18580/26353</w:t>
      </w:r>
    </w:p>
    <w:p w:rsidR="00A15493" w:rsidRDefault="00A15493" w:rsidP="00A15493">
      <w:pPr>
        <w:pStyle w:val="FootnoteText"/>
        <w:spacing w:line="276" w:lineRule="auto"/>
        <w:ind w:left="720" w:hanging="720"/>
        <w:rPr>
          <w:sz w:val="24"/>
          <w:szCs w:val="24"/>
          <w:lang w:val="id-ID"/>
        </w:rPr>
      </w:pPr>
      <w:r w:rsidRPr="00A431E7">
        <w:rPr>
          <w:sz w:val="24"/>
          <w:szCs w:val="24"/>
          <w:lang w:val="id-ID"/>
        </w:rPr>
        <w:t xml:space="preserve">Khatimah, Husnul, “Penyelesaian Sengketa Smart Contract Dalam Teknologi Blokchain”, </w:t>
      </w:r>
      <w:r w:rsidRPr="00A431E7">
        <w:rPr>
          <w:i/>
          <w:sz w:val="24"/>
          <w:szCs w:val="24"/>
          <w:lang w:val="id-ID"/>
        </w:rPr>
        <w:t>Kultura: Jurnal Ilmu Hukum, Sosial Humonira</w:t>
      </w:r>
      <w:r>
        <w:rPr>
          <w:sz w:val="24"/>
          <w:szCs w:val="24"/>
          <w:lang w:val="id-ID"/>
        </w:rPr>
        <w:t xml:space="preserve">, 2, (9), 2024:240. </w:t>
      </w:r>
      <w:r w:rsidRPr="00E37255">
        <w:rPr>
          <w:sz w:val="24"/>
          <w:szCs w:val="24"/>
          <w:lang w:val="id-ID"/>
        </w:rPr>
        <w:t>https://jurnal.kolibi.org/index.php/kultura/article/view/2576Muhammad</w:t>
      </w:r>
      <w:r>
        <w:rPr>
          <w:sz w:val="24"/>
          <w:szCs w:val="24"/>
          <w:lang w:val="id-ID"/>
        </w:rPr>
        <w:t>,</w:t>
      </w:r>
    </w:p>
    <w:p w:rsidR="00A15493" w:rsidRDefault="00A15493" w:rsidP="00A15493">
      <w:pPr>
        <w:pStyle w:val="FootnoteText"/>
        <w:spacing w:line="276" w:lineRule="auto"/>
        <w:ind w:left="720" w:hanging="720"/>
        <w:rPr>
          <w:sz w:val="24"/>
          <w:szCs w:val="24"/>
          <w:lang w:val="id-ID"/>
        </w:rPr>
      </w:pPr>
      <w:r w:rsidRPr="00804073">
        <w:rPr>
          <w:sz w:val="24"/>
          <w:szCs w:val="24"/>
          <w:lang w:val="id-ID"/>
        </w:rPr>
        <w:t xml:space="preserve">Lim, Willion </w:t>
      </w:r>
      <w:r w:rsidRPr="00804073">
        <w:rPr>
          <w:i/>
          <w:sz w:val="24"/>
          <w:szCs w:val="24"/>
          <w:lang w:val="id-ID"/>
        </w:rPr>
        <w:t>et al.,</w:t>
      </w:r>
      <w:r w:rsidRPr="00804073">
        <w:rPr>
          <w:sz w:val="24"/>
          <w:szCs w:val="24"/>
          <w:lang w:val="id-ID"/>
        </w:rPr>
        <w:t xml:space="preserve"> “ </w:t>
      </w:r>
      <w:r w:rsidRPr="00804073">
        <w:rPr>
          <w:i/>
          <w:sz w:val="24"/>
          <w:szCs w:val="24"/>
          <w:lang w:val="id-ID"/>
        </w:rPr>
        <w:t xml:space="preserve">Smart Contract: </w:t>
      </w:r>
      <w:r w:rsidRPr="00804073">
        <w:rPr>
          <w:sz w:val="24"/>
          <w:szCs w:val="24"/>
          <w:lang w:val="id-ID"/>
        </w:rPr>
        <w:t xml:space="preserve">Validitasi Hukum dan Tantangan Di Masa Depan Indonesia”, </w:t>
      </w:r>
      <w:r w:rsidRPr="00804073">
        <w:rPr>
          <w:i/>
          <w:sz w:val="24"/>
          <w:szCs w:val="24"/>
          <w:lang w:val="id-ID"/>
        </w:rPr>
        <w:t>Jurnal Kewarganegaraan</w:t>
      </w:r>
      <w:r w:rsidRPr="00804073">
        <w:rPr>
          <w:sz w:val="24"/>
          <w:szCs w:val="24"/>
          <w:lang w:val="id-ID"/>
        </w:rPr>
        <w:t xml:space="preserve">,  8, (1), 2024, hlm. 829 </w:t>
      </w:r>
      <w:r>
        <w:rPr>
          <w:sz w:val="24"/>
          <w:szCs w:val="24"/>
          <w:lang w:val="id-ID"/>
        </w:rPr>
        <w:t>–</w:t>
      </w:r>
      <w:r w:rsidRPr="00804073">
        <w:rPr>
          <w:sz w:val="24"/>
          <w:szCs w:val="24"/>
          <w:lang w:val="id-ID"/>
        </w:rPr>
        <w:t xml:space="preserve"> 838</w:t>
      </w:r>
      <w:r w:rsidRPr="00DC72AC">
        <w:rPr>
          <w:sz w:val="24"/>
          <w:szCs w:val="24"/>
          <w:lang w:val="id-ID"/>
        </w:rPr>
        <w:t>https://journal.upy.ac.id/index.php/pkn/article/view/6410.doi:https://doi.org/10.31316/jk.v8i1.6410</w:t>
      </w:r>
    </w:p>
    <w:p w:rsidR="00A15493" w:rsidRPr="00DC72AC" w:rsidRDefault="00A15493" w:rsidP="00A15493">
      <w:pPr>
        <w:pStyle w:val="FootnoteText"/>
        <w:ind w:left="720" w:hanging="720"/>
        <w:rPr>
          <w:sz w:val="24"/>
          <w:szCs w:val="24"/>
          <w:lang w:val="id-ID"/>
        </w:rPr>
      </w:pPr>
      <w:r w:rsidRPr="00DC72AC">
        <w:rPr>
          <w:sz w:val="24"/>
          <w:szCs w:val="24"/>
          <w:lang w:val="id-ID"/>
        </w:rPr>
        <w:t xml:space="preserve">Lorenzo Squintani &amp; Justin Lindeboom, “The Normative Impact of Invoking Directives: Casting Light on Direct Effect and the Elusive Distinction between Obligations and meren Adverse Repercussions”, </w:t>
      </w:r>
      <w:r w:rsidRPr="00DC72AC">
        <w:rPr>
          <w:i/>
          <w:sz w:val="24"/>
          <w:szCs w:val="24"/>
          <w:lang w:val="id-ID"/>
        </w:rPr>
        <w:t>Law Newsletter</w:t>
      </w:r>
      <w:r w:rsidRPr="00DC72AC">
        <w:rPr>
          <w:sz w:val="24"/>
          <w:szCs w:val="24"/>
          <w:lang w:val="id-ID"/>
        </w:rPr>
        <w:t>, 38, 2019: 18 – 72 https://academic.oup.com/yel/article/doi/10.1093/yel/yez004/5543611.doi:https://doi.org/10.1093/yel/yez004</w:t>
      </w:r>
    </w:p>
    <w:p w:rsidR="00A15493" w:rsidRPr="00804073" w:rsidRDefault="00A15493" w:rsidP="00A15493">
      <w:pPr>
        <w:pStyle w:val="FootnoteText"/>
        <w:spacing w:line="276" w:lineRule="auto"/>
        <w:ind w:left="720" w:hanging="720"/>
        <w:rPr>
          <w:sz w:val="24"/>
          <w:szCs w:val="24"/>
          <w:lang w:val="id-ID"/>
        </w:rPr>
      </w:pPr>
      <w:r w:rsidRPr="00804073">
        <w:rPr>
          <w:sz w:val="24"/>
          <w:szCs w:val="24"/>
          <w:lang w:val="id-ID"/>
        </w:rPr>
        <w:t xml:space="preserve">Manzano, </w:t>
      </w:r>
      <w:r w:rsidRPr="00804073">
        <w:rPr>
          <w:sz w:val="24"/>
          <w:szCs w:val="24"/>
        </w:rPr>
        <w:t xml:space="preserve">Esther </w:t>
      </w:r>
      <w:proofErr w:type="spellStart"/>
      <w:r w:rsidRPr="00804073">
        <w:rPr>
          <w:sz w:val="24"/>
          <w:szCs w:val="24"/>
        </w:rPr>
        <w:t>Salmerón</w:t>
      </w:r>
      <w:proofErr w:type="spellEnd"/>
      <w:r w:rsidRPr="00804073">
        <w:rPr>
          <w:sz w:val="24"/>
          <w:szCs w:val="24"/>
          <w:lang w:val="id-ID"/>
        </w:rPr>
        <w:t>&amp;</w:t>
      </w:r>
      <w:r w:rsidRPr="00804073">
        <w:rPr>
          <w:sz w:val="24"/>
          <w:szCs w:val="24"/>
        </w:rPr>
        <w:t xml:space="preserve"> Francisco </w:t>
      </w:r>
      <w:proofErr w:type="spellStart"/>
      <w:r w:rsidRPr="00804073">
        <w:rPr>
          <w:sz w:val="24"/>
          <w:szCs w:val="24"/>
        </w:rPr>
        <w:t>Manzano-Agugliaro</w:t>
      </w:r>
      <w:proofErr w:type="spellEnd"/>
      <w:r w:rsidRPr="00804073">
        <w:rPr>
          <w:sz w:val="24"/>
          <w:szCs w:val="24"/>
        </w:rPr>
        <w:t>, “The Role Of Smart Contracts In Sustainability: Worldwide Research Trends”</w:t>
      </w:r>
      <w:r w:rsidRPr="00804073">
        <w:rPr>
          <w:sz w:val="24"/>
          <w:szCs w:val="24"/>
          <w:lang w:val="id-ID"/>
        </w:rPr>
        <w:t xml:space="preserve">, </w:t>
      </w:r>
      <w:r w:rsidRPr="00804073">
        <w:rPr>
          <w:i/>
          <w:sz w:val="24"/>
          <w:szCs w:val="24"/>
          <w:lang w:val="id-ID"/>
        </w:rPr>
        <w:t>Sustainnability</w:t>
      </w:r>
      <w:r w:rsidRPr="00804073">
        <w:rPr>
          <w:sz w:val="24"/>
          <w:szCs w:val="24"/>
          <w:lang w:val="id-ID"/>
        </w:rPr>
        <w:t>, 2019: 1 – 16</w:t>
      </w:r>
      <w:r>
        <w:rPr>
          <w:sz w:val="24"/>
          <w:szCs w:val="24"/>
          <w:lang w:val="id-ID"/>
        </w:rPr>
        <w:t xml:space="preserve">                                                            https://www.mdpi.com/2071</w:t>
      </w:r>
      <w:r w:rsidRPr="004365F7">
        <w:rPr>
          <w:sz w:val="24"/>
          <w:szCs w:val="24"/>
          <w:lang w:val="id-ID"/>
        </w:rPr>
        <w:t>1050/11/11/3049.doi</w:t>
      </w:r>
      <w:r w:rsidRPr="00804073">
        <w:rPr>
          <w:sz w:val="24"/>
          <w:szCs w:val="24"/>
          <w:lang w:val="id-ID"/>
        </w:rPr>
        <w:t>https://doi.org/10.3390/su11113049</w:t>
      </w:r>
    </w:p>
    <w:p w:rsidR="00A15493" w:rsidRPr="00804073" w:rsidRDefault="00A15493" w:rsidP="00A15493">
      <w:pPr>
        <w:pStyle w:val="FootnoteText"/>
        <w:spacing w:line="276" w:lineRule="auto"/>
        <w:ind w:left="720" w:hanging="720"/>
        <w:rPr>
          <w:sz w:val="24"/>
          <w:szCs w:val="24"/>
          <w:lang w:val="id-ID"/>
        </w:rPr>
      </w:pPr>
      <w:r w:rsidRPr="00804073">
        <w:rPr>
          <w:sz w:val="24"/>
          <w:szCs w:val="24"/>
          <w:lang w:val="id-ID"/>
        </w:rPr>
        <w:t xml:space="preserve">Maramis, Sthepanie Nathania, </w:t>
      </w:r>
      <w:r w:rsidRPr="00804073">
        <w:rPr>
          <w:i/>
          <w:sz w:val="24"/>
          <w:szCs w:val="24"/>
          <w:lang w:val="id-ID"/>
        </w:rPr>
        <w:t>et.al.,</w:t>
      </w:r>
      <w:r w:rsidRPr="00804073">
        <w:rPr>
          <w:sz w:val="24"/>
          <w:szCs w:val="24"/>
          <w:lang w:val="id-ID"/>
        </w:rPr>
        <w:t xml:space="preserve"> “Kajian Hukum Tentang Keabsahan Jual Beli Online Pada Aplikasi Facebook”, </w:t>
      </w:r>
      <w:r w:rsidRPr="00804073">
        <w:rPr>
          <w:i/>
          <w:sz w:val="24"/>
          <w:szCs w:val="24"/>
          <w:lang w:val="id-ID"/>
        </w:rPr>
        <w:t xml:space="preserve">LexPrivatum, </w:t>
      </w:r>
      <w:r w:rsidRPr="00804073">
        <w:rPr>
          <w:sz w:val="24"/>
          <w:szCs w:val="24"/>
          <w:lang w:val="id-ID"/>
        </w:rPr>
        <w:t>4, (10),2023: 1 – 8https://ejournal.unsrat.ac.id/v3/index.php/lexprivatum/article/view/47946/42501.</w:t>
      </w:r>
    </w:p>
    <w:p w:rsidR="00A15493" w:rsidRPr="009942C6" w:rsidRDefault="00A15493" w:rsidP="00A15493">
      <w:pPr>
        <w:pStyle w:val="FootnoteText"/>
        <w:spacing w:line="276" w:lineRule="auto"/>
        <w:ind w:left="720" w:hanging="720"/>
        <w:rPr>
          <w:sz w:val="24"/>
          <w:szCs w:val="24"/>
          <w:lang w:val="id-ID"/>
        </w:rPr>
      </w:pPr>
      <w:r w:rsidRPr="00804073">
        <w:rPr>
          <w:sz w:val="24"/>
          <w:szCs w:val="24"/>
          <w:lang w:val="id-ID"/>
        </w:rPr>
        <w:t xml:space="preserve">Martineli, Imelda, </w:t>
      </w:r>
      <w:r w:rsidRPr="00804073">
        <w:rPr>
          <w:i/>
          <w:sz w:val="24"/>
          <w:szCs w:val="24"/>
          <w:lang w:val="id-ID"/>
        </w:rPr>
        <w:t>et.al.,</w:t>
      </w:r>
      <w:r w:rsidRPr="00804073">
        <w:rPr>
          <w:sz w:val="24"/>
          <w:szCs w:val="24"/>
          <w:lang w:val="id-ID"/>
        </w:rPr>
        <w:t xml:space="preserve"> “Penggunaan Clik- Warp Agreement Pada E- Commerce : Tinjauan Terhadap Keabsahannya Sebagai Bentuk Perjanjian Elektronik”, </w:t>
      </w:r>
      <w:r w:rsidRPr="00804073">
        <w:rPr>
          <w:i/>
          <w:sz w:val="24"/>
          <w:szCs w:val="24"/>
          <w:lang w:val="id-ID"/>
        </w:rPr>
        <w:t xml:space="preserve">Jurnal Supremas, </w:t>
      </w:r>
      <w:r w:rsidRPr="00804073">
        <w:rPr>
          <w:sz w:val="24"/>
          <w:szCs w:val="24"/>
          <w:lang w:val="id-ID"/>
        </w:rPr>
        <w:t>14, (1), 2024: 73 – 86https://ejournal.unisbablitar.ac.id/index.php/supremasi/article/download/2797/1765/</w:t>
      </w:r>
    </w:p>
    <w:p w:rsidR="00A15493" w:rsidRPr="00D30480" w:rsidRDefault="00A15493" w:rsidP="00A15493">
      <w:pPr>
        <w:pStyle w:val="FootnoteText"/>
        <w:spacing w:line="276" w:lineRule="auto"/>
        <w:ind w:left="720" w:hanging="720"/>
        <w:rPr>
          <w:sz w:val="24"/>
          <w:szCs w:val="24"/>
          <w:lang w:val="id-ID"/>
        </w:rPr>
      </w:pPr>
      <w:r w:rsidRPr="00A431E7">
        <w:rPr>
          <w:sz w:val="24"/>
          <w:szCs w:val="24"/>
          <w:lang w:val="id-ID"/>
        </w:rPr>
        <w:t xml:space="preserve">Megawat, Leny, </w:t>
      </w:r>
      <w:r w:rsidRPr="00A431E7">
        <w:rPr>
          <w:i/>
          <w:sz w:val="24"/>
          <w:szCs w:val="24"/>
          <w:lang w:val="id-ID"/>
        </w:rPr>
        <w:t>et al.,</w:t>
      </w:r>
      <w:r w:rsidRPr="00A431E7">
        <w:rPr>
          <w:sz w:val="24"/>
          <w:szCs w:val="24"/>
          <w:lang w:val="id-ID"/>
        </w:rPr>
        <w:t xml:space="preserve"> “Peran Teknologi Blokchain Dalam Meningkatkan Keamanan Dan kepastian Hukum Dalam Transaksi Kontrak Indonesia”, </w:t>
      </w:r>
      <w:r w:rsidRPr="00A431E7">
        <w:rPr>
          <w:i/>
          <w:sz w:val="24"/>
          <w:szCs w:val="24"/>
          <w:lang w:val="id-ID"/>
        </w:rPr>
        <w:t>Jurnal Hukum Mimbar Justitia</w:t>
      </w:r>
      <w:r>
        <w:rPr>
          <w:sz w:val="24"/>
          <w:szCs w:val="24"/>
          <w:lang w:val="id-ID"/>
        </w:rPr>
        <w:t>, 9, (2), 2023:</w:t>
      </w:r>
      <w:r w:rsidRPr="00A431E7">
        <w:rPr>
          <w:sz w:val="24"/>
          <w:szCs w:val="24"/>
          <w:lang w:val="id-ID"/>
        </w:rPr>
        <w:t>412</w:t>
      </w:r>
      <w:r w:rsidRPr="00D30480">
        <w:rPr>
          <w:sz w:val="24"/>
          <w:szCs w:val="24"/>
          <w:lang w:val="id-ID"/>
        </w:rPr>
        <w:t>https://jurnal.unsur.ac.id/jhmj/article/view/3856.doi:https://doi.org/10.35194/jhmj.v9i2.3856</w:t>
      </w:r>
    </w:p>
    <w:p w:rsidR="00A15493" w:rsidRPr="00804073" w:rsidRDefault="00A15493" w:rsidP="00A15493">
      <w:pPr>
        <w:pStyle w:val="FootnoteText"/>
        <w:spacing w:line="276" w:lineRule="auto"/>
        <w:ind w:left="720" w:hanging="720"/>
        <w:rPr>
          <w:sz w:val="24"/>
          <w:szCs w:val="24"/>
          <w:lang w:val="id-ID"/>
        </w:rPr>
      </w:pPr>
      <w:r w:rsidRPr="00804073">
        <w:rPr>
          <w:sz w:val="24"/>
          <w:szCs w:val="24"/>
          <w:lang w:val="id-ID"/>
        </w:rPr>
        <w:lastRenderedPageBreak/>
        <w:t xml:space="preserve">Michael, “Perlindungan Hukum Bagi Pembeli Yang Beritikad Baik”, </w:t>
      </w:r>
      <w:r w:rsidRPr="00804073">
        <w:rPr>
          <w:i/>
          <w:sz w:val="24"/>
          <w:szCs w:val="24"/>
          <w:lang w:val="id-ID"/>
        </w:rPr>
        <w:t xml:space="preserve"> Academia.edu</w:t>
      </w:r>
      <w:r w:rsidRPr="00804073">
        <w:rPr>
          <w:sz w:val="24"/>
          <w:szCs w:val="24"/>
          <w:lang w:val="id-ID"/>
        </w:rPr>
        <w:t>, 2019: 1– 25https://www.academia.edu/38441062/JURNAL_MICHAEL</w:t>
      </w:r>
    </w:p>
    <w:p w:rsidR="00A15493" w:rsidRPr="00804073" w:rsidRDefault="00A15493" w:rsidP="00A15493">
      <w:pPr>
        <w:pStyle w:val="FootnoteText"/>
        <w:spacing w:line="276" w:lineRule="auto"/>
        <w:ind w:left="720" w:hanging="720"/>
        <w:rPr>
          <w:sz w:val="24"/>
          <w:szCs w:val="24"/>
          <w:lang w:val="id-ID"/>
        </w:rPr>
      </w:pPr>
      <w:r w:rsidRPr="00804073">
        <w:rPr>
          <w:sz w:val="24"/>
          <w:szCs w:val="24"/>
          <w:lang w:val="id-ID"/>
        </w:rPr>
        <w:t xml:space="preserve">Mokodompit, Mohamad Djovan Kurniawan, “ Penerapan Asas Pacta Sunt Servanda Pada Perjanjian Tidak Tertulis Terkait Bagi Hasil Perikanan”, </w:t>
      </w:r>
      <w:r w:rsidRPr="00804073">
        <w:rPr>
          <w:i/>
          <w:sz w:val="24"/>
          <w:szCs w:val="24"/>
          <w:lang w:val="id-ID"/>
        </w:rPr>
        <w:t>DOKTRIN</w:t>
      </w:r>
      <w:r w:rsidRPr="00804073">
        <w:rPr>
          <w:sz w:val="24"/>
          <w:szCs w:val="24"/>
          <w:lang w:val="id-ID"/>
        </w:rPr>
        <w:t>,  2, (1), 2024: 129 – 144file:///C:/Users/LENOVO/Downloads/recisi.pdf.doi:https://doi.org/10.59581/Doktrinwidyakarya.v2i1.1907</w:t>
      </w:r>
    </w:p>
    <w:p w:rsidR="00A15493" w:rsidRPr="00804073" w:rsidRDefault="00A15493" w:rsidP="00A15493">
      <w:pPr>
        <w:pStyle w:val="FootnoteText"/>
        <w:spacing w:line="276" w:lineRule="auto"/>
        <w:ind w:left="720" w:hanging="720"/>
        <w:rPr>
          <w:sz w:val="24"/>
          <w:szCs w:val="24"/>
          <w:lang w:val="id-ID"/>
        </w:rPr>
      </w:pPr>
      <w:r w:rsidRPr="00804073">
        <w:rPr>
          <w:sz w:val="24"/>
          <w:szCs w:val="24"/>
          <w:lang w:val="id-ID"/>
        </w:rPr>
        <w:t xml:space="preserve">Muko, </w:t>
      </w:r>
      <w:r w:rsidRPr="0042178D">
        <w:rPr>
          <w:sz w:val="24"/>
          <w:szCs w:val="24"/>
          <w:lang w:val="sv-SE"/>
        </w:rPr>
        <w:t>Adam, “Kajian Smart Contract dalam Perspektif Hukum Positif di Indonesia”, Doktrin: Jurnal Dunia Ilmu Hukum dan Politik</w:t>
      </w:r>
      <w:r w:rsidRPr="00804073">
        <w:rPr>
          <w:sz w:val="24"/>
          <w:szCs w:val="24"/>
          <w:lang w:val="id-ID"/>
        </w:rPr>
        <w:t xml:space="preserve">”, </w:t>
      </w:r>
      <w:r w:rsidRPr="00804073">
        <w:rPr>
          <w:i/>
          <w:sz w:val="24"/>
          <w:szCs w:val="24"/>
          <w:lang w:val="id-ID"/>
        </w:rPr>
        <w:t xml:space="preserve">DOKTRIN, </w:t>
      </w:r>
      <w:r w:rsidRPr="00804073">
        <w:rPr>
          <w:sz w:val="24"/>
          <w:szCs w:val="24"/>
          <w:lang w:val="id-ID"/>
        </w:rPr>
        <w:t>2, (2), 2024: 13- 24https://ifrelresearch.org/index.php/Doktrinwidyakarya/article/view/2517/2302.doi:https://doi.org/10.59581/Doktrin-widyakarya.v2i1.1950</w:t>
      </w:r>
    </w:p>
    <w:p w:rsidR="00A15493" w:rsidRDefault="00A15493" w:rsidP="00A15493">
      <w:pPr>
        <w:pStyle w:val="FootnoteText"/>
        <w:ind w:left="720" w:hanging="720"/>
        <w:rPr>
          <w:sz w:val="24"/>
          <w:szCs w:val="24"/>
          <w:lang w:val="id-ID"/>
        </w:rPr>
      </w:pPr>
      <w:r w:rsidRPr="009D293E">
        <w:rPr>
          <w:sz w:val="24"/>
          <w:szCs w:val="24"/>
          <w:lang w:val="id-ID"/>
        </w:rPr>
        <w:t xml:space="preserve">Oktavia Cahyaningtyas., </w:t>
      </w:r>
      <w:r w:rsidRPr="009D293E">
        <w:rPr>
          <w:i/>
          <w:sz w:val="24"/>
          <w:szCs w:val="24"/>
          <w:lang w:val="id-ID"/>
        </w:rPr>
        <w:t>et al.,</w:t>
      </w:r>
      <w:r w:rsidRPr="009D293E">
        <w:rPr>
          <w:sz w:val="24"/>
          <w:szCs w:val="24"/>
          <w:lang w:val="id-ID"/>
        </w:rPr>
        <w:t xml:space="preserve"> “ Perlindungan Hukum Sakibat Pembatalan Seihak Dalam Perjanjian Hual Beli Online”, </w:t>
      </w:r>
      <w:r w:rsidRPr="009D293E">
        <w:rPr>
          <w:i/>
          <w:sz w:val="24"/>
          <w:szCs w:val="24"/>
          <w:lang w:val="id-ID"/>
        </w:rPr>
        <w:t xml:space="preserve">EKOMAN:Jurnal Ekonomi, Bisnis, dan Manajemen, </w:t>
      </w:r>
      <w:r w:rsidRPr="009D293E">
        <w:rPr>
          <w:sz w:val="24"/>
          <w:szCs w:val="24"/>
          <w:lang w:val="id-ID"/>
        </w:rPr>
        <w:t>2, (1), 2024: 47 – 62https://jurnal.sitasi.id/ekoman/article/view/66/65</w:t>
      </w:r>
    </w:p>
    <w:p w:rsidR="00A15493" w:rsidRDefault="00A15493" w:rsidP="00A15493">
      <w:pPr>
        <w:pStyle w:val="FootnoteText"/>
        <w:spacing w:line="276" w:lineRule="auto"/>
        <w:ind w:left="720" w:hanging="720"/>
        <w:rPr>
          <w:sz w:val="24"/>
          <w:szCs w:val="24"/>
          <w:lang w:val="id-ID"/>
        </w:rPr>
      </w:pPr>
      <w:r w:rsidRPr="00804073">
        <w:rPr>
          <w:sz w:val="24"/>
          <w:szCs w:val="24"/>
          <w:lang w:val="id-ID"/>
        </w:rPr>
        <w:t xml:space="preserve">Oktaviani, Sabrina, “Implementasi </w:t>
      </w:r>
      <w:r w:rsidRPr="00804073">
        <w:rPr>
          <w:i/>
          <w:sz w:val="24"/>
          <w:szCs w:val="24"/>
          <w:lang w:val="id-ID"/>
        </w:rPr>
        <w:t xml:space="preserve">Smart Contract </w:t>
      </w:r>
      <w:r w:rsidRPr="00804073">
        <w:rPr>
          <w:sz w:val="24"/>
          <w:szCs w:val="24"/>
          <w:lang w:val="id-ID"/>
        </w:rPr>
        <w:t xml:space="preserve">Pada Teknologi </w:t>
      </w:r>
      <w:r w:rsidRPr="00804073">
        <w:rPr>
          <w:i/>
          <w:sz w:val="24"/>
          <w:szCs w:val="24"/>
          <w:lang w:val="id-ID"/>
        </w:rPr>
        <w:t>Blockchain</w:t>
      </w:r>
      <w:r w:rsidRPr="00804073">
        <w:rPr>
          <w:sz w:val="24"/>
          <w:szCs w:val="24"/>
          <w:lang w:val="id-ID"/>
        </w:rPr>
        <w:t xml:space="preserve"> Dalam Kaitannya Dengan Notaris Sebagai Pejabat Umum”, </w:t>
      </w:r>
      <w:r w:rsidRPr="00804073">
        <w:rPr>
          <w:i/>
          <w:sz w:val="24"/>
          <w:szCs w:val="24"/>
          <w:lang w:val="id-ID"/>
        </w:rPr>
        <w:t>Jurnal Kerta Semaya</w:t>
      </w:r>
      <w:r w:rsidRPr="00804073">
        <w:rPr>
          <w:sz w:val="24"/>
          <w:szCs w:val="24"/>
          <w:lang w:val="id-ID"/>
        </w:rPr>
        <w:t>, 9, (11), 2021: 2205-2221.</w:t>
      </w:r>
      <w:r w:rsidRPr="004365F7">
        <w:rPr>
          <w:sz w:val="24"/>
          <w:szCs w:val="24"/>
          <w:lang w:val="id-ID"/>
        </w:rPr>
        <w:t>https://ojs.unud.ac.id/index.php/kerthasemaya/article/download/78037/41636</w:t>
      </w:r>
    </w:p>
    <w:p w:rsidR="00A15493" w:rsidRPr="00804073" w:rsidRDefault="00A15493" w:rsidP="00A15493">
      <w:pPr>
        <w:pStyle w:val="FootnoteText"/>
        <w:spacing w:line="276" w:lineRule="auto"/>
        <w:ind w:left="720" w:hanging="720"/>
        <w:rPr>
          <w:sz w:val="24"/>
          <w:szCs w:val="24"/>
          <w:lang w:val="id-ID"/>
        </w:rPr>
      </w:pPr>
      <w:r w:rsidRPr="00804073">
        <w:rPr>
          <w:sz w:val="24"/>
          <w:szCs w:val="24"/>
          <w:lang w:val="id-ID"/>
        </w:rPr>
        <w:t xml:space="preserve">Omiyani, Selva  </w:t>
      </w:r>
      <w:r w:rsidRPr="00804073">
        <w:rPr>
          <w:i/>
          <w:sz w:val="24"/>
          <w:szCs w:val="24"/>
          <w:lang w:val="id-ID"/>
        </w:rPr>
        <w:t>et.al.,“</w:t>
      </w:r>
      <w:r w:rsidRPr="00804073">
        <w:rPr>
          <w:sz w:val="24"/>
          <w:szCs w:val="24"/>
          <w:lang w:val="id-ID"/>
        </w:rPr>
        <w:t xml:space="preserve">Digitalisasi Tandatangan Secara Elektronik Dengan Menggunakan Akta Notaris”, </w:t>
      </w:r>
      <w:r w:rsidRPr="00804073">
        <w:rPr>
          <w:i/>
          <w:sz w:val="24"/>
          <w:szCs w:val="24"/>
          <w:lang w:val="id-ID"/>
        </w:rPr>
        <w:t xml:space="preserve">NoLaJ, </w:t>
      </w:r>
      <w:r w:rsidRPr="00804073">
        <w:rPr>
          <w:sz w:val="24"/>
          <w:szCs w:val="24"/>
          <w:lang w:val="id-ID"/>
        </w:rPr>
        <w:t>3, (1), 2024:12 – 29</w:t>
      </w:r>
      <w:r w:rsidRPr="005F02DF">
        <w:rPr>
          <w:sz w:val="24"/>
          <w:szCs w:val="24"/>
          <w:lang w:val="id-ID"/>
        </w:rPr>
        <w:t>https://notarylaw.journal.ulm.ac.id/index.php/nolaj/article/download/55/4</w:t>
      </w:r>
      <w:r>
        <w:rPr>
          <w:sz w:val="24"/>
          <w:szCs w:val="24"/>
          <w:lang w:val="id-ID"/>
        </w:rPr>
        <w:t xml:space="preserve"> d</w:t>
      </w:r>
      <w:r w:rsidRPr="00804073">
        <w:rPr>
          <w:sz w:val="24"/>
          <w:szCs w:val="24"/>
          <w:lang w:val="id-ID"/>
        </w:rPr>
        <w:t>oi:https://notarylaw.journal.ulm.ac.id/index.php/nolaj</w:t>
      </w:r>
    </w:p>
    <w:p w:rsidR="00A15493" w:rsidRPr="009942C6" w:rsidRDefault="00A15493" w:rsidP="00A15493">
      <w:pPr>
        <w:pStyle w:val="FootnoteText"/>
        <w:spacing w:line="276" w:lineRule="auto"/>
        <w:ind w:left="720" w:hanging="720"/>
        <w:rPr>
          <w:sz w:val="24"/>
          <w:szCs w:val="24"/>
          <w:lang w:val="id-ID"/>
        </w:rPr>
      </w:pPr>
      <w:r w:rsidRPr="00804073">
        <w:rPr>
          <w:sz w:val="24"/>
          <w:szCs w:val="24"/>
          <w:lang w:val="id-ID"/>
        </w:rPr>
        <w:t xml:space="preserve">Pratama , Sandika Putra &amp; Muhammad Tanzil Multazam, “ Kelemahan Kontrak Pintar: Risiko Konsumen Dalam Blockchain, </w:t>
      </w:r>
      <w:r w:rsidRPr="00804073">
        <w:rPr>
          <w:i/>
          <w:sz w:val="24"/>
          <w:szCs w:val="24"/>
          <w:lang w:val="id-ID"/>
        </w:rPr>
        <w:t>Customary Law Journal</w:t>
      </w:r>
      <w:r w:rsidRPr="00804073">
        <w:rPr>
          <w:sz w:val="24"/>
          <w:szCs w:val="24"/>
          <w:lang w:val="id-ID"/>
        </w:rPr>
        <w:t>,1, (3), 2024: 1- 11https://journal.pubmedia.id/index.php/jcl/article/download/2870/2883/5418</w:t>
      </w:r>
    </w:p>
    <w:p w:rsidR="00A15493" w:rsidRPr="00804073" w:rsidRDefault="00A15493" w:rsidP="00A15493">
      <w:pPr>
        <w:pStyle w:val="FootnoteText"/>
        <w:spacing w:line="276" w:lineRule="auto"/>
        <w:ind w:left="720" w:hanging="720"/>
        <w:rPr>
          <w:sz w:val="24"/>
          <w:szCs w:val="24"/>
          <w:lang w:val="id-ID"/>
        </w:rPr>
      </w:pPr>
      <w:r w:rsidRPr="00804073">
        <w:rPr>
          <w:sz w:val="24"/>
          <w:szCs w:val="24"/>
          <w:lang w:val="id-ID"/>
        </w:rPr>
        <w:t xml:space="preserve">Putra, Gilang Rizky Aji, “Manusia Adalah Subjek Hukum”, </w:t>
      </w:r>
      <w:r w:rsidRPr="00804073">
        <w:rPr>
          <w:i/>
          <w:sz w:val="24"/>
          <w:szCs w:val="24"/>
          <w:lang w:val="id-ID"/>
        </w:rPr>
        <w:t xml:space="preserve">Adalah: Buletin Hukum Dan Keadilan, </w:t>
      </w:r>
      <w:r w:rsidRPr="00804073">
        <w:rPr>
          <w:sz w:val="24"/>
          <w:szCs w:val="24"/>
          <w:lang w:val="id-ID"/>
        </w:rPr>
        <w:t>6, (1), 2022 : 27 – 34https://journal.uinjkt.ac.id/index.php/adalah/article/download/2605</w:t>
      </w:r>
      <w:r>
        <w:rPr>
          <w:sz w:val="24"/>
          <w:szCs w:val="24"/>
          <w:lang w:val="id-ID"/>
        </w:rPr>
        <w:t>3/1036</w:t>
      </w:r>
      <w:r w:rsidRPr="00804073">
        <w:rPr>
          <w:sz w:val="24"/>
          <w:szCs w:val="24"/>
          <w:lang w:val="id-ID"/>
        </w:rPr>
        <w:t>.doi:https://doi.org/10.15408/adalah.v6i1.26053</w:t>
      </w:r>
    </w:p>
    <w:p w:rsidR="00A15493" w:rsidRPr="00804073" w:rsidRDefault="00A15493" w:rsidP="00A15493">
      <w:pPr>
        <w:pStyle w:val="FootnoteText"/>
        <w:spacing w:line="276" w:lineRule="auto"/>
        <w:ind w:left="720" w:hanging="720"/>
        <w:rPr>
          <w:sz w:val="24"/>
          <w:szCs w:val="24"/>
          <w:lang w:val="id-ID"/>
        </w:rPr>
      </w:pPr>
      <w:r w:rsidRPr="00804073">
        <w:rPr>
          <w:sz w:val="24"/>
          <w:szCs w:val="24"/>
          <w:lang w:val="id-ID"/>
        </w:rPr>
        <w:t xml:space="preserve">Rahman, Taufiq EL </w:t>
      </w:r>
      <w:r w:rsidRPr="00804073">
        <w:rPr>
          <w:i/>
          <w:sz w:val="24"/>
          <w:szCs w:val="24"/>
          <w:lang w:val="id-ID"/>
        </w:rPr>
        <w:t>et.al.,</w:t>
      </w:r>
      <w:r w:rsidRPr="00804073">
        <w:rPr>
          <w:sz w:val="24"/>
          <w:szCs w:val="24"/>
          <w:lang w:val="id-ID"/>
        </w:rPr>
        <w:t xml:space="preserve"> “Asas Kebebasan Berkontrak Dan Asas Kepribadian Dalam Kontrak – Kontrak Outshourcing”, </w:t>
      </w:r>
      <w:r w:rsidRPr="00804073">
        <w:rPr>
          <w:i/>
          <w:sz w:val="24"/>
          <w:szCs w:val="24"/>
          <w:lang w:val="id-ID"/>
        </w:rPr>
        <w:t>MIMBAR HUKUM</w:t>
      </w:r>
      <w:r w:rsidRPr="00804073">
        <w:rPr>
          <w:sz w:val="24"/>
          <w:szCs w:val="24"/>
          <w:lang w:val="id-ID"/>
        </w:rPr>
        <w:t>, 23, (3) 2020: 431 – 645https://www.neliti.com/id/publications/40672/asas-kebebasan-berkontrak-dan-asas-kepribadian-dalam-kontrak-kontrak-outsourcing.doi:https://dx.doi.org/10.22146/jmh.16178</w:t>
      </w:r>
    </w:p>
    <w:p w:rsidR="00A15493" w:rsidRPr="00804073" w:rsidRDefault="00A15493" w:rsidP="00A15493">
      <w:pPr>
        <w:pStyle w:val="FootnoteText"/>
        <w:spacing w:line="276" w:lineRule="auto"/>
        <w:ind w:left="720" w:hanging="720"/>
        <w:rPr>
          <w:sz w:val="24"/>
          <w:szCs w:val="24"/>
          <w:lang w:val="id-ID"/>
        </w:rPr>
      </w:pPr>
      <w:r w:rsidRPr="00804073">
        <w:rPr>
          <w:sz w:val="24"/>
          <w:szCs w:val="24"/>
          <w:lang w:val="id-ID"/>
        </w:rPr>
        <w:lastRenderedPageBreak/>
        <w:t xml:space="preserve">Raskin , Max, “The Law And Legality Of Smart Contract”, </w:t>
      </w:r>
      <w:r w:rsidRPr="00804073">
        <w:rPr>
          <w:i/>
          <w:sz w:val="24"/>
          <w:szCs w:val="24"/>
          <w:lang w:val="id-ID"/>
        </w:rPr>
        <w:t xml:space="preserve">Georgetown Law Technology Review, </w:t>
      </w:r>
      <w:r w:rsidRPr="00804073">
        <w:rPr>
          <w:sz w:val="24"/>
          <w:szCs w:val="24"/>
          <w:lang w:val="id-ID"/>
        </w:rPr>
        <w:t>1, (2),  2017 : 305 – 326https://georgetownlawtechreview.org/wp-content/uploads/2017/05/Raskin-1-GEO.-L.-TECH.-REV.-305-.pdf</w:t>
      </w:r>
    </w:p>
    <w:p w:rsidR="00A15493" w:rsidRPr="00804073" w:rsidRDefault="00A15493" w:rsidP="00A15493">
      <w:pPr>
        <w:pStyle w:val="FootnoteText"/>
        <w:spacing w:line="276" w:lineRule="auto"/>
        <w:ind w:left="720" w:hanging="720"/>
        <w:rPr>
          <w:sz w:val="24"/>
          <w:szCs w:val="24"/>
          <w:lang w:val="id-ID"/>
        </w:rPr>
      </w:pPr>
      <w:r w:rsidRPr="00804073">
        <w:rPr>
          <w:sz w:val="24"/>
          <w:szCs w:val="24"/>
          <w:lang w:val="id-ID"/>
        </w:rPr>
        <w:t xml:space="preserve">Rizqi, Laila Alfina Mayasari &amp; Dedi Farera Prasetya, “Urgensi Penggunaan </w:t>
      </w:r>
      <w:r w:rsidRPr="00804073">
        <w:rPr>
          <w:i/>
          <w:sz w:val="24"/>
          <w:szCs w:val="24"/>
          <w:lang w:val="id-ID"/>
        </w:rPr>
        <w:t xml:space="preserve">Smart Contract </w:t>
      </w:r>
      <w:r w:rsidRPr="00804073">
        <w:rPr>
          <w:sz w:val="24"/>
          <w:szCs w:val="24"/>
          <w:lang w:val="id-ID"/>
        </w:rPr>
        <w:t xml:space="preserve"> dalam Transaksi Jual Beli </w:t>
      </w:r>
      <w:r w:rsidRPr="00804073">
        <w:rPr>
          <w:i/>
          <w:sz w:val="24"/>
          <w:szCs w:val="24"/>
          <w:lang w:val="id-ID"/>
        </w:rPr>
        <w:t>E – Commerce</w:t>
      </w:r>
      <w:r w:rsidRPr="00804073">
        <w:rPr>
          <w:sz w:val="24"/>
          <w:szCs w:val="24"/>
          <w:lang w:val="id-ID"/>
        </w:rPr>
        <w:t xml:space="preserve">, </w:t>
      </w:r>
      <w:r w:rsidRPr="00804073">
        <w:rPr>
          <w:i/>
          <w:sz w:val="24"/>
          <w:szCs w:val="24"/>
          <w:lang w:val="id-ID"/>
        </w:rPr>
        <w:t xml:space="preserve">Rewang Rencang, </w:t>
      </w:r>
      <w:r w:rsidRPr="00804073">
        <w:rPr>
          <w:sz w:val="24"/>
          <w:szCs w:val="24"/>
          <w:lang w:val="id-ID"/>
        </w:rPr>
        <w:t xml:space="preserve">3, (4), 2022 : 338 </w:t>
      </w:r>
      <w:r>
        <w:rPr>
          <w:sz w:val="24"/>
          <w:szCs w:val="24"/>
          <w:lang w:val="id-ID"/>
        </w:rPr>
        <w:t>–</w:t>
      </w:r>
      <w:r w:rsidRPr="00804073">
        <w:rPr>
          <w:sz w:val="24"/>
          <w:szCs w:val="24"/>
          <w:lang w:val="id-ID"/>
        </w:rPr>
        <w:t xml:space="preserve"> 327file:///C:/Users/LENOVO/Downloads/247-File%20Utama%20Naskah-1063-2-10-20220419.pdf</w:t>
      </w:r>
    </w:p>
    <w:p w:rsidR="00A15493" w:rsidRPr="00804073" w:rsidRDefault="00A15493" w:rsidP="00A15493">
      <w:pPr>
        <w:pStyle w:val="FootnoteText"/>
        <w:spacing w:line="276" w:lineRule="auto"/>
        <w:ind w:left="720" w:hanging="720"/>
        <w:rPr>
          <w:sz w:val="24"/>
          <w:szCs w:val="24"/>
          <w:lang w:val="id-ID"/>
        </w:rPr>
      </w:pPr>
      <w:r w:rsidRPr="00804073">
        <w:rPr>
          <w:sz w:val="24"/>
          <w:szCs w:val="24"/>
          <w:lang w:val="id-ID"/>
        </w:rPr>
        <w:t xml:space="preserve">Sari, Emma Nurlaela, “Telaah Terhadap Pemenuhan Syarat Subjektif Sahnya Suatu Perjanjian Di Dalam Transaksi Elektronik Yang Dilakukan Anak Di Bawah Umur”, </w:t>
      </w:r>
      <w:r w:rsidRPr="00804073">
        <w:rPr>
          <w:i/>
          <w:sz w:val="24"/>
          <w:szCs w:val="24"/>
          <w:lang w:val="id-ID"/>
        </w:rPr>
        <w:t xml:space="preserve">Jurnal Poros Padjajaran, </w:t>
      </w:r>
      <w:r w:rsidRPr="00804073">
        <w:rPr>
          <w:sz w:val="24"/>
          <w:szCs w:val="24"/>
          <w:lang w:val="id-ID"/>
        </w:rPr>
        <w:t>1, (1), 2019: 118 – 134https://jurnal.fh.unpad.ac.id/index.php/jphp/</w:t>
      </w:r>
      <w:r>
        <w:rPr>
          <w:sz w:val="24"/>
          <w:szCs w:val="24"/>
          <w:lang w:val="id-ID"/>
        </w:rPr>
        <w:t>article/download/236/199d</w:t>
      </w:r>
      <w:r w:rsidRPr="00804073">
        <w:rPr>
          <w:sz w:val="24"/>
          <w:szCs w:val="24"/>
          <w:lang w:val="id-ID"/>
        </w:rPr>
        <w:t>doi:http://dx.doi.org/10.23920/jphp.v1i1.342</w:t>
      </w:r>
    </w:p>
    <w:p w:rsidR="00A15493" w:rsidRPr="008A4201" w:rsidRDefault="00A15493" w:rsidP="00A15493">
      <w:pPr>
        <w:pStyle w:val="FootnoteText"/>
        <w:spacing w:line="276" w:lineRule="auto"/>
        <w:ind w:left="720" w:hanging="720"/>
        <w:rPr>
          <w:sz w:val="24"/>
          <w:szCs w:val="24"/>
          <w:lang w:val="id-ID"/>
        </w:rPr>
      </w:pPr>
      <w:r w:rsidRPr="00A431E7">
        <w:rPr>
          <w:sz w:val="24"/>
          <w:szCs w:val="24"/>
          <w:lang w:val="id-ID"/>
        </w:rPr>
        <w:t>Sinaga, David Harianto, I Wayan Wiryawan, “Keabsahan Kontrak Elektronik ( E- Contract) Dalam perjanjian Bisnis”</w:t>
      </w:r>
      <w:r w:rsidRPr="00A431E7">
        <w:rPr>
          <w:i/>
          <w:sz w:val="24"/>
          <w:szCs w:val="24"/>
          <w:lang w:val="id-ID"/>
        </w:rPr>
        <w:t>,Jurnal Kerta Semaya,</w:t>
      </w:r>
      <w:r>
        <w:rPr>
          <w:sz w:val="24"/>
          <w:szCs w:val="24"/>
          <w:lang w:val="id-ID"/>
        </w:rPr>
        <w:t xml:space="preserve"> 8, (9),2020:1385–1395 </w:t>
      </w:r>
      <w:r w:rsidRPr="00E44370">
        <w:rPr>
          <w:sz w:val="24"/>
          <w:szCs w:val="24"/>
          <w:lang w:val="id-ID"/>
        </w:rPr>
        <w:t>https://download.garuda.kemdikbud.go.id/article.php?article=1986166&amp;val=907&amp;title=KEABSAHAN%20KONTRAK%20ELEKTRONIK%20E-CONTRACT%20DALAM%20PERJANJIAN%20BISNIS</w:t>
      </w:r>
      <w:r>
        <w:rPr>
          <w:sz w:val="24"/>
          <w:szCs w:val="24"/>
          <w:lang w:val="id-ID"/>
        </w:rPr>
        <w:t>.</w:t>
      </w:r>
      <w:r w:rsidRPr="008A4201">
        <w:rPr>
          <w:sz w:val="24"/>
          <w:szCs w:val="24"/>
          <w:lang w:val="id-ID"/>
        </w:rPr>
        <w:t>doi:https://doi.org/10.24843/KS.2020.v08.i09.p09</w:t>
      </w:r>
    </w:p>
    <w:p w:rsidR="00A15493" w:rsidRPr="00804073" w:rsidRDefault="00A15493" w:rsidP="00A15493">
      <w:pPr>
        <w:pStyle w:val="FootnoteText"/>
        <w:spacing w:line="276" w:lineRule="auto"/>
        <w:ind w:left="720" w:hanging="720"/>
        <w:rPr>
          <w:sz w:val="24"/>
          <w:szCs w:val="24"/>
          <w:lang w:val="id-ID"/>
        </w:rPr>
      </w:pPr>
      <w:r w:rsidRPr="00804073">
        <w:rPr>
          <w:sz w:val="24"/>
          <w:szCs w:val="24"/>
          <w:lang w:val="id-ID"/>
        </w:rPr>
        <w:t xml:space="preserve">Sinaga, Niru Anita &amp; Nunuk Sulisrudatin, “Hal – Hal Pokok Pembuatan Suatu Kontrak”, </w:t>
      </w:r>
      <w:r w:rsidRPr="00804073">
        <w:rPr>
          <w:i/>
          <w:sz w:val="24"/>
          <w:szCs w:val="24"/>
          <w:lang w:val="id-ID"/>
        </w:rPr>
        <w:t xml:space="preserve">Jurnal Ilmuah Hukum Dirgantara, </w:t>
      </w:r>
      <w:r w:rsidRPr="00804073">
        <w:rPr>
          <w:sz w:val="24"/>
          <w:szCs w:val="24"/>
          <w:lang w:val="id-ID"/>
        </w:rPr>
        <w:t>7, (2), 2017, hlm. 114 – 115file:///C:/Users/LENOVO/Downloads/134-261-1-SM.pdf</w:t>
      </w:r>
    </w:p>
    <w:p w:rsidR="00A15493" w:rsidRPr="00804073" w:rsidRDefault="00A15493" w:rsidP="00A15493">
      <w:pPr>
        <w:pStyle w:val="FootnoteText"/>
        <w:spacing w:line="276" w:lineRule="auto"/>
        <w:ind w:left="720" w:hanging="720"/>
        <w:rPr>
          <w:sz w:val="24"/>
          <w:szCs w:val="24"/>
          <w:lang w:val="id-ID"/>
        </w:rPr>
      </w:pPr>
      <w:r w:rsidRPr="00804073">
        <w:rPr>
          <w:sz w:val="24"/>
          <w:szCs w:val="24"/>
          <w:lang w:val="id-ID"/>
        </w:rPr>
        <w:t xml:space="preserve">Sinaga, Niru Anita, “Peranan Asas Itikad Baik Dalam Mewujudkan Keadilan Para Pihak Dalam Perjanjian”, </w:t>
      </w:r>
      <w:r w:rsidRPr="00804073">
        <w:rPr>
          <w:i/>
          <w:sz w:val="24"/>
          <w:szCs w:val="24"/>
          <w:lang w:val="id-ID"/>
        </w:rPr>
        <w:t>Jurnal M-Progress,</w:t>
      </w:r>
      <w:r w:rsidRPr="00804073">
        <w:rPr>
          <w:sz w:val="24"/>
          <w:szCs w:val="24"/>
          <w:lang w:val="id-ID"/>
        </w:rPr>
        <w:t xml:space="preserve"> 8, (1), 2018: 47 – 66https://journal.universitassuryadarma.ac.id/index.php/ilmiahm-progress/article/view/186/164</w:t>
      </w:r>
    </w:p>
    <w:p w:rsidR="00A15493" w:rsidRPr="00804073" w:rsidRDefault="00A15493" w:rsidP="00A15493">
      <w:pPr>
        <w:pStyle w:val="FootnoteText"/>
        <w:spacing w:line="276" w:lineRule="auto"/>
        <w:ind w:left="720" w:hanging="720"/>
        <w:rPr>
          <w:sz w:val="24"/>
          <w:szCs w:val="24"/>
          <w:lang w:val="id-ID"/>
        </w:rPr>
      </w:pPr>
      <w:r w:rsidRPr="00804073">
        <w:rPr>
          <w:sz w:val="24"/>
          <w:szCs w:val="24"/>
          <w:lang w:val="id-ID"/>
        </w:rPr>
        <w:t xml:space="preserve">Syamsiah, Desi , “Dasar Penerapan Asas Pacta Sunt Servanda Dalam Perjanjian”, </w:t>
      </w:r>
      <w:r w:rsidRPr="00804073">
        <w:rPr>
          <w:i/>
          <w:sz w:val="24"/>
          <w:szCs w:val="24"/>
          <w:lang w:val="id-ID"/>
        </w:rPr>
        <w:t xml:space="preserve">Jurnal Das Sollen, </w:t>
      </w:r>
      <w:r>
        <w:rPr>
          <w:sz w:val="24"/>
          <w:szCs w:val="24"/>
          <w:lang w:val="id-ID"/>
        </w:rPr>
        <w:t xml:space="preserve">9, (2), 2023: 841 – 848 </w:t>
      </w:r>
      <w:r w:rsidRPr="00804073">
        <w:rPr>
          <w:sz w:val="24"/>
          <w:szCs w:val="24"/>
          <w:lang w:val="id-ID"/>
        </w:rPr>
        <w:t>https://ejournal.unisi.ac.id/index.php/das-sollen/article/view/2988/1556</w:t>
      </w:r>
    </w:p>
    <w:p w:rsidR="00A15493" w:rsidRPr="00804073" w:rsidRDefault="00A15493" w:rsidP="00A15493">
      <w:pPr>
        <w:pStyle w:val="FootnoteText"/>
        <w:spacing w:line="276" w:lineRule="auto"/>
        <w:ind w:left="720" w:hanging="720"/>
        <w:rPr>
          <w:sz w:val="24"/>
          <w:szCs w:val="24"/>
          <w:lang w:val="id-ID"/>
        </w:rPr>
      </w:pPr>
      <w:r w:rsidRPr="00804073">
        <w:rPr>
          <w:sz w:val="24"/>
          <w:szCs w:val="24"/>
          <w:lang w:val="id-ID"/>
        </w:rPr>
        <w:t xml:space="preserve">Wahyuni, Hesti Ayu </w:t>
      </w:r>
      <w:r w:rsidRPr="00804073">
        <w:rPr>
          <w:i/>
          <w:sz w:val="24"/>
          <w:szCs w:val="24"/>
          <w:lang w:val="id-ID"/>
        </w:rPr>
        <w:t xml:space="preserve">et al., </w:t>
      </w:r>
      <w:r w:rsidRPr="00804073">
        <w:rPr>
          <w:sz w:val="24"/>
          <w:szCs w:val="24"/>
          <w:lang w:val="id-ID"/>
        </w:rPr>
        <w:t xml:space="preserve">“Penggunaan </w:t>
      </w:r>
      <w:r w:rsidRPr="00804073">
        <w:rPr>
          <w:i/>
          <w:sz w:val="24"/>
          <w:szCs w:val="24"/>
          <w:lang w:val="id-ID"/>
        </w:rPr>
        <w:t>Smart Contract</w:t>
      </w:r>
      <w:r w:rsidRPr="00804073">
        <w:rPr>
          <w:sz w:val="24"/>
          <w:szCs w:val="24"/>
          <w:lang w:val="id-ID"/>
        </w:rPr>
        <w:t xml:space="preserve"> Pada Transaksi </w:t>
      </w:r>
      <w:r w:rsidRPr="00804073">
        <w:rPr>
          <w:i/>
          <w:sz w:val="24"/>
          <w:szCs w:val="24"/>
          <w:lang w:val="id-ID"/>
        </w:rPr>
        <w:t xml:space="preserve">E – Commerce </w:t>
      </w:r>
      <w:r w:rsidRPr="00804073">
        <w:rPr>
          <w:sz w:val="24"/>
          <w:szCs w:val="24"/>
          <w:lang w:val="id-ID"/>
        </w:rPr>
        <w:t xml:space="preserve">Dalam Perspektif Hukum Perdata di Indonesia”, </w:t>
      </w:r>
      <w:r w:rsidRPr="00804073">
        <w:rPr>
          <w:i/>
          <w:sz w:val="24"/>
          <w:szCs w:val="24"/>
          <w:lang w:val="id-ID"/>
        </w:rPr>
        <w:t>Jurnal Hukum In Concreto</w:t>
      </w:r>
      <w:r w:rsidRPr="00804073">
        <w:rPr>
          <w:sz w:val="24"/>
          <w:szCs w:val="24"/>
          <w:lang w:val="id-ID"/>
        </w:rPr>
        <w:t>,  2, (1),  2023: 2963 – 2982https://ejournal.uhb.ac.id/index.php/inconcreto/article/view/1018.doi:https://doi.org/10.35960/inconcreto.v2i1.1018</w:t>
      </w:r>
    </w:p>
    <w:p w:rsidR="00A15493" w:rsidRPr="00804073" w:rsidRDefault="00A15493" w:rsidP="00A15493">
      <w:pPr>
        <w:pStyle w:val="FootnoteText"/>
        <w:spacing w:line="276" w:lineRule="auto"/>
        <w:ind w:left="720" w:hanging="720"/>
        <w:rPr>
          <w:sz w:val="24"/>
          <w:szCs w:val="24"/>
          <w:lang w:val="id-ID"/>
        </w:rPr>
      </w:pPr>
      <w:r w:rsidRPr="00804073">
        <w:rPr>
          <w:sz w:val="24"/>
          <w:szCs w:val="24"/>
          <w:lang w:val="id-ID"/>
        </w:rPr>
        <w:t xml:space="preserve">Wariyanto, Wahyudi, “Paragtisme Smart Contract Dalam Perspektif Hukum : Analisis Komporatif Indonesia Dan Amerika Serikat”, </w:t>
      </w:r>
      <w:r w:rsidRPr="00804073">
        <w:rPr>
          <w:i/>
          <w:sz w:val="24"/>
          <w:szCs w:val="24"/>
          <w:lang w:val="id-ID"/>
        </w:rPr>
        <w:t>Jurnal Mediasas</w:t>
      </w:r>
      <w:r w:rsidRPr="00804073">
        <w:rPr>
          <w:sz w:val="24"/>
          <w:szCs w:val="24"/>
          <w:lang w:val="id-ID"/>
        </w:rPr>
        <w:t>, 7, (1), 2024: 13 – 38https://journal.staisar.ac.id/index.php/mediasas/article/view/42/107.doi:10.58824/mediasas.v7i1.42</w:t>
      </w:r>
    </w:p>
    <w:p w:rsidR="00A15493" w:rsidRPr="00804073" w:rsidRDefault="00A15493" w:rsidP="00A15493">
      <w:pPr>
        <w:pStyle w:val="FootnoteText"/>
        <w:spacing w:line="276" w:lineRule="auto"/>
        <w:ind w:left="720" w:hanging="720"/>
        <w:rPr>
          <w:sz w:val="24"/>
          <w:szCs w:val="24"/>
          <w:lang w:val="id-ID"/>
        </w:rPr>
      </w:pPr>
      <w:r w:rsidRPr="00804073">
        <w:rPr>
          <w:sz w:val="24"/>
          <w:szCs w:val="24"/>
          <w:lang w:val="id-ID"/>
        </w:rPr>
        <w:lastRenderedPageBreak/>
        <w:t xml:space="preserve">Winih, Titik Sri, Iza Hanifuddin, “Akibat Hukum Perjanjian Al – Khalaf Al – Khash Dalam Praktik Jual beli Sepeda Motor Dengan Sistem Indent”, </w:t>
      </w:r>
      <w:r w:rsidRPr="00804073">
        <w:rPr>
          <w:i/>
          <w:sz w:val="24"/>
          <w:szCs w:val="24"/>
          <w:lang w:val="id-ID"/>
        </w:rPr>
        <w:t xml:space="preserve">Al- Manjah: Jurnal Hukum dan Pranata sosial IslamI, </w:t>
      </w:r>
      <w:r w:rsidRPr="00804073">
        <w:rPr>
          <w:sz w:val="24"/>
          <w:szCs w:val="24"/>
          <w:lang w:val="id-ID"/>
        </w:rPr>
        <w:t>5, (1), 2023: 73 – 86</w:t>
      </w:r>
    </w:p>
    <w:p w:rsidR="00A15493" w:rsidRPr="00804073" w:rsidRDefault="00A15493" w:rsidP="00A15493">
      <w:pPr>
        <w:pStyle w:val="FootnoteText"/>
        <w:spacing w:line="276" w:lineRule="auto"/>
        <w:ind w:left="720" w:hanging="720"/>
        <w:rPr>
          <w:sz w:val="24"/>
          <w:szCs w:val="24"/>
          <w:lang w:val="id-ID"/>
        </w:rPr>
      </w:pPr>
      <w:r w:rsidRPr="00804073">
        <w:rPr>
          <w:sz w:val="24"/>
          <w:szCs w:val="24"/>
          <w:lang w:val="id-ID"/>
        </w:rPr>
        <w:t xml:space="preserve">Wirahutama, Danang, </w:t>
      </w:r>
      <w:r w:rsidRPr="00804073">
        <w:rPr>
          <w:i/>
          <w:sz w:val="24"/>
          <w:szCs w:val="24"/>
          <w:lang w:val="id-ID"/>
        </w:rPr>
        <w:t>et al.,</w:t>
      </w:r>
      <w:r w:rsidRPr="00804073">
        <w:rPr>
          <w:sz w:val="24"/>
          <w:szCs w:val="24"/>
          <w:lang w:val="id-ID"/>
        </w:rPr>
        <w:t xml:space="preserve"> “Kecakapan Hukum dan Legalitas Tanda Tangan Seorang Terpidana Dalam Menandatangani Akta Otentik”,</w:t>
      </w:r>
      <w:r w:rsidRPr="00804073">
        <w:rPr>
          <w:i/>
          <w:sz w:val="24"/>
          <w:szCs w:val="24"/>
          <w:lang w:val="id-ID"/>
        </w:rPr>
        <w:t>Masalah – masalah Hukum,</w:t>
      </w:r>
      <w:r>
        <w:rPr>
          <w:sz w:val="24"/>
          <w:szCs w:val="24"/>
          <w:lang w:val="id-ID"/>
        </w:rPr>
        <w:t xml:space="preserve"> 47 (2), 2018:118 - 127.</w:t>
      </w:r>
      <w:r w:rsidRPr="00804073">
        <w:rPr>
          <w:sz w:val="24"/>
          <w:szCs w:val="24"/>
          <w:lang w:val="id-ID"/>
        </w:rPr>
        <w:t>file:///C:/Users/LENOVO/Downloads/17540-49430-1-PB.pdf</w:t>
      </w:r>
    </w:p>
    <w:p w:rsidR="00A15493" w:rsidRPr="00E44370" w:rsidRDefault="00A15493" w:rsidP="00A15493">
      <w:pPr>
        <w:pStyle w:val="FootnoteText"/>
        <w:spacing w:line="276" w:lineRule="auto"/>
        <w:rPr>
          <w:sz w:val="24"/>
          <w:szCs w:val="24"/>
          <w:lang w:val="id-ID"/>
        </w:rPr>
      </w:pPr>
    </w:p>
    <w:p w:rsidR="00A15493" w:rsidRDefault="00A15493" w:rsidP="00A15493">
      <w:pPr>
        <w:pStyle w:val="FootnoteText"/>
        <w:spacing w:line="276" w:lineRule="auto"/>
        <w:ind w:left="1440" w:hanging="1080"/>
        <w:rPr>
          <w:b/>
          <w:sz w:val="24"/>
          <w:szCs w:val="24"/>
          <w:lang w:val="id-ID"/>
        </w:rPr>
      </w:pPr>
      <w:r w:rsidRPr="00FD601A">
        <w:rPr>
          <w:b/>
          <w:sz w:val="24"/>
          <w:szCs w:val="24"/>
          <w:lang w:val="id-ID"/>
        </w:rPr>
        <w:t>Tesis</w:t>
      </w:r>
    </w:p>
    <w:p w:rsidR="00A15493" w:rsidRPr="00804073" w:rsidRDefault="00A15493" w:rsidP="00A15493">
      <w:pPr>
        <w:pStyle w:val="FootnoteText"/>
        <w:spacing w:line="276" w:lineRule="auto"/>
        <w:ind w:left="720" w:hanging="720"/>
        <w:rPr>
          <w:sz w:val="24"/>
          <w:szCs w:val="24"/>
          <w:lang w:val="id-ID"/>
        </w:rPr>
      </w:pPr>
      <w:r w:rsidRPr="00804073">
        <w:rPr>
          <w:sz w:val="24"/>
          <w:szCs w:val="24"/>
          <w:lang w:val="id-ID"/>
        </w:rPr>
        <w:t xml:space="preserve">Masri, </w:t>
      </w:r>
      <w:r w:rsidRPr="0042178D">
        <w:rPr>
          <w:sz w:val="24"/>
          <w:szCs w:val="24"/>
          <w:lang w:val="sv-SE"/>
        </w:rPr>
        <w:t>Esther, “</w:t>
      </w:r>
      <w:r w:rsidRPr="00804073">
        <w:rPr>
          <w:sz w:val="24"/>
          <w:szCs w:val="24"/>
          <w:lang w:val="id-ID"/>
        </w:rPr>
        <w:t>Pelanggaran Prinsip Itikad baik Dalam Perjanjian Asuransi Pada PT. Asuransi Jiwasraya (Persero) Cabang Padang”, Tesis, Fakultas Hukum Universitas Andalas, 2014.</w:t>
      </w:r>
    </w:p>
    <w:p w:rsidR="00A15493" w:rsidRPr="00073142" w:rsidRDefault="00A15493" w:rsidP="00A15493">
      <w:pPr>
        <w:pStyle w:val="FootnoteText"/>
        <w:spacing w:line="276" w:lineRule="auto"/>
        <w:ind w:left="720" w:hanging="11"/>
        <w:rPr>
          <w:b/>
          <w:sz w:val="24"/>
          <w:szCs w:val="24"/>
          <w:lang w:val="id-ID"/>
        </w:rPr>
      </w:pPr>
      <w:r w:rsidRPr="00804073">
        <w:rPr>
          <w:sz w:val="24"/>
          <w:szCs w:val="24"/>
          <w:lang w:val="id-ID"/>
        </w:rPr>
        <w:t>http://repository.unand.ac.id/22002/</w:t>
      </w:r>
    </w:p>
    <w:p w:rsidR="00A15493" w:rsidRPr="00FD601A" w:rsidRDefault="00A15493" w:rsidP="00A15493">
      <w:pPr>
        <w:pStyle w:val="FootnoteText"/>
        <w:spacing w:line="276" w:lineRule="auto"/>
        <w:ind w:left="720" w:hanging="720"/>
        <w:rPr>
          <w:sz w:val="24"/>
          <w:szCs w:val="24"/>
          <w:lang w:val="id-ID"/>
        </w:rPr>
      </w:pPr>
      <w:r w:rsidRPr="00FD601A">
        <w:rPr>
          <w:sz w:val="24"/>
          <w:szCs w:val="24"/>
          <w:lang w:val="id-ID"/>
        </w:rPr>
        <w:t>Panang Aloysius, “Studi Penerapan Kontrak Berbasis Kinerja Pada Proyek Jalan Raya Di Kabupaten Lembata”, Tesis Magister Teknik Sipil, Yogyakarta: Pepustakaan Fakultas Manajemen Konstruksi Universitas At</w:t>
      </w:r>
      <w:r>
        <w:rPr>
          <w:sz w:val="24"/>
          <w:szCs w:val="24"/>
          <w:lang w:val="id-ID"/>
        </w:rPr>
        <w:t>ma Jaya Yogyakarta, 2019</w:t>
      </w:r>
    </w:p>
    <w:p w:rsidR="00A15493" w:rsidRPr="00E37255" w:rsidRDefault="00A15493" w:rsidP="00A15493">
      <w:pPr>
        <w:pStyle w:val="FootnoteText"/>
        <w:spacing w:line="276" w:lineRule="auto"/>
        <w:ind w:firstLine="709"/>
        <w:rPr>
          <w:sz w:val="24"/>
          <w:szCs w:val="24"/>
          <w:shd w:val="clear" w:color="auto" w:fill="FFFFFF"/>
          <w:lang w:val="id-ID"/>
        </w:rPr>
      </w:pPr>
      <w:r w:rsidRPr="0042178D">
        <w:rPr>
          <w:sz w:val="24"/>
          <w:szCs w:val="24"/>
          <w:shd w:val="clear" w:color="auto" w:fill="FFFFFF"/>
          <w:lang w:val="id-ID"/>
        </w:rPr>
        <w:t>http://e-journal.uajy.ac.id/id/eprint/1128</w:t>
      </w:r>
      <w:r w:rsidRPr="00E37255">
        <w:rPr>
          <w:sz w:val="24"/>
          <w:szCs w:val="24"/>
          <w:shd w:val="clear" w:color="auto" w:fill="FFFFFF"/>
          <w:lang w:val="id-ID"/>
        </w:rPr>
        <w:t>2</w:t>
      </w:r>
    </w:p>
    <w:p w:rsidR="00A15493" w:rsidRPr="00804073" w:rsidRDefault="00A15493" w:rsidP="00A15493">
      <w:pPr>
        <w:pStyle w:val="FootnoteText"/>
        <w:spacing w:line="276" w:lineRule="auto"/>
        <w:ind w:left="720" w:hanging="720"/>
        <w:rPr>
          <w:sz w:val="24"/>
          <w:szCs w:val="24"/>
          <w:lang w:val="id-ID"/>
        </w:rPr>
      </w:pPr>
      <w:r w:rsidRPr="00804073">
        <w:rPr>
          <w:sz w:val="24"/>
          <w:szCs w:val="24"/>
          <w:lang w:val="id-ID"/>
        </w:rPr>
        <w:t xml:space="preserve">Tiffany, Silanpaa, “ Freedom to ( Smart)  Contract : The Myth of Code and Blockchain Governance Law” </w:t>
      </w:r>
      <w:r w:rsidRPr="00804073">
        <w:rPr>
          <w:i/>
          <w:sz w:val="24"/>
          <w:szCs w:val="24"/>
          <w:lang w:val="id-ID"/>
        </w:rPr>
        <w:t>SSRN</w:t>
      </w:r>
      <w:r w:rsidRPr="00804073">
        <w:rPr>
          <w:sz w:val="24"/>
          <w:szCs w:val="24"/>
          <w:lang w:val="id-ID"/>
        </w:rPr>
        <w:t>, 7, (2), 2020: 38 – 50</w:t>
      </w:r>
    </w:p>
    <w:p w:rsidR="00A15493" w:rsidRDefault="00A15493" w:rsidP="00A15493">
      <w:pPr>
        <w:pStyle w:val="FootnoteText"/>
        <w:spacing w:line="276" w:lineRule="auto"/>
        <w:ind w:left="720" w:hanging="11"/>
        <w:rPr>
          <w:sz w:val="24"/>
          <w:szCs w:val="24"/>
          <w:lang w:val="id-ID"/>
        </w:rPr>
      </w:pPr>
      <w:r w:rsidRPr="004B284A">
        <w:rPr>
          <w:sz w:val="24"/>
          <w:szCs w:val="24"/>
          <w:lang w:val="id-ID"/>
        </w:rPr>
        <w:t>https://papers.ssrn.com/sol3/papers.cfm?abstract_id=3715647</w:t>
      </w:r>
    </w:p>
    <w:p w:rsidR="00A15493" w:rsidRDefault="00A15493" w:rsidP="00A15493">
      <w:pPr>
        <w:pStyle w:val="FootnoteText"/>
        <w:spacing w:line="276" w:lineRule="auto"/>
        <w:ind w:left="720" w:hanging="11"/>
        <w:rPr>
          <w:sz w:val="24"/>
          <w:szCs w:val="24"/>
          <w:lang w:val="id-ID"/>
        </w:rPr>
      </w:pPr>
    </w:p>
    <w:p w:rsidR="00A15493" w:rsidRPr="004B284A" w:rsidRDefault="00A15493" w:rsidP="00A15493">
      <w:pPr>
        <w:pStyle w:val="FootnoteText"/>
        <w:spacing w:line="276" w:lineRule="auto"/>
        <w:ind w:left="720" w:hanging="11"/>
        <w:rPr>
          <w:b/>
          <w:sz w:val="24"/>
          <w:szCs w:val="24"/>
          <w:lang w:val="id-ID"/>
        </w:rPr>
      </w:pPr>
    </w:p>
    <w:p w:rsidR="00A15493" w:rsidRPr="00A431E7" w:rsidRDefault="00A15493" w:rsidP="00A15493">
      <w:pPr>
        <w:spacing w:line="276" w:lineRule="auto"/>
        <w:ind w:left="2160" w:hanging="1800"/>
        <w:rPr>
          <w:b/>
          <w:szCs w:val="24"/>
          <w:lang w:val="id-ID"/>
        </w:rPr>
      </w:pPr>
      <w:r w:rsidRPr="00A431E7">
        <w:rPr>
          <w:b/>
          <w:szCs w:val="24"/>
          <w:lang w:val="id-ID"/>
        </w:rPr>
        <w:t xml:space="preserve">Skripsi </w:t>
      </w:r>
    </w:p>
    <w:p w:rsidR="00A15493" w:rsidRDefault="00A15493" w:rsidP="00A15493">
      <w:pPr>
        <w:pStyle w:val="FootnoteText"/>
        <w:spacing w:line="276" w:lineRule="auto"/>
        <w:ind w:left="720" w:hanging="720"/>
        <w:rPr>
          <w:sz w:val="24"/>
          <w:szCs w:val="24"/>
          <w:lang w:val="id-ID"/>
        </w:rPr>
      </w:pPr>
      <w:r w:rsidRPr="00804073">
        <w:rPr>
          <w:sz w:val="24"/>
          <w:szCs w:val="24"/>
          <w:lang w:val="id-ID"/>
        </w:rPr>
        <w:t>.Kaal, Wulf A &amp; Craig Calcaterra,” Crypto Transction Dispute Resolution”, Legal Studies Research Paper Bachelor of Law, University of St. Thomas Amerika Serikat, 2018, hlm 34</w:t>
      </w:r>
      <w:r w:rsidRPr="00073142">
        <w:rPr>
          <w:sz w:val="24"/>
          <w:szCs w:val="24"/>
          <w:lang w:val="id-ID"/>
        </w:rPr>
        <w:t>https://papers.ssrn.com/sol3/papers.cfm?abstract_id=2992962</w:t>
      </w:r>
    </w:p>
    <w:p w:rsidR="00A15493" w:rsidRPr="004B284A" w:rsidRDefault="00A15493" w:rsidP="00A15493">
      <w:pPr>
        <w:pStyle w:val="FootnoteText"/>
        <w:spacing w:line="276" w:lineRule="auto"/>
        <w:ind w:left="709" w:hanging="709"/>
        <w:rPr>
          <w:sz w:val="24"/>
          <w:szCs w:val="24"/>
          <w:lang w:val="id-ID"/>
        </w:rPr>
      </w:pPr>
      <w:r w:rsidRPr="00A431E7">
        <w:rPr>
          <w:sz w:val="24"/>
          <w:szCs w:val="24"/>
          <w:lang w:val="id-ID"/>
        </w:rPr>
        <w:t>Baihaiqi, Muhammad Rizqon,“ Tinjauan Yuridis Penerapan Smart Contract Di Indonesia Sebagai Bentuk Perkembangan Kecerdasan Buatan (AI)”, Skripsi Sarjana Hukum, Semarang : Perpustakaan Fakultas Hukum Universitas Islam Sultan Agung.</w:t>
      </w:r>
      <w:r w:rsidRPr="004B284A">
        <w:rPr>
          <w:sz w:val="24"/>
          <w:szCs w:val="24"/>
          <w:lang w:val="id-ID"/>
        </w:rPr>
        <w:t>https://repository.unissula.ac.id/26165/1/21301900137_fullpdf.pdf</w:t>
      </w:r>
    </w:p>
    <w:p w:rsidR="00A15493" w:rsidRPr="00804073" w:rsidRDefault="00A15493" w:rsidP="00A15493">
      <w:pPr>
        <w:pStyle w:val="FootnoteText"/>
        <w:spacing w:line="276" w:lineRule="auto"/>
        <w:ind w:left="720" w:hanging="720"/>
        <w:rPr>
          <w:sz w:val="24"/>
          <w:szCs w:val="24"/>
          <w:lang w:val="id-ID"/>
        </w:rPr>
      </w:pPr>
      <w:r w:rsidRPr="00804073">
        <w:rPr>
          <w:sz w:val="24"/>
          <w:szCs w:val="24"/>
          <w:lang w:val="id-ID"/>
        </w:rPr>
        <w:t xml:space="preserve">Baron, </w:t>
      </w:r>
      <w:r w:rsidRPr="00804073">
        <w:rPr>
          <w:sz w:val="24"/>
          <w:szCs w:val="24"/>
        </w:rPr>
        <w:t xml:space="preserve">Richard </w:t>
      </w:r>
      <w:proofErr w:type="spellStart"/>
      <w:r w:rsidRPr="00804073">
        <w:rPr>
          <w:sz w:val="24"/>
          <w:szCs w:val="24"/>
        </w:rPr>
        <w:t>dan</w:t>
      </w:r>
      <w:proofErr w:type="spellEnd"/>
      <w:r w:rsidRPr="00804073">
        <w:rPr>
          <w:sz w:val="24"/>
          <w:szCs w:val="24"/>
        </w:rPr>
        <w:t xml:space="preserve"> </w:t>
      </w:r>
      <w:proofErr w:type="spellStart"/>
      <w:r w:rsidRPr="00804073">
        <w:rPr>
          <w:sz w:val="24"/>
          <w:szCs w:val="24"/>
        </w:rPr>
        <w:t>Magali</w:t>
      </w:r>
      <w:proofErr w:type="spellEnd"/>
      <w:r w:rsidRPr="00804073">
        <w:rPr>
          <w:sz w:val="24"/>
          <w:szCs w:val="24"/>
        </w:rPr>
        <w:t xml:space="preserve"> </w:t>
      </w:r>
      <w:proofErr w:type="spellStart"/>
      <w:r w:rsidRPr="00804073">
        <w:rPr>
          <w:sz w:val="24"/>
          <w:szCs w:val="24"/>
        </w:rPr>
        <w:t>Chaudey</w:t>
      </w:r>
      <w:proofErr w:type="spellEnd"/>
      <w:r w:rsidRPr="00804073">
        <w:rPr>
          <w:sz w:val="24"/>
          <w:szCs w:val="24"/>
        </w:rPr>
        <w:t>, “</w:t>
      </w:r>
      <w:proofErr w:type="spellStart"/>
      <w:r w:rsidRPr="00804073">
        <w:rPr>
          <w:sz w:val="24"/>
          <w:szCs w:val="24"/>
        </w:rPr>
        <w:t>Blockchain</w:t>
      </w:r>
      <w:proofErr w:type="spellEnd"/>
      <w:r w:rsidRPr="00804073">
        <w:rPr>
          <w:sz w:val="24"/>
          <w:szCs w:val="24"/>
        </w:rPr>
        <w:t xml:space="preserve"> and Smart Contract : A Pioneering Approach of Inter-Firms Relationships? The Case of Franchise Networks”</w:t>
      </w:r>
      <w:r w:rsidRPr="00804073">
        <w:rPr>
          <w:sz w:val="24"/>
          <w:szCs w:val="24"/>
          <w:lang w:val="id-ID"/>
        </w:rPr>
        <w:t xml:space="preserve">, </w:t>
      </w:r>
      <w:r w:rsidRPr="00804073">
        <w:rPr>
          <w:i/>
          <w:sz w:val="24"/>
          <w:szCs w:val="24"/>
        </w:rPr>
        <w:t>Working Paper University of Lyon Saint-Etienne,</w:t>
      </w:r>
      <w:r w:rsidRPr="00804073">
        <w:rPr>
          <w:sz w:val="24"/>
          <w:szCs w:val="24"/>
        </w:rPr>
        <w:t xml:space="preserve"> 2019</w:t>
      </w:r>
      <w:r w:rsidRPr="00804073">
        <w:rPr>
          <w:sz w:val="24"/>
          <w:szCs w:val="24"/>
          <w:lang w:val="id-ID"/>
        </w:rPr>
        <w:t>.https://ideas.repec.org/p/gat/wpaper/1917.html</w:t>
      </w:r>
      <w:r>
        <w:rPr>
          <w:sz w:val="24"/>
          <w:szCs w:val="24"/>
          <w:lang w:val="id-ID"/>
        </w:rPr>
        <w:t>,</w:t>
      </w:r>
      <w:r w:rsidRPr="00804073">
        <w:rPr>
          <w:sz w:val="24"/>
          <w:szCs w:val="24"/>
          <w:lang w:val="id-ID"/>
        </w:rPr>
        <w:t>doi:https://dx.doi.org/10.2139/ssrn.3378477</w:t>
      </w:r>
    </w:p>
    <w:p w:rsidR="00A15493" w:rsidRPr="00804073" w:rsidRDefault="00A15493" w:rsidP="00A15493">
      <w:pPr>
        <w:pStyle w:val="FootnoteText"/>
        <w:spacing w:line="276" w:lineRule="auto"/>
        <w:ind w:left="720" w:hanging="720"/>
        <w:rPr>
          <w:sz w:val="24"/>
          <w:szCs w:val="24"/>
          <w:lang w:val="id-ID"/>
        </w:rPr>
      </w:pPr>
      <w:r w:rsidRPr="00804073">
        <w:rPr>
          <w:sz w:val="24"/>
          <w:szCs w:val="24"/>
          <w:lang w:val="id-ID"/>
        </w:rPr>
        <w:t xml:space="preserve">Daffa Danendra, “Keabsahan Perjanjian Jual Beli </w:t>
      </w:r>
      <w:r w:rsidRPr="00804073">
        <w:rPr>
          <w:i/>
          <w:sz w:val="24"/>
          <w:szCs w:val="24"/>
          <w:lang w:val="id-ID"/>
        </w:rPr>
        <w:t xml:space="preserve">Crypto </w:t>
      </w:r>
      <w:r w:rsidRPr="00804073">
        <w:rPr>
          <w:sz w:val="24"/>
          <w:szCs w:val="24"/>
          <w:lang w:val="id-ID"/>
        </w:rPr>
        <w:t xml:space="preserve">Aset Menggunakan </w:t>
      </w:r>
      <w:r w:rsidRPr="00804073">
        <w:rPr>
          <w:i/>
          <w:sz w:val="24"/>
          <w:szCs w:val="24"/>
          <w:lang w:val="id-ID"/>
        </w:rPr>
        <w:t xml:space="preserve">Smart Contract” </w:t>
      </w:r>
      <w:r w:rsidRPr="00804073">
        <w:rPr>
          <w:sz w:val="24"/>
          <w:szCs w:val="24"/>
          <w:lang w:val="id-ID"/>
        </w:rPr>
        <w:t xml:space="preserve">, Skripsi Sarjana Hukum, Yogyakarta: Perpustakaan </w:t>
      </w:r>
      <w:r w:rsidRPr="00804073">
        <w:rPr>
          <w:sz w:val="24"/>
          <w:szCs w:val="24"/>
          <w:lang w:val="id-ID"/>
        </w:rPr>
        <w:lastRenderedPageBreak/>
        <w:t>Fakultas Hukum Universitas Islam Indonesia Yogyakarta, 2023</w:t>
      </w:r>
      <w:r w:rsidRPr="00451E1F">
        <w:rPr>
          <w:sz w:val="24"/>
          <w:szCs w:val="24"/>
          <w:lang w:val="id-ID"/>
        </w:rPr>
        <w:t>https://dspace.uii.ac.id/bitstream/handle/123456789/45069/Skripsi-18410263-Daffa%20Danendra-Keabsahan%20Perjanjajian%20Jual%20Beli%20Crypto%20Asset%20yang%20Menggunakan%20Smart%20Contract-2.pdf?sequence=1&amp;isAllowed=y</w:t>
      </w:r>
    </w:p>
    <w:p w:rsidR="00A15493" w:rsidRPr="00451E1F" w:rsidRDefault="00A15493" w:rsidP="00A15493">
      <w:pPr>
        <w:pStyle w:val="FootnoteText"/>
        <w:spacing w:line="276" w:lineRule="auto"/>
        <w:ind w:left="720" w:hanging="720"/>
        <w:rPr>
          <w:sz w:val="24"/>
          <w:szCs w:val="24"/>
          <w:lang w:val="id-ID"/>
        </w:rPr>
      </w:pPr>
      <w:r w:rsidRPr="00804073">
        <w:rPr>
          <w:sz w:val="24"/>
          <w:szCs w:val="24"/>
          <w:lang w:val="id-ID"/>
        </w:rPr>
        <w:t>Fajryani, Maghfira Yuliza, “Kepastian Hukum Eksistensi Self-Executing Dan Perlindungan Hukum Bagi Para Pihak Pada Smart Contract Dalam Jaringan Blockchain”, Skripsi Sarjana Hukum, Yogyakarta: Diss.Universitas Islam Indonesia, 2023, hlm. 36https://dspace.uii.ac.id/bitstream/handle/123456789/49850/19410382.pdf?sequence=1&amp;isAllowed=y</w:t>
      </w:r>
    </w:p>
    <w:p w:rsidR="00A15493" w:rsidRPr="00602C81" w:rsidRDefault="00A15493" w:rsidP="00A15493">
      <w:pPr>
        <w:pStyle w:val="FootnoteText"/>
        <w:tabs>
          <w:tab w:val="left" w:pos="851"/>
        </w:tabs>
        <w:spacing w:line="276" w:lineRule="auto"/>
        <w:ind w:left="709" w:hanging="709"/>
        <w:rPr>
          <w:sz w:val="24"/>
          <w:szCs w:val="24"/>
          <w:lang w:val="id-ID"/>
        </w:rPr>
      </w:pPr>
      <w:r>
        <w:rPr>
          <w:sz w:val="24"/>
          <w:szCs w:val="24"/>
          <w:lang w:val="id-ID"/>
        </w:rPr>
        <w:t xml:space="preserve">Herliana, </w:t>
      </w:r>
      <w:r w:rsidRPr="00602C81">
        <w:rPr>
          <w:sz w:val="24"/>
          <w:szCs w:val="24"/>
          <w:lang w:val="id-ID"/>
        </w:rPr>
        <w:t xml:space="preserve">Alya Quratuaini, “Tinjauan Yuridis </w:t>
      </w:r>
      <w:r w:rsidRPr="00602C81">
        <w:rPr>
          <w:i/>
          <w:sz w:val="24"/>
          <w:szCs w:val="24"/>
          <w:lang w:val="id-ID"/>
        </w:rPr>
        <w:t xml:space="preserve">Smart Contract </w:t>
      </w:r>
      <w:r w:rsidRPr="00602C81">
        <w:rPr>
          <w:sz w:val="24"/>
          <w:szCs w:val="24"/>
          <w:lang w:val="id-ID"/>
        </w:rPr>
        <w:t>dalam Transaksi Jual Beli Aset Digital di Metaverse Menurut Hukum Di Indonesia”, Skripsi Sarjana Hukum, Yogjakarta: Perpustakaan Fakultas Hukum Universitas Gadjah Mada, 2023.</w:t>
      </w:r>
      <w:r w:rsidRPr="00DB74B0">
        <w:rPr>
          <w:sz w:val="24"/>
          <w:szCs w:val="24"/>
          <w:lang w:val="id-ID"/>
        </w:rPr>
        <w:t>https://etd.repository.ugm.ac.id/penelitian/detail/228033</w:t>
      </w:r>
    </w:p>
    <w:p w:rsidR="00A15493" w:rsidRDefault="00A15493" w:rsidP="00A15493">
      <w:pPr>
        <w:pStyle w:val="FootnoteText"/>
        <w:tabs>
          <w:tab w:val="left" w:pos="567"/>
        </w:tabs>
        <w:spacing w:line="276" w:lineRule="auto"/>
        <w:ind w:left="709" w:hanging="709"/>
        <w:rPr>
          <w:sz w:val="24"/>
          <w:szCs w:val="24"/>
          <w:lang w:val="id-ID"/>
        </w:rPr>
      </w:pPr>
      <w:r>
        <w:rPr>
          <w:sz w:val="24"/>
          <w:szCs w:val="24"/>
          <w:lang w:val="id-ID"/>
        </w:rPr>
        <w:t xml:space="preserve">Kurnia, </w:t>
      </w:r>
      <w:r w:rsidRPr="007E0660">
        <w:rPr>
          <w:sz w:val="24"/>
          <w:szCs w:val="24"/>
          <w:lang w:val="id-ID"/>
        </w:rPr>
        <w:t xml:space="preserve">Idwar Arbani, “ </w:t>
      </w:r>
      <w:r w:rsidRPr="007E0660">
        <w:rPr>
          <w:i/>
          <w:sz w:val="24"/>
          <w:szCs w:val="24"/>
          <w:lang w:val="id-ID"/>
        </w:rPr>
        <w:t xml:space="preserve">Smart Contract </w:t>
      </w:r>
      <w:r w:rsidRPr="007E0660">
        <w:rPr>
          <w:sz w:val="24"/>
          <w:szCs w:val="24"/>
          <w:lang w:val="id-ID"/>
        </w:rPr>
        <w:t>Jual Beli melalui</w:t>
      </w:r>
      <w:r w:rsidRPr="007E0660">
        <w:rPr>
          <w:i/>
          <w:sz w:val="24"/>
          <w:szCs w:val="24"/>
          <w:lang w:val="id-ID"/>
        </w:rPr>
        <w:t xml:space="preserve"> Blokchain </w:t>
      </w:r>
      <w:r w:rsidRPr="007E0660">
        <w:rPr>
          <w:sz w:val="24"/>
          <w:szCs w:val="24"/>
          <w:lang w:val="id-ID"/>
        </w:rPr>
        <w:t>Persepektif Hukum Islam”, Skripsi Sarjan Hukum, Yogyakarta : Perpustakaan Fakultas hukum Universitas Islam N</w:t>
      </w:r>
      <w:r>
        <w:rPr>
          <w:sz w:val="24"/>
          <w:szCs w:val="24"/>
          <w:lang w:val="id-ID"/>
        </w:rPr>
        <w:t xml:space="preserve">egeri Sunan Kalijaga, 2023 </w:t>
      </w:r>
      <w:r w:rsidRPr="007E0660">
        <w:rPr>
          <w:sz w:val="24"/>
          <w:szCs w:val="24"/>
          <w:lang w:val="id-ID"/>
        </w:rPr>
        <w:t>https://digilib.uin-suka.ac.id/id/epri</w:t>
      </w:r>
      <w:r>
        <w:rPr>
          <w:sz w:val="24"/>
          <w:szCs w:val="24"/>
          <w:lang w:val="id-ID"/>
        </w:rPr>
        <w:t xml:space="preserve">nt/63797/1/19103080058_BAB-I_I </w:t>
      </w:r>
      <w:r w:rsidRPr="007E0660">
        <w:rPr>
          <w:sz w:val="24"/>
          <w:szCs w:val="24"/>
          <w:lang w:val="id-ID"/>
        </w:rPr>
        <w:t>atau-V_DAFTAR-PUSTAKA.pdf</w:t>
      </w:r>
    </w:p>
    <w:p w:rsidR="00A15493" w:rsidRPr="004B284A" w:rsidRDefault="00A15493" w:rsidP="00A15493">
      <w:pPr>
        <w:pStyle w:val="FootnoteText"/>
        <w:spacing w:line="276" w:lineRule="auto"/>
        <w:ind w:left="709" w:hanging="709"/>
        <w:rPr>
          <w:color w:val="000000"/>
          <w:sz w:val="24"/>
          <w:szCs w:val="24"/>
          <w:shd w:val="clear" w:color="auto" w:fill="FFFFFF"/>
          <w:lang w:val="id-ID"/>
        </w:rPr>
      </w:pPr>
      <w:r>
        <w:rPr>
          <w:sz w:val="24"/>
          <w:szCs w:val="24"/>
          <w:lang w:val="id-ID"/>
        </w:rPr>
        <w:t xml:space="preserve">Mahardika, </w:t>
      </w:r>
      <w:r w:rsidRPr="007E0660">
        <w:rPr>
          <w:sz w:val="24"/>
          <w:szCs w:val="24"/>
          <w:lang w:val="id-ID"/>
        </w:rPr>
        <w:t>Bel</w:t>
      </w:r>
      <w:r>
        <w:rPr>
          <w:sz w:val="24"/>
          <w:szCs w:val="24"/>
          <w:lang w:val="id-ID"/>
        </w:rPr>
        <w:t xml:space="preserve">va Syahda </w:t>
      </w:r>
      <w:r w:rsidRPr="007E0660">
        <w:rPr>
          <w:sz w:val="24"/>
          <w:szCs w:val="24"/>
          <w:lang w:val="id-ID"/>
        </w:rPr>
        <w:t xml:space="preserve">, “Kabsahan </w:t>
      </w:r>
      <w:r w:rsidRPr="007E0660">
        <w:rPr>
          <w:i/>
          <w:color w:val="000000"/>
          <w:sz w:val="24"/>
          <w:szCs w:val="24"/>
          <w:shd w:val="clear" w:color="auto" w:fill="FFFFFF"/>
          <w:lang w:val="id-ID"/>
        </w:rPr>
        <w:t xml:space="preserve">Smart Contract </w:t>
      </w:r>
      <w:r w:rsidRPr="007E0660">
        <w:rPr>
          <w:color w:val="000000"/>
          <w:sz w:val="24"/>
          <w:szCs w:val="24"/>
          <w:shd w:val="clear" w:color="auto" w:fill="FFFFFF"/>
          <w:lang w:val="id-ID"/>
        </w:rPr>
        <w:t>Terkait Pemberlakuan Anonimitasi Dalam Transaksi Non – Fungible Token ( NFT)”, Skripsi Sarjana Hukum, Jakarta: : Perpustakaan Fakultas Hukum Universitas Pembangun</w:t>
      </w:r>
      <w:r>
        <w:rPr>
          <w:color w:val="000000"/>
          <w:sz w:val="24"/>
          <w:szCs w:val="24"/>
          <w:shd w:val="clear" w:color="auto" w:fill="FFFFFF"/>
          <w:lang w:val="id-ID"/>
        </w:rPr>
        <w:t xml:space="preserve">an Nasional “ Veteran” 2023 </w:t>
      </w:r>
      <w:r w:rsidRPr="007E0660">
        <w:rPr>
          <w:sz w:val="24"/>
          <w:szCs w:val="24"/>
          <w:lang w:val="id-ID"/>
        </w:rPr>
        <w:t>https://repository.upnvj.ac.id/23714/2/AWAL.pdf</w:t>
      </w:r>
    </w:p>
    <w:p w:rsidR="00A15493" w:rsidRPr="00804073" w:rsidRDefault="00A15493" w:rsidP="00A15493">
      <w:pPr>
        <w:pStyle w:val="FootnoteText"/>
        <w:spacing w:line="276" w:lineRule="auto"/>
        <w:ind w:left="720" w:hanging="720"/>
        <w:rPr>
          <w:sz w:val="24"/>
          <w:szCs w:val="24"/>
          <w:lang w:val="id-ID"/>
        </w:rPr>
      </w:pPr>
      <w:r w:rsidRPr="00804073">
        <w:rPr>
          <w:sz w:val="24"/>
          <w:szCs w:val="24"/>
          <w:lang w:val="id-ID"/>
        </w:rPr>
        <w:t xml:space="preserve">Pangestu, Dimas Agung, “Penggunaan Teknologi </w:t>
      </w:r>
      <w:r w:rsidRPr="00804073">
        <w:rPr>
          <w:i/>
          <w:sz w:val="24"/>
          <w:szCs w:val="24"/>
          <w:lang w:val="id-ID"/>
        </w:rPr>
        <w:t xml:space="preserve">Blockchain </w:t>
      </w:r>
      <w:r w:rsidRPr="00804073">
        <w:rPr>
          <w:sz w:val="24"/>
          <w:szCs w:val="24"/>
          <w:lang w:val="id-ID"/>
        </w:rPr>
        <w:t>Dalam Transaksi Keungan Syari’ah”, Skripsi Sarjana Hukum, Yogyakarta, 2023https://dspace.uii.ac.id/bitstream/handle/123456789/46344/16421182.pdf?sequence=1&amp;isAllowed=y</w:t>
      </w:r>
    </w:p>
    <w:p w:rsidR="00A15493" w:rsidRDefault="00A15493" w:rsidP="00A15493">
      <w:pPr>
        <w:pStyle w:val="FootnoteText"/>
        <w:spacing w:line="276" w:lineRule="auto"/>
        <w:ind w:left="720" w:hanging="720"/>
        <w:rPr>
          <w:sz w:val="24"/>
          <w:szCs w:val="24"/>
          <w:lang w:val="id-ID"/>
        </w:rPr>
      </w:pPr>
      <w:r w:rsidRPr="00804073">
        <w:rPr>
          <w:sz w:val="24"/>
          <w:szCs w:val="24"/>
          <w:lang w:val="id-ID"/>
        </w:rPr>
        <w:t>Taryono, Kusmiati Putri, “Asas Iktikad Baik Dalam Penggunaan Smart Contract Pada Jaringan Blockchain Dan Perbandingan Regulasi Smart Contract Di Australia, Amerika Serikat Dan Inggris”, Skripsi Sarjana Hukum, Fakultas Hukum Univeritas Islam Indonesia Yogyakarta, 2024.</w:t>
      </w:r>
      <w:r w:rsidRPr="004B284A">
        <w:rPr>
          <w:sz w:val="24"/>
          <w:szCs w:val="24"/>
          <w:lang w:val="id-ID"/>
        </w:rPr>
        <w:t>https://dspace.uii.ac.id/bitstream/handle/123456789/50363/20410590.pdf?sequence=1&amp;isAllowed=y</w:t>
      </w:r>
    </w:p>
    <w:p w:rsidR="00A15493" w:rsidRDefault="00A15493" w:rsidP="00A15493">
      <w:pPr>
        <w:pStyle w:val="FootnoteText"/>
        <w:spacing w:line="276" w:lineRule="auto"/>
        <w:ind w:left="720" w:hanging="720"/>
        <w:rPr>
          <w:sz w:val="24"/>
          <w:szCs w:val="24"/>
          <w:lang w:val="id-ID"/>
        </w:rPr>
      </w:pPr>
    </w:p>
    <w:p w:rsidR="00A15493" w:rsidRPr="00073142" w:rsidRDefault="00A15493" w:rsidP="00A15493">
      <w:pPr>
        <w:pStyle w:val="FootnoteText"/>
        <w:spacing w:line="276" w:lineRule="auto"/>
        <w:ind w:left="720" w:hanging="720"/>
        <w:rPr>
          <w:sz w:val="24"/>
          <w:szCs w:val="24"/>
          <w:lang w:val="id-ID"/>
        </w:rPr>
      </w:pPr>
    </w:p>
    <w:p w:rsidR="00A15493" w:rsidRDefault="00A15493" w:rsidP="00A15493">
      <w:pPr>
        <w:pStyle w:val="FootnoteText"/>
        <w:spacing w:line="276" w:lineRule="auto"/>
        <w:ind w:firstLine="360"/>
        <w:rPr>
          <w:b/>
          <w:sz w:val="24"/>
          <w:szCs w:val="24"/>
          <w:shd w:val="clear" w:color="auto" w:fill="FFFFFF"/>
          <w:lang w:val="id-ID"/>
        </w:rPr>
      </w:pPr>
      <w:r w:rsidRPr="003714F2">
        <w:rPr>
          <w:b/>
          <w:sz w:val="24"/>
          <w:szCs w:val="24"/>
          <w:shd w:val="clear" w:color="auto" w:fill="FFFFFF"/>
          <w:lang w:val="id-ID"/>
        </w:rPr>
        <w:t>Website</w:t>
      </w:r>
    </w:p>
    <w:p w:rsidR="00A15493" w:rsidRPr="0089559D" w:rsidRDefault="00A15493" w:rsidP="00A15493">
      <w:pPr>
        <w:pStyle w:val="FootnoteText"/>
        <w:spacing w:line="276" w:lineRule="auto"/>
        <w:ind w:left="720" w:hanging="720"/>
        <w:rPr>
          <w:b/>
          <w:sz w:val="24"/>
          <w:szCs w:val="24"/>
          <w:shd w:val="clear" w:color="auto" w:fill="FFFFFF"/>
          <w:lang w:val="id-ID"/>
        </w:rPr>
      </w:pPr>
      <w:r w:rsidRPr="0089559D">
        <w:rPr>
          <w:sz w:val="24"/>
          <w:szCs w:val="24"/>
          <w:lang w:val="id-ID"/>
        </w:rPr>
        <w:lastRenderedPageBreak/>
        <w:t xml:space="preserve">Adeng Septi Irawan, “Cara Pandang Terhadap Sosiologi Hukum”, </w:t>
      </w:r>
      <w:r w:rsidRPr="0089559D">
        <w:rPr>
          <w:i/>
          <w:sz w:val="24"/>
          <w:szCs w:val="24"/>
          <w:lang w:val="id-ID"/>
        </w:rPr>
        <w:t xml:space="preserve">Pengadilan Agama Sukamara, </w:t>
      </w:r>
      <w:r w:rsidRPr="0089559D">
        <w:rPr>
          <w:sz w:val="24"/>
          <w:szCs w:val="24"/>
          <w:lang w:val="id-ID"/>
        </w:rPr>
        <w:t>Sukamara, 29 November 2021, diakses dari https://pa-sukamara.go.id/berita/artikel/891-cara-pandang-terhadap-sosiologi-hukum-sebuah-dialektika. Diakses pada 23 Desember 2024, Pukul 09.49 wib</w:t>
      </w:r>
    </w:p>
    <w:p w:rsidR="00A15493" w:rsidRPr="00804073" w:rsidRDefault="00A15493" w:rsidP="00A15493">
      <w:pPr>
        <w:pStyle w:val="FootnoteText"/>
        <w:spacing w:line="276" w:lineRule="auto"/>
        <w:ind w:left="720" w:hanging="720"/>
        <w:rPr>
          <w:sz w:val="24"/>
          <w:szCs w:val="24"/>
          <w:lang w:val="id-ID"/>
        </w:rPr>
      </w:pPr>
      <w:r w:rsidRPr="00804073">
        <w:rPr>
          <w:sz w:val="24"/>
          <w:szCs w:val="24"/>
          <w:lang w:val="id-ID"/>
        </w:rPr>
        <w:t>Amalia, Rizky, “Unsur – Unsur Tahapan dan Pembentukan Kontrak”, HUKUM ONLINE.COM, 22 Desember 2022, diakses dari https://www.hukumonline.com/klinik/a/unsur-unsur-dan-tahapan-pembentukan-kontrak-lt63483171197e9/. Pada 10 November, Pukul 09.57 wib</w:t>
      </w:r>
    </w:p>
    <w:p w:rsidR="00A15493" w:rsidRPr="00804073" w:rsidRDefault="00A15493" w:rsidP="00A15493">
      <w:pPr>
        <w:pStyle w:val="FootnoteText"/>
        <w:spacing w:line="276" w:lineRule="auto"/>
        <w:ind w:left="720" w:hanging="720"/>
        <w:rPr>
          <w:sz w:val="24"/>
          <w:szCs w:val="24"/>
          <w:lang w:val="id-ID"/>
        </w:rPr>
      </w:pPr>
      <w:r w:rsidRPr="00804073">
        <w:rPr>
          <w:sz w:val="24"/>
          <w:szCs w:val="24"/>
          <w:lang w:val="id-ID"/>
        </w:rPr>
        <w:t xml:space="preserve">Andriyanto, Rendy, “Apa Itu </w:t>
      </w:r>
      <w:r w:rsidRPr="00804073">
        <w:rPr>
          <w:i/>
          <w:sz w:val="24"/>
          <w:szCs w:val="24"/>
          <w:lang w:val="id-ID"/>
        </w:rPr>
        <w:t>Smart Contract</w:t>
      </w:r>
      <w:r w:rsidRPr="00804073">
        <w:rPr>
          <w:sz w:val="24"/>
          <w:szCs w:val="24"/>
          <w:lang w:val="id-ID"/>
        </w:rPr>
        <w:t>?”, Nanovest, 1 Juli 2024, diakses dari https://news.nanovest.io/kamus/smart-contracts-4181. Pada 11</w:t>
      </w:r>
      <w:r>
        <w:rPr>
          <w:sz w:val="24"/>
          <w:szCs w:val="24"/>
          <w:lang w:val="id-ID"/>
        </w:rPr>
        <w:t xml:space="preserve"> November 2024, Pukul 16.25 wib</w:t>
      </w:r>
    </w:p>
    <w:p w:rsidR="00A15493" w:rsidRPr="00804073" w:rsidRDefault="00A15493" w:rsidP="00A15493">
      <w:pPr>
        <w:pStyle w:val="FootnoteText"/>
        <w:spacing w:line="276" w:lineRule="auto"/>
        <w:ind w:left="720" w:hanging="720"/>
        <w:rPr>
          <w:sz w:val="24"/>
          <w:szCs w:val="24"/>
          <w:lang w:val="id-ID"/>
        </w:rPr>
      </w:pPr>
      <w:r w:rsidRPr="00804073">
        <w:rPr>
          <w:sz w:val="24"/>
          <w:szCs w:val="24"/>
          <w:lang w:val="id-ID"/>
        </w:rPr>
        <w:t>Annisa, “Syarat Sahnya Perjanjian Menurut Undang – Undang”, Fakultas Hukum UMSU, 11 November 2023 diakses dari https://fahum.umsu.ac.id/syarat-sahnya-perjanjian-menurut-aturan-undang-undang/. Diakses pada 28 November 2024, Pukul 22.54 wib</w:t>
      </w:r>
    </w:p>
    <w:p w:rsidR="00A15493" w:rsidRPr="00804073" w:rsidRDefault="00A15493" w:rsidP="00A15493">
      <w:pPr>
        <w:pStyle w:val="FootnoteText"/>
        <w:spacing w:line="276" w:lineRule="auto"/>
        <w:ind w:left="720" w:hanging="720"/>
        <w:rPr>
          <w:sz w:val="24"/>
          <w:szCs w:val="24"/>
          <w:lang w:val="id-ID"/>
        </w:rPr>
      </w:pPr>
      <w:r w:rsidRPr="00804073">
        <w:rPr>
          <w:sz w:val="24"/>
          <w:szCs w:val="24"/>
          <w:lang w:val="id-ID"/>
        </w:rPr>
        <w:t xml:space="preserve">Auli, Renata Christiana , “21 Asas Hukum dan 7 Adagium Hukum yang Perlu Dipahami”, </w:t>
      </w:r>
      <w:r w:rsidRPr="00804073">
        <w:rPr>
          <w:i/>
          <w:sz w:val="24"/>
          <w:szCs w:val="24"/>
          <w:lang w:val="id-ID"/>
        </w:rPr>
        <w:t>HUKUM ONLINE.COM</w:t>
      </w:r>
      <w:r w:rsidRPr="00804073">
        <w:rPr>
          <w:sz w:val="24"/>
          <w:szCs w:val="24"/>
          <w:lang w:val="id-ID"/>
        </w:rPr>
        <w:t>, 15 Juli 2022, Diakses dari https://www.hukumonline.com/klinik/a/catat-ini-21-asas-hukum-dan-7-adagium-hukum-yang-perlu-dipahami-lt62d0b0c23e38e/. Diakses pada 27 November 2024. Pukul 23.05 wib</w:t>
      </w:r>
    </w:p>
    <w:p w:rsidR="00A15493" w:rsidRDefault="00A15493" w:rsidP="00A15493">
      <w:pPr>
        <w:pStyle w:val="FootnoteText"/>
        <w:spacing w:line="276" w:lineRule="auto"/>
        <w:ind w:left="709" w:hanging="709"/>
        <w:rPr>
          <w:sz w:val="24"/>
          <w:szCs w:val="24"/>
          <w:lang w:val="id-ID"/>
        </w:rPr>
      </w:pPr>
      <w:r w:rsidRPr="003714F2">
        <w:rPr>
          <w:sz w:val="24"/>
          <w:szCs w:val="24"/>
          <w:lang w:val="id-ID"/>
        </w:rPr>
        <w:t xml:space="preserve">Benefita, “Blockchain Adalah Sistem yang Mengubah Dunia”, </w:t>
      </w:r>
      <w:r w:rsidRPr="003714F2">
        <w:rPr>
          <w:i/>
          <w:sz w:val="24"/>
          <w:szCs w:val="24"/>
          <w:lang w:val="id-ID"/>
        </w:rPr>
        <w:t xml:space="preserve">Niagahoster Blog, </w:t>
      </w:r>
      <w:r w:rsidRPr="003714F2">
        <w:rPr>
          <w:sz w:val="24"/>
          <w:szCs w:val="24"/>
          <w:lang w:val="id-ID"/>
        </w:rPr>
        <w:t>1 Juni, 2022, https://www.niagahoster.co.id/blog/blockchain-adalah/. Diakses pada  7 oktober 2024, Pukul 21.07 wib</w:t>
      </w:r>
    </w:p>
    <w:p w:rsidR="00A15493" w:rsidRPr="00804073" w:rsidRDefault="00A15493" w:rsidP="00A15493">
      <w:pPr>
        <w:pStyle w:val="FootnoteText"/>
        <w:spacing w:line="276" w:lineRule="auto"/>
        <w:ind w:left="720" w:hanging="720"/>
        <w:rPr>
          <w:sz w:val="24"/>
          <w:szCs w:val="24"/>
          <w:lang w:val="id-ID"/>
        </w:rPr>
      </w:pPr>
      <w:r w:rsidRPr="00804073">
        <w:rPr>
          <w:sz w:val="24"/>
          <w:szCs w:val="24"/>
          <w:lang w:val="id-ID"/>
        </w:rPr>
        <w:t xml:space="preserve">Definisi dan Syarat Sah Perjanjian, </w:t>
      </w:r>
      <w:r w:rsidRPr="00804073">
        <w:rPr>
          <w:i/>
          <w:sz w:val="24"/>
          <w:szCs w:val="24"/>
          <w:lang w:val="id-ID"/>
        </w:rPr>
        <w:t xml:space="preserve">JDIH, </w:t>
      </w:r>
      <w:r w:rsidRPr="00804073">
        <w:rPr>
          <w:sz w:val="24"/>
          <w:szCs w:val="24"/>
          <w:lang w:val="id-ID"/>
        </w:rPr>
        <w:t xml:space="preserve">Sukoharjo, diakses dari https://jdih.sukoharjokab.go.id/berita/detail/definisi-dan-syarat-sah-perjanjian. Diakses pada 28 November 2024, Pukul 22.07 wib </w:t>
      </w:r>
    </w:p>
    <w:p w:rsidR="00A15493" w:rsidRPr="00804073" w:rsidRDefault="00A15493" w:rsidP="00A15493">
      <w:pPr>
        <w:pStyle w:val="FootnoteText"/>
        <w:spacing w:line="276" w:lineRule="auto"/>
        <w:ind w:left="720" w:hanging="720"/>
        <w:rPr>
          <w:sz w:val="24"/>
          <w:szCs w:val="24"/>
          <w:lang w:val="id-ID"/>
        </w:rPr>
      </w:pPr>
      <w:r w:rsidRPr="00804073">
        <w:rPr>
          <w:sz w:val="24"/>
          <w:szCs w:val="24"/>
          <w:lang w:val="id-ID"/>
        </w:rPr>
        <w:t xml:space="preserve">Dewi, Hanum, “ Apa Itu Perentasan DAO ? Asal Mula Hard Fork Ethereum ETH dan ETC”,  </w:t>
      </w:r>
      <w:r w:rsidRPr="00804073">
        <w:rPr>
          <w:i/>
          <w:sz w:val="24"/>
          <w:szCs w:val="24"/>
          <w:lang w:val="id-ID"/>
        </w:rPr>
        <w:t>BEINCRYPTO</w:t>
      </w:r>
      <w:r w:rsidRPr="00804073">
        <w:rPr>
          <w:sz w:val="24"/>
          <w:szCs w:val="24"/>
          <w:lang w:val="id-ID"/>
        </w:rPr>
        <w:t>, 11 Nivember 2024, diakses dari https://id.beincrypto.com/belajar/peretasan-dao-ethereum/. Diakses pada 3 November 2024, Pukul 12.46 wib</w:t>
      </w:r>
    </w:p>
    <w:p w:rsidR="00A15493" w:rsidRPr="00804073" w:rsidRDefault="00A15493" w:rsidP="00A15493">
      <w:pPr>
        <w:pStyle w:val="FootnoteText"/>
        <w:spacing w:line="276" w:lineRule="auto"/>
        <w:ind w:left="720" w:hanging="720"/>
        <w:rPr>
          <w:sz w:val="24"/>
          <w:szCs w:val="24"/>
          <w:lang w:val="id-ID"/>
        </w:rPr>
      </w:pPr>
      <w:r w:rsidRPr="00804073">
        <w:rPr>
          <w:sz w:val="24"/>
          <w:szCs w:val="24"/>
          <w:lang w:val="id-ID"/>
        </w:rPr>
        <w:t xml:space="preserve">Estoup, </w:t>
      </w:r>
      <w:r w:rsidRPr="00804073">
        <w:rPr>
          <w:sz w:val="24"/>
          <w:szCs w:val="24"/>
        </w:rPr>
        <w:t xml:space="preserve">Luis Alejandro, “Smart Contracts and Smart Derivative Contracts: Legal </w:t>
      </w:r>
      <w:proofErr w:type="spellStart"/>
      <w:r w:rsidRPr="00804073">
        <w:rPr>
          <w:sz w:val="24"/>
          <w:szCs w:val="24"/>
        </w:rPr>
        <w:t>Guideli</w:t>
      </w:r>
      <w:proofErr w:type="spellEnd"/>
      <w:r w:rsidRPr="00804073">
        <w:rPr>
          <w:sz w:val="24"/>
          <w:szCs w:val="24"/>
          <w:lang w:val="id-ID"/>
        </w:rPr>
        <w:t>Es</w:t>
      </w:r>
      <w:r w:rsidRPr="00804073">
        <w:rPr>
          <w:sz w:val="24"/>
          <w:szCs w:val="24"/>
        </w:rPr>
        <w:t>nes,”https://uk.practicallaw.thomsonreuters.com/Browse/H</w:t>
      </w:r>
      <w:r>
        <w:rPr>
          <w:sz w:val="24"/>
          <w:szCs w:val="24"/>
        </w:rPr>
        <w:t>ome/PracticalLaw?transitionType</w:t>
      </w:r>
      <w:r w:rsidRPr="00804073">
        <w:rPr>
          <w:sz w:val="24"/>
          <w:szCs w:val="24"/>
        </w:rPr>
        <w:t>transitionType=Default&amp;contextData=(sc.Default)</w:t>
      </w:r>
      <w:r w:rsidRPr="00804073">
        <w:rPr>
          <w:sz w:val="24"/>
          <w:szCs w:val="24"/>
          <w:lang w:val="id-ID"/>
        </w:rPr>
        <w:t>, D</w:t>
      </w:r>
      <w:proofErr w:type="spellStart"/>
      <w:r w:rsidRPr="00804073">
        <w:rPr>
          <w:sz w:val="24"/>
          <w:szCs w:val="24"/>
        </w:rPr>
        <w:t>iakses</w:t>
      </w:r>
      <w:proofErr w:type="spellEnd"/>
      <w:r w:rsidRPr="00804073">
        <w:rPr>
          <w:sz w:val="24"/>
          <w:szCs w:val="24"/>
        </w:rPr>
        <w:t xml:space="preserve"> </w:t>
      </w:r>
      <w:proofErr w:type="spellStart"/>
      <w:r w:rsidRPr="00804073">
        <w:rPr>
          <w:sz w:val="24"/>
          <w:szCs w:val="24"/>
        </w:rPr>
        <w:t>pada</w:t>
      </w:r>
      <w:proofErr w:type="spellEnd"/>
      <w:r w:rsidRPr="00804073">
        <w:rPr>
          <w:sz w:val="24"/>
          <w:szCs w:val="24"/>
        </w:rPr>
        <w:t xml:space="preserve"> </w:t>
      </w:r>
      <w:proofErr w:type="spellStart"/>
      <w:r w:rsidRPr="00804073">
        <w:rPr>
          <w:sz w:val="24"/>
          <w:szCs w:val="24"/>
        </w:rPr>
        <w:t>tanggal</w:t>
      </w:r>
      <w:proofErr w:type="spellEnd"/>
      <w:r w:rsidRPr="00804073">
        <w:rPr>
          <w:sz w:val="24"/>
          <w:szCs w:val="24"/>
        </w:rPr>
        <w:t xml:space="preserve"> 1</w:t>
      </w:r>
      <w:r w:rsidRPr="00804073">
        <w:rPr>
          <w:sz w:val="24"/>
          <w:szCs w:val="24"/>
          <w:lang w:val="id-ID"/>
        </w:rPr>
        <w:t>8November</w:t>
      </w:r>
      <w:r w:rsidRPr="00804073">
        <w:rPr>
          <w:sz w:val="24"/>
          <w:szCs w:val="24"/>
        </w:rPr>
        <w:t xml:space="preserve"> 202</w:t>
      </w:r>
      <w:r w:rsidRPr="00804073">
        <w:rPr>
          <w:sz w:val="24"/>
          <w:szCs w:val="24"/>
          <w:lang w:val="id-ID"/>
        </w:rPr>
        <w:t>4</w:t>
      </w:r>
      <w:r w:rsidRPr="00804073">
        <w:rPr>
          <w:sz w:val="24"/>
          <w:szCs w:val="24"/>
        </w:rPr>
        <w:t xml:space="preserve">, </w:t>
      </w:r>
      <w:proofErr w:type="spellStart"/>
      <w:r w:rsidRPr="00804073">
        <w:rPr>
          <w:sz w:val="24"/>
          <w:szCs w:val="24"/>
        </w:rPr>
        <w:t>pada</w:t>
      </w:r>
      <w:proofErr w:type="spellEnd"/>
      <w:r w:rsidRPr="00804073">
        <w:rPr>
          <w:sz w:val="24"/>
          <w:szCs w:val="24"/>
        </w:rPr>
        <w:t xml:space="preserve"> </w:t>
      </w:r>
      <w:proofErr w:type="spellStart"/>
      <w:r w:rsidRPr="00804073">
        <w:rPr>
          <w:sz w:val="24"/>
          <w:szCs w:val="24"/>
        </w:rPr>
        <w:t>pukul</w:t>
      </w:r>
      <w:proofErr w:type="spellEnd"/>
      <w:r w:rsidRPr="00804073">
        <w:rPr>
          <w:sz w:val="24"/>
          <w:szCs w:val="24"/>
        </w:rPr>
        <w:t xml:space="preserve"> 15.48 </w:t>
      </w:r>
      <w:r w:rsidRPr="00804073">
        <w:rPr>
          <w:sz w:val="24"/>
          <w:szCs w:val="24"/>
          <w:lang w:val="id-ID"/>
        </w:rPr>
        <w:t>wib</w:t>
      </w:r>
      <w:r w:rsidRPr="00804073">
        <w:rPr>
          <w:sz w:val="24"/>
          <w:szCs w:val="24"/>
        </w:rPr>
        <w:t>.</w:t>
      </w:r>
    </w:p>
    <w:p w:rsidR="00A15493" w:rsidRPr="00804073" w:rsidRDefault="00A15493" w:rsidP="00A15493">
      <w:pPr>
        <w:pStyle w:val="FootnoteText"/>
        <w:spacing w:line="276" w:lineRule="auto"/>
        <w:ind w:left="720" w:hanging="720"/>
        <w:rPr>
          <w:sz w:val="24"/>
          <w:szCs w:val="24"/>
          <w:lang w:val="id-ID"/>
        </w:rPr>
      </w:pPr>
      <w:r w:rsidRPr="00804073">
        <w:rPr>
          <w:sz w:val="24"/>
          <w:szCs w:val="24"/>
          <w:lang w:val="id-ID"/>
        </w:rPr>
        <w:t xml:space="preserve">Fauziah, Rosyada Nur, “ Apa Itu </w:t>
      </w:r>
      <w:r w:rsidRPr="00804073">
        <w:rPr>
          <w:i/>
          <w:sz w:val="24"/>
          <w:szCs w:val="24"/>
          <w:lang w:val="id-ID"/>
        </w:rPr>
        <w:t xml:space="preserve">Smart Contract </w:t>
      </w:r>
      <w:r w:rsidRPr="00804073">
        <w:rPr>
          <w:sz w:val="24"/>
          <w:szCs w:val="24"/>
          <w:lang w:val="id-ID"/>
        </w:rPr>
        <w:t xml:space="preserve"> dan Bagaimana Cara Kerjanya?”, GramediaBlog,  2021, diakses dari https://www.gramedia.com/best-seller/smart-contract/. Pada 18 November 2024, Pukul 21.21 wib</w:t>
      </w:r>
    </w:p>
    <w:p w:rsidR="00A15493" w:rsidRPr="00804073" w:rsidRDefault="00A15493" w:rsidP="00A15493">
      <w:pPr>
        <w:pStyle w:val="FootnoteText"/>
        <w:spacing w:line="276" w:lineRule="auto"/>
        <w:ind w:left="720" w:hanging="720"/>
        <w:jc w:val="left"/>
        <w:rPr>
          <w:sz w:val="24"/>
          <w:szCs w:val="24"/>
          <w:lang w:val="id-ID"/>
        </w:rPr>
      </w:pPr>
      <w:r w:rsidRPr="00804073">
        <w:rPr>
          <w:sz w:val="24"/>
          <w:szCs w:val="24"/>
          <w:lang w:val="id-ID"/>
        </w:rPr>
        <w:lastRenderedPageBreak/>
        <w:t xml:space="preserve">Gill, </w:t>
      </w:r>
      <w:r w:rsidRPr="00804073">
        <w:rPr>
          <w:sz w:val="24"/>
          <w:szCs w:val="24"/>
        </w:rPr>
        <w:t xml:space="preserve">Bobby , </w:t>
      </w:r>
      <w:r w:rsidRPr="00804073">
        <w:rPr>
          <w:sz w:val="24"/>
          <w:szCs w:val="24"/>
          <w:lang w:val="id-ID"/>
        </w:rPr>
        <w:t>“How To Create A Smart Contract: The Ultimate Guide”, BlueLabel</w:t>
      </w:r>
      <w:r>
        <w:rPr>
          <w:sz w:val="24"/>
          <w:szCs w:val="24"/>
          <w:lang w:val="id-ID"/>
        </w:rPr>
        <w:t>, 3 November 2022, diakses dari</w:t>
      </w:r>
      <w:r w:rsidRPr="00804073">
        <w:rPr>
          <w:sz w:val="24"/>
          <w:szCs w:val="24"/>
          <w:lang w:val="id-ID"/>
        </w:rPr>
        <w:t>://www.bluelabellabs.com/blog/how-to-create-smart-contract/ . Pada 12 November 2024, Pada pukul  22.25 wib</w:t>
      </w:r>
    </w:p>
    <w:p w:rsidR="00A15493" w:rsidRDefault="00A15493" w:rsidP="00A15493">
      <w:pPr>
        <w:pStyle w:val="FootnoteText"/>
        <w:spacing w:line="276" w:lineRule="auto"/>
        <w:ind w:left="720" w:hanging="720"/>
        <w:rPr>
          <w:sz w:val="24"/>
          <w:szCs w:val="24"/>
          <w:lang w:val="id-ID"/>
        </w:rPr>
      </w:pPr>
      <w:r w:rsidRPr="00804073">
        <w:rPr>
          <w:sz w:val="24"/>
          <w:szCs w:val="24"/>
          <w:lang w:val="id-ID"/>
        </w:rPr>
        <w:t xml:space="preserve">H, Arif Rahman, “ Uni Eropa Bakal Terapkan UU Anti Pencucian Uang Aset Kripto Menjadi Sasaran, </w:t>
      </w:r>
      <w:r w:rsidRPr="00804073">
        <w:rPr>
          <w:i/>
          <w:sz w:val="24"/>
          <w:szCs w:val="24"/>
          <w:lang w:val="id-ID"/>
        </w:rPr>
        <w:t>Podcast Merdeka,</w:t>
      </w:r>
      <w:r w:rsidRPr="00804073">
        <w:rPr>
          <w:sz w:val="24"/>
          <w:szCs w:val="24"/>
          <w:lang w:val="id-ID"/>
        </w:rPr>
        <w:t xml:space="preserve"> Jakarta, 29 April 2024, diakses dari https://www.liputan6.com/crypto/read/5582965/uni-eropa-bakal-terapkan-uu-anti-pencucian-uang-aset-kripto-ikut-jadi-sasaran.Diakses pada 5 Desember 2024, Pukul 00.26 wib</w:t>
      </w:r>
    </w:p>
    <w:p w:rsidR="00A15493" w:rsidRPr="003714F2" w:rsidRDefault="00A15493" w:rsidP="00A15493">
      <w:pPr>
        <w:pStyle w:val="FootnoteText"/>
        <w:spacing w:line="276" w:lineRule="auto"/>
        <w:ind w:left="709" w:hanging="709"/>
        <w:rPr>
          <w:sz w:val="24"/>
          <w:szCs w:val="24"/>
          <w:lang w:val="id-ID"/>
        </w:rPr>
      </w:pPr>
      <w:r w:rsidRPr="003714F2">
        <w:rPr>
          <w:sz w:val="24"/>
          <w:szCs w:val="24"/>
          <w:lang w:val="id-ID"/>
        </w:rPr>
        <w:t xml:space="preserve">Hendrik, “Pengertian Blockchain: Sejarah, Asas dan Cara Kerjanya”, </w:t>
      </w:r>
      <w:r w:rsidRPr="003714F2">
        <w:rPr>
          <w:i/>
          <w:sz w:val="24"/>
          <w:szCs w:val="24"/>
          <w:lang w:val="id-ID"/>
        </w:rPr>
        <w:t>Gramedia Blog</w:t>
      </w:r>
      <w:r w:rsidRPr="003714F2">
        <w:rPr>
          <w:sz w:val="24"/>
          <w:szCs w:val="24"/>
          <w:lang w:val="id-ID"/>
        </w:rPr>
        <w:t>, 2021, https://www.gramedia.com/literasi/produk/. Diakses pada 7 Oktober 2024, Pukul 20.31 wib</w:t>
      </w:r>
    </w:p>
    <w:p w:rsidR="00A15493" w:rsidRPr="00804073" w:rsidRDefault="00A15493" w:rsidP="00A15493">
      <w:pPr>
        <w:pStyle w:val="FootnoteText"/>
        <w:spacing w:line="276" w:lineRule="auto"/>
        <w:ind w:left="720" w:hanging="720"/>
        <w:rPr>
          <w:sz w:val="24"/>
          <w:szCs w:val="24"/>
          <w:lang w:val="id-ID"/>
        </w:rPr>
      </w:pPr>
      <w:r w:rsidRPr="00804073">
        <w:rPr>
          <w:sz w:val="24"/>
          <w:szCs w:val="24"/>
          <w:lang w:val="id-ID"/>
        </w:rPr>
        <w:t xml:space="preserve">Lawton, George , “Platform Kontrak Pintar Teratas Yang Perlu Dipertimbangkan Pada Tahun 2024”, </w:t>
      </w:r>
      <w:r w:rsidRPr="00804073">
        <w:rPr>
          <w:i/>
          <w:sz w:val="24"/>
          <w:szCs w:val="24"/>
          <w:lang w:val="id-ID"/>
        </w:rPr>
        <w:t>TechTarget</w:t>
      </w:r>
      <w:r w:rsidRPr="00804073">
        <w:rPr>
          <w:sz w:val="24"/>
          <w:szCs w:val="24"/>
          <w:lang w:val="id-ID"/>
        </w:rPr>
        <w:t>, 8 Februari 2024, diakses dari https://www.techtarget.com/searchcio/tip/Top-smart-contract-platforms-to-consider . Pada 16 November 2024, Pukul 23.18</w:t>
      </w:r>
    </w:p>
    <w:p w:rsidR="00A15493" w:rsidRPr="00804073" w:rsidRDefault="00A15493" w:rsidP="00A15493">
      <w:pPr>
        <w:pStyle w:val="FootnoteText"/>
        <w:spacing w:line="276" w:lineRule="auto"/>
        <w:ind w:left="720" w:hanging="720"/>
        <w:rPr>
          <w:sz w:val="24"/>
          <w:szCs w:val="24"/>
          <w:lang w:val="id-ID"/>
        </w:rPr>
      </w:pPr>
      <w:r w:rsidRPr="00804073">
        <w:rPr>
          <w:sz w:val="24"/>
          <w:szCs w:val="24"/>
          <w:lang w:val="id-ID"/>
        </w:rPr>
        <w:t xml:space="preserve">Levi, “ Yuk kenali Apa Itu Smart Contract”, </w:t>
      </w:r>
      <w:r w:rsidRPr="00804073">
        <w:rPr>
          <w:i/>
          <w:sz w:val="24"/>
          <w:szCs w:val="24"/>
          <w:lang w:val="id-ID"/>
        </w:rPr>
        <w:t>Codepolitan,</w:t>
      </w:r>
      <w:r w:rsidRPr="00804073">
        <w:rPr>
          <w:sz w:val="24"/>
          <w:szCs w:val="24"/>
          <w:lang w:val="id-ID"/>
        </w:rPr>
        <w:t xml:space="preserve"> 29 Maret 2023, diakses dari https://www.codepolitan.com/blog/yuk-kenali-apa-itu-smart-contract/. Diakses pada 3 Desember 2024, Pukul 09.05 wib</w:t>
      </w:r>
    </w:p>
    <w:p w:rsidR="00A15493" w:rsidRPr="00804073" w:rsidRDefault="00A15493" w:rsidP="00A15493">
      <w:pPr>
        <w:pStyle w:val="FootnoteText"/>
        <w:spacing w:line="276" w:lineRule="auto"/>
        <w:ind w:left="720" w:hanging="720"/>
        <w:rPr>
          <w:sz w:val="24"/>
          <w:szCs w:val="24"/>
          <w:lang w:val="id-ID"/>
        </w:rPr>
      </w:pPr>
      <w:r w:rsidRPr="00804073">
        <w:rPr>
          <w:sz w:val="24"/>
          <w:szCs w:val="24"/>
          <w:lang w:val="id-ID"/>
        </w:rPr>
        <w:t>Muhti, Ryan Abdul, “Mengenal Unsur – Unsur Yang Tertuang Dalam Kontrak”, Jawa Barat, 15 Januari 2024, diakses dari https://dokterlaw.com/. Pada 10 November 2024, Pukul 09.41 wib</w:t>
      </w:r>
    </w:p>
    <w:p w:rsidR="00A15493" w:rsidRPr="00804073" w:rsidRDefault="00A15493" w:rsidP="00A15493">
      <w:pPr>
        <w:pStyle w:val="FootnoteText"/>
        <w:spacing w:line="276" w:lineRule="auto"/>
        <w:ind w:left="720" w:hanging="720"/>
        <w:rPr>
          <w:sz w:val="24"/>
          <w:szCs w:val="24"/>
          <w:lang w:val="id-ID"/>
        </w:rPr>
      </w:pPr>
      <w:r w:rsidRPr="00804073">
        <w:rPr>
          <w:sz w:val="24"/>
          <w:szCs w:val="24"/>
          <w:lang w:val="id-ID"/>
        </w:rPr>
        <w:t xml:space="preserve">Nanda, </w:t>
      </w:r>
      <w:r w:rsidRPr="0042178D">
        <w:rPr>
          <w:sz w:val="24"/>
          <w:szCs w:val="24"/>
          <w:lang w:val="sv-SE"/>
        </w:rPr>
        <w:t xml:space="preserve">Liza Dwi, </w:t>
      </w:r>
      <w:r w:rsidRPr="00804073">
        <w:rPr>
          <w:sz w:val="24"/>
          <w:szCs w:val="24"/>
          <w:lang w:val="id-ID"/>
        </w:rPr>
        <w:t>“</w:t>
      </w:r>
      <w:r w:rsidRPr="0042178D">
        <w:rPr>
          <w:sz w:val="24"/>
          <w:szCs w:val="24"/>
          <w:lang w:val="sv-SE"/>
        </w:rPr>
        <w:t>Perlindungan Hukum Terhadap Saksi Instrumenter Dalam Akta Notaris Yang Aktanya Menjadi Obyek Perkara Pidana Di Pengadilan</w:t>
      </w:r>
      <w:r w:rsidRPr="00804073">
        <w:rPr>
          <w:sz w:val="24"/>
          <w:szCs w:val="24"/>
          <w:lang w:val="id-ID"/>
        </w:rPr>
        <w:t>”</w:t>
      </w:r>
      <w:r w:rsidRPr="0042178D">
        <w:rPr>
          <w:sz w:val="24"/>
          <w:szCs w:val="24"/>
          <w:lang w:val="sv-SE"/>
        </w:rPr>
        <w:t>,</w:t>
      </w:r>
      <w:r w:rsidRPr="00804073">
        <w:rPr>
          <w:i/>
          <w:sz w:val="24"/>
          <w:szCs w:val="24"/>
          <w:lang w:val="id-ID"/>
        </w:rPr>
        <w:t xml:space="preserve">Premise Law Jurnal, </w:t>
      </w:r>
      <w:r w:rsidRPr="00804073">
        <w:rPr>
          <w:sz w:val="24"/>
          <w:szCs w:val="24"/>
          <w:lang w:val="id-ID"/>
        </w:rPr>
        <w:t>2016, diakses dari https://www.neliti.com/id/publications/164933/perlindungan-hukum-terhadap-saksi-instrumenter-dalam-akta-notaris-yang-aktanya-m. Diakses pada 28 November 2024, Pukul 21.42 wib</w:t>
      </w:r>
    </w:p>
    <w:p w:rsidR="00A15493" w:rsidRPr="00804073" w:rsidRDefault="00A15493" w:rsidP="00A15493">
      <w:pPr>
        <w:pStyle w:val="FootnoteText"/>
        <w:spacing w:line="276" w:lineRule="auto"/>
        <w:ind w:left="720" w:hanging="720"/>
        <w:rPr>
          <w:sz w:val="24"/>
          <w:szCs w:val="24"/>
          <w:lang w:val="id-ID"/>
        </w:rPr>
      </w:pPr>
      <w:r w:rsidRPr="00804073">
        <w:rPr>
          <w:sz w:val="24"/>
          <w:szCs w:val="24"/>
          <w:lang w:val="id-ID"/>
        </w:rPr>
        <w:t>Pamela, “</w:t>
      </w:r>
      <w:r w:rsidRPr="00804073">
        <w:rPr>
          <w:i/>
          <w:sz w:val="24"/>
          <w:szCs w:val="24"/>
          <w:lang w:val="id-ID"/>
        </w:rPr>
        <w:t>Smart Contract</w:t>
      </w:r>
      <w:r w:rsidRPr="00804073">
        <w:rPr>
          <w:sz w:val="24"/>
          <w:szCs w:val="24"/>
          <w:lang w:val="id-ID"/>
        </w:rPr>
        <w:t xml:space="preserve">: Pengertian, Cara Kerja, Kelebihan dan Kekurangan”, </w:t>
      </w:r>
      <w:r w:rsidRPr="00804073">
        <w:rPr>
          <w:i/>
          <w:sz w:val="24"/>
          <w:szCs w:val="24"/>
          <w:lang w:val="id-ID"/>
        </w:rPr>
        <w:t xml:space="preserve">Ajaib Kripto, </w:t>
      </w:r>
      <w:r w:rsidRPr="00804073">
        <w:rPr>
          <w:sz w:val="24"/>
          <w:szCs w:val="24"/>
          <w:lang w:val="id-ID"/>
        </w:rPr>
        <w:t>25 November 2022, diakses dari https://kripto.ajaib.co.id/smart-contract/. Diakses pada 28 November 2024, Pukul 20.45 wib</w:t>
      </w:r>
    </w:p>
    <w:p w:rsidR="00A15493" w:rsidRPr="00804073" w:rsidRDefault="00A15493" w:rsidP="00A15493">
      <w:pPr>
        <w:pStyle w:val="FootnoteText"/>
        <w:spacing w:line="276" w:lineRule="auto"/>
        <w:ind w:left="720" w:hanging="720"/>
        <w:rPr>
          <w:sz w:val="24"/>
          <w:szCs w:val="24"/>
          <w:lang w:val="id-ID"/>
        </w:rPr>
      </w:pPr>
      <w:r w:rsidRPr="00804073">
        <w:rPr>
          <w:sz w:val="24"/>
          <w:szCs w:val="24"/>
          <w:lang w:val="id-ID"/>
        </w:rPr>
        <w:t xml:space="preserve">Pangestu, Muhammad Teguh , “Covid-19 sebagai Alasan Force Majeure dalam Perjanjian dan Implikasinya terhadap Perjanjian”, </w:t>
      </w:r>
      <w:r w:rsidRPr="00804073">
        <w:rPr>
          <w:i/>
          <w:sz w:val="24"/>
          <w:szCs w:val="24"/>
          <w:lang w:val="id-ID"/>
        </w:rPr>
        <w:t xml:space="preserve">Law UII, </w:t>
      </w:r>
      <w:r w:rsidRPr="00804073">
        <w:rPr>
          <w:sz w:val="24"/>
          <w:szCs w:val="24"/>
          <w:lang w:val="id-ID"/>
        </w:rPr>
        <w:t>17 Juni 2020, diakses dari https://law.uii.ac.id/blog/2020/06/17/covid-19-sebagai-alasan-force-majeure-dalam-perjanjian-dan-implikasinya-terhadap-perjanjian/. Diakses pada 30 November 2024, Pukul 12.05 wib</w:t>
      </w:r>
    </w:p>
    <w:p w:rsidR="00A15493" w:rsidRPr="00804073" w:rsidRDefault="00A15493" w:rsidP="00A15493">
      <w:pPr>
        <w:pStyle w:val="FootnoteText"/>
        <w:spacing w:line="276" w:lineRule="auto"/>
        <w:ind w:left="720" w:hanging="720"/>
        <w:jc w:val="left"/>
        <w:rPr>
          <w:sz w:val="24"/>
          <w:szCs w:val="24"/>
          <w:lang w:val="id-ID"/>
        </w:rPr>
      </w:pPr>
      <w:r w:rsidRPr="0042178D">
        <w:rPr>
          <w:sz w:val="24"/>
          <w:szCs w:val="24"/>
          <w:lang w:val="id-ID"/>
        </w:rPr>
        <w:t>Pengertian Smart Contract: Revolusi Kontrak Digital," Trik/Tips Komputer - Laptop 2024</w:t>
      </w:r>
      <w:r>
        <w:rPr>
          <w:sz w:val="24"/>
          <w:szCs w:val="24"/>
          <w:lang w:val="id-ID"/>
        </w:rPr>
        <w:t xml:space="preserve"> diakses dari </w:t>
      </w:r>
      <w:r w:rsidRPr="0042178D">
        <w:rPr>
          <w:sz w:val="24"/>
          <w:szCs w:val="24"/>
          <w:lang w:val="id-ID"/>
        </w:rPr>
        <w:t>https://www.amalankomputer.com/2024/07/pengertian-smart-</w:t>
      </w:r>
      <w:r w:rsidRPr="0042178D">
        <w:rPr>
          <w:sz w:val="24"/>
          <w:szCs w:val="24"/>
          <w:lang w:val="id-ID"/>
        </w:rPr>
        <w:lastRenderedPageBreak/>
        <w:t>contractrevolusi.html?m=1&amp;gad_source=1&amp;gclid=EAIaIQobChMIooX4iLLhiQMVZ6VmAh39_g6VEAMYASAAEgK2UvD_BwE</w:t>
      </w:r>
      <w:r w:rsidRPr="00804073">
        <w:rPr>
          <w:sz w:val="24"/>
          <w:szCs w:val="24"/>
          <w:lang w:val="id-ID"/>
        </w:rPr>
        <w:t xml:space="preserve">. Pada </w:t>
      </w:r>
      <w:r w:rsidRPr="0042178D">
        <w:rPr>
          <w:sz w:val="24"/>
          <w:szCs w:val="24"/>
          <w:lang w:val="sv-SE"/>
        </w:rPr>
        <w:t>16 November 2024,</w:t>
      </w:r>
      <w:r w:rsidRPr="00804073">
        <w:rPr>
          <w:sz w:val="24"/>
          <w:szCs w:val="24"/>
          <w:lang w:val="id-ID"/>
        </w:rPr>
        <w:t xml:space="preserve"> Pukul 23.54</w:t>
      </w:r>
    </w:p>
    <w:p w:rsidR="00A15493" w:rsidRPr="00804073" w:rsidRDefault="00A15493" w:rsidP="00A15493">
      <w:pPr>
        <w:pStyle w:val="FootnoteText"/>
        <w:spacing w:line="276" w:lineRule="auto"/>
        <w:ind w:left="720" w:hanging="720"/>
        <w:rPr>
          <w:sz w:val="24"/>
          <w:szCs w:val="24"/>
          <w:lang w:val="id-ID"/>
        </w:rPr>
      </w:pPr>
      <w:r w:rsidRPr="00804073">
        <w:rPr>
          <w:sz w:val="24"/>
          <w:szCs w:val="24"/>
          <w:lang w:val="id-ID"/>
        </w:rPr>
        <w:t>Permatasari, Erizka, “Asas – Asas yang Berlaku dalam Hukum Kontrak”, HUKUM ONLINE.COM, 9 Maret 2023, https://www.hukumonline.com/klinik/a/asas-hukum-perdata-lt617a88d958bb9/. Diakses pada 10 November 2024, Pukul 09.19 wib</w:t>
      </w:r>
    </w:p>
    <w:p w:rsidR="00A15493" w:rsidRPr="00804073" w:rsidRDefault="00A15493" w:rsidP="00A15493">
      <w:pPr>
        <w:pStyle w:val="FootnoteText"/>
        <w:spacing w:line="276" w:lineRule="auto"/>
        <w:ind w:left="720" w:hanging="720"/>
        <w:rPr>
          <w:sz w:val="24"/>
          <w:szCs w:val="24"/>
          <w:lang w:val="id-ID"/>
        </w:rPr>
      </w:pPr>
      <w:r w:rsidRPr="00804073">
        <w:rPr>
          <w:sz w:val="24"/>
          <w:szCs w:val="24"/>
          <w:lang w:val="id-ID"/>
        </w:rPr>
        <w:t xml:space="preserve">Rahim, Muh Ibnu Fajar, “Membedakan Prinsip Hukum dan Asas Hukum” , </w:t>
      </w:r>
      <w:r w:rsidRPr="00804073">
        <w:rPr>
          <w:i/>
          <w:sz w:val="24"/>
          <w:szCs w:val="24"/>
          <w:lang w:val="id-ID"/>
        </w:rPr>
        <w:t>KUMPARAN.COM</w:t>
      </w:r>
      <w:r w:rsidRPr="00804073">
        <w:rPr>
          <w:sz w:val="24"/>
          <w:szCs w:val="24"/>
          <w:lang w:val="id-ID"/>
        </w:rPr>
        <w:t>,  Jawa Barat,  22 Oktober 2021, diakses dari https://kumparan.com/muh-ibnu-fajar-rahim/membedakan-prinsip-hukum-dan-asas-hukum-1wlIvCghYK2. Diakses pada 27 November 2024.Pukul 22.47 wib</w:t>
      </w:r>
    </w:p>
    <w:p w:rsidR="00A15493" w:rsidRPr="00804073" w:rsidRDefault="00A15493" w:rsidP="00A15493">
      <w:pPr>
        <w:pStyle w:val="FootnoteText"/>
        <w:spacing w:line="276" w:lineRule="auto"/>
        <w:ind w:left="720" w:hanging="720"/>
        <w:rPr>
          <w:sz w:val="24"/>
          <w:szCs w:val="24"/>
          <w:lang w:val="id-ID"/>
        </w:rPr>
      </w:pPr>
      <w:r w:rsidRPr="00804073">
        <w:rPr>
          <w:sz w:val="24"/>
          <w:szCs w:val="24"/>
          <w:lang w:val="id-ID"/>
        </w:rPr>
        <w:t xml:space="preserve">Rahman, Syedur, “On – Chain vs Off – Chain Arbitration In Crypto Disputes”, </w:t>
      </w:r>
      <w:r w:rsidRPr="00804073">
        <w:rPr>
          <w:i/>
          <w:sz w:val="24"/>
          <w:szCs w:val="24"/>
          <w:lang w:val="id-ID"/>
        </w:rPr>
        <w:t xml:space="preserve">Rahman Raveli, </w:t>
      </w:r>
      <w:r w:rsidRPr="00804073">
        <w:rPr>
          <w:sz w:val="24"/>
          <w:szCs w:val="24"/>
          <w:lang w:val="id-ID"/>
        </w:rPr>
        <w:t>12 mei 2024, diakses dari https://www.rahmanravelli.co.uk/expertise/cryptocurrency/articles/on-chain-vs-off-chain-arbitration-in-crypto-disputes/. Diakses pada 4 Januari 2024, Pukul 12.11wib</w:t>
      </w:r>
    </w:p>
    <w:p w:rsidR="00A15493" w:rsidRPr="00804073" w:rsidRDefault="00A15493" w:rsidP="00A15493">
      <w:pPr>
        <w:pStyle w:val="FootnoteText"/>
        <w:spacing w:line="276" w:lineRule="auto"/>
        <w:ind w:left="720" w:hanging="720"/>
        <w:rPr>
          <w:sz w:val="24"/>
          <w:szCs w:val="24"/>
          <w:lang w:val="id-ID"/>
        </w:rPr>
      </w:pPr>
      <w:r w:rsidRPr="00804073">
        <w:rPr>
          <w:sz w:val="24"/>
          <w:szCs w:val="24"/>
          <w:lang w:val="id-ID"/>
        </w:rPr>
        <w:t xml:space="preserve">Ramadani, Resa, “ Keamanan Siber Dalam Penggunaan </w:t>
      </w:r>
      <w:r w:rsidRPr="00804073">
        <w:rPr>
          <w:i/>
          <w:sz w:val="24"/>
          <w:szCs w:val="24"/>
          <w:lang w:val="id-ID"/>
        </w:rPr>
        <w:t>Blockchain</w:t>
      </w:r>
      <w:r w:rsidRPr="00804073">
        <w:rPr>
          <w:sz w:val="24"/>
          <w:szCs w:val="24"/>
          <w:lang w:val="id-ID"/>
        </w:rPr>
        <w:t xml:space="preserve">”, </w:t>
      </w:r>
      <w:r w:rsidRPr="00804073">
        <w:rPr>
          <w:i/>
          <w:sz w:val="24"/>
          <w:szCs w:val="24"/>
          <w:lang w:val="id-ID"/>
        </w:rPr>
        <w:t>TTIS TEKNOKRAT,</w:t>
      </w:r>
      <w:r w:rsidRPr="00804073">
        <w:rPr>
          <w:sz w:val="24"/>
          <w:szCs w:val="24"/>
          <w:lang w:val="id-ID"/>
        </w:rPr>
        <w:t xml:space="preserve"> 24 Agustus 2024, diakses dari https://csirt.teknokrat.ac.id/keamanan-siber-dalam-penggunaan-blockchain/. Diakses pada 3 Desember 2024, Pukul 12.34 wib</w:t>
      </w:r>
    </w:p>
    <w:p w:rsidR="00A15493" w:rsidRPr="00804073" w:rsidRDefault="00A15493" w:rsidP="00A15493">
      <w:pPr>
        <w:pStyle w:val="FootnoteText"/>
        <w:spacing w:line="276" w:lineRule="auto"/>
        <w:ind w:left="720" w:hanging="720"/>
        <w:rPr>
          <w:sz w:val="24"/>
          <w:szCs w:val="24"/>
          <w:lang w:val="id-ID"/>
        </w:rPr>
      </w:pPr>
      <w:r w:rsidRPr="00804073">
        <w:rPr>
          <w:sz w:val="24"/>
          <w:szCs w:val="24"/>
          <w:lang w:val="id-ID"/>
        </w:rPr>
        <w:t>Rangkuti, Maksum, “Hukum Kontrak Pengertian, Asas, Prinsip, Syarat, dan Contohnya”, UMSU Fakultas Hukum, Sumatra Utara, 20 juni 2023, diakses dari https://fahum.umsu.ac.id/hukum-kontrak-pengertian-asas-prinsip-syarat-dan-contohnya/. Diakses pada 10 November 2024, Pukul 08.56  wib</w:t>
      </w:r>
    </w:p>
    <w:p w:rsidR="00A15493" w:rsidRPr="00804073" w:rsidRDefault="00A15493" w:rsidP="00A15493">
      <w:pPr>
        <w:pStyle w:val="FootnoteText"/>
        <w:spacing w:line="276" w:lineRule="auto"/>
        <w:ind w:left="720" w:hanging="720"/>
        <w:rPr>
          <w:sz w:val="24"/>
          <w:szCs w:val="24"/>
          <w:lang w:val="id-ID"/>
        </w:rPr>
      </w:pPr>
      <w:r w:rsidRPr="00804073">
        <w:rPr>
          <w:sz w:val="24"/>
          <w:szCs w:val="24"/>
          <w:lang w:val="id-ID"/>
        </w:rPr>
        <w:t xml:space="preserve">Riskinaswara, Leski, “Regulasi Akan Lindungi Konsumen Dalam Pemanfaatan Teknologi Blockchain”, </w:t>
      </w:r>
      <w:r w:rsidRPr="00804073">
        <w:rPr>
          <w:i/>
          <w:sz w:val="24"/>
          <w:szCs w:val="24"/>
          <w:lang w:val="id-ID"/>
        </w:rPr>
        <w:t>KOMINFO</w:t>
      </w:r>
      <w:r w:rsidRPr="00804073">
        <w:rPr>
          <w:sz w:val="24"/>
          <w:szCs w:val="24"/>
          <w:lang w:val="id-ID"/>
        </w:rPr>
        <w:t>, 9 Agustus 2021, diakses dari https://aptika.kominfo.go.id/2021/08/regulasi-akan-lindungi-konsumen-dalam-pemanfaatan  blockchain/. Diakses pada 4 Desember 2024, Pukul 23.34</w:t>
      </w:r>
    </w:p>
    <w:p w:rsidR="00A15493" w:rsidRPr="00804073" w:rsidRDefault="00A15493" w:rsidP="00A15493">
      <w:pPr>
        <w:pStyle w:val="FootnoteText"/>
        <w:spacing w:line="276" w:lineRule="auto"/>
        <w:ind w:left="720" w:hanging="720"/>
        <w:rPr>
          <w:sz w:val="24"/>
          <w:szCs w:val="24"/>
          <w:lang w:val="id-ID"/>
        </w:rPr>
      </w:pPr>
      <w:r w:rsidRPr="00804073">
        <w:rPr>
          <w:sz w:val="24"/>
          <w:szCs w:val="24"/>
          <w:lang w:val="id-ID"/>
        </w:rPr>
        <w:t xml:space="preserve">Wibowo, Satrio, “Membangun Identitas Digital Indonesia”, </w:t>
      </w:r>
      <w:r w:rsidRPr="00804073">
        <w:rPr>
          <w:i/>
          <w:sz w:val="24"/>
          <w:szCs w:val="24"/>
          <w:lang w:val="id-ID"/>
        </w:rPr>
        <w:t xml:space="preserve">Detiklinet, 13 Maret 2022 </w:t>
      </w:r>
      <w:r w:rsidRPr="00804073">
        <w:rPr>
          <w:sz w:val="24"/>
          <w:szCs w:val="24"/>
          <w:lang w:val="id-ID"/>
        </w:rPr>
        <w:t xml:space="preserve">diakses dari </w:t>
      </w:r>
      <w:r w:rsidRPr="0042178D">
        <w:rPr>
          <w:sz w:val="24"/>
          <w:szCs w:val="24"/>
          <w:lang w:val="id-ID"/>
        </w:rPr>
        <w:t xml:space="preserve">https://tte.kominfo.go.id/blog/5db508f4e2467517f4493afa , diakses </w:t>
      </w:r>
      <w:r w:rsidRPr="00804073">
        <w:rPr>
          <w:sz w:val="24"/>
          <w:szCs w:val="24"/>
          <w:lang w:val="id-ID"/>
        </w:rPr>
        <w:t>pada 28 November 2024, Pukul 21.24 wib</w:t>
      </w:r>
    </w:p>
    <w:p w:rsidR="00A15493" w:rsidRPr="00A431E7" w:rsidRDefault="00A15493" w:rsidP="00A15493">
      <w:pPr>
        <w:pStyle w:val="FootnoteText"/>
        <w:spacing w:line="276" w:lineRule="auto"/>
        <w:ind w:left="720" w:hanging="720"/>
        <w:rPr>
          <w:sz w:val="24"/>
          <w:szCs w:val="24"/>
          <w:lang w:val="id-ID"/>
        </w:rPr>
      </w:pPr>
    </w:p>
    <w:p w:rsidR="00A15493" w:rsidRPr="00073142" w:rsidRDefault="00A15493" w:rsidP="00A15493">
      <w:pPr>
        <w:pStyle w:val="FootnoteText"/>
        <w:spacing w:line="276" w:lineRule="auto"/>
        <w:ind w:left="1440" w:hanging="1080"/>
        <w:rPr>
          <w:b/>
          <w:sz w:val="24"/>
          <w:szCs w:val="24"/>
          <w:lang w:val="id-ID"/>
        </w:rPr>
      </w:pPr>
      <w:r>
        <w:rPr>
          <w:b/>
          <w:sz w:val="24"/>
          <w:szCs w:val="24"/>
          <w:lang w:val="id-ID"/>
        </w:rPr>
        <w:t>PERATURAN PER</w:t>
      </w:r>
      <w:r w:rsidRPr="00A431E7">
        <w:rPr>
          <w:b/>
          <w:sz w:val="24"/>
          <w:szCs w:val="24"/>
          <w:lang w:val="id-ID"/>
        </w:rPr>
        <w:t xml:space="preserve">UNDANG – UNDANG </w:t>
      </w:r>
    </w:p>
    <w:p w:rsidR="00A15493" w:rsidRPr="004651C2" w:rsidRDefault="00A15493" w:rsidP="00A15493">
      <w:pPr>
        <w:pStyle w:val="FootnoteText"/>
        <w:spacing w:line="276" w:lineRule="auto"/>
        <w:ind w:firstLine="360"/>
        <w:rPr>
          <w:sz w:val="24"/>
          <w:szCs w:val="24"/>
          <w:lang w:val="id-ID"/>
        </w:rPr>
      </w:pPr>
      <w:r w:rsidRPr="004651C2">
        <w:rPr>
          <w:sz w:val="24"/>
          <w:szCs w:val="24"/>
          <w:lang w:val="id-ID"/>
        </w:rPr>
        <w:t>Kitab Undang – Undang Hukum Perdata</w:t>
      </w:r>
    </w:p>
    <w:p w:rsidR="00A15493" w:rsidRDefault="00A15493" w:rsidP="00A15493">
      <w:pPr>
        <w:pStyle w:val="FootnoteText"/>
        <w:spacing w:line="276" w:lineRule="auto"/>
        <w:ind w:left="1440" w:hanging="1014"/>
        <w:rPr>
          <w:sz w:val="24"/>
          <w:szCs w:val="24"/>
          <w:lang w:val="id-ID"/>
        </w:rPr>
      </w:pPr>
      <w:r w:rsidRPr="004651C2">
        <w:rPr>
          <w:sz w:val="24"/>
          <w:szCs w:val="24"/>
          <w:lang w:val="id-ID"/>
        </w:rPr>
        <w:t>Undang – Undang Informasi dan Transaksi Elektronik ( UU ITE)</w:t>
      </w:r>
    </w:p>
    <w:p w:rsidR="00A15493" w:rsidRPr="00B66F29" w:rsidRDefault="00A15493" w:rsidP="00A15493">
      <w:pPr>
        <w:pStyle w:val="FootnoteText"/>
        <w:spacing w:line="276" w:lineRule="auto"/>
        <w:ind w:left="1440" w:hanging="1014"/>
        <w:rPr>
          <w:sz w:val="24"/>
          <w:szCs w:val="24"/>
          <w:lang w:val="id-ID"/>
        </w:rPr>
      </w:pPr>
      <w:r w:rsidRPr="004651C2">
        <w:rPr>
          <w:rFonts w:eastAsia="Times New Roman"/>
          <w:sz w:val="24"/>
          <w:szCs w:val="24"/>
          <w:lang w:val="id-ID"/>
        </w:rPr>
        <w:lastRenderedPageBreak/>
        <w:t>Peraturan Pemerintah No.71 Tahun 2019 ten</w:t>
      </w:r>
      <w:r>
        <w:rPr>
          <w:rFonts w:eastAsia="Times New Roman"/>
          <w:sz w:val="24"/>
          <w:szCs w:val="24"/>
          <w:lang w:val="id-ID"/>
        </w:rPr>
        <w:t>tang Penyelenggaraan Sistem Dan T</w:t>
      </w:r>
      <w:r w:rsidRPr="004651C2">
        <w:rPr>
          <w:rFonts w:eastAsia="Times New Roman"/>
          <w:sz w:val="24"/>
          <w:szCs w:val="24"/>
          <w:lang w:val="id-ID"/>
        </w:rPr>
        <w:t>ransaksi Elektronik (PSTE)</w:t>
      </w:r>
    </w:p>
    <w:p w:rsidR="00FD168F" w:rsidRDefault="00FD168F" w:rsidP="00A15493">
      <w:pPr>
        <w:jc w:val="center"/>
      </w:pPr>
    </w:p>
    <w:sectPr w:rsidR="00FD168F" w:rsidSect="0042178D">
      <w:pgSz w:w="11907" w:h="16839"/>
      <w:pgMar w:top="2268" w:right="1701" w:bottom="1701" w:left="2268" w:header="567" w:footer="567"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A15493"/>
    <w:rsid w:val="00A15493"/>
    <w:rsid w:val="00FD16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493"/>
    <w:pPr>
      <w:spacing w:after="160" w:line="259" w:lineRule="auto"/>
      <w:jc w:val="both"/>
    </w:pPr>
    <w:rPr>
      <w:rFonts w:ascii="Times New Roman" w:eastAsia="Calibri" w:hAnsi="Times New Roman" w:cs="Times New Roman"/>
      <w:sz w:val="24"/>
    </w:rPr>
  </w:style>
  <w:style w:type="paragraph" w:styleId="Heading1">
    <w:name w:val="heading 1"/>
    <w:basedOn w:val="Normal"/>
    <w:next w:val="Normal"/>
    <w:link w:val="Heading1Char"/>
    <w:uiPriority w:val="9"/>
    <w:qFormat/>
    <w:rsid w:val="00A15493"/>
    <w:pPr>
      <w:keepNext/>
      <w:keepLines/>
      <w:spacing w:after="0"/>
      <w:jc w:val="center"/>
      <w:outlineLvl w:val="0"/>
    </w:pPr>
    <w:rPr>
      <w:rFonts w:eastAsia="SimSu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493"/>
    <w:rPr>
      <w:rFonts w:ascii="Times New Roman" w:eastAsia="SimSun" w:hAnsi="Times New Roman" w:cs="Times New Roman"/>
      <w:b/>
      <w:bCs/>
      <w:sz w:val="24"/>
      <w:szCs w:val="28"/>
    </w:rPr>
  </w:style>
  <w:style w:type="paragraph" w:styleId="FootnoteText">
    <w:name w:val="footnote text"/>
    <w:basedOn w:val="Normal"/>
    <w:link w:val="FootnoteTextChar"/>
    <w:uiPriority w:val="99"/>
    <w:unhideWhenUsed/>
    <w:qFormat/>
    <w:rsid w:val="00A15493"/>
    <w:pPr>
      <w:spacing w:after="0" w:line="240" w:lineRule="auto"/>
    </w:pPr>
    <w:rPr>
      <w:sz w:val="20"/>
      <w:szCs w:val="20"/>
    </w:rPr>
  </w:style>
  <w:style w:type="character" w:customStyle="1" w:styleId="FootnoteTextChar">
    <w:name w:val="Footnote Text Char"/>
    <w:basedOn w:val="DefaultParagraphFont"/>
    <w:link w:val="FootnoteText"/>
    <w:uiPriority w:val="99"/>
    <w:qFormat/>
    <w:rsid w:val="00A15493"/>
    <w:rPr>
      <w:rFonts w:ascii="Times New Roman" w:eastAsia="Calibri"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3928</Words>
  <Characters>22394</Characters>
  <Application>Microsoft Office Word</Application>
  <DocSecurity>0</DocSecurity>
  <Lines>186</Lines>
  <Paragraphs>52</Paragraphs>
  <ScaleCrop>false</ScaleCrop>
  <Company>oprekin.com</Company>
  <LinksUpToDate>false</LinksUpToDate>
  <CharactersWithSpaces>26270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2025-03-03T06:21:00Z</dcterms:created>
  <dcterms:modified xsi:type="dcterms:W3CDTF">2025-03-03T06:21:00Z</dcterms:modified>
</cp:coreProperties>
</file>