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BF36" w14:textId="4D48D8E2" w:rsidR="00AC377D" w:rsidRPr="00CE59DD" w:rsidRDefault="00F300B2" w:rsidP="005677F6">
      <w:pPr>
        <w:pStyle w:val="Heading1"/>
      </w:pPr>
      <w:bookmarkStart w:id="0" w:name="_Toc188385125"/>
      <w:bookmarkStart w:id="1" w:name="_Toc190630754"/>
      <w:r w:rsidRPr="00CE59DD">
        <w:t>KONSTRUKSI HUKUM PIDANA ATAS</w:t>
      </w:r>
      <w:r w:rsidR="008A10B4">
        <w:t xml:space="preserve"> TINDAK</w:t>
      </w:r>
      <w:r w:rsidRPr="00CE59DD">
        <w:t xml:space="preserve"> PIDANA</w:t>
      </w:r>
      <w:r w:rsidR="00154EC4" w:rsidRPr="00CE59DD">
        <w:t xml:space="preserve"> PENGHINAAN DAN/ATAU PENCEMARAN NAMA BAIK</w:t>
      </w:r>
      <w:r w:rsidRPr="00CE59DD">
        <w:t xml:space="preserve"> BERBASIS MEDIA SOSIAL</w:t>
      </w:r>
      <w:bookmarkEnd w:id="0"/>
      <w:bookmarkEnd w:id="1"/>
    </w:p>
    <w:p w14:paraId="39755240" w14:textId="5C3E63FF" w:rsidR="000322F4" w:rsidRDefault="000322F4" w:rsidP="00A40BF7">
      <w:pPr>
        <w:spacing w:after="160" w:line="480" w:lineRule="auto"/>
        <w:jc w:val="center"/>
        <w:rPr>
          <w:rFonts w:cs="Times New Roman"/>
          <w:b/>
          <w:bCs/>
          <w:szCs w:val="24"/>
          <w:lang w:val="en-GB"/>
        </w:rPr>
      </w:pPr>
      <w:r w:rsidRPr="004A62FE">
        <w:rPr>
          <w:rFonts w:cs="Times New Roman"/>
          <w:b/>
          <w:noProof/>
          <w:szCs w:val="24"/>
          <w:lang w:eastAsia="id-ID"/>
        </w:rPr>
        <w:drawing>
          <wp:inline distT="0" distB="0" distL="0" distR="0" wp14:anchorId="0A6D85BE" wp14:editId="26B08080">
            <wp:extent cx="1520456" cy="1553751"/>
            <wp:effectExtent l="0" t="0" r="3810" b="8890"/>
            <wp:docPr id="1" name="Picture 1" descr="G:\IMG_6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_683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833" cy="1570487"/>
                    </a:xfrm>
                    <a:prstGeom prst="rect">
                      <a:avLst/>
                    </a:prstGeom>
                    <a:noFill/>
                    <a:ln>
                      <a:noFill/>
                    </a:ln>
                  </pic:spPr>
                </pic:pic>
              </a:graphicData>
            </a:graphic>
          </wp:inline>
        </w:drawing>
      </w:r>
    </w:p>
    <w:p w14:paraId="608F2200" w14:textId="2710AB01" w:rsidR="000322F4" w:rsidRDefault="000322F4" w:rsidP="00A40BF7">
      <w:pPr>
        <w:spacing w:after="160" w:line="480" w:lineRule="auto"/>
        <w:jc w:val="center"/>
        <w:rPr>
          <w:rFonts w:cs="Times New Roman"/>
          <w:b/>
          <w:bCs/>
          <w:szCs w:val="24"/>
          <w:lang w:val="en-GB"/>
        </w:rPr>
      </w:pPr>
      <w:r>
        <w:rPr>
          <w:rFonts w:cs="Times New Roman"/>
          <w:b/>
          <w:bCs/>
          <w:szCs w:val="24"/>
          <w:lang w:val="en-GB"/>
        </w:rPr>
        <w:t>PROPOSAL SKRIPSI</w:t>
      </w:r>
    </w:p>
    <w:p w14:paraId="457D1C81" w14:textId="156A8D7A" w:rsidR="000322F4" w:rsidRDefault="000322F4" w:rsidP="00A40BF7">
      <w:pPr>
        <w:spacing w:after="160" w:line="480" w:lineRule="auto"/>
        <w:jc w:val="center"/>
        <w:rPr>
          <w:rFonts w:cs="Times New Roman"/>
          <w:b/>
          <w:bCs/>
          <w:szCs w:val="24"/>
          <w:lang w:val="en-GB"/>
        </w:rPr>
      </w:pPr>
      <w:proofErr w:type="spellStart"/>
      <w:r>
        <w:rPr>
          <w:rFonts w:cs="Times New Roman"/>
          <w:b/>
          <w:bCs/>
          <w:szCs w:val="24"/>
          <w:lang w:val="en-GB"/>
        </w:rPr>
        <w:t>Diajukan</w:t>
      </w:r>
      <w:proofErr w:type="spellEnd"/>
      <w:r>
        <w:rPr>
          <w:rFonts w:cs="Times New Roman"/>
          <w:b/>
          <w:bCs/>
          <w:szCs w:val="24"/>
          <w:lang w:val="en-GB"/>
        </w:rPr>
        <w:t xml:space="preserve"> untuk </w:t>
      </w:r>
      <w:proofErr w:type="spellStart"/>
      <w:r>
        <w:rPr>
          <w:rFonts w:cs="Times New Roman"/>
          <w:b/>
          <w:bCs/>
          <w:szCs w:val="24"/>
          <w:lang w:val="en-GB"/>
        </w:rPr>
        <w:t>Memenuhi</w:t>
      </w:r>
      <w:proofErr w:type="spellEnd"/>
      <w:r>
        <w:rPr>
          <w:rFonts w:cs="Times New Roman"/>
          <w:b/>
          <w:bCs/>
          <w:szCs w:val="24"/>
          <w:lang w:val="en-GB"/>
        </w:rPr>
        <w:t xml:space="preserve"> Tugas dan </w:t>
      </w:r>
      <w:proofErr w:type="spellStart"/>
      <w:r>
        <w:rPr>
          <w:rFonts w:cs="Times New Roman"/>
          <w:b/>
          <w:bCs/>
          <w:szCs w:val="24"/>
          <w:lang w:val="en-GB"/>
        </w:rPr>
        <w:t>Melengkapi</w:t>
      </w:r>
      <w:proofErr w:type="spellEnd"/>
      <w:r>
        <w:rPr>
          <w:rFonts w:cs="Times New Roman"/>
          <w:b/>
          <w:bCs/>
          <w:szCs w:val="24"/>
          <w:lang w:val="en-GB"/>
        </w:rPr>
        <w:t xml:space="preserve"> </w:t>
      </w:r>
      <w:proofErr w:type="spellStart"/>
      <w:r>
        <w:rPr>
          <w:rFonts w:cs="Times New Roman"/>
          <w:b/>
          <w:bCs/>
          <w:szCs w:val="24"/>
          <w:lang w:val="en-GB"/>
        </w:rPr>
        <w:t>Syarat</w:t>
      </w:r>
      <w:proofErr w:type="spellEnd"/>
      <w:r>
        <w:rPr>
          <w:rFonts w:cs="Times New Roman"/>
          <w:b/>
          <w:bCs/>
          <w:szCs w:val="24"/>
          <w:lang w:val="en-GB"/>
        </w:rPr>
        <w:t xml:space="preserve"> Guna </w:t>
      </w:r>
      <w:proofErr w:type="spellStart"/>
      <w:r>
        <w:rPr>
          <w:rFonts w:cs="Times New Roman"/>
          <w:b/>
          <w:bCs/>
          <w:szCs w:val="24"/>
          <w:lang w:val="en-GB"/>
        </w:rPr>
        <w:t>Memperoleh</w:t>
      </w:r>
      <w:proofErr w:type="spellEnd"/>
      <w:r>
        <w:rPr>
          <w:rFonts w:cs="Times New Roman"/>
          <w:b/>
          <w:bCs/>
          <w:szCs w:val="24"/>
          <w:lang w:val="en-GB"/>
        </w:rPr>
        <w:t xml:space="preserve"> </w:t>
      </w:r>
      <w:proofErr w:type="spellStart"/>
      <w:r>
        <w:rPr>
          <w:rFonts w:cs="Times New Roman"/>
          <w:b/>
          <w:bCs/>
          <w:szCs w:val="24"/>
          <w:lang w:val="en-GB"/>
        </w:rPr>
        <w:t>Gelar</w:t>
      </w:r>
      <w:proofErr w:type="spellEnd"/>
      <w:r>
        <w:rPr>
          <w:rFonts w:cs="Times New Roman"/>
          <w:b/>
          <w:bCs/>
          <w:szCs w:val="24"/>
          <w:lang w:val="en-GB"/>
        </w:rPr>
        <w:t xml:space="preserve"> </w:t>
      </w:r>
      <w:proofErr w:type="spellStart"/>
      <w:r>
        <w:rPr>
          <w:rFonts w:cs="Times New Roman"/>
          <w:b/>
          <w:bCs/>
          <w:szCs w:val="24"/>
          <w:lang w:val="en-GB"/>
        </w:rPr>
        <w:t>Sarjana</w:t>
      </w:r>
      <w:proofErr w:type="spellEnd"/>
      <w:r>
        <w:rPr>
          <w:rFonts w:cs="Times New Roman"/>
          <w:b/>
          <w:bCs/>
          <w:szCs w:val="24"/>
          <w:lang w:val="en-GB"/>
        </w:rPr>
        <w:t xml:space="preserve"> Strata 1 </w:t>
      </w:r>
      <w:proofErr w:type="spellStart"/>
      <w:r>
        <w:rPr>
          <w:rFonts w:cs="Times New Roman"/>
          <w:b/>
          <w:bCs/>
          <w:szCs w:val="24"/>
          <w:lang w:val="en-GB"/>
        </w:rPr>
        <w:t>Ilmu</w:t>
      </w:r>
      <w:proofErr w:type="spellEnd"/>
      <w:r>
        <w:rPr>
          <w:rFonts w:cs="Times New Roman"/>
          <w:b/>
          <w:bCs/>
          <w:szCs w:val="24"/>
          <w:lang w:val="en-GB"/>
        </w:rPr>
        <w:t xml:space="preserve"> Hukum</w:t>
      </w:r>
    </w:p>
    <w:p w14:paraId="6F98C24A" w14:textId="4607CD22" w:rsidR="00C817D7" w:rsidRDefault="00C817D7" w:rsidP="00154EC4">
      <w:pPr>
        <w:spacing w:after="160" w:line="480" w:lineRule="auto"/>
        <w:rPr>
          <w:rFonts w:cs="Times New Roman"/>
          <w:b/>
          <w:bCs/>
          <w:szCs w:val="24"/>
          <w:lang w:val="en-GB"/>
        </w:rPr>
      </w:pPr>
    </w:p>
    <w:p w14:paraId="34556220" w14:textId="77777777" w:rsidR="00154EC4" w:rsidRDefault="00154EC4" w:rsidP="00154EC4">
      <w:pPr>
        <w:spacing w:after="160" w:line="480" w:lineRule="auto"/>
        <w:rPr>
          <w:rFonts w:cs="Times New Roman"/>
          <w:b/>
          <w:bCs/>
          <w:szCs w:val="24"/>
          <w:lang w:val="en-GB"/>
        </w:rPr>
      </w:pPr>
    </w:p>
    <w:p w14:paraId="6481D4A1" w14:textId="46ADD253" w:rsidR="000322F4" w:rsidRDefault="000322F4" w:rsidP="00C817D7">
      <w:pPr>
        <w:spacing w:after="160" w:line="480" w:lineRule="auto"/>
        <w:jc w:val="center"/>
        <w:rPr>
          <w:rFonts w:cs="Times New Roman"/>
          <w:b/>
          <w:bCs/>
          <w:szCs w:val="24"/>
          <w:lang w:val="en-GB"/>
        </w:rPr>
      </w:pPr>
      <w:proofErr w:type="gramStart"/>
      <w:r>
        <w:rPr>
          <w:rFonts w:cs="Times New Roman"/>
          <w:b/>
          <w:bCs/>
          <w:szCs w:val="24"/>
          <w:lang w:val="en-GB"/>
        </w:rPr>
        <w:t>Oleh :</w:t>
      </w:r>
      <w:proofErr w:type="gramEnd"/>
      <w:r>
        <w:rPr>
          <w:rFonts w:cs="Times New Roman"/>
          <w:b/>
          <w:bCs/>
          <w:szCs w:val="24"/>
          <w:lang w:val="en-GB"/>
        </w:rPr>
        <w:t xml:space="preserve"> </w:t>
      </w:r>
    </w:p>
    <w:p w14:paraId="3D71D18F" w14:textId="7DD78695" w:rsidR="000322F4" w:rsidRDefault="000322F4" w:rsidP="00A40BF7">
      <w:pPr>
        <w:spacing w:after="160" w:line="480" w:lineRule="auto"/>
        <w:jc w:val="center"/>
        <w:rPr>
          <w:rFonts w:cs="Times New Roman"/>
          <w:b/>
          <w:bCs/>
          <w:szCs w:val="24"/>
          <w:lang w:val="en-GB"/>
        </w:rPr>
      </w:pPr>
      <w:r>
        <w:rPr>
          <w:rFonts w:cs="Times New Roman"/>
          <w:b/>
          <w:bCs/>
          <w:szCs w:val="24"/>
          <w:lang w:val="en-GB"/>
        </w:rPr>
        <w:t>MAULANA YUDA PRASETYO</w:t>
      </w:r>
    </w:p>
    <w:p w14:paraId="235619B8" w14:textId="6F023325" w:rsidR="000322F4" w:rsidRDefault="000322F4" w:rsidP="00CE59DD">
      <w:pPr>
        <w:spacing w:after="160" w:line="480" w:lineRule="auto"/>
        <w:jc w:val="center"/>
        <w:rPr>
          <w:rFonts w:cs="Times New Roman"/>
          <w:b/>
          <w:bCs/>
          <w:szCs w:val="24"/>
          <w:lang w:val="en-GB"/>
        </w:rPr>
      </w:pPr>
      <w:r>
        <w:rPr>
          <w:rFonts w:cs="Times New Roman"/>
          <w:b/>
          <w:bCs/>
          <w:szCs w:val="24"/>
          <w:lang w:val="en-GB"/>
        </w:rPr>
        <w:t>NPM. 5121600033</w:t>
      </w:r>
    </w:p>
    <w:p w14:paraId="69701E39" w14:textId="77777777" w:rsidR="00154EC4" w:rsidRDefault="00154EC4" w:rsidP="00154EC4">
      <w:pPr>
        <w:spacing w:after="160" w:line="480" w:lineRule="auto"/>
        <w:rPr>
          <w:rFonts w:cs="Times New Roman"/>
          <w:b/>
          <w:bCs/>
          <w:szCs w:val="24"/>
          <w:lang w:val="en-GB"/>
        </w:rPr>
      </w:pPr>
    </w:p>
    <w:p w14:paraId="143B5B36" w14:textId="11D72C22" w:rsidR="000322F4" w:rsidRPr="000651B2" w:rsidRDefault="000322F4" w:rsidP="00A40BF7">
      <w:pPr>
        <w:spacing w:after="160" w:line="480" w:lineRule="auto"/>
        <w:jc w:val="center"/>
        <w:rPr>
          <w:rFonts w:cs="Times New Roman"/>
          <w:b/>
          <w:bCs/>
          <w:szCs w:val="24"/>
          <w:lang w:val="pt-BR"/>
        </w:rPr>
      </w:pPr>
      <w:r w:rsidRPr="000651B2">
        <w:rPr>
          <w:rFonts w:cs="Times New Roman"/>
          <w:b/>
          <w:bCs/>
          <w:szCs w:val="24"/>
          <w:lang w:val="pt-BR"/>
        </w:rPr>
        <w:t xml:space="preserve">FAKULTAS HUKUM </w:t>
      </w:r>
    </w:p>
    <w:p w14:paraId="06C4DD56" w14:textId="2A4E653D" w:rsidR="000322F4" w:rsidRPr="000651B2" w:rsidRDefault="000322F4" w:rsidP="00A40BF7">
      <w:pPr>
        <w:spacing w:after="160" w:line="480" w:lineRule="auto"/>
        <w:jc w:val="center"/>
        <w:rPr>
          <w:rFonts w:cs="Times New Roman"/>
          <w:b/>
          <w:bCs/>
          <w:szCs w:val="24"/>
          <w:lang w:val="pt-BR"/>
        </w:rPr>
      </w:pPr>
      <w:r w:rsidRPr="000651B2">
        <w:rPr>
          <w:rFonts w:cs="Times New Roman"/>
          <w:b/>
          <w:bCs/>
          <w:szCs w:val="24"/>
          <w:lang w:val="pt-BR"/>
        </w:rPr>
        <w:t>UNIVERSITAS PANCASKTI TEGAL</w:t>
      </w:r>
    </w:p>
    <w:p w14:paraId="02A98E12" w14:textId="1E3ADE48" w:rsidR="00E57DF3" w:rsidRPr="000651B2" w:rsidRDefault="000322F4" w:rsidP="001C7AD2">
      <w:pPr>
        <w:spacing w:after="160" w:line="480" w:lineRule="auto"/>
        <w:jc w:val="center"/>
        <w:rPr>
          <w:rFonts w:cs="Times New Roman"/>
          <w:b/>
          <w:bCs/>
          <w:szCs w:val="24"/>
          <w:lang w:val="pt-BR"/>
        </w:rPr>
        <w:sectPr w:rsidR="00E57DF3" w:rsidRPr="000651B2" w:rsidSect="005677F6">
          <w:headerReference w:type="default" r:id="rId9"/>
          <w:footerReference w:type="default" r:id="rId10"/>
          <w:headerReference w:type="first" r:id="rId11"/>
          <w:footerReference w:type="first" r:id="rId12"/>
          <w:pgSz w:w="11906" w:h="16838" w:code="9"/>
          <w:pgMar w:top="2268" w:right="1701" w:bottom="1701" w:left="2268" w:header="709" w:footer="709" w:gutter="0"/>
          <w:pgNumType w:fmt="lowerRoman" w:start="1"/>
          <w:cols w:space="708"/>
          <w:titlePg/>
          <w:docGrid w:linePitch="360"/>
        </w:sectPr>
      </w:pPr>
      <w:r w:rsidRPr="000651B2">
        <w:rPr>
          <w:rFonts w:cs="Times New Roman"/>
          <w:b/>
          <w:bCs/>
          <w:szCs w:val="24"/>
          <w:lang w:val="pt-BR"/>
        </w:rPr>
        <w:t>202</w:t>
      </w:r>
      <w:r w:rsidR="00BB3D34" w:rsidRPr="000651B2">
        <w:rPr>
          <w:rFonts w:cs="Times New Roman"/>
          <w:b/>
          <w:bCs/>
          <w:szCs w:val="24"/>
          <w:lang w:val="pt-BR"/>
        </w:rPr>
        <w:t>4</w:t>
      </w:r>
    </w:p>
    <w:p w14:paraId="3F13A03E" w14:textId="4B59F52E" w:rsidR="007C60C9" w:rsidRDefault="008F160B" w:rsidP="007C60C9">
      <w:pPr>
        <w:pStyle w:val="PENGESAHAN"/>
      </w:pPr>
      <w:bookmarkStart w:id="2" w:name="_Toc182430002"/>
      <w:bookmarkStart w:id="3" w:name="_Toc188187145"/>
      <w:bookmarkStart w:id="4" w:name="_Toc190630755"/>
      <w:r>
        <w:rPr>
          <w:b w:val="0"/>
          <w:bCs w:val="0"/>
          <w:noProof/>
          <w:szCs w:val="24"/>
        </w:rPr>
        <w:lastRenderedPageBreak/>
        <w:drawing>
          <wp:anchor distT="0" distB="0" distL="114300" distR="114300" simplePos="0" relativeHeight="251659264" behindDoc="0" locked="0" layoutInCell="1" allowOverlap="1" wp14:anchorId="347A766E" wp14:editId="292F15E6">
            <wp:simplePos x="0" y="0"/>
            <wp:positionH relativeFrom="page">
              <wp:posOffset>-205740</wp:posOffset>
            </wp:positionH>
            <wp:positionV relativeFrom="paragraph">
              <wp:posOffset>-1443355</wp:posOffset>
            </wp:positionV>
            <wp:extent cx="7580864" cy="1067562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0864" cy="1067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0C9">
        <w:t>HALAMAN PERSETUJUAN PEMBIMBING</w:t>
      </w:r>
      <w:bookmarkEnd w:id="2"/>
      <w:bookmarkEnd w:id="3"/>
      <w:bookmarkEnd w:id="4"/>
    </w:p>
    <w:p w14:paraId="6EF74DCD" w14:textId="2D04F7C0" w:rsidR="007C60C9" w:rsidRDefault="007C60C9" w:rsidP="007C60C9">
      <w:pPr>
        <w:jc w:val="center"/>
        <w:rPr>
          <w:rFonts w:cs="Times New Roman"/>
          <w:b/>
          <w:bCs/>
          <w:sz w:val="28"/>
          <w:szCs w:val="28"/>
          <w:lang w:val="en-GB"/>
        </w:rPr>
      </w:pPr>
    </w:p>
    <w:p w14:paraId="2070A52A" w14:textId="797D7EFB" w:rsidR="007C60C9" w:rsidRDefault="007C60C9" w:rsidP="007C60C9">
      <w:pPr>
        <w:jc w:val="center"/>
        <w:rPr>
          <w:rFonts w:cs="Times New Roman"/>
          <w:b/>
          <w:bCs/>
          <w:sz w:val="28"/>
          <w:szCs w:val="28"/>
          <w:lang w:val="en-GB"/>
        </w:rPr>
      </w:pPr>
      <w:r>
        <w:rPr>
          <w:rFonts w:cs="Times New Roman"/>
          <w:b/>
          <w:bCs/>
          <w:sz w:val="28"/>
          <w:szCs w:val="28"/>
          <w:lang w:val="en-GB"/>
        </w:rPr>
        <w:t>KONSTRUKSI HUKUM PIDANA ATAS TINDAK PIDANA PENGHINAAN DAN/ATAU PENCEMARAN NAMA BAIK BERBASIS MEDIA SOSIAL</w:t>
      </w:r>
    </w:p>
    <w:p w14:paraId="1C7D011F" w14:textId="6D5FB8F2" w:rsidR="007C60C9" w:rsidRDefault="007C60C9" w:rsidP="007C60C9">
      <w:pPr>
        <w:jc w:val="center"/>
        <w:rPr>
          <w:rFonts w:cs="Times New Roman"/>
          <w:b/>
          <w:bCs/>
          <w:sz w:val="28"/>
          <w:szCs w:val="28"/>
          <w:lang w:val="en-GB"/>
        </w:rPr>
      </w:pPr>
    </w:p>
    <w:p w14:paraId="02A0B2F8" w14:textId="77777777" w:rsidR="007C60C9" w:rsidRPr="00AF18E7" w:rsidRDefault="007C60C9" w:rsidP="007C60C9">
      <w:pPr>
        <w:jc w:val="center"/>
        <w:rPr>
          <w:rFonts w:cs="Times New Roman"/>
          <w:b/>
          <w:bCs/>
          <w:szCs w:val="24"/>
        </w:rPr>
      </w:pPr>
      <w:r w:rsidRPr="00CE59DD">
        <w:rPr>
          <w:rFonts w:cs="Times New Roman"/>
          <w:b/>
          <w:bCs/>
          <w:szCs w:val="24"/>
        </w:rPr>
        <w:t xml:space="preserve">Maulana Yuda </w:t>
      </w:r>
      <w:proofErr w:type="spellStart"/>
      <w:r w:rsidRPr="00CE59DD">
        <w:rPr>
          <w:rFonts w:cs="Times New Roman"/>
          <w:b/>
          <w:bCs/>
          <w:szCs w:val="24"/>
        </w:rPr>
        <w:t>Prasetyo</w:t>
      </w:r>
      <w:proofErr w:type="spellEnd"/>
    </w:p>
    <w:p w14:paraId="69FE8A1D" w14:textId="6A98AADC" w:rsidR="007C60C9" w:rsidRPr="00AF18E7" w:rsidRDefault="007C60C9" w:rsidP="007C60C9">
      <w:pPr>
        <w:jc w:val="center"/>
        <w:rPr>
          <w:rFonts w:cs="Times New Roman"/>
          <w:b/>
          <w:bCs/>
          <w:szCs w:val="24"/>
        </w:rPr>
      </w:pPr>
      <w:r w:rsidRPr="00AF18E7">
        <w:rPr>
          <w:rFonts w:cs="Times New Roman"/>
          <w:b/>
          <w:bCs/>
          <w:szCs w:val="24"/>
        </w:rPr>
        <w:t>NPM 51216000</w:t>
      </w:r>
      <w:r w:rsidRPr="00CE59DD">
        <w:rPr>
          <w:rFonts w:cs="Times New Roman"/>
          <w:b/>
          <w:bCs/>
          <w:szCs w:val="24"/>
        </w:rPr>
        <w:t>33</w:t>
      </w:r>
    </w:p>
    <w:tbl>
      <w:tblPr>
        <w:tblStyle w:val="TableGrid1"/>
        <w:tblpPr w:leftFromText="180" w:rightFromText="180" w:vertAnchor="text" w:horzAnchor="page" w:tblpX="6898" w:tblpY="9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tblGrid>
      <w:tr w:rsidR="007C60C9" w:rsidRPr="006A2E6E" w14:paraId="1E0BEFCB" w14:textId="77777777" w:rsidTr="00054E00">
        <w:trPr>
          <w:trHeight w:val="267"/>
        </w:trPr>
        <w:tc>
          <w:tcPr>
            <w:tcW w:w="3605" w:type="dxa"/>
          </w:tcPr>
          <w:p w14:paraId="65057950" w14:textId="77777777" w:rsidR="007C60C9" w:rsidRPr="006A2E6E" w:rsidRDefault="007C60C9" w:rsidP="00054E00">
            <w:pPr>
              <w:rPr>
                <w:rFonts w:eastAsia="Times New Roman" w:cs="Times New Roman"/>
              </w:rPr>
            </w:pPr>
            <w:proofErr w:type="spellStart"/>
            <w:r w:rsidRPr="006A2E6E">
              <w:rPr>
                <w:rFonts w:eastAsia="Times New Roman" w:cs="Times New Roman"/>
              </w:rPr>
              <w:t>Tegal</w:t>
            </w:r>
            <w:proofErr w:type="spellEnd"/>
            <w:r>
              <w:rPr>
                <w:rFonts w:eastAsia="Times New Roman" w:cs="Times New Roman"/>
              </w:rPr>
              <w:t xml:space="preserve">, </w:t>
            </w:r>
            <w:proofErr w:type="gramStart"/>
            <w:r>
              <w:rPr>
                <w:rFonts w:eastAsia="Times New Roman" w:cs="Times New Roman"/>
              </w:rPr>
              <w:t>13 ,</w:t>
            </w:r>
            <w:proofErr w:type="gramEnd"/>
            <w:r>
              <w:rPr>
                <w:rFonts w:eastAsia="Times New Roman" w:cs="Times New Roman"/>
              </w:rPr>
              <w:t xml:space="preserve"> November</w:t>
            </w:r>
            <w:r w:rsidRPr="006A2E6E">
              <w:rPr>
                <w:rFonts w:eastAsia="Times New Roman" w:cs="Times New Roman"/>
              </w:rPr>
              <w:t xml:space="preserve"> 2024</w:t>
            </w:r>
          </w:p>
        </w:tc>
      </w:tr>
      <w:tr w:rsidR="007C60C9" w:rsidRPr="006A2E6E" w14:paraId="1CBA51E0" w14:textId="77777777" w:rsidTr="00054E00">
        <w:trPr>
          <w:trHeight w:val="281"/>
        </w:trPr>
        <w:tc>
          <w:tcPr>
            <w:tcW w:w="3605" w:type="dxa"/>
          </w:tcPr>
          <w:p w14:paraId="4AFB10A4" w14:textId="77777777" w:rsidR="007C60C9" w:rsidRPr="006A2E6E" w:rsidRDefault="007C60C9" w:rsidP="00054E00">
            <w:pPr>
              <w:jc w:val="center"/>
              <w:rPr>
                <w:rFonts w:eastAsia="Times New Roman" w:cs="Times New Roman"/>
              </w:rPr>
            </w:pPr>
            <w:proofErr w:type="spellStart"/>
            <w:r w:rsidRPr="006A2E6E">
              <w:rPr>
                <w:rFonts w:eastAsia="Times New Roman" w:cs="Times New Roman"/>
              </w:rPr>
              <w:t>Pembimbing</w:t>
            </w:r>
            <w:proofErr w:type="spellEnd"/>
            <w:r w:rsidRPr="006A2E6E">
              <w:rPr>
                <w:rFonts w:eastAsia="Times New Roman" w:cs="Times New Roman"/>
              </w:rPr>
              <w:t xml:space="preserve"> I</w:t>
            </w:r>
          </w:p>
        </w:tc>
      </w:tr>
      <w:tr w:rsidR="007C60C9" w:rsidRPr="006A2E6E" w14:paraId="6652B109" w14:textId="77777777" w:rsidTr="00054E00">
        <w:trPr>
          <w:trHeight w:val="1718"/>
        </w:trPr>
        <w:tc>
          <w:tcPr>
            <w:tcW w:w="3605" w:type="dxa"/>
          </w:tcPr>
          <w:p w14:paraId="32E3C03D" w14:textId="77777777" w:rsidR="007C60C9" w:rsidRPr="006A2E6E" w:rsidRDefault="007C60C9" w:rsidP="00054E00">
            <w:pPr>
              <w:jc w:val="center"/>
              <w:rPr>
                <w:rFonts w:eastAsia="Times New Roman" w:cs="Times New Roman"/>
                <w:lang w:val="id"/>
              </w:rPr>
            </w:pPr>
          </w:p>
        </w:tc>
      </w:tr>
      <w:tr w:rsidR="007C60C9" w:rsidRPr="006A2E6E" w14:paraId="59A8BE85" w14:textId="77777777" w:rsidTr="00054E00">
        <w:trPr>
          <w:trHeight w:val="534"/>
        </w:trPr>
        <w:tc>
          <w:tcPr>
            <w:tcW w:w="3605" w:type="dxa"/>
          </w:tcPr>
          <w:p w14:paraId="0D5E8E0C" w14:textId="77777777" w:rsidR="007C60C9" w:rsidRPr="006A2E6E" w:rsidRDefault="007C60C9" w:rsidP="00054E00">
            <w:pPr>
              <w:jc w:val="center"/>
              <w:rPr>
                <w:rFonts w:eastAsia="Times New Roman" w:cs="Times New Roman"/>
                <w:b/>
                <w:bCs/>
              </w:rPr>
            </w:pPr>
            <w:r w:rsidRPr="006A2E6E">
              <w:rPr>
                <w:rFonts w:eastAsia="Times New Roman" w:cs="Times New Roman"/>
                <w:b/>
                <w:bCs/>
              </w:rPr>
              <w:t xml:space="preserve">Dr. </w:t>
            </w:r>
            <w:proofErr w:type="spellStart"/>
            <w:r w:rsidRPr="004A0A6E">
              <w:rPr>
                <w:rFonts w:eastAsia="Times New Roman" w:cs="Times New Roman"/>
                <w:b/>
                <w:bCs/>
              </w:rPr>
              <w:t>Fajar</w:t>
            </w:r>
            <w:proofErr w:type="spellEnd"/>
            <w:r w:rsidRPr="004A0A6E">
              <w:rPr>
                <w:rFonts w:eastAsia="Times New Roman" w:cs="Times New Roman"/>
                <w:b/>
                <w:bCs/>
              </w:rPr>
              <w:t xml:space="preserve"> Ari </w:t>
            </w:r>
            <w:proofErr w:type="spellStart"/>
            <w:r w:rsidRPr="004A0A6E">
              <w:rPr>
                <w:rFonts w:eastAsia="Times New Roman" w:cs="Times New Roman"/>
                <w:b/>
                <w:bCs/>
              </w:rPr>
              <w:t>Sudewo</w:t>
            </w:r>
            <w:proofErr w:type="spellEnd"/>
            <w:r w:rsidRPr="004A0A6E">
              <w:rPr>
                <w:rFonts w:eastAsia="Times New Roman" w:cs="Times New Roman"/>
                <w:b/>
                <w:bCs/>
              </w:rPr>
              <w:t xml:space="preserve"> S.H., M.H</w:t>
            </w:r>
          </w:p>
          <w:p w14:paraId="7F7C2BC9" w14:textId="77777777" w:rsidR="007C60C9" w:rsidRPr="006A2E6E" w:rsidRDefault="007C60C9" w:rsidP="00054E00">
            <w:pPr>
              <w:jc w:val="center"/>
              <w:rPr>
                <w:rFonts w:eastAsia="Times New Roman" w:cs="Times New Roman"/>
              </w:rPr>
            </w:pPr>
            <w:r w:rsidRPr="006A2E6E">
              <w:rPr>
                <w:rFonts w:eastAsia="Times New Roman" w:cs="Times New Roman"/>
              </w:rPr>
              <w:t xml:space="preserve">NIDN. </w:t>
            </w:r>
            <w:r w:rsidRPr="004A0A6E">
              <w:rPr>
                <w:rFonts w:eastAsia="Times New Roman" w:cs="Times New Roman"/>
              </w:rPr>
              <w:t>0609086202</w:t>
            </w:r>
          </w:p>
        </w:tc>
      </w:tr>
    </w:tbl>
    <w:tbl>
      <w:tblPr>
        <w:tblStyle w:val="TableGrid1"/>
        <w:tblpPr w:leftFromText="180" w:rightFromText="180" w:vertAnchor="page" w:horzAnchor="margin" w:tblpY="7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7C60C9" w:rsidRPr="006A2E6E" w14:paraId="12658410" w14:textId="77777777" w:rsidTr="00054E00">
        <w:trPr>
          <w:trHeight w:val="256"/>
        </w:trPr>
        <w:tc>
          <w:tcPr>
            <w:tcW w:w="3794" w:type="dxa"/>
          </w:tcPr>
          <w:p w14:paraId="39A1E1F0" w14:textId="77777777" w:rsidR="007C60C9" w:rsidRPr="006A2E6E" w:rsidRDefault="007C60C9" w:rsidP="00054E00">
            <w:pPr>
              <w:rPr>
                <w:rFonts w:eastAsia="Times New Roman" w:cs="Times New Roman"/>
                <w:lang w:val="id"/>
              </w:rPr>
            </w:pPr>
          </w:p>
        </w:tc>
      </w:tr>
      <w:tr w:rsidR="007C60C9" w:rsidRPr="006A2E6E" w14:paraId="111037EA" w14:textId="77777777" w:rsidTr="00054E00">
        <w:trPr>
          <w:trHeight w:val="256"/>
        </w:trPr>
        <w:tc>
          <w:tcPr>
            <w:tcW w:w="3794" w:type="dxa"/>
          </w:tcPr>
          <w:p w14:paraId="5B88256A" w14:textId="77777777" w:rsidR="007C60C9" w:rsidRPr="006A2E6E" w:rsidRDefault="007C60C9" w:rsidP="00054E00">
            <w:pPr>
              <w:jc w:val="center"/>
              <w:rPr>
                <w:rFonts w:eastAsia="Times New Roman" w:cs="Times New Roman"/>
              </w:rPr>
            </w:pPr>
            <w:proofErr w:type="spellStart"/>
            <w:r w:rsidRPr="006A2E6E">
              <w:rPr>
                <w:rFonts w:eastAsia="Times New Roman" w:cs="Times New Roman"/>
              </w:rPr>
              <w:t>Pembimbing</w:t>
            </w:r>
            <w:proofErr w:type="spellEnd"/>
            <w:r w:rsidRPr="006A2E6E">
              <w:rPr>
                <w:rFonts w:eastAsia="Times New Roman" w:cs="Times New Roman"/>
              </w:rPr>
              <w:t xml:space="preserve"> II</w:t>
            </w:r>
          </w:p>
        </w:tc>
      </w:tr>
      <w:tr w:rsidR="007C60C9" w:rsidRPr="006A2E6E" w14:paraId="7C322F55" w14:textId="77777777" w:rsidTr="00054E00">
        <w:trPr>
          <w:trHeight w:val="1621"/>
        </w:trPr>
        <w:tc>
          <w:tcPr>
            <w:tcW w:w="3794" w:type="dxa"/>
          </w:tcPr>
          <w:p w14:paraId="363DCEC5" w14:textId="77777777" w:rsidR="007C60C9" w:rsidRPr="006A2E6E" w:rsidRDefault="007C60C9" w:rsidP="00054E00">
            <w:pPr>
              <w:jc w:val="center"/>
              <w:rPr>
                <w:rFonts w:eastAsia="Times New Roman" w:cs="Times New Roman"/>
                <w:lang w:val="id"/>
              </w:rPr>
            </w:pPr>
          </w:p>
        </w:tc>
      </w:tr>
      <w:tr w:rsidR="007C60C9" w:rsidRPr="006A2E6E" w14:paraId="66FEC276" w14:textId="77777777" w:rsidTr="00054E00">
        <w:trPr>
          <w:trHeight w:val="256"/>
        </w:trPr>
        <w:tc>
          <w:tcPr>
            <w:tcW w:w="3794" w:type="dxa"/>
          </w:tcPr>
          <w:p w14:paraId="2C4ED2EE" w14:textId="77777777" w:rsidR="007C60C9" w:rsidRPr="006A2E6E" w:rsidRDefault="007C60C9" w:rsidP="00054E00">
            <w:pPr>
              <w:jc w:val="center"/>
              <w:rPr>
                <w:rFonts w:eastAsia="Times New Roman" w:cs="Times New Roman"/>
                <w:b/>
                <w:bCs/>
              </w:rPr>
            </w:pPr>
            <w:r>
              <w:rPr>
                <w:rFonts w:eastAsia="Times New Roman" w:cs="Times New Roman"/>
                <w:b/>
                <w:bCs/>
              </w:rPr>
              <w:t xml:space="preserve">Dr. Imam </w:t>
            </w:r>
            <w:proofErr w:type="spellStart"/>
            <w:r>
              <w:rPr>
                <w:rFonts w:eastAsia="Times New Roman" w:cs="Times New Roman"/>
                <w:b/>
                <w:bCs/>
              </w:rPr>
              <w:t>Asmarudin</w:t>
            </w:r>
            <w:proofErr w:type="spellEnd"/>
            <w:r>
              <w:rPr>
                <w:rFonts w:eastAsia="Times New Roman" w:cs="Times New Roman"/>
                <w:b/>
                <w:bCs/>
              </w:rPr>
              <w:t>, SH., M.H</w:t>
            </w:r>
          </w:p>
        </w:tc>
      </w:tr>
      <w:tr w:rsidR="007C60C9" w:rsidRPr="006A2E6E" w14:paraId="2F31059C" w14:textId="77777777" w:rsidTr="00054E00">
        <w:trPr>
          <w:trHeight w:val="256"/>
        </w:trPr>
        <w:tc>
          <w:tcPr>
            <w:tcW w:w="3794" w:type="dxa"/>
          </w:tcPr>
          <w:p w14:paraId="56770614" w14:textId="09638E62" w:rsidR="007C60C9" w:rsidRPr="006A2E6E" w:rsidRDefault="007C60C9" w:rsidP="00054E00">
            <w:pPr>
              <w:jc w:val="center"/>
              <w:rPr>
                <w:rFonts w:eastAsia="Times New Roman" w:cs="Times New Roman"/>
              </w:rPr>
            </w:pPr>
            <w:r w:rsidRPr="006A2E6E">
              <w:rPr>
                <w:rFonts w:eastAsia="Times New Roman" w:cs="Times New Roman"/>
              </w:rPr>
              <w:t xml:space="preserve">NIDN. </w:t>
            </w:r>
            <w:r>
              <w:rPr>
                <w:rFonts w:eastAsia="Times New Roman" w:cs="Times New Roman"/>
              </w:rPr>
              <w:t>0625058106</w:t>
            </w:r>
          </w:p>
        </w:tc>
      </w:tr>
    </w:tbl>
    <w:p w14:paraId="06B0EB12" w14:textId="77777777" w:rsidR="007C60C9" w:rsidRDefault="007C60C9" w:rsidP="007C60C9">
      <w:pPr>
        <w:jc w:val="center"/>
        <w:rPr>
          <w:rFonts w:cs="Times New Roman"/>
          <w:b/>
          <w:bCs/>
          <w:sz w:val="28"/>
          <w:szCs w:val="28"/>
          <w:lang w:val="en-GB"/>
        </w:rPr>
      </w:pPr>
    </w:p>
    <w:p w14:paraId="4C36CA42" w14:textId="43D15B89" w:rsidR="007C60C9" w:rsidRDefault="007C60C9" w:rsidP="007C60C9">
      <w:pPr>
        <w:jc w:val="center"/>
        <w:rPr>
          <w:rFonts w:cs="Times New Roman"/>
          <w:b/>
          <w:bCs/>
          <w:sz w:val="28"/>
          <w:szCs w:val="28"/>
          <w:lang w:val="en-GB"/>
        </w:rPr>
      </w:pPr>
    </w:p>
    <w:p w14:paraId="6CFA3312" w14:textId="18951EC0" w:rsidR="007C60C9" w:rsidRDefault="007C60C9" w:rsidP="007C60C9">
      <w:pPr>
        <w:jc w:val="center"/>
        <w:rPr>
          <w:rFonts w:cs="Times New Roman"/>
          <w:b/>
          <w:bCs/>
          <w:sz w:val="28"/>
          <w:szCs w:val="28"/>
          <w:lang w:val="en-GB"/>
        </w:rPr>
      </w:pPr>
    </w:p>
    <w:p w14:paraId="5586255C" w14:textId="77777777" w:rsidR="007C60C9" w:rsidRDefault="007C60C9" w:rsidP="007C60C9">
      <w:pPr>
        <w:jc w:val="center"/>
        <w:rPr>
          <w:rFonts w:cs="Times New Roman"/>
          <w:b/>
          <w:bCs/>
          <w:sz w:val="28"/>
          <w:szCs w:val="28"/>
          <w:lang w:val="en-GB"/>
        </w:rPr>
      </w:pPr>
    </w:p>
    <w:p w14:paraId="165422F3" w14:textId="77777777" w:rsidR="007C60C9" w:rsidRDefault="007C60C9" w:rsidP="007C60C9">
      <w:pPr>
        <w:jc w:val="center"/>
        <w:rPr>
          <w:rFonts w:cs="Times New Roman"/>
          <w:b/>
          <w:bCs/>
          <w:sz w:val="28"/>
          <w:szCs w:val="28"/>
          <w:lang w:val="en-GB"/>
        </w:rPr>
      </w:pPr>
    </w:p>
    <w:p w14:paraId="34CD86AA" w14:textId="77777777" w:rsidR="007C60C9" w:rsidRDefault="007C60C9" w:rsidP="007C60C9">
      <w:pPr>
        <w:jc w:val="center"/>
        <w:rPr>
          <w:rFonts w:cs="Times New Roman"/>
          <w:b/>
          <w:bCs/>
          <w:sz w:val="28"/>
          <w:szCs w:val="28"/>
          <w:lang w:val="en-GB"/>
        </w:rPr>
      </w:pPr>
    </w:p>
    <w:p w14:paraId="4BB3FF0D" w14:textId="77777777" w:rsidR="007C60C9" w:rsidRDefault="007C60C9" w:rsidP="007C60C9">
      <w:pPr>
        <w:jc w:val="center"/>
        <w:rPr>
          <w:rFonts w:cs="Times New Roman"/>
          <w:b/>
          <w:bCs/>
          <w:sz w:val="28"/>
          <w:szCs w:val="28"/>
          <w:lang w:val="en-GB"/>
        </w:rPr>
      </w:pPr>
    </w:p>
    <w:p w14:paraId="534C60A6" w14:textId="77777777" w:rsidR="007C60C9" w:rsidRDefault="007C60C9" w:rsidP="007C60C9">
      <w:pPr>
        <w:jc w:val="center"/>
        <w:rPr>
          <w:rFonts w:cs="Times New Roman"/>
          <w:b/>
          <w:bCs/>
          <w:sz w:val="28"/>
          <w:szCs w:val="28"/>
          <w:lang w:val="en-GB"/>
        </w:rPr>
      </w:pPr>
    </w:p>
    <w:p w14:paraId="3424B2B9" w14:textId="77777777" w:rsidR="007C60C9" w:rsidRDefault="007C60C9" w:rsidP="007C60C9">
      <w:pPr>
        <w:jc w:val="center"/>
        <w:rPr>
          <w:rFonts w:cs="Times New Roman"/>
          <w:b/>
          <w:bCs/>
          <w:sz w:val="28"/>
          <w:szCs w:val="28"/>
          <w:lang w:val="en-GB"/>
        </w:rPr>
      </w:pPr>
    </w:p>
    <w:tbl>
      <w:tblPr>
        <w:tblStyle w:val="TableGrid1"/>
        <w:tblW w:w="0" w:type="auto"/>
        <w:tblInd w:w="2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7C60C9" w:rsidRPr="006A2E6E" w14:paraId="51319110" w14:textId="77777777" w:rsidTr="00054E00">
        <w:tc>
          <w:tcPr>
            <w:tcW w:w="3681" w:type="dxa"/>
          </w:tcPr>
          <w:p w14:paraId="7EE924B1" w14:textId="35959CF9" w:rsidR="007C60C9" w:rsidRPr="006A2E6E" w:rsidRDefault="007C60C9" w:rsidP="00054E00">
            <w:pPr>
              <w:jc w:val="center"/>
              <w:rPr>
                <w:rFonts w:eastAsia="Times New Roman" w:cs="Times New Roman"/>
              </w:rPr>
            </w:pPr>
            <w:proofErr w:type="spellStart"/>
            <w:r w:rsidRPr="006A2E6E">
              <w:rPr>
                <w:rFonts w:eastAsia="Times New Roman" w:cs="Times New Roman"/>
              </w:rPr>
              <w:t>Mengetahui</w:t>
            </w:r>
            <w:proofErr w:type="spellEnd"/>
            <w:r w:rsidRPr="006A2E6E">
              <w:rPr>
                <w:rFonts w:eastAsia="Times New Roman" w:cs="Times New Roman"/>
              </w:rPr>
              <w:t>,</w:t>
            </w:r>
          </w:p>
        </w:tc>
      </w:tr>
      <w:tr w:rsidR="007C60C9" w:rsidRPr="006A2E6E" w14:paraId="5FE3F876" w14:textId="77777777" w:rsidTr="00054E00">
        <w:tc>
          <w:tcPr>
            <w:tcW w:w="3681" w:type="dxa"/>
          </w:tcPr>
          <w:p w14:paraId="7596E8E7" w14:textId="77777777" w:rsidR="007C60C9" w:rsidRPr="006A2E6E" w:rsidRDefault="007C60C9" w:rsidP="00054E00">
            <w:pPr>
              <w:jc w:val="center"/>
              <w:rPr>
                <w:rFonts w:eastAsia="Times New Roman" w:cs="Times New Roman"/>
              </w:rPr>
            </w:pPr>
            <w:r w:rsidRPr="006A2E6E">
              <w:rPr>
                <w:rFonts w:eastAsia="Times New Roman" w:cs="Times New Roman"/>
              </w:rPr>
              <w:t xml:space="preserve">Wakil </w:t>
            </w:r>
            <w:proofErr w:type="spellStart"/>
            <w:r w:rsidRPr="006A2E6E">
              <w:rPr>
                <w:rFonts w:eastAsia="Times New Roman" w:cs="Times New Roman"/>
              </w:rPr>
              <w:t>Dekan</w:t>
            </w:r>
            <w:proofErr w:type="spellEnd"/>
            <w:r w:rsidRPr="006A2E6E">
              <w:rPr>
                <w:rFonts w:eastAsia="Times New Roman" w:cs="Times New Roman"/>
              </w:rPr>
              <w:t xml:space="preserve"> I/ </w:t>
            </w:r>
          </w:p>
          <w:p w14:paraId="3971DACF" w14:textId="20C91AC1" w:rsidR="007C60C9" w:rsidRPr="006A2E6E" w:rsidRDefault="007C60C9" w:rsidP="00054E00">
            <w:pPr>
              <w:jc w:val="center"/>
              <w:rPr>
                <w:rFonts w:eastAsia="Times New Roman" w:cs="Times New Roman"/>
              </w:rPr>
            </w:pPr>
            <w:proofErr w:type="spellStart"/>
            <w:r w:rsidRPr="006A2E6E">
              <w:rPr>
                <w:rFonts w:eastAsia="Times New Roman" w:cs="Times New Roman"/>
              </w:rPr>
              <w:t>Ketua</w:t>
            </w:r>
            <w:proofErr w:type="spellEnd"/>
            <w:r w:rsidRPr="006A2E6E">
              <w:rPr>
                <w:rFonts w:eastAsia="Times New Roman" w:cs="Times New Roman"/>
              </w:rPr>
              <w:t xml:space="preserve"> Program </w:t>
            </w:r>
            <w:proofErr w:type="spellStart"/>
            <w:r w:rsidRPr="006A2E6E">
              <w:rPr>
                <w:rFonts w:eastAsia="Times New Roman" w:cs="Times New Roman"/>
              </w:rPr>
              <w:t>Studi</w:t>
            </w:r>
            <w:proofErr w:type="spellEnd"/>
          </w:p>
        </w:tc>
      </w:tr>
      <w:tr w:rsidR="007C60C9" w:rsidRPr="006A2E6E" w14:paraId="1EB8A397" w14:textId="77777777" w:rsidTr="00054E00">
        <w:trPr>
          <w:trHeight w:val="1737"/>
        </w:trPr>
        <w:tc>
          <w:tcPr>
            <w:tcW w:w="3681" w:type="dxa"/>
          </w:tcPr>
          <w:p w14:paraId="47BFA8B9" w14:textId="39EE2C94" w:rsidR="007C60C9" w:rsidRPr="006A2E6E" w:rsidRDefault="007C60C9" w:rsidP="00054E00">
            <w:pPr>
              <w:jc w:val="center"/>
              <w:rPr>
                <w:rFonts w:eastAsia="Times New Roman" w:cs="Times New Roman"/>
                <w:lang w:val="id"/>
              </w:rPr>
            </w:pPr>
          </w:p>
        </w:tc>
      </w:tr>
      <w:tr w:rsidR="007C60C9" w:rsidRPr="006A2E6E" w14:paraId="448D4CD5" w14:textId="77777777" w:rsidTr="00054E00">
        <w:tc>
          <w:tcPr>
            <w:tcW w:w="3681" w:type="dxa"/>
          </w:tcPr>
          <w:p w14:paraId="2C689E4A" w14:textId="6B06068D" w:rsidR="007C60C9" w:rsidRPr="006A2E6E" w:rsidRDefault="007C60C9" w:rsidP="00054E00">
            <w:pPr>
              <w:jc w:val="center"/>
              <w:rPr>
                <w:rFonts w:eastAsia="Times New Roman" w:cs="Times New Roman"/>
                <w:b/>
                <w:bCs/>
              </w:rPr>
            </w:pPr>
            <w:proofErr w:type="spellStart"/>
            <w:proofErr w:type="gramStart"/>
            <w:r w:rsidRPr="006A2E6E">
              <w:rPr>
                <w:rFonts w:eastAsia="Times New Roman" w:cs="Times New Roman"/>
                <w:b/>
                <w:bCs/>
              </w:rPr>
              <w:t>Dr.Soesi</w:t>
            </w:r>
            <w:proofErr w:type="spellEnd"/>
            <w:proofErr w:type="gramEnd"/>
            <w:r w:rsidRPr="006A2E6E">
              <w:rPr>
                <w:rFonts w:eastAsia="Times New Roman" w:cs="Times New Roman"/>
                <w:b/>
                <w:bCs/>
              </w:rPr>
              <w:t xml:space="preserve"> </w:t>
            </w:r>
            <w:proofErr w:type="spellStart"/>
            <w:r w:rsidRPr="006A2E6E">
              <w:rPr>
                <w:rFonts w:eastAsia="Times New Roman" w:cs="Times New Roman"/>
                <w:b/>
                <w:bCs/>
              </w:rPr>
              <w:t>Idayanti</w:t>
            </w:r>
            <w:proofErr w:type="spellEnd"/>
            <w:r w:rsidRPr="006A2E6E">
              <w:rPr>
                <w:rFonts w:eastAsia="Times New Roman" w:cs="Times New Roman"/>
                <w:b/>
                <w:bCs/>
              </w:rPr>
              <w:t xml:space="preserve">. </w:t>
            </w:r>
            <w:proofErr w:type="gramStart"/>
            <w:r w:rsidRPr="006A2E6E">
              <w:rPr>
                <w:rFonts w:eastAsia="Times New Roman" w:cs="Times New Roman"/>
                <w:b/>
                <w:bCs/>
              </w:rPr>
              <w:t>S.H.,M</w:t>
            </w:r>
            <w:proofErr w:type="gramEnd"/>
            <w:r w:rsidRPr="006A2E6E">
              <w:rPr>
                <w:rFonts w:eastAsia="Times New Roman" w:cs="Times New Roman"/>
                <w:b/>
                <w:bCs/>
              </w:rPr>
              <w:t>.H</w:t>
            </w:r>
          </w:p>
        </w:tc>
      </w:tr>
      <w:tr w:rsidR="007C60C9" w:rsidRPr="006A2E6E" w14:paraId="768C9F8F" w14:textId="77777777" w:rsidTr="00054E00">
        <w:tc>
          <w:tcPr>
            <w:tcW w:w="3681" w:type="dxa"/>
          </w:tcPr>
          <w:p w14:paraId="7BC959F2" w14:textId="77777777" w:rsidR="007C60C9" w:rsidRPr="006A2E6E" w:rsidRDefault="007C60C9" w:rsidP="00054E00">
            <w:pPr>
              <w:jc w:val="center"/>
              <w:rPr>
                <w:rFonts w:eastAsia="Times New Roman" w:cs="Times New Roman"/>
              </w:rPr>
            </w:pPr>
            <w:r w:rsidRPr="006A2E6E">
              <w:rPr>
                <w:rFonts w:eastAsia="Times New Roman" w:cs="Times New Roman"/>
              </w:rPr>
              <w:t>NIDN. 06270864403</w:t>
            </w:r>
          </w:p>
        </w:tc>
      </w:tr>
    </w:tbl>
    <w:p w14:paraId="3167D0A4" w14:textId="096CA55F" w:rsidR="001542A0" w:rsidRDefault="007C60C9">
      <w:r>
        <w:br w:type="page"/>
      </w:r>
    </w:p>
    <w:p w14:paraId="1EC99516" w14:textId="7149A970" w:rsidR="001542A0" w:rsidRDefault="008F160B" w:rsidP="001542A0">
      <w:pPr>
        <w:pStyle w:val="PENGESAHAN"/>
      </w:pPr>
      <w:bookmarkStart w:id="5" w:name="_Toc190630756"/>
      <w:r>
        <w:rPr>
          <w:rFonts w:asciiTheme="majorBidi" w:hAnsiTheme="majorBidi" w:cstheme="majorBidi"/>
          <w:noProof/>
          <w:szCs w:val="24"/>
        </w:rPr>
        <w:lastRenderedPageBreak/>
        <w:drawing>
          <wp:anchor distT="0" distB="0" distL="114300" distR="114300" simplePos="0" relativeHeight="251661312" behindDoc="0" locked="0" layoutInCell="1" allowOverlap="1" wp14:anchorId="7D685DC4" wp14:editId="31F60EDF">
            <wp:simplePos x="0" y="0"/>
            <wp:positionH relativeFrom="page">
              <wp:align>left</wp:align>
            </wp:positionH>
            <wp:positionV relativeFrom="paragraph">
              <wp:posOffset>-1396365</wp:posOffset>
            </wp:positionV>
            <wp:extent cx="7543165" cy="1094229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43165" cy="109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2A0">
        <w:t>PENGESAHAN</w:t>
      </w:r>
      <w:bookmarkEnd w:id="5"/>
    </w:p>
    <w:p w14:paraId="20221489" w14:textId="16A22067" w:rsidR="001542A0" w:rsidRDefault="001542A0" w:rsidP="001542A0">
      <w:pPr>
        <w:pStyle w:val="PENGESAHAN"/>
      </w:pPr>
      <w:bookmarkStart w:id="6" w:name="_Toc190630757"/>
      <w:r w:rsidRPr="00CE59DD">
        <w:t>KONSTRUKSI HUKUM PIDANA ATAS</w:t>
      </w:r>
      <w:r>
        <w:t xml:space="preserve"> TINDAK</w:t>
      </w:r>
      <w:r w:rsidRPr="00CE59DD">
        <w:t xml:space="preserve"> PIDANA PENGHINAAN DAN/ATAU PENCEMARAN NAMA BAIK BERBASIS MEDIA SOSIAL</w:t>
      </w:r>
      <w:bookmarkEnd w:id="6"/>
    </w:p>
    <w:p w14:paraId="72C79F9B" w14:textId="1A48F283" w:rsidR="001542A0" w:rsidRPr="001542A0" w:rsidRDefault="001542A0" w:rsidP="001542A0">
      <w:pPr>
        <w:spacing w:line="240" w:lineRule="auto"/>
        <w:jc w:val="center"/>
        <w:rPr>
          <w:b/>
          <w:bCs/>
          <w:sz w:val="28"/>
          <w:szCs w:val="24"/>
        </w:rPr>
      </w:pPr>
      <w:r w:rsidRPr="001542A0">
        <w:rPr>
          <w:b/>
          <w:bCs/>
          <w:sz w:val="28"/>
          <w:szCs w:val="24"/>
        </w:rPr>
        <w:t>MAULANA YUDA PRASETYO</w:t>
      </w:r>
    </w:p>
    <w:p w14:paraId="36EC7371" w14:textId="77777777" w:rsidR="001542A0" w:rsidRDefault="001542A0" w:rsidP="001542A0">
      <w:pPr>
        <w:spacing w:line="240" w:lineRule="auto"/>
        <w:jc w:val="center"/>
        <w:rPr>
          <w:b/>
          <w:bCs/>
          <w:sz w:val="28"/>
          <w:szCs w:val="24"/>
        </w:rPr>
      </w:pPr>
      <w:r w:rsidRPr="001542A0">
        <w:rPr>
          <w:b/>
          <w:bCs/>
          <w:sz w:val="28"/>
          <w:szCs w:val="24"/>
        </w:rPr>
        <w:t>NPM.5121600033</w:t>
      </w:r>
    </w:p>
    <w:p w14:paraId="28158746" w14:textId="06CC93AB" w:rsidR="001542A0" w:rsidRDefault="001542A0" w:rsidP="001542A0">
      <w:pPr>
        <w:jc w:val="center"/>
        <w:rPr>
          <w:rFonts w:asciiTheme="majorBidi" w:hAnsiTheme="majorBidi" w:cstheme="majorBidi"/>
          <w:noProof/>
          <w:szCs w:val="24"/>
        </w:rPr>
      </w:pPr>
      <w:r>
        <w:rPr>
          <w:rFonts w:asciiTheme="majorBidi" w:hAnsiTheme="majorBidi" w:cstheme="majorBidi"/>
          <w:noProof/>
          <w:szCs w:val="24"/>
        </w:rPr>
        <w:t>Telah Diperiksa dan Disahkan oleh</w:t>
      </w:r>
    </w:p>
    <w:p w14:paraId="5CF35E5F" w14:textId="63BC01BB" w:rsidR="001542A0" w:rsidRDefault="001542A0" w:rsidP="001542A0">
      <w:pPr>
        <w:jc w:val="center"/>
        <w:rPr>
          <w:rFonts w:asciiTheme="majorBidi" w:hAnsiTheme="majorBidi" w:cstheme="majorBidi"/>
          <w:noProof/>
          <w:szCs w:val="24"/>
        </w:rPr>
      </w:pPr>
      <w:r>
        <w:rPr>
          <w:rFonts w:asciiTheme="majorBidi" w:hAnsiTheme="majorBidi" w:cstheme="majorBidi"/>
          <w:noProof/>
          <w:szCs w:val="24"/>
        </w:rPr>
        <w:t>Tegal, 5 Februari 2025</w:t>
      </w:r>
    </w:p>
    <w:p w14:paraId="7F784976" w14:textId="2F9A7D3B" w:rsidR="001542A0" w:rsidRDefault="001542A0" w:rsidP="001542A0">
      <w:pPr>
        <w:jc w:val="center"/>
        <w:rPr>
          <w:rFonts w:asciiTheme="majorBidi" w:hAnsiTheme="majorBidi" w:cstheme="majorBidi"/>
          <w:noProof/>
          <w:szCs w:val="24"/>
        </w:rPr>
      </w:pPr>
    </w:p>
    <w:p w14:paraId="44A723BC" w14:textId="6D0D4B4E" w:rsidR="001542A0" w:rsidRDefault="001542A0" w:rsidP="001542A0">
      <w:pPr>
        <w:spacing w:line="480" w:lineRule="auto"/>
        <w:rPr>
          <w:rFonts w:asciiTheme="majorBidi" w:hAnsiTheme="majorBidi" w:cstheme="majorBidi"/>
          <w:noProof/>
          <w:szCs w:val="24"/>
        </w:rPr>
      </w:pPr>
      <w:r>
        <w:rPr>
          <w:rFonts w:asciiTheme="majorBidi" w:hAnsiTheme="majorBidi" w:cstheme="majorBidi"/>
          <w:noProof/>
          <w:szCs w:val="24"/>
        </w:rPr>
        <w:t>Dr.Kus Rizkianto, S.H., M.H</w:t>
      </w:r>
      <w:r>
        <w:rPr>
          <w:rFonts w:asciiTheme="majorBidi" w:hAnsiTheme="majorBidi" w:cstheme="majorBidi"/>
          <w:noProof/>
          <w:szCs w:val="24"/>
        </w:rPr>
        <w:tab/>
      </w:r>
      <w:r>
        <w:rPr>
          <w:rFonts w:asciiTheme="majorBidi" w:hAnsiTheme="majorBidi" w:cstheme="majorBidi"/>
          <w:noProof/>
          <w:szCs w:val="24"/>
        </w:rPr>
        <w:tab/>
      </w:r>
      <w:r>
        <w:rPr>
          <w:rFonts w:asciiTheme="majorBidi" w:hAnsiTheme="majorBidi" w:cstheme="majorBidi"/>
          <w:noProof/>
          <w:szCs w:val="24"/>
        </w:rPr>
        <w:tab/>
        <w:t>(Ketua Sidang)</w:t>
      </w:r>
      <w:r>
        <w:rPr>
          <w:rFonts w:asciiTheme="majorBidi" w:hAnsiTheme="majorBidi" w:cstheme="majorBidi"/>
          <w:noProof/>
          <w:szCs w:val="24"/>
        </w:rPr>
        <w:tab/>
        <w:t>.................</w:t>
      </w:r>
    </w:p>
    <w:p w14:paraId="5B12C47A" w14:textId="6ABB9A04" w:rsidR="001542A0" w:rsidRDefault="001542A0" w:rsidP="001542A0">
      <w:pPr>
        <w:spacing w:line="480" w:lineRule="auto"/>
        <w:rPr>
          <w:rFonts w:asciiTheme="majorBidi" w:hAnsiTheme="majorBidi" w:cstheme="majorBidi"/>
          <w:noProof/>
          <w:szCs w:val="24"/>
        </w:rPr>
      </w:pPr>
      <w:r>
        <w:t xml:space="preserve">Erwin Aditya </w:t>
      </w:r>
      <w:proofErr w:type="spellStart"/>
      <w:r>
        <w:t>Pratama</w:t>
      </w:r>
      <w:proofErr w:type="spellEnd"/>
      <w:r>
        <w:t xml:space="preserve">, </w:t>
      </w:r>
      <w:proofErr w:type="gramStart"/>
      <w:r>
        <w:t>S.H.,M</w:t>
      </w:r>
      <w:proofErr w:type="gramEnd"/>
      <w:r>
        <w:t>.H</w:t>
      </w:r>
      <w:r>
        <w:rPr>
          <w:rFonts w:asciiTheme="majorBidi" w:hAnsiTheme="majorBidi" w:cstheme="majorBidi"/>
          <w:noProof/>
          <w:szCs w:val="24"/>
        </w:rPr>
        <w:tab/>
      </w:r>
      <w:r>
        <w:rPr>
          <w:rFonts w:asciiTheme="majorBidi" w:hAnsiTheme="majorBidi" w:cstheme="majorBidi"/>
          <w:noProof/>
          <w:szCs w:val="24"/>
        </w:rPr>
        <w:tab/>
        <w:t>(Penguji II)</w:t>
      </w:r>
      <w:r>
        <w:rPr>
          <w:rFonts w:asciiTheme="majorBidi" w:hAnsiTheme="majorBidi" w:cstheme="majorBidi"/>
          <w:noProof/>
          <w:szCs w:val="24"/>
        </w:rPr>
        <w:tab/>
      </w:r>
      <w:r>
        <w:rPr>
          <w:rFonts w:asciiTheme="majorBidi" w:hAnsiTheme="majorBidi" w:cstheme="majorBidi"/>
          <w:noProof/>
          <w:szCs w:val="24"/>
        </w:rPr>
        <w:tab/>
        <w:t>.................</w:t>
      </w:r>
    </w:p>
    <w:p w14:paraId="7A086CB6" w14:textId="236041F8" w:rsidR="001542A0" w:rsidRDefault="001542A0" w:rsidP="001542A0">
      <w:pPr>
        <w:spacing w:line="480" w:lineRule="auto"/>
        <w:rPr>
          <w:rFonts w:asciiTheme="majorBidi" w:hAnsiTheme="majorBidi" w:cstheme="majorBidi"/>
          <w:noProof/>
          <w:szCs w:val="24"/>
        </w:rPr>
      </w:pPr>
      <w:r>
        <w:rPr>
          <w:rFonts w:asciiTheme="majorBidi" w:hAnsiTheme="majorBidi" w:cstheme="majorBidi"/>
          <w:noProof/>
          <w:szCs w:val="24"/>
        </w:rPr>
        <w:t xml:space="preserve">Dr.Kus Rizkianto, S.H., M.H  </w:t>
      </w:r>
      <w:r>
        <w:rPr>
          <w:rFonts w:asciiTheme="majorBidi" w:hAnsiTheme="majorBidi" w:cstheme="majorBidi"/>
          <w:noProof/>
          <w:szCs w:val="24"/>
        </w:rPr>
        <w:tab/>
      </w:r>
      <w:r>
        <w:rPr>
          <w:rFonts w:asciiTheme="majorBidi" w:hAnsiTheme="majorBidi" w:cstheme="majorBidi"/>
          <w:noProof/>
          <w:szCs w:val="24"/>
        </w:rPr>
        <w:tab/>
        <w:t>(Penguji I)</w:t>
      </w:r>
      <w:r>
        <w:rPr>
          <w:rFonts w:asciiTheme="majorBidi" w:hAnsiTheme="majorBidi" w:cstheme="majorBidi"/>
          <w:noProof/>
          <w:szCs w:val="24"/>
        </w:rPr>
        <w:tab/>
      </w:r>
      <w:r>
        <w:rPr>
          <w:rFonts w:asciiTheme="majorBidi" w:hAnsiTheme="majorBidi" w:cstheme="majorBidi"/>
          <w:noProof/>
          <w:szCs w:val="24"/>
        </w:rPr>
        <w:tab/>
        <w:t>.................</w:t>
      </w:r>
    </w:p>
    <w:p w14:paraId="303F6DA4" w14:textId="71DF9D40" w:rsidR="001542A0" w:rsidRDefault="001542A0" w:rsidP="001542A0">
      <w:pPr>
        <w:spacing w:line="480" w:lineRule="auto"/>
        <w:rPr>
          <w:rFonts w:asciiTheme="majorBidi" w:hAnsiTheme="majorBidi" w:cstheme="majorBidi"/>
          <w:noProof/>
          <w:szCs w:val="24"/>
        </w:rPr>
      </w:pPr>
      <w:proofErr w:type="spellStart"/>
      <w:proofErr w:type="gramStart"/>
      <w:r>
        <w:t>Dr.Imam</w:t>
      </w:r>
      <w:proofErr w:type="spellEnd"/>
      <w:proofErr w:type="gramEnd"/>
      <w:r>
        <w:t xml:space="preserve"> </w:t>
      </w:r>
      <w:proofErr w:type="spellStart"/>
      <w:r>
        <w:t>Asmarudin</w:t>
      </w:r>
      <w:proofErr w:type="spellEnd"/>
      <w:r>
        <w:t>, S.H.,M.H</w:t>
      </w:r>
      <w:r>
        <w:rPr>
          <w:rFonts w:asciiTheme="majorBidi" w:hAnsiTheme="majorBidi" w:cstheme="majorBidi"/>
          <w:noProof/>
          <w:szCs w:val="24"/>
        </w:rPr>
        <w:tab/>
      </w:r>
      <w:r>
        <w:rPr>
          <w:rFonts w:asciiTheme="majorBidi" w:hAnsiTheme="majorBidi" w:cstheme="majorBidi"/>
          <w:noProof/>
          <w:szCs w:val="24"/>
        </w:rPr>
        <w:tab/>
        <w:t>(Pembimbing II)</w:t>
      </w:r>
      <w:r>
        <w:rPr>
          <w:rFonts w:asciiTheme="majorBidi" w:hAnsiTheme="majorBidi" w:cstheme="majorBidi"/>
          <w:noProof/>
          <w:szCs w:val="24"/>
        </w:rPr>
        <w:tab/>
        <w:t>.................</w:t>
      </w:r>
    </w:p>
    <w:p w14:paraId="0C5DF93C" w14:textId="3FEB2132" w:rsidR="001542A0" w:rsidRDefault="001542A0" w:rsidP="001542A0">
      <w:pPr>
        <w:spacing w:line="480" w:lineRule="auto"/>
        <w:rPr>
          <w:rFonts w:asciiTheme="majorBidi" w:hAnsiTheme="majorBidi" w:cstheme="majorBidi"/>
          <w:noProof/>
          <w:szCs w:val="24"/>
        </w:rPr>
      </w:pPr>
      <w:r>
        <w:rPr>
          <w:rFonts w:asciiTheme="majorBidi" w:hAnsiTheme="majorBidi" w:cstheme="majorBidi"/>
          <w:noProof/>
          <w:szCs w:val="24"/>
        </w:rPr>
        <w:t>D</w:t>
      </w:r>
      <w:r w:rsidR="00D50149">
        <w:rPr>
          <w:rFonts w:asciiTheme="majorBidi" w:hAnsiTheme="majorBidi" w:cstheme="majorBidi"/>
          <w:noProof/>
          <w:szCs w:val="24"/>
        </w:rPr>
        <w:t>r</w:t>
      </w:r>
      <w:r>
        <w:rPr>
          <w:rFonts w:asciiTheme="majorBidi" w:hAnsiTheme="majorBidi" w:cstheme="majorBidi"/>
          <w:noProof/>
          <w:szCs w:val="24"/>
        </w:rPr>
        <w:t>. Fajar Ari Sudewo., S.H., M.H</w:t>
      </w:r>
      <w:r>
        <w:rPr>
          <w:rFonts w:asciiTheme="majorBidi" w:hAnsiTheme="majorBidi" w:cstheme="majorBidi"/>
          <w:noProof/>
          <w:szCs w:val="24"/>
        </w:rPr>
        <w:tab/>
      </w:r>
      <w:r>
        <w:rPr>
          <w:rFonts w:asciiTheme="majorBidi" w:hAnsiTheme="majorBidi" w:cstheme="majorBidi"/>
          <w:noProof/>
          <w:szCs w:val="24"/>
        </w:rPr>
        <w:tab/>
        <w:t>(Pembimbing I)</w:t>
      </w:r>
      <w:r>
        <w:rPr>
          <w:rFonts w:asciiTheme="majorBidi" w:hAnsiTheme="majorBidi" w:cstheme="majorBidi"/>
          <w:noProof/>
          <w:szCs w:val="24"/>
        </w:rPr>
        <w:tab/>
        <w:t>.................</w:t>
      </w:r>
    </w:p>
    <w:p w14:paraId="0C2F1F4F" w14:textId="42A65152" w:rsidR="001542A0" w:rsidRDefault="001542A0" w:rsidP="001542A0">
      <w:pPr>
        <w:rPr>
          <w:rFonts w:asciiTheme="majorBidi" w:hAnsiTheme="majorBidi" w:cstheme="majorBidi"/>
          <w:noProof/>
          <w:szCs w:val="24"/>
        </w:rPr>
      </w:pPr>
    </w:p>
    <w:p w14:paraId="06D0C922" w14:textId="77777777" w:rsidR="001542A0" w:rsidRPr="00770AB1" w:rsidRDefault="001542A0" w:rsidP="001542A0">
      <w:pPr>
        <w:widowControl w:val="0"/>
        <w:autoSpaceDE w:val="0"/>
        <w:autoSpaceDN w:val="0"/>
        <w:spacing w:after="0" w:line="240" w:lineRule="auto"/>
        <w:ind w:right="8"/>
        <w:jc w:val="center"/>
        <w:rPr>
          <w:rFonts w:ascii="Palatino Linotype" w:eastAsia="Palatino Linotype" w:hAnsi="Palatino Linotype" w:cs="Palatino Linotype"/>
          <w:lang w:val="cs-CZ"/>
        </w:rPr>
      </w:pPr>
      <w:r w:rsidRPr="00770AB1">
        <w:rPr>
          <w:rFonts w:ascii="Palatino Linotype" w:eastAsia="Palatino Linotype" w:hAnsi="Palatino Linotype" w:cs="Palatino Linotype"/>
          <w:lang w:val="cs-CZ"/>
        </w:rPr>
        <w:t xml:space="preserve">Mengetahui, </w:t>
      </w:r>
    </w:p>
    <w:p w14:paraId="12C0D002" w14:textId="77777777" w:rsidR="001542A0" w:rsidRPr="00495788" w:rsidRDefault="001542A0" w:rsidP="001542A0">
      <w:pPr>
        <w:widowControl w:val="0"/>
        <w:autoSpaceDE w:val="0"/>
        <w:autoSpaceDN w:val="0"/>
        <w:spacing w:after="0" w:line="240" w:lineRule="auto"/>
        <w:ind w:right="8"/>
        <w:jc w:val="center"/>
        <w:rPr>
          <w:rFonts w:ascii="Palatino Linotype" w:eastAsia="Palatino Linotype" w:hAnsi="Palatino Linotype" w:cs="Palatino Linotype"/>
        </w:rPr>
      </w:pPr>
      <w:proofErr w:type="spellStart"/>
      <w:r>
        <w:rPr>
          <w:rFonts w:ascii="Palatino Linotype" w:eastAsia="Palatino Linotype" w:hAnsi="Palatino Linotype" w:cs="Palatino Linotype"/>
        </w:rPr>
        <w:t>Plt</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Dekan</w:t>
      </w:r>
      <w:proofErr w:type="spellEnd"/>
    </w:p>
    <w:p w14:paraId="09F8881D" w14:textId="77777777" w:rsidR="001542A0" w:rsidRPr="00770AB1" w:rsidRDefault="001542A0" w:rsidP="001542A0">
      <w:pPr>
        <w:widowControl w:val="0"/>
        <w:autoSpaceDE w:val="0"/>
        <w:autoSpaceDN w:val="0"/>
        <w:spacing w:after="0" w:line="240" w:lineRule="auto"/>
        <w:ind w:right="8"/>
        <w:jc w:val="center"/>
        <w:rPr>
          <w:rFonts w:ascii="Palatino Linotype" w:eastAsia="Palatino Linotype" w:hAnsi="Palatino Linotype" w:cs="Palatino Linotype"/>
          <w:lang w:val="cs-CZ"/>
        </w:rPr>
      </w:pPr>
    </w:p>
    <w:p w14:paraId="1E8A7A88" w14:textId="77777777" w:rsidR="001542A0" w:rsidRPr="00770AB1" w:rsidRDefault="001542A0" w:rsidP="001542A0">
      <w:pPr>
        <w:widowControl w:val="0"/>
        <w:autoSpaceDE w:val="0"/>
        <w:autoSpaceDN w:val="0"/>
        <w:spacing w:after="0" w:line="240" w:lineRule="auto"/>
        <w:ind w:right="8"/>
        <w:jc w:val="center"/>
        <w:rPr>
          <w:rFonts w:ascii="Palatino Linotype" w:eastAsia="Palatino Linotype" w:hAnsi="Palatino Linotype" w:cs="Palatino Linotype"/>
          <w:lang w:val="cs-CZ"/>
        </w:rPr>
      </w:pPr>
    </w:p>
    <w:p w14:paraId="418B7D83" w14:textId="77777777" w:rsidR="001542A0" w:rsidRPr="00770AB1" w:rsidRDefault="001542A0" w:rsidP="001542A0">
      <w:pPr>
        <w:widowControl w:val="0"/>
        <w:autoSpaceDE w:val="0"/>
        <w:autoSpaceDN w:val="0"/>
        <w:spacing w:after="0" w:line="240" w:lineRule="auto"/>
        <w:ind w:right="8"/>
        <w:jc w:val="center"/>
        <w:rPr>
          <w:rFonts w:ascii="Palatino Linotype" w:eastAsia="Palatino Linotype" w:hAnsi="Palatino Linotype" w:cs="Palatino Linotype"/>
          <w:lang w:val="cs-CZ"/>
        </w:rPr>
      </w:pPr>
    </w:p>
    <w:p w14:paraId="1F5AD6B8" w14:textId="77777777" w:rsidR="001542A0" w:rsidRPr="00495788" w:rsidRDefault="001542A0" w:rsidP="001542A0">
      <w:pPr>
        <w:widowControl w:val="0"/>
        <w:tabs>
          <w:tab w:val="left" w:pos="3840"/>
        </w:tabs>
        <w:autoSpaceDE w:val="0"/>
        <w:autoSpaceDN w:val="0"/>
        <w:spacing w:after="0" w:line="240" w:lineRule="auto"/>
        <w:jc w:val="center"/>
        <w:rPr>
          <w:rFonts w:ascii="Palatino Linotype" w:eastAsia="Palatino Linotype" w:hAnsi="Palatino Linotype" w:cs="Palatino Linotype"/>
          <w:b/>
          <w:bCs/>
          <w:u w:val="single"/>
        </w:rPr>
      </w:pPr>
      <w:proofErr w:type="spellStart"/>
      <w:r>
        <w:rPr>
          <w:rFonts w:cs="Times New Roman"/>
          <w:b/>
          <w:bCs/>
          <w:u w:val="single"/>
        </w:rPr>
        <w:t>Kus</w:t>
      </w:r>
      <w:proofErr w:type="spellEnd"/>
      <w:r>
        <w:rPr>
          <w:rFonts w:cs="Times New Roman"/>
          <w:b/>
          <w:bCs/>
          <w:u w:val="single"/>
        </w:rPr>
        <w:t xml:space="preserve"> </w:t>
      </w:r>
      <w:proofErr w:type="spellStart"/>
      <w:r>
        <w:rPr>
          <w:rFonts w:cs="Times New Roman"/>
          <w:b/>
          <w:bCs/>
          <w:u w:val="single"/>
        </w:rPr>
        <w:t>Rizkianto</w:t>
      </w:r>
      <w:proofErr w:type="spellEnd"/>
      <w:r w:rsidRPr="0057555F">
        <w:rPr>
          <w:rFonts w:ascii="Palatino Linotype" w:eastAsia="Palatino Linotype" w:hAnsi="Palatino Linotype" w:cs="Palatino Linotype"/>
          <w:b/>
          <w:bCs/>
          <w:u w:val="single"/>
          <w:lang w:val="cs-CZ"/>
        </w:rPr>
        <w:t xml:space="preserve"> S.H., M.H</w:t>
      </w:r>
    </w:p>
    <w:p w14:paraId="7AEC194C" w14:textId="77777777" w:rsidR="001542A0" w:rsidRDefault="001542A0" w:rsidP="001542A0">
      <w:pPr>
        <w:jc w:val="center"/>
        <w:rPr>
          <w:rFonts w:cs="Times New Roman"/>
        </w:rPr>
      </w:pPr>
      <w:r>
        <w:rPr>
          <w:rFonts w:ascii="Palatino Linotype" w:eastAsia="Palatino Linotype" w:hAnsi="Palatino Linotype" w:cs="Palatino Linotype"/>
          <w:lang w:val="cs-CZ"/>
        </w:rPr>
        <w:t xml:space="preserve">NIDN. </w:t>
      </w:r>
      <w:r>
        <w:rPr>
          <w:rFonts w:cs="Times New Roman"/>
        </w:rPr>
        <w:t xml:space="preserve">0609068503 </w:t>
      </w:r>
    </w:p>
    <w:p w14:paraId="5588D670" w14:textId="77777777" w:rsidR="00553B12" w:rsidRDefault="00553B12" w:rsidP="001542A0">
      <w:pPr>
        <w:spacing w:line="240" w:lineRule="auto"/>
        <w:jc w:val="center"/>
      </w:pPr>
    </w:p>
    <w:p w14:paraId="34F71A5A" w14:textId="77777777" w:rsidR="00553B12" w:rsidRDefault="00553B12" w:rsidP="001542A0">
      <w:pPr>
        <w:spacing w:line="240" w:lineRule="auto"/>
        <w:jc w:val="center"/>
      </w:pPr>
    </w:p>
    <w:p w14:paraId="094B802E" w14:textId="38AB26E5" w:rsidR="00553B12" w:rsidRDefault="008F160B" w:rsidP="00553B12">
      <w:pPr>
        <w:pStyle w:val="PENGESAHAN"/>
      </w:pPr>
      <w:bookmarkStart w:id="7" w:name="_Toc190630758"/>
      <w:r>
        <w:rPr>
          <w:rFonts w:asciiTheme="majorBidi" w:hAnsiTheme="majorBidi" w:cstheme="majorBidi"/>
          <w:noProof/>
          <w:szCs w:val="24"/>
        </w:rPr>
        <w:lastRenderedPageBreak/>
        <w:drawing>
          <wp:anchor distT="0" distB="0" distL="114300" distR="114300" simplePos="0" relativeHeight="251663360" behindDoc="0" locked="0" layoutInCell="1" allowOverlap="1" wp14:anchorId="56724679" wp14:editId="22CAABCA">
            <wp:simplePos x="0" y="0"/>
            <wp:positionH relativeFrom="page">
              <wp:posOffset>-276225</wp:posOffset>
            </wp:positionH>
            <wp:positionV relativeFrom="paragraph">
              <wp:posOffset>-1546860</wp:posOffset>
            </wp:positionV>
            <wp:extent cx="7591425" cy="1072576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91425" cy="10725763"/>
                    </a:xfrm>
                    <a:prstGeom prst="rect">
                      <a:avLst/>
                    </a:prstGeom>
                    <a:noFill/>
                    <a:ln>
                      <a:noFill/>
                    </a:ln>
                  </pic:spPr>
                </pic:pic>
              </a:graphicData>
            </a:graphic>
            <wp14:sizeRelH relativeFrom="page">
              <wp14:pctWidth>0</wp14:pctWidth>
            </wp14:sizeRelH>
            <wp14:sizeRelV relativeFrom="page">
              <wp14:pctHeight>0</wp14:pctHeight>
            </wp14:sizeRelV>
          </wp:anchor>
        </w:drawing>
      </w:r>
      <w:r w:rsidR="00553B12">
        <w:t>PERNYATAAN</w:t>
      </w:r>
      <w:bookmarkEnd w:id="7"/>
    </w:p>
    <w:p w14:paraId="308109CD" w14:textId="63CBF8E1" w:rsidR="00553B12" w:rsidRDefault="00553B12" w:rsidP="00553B12">
      <w:pPr>
        <w:spacing w:line="360" w:lineRule="auto"/>
        <w:rPr>
          <w:rFonts w:asciiTheme="majorBidi" w:hAnsiTheme="majorBidi" w:cstheme="majorBidi"/>
          <w:noProof/>
          <w:szCs w:val="24"/>
        </w:rPr>
      </w:pPr>
      <w:r>
        <w:rPr>
          <w:rFonts w:asciiTheme="majorBidi" w:hAnsiTheme="majorBidi" w:cstheme="majorBidi"/>
          <w:noProof/>
          <w:szCs w:val="24"/>
        </w:rPr>
        <w:t>Yang bertanda tangan di bawah ini :</w:t>
      </w:r>
    </w:p>
    <w:p w14:paraId="6161D3F0" w14:textId="7C0205C4" w:rsidR="00553B12" w:rsidRDefault="00553B12" w:rsidP="00553B12">
      <w:pPr>
        <w:spacing w:line="360" w:lineRule="auto"/>
        <w:rPr>
          <w:rFonts w:asciiTheme="majorBidi" w:hAnsiTheme="majorBidi" w:cstheme="majorBidi"/>
          <w:noProof/>
          <w:szCs w:val="24"/>
        </w:rPr>
      </w:pPr>
      <w:r>
        <w:rPr>
          <w:rFonts w:asciiTheme="majorBidi" w:hAnsiTheme="majorBidi" w:cstheme="majorBidi"/>
          <w:noProof/>
          <w:szCs w:val="24"/>
        </w:rPr>
        <w:t>Nama</w:t>
      </w:r>
      <w:r>
        <w:rPr>
          <w:rFonts w:asciiTheme="majorBidi" w:hAnsiTheme="majorBidi" w:cstheme="majorBidi"/>
          <w:noProof/>
          <w:szCs w:val="24"/>
        </w:rPr>
        <w:tab/>
      </w:r>
      <w:r>
        <w:rPr>
          <w:rFonts w:asciiTheme="majorBidi" w:hAnsiTheme="majorBidi" w:cstheme="majorBidi"/>
          <w:noProof/>
          <w:szCs w:val="24"/>
        </w:rPr>
        <w:tab/>
      </w:r>
      <w:r>
        <w:rPr>
          <w:rFonts w:asciiTheme="majorBidi" w:hAnsiTheme="majorBidi" w:cstheme="majorBidi"/>
          <w:noProof/>
          <w:szCs w:val="24"/>
        </w:rPr>
        <w:tab/>
      </w:r>
      <w:r>
        <w:rPr>
          <w:rFonts w:asciiTheme="majorBidi" w:hAnsiTheme="majorBidi" w:cstheme="majorBidi"/>
          <w:noProof/>
          <w:szCs w:val="24"/>
        </w:rPr>
        <w:tab/>
        <w:t>: Maulana Yuda Prasetyo</w:t>
      </w:r>
    </w:p>
    <w:p w14:paraId="010C8F8F" w14:textId="11590AE8" w:rsidR="00553B12" w:rsidRDefault="00553B12" w:rsidP="00553B12">
      <w:pPr>
        <w:spacing w:line="360" w:lineRule="auto"/>
        <w:rPr>
          <w:rFonts w:asciiTheme="majorBidi" w:hAnsiTheme="majorBidi" w:cstheme="majorBidi"/>
          <w:noProof/>
          <w:szCs w:val="24"/>
        </w:rPr>
      </w:pPr>
      <w:r>
        <w:rPr>
          <w:rFonts w:asciiTheme="majorBidi" w:hAnsiTheme="majorBidi" w:cstheme="majorBidi"/>
          <w:noProof/>
          <w:szCs w:val="24"/>
        </w:rPr>
        <w:t>NPM</w:t>
      </w:r>
      <w:r>
        <w:rPr>
          <w:rFonts w:asciiTheme="majorBidi" w:hAnsiTheme="majorBidi" w:cstheme="majorBidi"/>
          <w:noProof/>
          <w:szCs w:val="24"/>
        </w:rPr>
        <w:tab/>
      </w:r>
      <w:r>
        <w:rPr>
          <w:rFonts w:asciiTheme="majorBidi" w:hAnsiTheme="majorBidi" w:cstheme="majorBidi"/>
          <w:noProof/>
          <w:szCs w:val="24"/>
        </w:rPr>
        <w:tab/>
      </w:r>
      <w:r>
        <w:rPr>
          <w:rFonts w:asciiTheme="majorBidi" w:hAnsiTheme="majorBidi" w:cstheme="majorBidi"/>
          <w:noProof/>
          <w:szCs w:val="24"/>
        </w:rPr>
        <w:tab/>
      </w:r>
      <w:r>
        <w:rPr>
          <w:rFonts w:asciiTheme="majorBidi" w:hAnsiTheme="majorBidi" w:cstheme="majorBidi"/>
          <w:noProof/>
          <w:szCs w:val="24"/>
        </w:rPr>
        <w:tab/>
        <w:t>: 51212600033</w:t>
      </w:r>
    </w:p>
    <w:p w14:paraId="59EC0D9B" w14:textId="0FDCD45F" w:rsidR="00553B12" w:rsidRDefault="00553B12" w:rsidP="00553B12">
      <w:pPr>
        <w:spacing w:line="360" w:lineRule="auto"/>
        <w:rPr>
          <w:rFonts w:asciiTheme="majorBidi" w:hAnsiTheme="majorBidi" w:cstheme="majorBidi"/>
          <w:noProof/>
          <w:szCs w:val="24"/>
        </w:rPr>
      </w:pPr>
      <w:r>
        <w:rPr>
          <w:rFonts w:asciiTheme="majorBidi" w:hAnsiTheme="majorBidi" w:cstheme="majorBidi"/>
          <w:noProof/>
          <w:szCs w:val="24"/>
        </w:rPr>
        <w:t>Tempat/Tanggal Lahir</w:t>
      </w:r>
      <w:r>
        <w:rPr>
          <w:rFonts w:asciiTheme="majorBidi" w:hAnsiTheme="majorBidi" w:cstheme="majorBidi"/>
          <w:noProof/>
          <w:szCs w:val="24"/>
        </w:rPr>
        <w:tab/>
        <w:t>: Brebes, 05 Juli 2000</w:t>
      </w:r>
    </w:p>
    <w:p w14:paraId="4FD2D70A" w14:textId="567DF19E" w:rsidR="00553B12" w:rsidRDefault="00553B12" w:rsidP="00553B12">
      <w:pPr>
        <w:spacing w:line="360" w:lineRule="auto"/>
        <w:rPr>
          <w:rFonts w:asciiTheme="majorBidi" w:hAnsiTheme="majorBidi" w:cstheme="majorBidi"/>
          <w:noProof/>
          <w:szCs w:val="24"/>
        </w:rPr>
      </w:pPr>
      <w:r>
        <w:rPr>
          <w:rFonts w:asciiTheme="majorBidi" w:hAnsiTheme="majorBidi" w:cstheme="majorBidi"/>
          <w:noProof/>
          <w:szCs w:val="24"/>
        </w:rPr>
        <w:t>Program Studi</w:t>
      </w:r>
      <w:r>
        <w:rPr>
          <w:rFonts w:asciiTheme="majorBidi" w:hAnsiTheme="majorBidi" w:cstheme="majorBidi"/>
          <w:noProof/>
          <w:szCs w:val="24"/>
        </w:rPr>
        <w:tab/>
      </w:r>
      <w:r>
        <w:rPr>
          <w:rFonts w:asciiTheme="majorBidi" w:hAnsiTheme="majorBidi" w:cstheme="majorBidi"/>
          <w:noProof/>
          <w:szCs w:val="24"/>
        </w:rPr>
        <w:tab/>
      </w:r>
      <w:r>
        <w:rPr>
          <w:rFonts w:asciiTheme="majorBidi" w:hAnsiTheme="majorBidi" w:cstheme="majorBidi"/>
          <w:noProof/>
          <w:szCs w:val="24"/>
        </w:rPr>
        <w:tab/>
        <w:t>: Ilmu Hukum</w:t>
      </w:r>
    </w:p>
    <w:p w14:paraId="669076DE" w14:textId="7D62C3B0" w:rsidR="00553B12" w:rsidRDefault="00553B12" w:rsidP="00553B12">
      <w:pPr>
        <w:spacing w:line="360" w:lineRule="auto"/>
        <w:rPr>
          <w:rFonts w:asciiTheme="majorBidi" w:hAnsiTheme="majorBidi" w:cstheme="majorBidi"/>
          <w:noProof/>
          <w:szCs w:val="24"/>
        </w:rPr>
      </w:pPr>
      <w:r>
        <w:rPr>
          <w:rFonts w:asciiTheme="majorBidi" w:hAnsiTheme="majorBidi" w:cstheme="majorBidi"/>
          <w:noProof/>
          <w:szCs w:val="24"/>
        </w:rPr>
        <w:t>Judul Skripsi</w:t>
      </w:r>
      <w:r>
        <w:rPr>
          <w:rFonts w:asciiTheme="majorBidi" w:hAnsiTheme="majorBidi" w:cstheme="majorBidi"/>
          <w:noProof/>
          <w:szCs w:val="24"/>
        </w:rPr>
        <w:tab/>
      </w:r>
      <w:r>
        <w:rPr>
          <w:rFonts w:asciiTheme="majorBidi" w:hAnsiTheme="majorBidi" w:cstheme="majorBidi"/>
          <w:noProof/>
          <w:szCs w:val="24"/>
        </w:rPr>
        <w:tab/>
      </w:r>
      <w:r>
        <w:rPr>
          <w:rFonts w:asciiTheme="majorBidi" w:hAnsiTheme="majorBidi" w:cstheme="majorBidi"/>
          <w:noProof/>
          <w:szCs w:val="24"/>
        </w:rPr>
        <w:tab/>
        <w:t>: KONSTRUKSI HUKUM PIDANA ATAS TINDAK PIDANA PENGHINAAN DAN/ATAU PENCEMARAN NAMA BAIK BERBASIS MEDIA SOSIAL</w:t>
      </w:r>
    </w:p>
    <w:p w14:paraId="4F2D137D" w14:textId="77777777" w:rsidR="00553B12" w:rsidRDefault="00553B12" w:rsidP="00553B12">
      <w:pPr>
        <w:spacing w:line="360" w:lineRule="auto"/>
        <w:rPr>
          <w:rFonts w:asciiTheme="majorBidi" w:hAnsiTheme="majorBidi" w:cstheme="majorBidi"/>
          <w:noProof/>
          <w:szCs w:val="24"/>
        </w:rPr>
      </w:pPr>
      <w:r w:rsidRPr="00DD0069">
        <w:rPr>
          <w:rFonts w:asciiTheme="majorBidi" w:hAnsiTheme="majorBidi" w:cstheme="majorBidi"/>
          <w:noProof/>
          <w:szCs w:val="24"/>
        </w:rPr>
        <w:t>Dengan ini menyatakan bahwa Skripsi ini merupakan hasil karya penulis sendiri, orisinil dan tidak dibuatkan oleh orang lain serta belum pernah ditulis oleh orang lain. Apabila di kemudian hari terbukti pernyataan penulis ini tidak benar, maka penulis bersedia gelar Sarjana Hukum (S.H.) yang telah penulis peroleh dibatalkan.</w:t>
      </w:r>
      <w:r>
        <w:rPr>
          <w:rFonts w:asciiTheme="majorBidi" w:hAnsiTheme="majorBidi" w:cstheme="majorBidi"/>
          <w:noProof/>
          <w:szCs w:val="24"/>
        </w:rPr>
        <w:t xml:space="preserve"> </w:t>
      </w:r>
      <w:r w:rsidRPr="00DD0069">
        <w:rPr>
          <w:rFonts w:asciiTheme="majorBidi" w:hAnsiTheme="majorBidi" w:cstheme="majorBidi"/>
          <w:noProof/>
          <w:szCs w:val="24"/>
        </w:rPr>
        <w:t>Demikian surat pernyataan ini dibuat dengan sebenarnya.</w:t>
      </w:r>
      <w:r>
        <w:rPr>
          <w:rFonts w:asciiTheme="majorBidi" w:hAnsiTheme="majorBidi" w:cstheme="majorBidi"/>
          <w:noProof/>
          <w:szCs w:val="24"/>
        </w:rPr>
        <w:t xml:space="preserve"> </w:t>
      </w:r>
    </w:p>
    <w:p w14:paraId="0F519162" w14:textId="77777777" w:rsidR="00553B12" w:rsidRDefault="00553B12" w:rsidP="00553B12">
      <w:pPr>
        <w:spacing w:line="360" w:lineRule="auto"/>
        <w:rPr>
          <w:rFonts w:asciiTheme="majorBidi" w:hAnsiTheme="majorBidi" w:cstheme="majorBidi"/>
          <w:noProof/>
          <w:szCs w:val="24"/>
        </w:rPr>
      </w:pPr>
    </w:p>
    <w:tbl>
      <w:tblPr>
        <w:tblStyle w:val="TableGri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3B12" w14:paraId="56A70207" w14:textId="77777777" w:rsidTr="00687ED9">
        <w:tc>
          <w:tcPr>
            <w:tcW w:w="3396" w:type="dxa"/>
            <w:vAlign w:val="center"/>
          </w:tcPr>
          <w:p w14:paraId="47431074" w14:textId="2B41A4E5" w:rsidR="00553B12" w:rsidRDefault="00553B12" w:rsidP="00687ED9">
            <w:pPr>
              <w:spacing w:line="480" w:lineRule="auto"/>
              <w:jc w:val="center"/>
              <w:rPr>
                <w:rFonts w:eastAsia="Times New Roman"/>
                <w:noProof/>
                <w:szCs w:val="24"/>
              </w:rPr>
            </w:pPr>
            <w:r>
              <w:rPr>
                <w:rFonts w:eastAsia="Times New Roman"/>
                <w:noProof/>
                <w:szCs w:val="24"/>
              </w:rPr>
              <w:t xml:space="preserve">Tegal, </w:t>
            </w:r>
            <w:r>
              <w:rPr>
                <w:rFonts w:eastAsia="Times New Roman"/>
                <w:noProof/>
                <w:szCs w:val="24"/>
                <w:lang w:val="en-US"/>
              </w:rPr>
              <w:t>5</w:t>
            </w:r>
            <w:r>
              <w:rPr>
                <w:rFonts w:eastAsia="Times New Roman"/>
                <w:noProof/>
                <w:szCs w:val="24"/>
              </w:rPr>
              <w:t xml:space="preserve"> Februari 2025</w:t>
            </w:r>
          </w:p>
          <w:p w14:paraId="72DB004A" w14:textId="77777777" w:rsidR="00553B12" w:rsidRDefault="00553B12" w:rsidP="00687ED9">
            <w:pPr>
              <w:spacing w:line="480" w:lineRule="auto"/>
              <w:jc w:val="center"/>
              <w:rPr>
                <w:rFonts w:eastAsia="Times New Roman"/>
                <w:noProof/>
                <w:szCs w:val="24"/>
              </w:rPr>
            </w:pPr>
            <w:r>
              <w:rPr>
                <w:rFonts w:eastAsia="Times New Roman"/>
                <w:noProof/>
                <w:szCs w:val="24"/>
              </w:rPr>
              <w:t>Yang menyatakan</w:t>
            </w:r>
          </w:p>
        </w:tc>
      </w:tr>
      <w:tr w:rsidR="00553B12" w14:paraId="57366F9C" w14:textId="77777777" w:rsidTr="00687ED9">
        <w:tc>
          <w:tcPr>
            <w:tcW w:w="3396" w:type="dxa"/>
            <w:vAlign w:val="center"/>
          </w:tcPr>
          <w:p w14:paraId="6005BD27" w14:textId="77777777" w:rsidR="00553B12" w:rsidRDefault="00553B12" w:rsidP="00687ED9">
            <w:pPr>
              <w:spacing w:line="480" w:lineRule="auto"/>
              <w:rPr>
                <w:rFonts w:eastAsia="Times New Roman"/>
                <w:noProof/>
                <w:szCs w:val="24"/>
              </w:rPr>
            </w:pPr>
          </w:p>
        </w:tc>
      </w:tr>
      <w:tr w:rsidR="00553B12" w14:paraId="56D43B60" w14:textId="77777777" w:rsidTr="00687ED9">
        <w:tc>
          <w:tcPr>
            <w:tcW w:w="3396" w:type="dxa"/>
            <w:vAlign w:val="center"/>
          </w:tcPr>
          <w:p w14:paraId="5E64A9D5" w14:textId="77777777" w:rsidR="00553B12" w:rsidRDefault="00553B12" w:rsidP="00687ED9">
            <w:pPr>
              <w:spacing w:line="480" w:lineRule="auto"/>
              <w:rPr>
                <w:rFonts w:eastAsia="Times New Roman"/>
                <w:noProof/>
                <w:szCs w:val="24"/>
              </w:rPr>
            </w:pPr>
          </w:p>
        </w:tc>
      </w:tr>
      <w:tr w:rsidR="00553B12" w14:paraId="6259C3CD" w14:textId="77777777" w:rsidTr="00687ED9">
        <w:trPr>
          <w:trHeight w:val="80"/>
        </w:trPr>
        <w:tc>
          <w:tcPr>
            <w:tcW w:w="3396" w:type="dxa"/>
            <w:vAlign w:val="center"/>
          </w:tcPr>
          <w:p w14:paraId="26F6BA67" w14:textId="0D4B747C" w:rsidR="00553B12" w:rsidRPr="00553B12" w:rsidRDefault="00553B12" w:rsidP="00687ED9">
            <w:pPr>
              <w:spacing w:line="480" w:lineRule="auto"/>
              <w:jc w:val="center"/>
              <w:rPr>
                <w:rFonts w:eastAsia="Times New Roman"/>
                <w:noProof/>
                <w:szCs w:val="24"/>
                <w:lang w:val="en-US"/>
              </w:rPr>
            </w:pPr>
            <w:r>
              <w:rPr>
                <w:rFonts w:eastAsia="Times New Roman"/>
                <w:noProof/>
                <w:szCs w:val="24"/>
                <w:lang w:val="en-US"/>
              </w:rPr>
              <w:t>Maulana Yuda Prasetyo</w:t>
            </w:r>
          </w:p>
        </w:tc>
      </w:tr>
    </w:tbl>
    <w:p w14:paraId="28B98D21" w14:textId="77777777" w:rsidR="00553B12" w:rsidRDefault="00553B12" w:rsidP="00553B12">
      <w:pPr>
        <w:spacing w:line="480" w:lineRule="auto"/>
        <w:jc w:val="right"/>
        <w:rPr>
          <w:rFonts w:asciiTheme="majorBidi" w:hAnsiTheme="majorBidi" w:cstheme="majorBidi"/>
          <w:noProof/>
          <w:szCs w:val="24"/>
        </w:rPr>
      </w:pPr>
    </w:p>
    <w:p w14:paraId="2810DEE4" w14:textId="22C07750" w:rsidR="001542A0" w:rsidRDefault="001542A0" w:rsidP="00553B12">
      <w:r>
        <w:br w:type="page"/>
      </w:r>
    </w:p>
    <w:p w14:paraId="4CAE0FBA" w14:textId="06092DA6" w:rsidR="00553B12" w:rsidRDefault="004F5BCB" w:rsidP="004F5BCB">
      <w:pPr>
        <w:pStyle w:val="PENGESAHAN"/>
      </w:pPr>
      <w:bookmarkStart w:id="8" w:name="_Toc190630759"/>
      <w:r>
        <w:lastRenderedPageBreak/>
        <w:t>ABSTRAK</w:t>
      </w:r>
      <w:bookmarkEnd w:id="8"/>
    </w:p>
    <w:p w14:paraId="3460924E" w14:textId="2B1A9D4F" w:rsidR="00A91CFE" w:rsidRDefault="00A91CFE" w:rsidP="00A91CFE">
      <w:pPr>
        <w:rPr>
          <w:rFonts w:eastAsia="Times New Roman" w:cs="Times New Roman"/>
          <w:color w:val="1F1F1F"/>
          <w:szCs w:val="24"/>
          <w:lang w:val="en-GB"/>
        </w:rPr>
      </w:pPr>
      <w:r>
        <w:rPr>
          <w:rFonts w:cs="Times New Roman"/>
          <w:szCs w:val="24"/>
        </w:rPr>
        <w:t xml:space="preserve">Tindak </w:t>
      </w:r>
      <w:proofErr w:type="spellStart"/>
      <w:r>
        <w:rPr>
          <w:rFonts w:cs="Times New Roman"/>
          <w:szCs w:val="24"/>
        </w:rPr>
        <w:t>pidana</w:t>
      </w:r>
      <w:proofErr w:type="spellEnd"/>
      <w:r>
        <w:rPr>
          <w:rFonts w:cs="Times New Roman"/>
          <w:szCs w:val="24"/>
        </w:rPr>
        <w:t xml:space="preserve"> penghinaan dan pencemaran </w:t>
      </w:r>
      <w:proofErr w:type="spellStart"/>
      <w:r>
        <w:rPr>
          <w:rFonts w:cs="Times New Roman"/>
          <w:szCs w:val="24"/>
        </w:rPr>
        <w:t>nama</w:t>
      </w:r>
      <w:proofErr w:type="spellEnd"/>
      <w:r>
        <w:rPr>
          <w:rFonts w:cs="Times New Roman"/>
          <w:szCs w:val="24"/>
        </w:rPr>
        <w:t xml:space="preserve"> baik berbasis media sosial Setiap Tahun </w:t>
      </w:r>
      <w:proofErr w:type="spellStart"/>
      <w:r>
        <w:rPr>
          <w:rFonts w:cs="Times New Roman"/>
          <w:szCs w:val="24"/>
        </w:rPr>
        <w:t>semakin</w:t>
      </w:r>
      <w:proofErr w:type="spellEnd"/>
      <w:r>
        <w:rPr>
          <w:rFonts w:cs="Times New Roman"/>
          <w:szCs w:val="24"/>
        </w:rPr>
        <w:t xml:space="preserve"> </w:t>
      </w:r>
      <w:proofErr w:type="spellStart"/>
      <w:r>
        <w:rPr>
          <w:rFonts w:cs="Times New Roman"/>
          <w:szCs w:val="24"/>
        </w:rPr>
        <w:t>meningkat</w:t>
      </w:r>
      <w:proofErr w:type="spellEnd"/>
      <w:r>
        <w:rPr>
          <w:rFonts w:cs="Times New Roman"/>
          <w:szCs w:val="24"/>
        </w:rPr>
        <w:t xml:space="preserve">, maka Langkah yang </w:t>
      </w:r>
      <w:proofErr w:type="spellStart"/>
      <w:r>
        <w:rPr>
          <w:rFonts w:cs="Times New Roman"/>
          <w:szCs w:val="24"/>
        </w:rPr>
        <w:t>diambil</w:t>
      </w:r>
      <w:proofErr w:type="spellEnd"/>
      <w:r>
        <w:rPr>
          <w:rFonts w:cs="Times New Roman"/>
          <w:szCs w:val="24"/>
        </w:rPr>
        <w:t xml:space="preserve"> oleh </w:t>
      </w:r>
      <w:proofErr w:type="spellStart"/>
      <w:r>
        <w:rPr>
          <w:rFonts w:cs="Times New Roman"/>
          <w:szCs w:val="24"/>
        </w:rPr>
        <w:t>pemerintah</w:t>
      </w:r>
      <w:proofErr w:type="spellEnd"/>
      <w:r>
        <w:rPr>
          <w:rFonts w:cs="Times New Roman"/>
          <w:szCs w:val="24"/>
        </w:rPr>
        <w:t xml:space="preserve"> adalah </w:t>
      </w:r>
      <w:proofErr w:type="spellStart"/>
      <w:r>
        <w:rPr>
          <w:rFonts w:cs="Times New Roman"/>
          <w:szCs w:val="24"/>
        </w:rPr>
        <w:t>memperbaharui</w:t>
      </w:r>
      <w:proofErr w:type="spellEnd"/>
      <w:r>
        <w:rPr>
          <w:rFonts w:cs="Times New Roman"/>
          <w:szCs w:val="24"/>
        </w:rPr>
        <w:t xml:space="preserve"> </w:t>
      </w:r>
      <w:proofErr w:type="spellStart"/>
      <w:r>
        <w:rPr>
          <w:rFonts w:cs="Times New Roman"/>
          <w:szCs w:val="24"/>
        </w:rPr>
        <w:t>peraturan</w:t>
      </w:r>
      <w:proofErr w:type="spellEnd"/>
      <w:r>
        <w:rPr>
          <w:rFonts w:cs="Times New Roman"/>
          <w:szCs w:val="24"/>
        </w:rPr>
        <w:t xml:space="preserve"> yang terkait mengenai Tindak </w:t>
      </w:r>
      <w:proofErr w:type="spellStart"/>
      <w:r>
        <w:rPr>
          <w:rFonts w:cs="Times New Roman"/>
          <w:szCs w:val="24"/>
        </w:rPr>
        <w:t>pidana</w:t>
      </w:r>
      <w:proofErr w:type="spellEnd"/>
      <w:r>
        <w:rPr>
          <w:rFonts w:cs="Times New Roman"/>
          <w:szCs w:val="24"/>
        </w:rPr>
        <w:t xml:space="preserve"> penghinaan dan pencemaran </w:t>
      </w:r>
      <w:proofErr w:type="spellStart"/>
      <w:r>
        <w:rPr>
          <w:rFonts w:cs="Times New Roman"/>
          <w:szCs w:val="24"/>
        </w:rPr>
        <w:t>nama</w:t>
      </w:r>
      <w:proofErr w:type="spellEnd"/>
      <w:r>
        <w:rPr>
          <w:rFonts w:cs="Times New Roman"/>
          <w:szCs w:val="24"/>
        </w:rPr>
        <w:t xml:space="preserve"> baik berbasis media sosial.</w:t>
      </w:r>
      <w:r w:rsidRPr="009767B4">
        <w:rPr>
          <w:rFonts w:eastAsia="Times New Roman" w:cs="Times New Roman"/>
          <w:color w:val="1F1F1F"/>
          <w:szCs w:val="24"/>
        </w:rPr>
        <w:t xml:space="preserve"> </w:t>
      </w:r>
      <w:r>
        <w:rPr>
          <w:rFonts w:eastAsia="Times New Roman" w:cs="Times New Roman"/>
          <w:color w:val="1F1F1F"/>
          <w:szCs w:val="24"/>
        </w:rPr>
        <w:t xml:space="preserve">Dalam </w:t>
      </w:r>
      <w:proofErr w:type="spellStart"/>
      <w:r>
        <w:rPr>
          <w:rFonts w:eastAsia="Times New Roman" w:cs="Times New Roman"/>
          <w:color w:val="1F1F1F"/>
          <w:szCs w:val="24"/>
        </w:rPr>
        <w:t>penelitian</w:t>
      </w:r>
      <w:proofErr w:type="spellEnd"/>
      <w:r>
        <w:rPr>
          <w:rFonts w:eastAsia="Times New Roman" w:cs="Times New Roman"/>
          <w:color w:val="1F1F1F"/>
          <w:szCs w:val="24"/>
        </w:rPr>
        <w:t xml:space="preserve"> </w:t>
      </w:r>
      <w:proofErr w:type="spellStart"/>
      <w:r>
        <w:rPr>
          <w:rFonts w:eastAsia="Times New Roman" w:cs="Times New Roman"/>
          <w:color w:val="1F1F1F"/>
          <w:szCs w:val="24"/>
        </w:rPr>
        <w:t>ini</w:t>
      </w:r>
      <w:proofErr w:type="spellEnd"/>
      <w:r>
        <w:rPr>
          <w:rFonts w:eastAsia="Times New Roman" w:cs="Times New Roman"/>
          <w:color w:val="1F1F1F"/>
          <w:szCs w:val="24"/>
        </w:rPr>
        <w:t xml:space="preserve"> penulis </w:t>
      </w:r>
      <w:proofErr w:type="spellStart"/>
      <w:r>
        <w:rPr>
          <w:rFonts w:eastAsia="Times New Roman" w:cs="Times New Roman"/>
          <w:color w:val="1F1F1F"/>
          <w:szCs w:val="24"/>
        </w:rPr>
        <w:t>memakai</w:t>
      </w:r>
      <w:proofErr w:type="spellEnd"/>
      <w:r>
        <w:rPr>
          <w:rFonts w:eastAsia="Times New Roman" w:cs="Times New Roman"/>
          <w:color w:val="1F1F1F"/>
          <w:szCs w:val="24"/>
        </w:rPr>
        <w:t xml:space="preserve"> </w:t>
      </w:r>
      <w:proofErr w:type="spellStart"/>
      <w:r>
        <w:rPr>
          <w:rFonts w:eastAsia="Times New Roman" w:cs="Times New Roman"/>
          <w:color w:val="1F1F1F"/>
          <w:szCs w:val="24"/>
        </w:rPr>
        <w:t>pendekatan</w:t>
      </w:r>
      <w:proofErr w:type="spellEnd"/>
      <w:r>
        <w:rPr>
          <w:rFonts w:eastAsia="Times New Roman" w:cs="Times New Roman"/>
          <w:color w:val="1F1F1F"/>
          <w:szCs w:val="24"/>
        </w:rPr>
        <w:t xml:space="preserve"> </w:t>
      </w:r>
      <w:proofErr w:type="spellStart"/>
      <w:r>
        <w:rPr>
          <w:rFonts w:eastAsia="Times New Roman" w:cs="Times New Roman"/>
          <w:color w:val="1F1F1F"/>
          <w:szCs w:val="24"/>
        </w:rPr>
        <w:t>normatif</w:t>
      </w:r>
      <w:proofErr w:type="spellEnd"/>
      <w:r>
        <w:rPr>
          <w:rFonts w:eastAsia="Times New Roman" w:cs="Times New Roman"/>
          <w:color w:val="1F1F1F"/>
          <w:szCs w:val="24"/>
        </w:rPr>
        <w:t xml:space="preserve"> </w:t>
      </w:r>
      <w:proofErr w:type="spellStart"/>
      <w:r>
        <w:rPr>
          <w:rFonts w:eastAsia="Times New Roman" w:cs="Times New Roman"/>
          <w:color w:val="1F1F1F"/>
          <w:szCs w:val="24"/>
        </w:rPr>
        <w:t>yuridis</w:t>
      </w:r>
      <w:proofErr w:type="spellEnd"/>
      <w:r>
        <w:rPr>
          <w:rFonts w:eastAsia="Times New Roman" w:cs="Times New Roman"/>
          <w:color w:val="1F1F1F"/>
          <w:szCs w:val="24"/>
        </w:rPr>
        <w:t xml:space="preserve">. Data yang </w:t>
      </w:r>
      <w:proofErr w:type="spellStart"/>
      <w:r>
        <w:rPr>
          <w:rFonts w:eastAsia="Times New Roman" w:cs="Times New Roman"/>
          <w:color w:val="1F1F1F"/>
          <w:szCs w:val="24"/>
        </w:rPr>
        <w:t>dipakai</w:t>
      </w:r>
      <w:proofErr w:type="spellEnd"/>
      <w:r>
        <w:rPr>
          <w:rFonts w:eastAsia="Times New Roman" w:cs="Times New Roman"/>
          <w:color w:val="1F1F1F"/>
          <w:szCs w:val="24"/>
        </w:rPr>
        <w:t xml:space="preserve"> </w:t>
      </w:r>
      <w:proofErr w:type="spellStart"/>
      <w:r>
        <w:rPr>
          <w:rFonts w:eastAsia="Times New Roman" w:cs="Times New Roman"/>
          <w:color w:val="1F1F1F"/>
          <w:szCs w:val="24"/>
        </w:rPr>
        <w:t>ialah</w:t>
      </w:r>
      <w:proofErr w:type="spellEnd"/>
      <w:r>
        <w:rPr>
          <w:rFonts w:eastAsia="Times New Roman" w:cs="Times New Roman"/>
          <w:color w:val="1F1F1F"/>
          <w:szCs w:val="24"/>
        </w:rPr>
        <w:t xml:space="preserve"> data </w:t>
      </w:r>
      <w:proofErr w:type="spellStart"/>
      <w:r>
        <w:rPr>
          <w:rFonts w:eastAsia="Times New Roman" w:cs="Times New Roman"/>
          <w:color w:val="1F1F1F"/>
          <w:szCs w:val="24"/>
        </w:rPr>
        <w:t>sekunder</w:t>
      </w:r>
      <w:proofErr w:type="spellEnd"/>
      <w:r>
        <w:rPr>
          <w:rFonts w:eastAsia="Times New Roman" w:cs="Times New Roman"/>
          <w:color w:val="1F1F1F"/>
          <w:szCs w:val="24"/>
        </w:rPr>
        <w:t xml:space="preserve"> </w:t>
      </w:r>
      <w:proofErr w:type="spellStart"/>
      <w:r>
        <w:rPr>
          <w:rFonts w:eastAsia="Times New Roman" w:cs="Times New Roman"/>
          <w:color w:val="1F1F1F"/>
          <w:szCs w:val="24"/>
        </w:rPr>
        <w:t>berkaitan</w:t>
      </w:r>
      <w:proofErr w:type="spellEnd"/>
      <w:r>
        <w:rPr>
          <w:rFonts w:eastAsia="Times New Roman" w:cs="Times New Roman"/>
          <w:color w:val="1F1F1F"/>
          <w:szCs w:val="24"/>
        </w:rPr>
        <w:t xml:space="preserve"> dengan </w:t>
      </w:r>
      <w:proofErr w:type="spellStart"/>
      <w:r>
        <w:rPr>
          <w:rFonts w:eastAsia="Times New Roman" w:cs="Times New Roman"/>
          <w:color w:val="1F1F1F"/>
          <w:szCs w:val="24"/>
        </w:rPr>
        <w:t>jurnal</w:t>
      </w:r>
      <w:proofErr w:type="spellEnd"/>
      <w:r>
        <w:rPr>
          <w:rFonts w:eastAsia="Times New Roman" w:cs="Times New Roman"/>
          <w:color w:val="1F1F1F"/>
          <w:szCs w:val="24"/>
        </w:rPr>
        <w:t xml:space="preserve">, </w:t>
      </w:r>
      <w:proofErr w:type="spellStart"/>
      <w:r>
        <w:rPr>
          <w:rFonts w:eastAsia="Times New Roman" w:cs="Times New Roman"/>
          <w:color w:val="1F1F1F"/>
          <w:szCs w:val="24"/>
        </w:rPr>
        <w:t>buku</w:t>
      </w:r>
      <w:proofErr w:type="spellEnd"/>
      <w:r>
        <w:rPr>
          <w:rFonts w:eastAsia="Times New Roman" w:cs="Times New Roman"/>
          <w:color w:val="1F1F1F"/>
          <w:szCs w:val="24"/>
        </w:rPr>
        <w:t xml:space="preserve"> dan artikel. </w:t>
      </w:r>
      <w:proofErr w:type="spellStart"/>
      <w:r>
        <w:rPr>
          <w:rFonts w:eastAsia="Times New Roman" w:cs="Times New Roman"/>
          <w:color w:val="1F1F1F"/>
          <w:szCs w:val="24"/>
        </w:rPr>
        <w:t>Pengumpulan</w:t>
      </w:r>
      <w:proofErr w:type="spellEnd"/>
      <w:r>
        <w:rPr>
          <w:rFonts w:eastAsia="Times New Roman" w:cs="Times New Roman"/>
          <w:color w:val="1F1F1F"/>
          <w:szCs w:val="24"/>
        </w:rPr>
        <w:t xml:space="preserve"> data </w:t>
      </w:r>
      <w:proofErr w:type="spellStart"/>
      <w:r>
        <w:rPr>
          <w:rFonts w:eastAsia="Times New Roman" w:cs="Times New Roman"/>
          <w:color w:val="1F1F1F"/>
          <w:szCs w:val="24"/>
        </w:rPr>
        <w:t>terdiri</w:t>
      </w:r>
      <w:proofErr w:type="spellEnd"/>
      <w:r>
        <w:rPr>
          <w:rFonts w:eastAsia="Times New Roman" w:cs="Times New Roman"/>
          <w:color w:val="1F1F1F"/>
          <w:szCs w:val="24"/>
        </w:rPr>
        <w:t xml:space="preserve"> </w:t>
      </w:r>
      <w:proofErr w:type="spellStart"/>
      <w:r>
        <w:rPr>
          <w:rFonts w:eastAsia="Times New Roman" w:cs="Times New Roman"/>
          <w:color w:val="1F1F1F"/>
          <w:szCs w:val="24"/>
        </w:rPr>
        <w:t>dari</w:t>
      </w:r>
      <w:proofErr w:type="spellEnd"/>
      <w:r>
        <w:rPr>
          <w:rFonts w:eastAsia="Times New Roman" w:cs="Times New Roman"/>
          <w:color w:val="1F1F1F"/>
          <w:szCs w:val="24"/>
        </w:rPr>
        <w:t xml:space="preserve"> data </w:t>
      </w:r>
      <w:proofErr w:type="spellStart"/>
      <w:r>
        <w:rPr>
          <w:rFonts w:eastAsia="Times New Roman" w:cs="Times New Roman"/>
          <w:color w:val="1F1F1F"/>
          <w:szCs w:val="24"/>
        </w:rPr>
        <w:t>kepustakaan</w:t>
      </w:r>
      <w:proofErr w:type="spellEnd"/>
      <w:r>
        <w:rPr>
          <w:rFonts w:eastAsia="Times New Roman" w:cs="Times New Roman"/>
          <w:color w:val="1F1F1F"/>
          <w:szCs w:val="24"/>
        </w:rPr>
        <w:t xml:space="preserve">. Data yang </w:t>
      </w:r>
      <w:proofErr w:type="spellStart"/>
      <w:r>
        <w:rPr>
          <w:rFonts w:eastAsia="Times New Roman" w:cs="Times New Roman"/>
          <w:color w:val="1F1F1F"/>
          <w:szCs w:val="24"/>
        </w:rPr>
        <w:t>diperoleh</w:t>
      </w:r>
      <w:proofErr w:type="spellEnd"/>
      <w:r>
        <w:rPr>
          <w:rFonts w:eastAsia="Times New Roman" w:cs="Times New Roman"/>
          <w:color w:val="1F1F1F"/>
          <w:szCs w:val="24"/>
        </w:rPr>
        <w:t xml:space="preserve"> </w:t>
      </w:r>
      <w:proofErr w:type="spellStart"/>
      <w:r>
        <w:rPr>
          <w:rFonts w:eastAsia="Times New Roman" w:cs="Times New Roman"/>
          <w:color w:val="1F1F1F"/>
          <w:szCs w:val="24"/>
        </w:rPr>
        <w:t>akan</w:t>
      </w:r>
      <w:proofErr w:type="spellEnd"/>
      <w:r>
        <w:rPr>
          <w:rFonts w:eastAsia="Times New Roman" w:cs="Times New Roman"/>
          <w:color w:val="1F1F1F"/>
          <w:szCs w:val="24"/>
        </w:rPr>
        <w:t xml:space="preserve"> </w:t>
      </w:r>
      <w:proofErr w:type="spellStart"/>
      <w:r>
        <w:rPr>
          <w:rFonts w:eastAsia="Times New Roman" w:cs="Times New Roman"/>
          <w:color w:val="1F1F1F"/>
          <w:szCs w:val="24"/>
        </w:rPr>
        <w:t>dianalisa</w:t>
      </w:r>
      <w:proofErr w:type="spellEnd"/>
      <w:r>
        <w:rPr>
          <w:rFonts w:eastAsia="Times New Roman" w:cs="Times New Roman"/>
          <w:color w:val="1F1F1F"/>
          <w:szCs w:val="24"/>
        </w:rPr>
        <w:t xml:space="preserve"> dengan </w:t>
      </w:r>
      <w:proofErr w:type="spellStart"/>
      <w:r>
        <w:rPr>
          <w:rFonts w:eastAsia="Times New Roman" w:cs="Times New Roman"/>
          <w:color w:val="1F1F1F"/>
          <w:szCs w:val="24"/>
        </w:rPr>
        <w:t>metode</w:t>
      </w:r>
      <w:proofErr w:type="spellEnd"/>
      <w:r>
        <w:rPr>
          <w:rFonts w:eastAsia="Times New Roman" w:cs="Times New Roman"/>
          <w:color w:val="1F1F1F"/>
          <w:szCs w:val="24"/>
        </w:rPr>
        <w:t xml:space="preserve"> </w:t>
      </w:r>
      <w:proofErr w:type="spellStart"/>
      <w:r>
        <w:rPr>
          <w:rFonts w:eastAsia="Times New Roman" w:cs="Times New Roman"/>
          <w:color w:val="1F1F1F"/>
          <w:szCs w:val="24"/>
        </w:rPr>
        <w:t>kualitatif</w:t>
      </w:r>
      <w:proofErr w:type="spellEnd"/>
      <w:r>
        <w:rPr>
          <w:rFonts w:eastAsia="Times New Roman" w:cs="Times New Roman"/>
          <w:color w:val="1F1F1F"/>
          <w:szCs w:val="24"/>
        </w:rPr>
        <w:t xml:space="preserve">. Hasil </w:t>
      </w:r>
      <w:proofErr w:type="spellStart"/>
      <w:r>
        <w:rPr>
          <w:rFonts w:eastAsia="Times New Roman" w:cs="Times New Roman"/>
          <w:color w:val="1F1F1F"/>
          <w:szCs w:val="24"/>
        </w:rPr>
        <w:t>penelitian</w:t>
      </w:r>
      <w:proofErr w:type="spellEnd"/>
      <w:r>
        <w:rPr>
          <w:rFonts w:eastAsia="Times New Roman" w:cs="Times New Roman"/>
          <w:color w:val="1F1F1F"/>
          <w:szCs w:val="24"/>
        </w:rPr>
        <w:t xml:space="preserve"> </w:t>
      </w:r>
      <w:proofErr w:type="spellStart"/>
      <w:r>
        <w:rPr>
          <w:rFonts w:eastAsia="Times New Roman" w:cs="Times New Roman"/>
          <w:color w:val="1F1F1F"/>
          <w:szCs w:val="24"/>
        </w:rPr>
        <w:t>ini</w:t>
      </w:r>
      <w:proofErr w:type="spellEnd"/>
      <w:r>
        <w:rPr>
          <w:rFonts w:eastAsia="Times New Roman" w:cs="Times New Roman"/>
          <w:color w:val="1F1F1F"/>
          <w:szCs w:val="24"/>
        </w:rPr>
        <w:t xml:space="preserve"> pertama p</w:t>
      </w:r>
      <w:r w:rsidRPr="009767B4">
        <w:rPr>
          <w:rFonts w:eastAsia="Times New Roman" w:cs="Times New Roman"/>
          <w:color w:val="1F1F1F"/>
          <w:szCs w:val="24"/>
        </w:rPr>
        <w:t xml:space="preserve">erubahan </w:t>
      </w:r>
      <w:proofErr w:type="spellStart"/>
      <w:r w:rsidRPr="009767B4">
        <w:rPr>
          <w:rFonts w:eastAsia="Times New Roman" w:cs="Times New Roman"/>
          <w:color w:val="1F1F1F"/>
          <w:szCs w:val="24"/>
        </w:rPr>
        <w:t>peraturan</w:t>
      </w:r>
      <w:proofErr w:type="spellEnd"/>
      <w:r w:rsidRPr="009767B4">
        <w:rPr>
          <w:rFonts w:eastAsia="Times New Roman" w:cs="Times New Roman"/>
          <w:color w:val="1F1F1F"/>
          <w:szCs w:val="24"/>
        </w:rPr>
        <w:t xml:space="preserve"> </w:t>
      </w:r>
      <w:r>
        <w:rPr>
          <w:rFonts w:eastAsia="Times New Roman" w:cs="Times New Roman"/>
          <w:color w:val="1F1F1F"/>
          <w:szCs w:val="24"/>
        </w:rPr>
        <w:t xml:space="preserve">yang dilakukan </w:t>
      </w:r>
      <w:proofErr w:type="spellStart"/>
      <w:r>
        <w:rPr>
          <w:rFonts w:eastAsia="Times New Roman" w:cs="Times New Roman"/>
          <w:color w:val="1F1F1F"/>
          <w:szCs w:val="24"/>
        </w:rPr>
        <w:t>pemerintahan</w:t>
      </w:r>
      <w:proofErr w:type="spellEnd"/>
      <w:r w:rsidRPr="009767B4">
        <w:rPr>
          <w:rFonts w:eastAsia="Times New Roman" w:cs="Times New Roman"/>
          <w:color w:val="1F1F1F"/>
          <w:szCs w:val="24"/>
        </w:rPr>
        <w:t xml:space="preserve"> sangat </w:t>
      </w:r>
      <w:proofErr w:type="spellStart"/>
      <w:r w:rsidRPr="009767B4">
        <w:rPr>
          <w:rFonts w:eastAsia="Times New Roman" w:cs="Times New Roman"/>
          <w:color w:val="1F1F1F"/>
          <w:szCs w:val="24"/>
        </w:rPr>
        <w:t>efisien</w:t>
      </w:r>
      <w:proofErr w:type="spellEnd"/>
      <w:r w:rsidRPr="009767B4">
        <w:rPr>
          <w:rFonts w:eastAsia="Times New Roman" w:cs="Times New Roman"/>
          <w:color w:val="1F1F1F"/>
          <w:szCs w:val="24"/>
        </w:rPr>
        <w:t xml:space="preserve"> </w:t>
      </w:r>
      <w:proofErr w:type="spellStart"/>
      <w:r w:rsidRPr="009767B4">
        <w:rPr>
          <w:rFonts w:eastAsia="Times New Roman" w:cs="Times New Roman"/>
          <w:color w:val="1F1F1F"/>
          <w:szCs w:val="24"/>
        </w:rPr>
        <w:t>untuk</w:t>
      </w:r>
      <w:proofErr w:type="spellEnd"/>
      <w:r w:rsidRPr="009767B4">
        <w:rPr>
          <w:rFonts w:eastAsia="Times New Roman" w:cs="Times New Roman"/>
          <w:color w:val="1F1F1F"/>
          <w:szCs w:val="24"/>
        </w:rPr>
        <w:t xml:space="preserve"> </w:t>
      </w:r>
      <w:proofErr w:type="spellStart"/>
      <w:r w:rsidRPr="009767B4">
        <w:rPr>
          <w:rFonts w:eastAsia="Times New Roman" w:cs="Times New Roman"/>
          <w:color w:val="1F1F1F"/>
          <w:szCs w:val="24"/>
        </w:rPr>
        <w:t>terpenuhinya</w:t>
      </w:r>
      <w:proofErr w:type="spellEnd"/>
      <w:r w:rsidRPr="009767B4">
        <w:rPr>
          <w:rFonts w:eastAsia="Times New Roman" w:cs="Times New Roman"/>
          <w:color w:val="1F1F1F"/>
          <w:szCs w:val="24"/>
        </w:rPr>
        <w:t xml:space="preserve"> tujuan hukum yaitu menciptakan </w:t>
      </w:r>
      <w:proofErr w:type="spellStart"/>
      <w:r w:rsidRPr="009767B4">
        <w:rPr>
          <w:rFonts w:eastAsia="Times New Roman" w:cs="Times New Roman"/>
          <w:color w:val="1F1F1F"/>
          <w:szCs w:val="24"/>
        </w:rPr>
        <w:t>kepastian</w:t>
      </w:r>
      <w:proofErr w:type="spellEnd"/>
      <w:r w:rsidRPr="009767B4">
        <w:rPr>
          <w:rFonts w:eastAsia="Times New Roman" w:cs="Times New Roman"/>
          <w:color w:val="1F1F1F"/>
          <w:szCs w:val="24"/>
        </w:rPr>
        <w:t xml:space="preserve">, </w:t>
      </w:r>
      <w:proofErr w:type="spellStart"/>
      <w:r w:rsidRPr="009767B4">
        <w:rPr>
          <w:rFonts w:eastAsia="Times New Roman" w:cs="Times New Roman"/>
          <w:color w:val="1F1F1F"/>
          <w:szCs w:val="24"/>
        </w:rPr>
        <w:t>kemanfaatan</w:t>
      </w:r>
      <w:proofErr w:type="spellEnd"/>
      <w:r w:rsidRPr="009767B4">
        <w:rPr>
          <w:rFonts w:eastAsia="Times New Roman" w:cs="Times New Roman"/>
          <w:color w:val="1F1F1F"/>
          <w:szCs w:val="24"/>
        </w:rPr>
        <w:t xml:space="preserve">, dan </w:t>
      </w:r>
      <w:proofErr w:type="spellStart"/>
      <w:r w:rsidRPr="009767B4">
        <w:rPr>
          <w:rFonts w:eastAsia="Times New Roman" w:cs="Times New Roman"/>
          <w:color w:val="1F1F1F"/>
          <w:szCs w:val="24"/>
        </w:rPr>
        <w:t>keadilan</w:t>
      </w:r>
      <w:proofErr w:type="spellEnd"/>
      <w:r w:rsidRPr="009767B4">
        <w:rPr>
          <w:rFonts w:eastAsia="Times New Roman" w:cs="Times New Roman"/>
          <w:color w:val="1F1F1F"/>
          <w:szCs w:val="24"/>
        </w:rPr>
        <w:t xml:space="preserve"> </w:t>
      </w:r>
      <w:proofErr w:type="spellStart"/>
      <w:r w:rsidRPr="009767B4">
        <w:rPr>
          <w:rFonts w:eastAsia="Times New Roman" w:cs="Times New Roman"/>
          <w:color w:val="1F1F1F"/>
          <w:szCs w:val="24"/>
        </w:rPr>
        <w:t>serta</w:t>
      </w:r>
      <w:proofErr w:type="spellEnd"/>
      <w:r w:rsidRPr="009767B4">
        <w:rPr>
          <w:rFonts w:eastAsia="Times New Roman" w:cs="Times New Roman"/>
          <w:color w:val="1F1F1F"/>
          <w:szCs w:val="24"/>
        </w:rPr>
        <w:t xml:space="preserve"> </w:t>
      </w:r>
      <w:proofErr w:type="spellStart"/>
      <w:r w:rsidRPr="009767B4">
        <w:rPr>
          <w:rFonts w:eastAsia="Times New Roman" w:cs="Times New Roman"/>
          <w:color w:val="1F1F1F"/>
          <w:szCs w:val="24"/>
        </w:rPr>
        <w:t>masyarakat</w:t>
      </w:r>
      <w:proofErr w:type="spellEnd"/>
      <w:r w:rsidRPr="009767B4">
        <w:rPr>
          <w:rFonts w:eastAsia="Times New Roman" w:cs="Times New Roman"/>
          <w:color w:val="1F1F1F"/>
          <w:szCs w:val="24"/>
        </w:rPr>
        <w:t xml:space="preserve"> yang tidak </w:t>
      </w:r>
      <w:proofErr w:type="spellStart"/>
      <w:r w:rsidRPr="009767B4">
        <w:rPr>
          <w:rFonts w:eastAsia="Times New Roman" w:cs="Times New Roman"/>
          <w:color w:val="1F1F1F"/>
          <w:szCs w:val="24"/>
        </w:rPr>
        <w:t>khawatir</w:t>
      </w:r>
      <w:proofErr w:type="spellEnd"/>
      <w:r w:rsidRPr="009767B4">
        <w:rPr>
          <w:rFonts w:eastAsia="Times New Roman" w:cs="Times New Roman"/>
          <w:color w:val="1F1F1F"/>
          <w:szCs w:val="24"/>
        </w:rPr>
        <w:t xml:space="preserve"> lagi </w:t>
      </w:r>
      <w:proofErr w:type="spellStart"/>
      <w:r w:rsidRPr="009767B4">
        <w:rPr>
          <w:rFonts w:eastAsia="Times New Roman" w:cs="Times New Roman"/>
          <w:color w:val="1F1F1F"/>
          <w:szCs w:val="24"/>
        </w:rPr>
        <w:t>untuk</w:t>
      </w:r>
      <w:proofErr w:type="spellEnd"/>
      <w:r w:rsidRPr="009767B4">
        <w:rPr>
          <w:rFonts w:eastAsia="Times New Roman" w:cs="Times New Roman"/>
          <w:color w:val="1F1F1F"/>
          <w:szCs w:val="24"/>
        </w:rPr>
        <w:t xml:space="preserve"> menyampaikan </w:t>
      </w:r>
      <w:proofErr w:type="spellStart"/>
      <w:r w:rsidRPr="009767B4">
        <w:rPr>
          <w:rFonts w:eastAsia="Times New Roman" w:cs="Times New Roman"/>
          <w:color w:val="1F1F1F"/>
          <w:szCs w:val="24"/>
        </w:rPr>
        <w:t>aspirasi</w:t>
      </w:r>
      <w:proofErr w:type="spellEnd"/>
      <w:r w:rsidRPr="009767B4">
        <w:rPr>
          <w:rFonts w:eastAsia="Times New Roman" w:cs="Times New Roman"/>
          <w:color w:val="1F1F1F"/>
          <w:szCs w:val="24"/>
        </w:rPr>
        <w:t xml:space="preserve"> di media sosial</w:t>
      </w:r>
      <w:r>
        <w:rPr>
          <w:rFonts w:eastAsia="Times New Roman" w:cs="Times New Roman"/>
          <w:color w:val="1F1F1F"/>
          <w:szCs w:val="24"/>
        </w:rPr>
        <w:t xml:space="preserve">. </w:t>
      </w:r>
      <w:proofErr w:type="spellStart"/>
      <w:r>
        <w:rPr>
          <w:rFonts w:eastAsia="Times New Roman" w:cs="Times New Roman"/>
          <w:color w:val="1F1F1F"/>
          <w:szCs w:val="24"/>
        </w:rPr>
        <w:t>Kedua</w:t>
      </w:r>
      <w:proofErr w:type="spellEnd"/>
      <w:r>
        <w:rPr>
          <w:rFonts w:eastAsia="Times New Roman" w:cs="Times New Roman"/>
          <w:color w:val="1F1F1F"/>
          <w:szCs w:val="24"/>
        </w:rPr>
        <w:t xml:space="preserve">, </w:t>
      </w:r>
      <w:proofErr w:type="spellStart"/>
      <w:r w:rsidRPr="0024432D">
        <w:rPr>
          <w:rFonts w:eastAsia="Times New Roman" w:cs="Times New Roman"/>
          <w:color w:val="1F1F1F"/>
          <w:szCs w:val="24"/>
        </w:rPr>
        <w:t>Kendala</w:t>
      </w:r>
      <w:proofErr w:type="spellEnd"/>
      <w:r w:rsidRPr="0024432D">
        <w:rPr>
          <w:rFonts w:eastAsia="Times New Roman" w:cs="Times New Roman"/>
          <w:color w:val="1F1F1F"/>
          <w:szCs w:val="24"/>
        </w:rPr>
        <w:t xml:space="preserve"> </w:t>
      </w:r>
      <w:proofErr w:type="spellStart"/>
      <w:r w:rsidRPr="0024432D">
        <w:rPr>
          <w:rFonts w:eastAsia="Times New Roman" w:cs="Times New Roman"/>
          <w:color w:val="1F1F1F"/>
          <w:szCs w:val="24"/>
          <w:lang w:val="en-GB"/>
        </w:rPr>
        <w:t>dalam</w:t>
      </w:r>
      <w:proofErr w:type="spellEnd"/>
      <w:r w:rsidRPr="0024432D">
        <w:rPr>
          <w:rFonts w:eastAsia="Times New Roman" w:cs="Times New Roman"/>
          <w:color w:val="1F1F1F"/>
          <w:szCs w:val="24"/>
          <w:lang w:val="en-GB"/>
        </w:rPr>
        <w:t xml:space="preserve"> </w:t>
      </w:r>
      <w:proofErr w:type="spellStart"/>
      <w:r w:rsidRPr="0024432D">
        <w:rPr>
          <w:rFonts w:eastAsia="Times New Roman" w:cs="Times New Roman"/>
          <w:color w:val="1F1F1F"/>
          <w:szCs w:val="24"/>
          <w:lang w:val="en-GB"/>
        </w:rPr>
        <w:t>Penegakan</w:t>
      </w:r>
      <w:proofErr w:type="spellEnd"/>
      <w:r w:rsidRPr="0024432D">
        <w:rPr>
          <w:rFonts w:eastAsia="Times New Roman" w:cs="Times New Roman"/>
          <w:color w:val="1F1F1F"/>
          <w:szCs w:val="24"/>
          <w:lang w:val="en-GB"/>
        </w:rPr>
        <w:t xml:space="preserve"> Hukum terhadap Tindak </w:t>
      </w:r>
      <w:proofErr w:type="spellStart"/>
      <w:r w:rsidRPr="0024432D">
        <w:rPr>
          <w:rFonts w:eastAsia="Times New Roman" w:cs="Times New Roman"/>
          <w:color w:val="1F1F1F"/>
          <w:szCs w:val="24"/>
          <w:lang w:val="en-GB"/>
        </w:rPr>
        <w:t>Pidana</w:t>
      </w:r>
      <w:proofErr w:type="spellEnd"/>
      <w:r w:rsidRPr="0024432D">
        <w:rPr>
          <w:rFonts w:eastAsia="Times New Roman" w:cs="Times New Roman"/>
          <w:color w:val="1F1F1F"/>
          <w:szCs w:val="24"/>
          <w:lang w:val="en-GB"/>
        </w:rPr>
        <w:t xml:space="preserve"> </w:t>
      </w:r>
      <w:proofErr w:type="spellStart"/>
      <w:r w:rsidRPr="0024432D">
        <w:rPr>
          <w:rFonts w:eastAsia="Times New Roman" w:cs="Times New Roman"/>
          <w:color w:val="1F1F1F"/>
          <w:szCs w:val="24"/>
          <w:lang w:val="en-GB"/>
        </w:rPr>
        <w:t>Penghinaan</w:t>
      </w:r>
      <w:proofErr w:type="spellEnd"/>
      <w:r w:rsidRPr="0024432D">
        <w:rPr>
          <w:rFonts w:eastAsia="Times New Roman" w:cs="Times New Roman"/>
          <w:color w:val="1F1F1F"/>
          <w:szCs w:val="24"/>
          <w:lang w:val="en-GB"/>
        </w:rPr>
        <w:t xml:space="preserve"> dan/</w:t>
      </w:r>
      <w:proofErr w:type="spellStart"/>
      <w:r w:rsidRPr="0024432D">
        <w:rPr>
          <w:rFonts w:eastAsia="Times New Roman" w:cs="Times New Roman"/>
          <w:color w:val="1F1F1F"/>
          <w:szCs w:val="24"/>
          <w:lang w:val="en-GB"/>
        </w:rPr>
        <w:t>atau</w:t>
      </w:r>
      <w:proofErr w:type="spellEnd"/>
      <w:r w:rsidRPr="0024432D">
        <w:rPr>
          <w:rFonts w:eastAsia="Times New Roman" w:cs="Times New Roman"/>
          <w:color w:val="1F1F1F"/>
          <w:szCs w:val="24"/>
          <w:lang w:val="en-GB"/>
        </w:rPr>
        <w:t xml:space="preserve"> </w:t>
      </w:r>
      <w:proofErr w:type="spellStart"/>
      <w:r w:rsidRPr="0024432D">
        <w:rPr>
          <w:rFonts w:eastAsia="Times New Roman" w:cs="Times New Roman"/>
          <w:color w:val="1F1F1F"/>
          <w:szCs w:val="24"/>
          <w:lang w:val="en-GB"/>
        </w:rPr>
        <w:t>Pencemaran</w:t>
      </w:r>
      <w:proofErr w:type="spellEnd"/>
      <w:r w:rsidRPr="0024432D">
        <w:rPr>
          <w:rFonts w:eastAsia="Times New Roman" w:cs="Times New Roman"/>
          <w:color w:val="1F1F1F"/>
          <w:szCs w:val="24"/>
          <w:lang w:val="en-GB"/>
        </w:rPr>
        <w:t xml:space="preserve"> Nama </w:t>
      </w:r>
      <w:proofErr w:type="spellStart"/>
      <w:r w:rsidRPr="0024432D">
        <w:rPr>
          <w:rFonts w:eastAsia="Times New Roman" w:cs="Times New Roman"/>
          <w:color w:val="1F1F1F"/>
          <w:szCs w:val="24"/>
          <w:lang w:val="en-GB"/>
        </w:rPr>
        <w:t>Baik</w:t>
      </w:r>
      <w:proofErr w:type="spellEnd"/>
      <w:r w:rsidRPr="0024432D">
        <w:rPr>
          <w:rFonts w:eastAsia="Times New Roman" w:cs="Times New Roman"/>
          <w:color w:val="1F1F1F"/>
          <w:szCs w:val="24"/>
          <w:lang w:val="en-GB"/>
        </w:rPr>
        <w:t xml:space="preserve"> </w:t>
      </w:r>
      <w:proofErr w:type="spellStart"/>
      <w:r w:rsidRPr="0024432D">
        <w:rPr>
          <w:rFonts w:eastAsia="Times New Roman" w:cs="Times New Roman"/>
          <w:color w:val="1F1F1F"/>
          <w:szCs w:val="24"/>
          <w:lang w:val="en-GB"/>
        </w:rPr>
        <w:t>Berbasis</w:t>
      </w:r>
      <w:proofErr w:type="spellEnd"/>
      <w:r w:rsidRPr="0024432D">
        <w:rPr>
          <w:rFonts w:eastAsia="Times New Roman" w:cs="Times New Roman"/>
          <w:color w:val="1F1F1F"/>
          <w:szCs w:val="24"/>
          <w:lang w:val="en-GB"/>
        </w:rPr>
        <w:t xml:space="preserve"> Media Sosial di </w:t>
      </w:r>
      <w:proofErr w:type="spellStart"/>
      <w:r w:rsidRPr="0024432D">
        <w:rPr>
          <w:rFonts w:eastAsia="Times New Roman" w:cs="Times New Roman"/>
          <w:color w:val="1F1F1F"/>
          <w:szCs w:val="24"/>
          <w:lang w:val="en-GB"/>
        </w:rPr>
        <w:t>indonesia</w:t>
      </w:r>
      <w:proofErr w:type="spellEnd"/>
      <w:r w:rsidRPr="0024432D">
        <w:rPr>
          <w:rFonts w:eastAsia="Times New Roman" w:cs="Times New Roman"/>
          <w:color w:val="1F1F1F"/>
          <w:szCs w:val="24"/>
          <w:lang w:val="en-GB"/>
        </w:rPr>
        <w:t xml:space="preserve"> </w:t>
      </w:r>
      <w:proofErr w:type="spellStart"/>
      <w:r w:rsidRPr="0024432D">
        <w:rPr>
          <w:rFonts w:eastAsia="Times New Roman" w:cs="Times New Roman"/>
          <w:color w:val="1F1F1F"/>
          <w:szCs w:val="24"/>
          <w:lang w:val="en-GB"/>
        </w:rPr>
        <w:t>terdiri</w:t>
      </w:r>
      <w:proofErr w:type="spellEnd"/>
      <w:r w:rsidRPr="0024432D">
        <w:rPr>
          <w:rFonts w:eastAsia="Times New Roman" w:cs="Times New Roman"/>
          <w:color w:val="1F1F1F"/>
          <w:szCs w:val="24"/>
          <w:lang w:val="en-GB"/>
        </w:rPr>
        <w:t xml:space="preserve"> </w:t>
      </w:r>
      <w:proofErr w:type="spellStart"/>
      <w:r w:rsidRPr="0024432D">
        <w:rPr>
          <w:rFonts w:eastAsia="Times New Roman" w:cs="Times New Roman"/>
          <w:color w:val="1F1F1F"/>
          <w:szCs w:val="24"/>
          <w:lang w:val="en-GB"/>
        </w:rPr>
        <w:t>dari</w:t>
      </w:r>
      <w:proofErr w:type="spellEnd"/>
      <w:r w:rsidRPr="0024432D">
        <w:rPr>
          <w:rFonts w:eastAsia="Times New Roman" w:cs="Times New Roman"/>
          <w:color w:val="1F1F1F"/>
          <w:szCs w:val="24"/>
          <w:lang w:val="en-GB"/>
        </w:rPr>
        <w:t xml:space="preserve"> (3) </w:t>
      </w:r>
      <w:proofErr w:type="spellStart"/>
      <w:r w:rsidRPr="0024432D">
        <w:rPr>
          <w:rFonts w:eastAsia="Times New Roman" w:cs="Times New Roman"/>
          <w:color w:val="1F1F1F"/>
          <w:szCs w:val="24"/>
          <w:lang w:val="en-GB"/>
        </w:rPr>
        <w:t>Kendala</w:t>
      </w:r>
      <w:proofErr w:type="spellEnd"/>
      <w:r w:rsidRPr="0024432D">
        <w:rPr>
          <w:rFonts w:eastAsia="Times New Roman" w:cs="Times New Roman"/>
          <w:color w:val="1F1F1F"/>
          <w:szCs w:val="24"/>
          <w:lang w:val="en-GB"/>
        </w:rPr>
        <w:t xml:space="preserve"> </w:t>
      </w:r>
      <w:proofErr w:type="spellStart"/>
      <w:r w:rsidRPr="0024432D">
        <w:rPr>
          <w:rFonts w:eastAsia="Times New Roman" w:cs="Times New Roman"/>
          <w:color w:val="1F1F1F"/>
          <w:szCs w:val="24"/>
          <w:lang w:val="en-GB"/>
        </w:rPr>
        <w:t>yaitu</w:t>
      </w:r>
      <w:proofErr w:type="spellEnd"/>
      <w:r w:rsidRPr="0024432D">
        <w:rPr>
          <w:rFonts w:eastAsia="Times New Roman" w:cs="Times New Roman"/>
          <w:color w:val="1F1F1F"/>
          <w:szCs w:val="24"/>
          <w:lang w:val="en-GB"/>
        </w:rPr>
        <w:t xml:space="preserve"> </w:t>
      </w:r>
      <w:proofErr w:type="spellStart"/>
      <w:r w:rsidRPr="0024432D">
        <w:rPr>
          <w:rFonts w:eastAsia="Times New Roman" w:cs="Times New Roman"/>
          <w:color w:val="1F1F1F"/>
          <w:szCs w:val="24"/>
          <w:lang w:val="en-GB"/>
        </w:rPr>
        <w:t>kendala</w:t>
      </w:r>
      <w:proofErr w:type="spellEnd"/>
      <w:r w:rsidRPr="0024432D">
        <w:rPr>
          <w:rFonts w:eastAsia="Times New Roman" w:cs="Times New Roman"/>
          <w:color w:val="1F1F1F"/>
          <w:szCs w:val="24"/>
          <w:lang w:val="en-GB"/>
        </w:rPr>
        <w:t xml:space="preserve"> </w:t>
      </w:r>
      <w:proofErr w:type="spellStart"/>
      <w:r>
        <w:rPr>
          <w:rFonts w:eastAsia="Times New Roman" w:cs="Times New Roman"/>
          <w:color w:val="1F1F1F"/>
          <w:szCs w:val="24"/>
          <w:lang w:val="en-GB"/>
        </w:rPr>
        <w:t>t</w:t>
      </w:r>
      <w:r w:rsidRPr="0024432D">
        <w:rPr>
          <w:rFonts w:eastAsia="Times New Roman" w:cs="Times New Roman"/>
          <w:color w:val="1F1F1F"/>
          <w:szCs w:val="24"/>
          <w:lang w:val="en-GB"/>
        </w:rPr>
        <w:t>eknis</w:t>
      </w:r>
      <w:proofErr w:type="spellEnd"/>
      <w:r>
        <w:rPr>
          <w:rFonts w:eastAsia="Times New Roman" w:cs="Times New Roman"/>
          <w:color w:val="1F1F1F"/>
          <w:szCs w:val="24"/>
          <w:lang w:val="en-GB"/>
        </w:rPr>
        <w:t xml:space="preserve">, </w:t>
      </w:r>
      <w:proofErr w:type="spellStart"/>
      <w:r>
        <w:rPr>
          <w:rFonts w:eastAsia="Times New Roman" w:cs="Times New Roman"/>
          <w:color w:val="1F1F1F"/>
          <w:szCs w:val="24"/>
          <w:lang w:val="en-GB"/>
        </w:rPr>
        <w:t>kendala</w:t>
      </w:r>
      <w:proofErr w:type="spellEnd"/>
      <w:r>
        <w:rPr>
          <w:rFonts w:eastAsia="Times New Roman" w:cs="Times New Roman"/>
          <w:color w:val="1F1F1F"/>
          <w:szCs w:val="24"/>
          <w:lang w:val="en-GB"/>
        </w:rPr>
        <w:t xml:space="preserve"> </w:t>
      </w:r>
      <w:proofErr w:type="spellStart"/>
      <w:r>
        <w:rPr>
          <w:rFonts w:eastAsia="Times New Roman" w:cs="Times New Roman"/>
          <w:color w:val="1F1F1F"/>
          <w:szCs w:val="24"/>
          <w:lang w:val="en-GB"/>
        </w:rPr>
        <w:t>hukum</w:t>
      </w:r>
      <w:proofErr w:type="spellEnd"/>
      <w:r>
        <w:rPr>
          <w:rFonts w:eastAsia="Times New Roman" w:cs="Times New Roman"/>
          <w:color w:val="1F1F1F"/>
          <w:szCs w:val="24"/>
          <w:lang w:val="en-GB"/>
        </w:rPr>
        <w:t xml:space="preserve">, dan </w:t>
      </w:r>
      <w:proofErr w:type="spellStart"/>
      <w:r>
        <w:rPr>
          <w:rFonts w:eastAsia="Times New Roman" w:cs="Times New Roman"/>
          <w:color w:val="1F1F1F"/>
          <w:szCs w:val="24"/>
          <w:lang w:val="en-GB"/>
        </w:rPr>
        <w:t>kendala</w:t>
      </w:r>
      <w:proofErr w:type="spellEnd"/>
      <w:r>
        <w:rPr>
          <w:rFonts w:eastAsia="Times New Roman" w:cs="Times New Roman"/>
          <w:color w:val="1F1F1F"/>
          <w:szCs w:val="24"/>
          <w:lang w:val="en-GB"/>
        </w:rPr>
        <w:t xml:space="preserve"> non-</w:t>
      </w:r>
      <w:proofErr w:type="spellStart"/>
      <w:r>
        <w:rPr>
          <w:rFonts w:eastAsia="Times New Roman" w:cs="Times New Roman"/>
          <w:color w:val="1F1F1F"/>
          <w:szCs w:val="24"/>
          <w:lang w:val="en-GB"/>
        </w:rPr>
        <w:t>hukum</w:t>
      </w:r>
      <w:proofErr w:type="spellEnd"/>
      <w:r>
        <w:rPr>
          <w:rFonts w:eastAsia="Times New Roman" w:cs="Times New Roman"/>
          <w:color w:val="1F1F1F"/>
          <w:szCs w:val="24"/>
          <w:lang w:val="en-GB"/>
        </w:rPr>
        <w:t>.</w:t>
      </w:r>
    </w:p>
    <w:p w14:paraId="0D756196" w14:textId="77777777" w:rsidR="00A91CFE" w:rsidRDefault="00A91CFE" w:rsidP="00A91CFE">
      <w:pPr>
        <w:spacing w:line="240" w:lineRule="auto"/>
        <w:rPr>
          <w:rFonts w:eastAsia="Times New Roman" w:cs="Times New Roman"/>
          <w:color w:val="1F1F1F"/>
          <w:szCs w:val="24"/>
          <w:lang w:val="en-GB"/>
        </w:rPr>
      </w:pPr>
      <w:r>
        <w:rPr>
          <w:rFonts w:eastAsia="Times New Roman" w:cs="Times New Roman"/>
          <w:color w:val="1F1F1F"/>
          <w:szCs w:val="24"/>
          <w:lang w:val="en-GB"/>
        </w:rPr>
        <w:t xml:space="preserve">Kata </w:t>
      </w:r>
      <w:proofErr w:type="spellStart"/>
      <w:proofErr w:type="gramStart"/>
      <w:r>
        <w:rPr>
          <w:rFonts w:eastAsia="Times New Roman" w:cs="Times New Roman"/>
          <w:color w:val="1F1F1F"/>
          <w:szCs w:val="24"/>
          <w:lang w:val="en-GB"/>
        </w:rPr>
        <w:t>Kunci</w:t>
      </w:r>
      <w:proofErr w:type="spellEnd"/>
      <w:r>
        <w:rPr>
          <w:rFonts w:eastAsia="Times New Roman" w:cs="Times New Roman"/>
          <w:color w:val="1F1F1F"/>
          <w:szCs w:val="24"/>
          <w:lang w:val="en-GB"/>
        </w:rPr>
        <w:t xml:space="preserve"> :</w:t>
      </w:r>
      <w:proofErr w:type="gramEnd"/>
      <w:r>
        <w:rPr>
          <w:rFonts w:eastAsia="Times New Roman" w:cs="Times New Roman"/>
          <w:color w:val="1F1F1F"/>
          <w:szCs w:val="24"/>
          <w:lang w:val="en-GB"/>
        </w:rPr>
        <w:t xml:space="preserve"> </w:t>
      </w:r>
      <w:proofErr w:type="spellStart"/>
      <w:r>
        <w:rPr>
          <w:rFonts w:eastAsia="Times New Roman" w:cs="Times New Roman"/>
          <w:color w:val="1F1F1F"/>
          <w:szCs w:val="24"/>
          <w:lang w:val="en-GB"/>
        </w:rPr>
        <w:t>Konstruksi</w:t>
      </w:r>
      <w:proofErr w:type="spellEnd"/>
      <w:r>
        <w:rPr>
          <w:rFonts w:eastAsia="Times New Roman" w:cs="Times New Roman"/>
          <w:color w:val="1F1F1F"/>
          <w:szCs w:val="24"/>
          <w:lang w:val="en-GB"/>
        </w:rPr>
        <w:t xml:space="preserve"> Hukum </w:t>
      </w:r>
      <w:proofErr w:type="spellStart"/>
      <w:r>
        <w:rPr>
          <w:rFonts w:eastAsia="Times New Roman" w:cs="Times New Roman"/>
          <w:color w:val="1F1F1F"/>
          <w:szCs w:val="24"/>
          <w:lang w:val="en-GB"/>
        </w:rPr>
        <w:t>Pidana</w:t>
      </w:r>
      <w:proofErr w:type="spellEnd"/>
      <w:r>
        <w:rPr>
          <w:rFonts w:eastAsia="Times New Roman" w:cs="Times New Roman"/>
          <w:color w:val="1F1F1F"/>
          <w:szCs w:val="24"/>
          <w:lang w:val="en-GB"/>
        </w:rPr>
        <w:t xml:space="preserve">, </w:t>
      </w:r>
      <w:proofErr w:type="spellStart"/>
      <w:r>
        <w:rPr>
          <w:rFonts w:eastAsia="Times New Roman" w:cs="Times New Roman"/>
          <w:color w:val="1F1F1F"/>
          <w:szCs w:val="24"/>
          <w:lang w:val="en-GB"/>
        </w:rPr>
        <w:t>Pencemaran</w:t>
      </w:r>
      <w:proofErr w:type="spellEnd"/>
      <w:r>
        <w:rPr>
          <w:rFonts w:eastAsia="Times New Roman" w:cs="Times New Roman"/>
          <w:color w:val="1F1F1F"/>
          <w:szCs w:val="24"/>
          <w:lang w:val="en-GB"/>
        </w:rPr>
        <w:t xml:space="preserve"> Nama </w:t>
      </w:r>
      <w:proofErr w:type="spellStart"/>
      <w:r>
        <w:rPr>
          <w:rFonts w:eastAsia="Times New Roman" w:cs="Times New Roman"/>
          <w:color w:val="1F1F1F"/>
          <w:szCs w:val="24"/>
          <w:lang w:val="en-GB"/>
        </w:rPr>
        <w:t>Baik</w:t>
      </w:r>
      <w:proofErr w:type="spellEnd"/>
      <w:r>
        <w:rPr>
          <w:rFonts w:eastAsia="Times New Roman" w:cs="Times New Roman"/>
          <w:color w:val="1F1F1F"/>
          <w:szCs w:val="24"/>
          <w:lang w:val="en-GB"/>
        </w:rPr>
        <w:t>, Media Sosial</w:t>
      </w:r>
    </w:p>
    <w:p w14:paraId="3711BBDD" w14:textId="1D3D21D7" w:rsidR="00A91CFE" w:rsidRDefault="00A91CFE" w:rsidP="00A91CFE">
      <w:pPr>
        <w:rPr>
          <w:lang w:val="en-GB"/>
        </w:rPr>
      </w:pPr>
    </w:p>
    <w:p w14:paraId="4D47F000" w14:textId="77777777" w:rsidR="00A91CFE" w:rsidRDefault="00A91CFE">
      <w:pPr>
        <w:jc w:val="left"/>
        <w:rPr>
          <w:lang w:val="en-GB"/>
        </w:rPr>
      </w:pPr>
      <w:r>
        <w:rPr>
          <w:lang w:val="en-GB"/>
        </w:rPr>
        <w:br w:type="page"/>
      </w:r>
    </w:p>
    <w:p w14:paraId="4C8ECC36" w14:textId="08F2BED8" w:rsidR="00A91CFE" w:rsidRPr="00A91CFE" w:rsidRDefault="00A91CFE" w:rsidP="00A91CFE">
      <w:pPr>
        <w:pStyle w:val="PENGESAHAN"/>
        <w:rPr>
          <w:i/>
          <w:iCs/>
        </w:rPr>
      </w:pPr>
      <w:bookmarkStart w:id="9" w:name="_Toc190630760"/>
      <w:r w:rsidRPr="00A91CFE">
        <w:rPr>
          <w:i/>
          <w:iCs/>
        </w:rPr>
        <w:lastRenderedPageBreak/>
        <w:t>ABSTRACT</w:t>
      </w:r>
      <w:bookmarkEnd w:id="9"/>
    </w:p>
    <w:p w14:paraId="40E4BBCD" w14:textId="77777777" w:rsidR="00A91CFE" w:rsidRDefault="00A91CFE">
      <w:pPr>
        <w:jc w:val="left"/>
        <w:rPr>
          <w:rFonts w:cs="Times New Roman"/>
          <w:i/>
          <w:iCs/>
          <w:szCs w:val="24"/>
        </w:rPr>
      </w:pPr>
      <w:r w:rsidRPr="00DF3638">
        <w:rPr>
          <w:rFonts w:cs="Times New Roman"/>
          <w:i/>
          <w:iCs/>
          <w:szCs w:val="24"/>
        </w:rPr>
        <w:t xml:space="preserve">Criminal acts of insult and defamation based on social media are increasing every year, so the steps taken by the government are to update the regulations related to criminal acts of insult and defamation based on social media. In this research the author uses a normative juridical approach. The data used is secondary data related to journals, books and articles. Data collection consists of literature data. The data obtained will be analyzed with qualitative methods. The results of this study are first, the changes in regulations made by the government are very efficient for the fulfillment of legal objectives, namely creating certainty, usefulness, and justice and people who are no longer worried about expressing their aspirations on social media. Second, Constraints in Law Enforcement against </w:t>
      </w:r>
      <w:proofErr w:type="gramStart"/>
      <w:r w:rsidRPr="00DF3638">
        <w:rPr>
          <w:rFonts w:cs="Times New Roman"/>
          <w:i/>
          <w:iCs/>
          <w:szCs w:val="24"/>
        </w:rPr>
        <w:t>Social Media</w:t>
      </w:r>
      <w:proofErr w:type="gramEnd"/>
      <w:r w:rsidRPr="00DF3638">
        <w:rPr>
          <w:rFonts w:cs="Times New Roman"/>
          <w:i/>
          <w:iCs/>
          <w:szCs w:val="24"/>
        </w:rPr>
        <w:t>-Based Defamation and/or Libel Crimes in Indonesia consist of (3) Constraints, namely technical constraints, legal constraints, and non-legal constraints.</w:t>
      </w:r>
    </w:p>
    <w:p w14:paraId="44965794" w14:textId="77777777" w:rsidR="00A91CFE" w:rsidRDefault="00A91CFE" w:rsidP="00A91CFE">
      <w:pPr>
        <w:spacing w:line="240" w:lineRule="auto"/>
        <w:rPr>
          <w:rFonts w:cs="Times New Roman"/>
          <w:i/>
          <w:iCs/>
          <w:szCs w:val="24"/>
        </w:rPr>
      </w:pPr>
      <w:r w:rsidRPr="00DF3638">
        <w:rPr>
          <w:rFonts w:cs="Times New Roman"/>
          <w:i/>
          <w:iCs/>
          <w:szCs w:val="24"/>
        </w:rPr>
        <w:t xml:space="preserve">Keywords: Criminal Law Construction, Defamation, </w:t>
      </w:r>
      <w:proofErr w:type="gramStart"/>
      <w:r w:rsidRPr="00DF3638">
        <w:rPr>
          <w:rFonts w:cs="Times New Roman"/>
          <w:i/>
          <w:iCs/>
          <w:szCs w:val="24"/>
        </w:rPr>
        <w:t>Social Media</w:t>
      </w:r>
      <w:proofErr w:type="gramEnd"/>
    </w:p>
    <w:p w14:paraId="78239DE0" w14:textId="51544677" w:rsidR="00DE3CE6" w:rsidRDefault="00A91CFE" w:rsidP="00E13F46">
      <w:pPr>
        <w:jc w:val="left"/>
        <w:rPr>
          <w:lang w:val="en-GB"/>
        </w:rPr>
      </w:pPr>
      <w:r>
        <w:rPr>
          <w:lang w:val="en-GB"/>
        </w:rPr>
        <w:br w:type="page"/>
      </w:r>
    </w:p>
    <w:p w14:paraId="67BA17AD" w14:textId="0588EA12" w:rsidR="00DE3CE6" w:rsidRPr="00A51C1B" w:rsidRDefault="00DE3CE6" w:rsidP="00DE3CE6">
      <w:pPr>
        <w:pStyle w:val="PENGESAHAN"/>
      </w:pPr>
      <w:bookmarkStart w:id="10" w:name="_Toc190033845"/>
      <w:bookmarkStart w:id="11" w:name="_Toc190033907"/>
      <w:bookmarkStart w:id="12" w:name="_Toc190035595"/>
      <w:bookmarkStart w:id="13" w:name="_Toc190606705"/>
      <w:bookmarkStart w:id="14" w:name="_Toc190630761"/>
      <w:r w:rsidRPr="00A51C1B">
        <w:lastRenderedPageBreak/>
        <w:t>PERSEMBAHAN</w:t>
      </w:r>
      <w:bookmarkEnd w:id="10"/>
      <w:bookmarkEnd w:id="11"/>
      <w:bookmarkEnd w:id="12"/>
      <w:bookmarkEnd w:id="13"/>
      <w:bookmarkEnd w:id="14"/>
    </w:p>
    <w:p w14:paraId="692B35D7" w14:textId="77777777" w:rsidR="00DE3CE6" w:rsidRDefault="00DE3CE6" w:rsidP="00DE3CE6">
      <w:pPr>
        <w:spacing w:line="480" w:lineRule="auto"/>
        <w:jc w:val="center"/>
        <w:rPr>
          <w:rFonts w:cs="Times New Roman"/>
          <w:b/>
          <w:bCs/>
          <w:szCs w:val="24"/>
        </w:rPr>
      </w:pPr>
    </w:p>
    <w:p w14:paraId="39BD6BD2" w14:textId="77777777" w:rsidR="00DE3CE6" w:rsidRPr="00753C19" w:rsidRDefault="00DE3CE6" w:rsidP="00DE3CE6">
      <w:pPr>
        <w:spacing w:line="360" w:lineRule="auto"/>
        <w:jc w:val="center"/>
        <w:rPr>
          <w:rFonts w:cs="Times New Roman"/>
          <w:i/>
          <w:iCs/>
          <w:szCs w:val="24"/>
        </w:rPr>
      </w:pPr>
      <w:r>
        <w:rPr>
          <w:rFonts w:cs="Times New Roman"/>
          <w:i/>
          <w:iCs/>
          <w:szCs w:val="24"/>
        </w:rPr>
        <w:t>“</w:t>
      </w:r>
      <w:proofErr w:type="spellStart"/>
      <w:r w:rsidRPr="00753C19">
        <w:rPr>
          <w:rFonts w:cs="Times New Roman"/>
          <w:i/>
          <w:iCs/>
          <w:szCs w:val="24"/>
        </w:rPr>
        <w:t>Alhamdulillahi</w:t>
      </w:r>
      <w:proofErr w:type="spellEnd"/>
      <w:r w:rsidRPr="00753C19">
        <w:rPr>
          <w:rFonts w:cs="Times New Roman"/>
          <w:i/>
          <w:iCs/>
          <w:szCs w:val="24"/>
        </w:rPr>
        <w:t xml:space="preserve"> </w:t>
      </w:r>
      <w:proofErr w:type="spellStart"/>
      <w:r w:rsidRPr="00753C19">
        <w:rPr>
          <w:rFonts w:cs="Times New Roman"/>
          <w:i/>
          <w:iCs/>
          <w:szCs w:val="24"/>
        </w:rPr>
        <w:t>Rabbil</w:t>
      </w:r>
      <w:proofErr w:type="spellEnd"/>
      <w:r w:rsidRPr="00753C19">
        <w:rPr>
          <w:rFonts w:cs="Times New Roman"/>
          <w:i/>
          <w:iCs/>
          <w:szCs w:val="24"/>
        </w:rPr>
        <w:t xml:space="preserve"> </w:t>
      </w:r>
      <w:proofErr w:type="spellStart"/>
      <w:r w:rsidRPr="00753C19">
        <w:rPr>
          <w:rFonts w:cs="Times New Roman"/>
          <w:i/>
          <w:iCs/>
          <w:szCs w:val="24"/>
        </w:rPr>
        <w:t>Aalamin</w:t>
      </w:r>
      <w:proofErr w:type="spellEnd"/>
      <w:r w:rsidRPr="00753C19">
        <w:rPr>
          <w:rFonts w:cs="Times New Roman"/>
          <w:i/>
          <w:iCs/>
          <w:szCs w:val="24"/>
        </w:rPr>
        <w:t xml:space="preserve"> </w:t>
      </w:r>
      <w:proofErr w:type="spellStart"/>
      <w:r w:rsidRPr="00753C19">
        <w:rPr>
          <w:rFonts w:cs="Times New Roman"/>
          <w:i/>
          <w:iCs/>
          <w:szCs w:val="24"/>
        </w:rPr>
        <w:t>Puji</w:t>
      </w:r>
      <w:proofErr w:type="spellEnd"/>
      <w:r w:rsidRPr="00753C19">
        <w:rPr>
          <w:rFonts w:cs="Times New Roman"/>
          <w:i/>
          <w:iCs/>
          <w:szCs w:val="24"/>
        </w:rPr>
        <w:t xml:space="preserve"> </w:t>
      </w:r>
      <w:proofErr w:type="spellStart"/>
      <w:r w:rsidRPr="00753C19">
        <w:rPr>
          <w:rFonts w:cs="Times New Roman"/>
          <w:i/>
          <w:iCs/>
          <w:szCs w:val="24"/>
        </w:rPr>
        <w:t>syukur</w:t>
      </w:r>
      <w:proofErr w:type="spellEnd"/>
      <w:r w:rsidRPr="00753C19">
        <w:rPr>
          <w:rFonts w:cs="Times New Roman"/>
          <w:i/>
          <w:iCs/>
          <w:szCs w:val="24"/>
        </w:rPr>
        <w:t xml:space="preserve"> </w:t>
      </w:r>
      <w:proofErr w:type="spellStart"/>
      <w:r w:rsidRPr="00753C19">
        <w:rPr>
          <w:rFonts w:cs="Times New Roman"/>
          <w:i/>
          <w:iCs/>
          <w:szCs w:val="24"/>
        </w:rPr>
        <w:t>dihaturkan</w:t>
      </w:r>
      <w:proofErr w:type="spellEnd"/>
      <w:r w:rsidRPr="00753C19">
        <w:rPr>
          <w:rFonts w:cs="Times New Roman"/>
          <w:i/>
          <w:iCs/>
          <w:szCs w:val="24"/>
        </w:rPr>
        <w:t xml:space="preserve"> </w:t>
      </w:r>
      <w:proofErr w:type="spellStart"/>
      <w:r w:rsidRPr="00753C19">
        <w:rPr>
          <w:rFonts w:cs="Times New Roman"/>
          <w:i/>
          <w:iCs/>
          <w:szCs w:val="24"/>
        </w:rPr>
        <w:t>kehadirat</w:t>
      </w:r>
      <w:proofErr w:type="spellEnd"/>
      <w:r w:rsidRPr="00753C19">
        <w:rPr>
          <w:rFonts w:cs="Times New Roman"/>
          <w:i/>
          <w:iCs/>
          <w:szCs w:val="24"/>
        </w:rPr>
        <w:t xml:space="preserve"> Allah SWT atas </w:t>
      </w:r>
      <w:proofErr w:type="spellStart"/>
      <w:r w:rsidRPr="00753C19">
        <w:rPr>
          <w:rFonts w:cs="Times New Roman"/>
          <w:i/>
          <w:iCs/>
          <w:szCs w:val="24"/>
        </w:rPr>
        <w:t>segala</w:t>
      </w:r>
      <w:proofErr w:type="spellEnd"/>
      <w:r w:rsidRPr="00753C19">
        <w:rPr>
          <w:rFonts w:cs="Times New Roman"/>
          <w:i/>
          <w:iCs/>
          <w:szCs w:val="24"/>
        </w:rPr>
        <w:t xml:space="preserve"> </w:t>
      </w:r>
      <w:proofErr w:type="spellStart"/>
      <w:r w:rsidRPr="00753C19">
        <w:rPr>
          <w:rFonts w:cs="Times New Roman"/>
          <w:i/>
          <w:iCs/>
          <w:szCs w:val="24"/>
        </w:rPr>
        <w:t>limpahan</w:t>
      </w:r>
      <w:proofErr w:type="spellEnd"/>
      <w:r w:rsidRPr="00753C19">
        <w:rPr>
          <w:rFonts w:cs="Times New Roman"/>
          <w:i/>
          <w:iCs/>
          <w:szCs w:val="24"/>
        </w:rPr>
        <w:t xml:space="preserve"> </w:t>
      </w:r>
      <w:proofErr w:type="spellStart"/>
      <w:r w:rsidRPr="00753C19">
        <w:rPr>
          <w:rFonts w:cs="Times New Roman"/>
          <w:i/>
          <w:iCs/>
          <w:szCs w:val="24"/>
        </w:rPr>
        <w:t>karunianya</w:t>
      </w:r>
      <w:proofErr w:type="spellEnd"/>
      <w:r w:rsidRPr="00753C19">
        <w:rPr>
          <w:rFonts w:cs="Times New Roman"/>
          <w:i/>
          <w:iCs/>
          <w:szCs w:val="24"/>
        </w:rPr>
        <w:t xml:space="preserve">, sehingga penulis </w:t>
      </w:r>
      <w:proofErr w:type="spellStart"/>
      <w:r w:rsidRPr="00753C19">
        <w:rPr>
          <w:rFonts w:cs="Times New Roman"/>
          <w:i/>
          <w:iCs/>
          <w:szCs w:val="24"/>
        </w:rPr>
        <w:t>dapat</w:t>
      </w:r>
      <w:proofErr w:type="spellEnd"/>
      <w:r w:rsidRPr="00753C19">
        <w:rPr>
          <w:rFonts w:cs="Times New Roman"/>
          <w:i/>
          <w:iCs/>
          <w:szCs w:val="24"/>
        </w:rPr>
        <w:t xml:space="preserve"> </w:t>
      </w:r>
      <w:proofErr w:type="spellStart"/>
      <w:r w:rsidRPr="00753C19">
        <w:rPr>
          <w:rFonts w:cs="Times New Roman"/>
          <w:i/>
          <w:iCs/>
          <w:szCs w:val="24"/>
        </w:rPr>
        <w:t>menyelesaikan</w:t>
      </w:r>
      <w:proofErr w:type="spellEnd"/>
      <w:r w:rsidRPr="00753C19">
        <w:rPr>
          <w:rFonts w:cs="Times New Roman"/>
          <w:i/>
          <w:iCs/>
          <w:szCs w:val="24"/>
        </w:rPr>
        <w:t xml:space="preserve"> skripsi </w:t>
      </w:r>
      <w:proofErr w:type="spellStart"/>
      <w:r w:rsidRPr="00753C19">
        <w:rPr>
          <w:rFonts w:cs="Times New Roman"/>
          <w:i/>
          <w:iCs/>
          <w:szCs w:val="24"/>
        </w:rPr>
        <w:t>ini</w:t>
      </w:r>
      <w:proofErr w:type="spellEnd"/>
      <w:r w:rsidRPr="00753C19">
        <w:rPr>
          <w:rFonts w:cs="Times New Roman"/>
          <w:i/>
          <w:iCs/>
          <w:szCs w:val="24"/>
        </w:rPr>
        <w:t xml:space="preserve"> dengan </w:t>
      </w:r>
      <w:proofErr w:type="spellStart"/>
      <w:r w:rsidRPr="00753C19">
        <w:rPr>
          <w:rFonts w:cs="Times New Roman"/>
          <w:i/>
          <w:iCs/>
          <w:szCs w:val="24"/>
        </w:rPr>
        <w:t>lancar</w:t>
      </w:r>
      <w:proofErr w:type="spellEnd"/>
      <w:r w:rsidRPr="00753C19">
        <w:rPr>
          <w:rFonts w:cs="Times New Roman"/>
          <w:i/>
          <w:iCs/>
          <w:szCs w:val="24"/>
        </w:rPr>
        <w:t xml:space="preserve"> dan </w:t>
      </w:r>
      <w:proofErr w:type="spellStart"/>
      <w:r w:rsidRPr="00753C19">
        <w:rPr>
          <w:rFonts w:cs="Times New Roman"/>
          <w:i/>
          <w:iCs/>
          <w:szCs w:val="24"/>
        </w:rPr>
        <w:t>tepat</w:t>
      </w:r>
      <w:proofErr w:type="spellEnd"/>
      <w:r w:rsidRPr="00753C19">
        <w:rPr>
          <w:rFonts w:cs="Times New Roman"/>
          <w:i/>
          <w:iCs/>
          <w:szCs w:val="24"/>
        </w:rPr>
        <w:t xml:space="preserve"> waktu.</w:t>
      </w:r>
      <w:r>
        <w:rPr>
          <w:rFonts w:cs="Times New Roman"/>
          <w:i/>
          <w:iCs/>
          <w:szCs w:val="24"/>
        </w:rPr>
        <w:t>”</w:t>
      </w:r>
    </w:p>
    <w:p w14:paraId="32DE34A7" w14:textId="468AAE63" w:rsidR="00DE3CE6" w:rsidRDefault="00DE3CE6" w:rsidP="00DE3CE6">
      <w:pPr>
        <w:pStyle w:val="ListParagraph"/>
        <w:spacing w:line="360" w:lineRule="auto"/>
        <w:ind w:left="426"/>
        <w:jc w:val="center"/>
        <w:rPr>
          <w:i/>
          <w:iCs/>
          <w:szCs w:val="24"/>
        </w:rPr>
      </w:pPr>
      <w:proofErr w:type="spellStart"/>
      <w:r w:rsidRPr="00753C19">
        <w:rPr>
          <w:i/>
          <w:iCs/>
          <w:szCs w:val="24"/>
        </w:rPr>
        <w:t>Terima</w:t>
      </w:r>
      <w:proofErr w:type="spellEnd"/>
      <w:r w:rsidRPr="00753C19">
        <w:rPr>
          <w:i/>
          <w:iCs/>
          <w:szCs w:val="24"/>
        </w:rPr>
        <w:t xml:space="preserve"> </w:t>
      </w:r>
      <w:proofErr w:type="spellStart"/>
      <w:r w:rsidRPr="00753C19">
        <w:rPr>
          <w:i/>
          <w:iCs/>
          <w:szCs w:val="24"/>
        </w:rPr>
        <w:t>kasih</w:t>
      </w:r>
      <w:proofErr w:type="spellEnd"/>
      <w:r w:rsidRPr="00753C19">
        <w:rPr>
          <w:i/>
          <w:iCs/>
          <w:szCs w:val="24"/>
        </w:rPr>
        <w:t xml:space="preserve"> kepada diri </w:t>
      </w:r>
      <w:proofErr w:type="spellStart"/>
      <w:r w:rsidRPr="00753C19">
        <w:rPr>
          <w:i/>
          <w:iCs/>
          <w:szCs w:val="24"/>
        </w:rPr>
        <w:t>saya</w:t>
      </w:r>
      <w:proofErr w:type="spellEnd"/>
      <w:r w:rsidRPr="00753C19">
        <w:rPr>
          <w:i/>
          <w:iCs/>
          <w:szCs w:val="24"/>
        </w:rPr>
        <w:t xml:space="preserve"> sendiri</w:t>
      </w:r>
      <w:r>
        <w:rPr>
          <w:i/>
          <w:iCs/>
          <w:szCs w:val="24"/>
        </w:rPr>
        <w:t xml:space="preserve"> Maulana Yuda </w:t>
      </w:r>
      <w:proofErr w:type="spellStart"/>
      <w:r>
        <w:rPr>
          <w:i/>
          <w:iCs/>
          <w:szCs w:val="24"/>
        </w:rPr>
        <w:t>Prasetyo</w:t>
      </w:r>
      <w:proofErr w:type="spellEnd"/>
      <w:r w:rsidRPr="00753C19">
        <w:rPr>
          <w:i/>
          <w:iCs/>
          <w:szCs w:val="24"/>
        </w:rPr>
        <w:t xml:space="preserve">, atas </w:t>
      </w:r>
      <w:proofErr w:type="spellStart"/>
      <w:r w:rsidRPr="00753C19">
        <w:rPr>
          <w:i/>
          <w:iCs/>
          <w:szCs w:val="24"/>
        </w:rPr>
        <w:t>segala</w:t>
      </w:r>
      <w:proofErr w:type="spellEnd"/>
      <w:r w:rsidRPr="00753C19">
        <w:rPr>
          <w:i/>
          <w:iCs/>
          <w:szCs w:val="24"/>
        </w:rPr>
        <w:t xml:space="preserve"> </w:t>
      </w:r>
      <w:proofErr w:type="spellStart"/>
      <w:r w:rsidRPr="00753C19">
        <w:rPr>
          <w:i/>
          <w:iCs/>
          <w:szCs w:val="24"/>
        </w:rPr>
        <w:t>kerja</w:t>
      </w:r>
      <w:proofErr w:type="spellEnd"/>
      <w:r w:rsidRPr="00753C19">
        <w:rPr>
          <w:i/>
          <w:iCs/>
          <w:szCs w:val="24"/>
        </w:rPr>
        <w:t xml:space="preserve"> </w:t>
      </w:r>
      <w:proofErr w:type="spellStart"/>
      <w:r w:rsidRPr="00753C19">
        <w:rPr>
          <w:i/>
          <w:iCs/>
          <w:szCs w:val="24"/>
        </w:rPr>
        <w:t>keras</w:t>
      </w:r>
      <w:proofErr w:type="spellEnd"/>
      <w:r w:rsidRPr="00753C19">
        <w:rPr>
          <w:i/>
          <w:iCs/>
          <w:szCs w:val="24"/>
        </w:rPr>
        <w:t xml:space="preserve"> dan </w:t>
      </w:r>
      <w:proofErr w:type="spellStart"/>
      <w:r w:rsidRPr="00753C19">
        <w:rPr>
          <w:i/>
          <w:iCs/>
          <w:szCs w:val="24"/>
        </w:rPr>
        <w:t>semangat</w:t>
      </w:r>
      <w:proofErr w:type="spellEnd"/>
      <w:r w:rsidRPr="00753C19">
        <w:rPr>
          <w:i/>
          <w:iCs/>
          <w:szCs w:val="24"/>
        </w:rPr>
        <w:t xml:space="preserve"> sehingga tidak </w:t>
      </w:r>
      <w:proofErr w:type="spellStart"/>
      <w:r w:rsidRPr="00753C19">
        <w:rPr>
          <w:i/>
          <w:iCs/>
          <w:szCs w:val="24"/>
        </w:rPr>
        <w:t>menyerah</w:t>
      </w:r>
      <w:proofErr w:type="spellEnd"/>
      <w:r w:rsidRPr="00753C19">
        <w:rPr>
          <w:i/>
          <w:iCs/>
          <w:szCs w:val="24"/>
        </w:rPr>
        <w:t xml:space="preserve"> dalam </w:t>
      </w:r>
      <w:proofErr w:type="spellStart"/>
      <w:r w:rsidRPr="00753C19">
        <w:rPr>
          <w:i/>
          <w:iCs/>
          <w:szCs w:val="24"/>
        </w:rPr>
        <w:t>mengerjakan</w:t>
      </w:r>
      <w:proofErr w:type="spellEnd"/>
      <w:r w:rsidRPr="00753C19">
        <w:rPr>
          <w:i/>
          <w:iCs/>
          <w:szCs w:val="24"/>
        </w:rPr>
        <w:t xml:space="preserve"> </w:t>
      </w:r>
      <w:proofErr w:type="spellStart"/>
      <w:r w:rsidRPr="00753C19">
        <w:rPr>
          <w:i/>
          <w:iCs/>
          <w:szCs w:val="24"/>
        </w:rPr>
        <w:t>tugas</w:t>
      </w:r>
      <w:proofErr w:type="spellEnd"/>
      <w:r w:rsidRPr="00753C19">
        <w:rPr>
          <w:i/>
          <w:iCs/>
          <w:szCs w:val="24"/>
        </w:rPr>
        <w:t xml:space="preserve"> </w:t>
      </w:r>
      <w:proofErr w:type="spellStart"/>
      <w:r w:rsidRPr="00753C19">
        <w:rPr>
          <w:i/>
          <w:iCs/>
          <w:szCs w:val="24"/>
        </w:rPr>
        <w:t>akhir</w:t>
      </w:r>
      <w:proofErr w:type="spellEnd"/>
      <w:r w:rsidRPr="00753C19">
        <w:rPr>
          <w:i/>
          <w:iCs/>
          <w:szCs w:val="24"/>
        </w:rPr>
        <w:t xml:space="preserve"> skripsi </w:t>
      </w:r>
      <w:proofErr w:type="spellStart"/>
      <w:r w:rsidRPr="00753C19">
        <w:rPr>
          <w:i/>
          <w:iCs/>
          <w:szCs w:val="24"/>
        </w:rPr>
        <w:t>ini</w:t>
      </w:r>
      <w:proofErr w:type="spellEnd"/>
      <w:r w:rsidRPr="00753C19">
        <w:rPr>
          <w:i/>
          <w:iCs/>
          <w:szCs w:val="24"/>
        </w:rPr>
        <w:t xml:space="preserve">. </w:t>
      </w:r>
      <w:proofErr w:type="spellStart"/>
      <w:r w:rsidRPr="00753C19">
        <w:rPr>
          <w:i/>
          <w:iCs/>
          <w:szCs w:val="24"/>
        </w:rPr>
        <w:t>Terima</w:t>
      </w:r>
      <w:proofErr w:type="spellEnd"/>
      <w:r w:rsidRPr="00753C19">
        <w:rPr>
          <w:i/>
          <w:iCs/>
          <w:szCs w:val="24"/>
        </w:rPr>
        <w:t xml:space="preserve"> </w:t>
      </w:r>
      <w:proofErr w:type="spellStart"/>
      <w:r w:rsidRPr="00753C19">
        <w:rPr>
          <w:i/>
          <w:iCs/>
          <w:szCs w:val="24"/>
        </w:rPr>
        <w:t>kasih</w:t>
      </w:r>
      <w:proofErr w:type="spellEnd"/>
      <w:r w:rsidRPr="00753C19">
        <w:rPr>
          <w:i/>
          <w:iCs/>
          <w:szCs w:val="24"/>
        </w:rPr>
        <w:t xml:space="preserve"> </w:t>
      </w:r>
      <w:proofErr w:type="spellStart"/>
      <w:r w:rsidRPr="00753C19">
        <w:rPr>
          <w:i/>
          <w:iCs/>
          <w:szCs w:val="24"/>
        </w:rPr>
        <w:t>sudah</w:t>
      </w:r>
      <w:proofErr w:type="spellEnd"/>
      <w:r w:rsidRPr="00753C19">
        <w:rPr>
          <w:i/>
          <w:iCs/>
          <w:szCs w:val="24"/>
        </w:rPr>
        <w:t xml:space="preserve"> kuat </w:t>
      </w:r>
      <w:proofErr w:type="spellStart"/>
      <w:r w:rsidRPr="00753C19">
        <w:rPr>
          <w:i/>
          <w:iCs/>
          <w:szCs w:val="24"/>
        </w:rPr>
        <w:t>sejauh</w:t>
      </w:r>
      <w:proofErr w:type="spellEnd"/>
      <w:r w:rsidRPr="00753C19">
        <w:rPr>
          <w:i/>
          <w:iCs/>
          <w:szCs w:val="24"/>
        </w:rPr>
        <w:t xml:space="preserve"> </w:t>
      </w:r>
      <w:proofErr w:type="spellStart"/>
      <w:r w:rsidRPr="00753C19">
        <w:rPr>
          <w:i/>
          <w:iCs/>
          <w:szCs w:val="24"/>
        </w:rPr>
        <w:t>ini</w:t>
      </w:r>
      <w:proofErr w:type="spellEnd"/>
      <w:r w:rsidRPr="00753C19">
        <w:rPr>
          <w:i/>
          <w:iCs/>
          <w:szCs w:val="24"/>
        </w:rPr>
        <w:t xml:space="preserve">, semoga </w:t>
      </w:r>
      <w:proofErr w:type="spellStart"/>
      <w:r w:rsidRPr="00753C19">
        <w:rPr>
          <w:i/>
          <w:iCs/>
          <w:szCs w:val="24"/>
        </w:rPr>
        <w:t>saya</w:t>
      </w:r>
      <w:proofErr w:type="spellEnd"/>
      <w:r w:rsidRPr="00753C19">
        <w:rPr>
          <w:i/>
          <w:iCs/>
          <w:szCs w:val="24"/>
        </w:rPr>
        <w:t xml:space="preserve"> </w:t>
      </w:r>
      <w:proofErr w:type="spellStart"/>
      <w:r w:rsidRPr="00753C19">
        <w:rPr>
          <w:i/>
          <w:iCs/>
          <w:szCs w:val="24"/>
        </w:rPr>
        <w:t>tetap</w:t>
      </w:r>
      <w:proofErr w:type="spellEnd"/>
      <w:r w:rsidRPr="00753C19">
        <w:rPr>
          <w:i/>
          <w:iCs/>
          <w:szCs w:val="24"/>
        </w:rPr>
        <w:t xml:space="preserve"> </w:t>
      </w:r>
      <w:proofErr w:type="spellStart"/>
      <w:r w:rsidRPr="00753C19">
        <w:rPr>
          <w:i/>
          <w:iCs/>
          <w:szCs w:val="24"/>
        </w:rPr>
        <w:t>rendah</w:t>
      </w:r>
      <w:proofErr w:type="spellEnd"/>
      <w:r w:rsidRPr="00753C19">
        <w:rPr>
          <w:i/>
          <w:iCs/>
          <w:szCs w:val="24"/>
        </w:rPr>
        <w:t xml:space="preserve"> hati </w:t>
      </w:r>
      <w:proofErr w:type="spellStart"/>
      <w:r w:rsidRPr="00753C19">
        <w:rPr>
          <w:i/>
          <w:iCs/>
          <w:szCs w:val="24"/>
        </w:rPr>
        <w:t>karena</w:t>
      </w:r>
      <w:proofErr w:type="spellEnd"/>
      <w:r w:rsidRPr="00753C19">
        <w:rPr>
          <w:i/>
          <w:iCs/>
          <w:szCs w:val="24"/>
        </w:rPr>
        <w:t xml:space="preserve"> </w:t>
      </w:r>
      <w:proofErr w:type="spellStart"/>
      <w:r w:rsidRPr="00753C19">
        <w:rPr>
          <w:i/>
          <w:iCs/>
          <w:szCs w:val="24"/>
        </w:rPr>
        <w:t>perjuangan</w:t>
      </w:r>
      <w:proofErr w:type="spellEnd"/>
      <w:r w:rsidRPr="00753C19">
        <w:rPr>
          <w:i/>
          <w:iCs/>
          <w:szCs w:val="24"/>
        </w:rPr>
        <w:t xml:space="preserve"> </w:t>
      </w:r>
      <w:proofErr w:type="spellStart"/>
      <w:r w:rsidRPr="00753C19">
        <w:rPr>
          <w:i/>
          <w:iCs/>
          <w:szCs w:val="24"/>
        </w:rPr>
        <w:t>mewujudkan</w:t>
      </w:r>
      <w:proofErr w:type="spellEnd"/>
      <w:r w:rsidRPr="00753C19">
        <w:rPr>
          <w:i/>
          <w:iCs/>
          <w:szCs w:val="24"/>
        </w:rPr>
        <w:t xml:space="preserve"> </w:t>
      </w:r>
      <w:proofErr w:type="spellStart"/>
      <w:r w:rsidRPr="00753C19">
        <w:rPr>
          <w:i/>
          <w:iCs/>
          <w:szCs w:val="24"/>
        </w:rPr>
        <w:t>cita-cita</w:t>
      </w:r>
      <w:proofErr w:type="spellEnd"/>
      <w:r w:rsidRPr="00753C19">
        <w:rPr>
          <w:i/>
          <w:iCs/>
          <w:szCs w:val="24"/>
        </w:rPr>
        <w:t xml:space="preserve"> baru </w:t>
      </w:r>
      <w:proofErr w:type="spellStart"/>
      <w:r w:rsidRPr="00753C19">
        <w:rPr>
          <w:i/>
          <w:iCs/>
          <w:szCs w:val="24"/>
        </w:rPr>
        <w:t>dimulai</w:t>
      </w:r>
      <w:proofErr w:type="spellEnd"/>
      <w:r w:rsidRPr="00753C19">
        <w:rPr>
          <w:i/>
          <w:iCs/>
          <w:szCs w:val="24"/>
        </w:rPr>
        <w:t>.</w:t>
      </w:r>
    </w:p>
    <w:p w14:paraId="1196AA96" w14:textId="77777777" w:rsidR="00DE3CE6" w:rsidRPr="00753C19" w:rsidRDefault="00DE3CE6" w:rsidP="00DE3CE6">
      <w:pPr>
        <w:pStyle w:val="ListParagraph"/>
        <w:spacing w:line="360" w:lineRule="auto"/>
        <w:ind w:left="426"/>
        <w:jc w:val="center"/>
        <w:rPr>
          <w:i/>
          <w:iCs/>
          <w:szCs w:val="24"/>
        </w:rPr>
      </w:pPr>
    </w:p>
    <w:p w14:paraId="5C1AEDA5" w14:textId="7BE087CE" w:rsidR="00DE3CE6" w:rsidRDefault="00DE3CE6" w:rsidP="00DE3CE6">
      <w:pPr>
        <w:pStyle w:val="ListParagraph"/>
        <w:spacing w:line="360" w:lineRule="auto"/>
        <w:ind w:left="426"/>
        <w:jc w:val="center"/>
        <w:rPr>
          <w:i/>
          <w:iCs/>
          <w:szCs w:val="24"/>
        </w:rPr>
      </w:pPr>
      <w:r>
        <w:rPr>
          <w:i/>
          <w:iCs/>
          <w:szCs w:val="24"/>
        </w:rPr>
        <w:t>K</w:t>
      </w:r>
      <w:r w:rsidRPr="00753C19">
        <w:rPr>
          <w:i/>
          <w:iCs/>
          <w:szCs w:val="24"/>
        </w:rPr>
        <w:t xml:space="preserve">epada </w:t>
      </w:r>
      <w:r>
        <w:rPr>
          <w:i/>
          <w:iCs/>
          <w:szCs w:val="24"/>
        </w:rPr>
        <w:t xml:space="preserve">Bapak </w:t>
      </w:r>
      <w:proofErr w:type="spellStart"/>
      <w:r>
        <w:rPr>
          <w:i/>
          <w:iCs/>
          <w:szCs w:val="24"/>
        </w:rPr>
        <w:t>Yudi</w:t>
      </w:r>
      <w:proofErr w:type="spellEnd"/>
      <w:r>
        <w:rPr>
          <w:i/>
          <w:iCs/>
          <w:szCs w:val="24"/>
        </w:rPr>
        <w:t xml:space="preserve"> </w:t>
      </w:r>
      <w:proofErr w:type="spellStart"/>
      <w:r>
        <w:rPr>
          <w:i/>
          <w:iCs/>
          <w:szCs w:val="24"/>
        </w:rPr>
        <w:t>Agus</w:t>
      </w:r>
      <w:proofErr w:type="spellEnd"/>
      <w:r>
        <w:rPr>
          <w:i/>
          <w:iCs/>
          <w:szCs w:val="24"/>
        </w:rPr>
        <w:t xml:space="preserve"> </w:t>
      </w:r>
      <w:proofErr w:type="spellStart"/>
      <w:r>
        <w:rPr>
          <w:i/>
          <w:iCs/>
          <w:szCs w:val="24"/>
        </w:rPr>
        <w:t>Pramoko</w:t>
      </w:r>
      <w:proofErr w:type="spellEnd"/>
      <w:r w:rsidRPr="00753C19">
        <w:rPr>
          <w:i/>
          <w:iCs/>
          <w:szCs w:val="24"/>
        </w:rPr>
        <w:t xml:space="preserve">, </w:t>
      </w:r>
      <w:proofErr w:type="spellStart"/>
      <w:r w:rsidRPr="00753C19">
        <w:rPr>
          <w:i/>
          <w:iCs/>
          <w:szCs w:val="24"/>
        </w:rPr>
        <w:t>Terima</w:t>
      </w:r>
      <w:proofErr w:type="spellEnd"/>
      <w:r w:rsidRPr="00753C19">
        <w:rPr>
          <w:i/>
          <w:iCs/>
          <w:szCs w:val="24"/>
        </w:rPr>
        <w:t xml:space="preserve"> </w:t>
      </w:r>
      <w:proofErr w:type="spellStart"/>
      <w:r w:rsidRPr="00753C19">
        <w:rPr>
          <w:i/>
          <w:iCs/>
          <w:szCs w:val="24"/>
        </w:rPr>
        <w:t>kasih</w:t>
      </w:r>
      <w:proofErr w:type="spellEnd"/>
      <w:r w:rsidRPr="00753C19">
        <w:rPr>
          <w:i/>
          <w:iCs/>
          <w:szCs w:val="24"/>
        </w:rPr>
        <w:t xml:space="preserve"> atas </w:t>
      </w:r>
      <w:proofErr w:type="spellStart"/>
      <w:r w:rsidRPr="00753C19">
        <w:rPr>
          <w:i/>
          <w:iCs/>
          <w:szCs w:val="24"/>
        </w:rPr>
        <w:t>segala</w:t>
      </w:r>
      <w:proofErr w:type="spellEnd"/>
      <w:r w:rsidRPr="00753C19">
        <w:rPr>
          <w:i/>
          <w:iCs/>
          <w:szCs w:val="24"/>
        </w:rPr>
        <w:t xml:space="preserve"> </w:t>
      </w:r>
      <w:proofErr w:type="spellStart"/>
      <w:r w:rsidRPr="00753C19">
        <w:rPr>
          <w:i/>
          <w:iCs/>
          <w:szCs w:val="24"/>
        </w:rPr>
        <w:t>pengorbanan</w:t>
      </w:r>
      <w:proofErr w:type="spellEnd"/>
      <w:r w:rsidRPr="00753C19">
        <w:rPr>
          <w:i/>
          <w:iCs/>
          <w:szCs w:val="24"/>
        </w:rPr>
        <w:t xml:space="preserve"> </w:t>
      </w:r>
      <w:proofErr w:type="spellStart"/>
      <w:r w:rsidRPr="00753C19">
        <w:rPr>
          <w:i/>
          <w:iCs/>
          <w:szCs w:val="24"/>
        </w:rPr>
        <w:t>tulus</w:t>
      </w:r>
      <w:proofErr w:type="spellEnd"/>
      <w:r w:rsidRPr="00753C19">
        <w:rPr>
          <w:i/>
          <w:iCs/>
          <w:szCs w:val="24"/>
        </w:rPr>
        <w:t xml:space="preserve"> </w:t>
      </w:r>
      <w:proofErr w:type="spellStart"/>
      <w:r w:rsidRPr="00753C19">
        <w:rPr>
          <w:i/>
          <w:iCs/>
          <w:szCs w:val="24"/>
        </w:rPr>
        <w:t>kasih</w:t>
      </w:r>
      <w:proofErr w:type="spellEnd"/>
      <w:r w:rsidRPr="00753C19">
        <w:rPr>
          <w:i/>
          <w:iCs/>
          <w:szCs w:val="24"/>
        </w:rPr>
        <w:t>.</w:t>
      </w:r>
      <w:r>
        <w:rPr>
          <w:i/>
          <w:iCs/>
          <w:szCs w:val="24"/>
        </w:rPr>
        <w:t xml:space="preserve"> Memberikan </w:t>
      </w:r>
      <w:proofErr w:type="spellStart"/>
      <w:r>
        <w:rPr>
          <w:i/>
          <w:iCs/>
          <w:szCs w:val="24"/>
        </w:rPr>
        <w:t>semangat</w:t>
      </w:r>
      <w:proofErr w:type="spellEnd"/>
      <w:r>
        <w:rPr>
          <w:i/>
          <w:iCs/>
          <w:szCs w:val="24"/>
        </w:rPr>
        <w:t xml:space="preserve"> dan </w:t>
      </w:r>
      <w:proofErr w:type="spellStart"/>
      <w:r>
        <w:rPr>
          <w:i/>
          <w:iCs/>
          <w:szCs w:val="24"/>
        </w:rPr>
        <w:t>motivasi</w:t>
      </w:r>
      <w:proofErr w:type="spellEnd"/>
      <w:r>
        <w:rPr>
          <w:i/>
          <w:iCs/>
          <w:szCs w:val="24"/>
        </w:rPr>
        <w:t xml:space="preserve"> kepada penulis</w:t>
      </w:r>
      <w:r w:rsidRPr="00753C19">
        <w:rPr>
          <w:i/>
          <w:iCs/>
          <w:szCs w:val="24"/>
        </w:rPr>
        <w:t xml:space="preserve">. Semoga </w:t>
      </w:r>
      <w:r>
        <w:rPr>
          <w:i/>
          <w:iCs/>
          <w:szCs w:val="24"/>
        </w:rPr>
        <w:t>Bapak</w:t>
      </w:r>
      <w:r w:rsidRPr="00753C19">
        <w:rPr>
          <w:i/>
          <w:iCs/>
          <w:szCs w:val="24"/>
        </w:rPr>
        <w:t xml:space="preserve"> </w:t>
      </w:r>
      <w:proofErr w:type="spellStart"/>
      <w:r w:rsidRPr="00753C19">
        <w:rPr>
          <w:i/>
          <w:iCs/>
          <w:szCs w:val="24"/>
        </w:rPr>
        <w:t>sehat</w:t>
      </w:r>
      <w:proofErr w:type="spellEnd"/>
      <w:r w:rsidRPr="00753C19">
        <w:rPr>
          <w:i/>
          <w:iCs/>
          <w:szCs w:val="24"/>
        </w:rPr>
        <w:t xml:space="preserve"> </w:t>
      </w:r>
      <w:proofErr w:type="spellStart"/>
      <w:r>
        <w:rPr>
          <w:i/>
          <w:iCs/>
          <w:szCs w:val="24"/>
        </w:rPr>
        <w:t>p</w:t>
      </w:r>
      <w:r w:rsidRPr="00753C19">
        <w:rPr>
          <w:i/>
          <w:iCs/>
          <w:szCs w:val="24"/>
        </w:rPr>
        <w:t>anjang</w:t>
      </w:r>
      <w:proofErr w:type="spellEnd"/>
      <w:r w:rsidRPr="00753C19">
        <w:rPr>
          <w:i/>
          <w:iCs/>
          <w:szCs w:val="24"/>
        </w:rPr>
        <w:t xml:space="preserve"> </w:t>
      </w:r>
      <w:proofErr w:type="spellStart"/>
      <w:r w:rsidRPr="00753C19">
        <w:rPr>
          <w:i/>
          <w:iCs/>
          <w:szCs w:val="24"/>
        </w:rPr>
        <w:t>umur</w:t>
      </w:r>
      <w:proofErr w:type="spellEnd"/>
      <w:r w:rsidRPr="00753C19">
        <w:rPr>
          <w:i/>
          <w:iCs/>
          <w:szCs w:val="24"/>
        </w:rPr>
        <w:t xml:space="preserve"> dan </w:t>
      </w:r>
      <w:proofErr w:type="spellStart"/>
      <w:r>
        <w:rPr>
          <w:i/>
          <w:iCs/>
          <w:szCs w:val="24"/>
        </w:rPr>
        <w:t>b</w:t>
      </w:r>
      <w:r w:rsidRPr="00753C19">
        <w:rPr>
          <w:i/>
          <w:iCs/>
          <w:szCs w:val="24"/>
        </w:rPr>
        <w:t>ahagia</w:t>
      </w:r>
      <w:proofErr w:type="spellEnd"/>
      <w:r w:rsidRPr="00753C19">
        <w:rPr>
          <w:i/>
          <w:iCs/>
          <w:szCs w:val="24"/>
        </w:rPr>
        <w:t xml:space="preserve"> selalu.</w:t>
      </w:r>
    </w:p>
    <w:p w14:paraId="101BB2C7" w14:textId="77777777" w:rsidR="00DE3CE6" w:rsidRDefault="00DE3CE6" w:rsidP="00DE3CE6">
      <w:pPr>
        <w:pStyle w:val="ListParagraph"/>
        <w:spacing w:line="360" w:lineRule="auto"/>
        <w:ind w:left="426"/>
        <w:jc w:val="center"/>
        <w:rPr>
          <w:i/>
          <w:iCs/>
          <w:szCs w:val="24"/>
        </w:rPr>
      </w:pPr>
    </w:p>
    <w:p w14:paraId="11A63BFC" w14:textId="73C766A4" w:rsidR="00DE3CE6" w:rsidRDefault="00DE3CE6" w:rsidP="00DE3CE6">
      <w:pPr>
        <w:pStyle w:val="ListParagraph"/>
        <w:spacing w:line="360" w:lineRule="auto"/>
        <w:ind w:left="426"/>
        <w:jc w:val="center"/>
        <w:rPr>
          <w:i/>
          <w:iCs/>
          <w:szCs w:val="24"/>
        </w:rPr>
      </w:pPr>
      <w:r>
        <w:rPr>
          <w:i/>
          <w:iCs/>
          <w:szCs w:val="24"/>
        </w:rPr>
        <w:t>K</w:t>
      </w:r>
      <w:r w:rsidRPr="00753C19">
        <w:rPr>
          <w:i/>
          <w:iCs/>
          <w:szCs w:val="24"/>
        </w:rPr>
        <w:t xml:space="preserve">epada </w:t>
      </w:r>
      <w:r>
        <w:rPr>
          <w:i/>
          <w:iCs/>
          <w:szCs w:val="24"/>
        </w:rPr>
        <w:t xml:space="preserve">Ibu </w:t>
      </w:r>
      <w:proofErr w:type="spellStart"/>
      <w:r>
        <w:rPr>
          <w:i/>
          <w:iCs/>
          <w:szCs w:val="24"/>
        </w:rPr>
        <w:t>Dewi</w:t>
      </w:r>
      <w:proofErr w:type="spellEnd"/>
      <w:r>
        <w:rPr>
          <w:i/>
          <w:iCs/>
          <w:szCs w:val="24"/>
        </w:rPr>
        <w:t xml:space="preserve"> </w:t>
      </w:r>
      <w:proofErr w:type="spellStart"/>
      <w:r>
        <w:rPr>
          <w:i/>
          <w:iCs/>
          <w:szCs w:val="24"/>
        </w:rPr>
        <w:t>Trisyanti</w:t>
      </w:r>
      <w:proofErr w:type="spellEnd"/>
      <w:r w:rsidRPr="00753C19">
        <w:rPr>
          <w:i/>
          <w:iCs/>
          <w:szCs w:val="24"/>
        </w:rPr>
        <w:t xml:space="preserve">, </w:t>
      </w:r>
      <w:proofErr w:type="spellStart"/>
      <w:r w:rsidRPr="00753C19">
        <w:rPr>
          <w:i/>
          <w:iCs/>
          <w:szCs w:val="24"/>
        </w:rPr>
        <w:t>Terima</w:t>
      </w:r>
      <w:proofErr w:type="spellEnd"/>
      <w:r w:rsidRPr="00753C19">
        <w:rPr>
          <w:i/>
          <w:iCs/>
          <w:szCs w:val="24"/>
        </w:rPr>
        <w:t xml:space="preserve"> </w:t>
      </w:r>
      <w:proofErr w:type="spellStart"/>
      <w:r w:rsidRPr="00753C19">
        <w:rPr>
          <w:i/>
          <w:iCs/>
          <w:szCs w:val="24"/>
        </w:rPr>
        <w:t>kasih</w:t>
      </w:r>
      <w:proofErr w:type="spellEnd"/>
      <w:r w:rsidRPr="00753C19">
        <w:rPr>
          <w:i/>
          <w:iCs/>
          <w:szCs w:val="24"/>
        </w:rPr>
        <w:t xml:space="preserve"> atas </w:t>
      </w:r>
      <w:proofErr w:type="spellStart"/>
      <w:r w:rsidRPr="00753C19">
        <w:rPr>
          <w:i/>
          <w:iCs/>
          <w:szCs w:val="24"/>
        </w:rPr>
        <w:t>segala</w:t>
      </w:r>
      <w:proofErr w:type="spellEnd"/>
      <w:r w:rsidRPr="00753C19">
        <w:rPr>
          <w:i/>
          <w:iCs/>
          <w:szCs w:val="24"/>
        </w:rPr>
        <w:t xml:space="preserve"> </w:t>
      </w:r>
      <w:proofErr w:type="spellStart"/>
      <w:r w:rsidRPr="00753C19">
        <w:rPr>
          <w:i/>
          <w:iCs/>
          <w:szCs w:val="24"/>
        </w:rPr>
        <w:t>pengorbanan</w:t>
      </w:r>
      <w:proofErr w:type="spellEnd"/>
      <w:r w:rsidRPr="00753C19">
        <w:rPr>
          <w:i/>
          <w:iCs/>
          <w:szCs w:val="24"/>
        </w:rPr>
        <w:t xml:space="preserve"> </w:t>
      </w:r>
      <w:proofErr w:type="spellStart"/>
      <w:r w:rsidRPr="00753C19">
        <w:rPr>
          <w:i/>
          <w:iCs/>
          <w:szCs w:val="24"/>
        </w:rPr>
        <w:t>tulus</w:t>
      </w:r>
      <w:proofErr w:type="spellEnd"/>
      <w:r w:rsidRPr="00753C19">
        <w:rPr>
          <w:i/>
          <w:iCs/>
          <w:szCs w:val="24"/>
        </w:rPr>
        <w:t xml:space="preserve"> </w:t>
      </w:r>
      <w:proofErr w:type="spellStart"/>
      <w:r w:rsidRPr="00753C19">
        <w:rPr>
          <w:i/>
          <w:iCs/>
          <w:szCs w:val="24"/>
        </w:rPr>
        <w:t>kasih</w:t>
      </w:r>
      <w:proofErr w:type="spellEnd"/>
      <w:r w:rsidRPr="00753C19">
        <w:rPr>
          <w:i/>
          <w:iCs/>
          <w:szCs w:val="24"/>
        </w:rPr>
        <w:t>.</w:t>
      </w:r>
      <w:r>
        <w:rPr>
          <w:i/>
          <w:iCs/>
          <w:szCs w:val="24"/>
        </w:rPr>
        <w:t xml:space="preserve"> Ibu yang memberikan </w:t>
      </w:r>
      <w:proofErr w:type="spellStart"/>
      <w:r>
        <w:rPr>
          <w:i/>
          <w:iCs/>
          <w:szCs w:val="24"/>
        </w:rPr>
        <w:t>kasih</w:t>
      </w:r>
      <w:proofErr w:type="spellEnd"/>
      <w:r>
        <w:rPr>
          <w:i/>
          <w:iCs/>
          <w:szCs w:val="24"/>
        </w:rPr>
        <w:t xml:space="preserve"> sayang yang </w:t>
      </w:r>
      <w:proofErr w:type="spellStart"/>
      <w:r>
        <w:rPr>
          <w:i/>
          <w:iCs/>
          <w:szCs w:val="24"/>
        </w:rPr>
        <w:t>tulus</w:t>
      </w:r>
      <w:proofErr w:type="spellEnd"/>
      <w:r>
        <w:rPr>
          <w:i/>
          <w:iCs/>
          <w:szCs w:val="24"/>
        </w:rPr>
        <w:t xml:space="preserve"> </w:t>
      </w:r>
      <w:proofErr w:type="spellStart"/>
      <w:r>
        <w:rPr>
          <w:i/>
          <w:iCs/>
          <w:szCs w:val="24"/>
        </w:rPr>
        <w:t>serta</w:t>
      </w:r>
      <w:proofErr w:type="spellEnd"/>
      <w:r>
        <w:rPr>
          <w:i/>
          <w:iCs/>
          <w:szCs w:val="24"/>
        </w:rPr>
        <w:t xml:space="preserve"> memberikan </w:t>
      </w:r>
      <w:proofErr w:type="spellStart"/>
      <w:r>
        <w:rPr>
          <w:i/>
          <w:iCs/>
          <w:szCs w:val="24"/>
        </w:rPr>
        <w:t>motivasi</w:t>
      </w:r>
      <w:proofErr w:type="spellEnd"/>
      <w:r>
        <w:rPr>
          <w:i/>
          <w:iCs/>
          <w:szCs w:val="24"/>
        </w:rPr>
        <w:t xml:space="preserve"> kepada penulis</w:t>
      </w:r>
      <w:r w:rsidRPr="00753C19">
        <w:rPr>
          <w:i/>
          <w:iCs/>
          <w:szCs w:val="24"/>
        </w:rPr>
        <w:t xml:space="preserve">. Semoga </w:t>
      </w:r>
      <w:r>
        <w:rPr>
          <w:i/>
          <w:iCs/>
          <w:szCs w:val="24"/>
        </w:rPr>
        <w:t xml:space="preserve">Ibu </w:t>
      </w:r>
      <w:proofErr w:type="spellStart"/>
      <w:r w:rsidRPr="00753C19">
        <w:rPr>
          <w:i/>
          <w:iCs/>
          <w:szCs w:val="24"/>
        </w:rPr>
        <w:t>sehat</w:t>
      </w:r>
      <w:proofErr w:type="spellEnd"/>
      <w:r w:rsidRPr="00753C19">
        <w:rPr>
          <w:i/>
          <w:iCs/>
          <w:szCs w:val="24"/>
        </w:rPr>
        <w:t xml:space="preserve"> </w:t>
      </w:r>
      <w:proofErr w:type="spellStart"/>
      <w:r>
        <w:rPr>
          <w:i/>
          <w:iCs/>
          <w:szCs w:val="24"/>
        </w:rPr>
        <w:t>p</w:t>
      </w:r>
      <w:r w:rsidRPr="00753C19">
        <w:rPr>
          <w:i/>
          <w:iCs/>
          <w:szCs w:val="24"/>
        </w:rPr>
        <w:t>anjang</w:t>
      </w:r>
      <w:proofErr w:type="spellEnd"/>
      <w:r w:rsidRPr="00753C19">
        <w:rPr>
          <w:i/>
          <w:iCs/>
          <w:szCs w:val="24"/>
        </w:rPr>
        <w:t xml:space="preserve"> </w:t>
      </w:r>
      <w:proofErr w:type="spellStart"/>
      <w:r w:rsidRPr="00753C19">
        <w:rPr>
          <w:i/>
          <w:iCs/>
          <w:szCs w:val="24"/>
        </w:rPr>
        <w:t>umur</w:t>
      </w:r>
      <w:proofErr w:type="spellEnd"/>
      <w:r w:rsidRPr="00753C19">
        <w:rPr>
          <w:i/>
          <w:iCs/>
          <w:szCs w:val="24"/>
        </w:rPr>
        <w:t xml:space="preserve"> dan </w:t>
      </w:r>
      <w:proofErr w:type="spellStart"/>
      <w:r>
        <w:rPr>
          <w:i/>
          <w:iCs/>
          <w:szCs w:val="24"/>
        </w:rPr>
        <w:t>b</w:t>
      </w:r>
      <w:r w:rsidRPr="00753C19">
        <w:rPr>
          <w:i/>
          <w:iCs/>
          <w:szCs w:val="24"/>
        </w:rPr>
        <w:t>ahagia</w:t>
      </w:r>
      <w:proofErr w:type="spellEnd"/>
      <w:r w:rsidRPr="00753C19">
        <w:rPr>
          <w:i/>
          <w:iCs/>
          <w:szCs w:val="24"/>
        </w:rPr>
        <w:t xml:space="preserve"> selalu.</w:t>
      </w:r>
    </w:p>
    <w:p w14:paraId="3157F529" w14:textId="77777777" w:rsidR="00DE3CE6" w:rsidRPr="001E240E" w:rsidRDefault="00DE3CE6" w:rsidP="00DE3CE6">
      <w:pPr>
        <w:pStyle w:val="ListParagraph"/>
        <w:spacing w:line="360" w:lineRule="auto"/>
        <w:ind w:left="426"/>
        <w:jc w:val="center"/>
        <w:rPr>
          <w:i/>
          <w:iCs/>
          <w:szCs w:val="24"/>
        </w:rPr>
      </w:pPr>
    </w:p>
    <w:p w14:paraId="1664EBBB" w14:textId="409540AC" w:rsidR="00DE3CE6" w:rsidRDefault="00DE3CE6" w:rsidP="00DE3CE6">
      <w:pPr>
        <w:pStyle w:val="ListParagraph"/>
        <w:spacing w:line="360" w:lineRule="auto"/>
        <w:ind w:left="426"/>
        <w:jc w:val="center"/>
        <w:rPr>
          <w:i/>
          <w:iCs/>
          <w:szCs w:val="24"/>
        </w:rPr>
      </w:pPr>
      <w:r w:rsidRPr="00753C19">
        <w:rPr>
          <w:i/>
          <w:iCs/>
          <w:szCs w:val="24"/>
        </w:rPr>
        <w:t>Kepada</w:t>
      </w:r>
      <w:r>
        <w:rPr>
          <w:i/>
          <w:iCs/>
          <w:szCs w:val="24"/>
        </w:rPr>
        <w:t xml:space="preserve"> Rafa Amira </w:t>
      </w:r>
      <w:proofErr w:type="spellStart"/>
      <w:r>
        <w:rPr>
          <w:i/>
          <w:iCs/>
          <w:szCs w:val="24"/>
        </w:rPr>
        <w:t>Winandari</w:t>
      </w:r>
      <w:proofErr w:type="spellEnd"/>
      <w:r w:rsidRPr="00753C19">
        <w:rPr>
          <w:i/>
          <w:iCs/>
          <w:szCs w:val="24"/>
        </w:rPr>
        <w:t xml:space="preserve">, </w:t>
      </w:r>
      <w:proofErr w:type="spellStart"/>
      <w:r w:rsidRPr="00753C19">
        <w:rPr>
          <w:i/>
          <w:iCs/>
          <w:szCs w:val="24"/>
        </w:rPr>
        <w:t>Terima</w:t>
      </w:r>
      <w:proofErr w:type="spellEnd"/>
      <w:r w:rsidRPr="00753C19">
        <w:rPr>
          <w:i/>
          <w:iCs/>
          <w:szCs w:val="24"/>
        </w:rPr>
        <w:t xml:space="preserve"> </w:t>
      </w:r>
      <w:proofErr w:type="spellStart"/>
      <w:r w:rsidRPr="00753C19">
        <w:rPr>
          <w:i/>
          <w:iCs/>
          <w:szCs w:val="24"/>
        </w:rPr>
        <w:t>kasih</w:t>
      </w:r>
      <w:proofErr w:type="spellEnd"/>
      <w:r w:rsidRPr="00753C19">
        <w:rPr>
          <w:i/>
          <w:iCs/>
          <w:szCs w:val="24"/>
        </w:rPr>
        <w:t xml:space="preserve"> </w:t>
      </w:r>
      <w:proofErr w:type="spellStart"/>
      <w:r w:rsidRPr="00753C19">
        <w:rPr>
          <w:i/>
          <w:iCs/>
          <w:szCs w:val="24"/>
        </w:rPr>
        <w:t>senantiasa</w:t>
      </w:r>
      <w:proofErr w:type="spellEnd"/>
      <w:r w:rsidRPr="00753C19">
        <w:rPr>
          <w:i/>
          <w:iCs/>
          <w:szCs w:val="24"/>
        </w:rPr>
        <w:t xml:space="preserve"> selalu </w:t>
      </w:r>
      <w:proofErr w:type="spellStart"/>
      <w:r>
        <w:rPr>
          <w:i/>
          <w:iCs/>
          <w:szCs w:val="24"/>
        </w:rPr>
        <w:t>b</w:t>
      </w:r>
      <w:r w:rsidRPr="00753C19">
        <w:rPr>
          <w:i/>
          <w:iCs/>
          <w:szCs w:val="24"/>
        </w:rPr>
        <w:t>ersama</w:t>
      </w:r>
      <w:proofErr w:type="spellEnd"/>
      <w:r w:rsidRPr="00753C19">
        <w:rPr>
          <w:i/>
          <w:iCs/>
          <w:szCs w:val="24"/>
        </w:rPr>
        <w:t xml:space="preserve"> dengan penulis, menjadi </w:t>
      </w:r>
      <w:proofErr w:type="spellStart"/>
      <w:r w:rsidRPr="00753C19">
        <w:rPr>
          <w:i/>
          <w:iCs/>
          <w:szCs w:val="24"/>
        </w:rPr>
        <w:t>penyemangat</w:t>
      </w:r>
      <w:proofErr w:type="spellEnd"/>
      <w:r w:rsidRPr="00753C19">
        <w:rPr>
          <w:i/>
          <w:iCs/>
          <w:szCs w:val="24"/>
        </w:rPr>
        <w:t xml:space="preserve"> dan selalu </w:t>
      </w:r>
      <w:proofErr w:type="spellStart"/>
      <w:r w:rsidRPr="00753C19">
        <w:rPr>
          <w:i/>
          <w:iCs/>
          <w:szCs w:val="24"/>
        </w:rPr>
        <w:t>menemani</w:t>
      </w:r>
      <w:proofErr w:type="spellEnd"/>
      <w:r w:rsidRPr="00753C19">
        <w:rPr>
          <w:i/>
          <w:iCs/>
          <w:szCs w:val="24"/>
        </w:rPr>
        <w:t xml:space="preserve"> penulis dalam </w:t>
      </w:r>
      <w:proofErr w:type="spellStart"/>
      <w:r w:rsidRPr="00753C19">
        <w:rPr>
          <w:i/>
          <w:iCs/>
          <w:szCs w:val="24"/>
        </w:rPr>
        <w:t>menyelsaikan</w:t>
      </w:r>
      <w:proofErr w:type="spellEnd"/>
      <w:r w:rsidRPr="00753C19">
        <w:rPr>
          <w:i/>
          <w:iCs/>
          <w:szCs w:val="24"/>
        </w:rPr>
        <w:t xml:space="preserve"> skripsi </w:t>
      </w:r>
      <w:proofErr w:type="spellStart"/>
      <w:r w:rsidRPr="00753C19">
        <w:rPr>
          <w:i/>
          <w:iCs/>
          <w:szCs w:val="24"/>
        </w:rPr>
        <w:t>ini</w:t>
      </w:r>
      <w:proofErr w:type="spellEnd"/>
      <w:r w:rsidRPr="00753C19">
        <w:rPr>
          <w:i/>
          <w:iCs/>
          <w:szCs w:val="24"/>
        </w:rPr>
        <w:t>.</w:t>
      </w:r>
      <w:r>
        <w:rPr>
          <w:i/>
          <w:iCs/>
          <w:szCs w:val="24"/>
        </w:rPr>
        <w:t xml:space="preserve"> Semoga </w:t>
      </w:r>
      <w:proofErr w:type="spellStart"/>
      <w:r>
        <w:rPr>
          <w:i/>
          <w:iCs/>
          <w:szCs w:val="24"/>
        </w:rPr>
        <w:t>kita</w:t>
      </w:r>
      <w:proofErr w:type="spellEnd"/>
      <w:r>
        <w:rPr>
          <w:i/>
          <w:iCs/>
          <w:szCs w:val="24"/>
        </w:rPr>
        <w:t xml:space="preserve"> </w:t>
      </w:r>
      <w:proofErr w:type="spellStart"/>
      <w:r>
        <w:rPr>
          <w:i/>
          <w:iCs/>
          <w:szCs w:val="24"/>
        </w:rPr>
        <w:t>senantiasa</w:t>
      </w:r>
      <w:proofErr w:type="spellEnd"/>
      <w:r>
        <w:rPr>
          <w:i/>
          <w:iCs/>
          <w:szCs w:val="24"/>
        </w:rPr>
        <w:t xml:space="preserve"> selalu </w:t>
      </w:r>
      <w:proofErr w:type="spellStart"/>
      <w:r>
        <w:rPr>
          <w:i/>
          <w:iCs/>
          <w:szCs w:val="24"/>
        </w:rPr>
        <w:t>bersama</w:t>
      </w:r>
      <w:proofErr w:type="spellEnd"/>
      <w:r>
        <w:rPr>
          <w:i/>
          <w:iCs/>
          <w:szCs w:val="24"/>
        </w:rPr>
        <w:t xml:space="preserve"> </w:t>
      </w:r>
      <w:proofErr w:type="spellStart"/>
      <w:r>
        <w:rPr>
          <w:i/>
          <w:iCs/>
          <w:szCs w:val="24"/>
        </w:rPr>
        <w:t>selamanya</w:t>
      </w:r>
      <w:proofErr w:type="spellEnd"/>
      <w:r>
        <w:rPr>
          <w:i/>
          <w:iCs/>
          <w:szCs w:val="24"/>
        </w:rPr>
        <w:t>.</w:t>
      </w:r>
    </w:p>
    <w:p w14:paraId="38B42380" w14:textId="77777777" w:rsidR="00DE3CE6" w:rsidRDefault="00DE3CE6" w:rsidP="00DE3CE6">
      <w:pPr>
        <w:pStyle w:val="ListParagraph"/>
        <w:spacing w:line="360" w:lineRule="auto"/>
        <w:ind w:left="426"/>
        <w:jc w:val="center"/>
        <w:rPr>
          <w:i/>
          <w:iCs/>
          <w:szCs w:val="24"/>
        </w:rPr>
      </w:pPr>
    </w:p>
    <w:p w14:paraId="71C2B2AC" w14:textId="77777777" w:rsidR="00DE3CE6" w:rsidRDefault="00DE3CE6" w:rsidP="00DE3CE6">
      <w:pPr>
        <w:pStyle w:val="ListParagraph"/>
        <w:spacing w:line="360" w:lineRule="auto"/>
        <w:ind w:left="426"/>
        <w:jc w:val="center"/>
        <w:rPr>
          <w:i/>
          <w:iCs/>
          <w:szCs w:val="24"/>
        </w:rPr>
      </w:pPr>
      <w:r>
        <w:rPr>
          <w:i/>
          <w:iCs/>
          <w:szCs w:val="24"/>
        </w:rPr>
        <w:t xml:space="preserve">Kepada member PT JAYA REKOSO, </w:t>
      </w:r>
      <w:proofErr w:type="spellStart"/>
      <w:r>
        <w:rPr>
          <w:i/>
          <w:iCs/>
          <w:szCs w:val="24"/>
        </w:rPr>
        <w:t>Terima</w:t>
      </w:r>
      <w:proofErr w:type="spellEnd"/>
      <w:r>
        <w:rPr>
          <w:i/>
          <w:iCs/>
          <w:szCs w:val="24"/>
        </w:rPr>
        <w:t xml:space="preserve"> </w:t>
      </w:r>
      <w:proofErr w:type="spellStart"/>
      <w:r>
        <w:rPr>
          <w:i/>
          <w:iCs/>
          <w:szCs w:val="24"/>
        </w:rPr>
        <w:t>kasih</w:t>
      </w:r>
      <w:proofErr w:type="spellEnd"/>
      <w:r>
        <w:rPr>
          <w:i/>
          <w:iCs/>
          <w:szCs w:val="24"/>
        </w:rPr>
        <w:t xml:space="preserve"> </w:t>
      </w:r>
      <w:proofErr w:type="spellStart"/>
      <w:r>
        <w:rPr>
          <w:i/>
          <w:iCs/>
          <w:szCs w:val="24"/>
        </w:rPr>
        <w:t>sudah</w:t>
      </w:r>
      <w:proofErr w:type="spellEnd"/>
      <w:r>
        <w:rPr>
          <w:i/>
          <w:iCs/>
          <w:szCs w:val="24"/>
        </w:rPr>
        <w:t xml:space="preserve"> </w:t>
      </w:r>
      <w:proofErr w:type="spellStart"/>
      <w:r>
        <w:rPr>
          <w:i/>
          <w:iCs/>
          <w:szCs w:val="24"/>
        </w:rPr>
        <w:t>berteman</w:t>
      </w:r>
      <w:proofErr w:type="spellEnd"/>
      <w:r>
        <w:rPr>
          <w:i/>
          <w:iCs/>
          <w:szCs w:val="24"/>
        </w:rPr>
        <w:t xml:space="preserve"> </w:t>
      </w:r>
      <w:proofErr w:type="spellStart"/>
      <w:r>
        <w:rPr>
          <w:i/>
          <w:iCs/>
          <w:szCs w:val="24"/>
        </w:rPr>
        <w:t>tulus</w:t>
      </w:r>
      <w:proofErr w:type="spellEnd"/>
      <w:r>
        <w:rPr>
          <w:i/>
          <w:iCs/>
          <w:szCs w:val="24"/>
        </w:rPr>
        <w:t xml:space="preserve"> dengan penulis </w:t>
      </w:r>
      <w:proofErr w:type="spellStart"/>
      <w:r>
        <w:rPr>
          <w:i/>
          <w:iCs/>
          <w:szCs w:val="24"/>
        </w:rPr>
        <w:t>dari</w:t>
      </w:r>
      <w:proofErr w:type="spellEnd"/>
      <w:r>
        <w:rPr>
          <w:i/>
          <w:iCs/>
          <w:szCs w:val="24"/>
        </w:rPr>
        <w:t xml:space="preserve"> awal masuk </w:t>
      </w:r>
      <w:proofErr w:type="spellStart"/>
      <w:r>
        <w:rPr>
          <w:i/>
          <w:iCs/>
          <w:szCs w:val="24"/>
        </w:rPr>
        <w:t>perkuliahan</w:t>
      </w:r>
      <w:proofErr w:type="spellEnd"/>
      <w:r>
        <w:rPr>
          <w:i/>
          <w:iCs/>
          <w:szCs w:val="24"/>
        </w:rPr>
        <w:t xml:space="preserve"> </w:t>
      </w:r>
      <w:proofErr w:type="spellStart"/>
      <w:r>
        <w:rPr>
          <w:i/>
          <w:iCs/>
          <w:szCs w:val="24"/>
        </w:rPr>
        <w:t>hingga</w:t>
      </w:r>
      <w:proofErr w:type="spellEnd"/>
      <w:r>
        <w:rPr>
          <w:i/>
          <w:iCs/>
          <w:szCs w:val="24"/>
        </w:rPr>
        <w:t xml:space="preserve"> </w:t>
      </w:r>
      <w:proofErr w:type="spellStart"/>
      <w:r>
        <w:rPr>
          <w:i/>
          <w:iCs/>
          <w:szCs w:val="24"/>
        </w:rPr>
        <w:t>menyelesaikan</w:t>
      </w:r>
      <w:proofErr w:type="spellEnd"/>
      <w:r>
        <w:rPr>
          <w:i/>
          <w:iCs/>
          <w:szCs w:val="24"/>
        </w:rPr>
        <w:t xml:space="preserve"> </w:t>
      </w:r>
      <w:proofErr w:type="spellStart"/>
      <w:r>
        <w:rPr>
          <w:i/>
          <w:iCs/>
          <w:szCs w:val="24"/>
        </w:rPr>
        <w:t>perkuliahan</w:t>
      </w:r>
      <w:proofErr w:type="spellEnd"/>
      <w:r>
        <w:rPr>
          <w:i/>
          <w:iCs/>
          <w:szCs w:val="24"/>
        </w:rPr>
        <w:t xml:space="preserve"> </w:t>
      </w:r>
      <w:proofErr w:type="spellStart"/>
      <w:proofErr w:type="gramStart"/>
      <w:r>
        <w:rPr>
          <w:i/>
          <w:iCs/>
          <w:szCs w:val="24"/>
        </w:rPr>
        <w:t>ini</w:t>
      </w:r>
      <w:proofErr w:type="spellEnd"/>
      <w:r>
        <w:rPr>
          <w:i/>
          <w:iCs/>
          <w:szCs w:val="24"/>
        </w:rPr>
        <w:t xml:space="preserve">  Semoga</w:t>
      </w:r>
      <w:proofErr w:type="gramEnd"/>
      <w:r>
        <w:rPr>
          <w:i/>
          <w:iCs/>
          <w:szCs w:val="24"/>
        </w:rPr>
        <w:t xml:space="preserve"> </w:t>
      </w:r>
      <w:proofErr w:type="spellStart"/>
      <w:r>
        <w:rPr>
          <w:i/>
          <w:iCs/>
          <w:szCs w:val="24"/>
        </w:rPr>
        <w:t>kita</w:t>
      </w:r>
      <w:proofErr w:type="spellEnd"/>
      <w:r>
        <w:rPr>
          <w:i/>
          <w:iCs/>
          <w:szCs w:val="24"/>
        </w:rPr>
        <w:t xml:space="preserve"> menjadi </w:t>
      </w:r>
      <w:proofErr w:type="spellStart"/>
      <w:r>
        <w:rPr>
          <w:i/>
          <w:iCs/>
          <w:szCs w:val="24"/>
        </w:rPr>
        <w:t>sukses</w:t>
      </w:r>
      <w:proofErr w:type="spellEnd"/>
      <w:r>
        <w:rPr>
          <w:i/>
          <w:iCs/>
          <w:szCs w:val="24"/>
        </w:rPr>
        <w:t xml:space="preserve"> </w:t>
      </w:r>
      <w:proofErr w:type="spellStart"/>
      <w:r>
        <w:rPr>
          <w:i/>
          <w:iCs/>
          <w:szCs w:val="24"/>
        </w:rPr>
        <w:t>bersama</w:t>
      </w:r>
      <w:proofErr w:type="spellEnd"/>
      <w:r>
        <w:rPr>
          <w:i/>
          <w:iCs/>
          <w:szCs w:val="24"/>
        </w:rPr>
        <w:t xml:space="preserve"> dan tidak </w:t>
      </w:r>
      <w:proofErr w:type="spellStart"/>
      <w:r>
        <w:rPr>
          <w:i/>
          <w:iCs/>
          <w:szCs w:val="24"/>
        </w:rPr>
        <w:t>melupakan</w:t>
      </w:r>
      <w:proofErr w:type="spellEnd"/>
      <w:r>
        <w:rPr>
          <w:i/>
          <w:iCs/>
          <w:szCs w:val="24"/>
        </w:rPr>
        <w:t xml:space="preserve"> </w:t>
      </w:r>
      <w:proofErr w:type="spellStart"/>
      <w:r>
        <w:rPr>
          <w:i/>
          <w:iCs/>
          <w:szCs w:val="24"/>
        </w:rPr>
        <w:t>satu</w:t>
      </w:r>
      <w:proofErr w:type="spellEnd"/>
      <w:r>
        <w:rPr>
          <w:i/>
          <w:iCs/>
          <w:szCs w:val="24"/>
        </w:rPr>
        <w:t xml:space="preserve"> sama lain. </w:t>
      </w:r>
    </w:p>
    <w:p w14:paraId="58A149B6" w14:textId="77777777" w:rsidR="00DE3CE6" w:rsidRDefault="00DE3CE6" w:rsidP="00DE3CE6">
      <w:pPr>
        <w:jc w:val="center"/>
        <w:rPr>
          <w:lang w:val="en-GB"/>
        </w:rPr>
      </w:pPr>
    </w:p>
    <w:p w14:paraId="2F2264AA" w14:textId="32B63455" w:rsidR="00DE3CE6" w:rsidRDefault="00DE3CE6" w:rsidP="00DE3CE6">
      <w:pPr>
        <w:pStyle w:val="PENGESAHAN"/>
      </w:pPr>
      <w:bookmarkStart w:id="15" w:name="_Toc190630762"/>
      <w:r>
        <w:lastRenderedPageBreak/>
        <w:t>MOTTO</w:t>
      </w:r>
      <w:bookmarkEnd w:id="15"/>
    </w:p>
    <w:p w14:paraId="3374B20C" w14:textId="77777777" w:rsidR="00F763D0" w:rsidRDefault="00DE3CE6" w:rsidP="00F10749">
      <w:pPr>
        <w:jc w:val="center"/>
        <w:rPr>
          <w:i/>
          <w:iCs/>
        </w:rPr>
      </w:pPr>
      <w:r>
        <w:rPr>
          <w:i/>
          <w:iCs/>
        </w:rPr>
        <w:t>“</w:t>
      </w:r>
      <w:r w:rsidRPr="00DE3CE6">
        <w:rPr>
          <w:i/>
          <w:iCs/>
        </w:rPr>
        <w:t xml:space="preserve">a lam </w:t>
      </w:r>
      <w:proofErr w:type="spellStart"/>
      <w:r w:rsidRPr="00DE3CE6">
        <w:rPr>
          <w:i/>
          <w:iCs/>
        </w:rPr>
        <w:t>nasyraḫ</w:t>
      </w:r>
      <w:proofErr w:type="spellEnd"/>
      <w:r w:rsidRPr="00DE3CE6">
        <w:rPr>
          <w:i/>
          <w:iCs/>
        </w:rPr>
        <w:t xml:space="preserve"> laka </w:t>
      </w:r>
      <w:proofErr w:type="spellStart"/>
      <w:proofErr w:type="gramStart"/>
      <w:r w:rsidRPr="00DE3CE6">
        <w:rPr>
          <w:i/>
          <w:iCs/>
        </w:rPr>
        <w:t>shadrak</w:t>
      </w:r>
      <w:proofErr w:type="spellEnd"/>
      <w:r>
        <w:rPr>
          <w:i/>
          <w:iCs/>
        </w:rPr>
        <w:t>(</w:t>
      </w:r>
      <w:proofErr w:type="gramEnd"/>
      <w:r>
        <w:rPr>
          <w:i/>
          <w:iCs/>
        </w:rPr>
        <w:t xml:space="preserve">1) </w:t>
      </w:r>
      <w:proofErr w:type="spellStart"/>
      <w:r w:rsidRPr="00DE3CE6">
        <w:rPr>
          <w:i/>
          <w:iCs/>
        </w:rPr>
        <w:t>wa</w:t>
      </w:r>
      <w:proofErr w:type="spellEnd"/>
      <w:r w:rsidRPr="00DE3CE6">
        <w:rPr>
          <w:i/>
          <w:iCs/>
        </w:rPr>
        <w:t xml:space="preserve"> </w:t>
      </w:r>
      <w:proofErr w:type="spellStart"/>
      <w:r w:rsidRPr="00DE3CE6">
        <w:rPr>
          <w:i/>
          <w:iCs/>
        </w:rPr>
        <w:t>wadla‘nâ</w:t>
      </w:r>
      <w:proofErr w:type="spellEnd"/>
      <w:r w:rsidRPr="00DE3CE6">
        <w:rPr>
          <w:i/>
          <w:iCs/>
        </w:rPr>
        <w:t xml:space="preserve"> ‘</w:t>
      </w:r>
      <w:proofErr w:type="spellStart"/>
      <w:r w:rsidRPr="00DE3CE6">
        <w:rPr>
          <w:i/>
          <w:iCs/>
        </w:rPr>
        <w:t>angka</w:t>
      </w:r>
      <w:proofErr w:type="spellEnd"/>
      <w:r w:rsidRPr="00DE3CE6">
        <w:rPr>
          <w:i/>
          <w:iCs/>
        </w:rPr>
        <w:t xml:space="preserve"> </w:t>
      </w:r>
      <w:proofErr w:type="spellStart"/>
      <w:r w:rsidRPr="00DE3CE6">
        <w:rPr>
          <w:i/>
          <w:iCs/>
        </w:rPr>
        <w:t>wizrak</w:t>
      </w:r>
      <w:proofErr w:type="spellEnd"/>
      <w:r>
        <w:rPr>
          <w:i/>
          <w:iCs/>
        </w:rPr>
        <w:t>(2) “</w:t>
      </w:r>
      <w:proofErr w:type="spellStart"/>
      <w:r w:rsidRPr="00DE3CE6">
        <w:rPr>
          <w:i/>
          <w:iCs/>
        </w:rPr>
        <w:t>Bukankah</w:t>
      </w:r>
      <w:proofErr w:type="spellEnd"/>
      <w:r w:rsidRPr="00DE3CE6">
        <w:rPr>
          <w:i/>
          <w:iCs/>
        </w:rPr>
        <w:t xml:space="preserve"> Kami telah </w:t>
      </w:r>
      <w:proofErr w:type="spellStart"/>
      <w:r w:rsidRPr="00DE3CE6">
        <w:rPr>
          <w:i/>
          <w:iCs/>
        </w:rPr>
        <w:t>melapangkan</w:t>
      </w:r>
      <w:proofErr w:type="spellEnd"/>
      <w:r w:rsidRPr="00DE3CE6">
        <w:rPr>
          <w:i/>
          <w:iCs/>
        </w:rPr>
        <w:t xml:space="preserve"> </w:t>
      </w:r>
      <w:proofErr w:type="spellStart"/>
      <w:r w:rsidRPr="00DE3CE6">
        <w:rPr>
          <w:i/>
          <w:iCs/>
        </w:rPr>
        <w:t>dadamu</w:t>
      </w:r>
      <w:proofErr w:type="spellEnd"/>
      <w:r>
        <w:rPr>
          <w:i/>
          <w:iCs/>
        </w:rPr>
        <w:t xml:space="preserve">, </w:t>
      </w:r>
      <w:proofErr w:type="spellStart"/>
      <w:r w:rsidRPr="00DE3CE6">
        <w:rPr>
          <w:i/>
          <w:iCs/>
        </w:rPr>
        <w:t>meringankan</w:t>
      </w:r>
      <w:proofErr w:type="spellEnd"/>
      <w:r w:rsidRPr="00DE3CE6">
        <w:rPr>
          <w:i/>
          <w:iCs/>
        </w:rPr>
        <w:t xml:space="preserve"> </w:t>
      </w:r>
      <w:proofErr w:type="spellStart"/>
      <w:r w:rsidRPr="00DE3CE6">
        <w:rPr>
          <w:i/>
          <w:iCs/>
        </w:rPr>
        <w:t>beban</w:t>
      </w:r>
      <w:proofErr w:type="spellEnd"/>
      <w:r w:rsidRPr="00DE3CE6">
        <w:rPr>
          <w:i/>
          <w:iCs/>
        </w:rPr>
        <w:t xml:space="preserve"> </w:t>
      </w:r>
      <w:proofErr w:type="spellStart"/>
      <w:r w:rsidRPr="00DE3CE6">
        <w:rPr>
          <w:i/>
          <w:iCs/>
        </w:rPr>
        <w:t>darimu</w:t>
      </w:r>
      <w:proofErr w:type="spellEnd"/>
      <w:r>
        <w:rPr>
          <w:i/>
          <w:iCs/>
        </w:rPr>
        <w:t>”</w:t>
      </w:r>
      <w:r w:rsidR="00F10749" w:rsidRPr="00F10749">
        <w:t xml:space="preserve"> </w:t>
      </w:r>
      <w:r w:rsidR="00F10749" w:rsidRPr="00F10749">
        <w:rPr>
          <w:i/>
          <w:iCs/>
        </w:rPr>
        <w:t>(QS. Al-</w:t>
      </w:r>
      <w:proofErr w:type="spellStart"/>
      <w:r w:rsidR="00F10749" w:rsidRPr="00F10749">
        <w:rPr>
          <w:i/>
          <w:iCs/>
        </w:rPr>
        <w:t>Insyirah</w:t>
      </w:r>
      <w:proofErr w:type="spellEnd"/>
      <w:r w:rsidR="00F10749" w:rsidRPr="00F10749">
        <w:rPr>
          <w:i/>
          <w:iCs/>
        </w:rPr>
        <w:t xml:space="preserve"> </w:t>
      </w:r>
      <w:r w:rsidR="00F10749">
        <w:rPr>
          <w:i/>
          <w:iCs/>
        </w:rPr>
        <w:t>1</w:t>
      </w:r>
      <w:r w:rsidR="00F10749" w:rsidRPr="00F10749">
        <w:rPr>
          <w:i/>
          <w:iCs/>
        </w:rPr>
        <w:t>-</w:t>
      </w:r>
      <w:r w:rsidR="00F10749">
        <w:rPr>
          <w:i/>
          <w:iCs/>
        </w:rPr>
        <w:t>2</w:t>
      </w:r>
      <w:r w:rsidR="00F10749" w:rsidRPr="00F10749">
        <w:rPr>
          <w:i/>
          <w:iCs/>
        </w:rPr>
        <w:t>)</w:t>
      </w:r>
      <w:r w:rsidR="00F10749">
        <w:rPr>
          <w:i/>
          <w:iCs/>
        </w:rPr>
        <w:t xml:space="preserve"> Selalu </w:t>
      </w:r>
      <w:proofErr w:type="spellStart"/>
      <w:r w:rsidR="00F10749">
        <w:rPr>
          <w:i/>
          <w:iCs/>
        </w:rPr>
        <w:t>Bersyukur</w:t>
      </w:r>
      <w:proofErr w:type="spellEnd"/>
      <w:r w:rsidR="00F10749">
        <w:rPr>
          <w:i/>
          <w:iCs/>
        </w:rPr>
        <w:t xml:space="preserve"> Terhadap Semua </w:t>
      </w:r>
      <w:proofErr w:type="spellStart"/>
      <w:r w:rsidR="00F10749">
        <w:rPr>
          <w:i/>
          <w:iCs/>
        </w:rPr>
        <w:t>Nikmat</w:t>
      </w:r>
      <w:proofErr w:type="spellEnd"/>
      <w:r w:rsidR="00F10749">
        <w:rPr>
          <w:i/>
          <w:iCs/>
        </w:rPr>
        <w:t xml:space="preserve"> Yang Telah Di </w:t>
      </w:r>
      <w:proofErr w:type="spellStart"/>
      <w:r w:rsidR="00F10749">
        <w:rPr>
          <w:i/>
          <w:iCs/>
        </w:rPr>
        <w:t>Berikan</w:t>
      </w:r>
      <w:proofErr w:type="spellEnd"/>
      <w:r w:rsidR="00F10749">
        <w:rPr>
          <w:i/>
          <w:iCs/>
        </w:rPr>
        <w:t>”</w:t>
      </w:r>
    </w:p>
    <w:p w14:paraId="76C71533" w14:textId="77777777" w:rsidR="00F763D0" w:rsidRDefault="00F763D0" w:rsidP="00F10749">
      <w:pPr>
        <w:jc w:val="center"/>
        <w:rPr>
          <w:i/>
          <w:iCs/>
          <w:lang w:val="en-GB"/>
        </w:rPr>
      </w:pPr>
    </w:p>
    <w:p w14:paraId="66A64D26" w14:textId="77777777" w:rsidR="00F763D0" w:rsidRDefault="00F763D0">
      <w:pPr>
        <w:jc w:val="left"/>
        <w:rPr>
          <w:i/>
          <w:iCs/>
          <w:lang w:val="en-GB"/>
        </w:rPr>
      </w:pPr>
      <w:r>
        <w:rPr>
          <w:i/>
          <w:iCs/>
          <w:lang w:val="en-GB"/>
        </w:rPr>
        <w:br w:type="page"/>
      </w:r>
    </w:p>
    <w:p w14:paraId="670530C0" w14:textId="6BC439AE" w:rsidR="00F763D0" w:rsidRDefault="00F763D0" w:rsidP="00F763D0">
      <w:pPr>
        <w:pStyle w:val="PENGESAHAN"/>
      </w:pPr>
      <w:bookmarkStart w:id="16" w:name="_Toc190630763"/>
      <w:r>
        <w:lastRenderedPageBreak/>
        <w:t>KATA PENGANTAR</w:t>
      </w:r>
      <w:bookmarkStart w:id="17" w:name="_Hlk183335766"/>
      <w:bookmarkEnd w:id="16"/>
    </w:p>
    <w:p w14:paraId="314D8794" w14:textId="77777777" w:rsidR="00F763D0" w:rsidRDefault="00F763D0" w:rsidP="00F763D0">
      <w:pPr>
        <w:spacing w:after="0" w:line="480" w:lineRule="auto"/>
        <w:ind w:firstLine="720"/>
        <w:rPr>
          <w:rFonts w:cs="Times New Roman"/>
          <w:szCs w:val="24"/>
        </w:rPr>
      </w:pPr>
      <w:r>
        <w:rPr>
          <w:rFonts w:cs="Times New Roman"/>
          <w:szCs w:val="24"/>
        </w:rPr>
        <w:t xml:space="preserve">Dengan </w:t>
      </w:r>
      <w:proofErr w:type="spellStart"/>
      <w:r>
        <w:rPr>
          <w:rFonts w:cs="Times New Roman"/>
          <w:szCs w:val="24"/>
        </w:rPr>
        <w:t>mengucapkan</w:t>
      </w:r>
      <w:proofErr w:type="spellEnd"/>
      <w:r>
        <w:rPr>
          <w:rFonts w:cs="Times New Roman"/>
          <w:szCs w:val="24"/>
        </w:rPr>
        <w:t xml:space="preserve"> </w:t>
      </w:r>
      <w:proofErr w:type="spellStart"/>
      <w:r>
        <w:rPr>
          <w:rFonts w:cs="Times New Roman"/>
          <w:szCs w:val="24"/>
        </w:rPr>
        <w:t>syukur</w:t>
      </w:r>
      <w:proofErr w:type="spellEnd"/>
      <w:r>
        <w:rPr>
          <w:rFonts w:cs="Times New Roman"/>
          <w:szCs w:val="24"/>
        </w:rPr>
        <w:t xml:space="preserve"> </w:t>
      </w:r>
      <w:proofErr w:type="spellStart"/>
      <w:r>
        <w:rPr>
          <w:rFonts w:cs="Times New Roman"/>
          <w:szCs w:val="24"/>
        </w:rPr>
        <w:t>kehadirat</w:t>
      </w:r>
      <w:proofErr w:type="spellEnd"/>
      <w:r>
        <w:rPr>
          <w:rFonts w:cs="Times New Roman"/>
          <w:szCs w:val="24"/>
        </w:rPr>
        <w:t xml:space="preserve"> Allah SWT., </w:t>
      </w:r>
      <w:r>
        <w:rPr>
          <w:rFonts w:cs="Times New Roman"/>
          <w:i/>
          <w:iCs/>
          <w:szCs w:val="24"/>
        </w:rPr>
        <w:t xml:space="preserve">Alhamdulillah </w:t>
      </w:r>
      <w:proofErr w:type="spellStart"/>
      <w:r>
        <w:rPr>
          <w:rFonts w:cs="Times New Roman"/>
          <w:szCs w:val="24"/>
        </w:rPr>
        <w:t>penyusunan</w:t>
      </w:r>
      <w:proofErr w:type="spellEnd"/>
      <w:r>
        <w:rPr>
          <w:rFonts w:cs="Times New Roman"/>
          <w:szCs w:val="24"/>
        </w:rPr>
        <w:t xml:space="preserve"> skripsi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selesai</w:t>
      </w:r>
      <w:proofErr w:type="spellEnd"/>
      <w:r>
        <w:rPr>
          <w:rFonts w:cs="Times New Roman"/>
          <w:szCs w:val="24"/>
        </w:rPr>
        <w:t xml:space="preserve">. Dengan skripsi </w:t>
      </w:r>
      <w:proofErr w:type="spellStart"/>
      <w:r>
        <w:rPr>
          <w:rFonts w:cs="Times New Roman"/>
          <w:szCs w:val="24"/>
        </w:rPr>
        <w:t>ini</w:t>
      </w:r>
      <w:proofErr w:type="spellEnd"/>
      <w:r>
        <w:rPr>
          <w:rFonts w:cs="Times New Roman"/>
          <w:szCs w:val="24"/>
        </w:rPr>
        <w:t xml:space="preserve"> pula penulis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menyelesaikan</w:t>
      </w:r>
      <w:proofErr w:type="spellEnd"/>
      <w:r>
        <w:rPr>
          <w:rFonts w:cs="Times New Roman"/>
          <w:szCs w:val="24"/>
        </w:rPr>
        <w:t xml:space="preserve"> </w:t>
      </w:r>
      <w:proofErr w:type="spellStart"/>
      <w:r>
        <w:rPr>
          <w:rFonts w:cs="Times New Roman"/>
          <w:szCs w:val="24"/>
        </w:rPr>
        <w:t>studi</w:t>
      </w:r>
      <w:proofErr w:type="spellEnd"/>
      <w:r>
        <w:rPr>
          <w:rFonts w:cs="Times New Roman"/>
          <w:szCs w:val="24"/>
        </w:rPr>
        <w:t xml:space="preserve"> di Program </w:t>
      </w:r>
      <w:proofErr w:type="spellStart"/>
      <w:r>
        <w:rPr>
          <w:rFonts w:cs="Times New Roman"/>
          <w:szCs w:val="24"/>
        </w:rPr>
        <w:t>Studi</w:t>
      </w:r>
      <w:proofErr w:type="spellEnd"/>
      <w:r>
        <w:rPr>
          <w:rFonts w:cs="Times New Roman"/>
          <w:szCs w:val="24"/>
        </w:rPr>
        <w:t xml:space="preserve"> </w:t>
      </w:r>
      <w:proofErr w:type="spellStart"/>
      <w:r>
        <w:rPr>
          <w:rFonts w:cs="Times New Roman"/>
          <w:szCs w:val="24"/>
        </w:rPr>
        <w:t>Ilmu</w:t>
      </w:r>
      <w:proofErr w:type="spellEnd"/>
      <w:r>
        <w:rPr>
          <w:rFonts w:cs="Times New Roman"/>
          <w:szCs w:val="24"/>
        </w:rPr>
        <w:t xml:space="preserve"> Hukum </w:t>
      </w:r>
      <w:proofErr w:type="spellStart"/>
      <w:r>
        <w:rPr>
          <w:rFonts w:cs="Times New Roman"/>
          <w:szCs w:val="24"/>
        </w:rPr>
        <w:t>Fakultas</w:t>
      </w:r>
      <w:proofErr w:type="spellEnd"/>
      <w:r>
        <w:rPr>
          <w:rFonts w:cs="Times New Roman"/>
          <w:szCs w:val="24"/>
        </w:rPr>
        <w:t xml:space="preserve"> Hukum Universitas </w:t>
      </w:r>
      <w:proofErr w:type="spellStart"/>
      <w:r>
        <w:rPr>
          <w:rFonts w:cs="Times New Roman"/>
          <w:szCs w:val="24"/>
        </w:rPr>
        <w:t>Pancasakti</w:t>
      </w:r>
      <w:proofErr w:type="spellEnd"/>
      <w:r>
        <w:rPr>
          <w:rFonts w:cs="Times New Roman"/>
          <w:szCs w:val="24"/>
        </w:rPr>
        <w:t xml:space="preserve"> </w:t>
      </w:r>
      <w:proofErr w:type="spellStart"/>
      <w:r>
        <w:rPr>
          <w:rFonts w:cs="Times New Roman"/>
          <w:szCs w:val="24"/>
        </w:rPr>
        <w:t>Tegal</w:t>
      </w:r>
      <w:proofErr w:type="spellEnd"/>
      <w:r>
        <w:rPr>
          <w:rFonts w:cs="Times New Roman"/>
          <w:szCs w:val="24"/>
        </w:rPr>
        <w:t xml:space="preserve">. </w:t>
      </w:r>
      <w:proofErr w:type="spellStart"/>
      <w:r>
        <w:rPr>
          <w:rFonts w:cs="Times New Roman"/>
          <w:szCs w:val="24"/>
        </w:rPr>
        <w:t>Shalawat</w:t>
      </w:r>
      <w:proofErr w:type="spellEnd"/>
      <w:r>
        <w:rPr>
          <w:rFonts w:cs="Times New Roman"/>
          <w:szCs w:val="24"/>
        </w:rPr>
        <w:t xml:space="preserve"> dan </w:t>
      </w:r>
      <w:proofErr w:type="spellStart"/>
      <w:r>
        <w:rPr>
          <w:rFonts w:cs="Times New Roman"/>
          <w:szCs w:val="24"/>
        </w:rPr>
        <w:t>salam</w:t>
      </w:r>
      <w:proofErr w:type="spellEnd"/>
      <w:r>
        <w:rPr>
          <w:rFonts w:cs="Times New Roman"/>
          <w:szCs w:val="24"/>
        </w:rPr>
        <w:t xml:space="preserve"> penulis </w:t>
      </w:r>
      <w:proofErr w:type="spellStart"/>
      <w:r>
        <w:rPr>
          <w:rFonts w:cs="Times New Roman"/>
          <w:szCs w:val="24"/>
        </w:rPr>
        <w:t>sampaikan</w:t>
      </w:r>
      <w:proofErr w:type="spellEnd"/>
      <w:r>
        <w:rPr>
          <w:rFonts w:cs="Times New Roman"/>
          <w:szCs w:val="24"/>
        </w:rPr>
        <w:t xml:space="preserve"> kepada </w:t>
      </w:r>
      <w:proofErr w:type="spellStart"/>
      <w:r>
        <w:rPr>
          <w:rFonts w:cs="Times New Roman"/>
          <w:szCs w:val="24"/>
        </w:rPr>
        <w:t>Rasulullah</w:t>
      </w:r>
      <w:proofErr w:type="spellEnd"/>
      <w:r>
        <w:rPr>
          <w:rFonts w:cs="Times New Roman"/>
          <w:szCs w:val="24"/>
        </w:rPr>
        <w:t xml:space="preserve"> saw. yang </w:t>
      </w:r>
      <w:proofErr w:type="spellStart"/>
      <w:r>
        <w:rPr>
          <w:rFonts w:cs="Times New Roman"/>
          <w:szCs w:val="24"/>
        </w:rPr>
        <w:t>membawa</w:t>
      </w:r>
      <w:proofErr w:type="spellEnd"/>
      <w:r>
        <w:rPr>
          <w:rFonts w:cs="Times New Roman"/>
          <w:szCs w:val="24"/>
        </w:rPr>
        <w:t xml:space="preserve"> </w:t>
      </w:r>
      <w:proofErr w:type="spellStart"/>
      <w:r>
        <w:rPr>
          <w:rFonts w:cs="Times New Roman"/>
          <w:szCs w:val="24"/>
        </w:rPr>
        <w:t>rahmat</w:t>
      </w:r>
      <w:proofErr w:type="spellEnd"/>
      <w:r>
        <w:rPr>
          <w:rFonts w:cs="Times New Roman"/>
          <w:szCs w:val="24"/>
        </w:rPr>
        <w:t xml:space="preserve"> sekalian.</w:t>
      </w:r>
    </w:p>
    <w:p w14:paraId="0656FAC8" w14:textId="77777777" w:rsidR="00F763D0" w:rsidRDefault="00F763D0" w:rsidP="00F763D0">
      <w:pPr>
        <w:spacing w:after="0" w:line="480" w:lineRule="auto"/>
        <w:ind w:firstLine="720"/>
        <w:rPr>
          <w:rFonts w:cs="Times New Roman"/>
          <w:szCs w:val="24"/>
        </w:rPr>
      </w:pPr>
      <w:proofErr w:type="spellStart"/>
      <w:r>
        <w:rPr>
          <w:rFonts w:cs="Times New Roman"/>
          <w:szCs w:val="24"/>
        </w:rPr>
        <w:t>Penyusunan</w:t>
      </w:r>
      <w:proofErr w:type="spellEnd"/>
      <w:r>
        <w:rPr>
          <w:rFonts w:cs="Times New Roman"/>
          <w:szCs w:val="24"/>
        </w:rPr>
        <w:t xml:space="preserve"> skripsi </w:t>
      </w:r>
      <w:proofErr w:type="spellStart"/>
      <w:r>
        <w:rPr>
          <w:rFonts w:cs="Times New Roman"/>
          <w:szCs w:val="24"/>
        </w:rPr>
        <w:t>ini</w:t>
      </w:r>
      <w:proofErr w:type="spellEnd"/>
      <w:r>
        <w:rPr>
          <w:rFonts w:cs="Times New Roman"/>
          <w:szCs w:val="24"/>
        </w:rPr>
        <w:t xml:space="preserve"> tidak </w:t>
      </w:r>
      <w:proofErr w:type="spellStart"/>
      <w:r>
        <w:rPr>
          <w:rFonts w:cs="Times New Roman"/>
          <w:szCs w:val="24"/>
        </w:rPr>
        <w:t>lepas</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bantuan</w:t>
      </w:r>
      <w:proofErr w:type="spellEnd"/>
      <w:r>
        <w:rPr>
          <w:rFonts w:cs="Times New Roman"/>
          <w:szCs w:val="24"/>
        </w:rPr>
        <w:t xml:space="preserve"> dan dorongan berbagai pihak yang kepadanya </w:t>
      </w:r>
      <w:proofErr w:type="spellStart"/>
      <w:r>
        <w:rPr>
          <w:rFonts w:cs="Times New Roman"/>
          <w:szCs w:val="24"/>
        </w:rPr>
        <w:t>patut</w:t>
      </w:r>
      <w:proofErr w:type="spellEnd"/>
      <w:r>
        <w:rPr>
          <w:rFonts w:cs="Times New Roman"/>
          <w:szCs w:val="24"/>
        </w:rPr>
        <w:t xml:space="preserve"> </w:t>
      </w:r>
      <w:proofErr w:type="spellStart"/>
      <w:r>
        <w:rPr>
          <w:rFonts w:cs="Times New Roman"/>
          <w:szCs w:val="24"/>
        </w:rPr>
        <w:t>diucapkan</w:t>
      </w:r>
      <w:proofErr w:type="spellEnd"/>
      <w:r>
        <w:rPr>
          <w:rFonts w:cs="Times New Roman"/>
          <w:szCs w:val="24"/>
        </w:rPr>
        <w:t xml:space="preserve"> </w:t>
      </w:r>
      <w:proofErr w:type="spellStart"/>
      <w:r>
        <w:rPr>
          <w:rFonts w:cs="Times New Roman"/>
          <w:szCs w:val="24"/>
        </w:rPr>
        <w:t>terima</w:t>
      </w:r>
      <w:proofErr w:type="spellEnd"/>
      <w:r>
        <w:rPr>
          <w:rFonts w:cs="Times New Roman"/>
          <w:szCs w:val="24"/>
        </w:rPr>
        <w:t xml:space="preserve"> </w:t>
      </w:r>
      <w:proofErr w:type="spellStart"/>
      <w:r>
        <w:rPr>
          <w:rFonts w:cs="Times New Roman"/>
          <w:szCs w:val="24"/>
        </w:rPr>
        <w:t>kasih</w:t>
      </w:r>
      <w:proofErr w:type="spellEnd"/>
      <w:r>
        <w:rPr>
          <w:rFonts w:cs="Times New Roman"/>
          <w:szCs w:val="24"/>
        </w:rPr>
        <w:t xml:space="preserve">. </w:t>
      </w:r>
      <w:proofErr w:type="spellStart"/>
      <w:r>
        <w:rPr>
          <w:rFonts w:cs="Times New Roman"/>
          <w:szCs w:val="24"/>
        </w:rPr>
        <w:t>Ucapan</w:t>
      </w:r>
      <w:proofErr w:type="spellEnd"/>
      <w:r>
        <w:rPr>
          <w:rFonts w:cs="Times New Roman"/>
          <w:szCs w:val="24"/>
        </w:rPr>
        <w:t xml:space="preserve"> </w:t>
      </w:r>
      <w:proofErr w:type="spellStart"/>
      <w:r>
        <w:rPr>
          <w:rFonts w:cs="Times New Roman"/>
          <w:szCs w:val="24"/>
        </w:rPr>
        <w:t>terima</w:t>
      </w:r>
      <w:proofErr w:type="spellEnd"/>
      <w:r>
        <w:rPr>
          <w:rFonts w:cs="Times New Roman"/>
          <w:szCs w:val="24"/>
        </w:rPr>
        <w:t xml:space="preserve"> </w:t>
      </w:r>
      <w:proofErr w:type="spellStart"/>
      <w:r>
        <w:rPr>
          <w:rFonts w:cs="Times New Roman"/>
          <w:szCs w:val="24"/>
        </w:rPr>
        <w:t>kasih</w:t>
      </w:r>
      <w:proofErr w:type="spellEnd"/>
      <w:r>
        <w:rPr>
          <w:rFonts w:cs="Times New Roman"/>
          <w:szCs w:val="24"/>
        </w:rPr>
        <w:t xml:space="preserve"> penulis </w:t>
      </w:r>
      <w:proofErr w:type="spellStart"/>
      <w:r>
        <w:rPr>
          <w:rFonts w:cs="Times New Roman"/>
          <w:szCs w:val="24"/>
        </w:rPr>
        <w:t>sampaikan</w:t>
      </w:r>
      <w:proofErr w:type="spellEnd"/>
      <w:r>
        <w:rPr>
          <w:rFonts w:cs="Times New Roman"/>
          <w:szCs w:val="24"/>
        </w:rPr>
        <w:t xml:space="preserve"> kepada: </w:t>
      </w:r>
    </w:p>
    <w:p w14:paraId="51DF7F1B" w14:textId="77777777" w:rsidR="00F763D0" w:rsidRPr="00BD57DE" w:rsidRDefault="00F763D0" w:rsidP="00F763D0">
      <w:pPr>
        <w:pStyle w:val="ListParagraph"/>
        <w:numPr>
          <w:ilvl w:val="0"/>
          <w:numId w:val="41"/>
        </w:numPr>
        <w:spacing w:after="0" w:line="480" w:lineRule="auto"/>
        <w:ind w:left="851"/>
        <w:rPr>
          <w:szCs w:val="24"/>
        </w:rPr>
      </w:pPr>
      <w:r>
        <w:rPr>
          <w:szCs w:val="24"/>
        </w:rPr>
        <w:t xml:space="preserve">Bapak </w:t>
      </w:r>
      <w:r w:rsidRPr="00BD57DE">
        <w:rPr>
          <w:szCs w:val="24"/>
        </w:rPr>
        <w:t xml:space="preserve">Dr. </w:t>
      </w:r>
      <w:proofErr w:type="spellStart"/>
      <w:r w:rsidRPr="00BD57DE">
        <w:rPr>
          <w:szCs w:val="24"/>
        </w:rPr>
        <w:t>Taufiqulloh</w:t>
      </w:r>
      <w:proofErr w:type="spellEnd"/>
      <w:r w:rsidRPr="00BD57DE">
        <w:rPr>
          <w:szCs w:val="24"/>
        </w:rPr>
        <w:t xml:space="preserve">, </w:t>
      </w:r>
      <w:proofErr w:type="spellStart"/>
      <w:proofErr w:type="gramStart"/>
      <w:r w:rsidRPr="00BD57DE">
        <w:rPr>
          <w:szCs w:val="24"/>
        </w:rPr>
        <w:t>M.Hum</w:t>
      </w:r>
      <w:proofErr w:type="spellEnd"/>
      <w:proofErr w:type="gramEnd"/>
      <w:r w:rsidRPr="00BD57DE">
        <w:rPr>
          <w:szCs w:val="24"/>
        </w:rPr>
        <w:t>.</w:t>
      </w:r>
      <w:r>
        <w:rPr>
          <w:szCs w:val="24"/>
        </w:rPr>
        <w:t xml:space="preserve">, </w:t>
      </w:r>
      <w:proofErr w:type="spellStart"/>
      <w:r>
        <w:rPr>
          <w:szCs w:val="24"/>
        </w:rPr>
        <w:t>selaku</w:t>
      </w:r>
      <w:proofErr w:type="spellEnd"/>
      <w:r>
        <w:rPr>
          <w:szCs w:val="24"/>
        </w:rPr>
        <w:t xml:space="preserve"> </w:t>
      </w:r>
      <w:proofErr w:type="spellStart"/>
      <w:r>
        <w:rPr>
          <w:szCs w:val="24"/>
        </w:rPr>
        <w:t>Rektor</w:t>
      </w:r>
      <w:proofErr w:type="spellEnd"/>
      <w:r>
        <w:rPr>
          <w:szCs w:val="24"/>
        </w:rPr>
        <w:t xml:space="preserve"> Universitas </w:t>
      </w:r>
      <w:proofErr w:type="spellStart"/>
      <w:r>
        <w:rPr>
          <w:szCs w:val="24"/>
        </w:rPr>
        <w:t>Pancasakti</w:t>
      </w:r>
      <w:proofErr w:type="spellEnd"/>
      <w:r>
        <w:rPr>
          <w:szCs w:val="24"/>
        </w:rPr>
        <w:t xml:space="preserve"> </w:t>
      </w:r>
      <w:proofErr w:type="spellStart"/>
      <w:r>
        <w:rPr>
          <w:szCs w:val="24"/>
        </w:rPr>
        <w:t>Tegal</w:t>
      </w:r>
      <w:proofErr w:type="spellEnd"/>
    </w:p>
    <w:p w14:paraId="061C0E59" w14:textId="77777777" w:rsidR="00F763D0" w:rsidRPr="00BD57DE" w:rsidRDefault="00F763D0" w:rsidP="00F763D0">
      <w:pPr>
        <w:pStyle w:val="ListParagraph"/>
        <w:numPr>
          <w:ilvl w:val="0"/>
          <w:numId w:val="41"/>
        </w:numPr>
        <w:spacing w:after="0" w:line="480" w:lineRule="auto"/>
        <w:ind w:left="851"/>
        <w:rPr>
          <w:bCs/>
          <w:szCs w:val="24"/>
        </w:rPr>
      </w:pPr>
      <w:r>
        <w:rPr>
          <w:rFonts w:eastAsia="Arial"/>
          <w:bCs/>
          <w:szCs w:val="24"/>
        </w:rPr>
        <w:t xml:space="preserve">Bapak </w:t>
      </w:r>
      <w:r w:rsidRPr="00BD57DE">
        <w:rPr>
          <w:rFonts w:eastAsia="Arial"/>
          <w:bCs/>
          <w:szCs w:val="24"/>
        </w:rPr>
        <w:t xml:space="preserve">Dr. </w:t>
      </w:r>
      <w:proofErr w:type="spellStart"/>
      <w:r w:rsidRPr="00BD57DE">
        <w:rPr>
          <w:rFonts w:eastAsia="Arial"/>
          <w:bCs/>
          <w:szCs w:val="24"/>
        </w:rPr>
        <w:t>Kus</w:t>
      </w:r>
      <w:proofErr w:type="spellEnd"/>
      <w:r w:rsidRPr="00BD57DE">
        <w:rPr>
          <w:rFonts w:eastAsia="Arial"/>
          <w:bCs/>
          <w:szCs w:val="24"/>
        </w:rPr>
        <w:t xml:space="preserve"> </w:t>
      </w:r>
      <w:proofErr w:type="spellStart"/>
      <w:r w:rsidRPr="00BD57DE">
        <w:rPr>
          <w:rFonts w:eastAsia="Arial"/>
          <w:bCs/>
          <w:szCs w:val="24"/>
        </w:rPr>
        <w:t>Rizkianto</w:t>
      </w:r>
      <w:proofErr w:type="spellEnd"/>
      <w:r w:rsidRPr="00BD57DE">
        <w:rPr>
          <w:rFonts w:eastAsia="Arial"/>
          <w:bCs/>
          <w:szCs w:val="24"/>
        </w:rPr>
        <w:t>, S.H, M.H.</w:t>
      </w:r>
      <w:r>
        <w:rPr>
          <w:rFonts w:eastAsia="Arial"/>
          <w:bCs/>
          <w:szCs w:val="24"/>
        </w:rPr>
        <w:t xml:space="preserve">, </w:t>
      </w:r>
      <w:proofErr w:type="spellStart"/>
      <w:r>
        <w:rPr>
          <w:rFonts w:eastAsia="Arial"/>
          <w:bCs/>
          <w:szCs w:val="24"/>
        </w:rPr>
        <w:t>selaku</w:t>
      </w:r>
      <w:proofErr w:type="spellEnd"/>
      <w:r>
        <w:rPr>
          <w:rFonts w:eastAsia="Arial"/>
          <w:bCs/>
          <w:szCs w:val="24"/>
        </w:rPr>
        <w:t xml:space="preserve"> </w:t>
      </w:r>
      <w:proofErr w:type="spellStart"/>
      <w:r>
        <w:rPr>
          <w:rFonts w:eastAsia="Arial"/>
          <w:bCs/>
          <w:szCs w:val="24"/>
        </w:rPr>
        <w:t>Dekan</w:t>
      </w:r>
      <w:proofErr w:type="spellEnd"/>
      <w:r>
        <w:rPr>
          <w:rFonts w:eastAsia="Arial"/>
          <w:bCs/>
          <w:szCs w:val="24"/>
        </w:rPr>
        <w:t xml:space="preserve"> </w:t>
      </w:r>
      <w:proofErr w:type="spellStart"/>
      <w:r>
        <w:rPr>
          <w:rFonts w:eastAsia="Arial"/>
          <w:bCs/>
          <w:szCs w:val="24"/>
        </w:rPr>
        <w:t>Fakultas</w:t>
      </w:r>
      <w:proofErr w:type="spellEnd"/>
      <w:r>
        <w:rPr>
          <w:rFonts w:eastAsia="Arial"/>
          <w:bCs/>
          <w:szCs w:val="24"/>
        </w:rPr>
        <w:t xml:space="preserve"> Hukum Universitas </w:t>
      </w:r>
      <w:proofErr w:type="spellStart"/>
      <w:r>
        <w:rPr>
          <w:rFonts w:eastAsia="Arial"/>
          <w:bCs/>
          <w:szCs w:val="24"/>
        </w:rPr>
        <w:t>Pancasakti</w:t>
      </w:r>
      <w:proofErr w:type="spellEnd"/>
      <w:r>
        <w:rPr>
          <w:rFonts w:eastAsia="Arial"/>
          <w:bCs/>
          <w:szCs w:val="24"/>
        </w:rPr>
        <w:t xml:space="preserve"> </w:t>
      </w:r>
      <w:proofErr w:type="spellStart"/>
      <w:r>
        <w:rPr>
          <w:rFonts w:eastAsia="Arial"/>
          <w:bCs/>
          <w:szCs w:val="24"/>
        </w:rPr>
        <w:t>Tegal</w:t>
      </w:r>
      <w:proofErr w:type="spellEnd"/>
    </w:p>
    <w:p w14:paraId="7D5F1025" w14:textId="77777777" w:rsidR="00F763D0" w:rsidRDefault="00F763D0" w:rsidP="00F763D0">
      <w:pPr>
        <w:pStyle w:val="ListParagraph"/>
        <w:numPr>
          <w:ilvl w:val="0"/>
          <w:numId w:val="41"/>
        </w:numPr>
        <w:spacing w:after="0" w:line="480" w:lineRule="auto"/>
        <w:ind w:left="851"/>
        <w:rPr>
          <w:szCs w:val="24"/>
        </w:rPr>
      </w:pPr>
      <w:r w:rsidRPr="002D2094">
        <w:rPr>
          <w:rFonts w:eastAsia="Arial"/>
          <w:bCs/>
          <w:szCs w:val="24"/>
        </w:rPr>
        <w:t>Ibu</w:t>
      </w:r>
      <w:r>
        <w:rPr>
          <w:szCs w:val="24"/>
        </w:rPr>
        <w:t xml:space="preserve"> Dr. </w:t>
      </w:r>
      <w:proofErr w:type="spellStart"/>
      <w:r>
        <w:rPr>
          <w:szCs w:val="24"/>
        </w:rPr>
        <w:t>Soesi</w:t>
      </w:r>
      <w:proofErr w:type="spellEnd"/>
      <w:r>
        <w:rPr>
          <w:szCs w:val="24"/>
        </w:rPr>
        <w:t xml:space="preserve"> </w:t>
      </w:r>
      <w:proofErr w:type="spellStart"/>
      <w:r>
        <w:rPr>
          <w:szCs w:val="24"/>
        </w:rPr>
        <w:t>Idayanti</w:t>
      </w:r>
      <w:proofErr w:type="spellEnd"/>
      <w:r>
        <w:rPr>
          <w:szCs w:val="24"/>
        </w:rPr>
        <w:t xml:space="preserve">, S.H., M.H., </w:t>
      </w:r>
      <w:proofErr w:type="spellStart"/>
      <w:r>
        <w:rPr>
          <w:szCs w:val="24"/>
        </w:rPr>
        <w:t>selaku</w:t>
      </w:r>
      <w:proofErr w:type="spellEnd"/>
      <w:r>
        <w:rPr>
          <w:szCs w:val="24"/>
        </w:rPr>
        <w:t xml:space="preserve"> Wakil </w:t>
      </w:r>
      <w:proofErr w:type="spellStart"/>
      <w:r>
        <w:rPr>
          <w:szCs w:val="24"/>
        </w:rPr>
        <w:t>Dekan</w:t>
      </w:r>
      <w:proofErr w:type="spellEnd"/>
      <w:r>
        <w:rPr>
          <w:szCs w:val="24"/>
        </w:rPr>
        <w:t xml:space="preserve"> I </w:t>
      </w:r>
      <w:proofErr w:type="spellStart"/>
      <w:r>
        <w:rPr>
          <w:szCs w:val="24"/>
        </w:rPr>
        <w:t>Fakultas</w:t>
      </w:r>
      <w:proofErr w:type="spellEnd"/>
      <w:r>
        <w:rPr>
          <w:szCs w:val="24"/>
        </w:rPr>
        <w:t xml:space="preserve"> Hukum Universitas </w:t>
      </w:r>
      <w:proofErr w:type="spellStart"/>
      <w:r>
        <w:rPr>
          <w:szCs w:val="24"/>
        </w:rPr>
        <w:t>Pancasakti</w:t>
      </w:r>
      <w:proofErr w:type="spellEnd"/>
      <w:r>
        <w:rPr>
          <w:szCs w:val="24"/>
        </w:rPr>
        <w:t xml:space="preserve"> </w:t>
      </w:r>
      <w:proofErr w:type="spellStart"/>
      <w:r>
        <w:rPr>
          <w:szCs w:val="24"/>
        </w:rPr>
        <w:t>Tegal</w:t>
      </w:r>
      <w:proofErr w:type="spellEnd"/>
    </w:p>
    <w:p w14:paraId="42FB54E6" w14:textId="77777777" w:rsidR="00F763D0" w:rsidRDefault="00F763D0" w:rsidP="00F763D0">
      <w:pPr>
        <w:pStyle w:val="ListParagraph"/>
        <w:numPr>
          <w:ilvl w:val="0"/>
          <w:numId w:val="41"/>
        </w:numPr>
        <w:spacing w:after="0" w:line="480" w:lineRule="auto"/>
        <w:ind w:left="851"/>
        <w:rPr>
          <w:szCs w:val="24"/>
        </w:rPr>
      </w:pPr>
      <w:r>
        <w:rPr>
          <w:szCs w:val="24"/>
        </w:rPr>
        <w:t xml:space="preserve">Ibu </w:t>
      </w:r>
      <w:proofErr w:type="spellStart"/>
      <w:r>
        <w:rPr>
          <w:szCs w:val="24"/>
        </w:rPr>
        <w:t>Fajar</w:t>
      </w:r>
      <w:proofErr w:type="spellEnd"/>
      <w:r>
        <w:rPr>
          <w:szCs w:val="24"/>
        </w:rPr>
        <w:t xml:space="preserve"> Dian </w:t>
      </w:r>
      <w:proofErr w:type="spellStart"/>
      <w:r>
        <w:rPr>
          <w:szCs w:val="24"/>
        </w:rPr>
        <w:t>Aryani</w:t>
      </w:r>
      <w:proofErr w:type="spellEnd"/>
      <w:r>
        <w:rPr>
          <w:szCs w:val="24"/>
        </w:rPr>
        <w:t xml:space="preserve">, S.H., M.H., </w:t>
      </w:r>
      <w:proofErr w:type="spellStart"/>
      <w:r>
        <w:rPr>
          <w:szCs w:val="24"/>
        </w:rPr>
        <w:t>selaku</w:t>
      </w:r>
      <w:proofErr w:type="spellEnd"/>
      <w:r>
        <w:rPr>
          <w:szCs w:val="24"/>
        </w:rPr>
        <w:t xml:space="preserve"> Wakil </w:t>
      </w:r>
      <w:proofErr w:type="spellStart"/>
      <w:r>
        <w:rPr>
          <w:szCs w:val="24"/>
        </w:rPr>
        <w:t>Dekan</w:t>
      </w:r>
      <w:proofErr w:type="spellEnd"/>
      <w:r>
        <w:rPr>
          <w:szCs w:val="24"/>
        </w:rPr>
        <w:t xml:space="preserve"> II </w:t>
      </w:r>
      <w:proofErr w:type="spellStart"/>
      <w:r>
        <w:rPr>
          <w:szCs w:val="24"/>
        </w:rPr>
        <w:t>Fakultas</w:t>
      </w:r>
      <w:proofErr w:type="spellEnd"/>
      <w:r>
        <w:rPr>
          <w:szCs w:val="24"/>
        </w:rPr>
        <w:t xml:space="preserve"> Hukum Universitas </w:t>
      </w:r>
      <w:proofErr w:type="spellStart"/>
      <w:r>
        <w:rPr>
          <w:szCs w:val="24"/>
        </w:rPr>
        <w:t>Pancasakti</w:t>
      </w:r>
      <w:proofErr w:type="spellEnd"/>
      <w:r>
        <w:rPr>
          <w:szCs w:val="24"/>
        </w:rPr>
        <w:t xml:space="preserve"> </w:t>
      </w:r>
      <w:proofErr w:type="spellStart"/>
      <w:r>
        <w:rPr>
          <w:szCs w:val="24"/>
        </w:rPr>
        <w:t>Tegal</w:t>
      </w:r>
      <w:proofErr w:type="spellEnd"/>
    </w:p>
    <w:p w14:paraId="3EF4E654" w14:textId="77777777" w:rsidR="00F763D0" w:rsidRPr="00130167" w:rsidRDefault="00F763D0" w:rsidP="00F763D0">
      <w:pPr>
        <w:pStyle w:val="ListParagraph"/>
        <w:numPr>
          <w:ilvl w:val="0"/>
          <w:numId w:val="41"/>
        </w:numPr>
        <w:spacing w:after="0" w:line="480" w:lineRule="auto"/>
        <w:ind w:left="851"/>
        <w:rPr>
          <w:szCs w:val="24"/>
        </w:rPr>
      </w:pPr>
      <w:r>
        <w:rPr>
          <w:szCs w:val="24"/>
        </w:rPr>
        <w:t xml:space="preserve">Bapak </w:t>
      </w:r>
      <w:r w:rsidRPr="000D2F2B">
        <w:rPr>
          <w:rFonts w:eastAsia="Arial"/>
          <w:bCs/>
          <w:szCs w:val="24"/>
        </w:rPr>
        <w:t xml:space="preserve">Dr. </w:t>
      </w:r>
      <w:proofErr w:type="spellStart"/>
      <w:r w:rsidRPr="000D2F2B">
        <w:rPr>
          <w:rFonts w:eastAsia="Arial"/>
          <w:bCs/>
          <w:szCs w:val="24"/>
        </w:rPr>
        <w:t>Moh</w:t>
      </w:r>
      <w:proofErr w:type="spellEnd"/>
      <w:r w:rsidRPr="000D2F2B">
        <w:rPr>
          <w:rFonts w:eastAsia="Arial"/>
          <w:bCs/>
          <w:szCs w:val="24"/>
        </w:rPr>
        <w:t xml:space="preserve">. </w:t>
      </w:r>
      <w:proofErr w:type="spellStart"/>
      <w:r w:rsidRPr="000D2F2B">
        <w:rPr>
          <w:rFonts w:eastAsia="Arial"/>
          <w:bCs/>
          <w:szCs w:val="24"/>
        </w:rPr>
        <w:t>Khamim</w:t>
      </w:r>
      <w:proofErr w:type="spellEnd"/>
      <w:r w:rsidRPr="000D2F2B">
        <w:rPr>
          <w:rFonts w:eastAsia="Arial"/>
          <w:bCs/>
          <w:szCs w:val="24"/>
        </w:rPr>
        <w:t>, S.H., M.H.</w:t>
      </w:r>
      <w:r>
        <w:rPr>
          <w:rFonts w:eastAsia="Arial"/>
          <w:bCs/>
          <w:szCs w:val="24"/>
        </w:rPr>
        <w:t xml:space="preserve">, </w:t>
      </w:r>
      <w:proofErr w:type="spellStart"/>
      <w:r>
        <w:rPr>
          <w:rFonts w:eastAsia="Arial"/>
          <w:bCs/>
          <w:szCs w:val="24"/>
        </w:rPr>
        <w:t>selaku</w:t>
      </w:r>
      <w:proofErr w:type="spellEnd"/>
      <w:r>
        <w:rPr>
          <w:rFonts w:eastAsia="Arial"/>
          <w:bCs/>
          <w:szCs w:val="24"/>
        </w:rPr>
        <w:t xml:space="preserve"> Wakil </w:t>
      </w:r>
      <w:proofErr w:type="spellStart"/>
      <w:r>
        <w:rPr>
          <w:rFonts w:eastAsia="Arial"/>
          <w:bCs/>
          <w:szCs w:val="24"/>
        </w:rPr>
        <w:t>Dekan</w:t>
      </w:r>
      <w:proofErr w:type="spellEnd"/>
      <w:r>
        <w:rPr>
          <w:rFonts w:eastAsia="Arial"/>
          <w:bCs/>
          <w:szCs w:val="24"/>
        </w:rPr>
        <w:t xml:space="preserve"> III </w:t>
      </w:r>
      <w:proofErr w:type="spellStart"/>
      <w:r>
        <w:rPr>
          <w:rFonts w:eastAsia="Arial"/>
          <w:bCs/>
          <w:szCs w:val="24"/>
        </w:rPr>
        <w:t>Fakultas</w:t>
      </w:r>
      <w:proofErr w:type="spellEnd"/>
      <w:r>
        <w:rPr>
          <w:rFonts w:eastAsia="Arial"/>
          <w:bCs/>
          <w:szCs w:val="24"/>
        </w:rPr>
        <w:t xml:space="preserve"> Hukum Universitas </w:t>
      </w:r>
      <w:proofErr w:type="spellStart"/>
      <w:r>
        <w:rPr>
          <w:rFonts w:eastAsia="Arial"/>
          <w:bCs/>
          <w:szCs w:val="24"/>
        </w:rPr>
        <w:t>Pancasakti</w:t>
      </w:r>
      <w:proofErr w:type="spellEnd"/>
      <w:r>
        <w:rPr>
          <w:rFonts w:eastAsia="Arial"/>
          <w:bCs/>
          <w:szCs w:val="24"/>
        </w:rPr>
        <w:t xml:space="preserve"> </w:t>
      </w:r>
      <w:proofErr w:type="spellStart"/>
      <w:r>
        <w:rPr>
          <w:rFonts w:eastAsia="Arial"/>
          <w:bCs/>
          <w:szCs w:val="24"/>
        </w:rPr>
        <w:t>Tegal</w:t>
      </w:r>
      <w:proofErr w:type="spellEnd"/>
    </w:p>
    <w:p w14:paraId="5434F822" w14:textId="355BFAFD" w:rsidR="00F763D0" w:rsidRPr="00130167" w:rsidRDefault="00F763D0" w:rsidP="00F763D0">
      <w:pPr>
        <w:pStyle w:val="ListParagraph"/>
        <w:numPr>
          <w:ilvl w:val="0"/>
          <w:numId w:val="41"/>
        </w:numPr>
        <w:spacing w:after="0" w:line="480" w:lineRule="auto"/>
        <w:ind w:left="851"/>
        <w:rPr>
          <w:szCs w:val="24"/>
        </w:rPr>
      </w:pPr>
      <w:r>
        <w:rPr>
          <w:rFonts w:eastAsia="Arial"/>
          <w:bCs/>
          <w:szCs w:val="24"/>
        </w:rPr>
        <w:t xml:space="preserve">Bapak Dr. </w:t>
      </w:r>
      <w:proofErr w:type="spellStart"/>
      <w:r>
        <w:rPr>
          <w:rFonts w:eastAsia="Arial"/>
          <w:bCs/>
          <w:szCs w:val="24"/>
        </w:rPr>
        <w:t>Fajar</w:t>
      </w:r>
      <w:proofErr w:type="spellEnd"/>
      <w:r>
        <w:rPr>
          <w:rFonts w:eastAsia="Arial"/>
          <w:bCs/>
          <w:szCs w:val="24"/>
        </w:rPr>
        <w:t xml:space="preserve"> Ari </w:t>
      </w:r>
      <w:proofErr w:type="spellStart"/>
      <w:r>
        <w:rPr>
          <w:rFonts w:eastAsia="Arial"/>
          <w:bCs/>
          <w:szCs w:val="24"/>
        </w:rPr>
        <w:t>Sudewo</w:t>
      </w:r>
      <w:proofErr w:type="spellEnd"/>
      <w:r>
        <w:rPr>
          <w:rFonts w:eastAsia="Arial"/>
          <w:bCs/>
          <w:szCs w:val="24"/>
        </w:rPr>
        <w:t xml:space="preserve">, S.H., M.H., </w:t>
      </w:r>
      <w:proofErr w:type="spellStart"/>
      <w:r>
        <w:rPr>
          <w:rFonts w:eastAsia="Arial"/>
          <w:bCs/>
          <w:szCs w:val="24"/>
        </w:rPr>
        <w:t>selaku</w:t>
      </w:r>
      <w:proofErr w:type="spellEnd"/>
      <w:r>
        <w:rPr>
          <w:rFonts w:eastAsia="Arial"/>
          <w:bCs/>
          <w:szCs w:val="24"/>
        </w:rPr>
        <w:t xml:space="preserve"> </w:t>
      </w:r>
      <w:proofErr w:type="spellStart"/>
      <w:r>
        <w:rPr>
          <w:rFonts w:eastAsia="Arial"/>
          <w:bCs/>
          <w:szCs w:val="24"/>
        </w:rPr>
        <w:t>Dosen</w:t>
      </w:r>
      <w:proofErr w:type="spellEnd"/>
      <w:r>
        <w:rPr>
          <w:rFonts w:eastAsia="Arial"/>
          <w:bCs/>
          <w:szCs w:val="24"/>
        </w:rPr>
        <w:t xml:space="preserve"> </w:t>
      </w:r>
      <w:proofErr w:type="spellStart"/>
      <w:r>
        <w:rPr>
          <w:rFonts w:eastAsia="Arial"/>
          <w:bCs/>
          <w:szCs w:val="24"/>
        </w:rPr>
        <w:t>Pembimbing</w:t>
      </w:r>
      <w:proofErr w:type="spellEnd"/>
      <w:r>
        <w:rPr>
          <w:rFonts w:eastAsia="Arial"/>
          <w:bCs/>
          <w:szCs w:val="24"/>
        </w:rPr>
        <w:t xml:space="preserve"> I dan Bapak </w:t>
      </w:r>
      <w:r w:rsidRPr="00F763D0">
        <w:rPr>
          <w:szCs w:val="24"/>
        </w:rPr>
        <w:t xml:space="preserve">Dr. Imam </w:t>
      </w:r>
      <w:proofErr w:type="spellStart"/>
      <w:r w:rsidRPr="00F763D0">
        <w:rPr>
          <w:szCs w:val="24"/>
        </w:rPr>
        <w:t>Asmarudin</w:t>
      </w:r>
      <w:proofErr w:type="spellEnd"/>
      <w:r w:rsidRPr="00F763D0">
        <w:rPr>
          <w:szCs w:val="24"/>
        </w:rPr>
        <w:t>, SH., M.H</w:t>
      </w:r>
      <w:r w:rsidRPr="00130167">
        <w:rPr>
          <w:rFonts w:eastAsia="Arial"/>
          <w:bCs/>
          <w:szCs w:val="24"/>
        </w:rPr>
        <w:t>,</w:t>
      </w:r>
      <w:r>
        <w:rPr>
          <w:rFonts w:eastAsia="Arial"/>
          <w:bCs/>
          <w:szCs w:val="24"/>
        </w:rPr>
        <w:t xml:space="preserve"> </w:t>
      </w:r>
      <w:proofErr w:type="spellStart"/>
      <w:r w:rsidRPr="00130167">
        <w:rPr>
          <w:rFonts w:eastAsia="Arial"/>
          <w:bCs/>
          <w:szCs w:val="24"/>
        </w:rPr>
        <w:t>selaku</w:t>
      </w:r>
      <w:proofErr w:type="spellEnd"/>
      <w:r w:rsidRPr="00130167">
        <w:rPr>
          <w:rFonts w:eastAsia="Arial"/>
          <w:bCs/>
          <w:szCs w:val="24"/>
        </w:rPr>
        <w:t xml:space="preserve"> </w:t>
      </w:r>
      <w:proofErr w:type="spellStart"/>
      <w:r w:rsidRPr="00130167">
        <w:rPr>
          <w:rFonts w:eastAsia="Arial"/>
          <w:bCs/>
          <w:szCs w:val="24"/>
        </w:rPr>
        <w:t>Dosen</w:t>
      </w:r>
      <w:proofErr w:type="spellEnd"/>
      <w:r w:rsidRPr="00130167">
        <w:rPr>
          <w:rFonts w:eastAsia="Arial"/>
          <w:bCs/>
          <w:szCs w:val="24"/>
        </w:rPr>
        <w:t xml:space="preserve"> </w:t>
      </w:r>
      <w:proofErr w:type="spellStart"/>
      <w:r w:rsidRPr="00130167">
        <w:rPr>
          <w:rFonts w:eastAsia="Arial"/>
          <w:bCs/>
          <w:szCs w:val="24"/>
        </w:rPr>
        <w:t>Pembimbing</w:t>
      </w:r>
      <w:proofErr w:type="spellEnd"/>
      <w:r w:rsidRPr="00130167">
        <w:rPr>
          <w:rFonts w:eastAsia="Arial"/>
          <w:bCs/>
          <w:szCs w:val="24"/>
        </w:rPr>
        <w:t xml:space="preserve"> II</w:t>
      </w:r>
      <w:r>
        <w:rPr>
          <w:rFonts w:eastAsia="Arial"/>
          <w:bCs/>
          <w:szCs w:val="24"/>
        </w:rPr>
        <w:t xml:space="preserve">, yang telah </w:t>
      </w:r>
      <w:proofErr w:type="spellStart"/>
      <w:r>
        <w:rPr>
          <w:rFonts w:eastAsia="Arial"/>
          <w:bCs/>
          <w:szCs w:val="24"/>
        </w:rPr>
        <w:t>berkenan</w:t>
      </w:r>
      <w:proofErr w:type="spellEnd"/>
      <w:r>
        <w:rPr>
          <w:rFonts w:eastAsia="Arial"/>
          <w:bCs/>
          <w:szCs w:val="24"/>
        </w:rPr>
        <w:t xml:space="preserve"> memberikan bimbingan dan </w:t>
      </w:r>
      <w:proofErr w:type="spellStart"/>
      <w:r>
        <w:rPr>
          <w:rFonts w:eastAsia="Arial"/>
          <w:bCs/>
          <w:szCs w:val="24"/>
        </w:rPr>
        <w:t>arahan</w:t>
      </w:r>
      <w:proofErr w:type="spellEnd"/>
      <w:r>
        <w:rPr>
          <w:rFonts w:eastAsia="Arial"/>
          <w:bCs/>
          <w:szCs w:val="24"/>
        </w:rPr>
        <w:t xml:space="preserve"> pada penulis dalam </w:t>
      </w:r>
      <w:proofErr w:type="spellStart"/>
      <w:r>
        <w:rPr>
          <w:rFonts w:eastAsia="Arial"/>
          <w:bCs/>
          <w:szCs w:val="24"/>
        </w:rPr>
        <w:t>penyusunan</w:t>
      </w:r>
      <w:proofErr w:type="spellEnd"/>
      <w:r>
        <w:rPr>
          <w:rFonts w:eastAsia="Arial"/>
          <w:bCs/>
          <w:szCs w:val="24"/>
        </w:rPr>
        <w:t xml:space="preserve"> skripsi </w:t>
      </w:r>
      <w:proofErr w:type="spellStart"/>
      <w:r>
        <w:rPr>
          <w:rFonts w:eastAsia="Arial"/>
          <w:bCs/>
          <w:szCs w:val="24"/>
        </w:rPr>
        <w:t>ini</w:t>
      </w:r>
      <w:proofErr w:type="spellEnd"/>
      <w:r>
        <w:rPr>
          <w:rFonts w:eastAsia="Arial"/>
          <w:bCs/>
          <w:szCs w:val="24"/>
        </w:rPr>
        <w:t>.</w:t>
      </w:r>
    </w:p>
    <w:p w14:paraId="0F202578" w14:textId="77777777" w:rsidR="00F763D0" w:rsidRDefault="00F763D0" w:rsidP="00F763D0">
      <w:pPr>
        <w:pStyle w:val="ListParagraph"/>
        <w:numPr>
          <w:ilvl w:val="0"/>
          <w:numId w:val="41"/>
        </w:numPr>
        <w:spacing w:after="0" w:line="480" w:lineRule="auto"/>
        <w:ind w:left="851"/>
        <w:rPr>
          <w:szCs w:val="24"/>
        </w:rPr>
      </w:pPr>
      <w:proofErr w:type="spellStart"/>
      <w:r>
        <w:rPr>
          <w:szCs w:val="24"/>
        </w:rPr>
        <w:lastRenderedPageBreak/>
        <w:t>Segenap</w:t>
      </w:r>
      <w:proofErr w:type="spellEnd"/>
      <w:r>
        <w:rPr>
          <w:szCs w:val="24"/>
        </w:rPr>
        <w:t xml:space="preserve"> </w:t>
      </w:r>
      <w:proofErr w:type="spellStart"/>
      <w:r>
        <w:rPr>
          <w:szCs w:val="24"/>
        </w:rPr>
        <w:t>dosen</w:t>
      </w:r>
      <w:proofErr w:type="spellEnd"/>
      <w:r>
        <w:rPr>
          <w:szCs w:val="24"/>
        </w:rPr>
        <w:t xml:space="preserve"> </w:t>
      </w:r>
      <w:proofErr w:type="spellStart"/>
      <w:r>
        <w:rPr>
          <w:szCs w:val="24"/>
        </w:rPr>
        <w:t>Fakultas</w:t>
      </w:r>
      <w:proofErr w:type="spellEnd"/>
      <w:r>
        <w:rPr>
          <w:szCs w:val="24"/>
        </w:rPr>
        <w:t xml:space="preserve"> Hukum Universitas </w:t>
      </w:r>
      <w:proofErr w:type="spellStart"/>
      <w:r>
        <w:rPr>
          <w:szCs w:val="24"/>
        </w:rPr>
        <w:t>Pancasakti</w:t>
      </w:r>
      <w:proofErr w:type="spellEnd"/>
      <w:r>
        <w:rPr>
          <w:szCs w:val="24"/>
        </w:rPr>
        <w:t xml:space="preserve"> </w:t>
      </w:r>
      <w:proofErr w:type="spellStart"/>
      <w:r>
        <w:rPr>
          <w:szCs w:val="24"/>
        </w:rPr>
        <w:t>Tegal</w:t>
      </w:r>
      <w:proofErr w:type="spellEnd"/>
      <w:r>
        <w:rPr>
          <w:szCs w:val="24"/>
        </w:rPr>
        <w:t xml:space="preserve"> yang telah memberikan </w:t>
      </w:r>
      <w:proofErr w:type="spellStart"/>
      <w:r>
        <w:rPr>
          <w:szCs w:val="24"/>
        </w:rPr>
        <w:t>bekal</w:t>
      </w:r>
      <w:proofErr w:type="spellEnd"/>
      <w:r>
        <w:rPr>
          <w:szCs w:val="24"/>
        </w:rPr>
        <w:t xml:space="preserve"> </w:t>
      </w:r>
      <w:proofErr w:type="spellStart"/>
      <w:r>
        <w:rPr>
          <w:szCs w:val="24"/>
        </w:rPr>
        <w:t>ilmu</w:t>
      </w:r>
      <w:proofErr w:type="spellEnd"/>
      <w:r>
        <w:rPr>
          <w:szCs w:val="24"/>
        </w:rPr>
        <w:t xml:space="preserve"> </w:t>
      </w:r>
      <w:proofErr w:type="spellStart"/>
      <w:r>
        <w:rPr>
          <w:szCs w:val="24"/>
        </w:rPr>
        <w:t>pengetahuan</w:t>
      </w:r>
      <w:proofErr w:type="spellEnd"/>
      <w:r>
        <w:rPr>
          <w:szCs w:val="24"/>
        </w:rPr>
        <w:t xml:space="preserve"> pada penulis sehingga bisa </w:t>
      </w:r>
      <w:proofErr w:type="spellStart"/>
      <w:r>
        <w:rPr>
          <w:szCs w:val="24"/>
        </w:rPr>
        <w:t>menyelesaikan</w:t>
      </w:r>
      <w:proofErr w:type="spellEnd"/>
      <w:r>
        <w:rPr>
          <w:szCs w:val="24"/>
        </w:rPr>
        <w:t xml:space="preserve"> </w:t>
      </w:r>
      <w:proofErr w:type="spellStart"/>
      <w:r>
        <w:rPr>
          <w:szCs w:val="24"/>
        </w:rPr>
        <w:t>studi</w:t>
      </w:r>
      <w:proofErr w:type="spellEnd"/>
      <w:r>
        <w:rPr>
          <w:szCs w:val="24"/>
        </w:rPr>
        <w:t xml:space="preserve"> </w:t>
      </w:r>
      <w:proofErr w:type="spellStart"/>
      <w:r>
        <w:rPr>
          <w:szCs w:val="24"/>
        </w:rPr>
        <w:t>Starta</w:t>
      </w:r>
      <w:proofErr w:type="spellEnd"/>
      <w:r>
        <w:rPr>
          <w:szCs w:val="24"/>
        </w:rPr>
        <w:t xml:space="preserve"> 1. </w:t>
      </w:r>
      <w:proofErr w:type="spellStart"/>
      <w:r>
        <w:rPr>
          <w:szCs w:val="24"/>
        </w:rPr>
        <w:t>Mudah-mudahan</w:t>
      </w:r>
      <w:proofErr w:type="spellEnd"/>
      <w:r>
        <w:rPr>
          <w:szCs w:val="24"/>
        </w:rPr>
        <w:t xml:space="preserve"> </w:t>
      </w:r>
      <w:proofErr w:type="spellStart"/>
      <w:r>
        <w:rPr>
          <w:szCs w:val="24"/>
        </w:rPr>
        <w:t>mendapatkan</w:t>
      </w:r>
      <w:proofErr w:type="spellEnd"/>
      <w:r>
        <w:rPr>
          <w:szCs w:val="24"/>
        </w:rPr>
        <w:t xml:space="preserve"> </w:t>
      </w:r>
      <w:proofErr w:type="spellStart"/>
      <w:r>
        <w:rPr>
          <w:szCs w:val="24"/>
        </w:rPr>
        <w:t>balasan</w:t>
      </w:r>
      <w:proofErr w:type="spellEnd"/>
      <w:r>
        <w:rPr>
          <w:szCs w:val="24"/>
        </w:rPr>
        <w:t xml:space="preserve"> </w:t>
      </w:r>
      <w:proofErr w:type="spellStart"/>
      <w:r>
        <w:rPr>
          <w:szCs w:val="24"/>
        </w:rPr>
        <w:t>dari</w:t>
      </w:r>
      <w:proofErr w:type="spellEnd"/>
      <w:r>
        <w:rPr>
          <w:szCs w:val="24"/>
        </w:rPr>
        <w:t xml:space="preserve"> Allah SWT. sebagai </w:t>
      </w:r>
      <w:proofErr w:type="spellStart"/>
      <w:r>
        <w:rPr>
          <w:szCs w:val="24"/>
        </w:rPr>
        <w:t>amal</w:t>
      </w:r>
      <w:proofErr w:type="spellEnd"/>
      <w:r>
        <w:rPr>
          <w:szCs w:val="24"/>
        </w:rPr>
        <w:t xml:space="preserve"> </w:t>
      </w:r>
      <w:proofErr w:type="spellStart"/>
      <w:r>
        <w:rPr>
          <w:szCs w:val="24"/>
        </w:rPr>
        <w:t>shalih</w:t>
      </w:r>
      <w:proofErr w:type="spellEnd"/>
      <w:r>
        <w:rPr>
          <w:szCs w:val="24"/>
        </w:rPr>
        <w:t>.</w:t>
      </w:r>
    </w:p>
    <w:p w14:paraId="5F4A1C65" w14:textId="77777777" w:rsidR="00F763D0" w:rsidRDefault="00F763D0" w:rsidP="00F763D0">
      <w:pPr>
        <w:pStyle w:val="ListParagraph"/>
        <w:numPr>
          <w:ilvl w:val="0"/>
          <w:numId w:val="41"/>
        </w:numPr>
        <w:spacing w:after="0" w:line="480" w:lineRule="auto"/>
        <w:ind w:left="851"/>
        <w:rPr>
          <w:szCs w:val="24"/>
        </w:rPr>
      </w:pPr>
      <w:proofErr w:type="spellStart"/>
      <w:r>
        <w:rPr>
          <w:szCs w:val="24"/>
        </w:rPr>
        <w:t>Segenap</w:t>
      </w:r>
      <w:proofErr w:type="spellEnd"/>
      <w:r>
        <w:rPr>
          <w:szCs w:val="24"/>
        </w:rPr>
        <w:t xml:space="preserve"> </w:t>
      </w:r>
      <w:proofErr w:type="spellStart"/>
      <w:r>
        <w:rPr>
          <w:szCs w:val="24"/>
        </w:rPr>
        <w:t>pegawai</w:t>
      </w:r>
      <w:proofErr w:type="spellEnd"/>
      <w:r>
        <w:rPr>
          <w:szCs w:val="24"/>
        </w:rPr>
        <w:t xml:space="preserve"> </w:t>
      </w:r>
      <w:proofErr w:type="spellStart"/>
      <w:r>
        <w:rPr>
          <w:szCs w:val="24"/>
        </w:rPr>
        <w:t>adsminitrasi</w:t>
      </w:r>
      <w:proofErr w:type="spellEnd"/>
      <w:r>
        <w:rPr>
          <w:szCs w:val="24"/>
        </w:rPr>
        <w:t>/</w:t>
      </w:r>
      <w:proofErr w:type="spellStart"/>
      <w:r>
        <w:rPr>
          <w:szCs w:val="24"/>
        </w:rPr>
        <w:t>karyawan</w:t>
      </w:r>
      <w:proofErr w:type="spellEnd"/>
      <w:r>
        <w:rPr>
          <w:szCs w:val="24"/>
        </w:rPr>
        <w:t xml:space="preserve"> Universitas </w:t>
      </w:r>
      <w:proofErr w:type="spellStart"/>
      <w:r>
        <w:rPr>
          <w:szCs w:val="24"/>
        </w:rPr>
        <w:t>Pancasakti</w:t>
      </w:r>
      <w:proofErr w:type="spellEnd"/>
      <w:r>
        <w:rPr>
          <w:szCs w:val="24"/>
        </w:rPr>
        <w:t xml:space="preserve"> </w:t>
      </w:r>
      <w:proofErr w:type="spellStart"/>
      <w:r>
        <w:rPr>
          <w:szCs w:val="24"/>
        </w:rPr>
        <w:t>Tegal</w:t>
      </w:r>
      <w:proofErr w:type="spellEnd"/>
      <w:r>
        <w:rPr>
          <w:szCs w:val="24"/>
        </w:rPr>
        <w:t xml:space="preserve"> </w:t>
      </w:r>
      <w:proofErr w:type="spellStart"/>
      <w:r>
        <w:rPr>
          <w:szCs w:val="24"/>
        </w:rPr>
        <w:t>khususnya</w:t>
      </w:r>
      <w:proofErr w:type="spellEnd"/>
      <w:r>
        <w:rPr>
          <w:szCs w:val="24"/>
        </w:rPr>
        <w:t xml:space="preserve"> di </w:t>
      </w:r>
      <w:proofErr w:type="spellStart"/>
      <w:r>
        <w:rPr>
          <w:szCs w:val="24"/>
        </w:rPr>
        <w:t>Fakultas</w:t>
      </w:r>
      <w:proofErr w:type="spellEnd"/>
      <w:r>
        <w:rPr>
          <w:szCs w:val="24"/>
        </w:rPr>
        <w:t xml:space="preserve"> Hukum yang telah memberikan </w:t>
      </w:r>
      <w:proofErr w:type="spellStart"/>
      <w:r>
        <w:rPr>
          <w:szCs w:val="24"/>
        </w:rPr>
        <w:t>layanan</w:t>
      </w:r>
      <w:proofErr w:type="spellEnd"/>
      <w:r>
        <w:rPr>
          <w:szCs w:val="24"/>
        </w:rPr>
        <w:t xml:space="preserve"> </w:t>
      </w:r>
      <w:proofErr w:type="spellStart"/>
      <w:r>
        <w:rPr>
          <w:szCs w:val="24"/>
        </w:rPr>
        <w:t>akademik</w:t>
      </w:r>
      <w:proofErr w:type="spellEnd"/>
      <w:r>
        <w:rPr>
          <w:szCs w:val="24"/>
        </w:rPr>
        <w:t xml:space="preserve"> dengan </w:t>
      </w:r>
      <w:proofErr w:type="spellStart"/>
      <w:r>
        <w:rPr>
          <w:szCs w:val="24"/>
        </w:rPr>
        <w:t>sabar</w:t>
      </w:r>
      <w:proofErr w:type="spellEnd"/>
      <w:r>
        <w:rPr>
          <w:szCs w:val="24"/>
        </w:rPr>
        <w:t xml:space="preserve"> dan </w:t>
      </w:r>
      <w:proofErr w:type="spellStart"/>
      <w:r>
        <w:rPr>
          <w:szCs w:val="24"/>
        </w:rPr>
        <w:t>ramah</w:t>
      </w:r>
      <w:proofErr w:type="spellEnd"/>
      <w:r>
        <w:rPr>
          <w:szCs w:val="24"/>
        </w:rPr>
        <w:t>.</w:t>
      </w:r>
    </w:p>
    <w:p w14:paraId="39304A8C" w14:textId="77777777" w:rsidR="00F763D0" w:rsidRDefault="00F763D0" w:rsidP="00F763D0">
      <w:pPr>
        <w:pStyle w:val="ListParagraph"/>
        <w:numPr>
          <w:ilvl w:val="0"/>
          <w:numId w:val="41"/>
        </w:numPr>
        <w:spacing w:after="0" w:line="480" w:lineRule="auto"/>
        <w:ind w:left="851"/>
        <w:rPr>
          <w:szCs w:val="24"/>
        </w:rPr>
      </w:pPr>
      <w:r>
        <w:rPr>
          <w:szCs w:val="24"/>
        </w:rPr>
        <w:t xml:space="preserve">Orang tua, </w:t>
      </w:r>
      <w:proofErr w:type="spellStart"/>
      <w:r>
        <w:rPr>
          <w:szCs w:val="24"/>
        </w:rPr>
        <w:t>serta</w:t>
      </w:r>
      <w:proofErr w:type="spellEnd"/>
      <w:r>
        <w:rPr>
          <w:szCs w:val="24"/>
        </w:rPr>
        <w:t xml:space="preserve"> </w:t>
      </w:r>
      <w:proofErr w:type="spellStart"/>
      <w:r>
        <w:rPr>
          <w:szCs w:val="24"/>
        </w:rPr>
        <w:t>saudara-saudara</w:t>
      </w:r>
      <w:proofErr w:type="spellEnd"/>
      <w:r>
        <w:rPr>
          <w:szCs w:val="24"/>
        </w:rPr>
        <w:t xml:space="preserve"> penulis yang memberikan dorongan </w:t>
      </w:r>
      <w:proofErr w:type="spellStart"/>
      <w:r>
        <w:rPr>
          <w:szCs w:val="24"/>
        </w:rPr>
        <w:t>moriil</w:t>
      </w:r>
      <w:proofErr w:type="spellEnd"/>
      <w:r>
        <w:rPr>
          <w:szCs w:val="24"/>
        </w:rPr>
        <w:t xml:space="preserve"> pada penulis dalam </w:t>
      </w:r>
      <w:proofErr w:type="spellStart"/>
      <w:r>
        <w:rPr>
          <w:szCs w:val="24"/>
        </w:rPr>
        <w:t>menempuh</w:t>
      </w:r>
      <w:proofErr w:type="spellEnd"/>
      <w:r>
        <w:rPr>
          <w:szCs w:val="24"/>
        </w:rPr>
        <w:t xml:space="preserve"> </w:t>
      </w:r>
      <w:proofErr w:type="spellStart"/>
      <w:r>
        <w:rPr>
          <w:szCs w:val="24"/>
        </w:rPr>
        <w:t>studi</w:t>
      </w:r>
      <w:proofErr w:type="spellEnd"/>
      <w:r>
        <w:rPr>
          <w:szCs w:val="24"/>
        </w:rPr>
        <w:t>.</w:t>
      </w:r>
    </w:p>
    <w:p w14:paraId="0CA8C05E" w14:textId="77777777" w:rsidR="00F763D0" w:rsidRDefault="00F763D0" w:rsidP="00F763D0">
      <w:pPr>
        <w:pStyle w:val="ListParagraph"/>
        <w:numPr>
          <w:ilvl w:val="0"/>
          <w:numId w:val="41"/>
        </w:numPr>
        <w:spacing w:after="0" w:line="480" w:lineRule="auto"/>
        <w:ind w:left="851"/>
        <w:rPr>
          <w:szCs w:val="24"/>
        </w:rPr>
      </w:pPr>
      <w:proofErr w:type="spellStart"/>
      <w:r>
        <w:rPr>
          <w:szCs w:val="24"/>
        </w:rPr>
        <w:t>Kawan-kawan</w:t>
      </w:r>
      <w:proofErr w:type="spellEnd"/>
      <w:r>
        <w:rPr>
          <w:szCs w:val="24"/>
        </w:rPr>
        <w:t xml:space="preserve"> penulis, dan semua pihak yang memberikan </w:t>
      </w:r>
      <w:proofErr w:type="spellStart"/>
      <w:r>
        <w:rPr>
          <w:szCs w:val="24"/>
        </w:rPr>
        <w:t>motivasi</w:t>
      </w:r>
      <w:proofErr w:type="spellEnd"/>
      <w:r>
        <w:rPr>
          <w:szCs w:val="24"/>
        </w:rPr>
        <w:t xml:space="preserve"> dalam </w:t>
      </w:r>
      <w:proofErr w:type="spellStart"/>
      <w:r>
        <w:rPr>
          <w:szCs w:val="24"/>
        </w:rPr>
        <w:t>menempuh</w:t>
      </w:r>
      <w:proofErr w:type="spellEnd"/>
      <w:r>
        <w:rPr>
          <w:szCs w:val="24"/>
        </w:rPr>
        <w:t xml:space="preserve"> </w:t>
      </w:r>
      <w:proofErr w:type="spellStart"/>
      <w:r>
        <w:rPr>
          <w:szCs w:val="24"/>
        </w:rPr>
        <w:t>studi</w:t>
      </w:r>
      <w:proofErr w:type="spellEnd"/>
      <w:r>
        <w:rPr>
          <w:szCs w:val="24"/>
        </w:rPr>
        <w:t xml:space="preserve"> maupun dalam </w:t>
      </w:r>
      <w:proofErr w:type="spellStart"/>
      <w:r>
        <w:rPr>
          <w:szCs w:val="24"/>
        </w:rPr>
        <w:t>penyusunan</w:t>
      </w:r>
      <w:proofErr w:type="spellEnd"/>
      <w:r>
        <w:rPr>
          <w:szCs w:val="24"/>
        </w:rPr>
        <w:t xml:space="preserve"> skripsi </w:t>
      </w:r>
      <w:proofErr w:type="spellStart"/>
      <w:r>
        <w:rPr>
          <w:szCs w:val="24"/>
        </w:rPr>
        <w:t>ini</w:t>
      </w:r>
      <w:proofErr w:type="spellEnd"/>
      <w:r>
        <w:rPr>
          <w:szCs w:val="24"/>
        </w:rPr>
        <w:t xml:space="preserve"> </w:t>
      </w:r>
      <w:proofErr w:type="spellStart"/>
      <w:r>
        <w:rPr>
          <w:szCs w:val="24"/>
        </w:rPr>
        <w:t>ynag</w:t>
      </w:r>
      <w:proofErr w:type="spellEnd"/>
      <w:r>
        <w:rPr>
          <w:szCs w:val="24"/>
        </w:rPr>
        <w:t xml:space="preserve"> tidak </w:t>
      </w:r>
      <w:proofErr w:type="spellStart"/>
      <w:r>
        <w:rPr>
          <w:szCs w:val="24"/>
        </w:rPr>
        <w:t>dapat</w:t>
      </w:r>
      <w:proofErr w:type="spellEnd"/>
      <w:r>
        <w:rPr>
          <w:szCs w:val="24"/>
        </w:rPr>
        <w:t xml:space="preserve"> </w:t>
      </w:r>
      <w:proofErr w:type="spellStart"/>
      <w:r>
        <w:rPr>
          <w:szCs w:val="24"/>
        </w:rPr>
        <w:t>disebutkan</w:t>
      </w:r>
      <w:proofErr w:type="spellEnd"/>
      <w:r>
        <w:rPr>
          <w:szCs w:val="24"/>
        </w:rPr>
        <w:t xml:space="preserve"> </w:t>
      </w:r>
      <w:proofErr w:type="spellStart"/>
      <w:r>
        <w:rPr>
          <w:szCs w:val="24"/>
        </w:rPr>
        <w:t>satu-persatu</w:t>
      </w:r>
      <w:proofErr w:type="spellEnd"/>
      <w:r>
        <w:rPr>
          <w:szCs w:val="24"/>
        </w:rPr>
        <w:t>.</w:t>
      </w:r>
    </w:p>
    <w:p w14:paraId="40E89204" w14:textId="77777777" w:rsidR="00F763D0" w:rsidRDefault="00F763D0" w:rsidP="00F763D0">
      <w:pPr>
        <w:spacing w:after="0" w:line="480" w:lineRule="auto"/>
        <w:ind w:firstLine="720"/>
        <w:rPr>
          <w:rFonts w:cs="Times New Roman"/>
          <w:szCs w:val="24"/>
        </w:rPr>
      </w:pPr>
      <w:r>
        <w:rPr>
          <w:rFonts w:cs="Times New Roman"/>
          <w:szCs w:val="24"/>
        </w:rPr>
        <w:t xml:space="preserve">Semoga Allah </w:t>
      </w:r>
      <w:proofErr w:type="spellStart"/>
      <w:r>
        <w:rPr>
          <w:rFonts w:cs="Times New Roman"/>
          <w:szCs w:val="24"/>
        </w:rPr>
        <w:t>Swt</w:t>
      </w:r>
      <w:proofErr w:type="spellEnd"/>
      <w:r>
        <w:rPr>
          <w:rFonts w:cs="Times New Roman"/>
          <w:szCs w:val="24"/>
        </w:rPr>
        <w:t xml:space="preserve">. </w:t>
      </w:r>
      <w:proofErr w:type="spellStart"/>
      <w:r>
        <w:rPr>
          <w:rFonts w:cs="Times New Roman"/>
          <w:szCs w:val="24"/>
        </w:rPr>
        <w:t>membalas</w:t>
      </w:r>
      <w:proofErr w:type="spellEnd"/>
      <w:r>
        <w:rPr>
          <w:rFonts w:cs="Times New Roman"/>
          <w:szCs w:val="24"/>
        </w:rPr>
        <w:t xml:space="preserve"> semua </w:t>
      </w:r>
      <w:proofErr w:type="spellStart"/>
      <w:r>
        <w:rPr>
          <w:rFonts w:cs="Times New Roman"/>
          <w:szCs w:val="24"/>
        </w:rPr>
        <w:t>amal</w:t>
      </w:r>
      <w:proofErr w:type="spellEnd"/>
      <w:r>
        <w:rPr>
          <w:rFonts w:cs="Times New Roman"/>
          <w:szCs w:val="24"/>
        </w:rPr>
        <w:t xml:space="preserve"> </w:t>
      </w:r>
      <w:proofErr w:type="spellStart"/>
      <w:r>
        <w:rPr>
          <w:rFonts w:cs="Times New Roman"/>
          <w:szCs w:val="24"/>
        </w:rPr>
        <w:t>kebaikan</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dengan </w:t>
      </w:r>
      <w:proofErr w:type="spellStart"/>
      <w:r>
        <w:rPr>
          <w:rFonts w:cs="Times New Roman"/>
          <w:szCs w:val="24"/>
        </w:rPr>
        <w:t>balasan</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yang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berikan</w:t>
      </w:r>
      <w:proofErr w:type="spellEnd"/>
      <w:r>
        <w:rPr>
          <w:rFonts w:cs="Times New Roman"/>
          <w:szCs w:val="24"/>
        </w:rPr>
        <w:t xml:space="preserve"> kepada penulis. </w:t>
      </w:r>
      <w:proofErr w:type="spellStart"/>
      <w:r>
        <w:rPr>
          <w:rFonts w:cs="Times New Roman"/>
          <w:szCs w:val="24"/>
        </w:rPr>
        <w:t>Akhirnya</w:t>
      </w:r>
      <w:proofErr w:type="spellEnd"/>
      <w:r>
        <w:rPr>
          <w:rFonts w:cs="Times New Roman"/>
          <w:szCs w:val="24"/>
        </w:rPr>
        <w:t xml:space="preserve"> hanya </w:t>
      </w:r>
      <w:proofErr w:type="spellStart"/>
      <w:r>
        <w:rPr>
          <w:rFonts w:cs="Times New Roman"/>
          <w:szCs w:val="24"/>
        </w:rPr>
        <w:t>kepda</w:t>
      </w:r>
      <w:proofErr w:type="spellEnd"/>
      <w:r>
        <w:rPr>
          <w:rFonts w:cs="Times New Roman"/>
          <w:szCs w:val="24"/>
        </w:rPr>
        <w:t xml:space="preserve"> Allah </w:t>
      </w:r>
      <w:proofErr w:type="spellStart"/>
      <w:r>
        <w:rPr>
          <w:rFonts w:cs="Times New Roman"/>
          <w:szCs w:val="24"/>
        </w:rPr>
        <w:t>Swt</w:t>
      </w:r>
      <w:proofErr w:type="spellEnd"/>
      <w:r>
        <w:rPr>
          <w:rFonts w:cs="Times New Roman"/>
          <w:szCs w:val="24"/>
        </w:rPr>
        <w:t xml:space="preserve">. penulis </w:t>
      </w:r>
      <w:proofErr w:type="spellStart"/>
      <w:r>
        <w:rPr>
          <w:rFonts w:cs="Times New Roman"/>
          <w:szCs w:val="24"/>
        </w:rPr>
        <w:t>berharap</w:t>
      </w:r>
      <w:proofErr w:type="spellEnd"/>
      <w:r>
        <w:rPr>
          <w:rFonts w:cs="Times New Roman"/>
          <w:szCs w:val="24"/>
        </w:rPr>
        <w:t xml:space="preserve"> semoga skripsi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bermanfaat</w:t>
      </w:r>
      <w:proofErr w:type="spellEnd"/>
      <w:r>
        <w:rPr>
          <w:rFonts w:cs="Times New Roman"/>
          <w:szCs w:val="24"/>
        </w:rPr>
        <w:t xml:space="preserve"> bagi penulis </w:t>
      </w:r>
      <w:proofErr w:type="spellStart"/>
      <w:r>
        <w:rPr>
          <w:rFonts w:cs="Times New Roman"/>
          <w:szCs w:val="24"/>
        </w:rPr>
        <w:t>khusunya</w:t>
      </w:r>
      <w:proofErr w:type="spellEnd"/>
      <w:r>
        <w:rPr>
          <w:rFonts w:cs="Times New Roman"/>
          <w:szCs w:val="24"/>
        </w:rPr>
        <w:t xml:space="preserve">, dan bagi </w:t>
      </w:r>
      <w:proofErr w:type="spellStart"/>
      <w:r>
        <w:rPr>
          <w:rFonts w:cs="Times New Roman"/>
          <w:szCs w:val="24"/>
        </w:rPr>
        <w:t>pembaca</w:t>
      </w:r>
      <w:proofErr w:type="spellEnd"/>
      <w:r>
        <w:rPr>
          <w:rFonts w:cs="Times New Roman"/>
          <w:szCs w:val="24"/>
        </w:rPr>
        <w:t xml:space="preserve"> </w:t>
      </w:r>
      <w:proofErr w:type="spellStart"/>
      <w:r>
        <w:rPr>
          <w:rFonts w:cs="Times New Roman"/>
          <w:szCs w:val="24"/>
        </w:rPr>
        <w:t>umumnya</w:t>
      </w:r>
      <w:proofErr w:type="spellEnd"/>
      <w:r>
        <w:rPr>
          <w:rFonts w:cs="Times New Roman"/>
          <w:szCs w:val="24"/>
        </w:rPr>
        <w:t>.</w:t>
      </w:r>
    </w:p>
    <w:tbl>
      <w:tblPr>
        <w:tblStyle w:val="TableGrid"/>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F763D0" w14:paraId="07320F42" w14:textId="77777777" w:rsidTr="00BF4493">
        <w:tc>
          <w:tcPr>
            <w:tcW w:w="3254" w:type="dxa"/>
            <w:vAlign w:val="center"/>
          </w:tcPr>
          <w:p w14:paraId="35368250" w14:textId="5810BB86" w:rsidR="00F763D0" w:rsidRDefault="00F763D0" w:rsidP="00BF4493">
            <w:pPr>
              <w:tabs>
                <w:tab w:val="left" w:pos="516"/>
              </w:tabs>
              <w:spacing w:line="480" w:lineRule="auto"/>
              <w:jc w:val="center"/>
              <w:rPr>
                <w:szCs w:val="24"/>
              </w:rPr>
            </w:pPr>
            <w:r>
              <w:rPr>
                <w:szCs w:val="24"/>
              </w:rPr>
              <w:t xml:space="preserve">             Tegal, </w:t>
            </w:r>
            <w:r>
              <w:rPr>
                <w:szCs w:val="24"/>
                <w:lang w:val="en-US"/>
              </w:rPr>
              <w:t>5</w:t>
            </w:r>
            <w:r>
              <w:rPr>
                <w:szCs w:val="24"/>
              </w:rPr>
              <w:t xml:space="preserve"> Februari 2025</w:t>
            </w:r>
          </w:p>
        </w:tc>
      </w:tr>
      <w:tr w:rsidR="00F763D0" w14:paraId="113223A7" w14:textId="77777777" w:rsidTr="00BF4493">
        <w:tc>
          <w:tcPr>
            <w:tcW w:w="3254" w:type="dxa"/>
            <w:vAlign w:val="center"/>
          </w:tcPr>
          <w:p w14:paraId="26800270" w14:textId="77777777" w:rsidR="00F763D0" w:rsidRDefault="00F763D0" w:rsidP="00BF4493">
            <w:pPr>
              <w:spacing w:line="480" w:lineRule="auto"/>
              <w:jc w:val="center"/>
              <w:rPr>
                <w:szCs w:val="24"/>
              </w:rPr>
            </w:pPr>
          </w:p>
          <w:p w14:paraId="17EA43A7" w14:textId="77777777" w:rsidR="00F763D0" w:rsidRDefault="00F763D0" w:rsidP="00BF4493">
            <w:pPr>
              <w:spacing w:line="480" w:lineRule="auto"/>
              <w:jc w:val="center"/>
              <w:rPr>
                <w:szCs w:val="24"/>
              </w:rPr>
            </w:pPr>
          </w:p>
        </w:tc>
      </w:tr>
      <w:tr w:rsidR="00F763D0" w14:paraId="6369FD0C" w14:textId="77777777" w:rsidTr="00BF4493">
        <w:tc>
          <w:tcPr>
            <w:tcW w:w="3254" w:type="dxa"/>
            <w:vAlign w:val="center"/>
          </w:tcPr>
          <w:p w14:paraId="4B8E8A2B" w14:textId="0C3E392C" w:rsidR="00F763D0" w:rsidRPr="00F763D0" w:rsidRDefault="00F763D0" w:rsidP="00BF4493">
            <w:pPr>
              <w:spacing w:line="480" w:lineRule="auto"/>
              <w:jc w:val="right"/>
              <w:rPr>
                <w:szCs w:val="24"/>
                <w:lang w:val="en-US"/>
              </w:rPr>
            </w:pPr>
            <w:r>
              <w:rPr>
                <w:szCs w:val="24"/>
                <w:lang w:val="en-US"/>
              </w:rPr>
              <w:t xml:space="preserve">Maulana Yuda </w:t>
            </w:r>
            <w:proofErr w:type="spellStart"/>
            <w:r>
              <w:rPr>
                <w:szCs w:val="24"/>
                <w:lang w:val="en-US"/>
              </w:rPr>
              <w:t>Prasetyo</w:t>
            </w:r>
            <w:proofErr w:type="spellEnd"/>
          </w:p>
          <w:p w14:paraId="36577EEB" w14:textId="77777777" w:rsidR="00F763D0" w:rsidRDefault="00F763D0" w:rsidP="00BF4493">
            <w:pPr>
              <w:spacing w:line="480" w:lineRule="auto"/>
              <w:jc w:val="right"/>
              <w:rPr>
                <w:szCs w:val="24"/>
              </w:rPr>
            </w:pPr>
          </w:p>
          <w:p w14:paraId="55ACDB68" w14:textId="77777777" w:rsidR="00F763D0" w:rsidRPr="00661CED" w:rsidRDefault="00F763D0" w:rsidP="00BF4493">
            <w:pPr>
              <w:spacing w:line="480" w:lineRule="auto"/>
              <w:ind w:left="-4680"/>
              <w:jc w:val="right"/>
              <w:rPr>
                <w:szCs w:val="24"/>
              </w:rPr>
            </w:pPr>
          </w:p>
        </w:tc>
      </w:tr>
    </w:tbl>
    <w:p w14:paraId="43EF6075" w14:textId="1E3EB728" w:rsidR="007C60C9" w:rsidRPr="00F10749" w:rsidRDefault="00DE3CE6" w:rsidP="00F763D0">
      <w:pPr>
        <w:pStyle w:val="PENGESAHAN"/>
        <w:jc w:val="both"/>
        <w:rPr>
          <w:lang w:val="en-US"/>
        </w:rPr>
      </w:pPr>
      <w:r>
        <w:br w:type="page"/>
      </w:r>
    </w:p>
    <w:tbl>
      <w:tblPr>
        <w:tblStyle w:val="TableGrid1"/>
        <w:tblW w:w="0" w:type="auto"/>
        <w:tblInd w:w="2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7C60C9" w:rsidRPr="006A2E6E" w14:paraId="3FE7EED0" w14:textId="77777777" w:rsidTr="00054E00">
        <w:tc>
          <w:tcPr>
            <w:tcW w:w="3681" w:type="dxa"/>
          </w:tcPr>
          <w:p w14:paraId="21406ED0" w14:textId="2FBAEECC" w:rsidR="007C60C9" w:rsidRPr="006A2E6E" w:rsidRDefault="007C60C9" w:rsidP="007C60C9">
            <w:pPr>
              <w:jc w:val="left"/>
              <w:rPr>
                <w:rFonts w:eastAsia="Times New Roman" w:cs="Times New Roman"/>
              </w:rPr>
            </w:pPr>
          </w:p>
        </w:tc>
      </w:tr>
    </w:tbl>
    <w:bookmarkEnd w:id="17" w:displacedByCustomXml="next"/>
    <w:bookmarkStart w:id="18" w:name="_Toc190630764" w:displacedByCustomXml="next"/>
    <w:sdt>
      <w:sdtPr>
        <w:rPr>
          <w:rFonts w:eastAsiaTheme="minorHAnsi" w:cstheme="minorBidi"/>
          <w:b w:val="0"/>
          <w:szCs w:val="22"/>
        </w:rPr>
        <w:id w:val="157350274"/>
        <w:docPartObj>
          <w:docPartGallery w:val="Table of Contents"/>
          <w:docPartUnique/>
        </w:docPartObj>
      </w:sdtPr>
      <w:sdtEndPr>
        <w:rPr>
          <w:bCs/>
          <w:noProof/>
        </w:rPr>
      </w:sdtEndPr>
      <w:sdtContent>
        <w:p w14:paraId="1B271EA9" w14:textId="26F57B3F" w:rsidR="007C60C9" w:rsidRDefault="005672C6" w:rsidP="005672C6">
          <w:pPr>
            <w:pStyle w:val="Heading1"/>
          </w:pPr>
          <w:r>
            <w:t>DAFTAR ISI</w:t>
          </w:r>
          <w:bookmarkEnd w:id="18"/>
        </w:p>
        <w:p w14:paraId="29C5417D" w14:textId="16E74CB9" w:rsidR="00827490" w:rsidRDefault="007C60C9">
          <w:pPr>
            <w:pStyle w:val="TOC1"/>
            <w:tabs>
              <w:tab w:val="right" w:leader="dot" w:pos="7927"/>
            </w:tabs>
            <w:rPr>
              <w:rFonts w:asciiTheme="minorHAnsi" w:eastAsiaTheme="minorEastAsia" w:hAnsiTheme="minorHAnsi"/>
              <w:noProof/>
              <w:sz w:val="22"/>
              <w:lang w:val="id-ID" w:eastAsia="id-ID"/>
            </w:rPr>
          </w:pPr>
          <w:r>
            <w:fldChar w:fldCharType="begin"/>
          </w:r>
          <w:r>
            <w:instrText xml:space="preserve"> TOC \o "1-3" \h \z \u </w:instrText>
          </w:r>
          <w:r>
            <w:fldChar w:fldCharType="separate"/>
          </w:r>
          <w:hyperlink w:anchor="_Toc190630754" w:history="1">
            <w:r w:rsidR="00827490">
              <w:rPr>
                <w:rStyle w:val="Hyperlink"/>
                <w:noProof/>
              </w:rPr>
              <w:t>HALAMAN COVER</w:t>
            </w:r>
            <w:r w:rsidR="00827490">
              <w:rPr>
                <w:noProof/>
                <w:webHidden/>
              </w:rPr>
              <w:tab/>
            </w:r>
            <w:r w:rsidR="00827490">
              <w:rPr>
                <w:noProof/>
                <w:webHidden/>
              </w:rPr>
              <w:fldChar w:fldCharType="begin"/>
            </w:r>
            <w:r w:rsidR="00827490">
              <w:rPr>
                <w:noProof/>
                <w:webHidden/>
              </w:rPr>
              <w:instrText xml:space="preserve"> PAGEREF _Toc190630754 \h </w:instrText>
            </w:r>
            <w:r w:rsidR="00827490">
              <w:rPr>
                <w:noProof/>
                <w:webHidden/>
              </w:rPr>
            </w:r>
            <w:r w:rsidR="00827490">
              <w:rPr>
                <w:noProof/>
                <w:webHidden/>
              </w:rPr>
              <w:fldChar w:fldCharType="separate"/>
            </w:r>
            <w:r w:rsidR="00827490">
              <w:rPr>
                <w:noProof/>
                <w:webHidden/>
              </w:rPr>
              <w:t>i</w:t>
            </w:r>
            <w:r w:rsidR="00827490">
              <w:rPr>
                <w:noProof/>
                <w:webHidden/>
              </w:rPr>
              <w:fldChar w:fldCharType="end"/>
            </w:r>
          </w:hyperlink>
        </w:p>
        <w:p w14:paraId="0F6E158E" w14:textId="33704051"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55" w:history="1">
            <w:r w:rsidR="00827490" w:rsidRPr="0000140A">
              <w:rPr>
                <w:rStyle w:val="Hyperlink"/>
                <w:noProof/>
              </w:rPr>
              <w:t>HALAMAN PERSETUJUAN PEMBIMBING</w:t>
            </w:r>
            <w:r w:rsidR="00827490">
              <w:rPr>
                <w:noProof/>
                <w:webHidden/>
              </w:rPr>
              <w:tab/>
            </w:r>
            <w:r w:rsidR="00827490">
              <w:rPr>
                <w:noProof/>
                <w:webHidden/>
              </w:rPr>
              <w:fldChar w:fldCharType="begin"/>
            </w:r>
            <w:r w:rsidR="00827490">
              <w:rPr>
                <w:noProof/>
                <w:webHidden/>
              </w:rPr>
              <w:instrText xml:space="preserve"> PAGEREF _Toc190630755 \h </w:instrText>
            </w:r>
            <w:r w:rsidR="00827490">
              <w:rPr>
                <w:noProof/>
                <w:webHidden/>
              </w:rPr>
            </w:r>
            <w:r w:rsidR="00827490">
              <w:rPr>
                <w:noProof/>
                <w:webHidden/>
              </w:rPr>
              <w:fldChar w:fldCharType="separate"/>
            </w:r>
            <w:r w:rsidR="00827490">
              <w:rPr>
                <w:noProof/>
                <w:webHidden/>
              </w:rPr>
              <w:t>ii</w:t>
            </w:r>
            <w:r w:rsidR="00827490">
              <w:rPr>
                <w:noProof/>
                <w:webHidden/>
              </w:rPr>
              <w:fldChar w:fldCharType="end"/>
            </w:r>
          </w:hyperlink>
        </w:p>
        <w:p w14:paraId="10DAD501" w14:textId="1C1D80EB"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56" w:history="1">
            <w:r w:rsidR="00827490">
              <w:rPr>
                <w:rStyle w:val="Hyperlink"/>
                <w:noProof/>
              </w:rPr>
              <w:t xml:space="preserve">HALAMAN PENGESAHAN </w:t>
            </w:r>
            <w:r w:rsidR="00827490">
              <w:rPr>
                <w:noProof/>
                <w:webHidden/>
              </w:rPr>
              <w:tab/>
            </w:r>
            <w:r w:rsidR="00827490">
              <w:rPr>
                <w:noProof/>
                <w:webHidden/>
              </w:rPr>
              <w:fldChar w:fldCharType="begin"/>
            </w:r>
            <w:r w:rsidR="00827490">
              <w:rPr>
                <w:noProof/>
                <w:webHidden/>
              </w:rPr>
              <w:instrText xml:space="preserve"> PAGEREF _Toc190630756 \h </w:instrText>
            </w:r>
            <w:r w:rsidR="00827490">
              <w:rPr>
                <w:noProof/>
                <w:webHidden/>
              </w:rPr>
            </w:r>
            <w:r w:rsidR="00827490">
              <w:rPr>
                <w:noProof/>
                <w:webHidden/>
              </w:rPr>
              <w:fldChar w:fldCharType="separate"/>
            </w:r>
            <w:r w:rsidR="00827490">
              <w:rPr>
                <w:noProof/>
                <w:webHidden/>
              </w:rPr>
              <w:t>iii</w:t>
            </w:r>
            <w:r w:rsidR="00827490">
              <w:rPr>
                <w:noProof/>
                <w:webHidden/>
              </w:rPr>
              <w:fldChar w:fldCharType="end"/>
            </w:r>
          </w:hyperlink>
        </w:p>
        <w:p w14:paraId="362A3931" w14:textId="293CDCE3"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58" w:history="1">
            <w:r w:rsidR="00827490" w:rsidRPr="0000140A">
              <w:rPr>
                <w:rStyle w:val="Hyperlink"/>
                <w:noProof/>
              </w:rPr>
              <w:t>PERNYATAAN</w:t>
            </w:r>
            <w:r w:rsidR="00827490">
              <w:rPr>
                <w:noProof/>
                <w:webHidden/>
              </w:rPr>
              <w:tab/>
            </w:r>
            <w:r w:rsidR="00827490">
              <w:rPr>
                <w:noProof/>
                <w:webHidden/>
              </w:rPr>
              <w:fldChar w:fldCharType="begin"/>
            </w:r>
            <w:r w:rsidR="00827490">
              <w:rPr>
                <w:noProof/>
                <w:webHidden/>
              </w:rPr>
              <w:instrText xml:space="preserve"> PAGEREF _Toc190630758 \h </w:instrText>
            </w:r>
            <w:r w:rsidR="00827490">
              <w:rPr>
                <w:noProof/>
                <w:webHidden/>
              </w:rPr>
            </w:r>
            <w:r w:rsidR="00827490">
              <w:rPr>
                <w:noProof/>
                <w:webHidden/>
              </w:rPr>
              <w:fldChar w:fldCharType="separate"/>
            </w:r>
            <w:r w:rsidR="00827490">
              <w:rPr>
                <w:noProof/>
                <w:webHidden/>
              </w:rPr>
              <w:t>iv</w:t>
            </w:r>
            <w:r w:rsidR="00827490">
              <w:rPr>
                <w:noProof/>
                <w:webHidden/>
              </w:rPr>
              <w:fldChar w:fldCharType="end"/>
            </w:r>
          </w:hyperlink>
        </w:p>
        <w:p w14:paraId="0CE0DEA0" w14:textId="79138065"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59" w:history="1">
            <w:r w:rsidR="00827490" w:rsidRPr="0000140A">
              <w:rPr>
                <w:rStyle w:val="Hyperlink"/>
                <w:noProof/>
              </w:rPr>
              <w:t>ABSTRAK</w:t>
            </w:r>
            <w:r w:rsidR="00827490">
              <w:rPr>
                <w:noProof/>
                <w:webHidden/>
              </w:rPr>
              <w:tab/>
            </w:r>
            <w:r w:rsidR="00827490">
              <w:rPr>
                <w:noProof/>
                <w:webHidden/>
              </w:rPr>
              <w:fldChar w:fldCharType="begin"/>
            </w:r>
            <w:r w:rsidR="00827490">
              <w:rPr>
                <w:noProof/>
                <w:webHidden/>
              </w:rPr>
              <w:instrText xml:space="preserve"> PAGEREF _Toc190630759 \h </w:instrText>
            </w:r>
            <w:r w:rsidR="00827490">
              <w:rPr>
                <w:noProof/>
                <w:webHidden/>
              </w:rPr>
            </w:r>
            <w:r w:rsidR="00827490">
              <w:rPr>
                <w:noProof/>
                <w:webHidden/>
              </w:rPr>
              <w:fldChar w:fldCharType="separate"/>
            </w:r>
            <w:r w:rsidR="00827490">
              <w:rPr>
                <w:noProof/>
                <w:webHidden/>
              </w:rPr>
              <w:t>v</w:t>
            </w:r>
            <w:r w:rsidR="00827490">
              <w:rPr>
                <w:noProof/>
                <w:webHidden/>
              </w:rPr>
              <w:fldChar w:fldCharType="end"/>
            </w:r>
          </w:hyperlink>
        </w:p>
        <w:p w14:paraId="29C96117" w14:textId="48C32B85"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60" w:history="1">
            <w:r w:rsidR="00827490">
              <w:rPr>
                <w:rStyle w:val="Hyperlink"/>
                <w:noProof/>
              </w:rPr>
              <w:t>A</w:t>
            </w:r>
            <w:r w:rsidR="00827490" w:rsidRPr="00827490">
              <w:rPr>
                <w:rStyle w:val="Hyperlink"/>
                <w:noProof/>
              </w:rPr>
              <w:t>BSTRACT</w:t>
            </w:r>
            <w:r w:rsidR="00827490">
              <w:rPr>
                <w:noProof/>
                <w:webHidden/>
              </w:rPr>
              <w:tab/>
            </w:r>
            <w:r w:rsidR="00827490">
              <w:rPr>
                <w:noProof/>
                <w:webHidden/>
              </w:rPr>
              <w:fldChar w:fldCharType="begin"/>
            </w:r>
            <w:r w:rsidR="00827490">
              <w:rPr>
                <w:noProof/>
                <w:webHidden/>
              </w:rPr>
              <w:instrText xml:space="preserve"> PAGEREF _Toc190630760 \h </w:instrText>
            </w:r>
            <w:r w:rsidR="00827490">
              <w:rPr>
                <w:noProof/>
                <w:webHidden/>
              </w:rPr>
            </w:r>
            <w:r w:rsidR="00827490">
              <w:rPr>
                <w:noProof/>
                <w:webHidden/>
              </w:rPr>
              <w:fldChar w:fldCharType="separate"/>
            </w:r>
            <w:r w:rsidR="00827490">
              <w:rPr>
                <w:noProof/>
                <w:webHidden/>
              </w:rPr>
              <w:t>vi</w:t>
            </w:r>
            <w:r w:rsidR="00827490">
              <w:rPr>
                <w:noProof/>
                <w:webHidden/>
              </w:rPr>
              <w:fldChar w:fldCharType="end"/>
            </w:r>
          </w:hyperlink>
        </w:p>
        <w:p w14:paraId="2D9E7557" w14:textId="0720A066"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61" w:history="1">
            <w:r w:rsidR="00827490" w:rsidRPr="0000140A">
              <w:rPr>
                <w:rStyle w:val="Hyperlink"/>
                <w:noProof/>
              </w:rPr>
              <w:t>PERSEMBAHAN</w:t>
            </w:r>
            <w:r w:rsidR="00827490">
              <w:rPr>
                <w:noProof/>
                <w:webHidden/>
              </w:rPr>
              <w:tab/>
            </w:r>
            <w:r w:rsidR="00827490">
              <w:rPr>
                <w:noProof/>
                <w:webHidden/>
              </w:rPr>
              <w:fldChar w:fldCharType="begin"/>
            </w:r>
            <w:r w:rsidR="00827490">
              <w:rPr>
                <w:noProof/>
                <w:webHidden/>
              </w:rPr>
              <w:instrText xml:space="preserve"> PAGEREF _Toc190630761 \h </w:instrText>
            </w:r>
            <w:r w:rsidR="00827490">
              <w:rPr>
                <w:noProof/>
                <w:webHidden/>
              </w:rPr>
            </w:r>
            <w:r w:rsidR="00827490">
              <w:rPr>
                <w:noProof/>
                <w:webHidden/>
              </w:rPr>
              <w:fldChar w:fldCharType="separate"/>
            </w:r>
            <w:r w:rsidR="00827490">
              <w:rPr>
                <w:noProof/>
                <w:webHidden/>
              </w:rPr>
              <w:t>vii</w:t>
            </w:r>
            <w:r w:rsidR="00827490">
              <w:rPr>
                <w:noProof/>
                <w:webHidden/>
              </w:rPr>
              <w:fldChar w:fldCharType="end"/>
            </w:r>
          </w:hyperlink>
        </w:p>
        <w:p w14:paraId="3308571C" w14:textId="6BBAC2E7"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62" w:history="1">
            <w:r w:rsidR="00827490" w:rsidRPr="0000140A">
              <w:rPr>
                <w:rStyle w:val="Hyperlink"/>
                <w:noProof/>
              </w:rPr>
              <w:t>MOTTO</w:t>
            </w:r>
            <w:r w:rsidR="00827490">
              <w:rPr>
                <w:noProof/>
                <w:webHidden/>
              </w:rPr>
              <w:tab/>
            </w:r>
            <w:r w:rsidR="00827490">
              <w:rPr>
                <w:noProof/>
                <w:webHidden/>
              </w:rPr>
              <w:fldChar w:fldCharType="begin"/>
            </w:r>
            <w:r w:rsidR="00827490">
              <w:rPr>
                <w:noProof/>
                <w:webHidden/>
              </w:rPr>
              <w:instrText xml:space="preserve"> PAGEREF _Toc190630762 \h </w:instrText>
            </w:r>
            <w:r w:rsidR="00827490">
              <w:rPr>
                <w:noProof/>
                <w:webHidden/>
              </w:rPr>
            </w:r>
            <w:r w:rsidR="00827490">
              <w:rPr>
                <w:noProof/>
                <w:webHidden/>
              </w:rPr>
              <w:fldChar w:fldCharType="separate"/>
            </w:r>
            <w:r w:rsidR="00827490">
              <w:rPr>
                <w:noProof/>
                <w:webHidden/>
              </w:rPr>
              <w:t>viii</w:t>
            </w:r>
            <w:r w:rsidR="00827490">
              <w:rPr>
                <w:noProof/>
                <w:webHidden/>
              </w:rPr>
              <w:fldChar w:fldCharType="end"/>
            </w:r>
          </w:hyperlink>
        </w:p>
        <w:p w14:paraId="6202921B" w14:textId="50E06BC2"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63" w:history="1">
            <w:r w:rsidR="00827490" w:rsidRPr="0000140A">
              <w:rPr>
                <w:rStyle w:val="Hyperlink"/>
                <w:noProof/>
              </w:rPr>
              <w:t>KATA PENGANTAR</w:t>
            </w:r>
            <w:r w:rsidR="00827490">
              <w:rPr>
                <w:noProof/>
                <w:webHidden/>
              </w:rPr>
              <w:tab/>
            </w:r>
            <w:r w:rsidR="00827490">
              <w:rPr>
                <w:noProof/>
                <w:webHidden/>
              </w:rPr>
              <w:fldChar w:fldCharType="begin"/>
            </w:r>
            <w:r w:rsidR="00827490">
              <w:rPr>
                <w:noProof/>
                <w:webHidden/>
              </w:rPr>
              <w:instrText xml:space="preserve"> PAGEREF _Toc190630763 \h </w:instrText>
            </w:r>
            <w:r w:rsidR="00827490">
              <w:rPr>
                <w:noProof/>
                <w:webHidden/>
              </w:rPr>
            </w:r>
            <w:r w:rsidR="00827490">
              <w:rPr>
                <w:noProof/>
                <w:webHidden/>
              </w:rPr>
              <w:fldChar w:fldCharType="separate"/>
            </w:r>
            <w:r w:rsidR="00827490">
              <w:rPr>
                <w:noProof/>
                <w:webHidden/>
              </w:rPr>
              <w:t>ix</w:t>
            </w:r>
            <w:r w:rsidR="00827490">
              <w:rPr>
                <w:noProof/>
                <w:webHidden/>
              </w:rPr>
              <w:fldChar w:fldCharType="end"/>
            </w:r>
          </w:hyperlink>
        </w:p>
        <w:p w14:paraId="17ABF3D9" w14:textId="1E14A6BF"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64" w:history="1">
            <w:r w:rsidR="00827490" w:rsidRPr="0000140A">
              <w:rPr>
                <w:rStyle w:val="Hyperlink"/>
                <w:noProof/>
              </w:rPr>
              <w:t>DAFTAR ISI</w:t>
            </w:r>
            <w:r w:rsidR="00827490">
              <w:rPr>
                <w:noProof/>
                <w:webHidden/>
              </w:rPr>
              <w:tab/>
            </w:r>
            <w:r w:rsidR="00827490">
              <w:rPr>
                <w:noProof/>
                <w:webHidden/>
              </w:rPr>
              <w:fldChar w:fldCharType="begin"/>
            </w:r>
            <w:r w:rsidR="00827490">
              <w:rPr>
                <w:noProof/>
                <w:webHidden/>
              </w:rPr>
              <w:instrText xml:space="preserve"> PAGEREF _Toc190630764 \h </w:instrText>
            </w:r>
            <w:r w:rsidR="00827490">
              <w:rPr>
                <w:noProof/>
                <w:webHidden/>
              </w:rPr>
            </w:r>
            <w:r w:rsidR="00827490">
              <w:rPr>
                <w:noProof/>
                <w:webHidden/>
              </w:rPr>
              <w:fldChar w:fldCharType="separate"/>
            </w:r>
            <w:r w:rsidR="00827490">
              <w:rPr>
                <w:noProof/>
                <w:webHidden/>
              </w:rPr>
              <w:t>xi</w:t>
            </w:r>
            <w:r w:rsidR="00827490">
              <w:rPr>
                <w:noProof/>
                <w:webHidden/>
              </w:rPr>
              <w:fldChar w:fldCharType="end"/>
            </w:r>
          </w:hyperlink>
        </w:p>
        <w:p w14:paraId="3AB67DBC" w14:textId="155A04C5"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65" w:history="1">
            <w:r w:rsidR="00827490" w:rsidRPr="0000140A">
              <w:rPr>
                <w:rStyle w:val="Hyperlink"/>
                <w:noProof/>
              </w:rPr>
              <w:t>BAB I  PENDAHULUAN</w:t>
            </w:r>
            <w:r w:rsidR="00827490">
              <w:rPr>
                <w:noProof/>
                <w:webHidden/>
              </w:rPr>
              <w:tab/>
            </w:r>
            <w:r w:rsidR="00827490">
              <w:rPr>
                <w:noProof/>
                <w:webHidden/>
              </w:rPr>
              <w:fldChar w:fldCharType="begin"/>
            </w:r>
            <w:r w:rsidR="00827490">
              <w:rPr>
                <w:noProof/>
                <w:webHidden/>
              </w:rPr>
              <w:instrText xml:space="preserve"> PAGEREF _Toc190630765 \h </w:instrText>
            </w:r>
            <w:r w:rsidR="00827490">
              <w:rPr>
                <w:noProof/>
                <w:webHidden/>
              </w:rPr>
            </w:r>
            <w:r w:rsidR="00827490">
              <w:rPr>
                <w:noProof/>
                <w:webHidden/>
              </w:rPr>
              <w:fldChar w:fldCharType="separate"/>
            </w:r>
            <w:r w:rsidR="00827490">
              <w:rPr>
                <w:noProof/>
                <w:webHidden/>
              </w:rPr>
              <w:t>1</w:t>
            </w:r>
            <w:r w:rsidR="00827490">
              <w:rPr>
                <w:noProof/>
                <w:webHidden/>
              </w:rPr>
              <w:fldChar w:fldCharType="end"/>
            </w:r>
          </w:hyperlink>
        </w:p>
        <w:p w14:paraId="06026E17" w14:textId="21BB652B" w:rsidR="00827490" w:rsidRPr="00827490" w:rsidRDefault="00B94FB2" w:rsidP="00827490">
          <w:pPr>
            <w:pStyle w:val="TOC3"/>
            <w:rPr>
              <w:rFonts w:asciiTheme="minorHAnsi" w:eastAsiaTheme="minorEastAsia" w:hAnsiTheme="minorHAnsi"/>
              <w:sz w:val="22"/>
              <w:lang w:val="id-ID" w:eastAsia="id-ID"/>
            </w:rPr>
          </w:pPr>
          <w:hyperlink w:anchor="_Toc190630766" w:history="1">
            <w:r w:rsidR="00827490" w:rsidRPr="00827490">
              <w:rPr>
                <w:rStyle w:val="Hyperlink"/>
              </w:rPr>
              <w:t>A.</w:t>
            </w:r>
            <w:r w:rsidR="00827490" w:rsidRPr="00827490">
              <w:rPr>
                <w:rFonts w:asciiTheme="minorHAnsi" w:eastAsiaTheme="minorEastAsia" w:hAnsiTheme="minorHAnsi"/>
                <w:sz w:val="22"/>
                <w:lang w:eastAsia="id-ID"/>
              </w:rPr>
              <w:t xml:space="preserve">    </w:t>
            </w:r>
            <w:r w:rsidR="00827490" w:rsidRPr="00827490">
              <w:rPr>
                <w:rStyle w:val="Hyperlink"/>
              </w:rPr>
              <w:t>Latar Bekalang</w:t>
            </w:r>
            <w:r w:rsidR="00827490" w:rsidRPr="00827490">
              <w:rPr>
                <w:webHidden/>
              </w:rPr>
              <w:tab/>
            </w:r>
            <w:r w:rsidR="00827490" w:rsidRPr="00827490">
              <w:rPr>
                <w:webHidden/>
              </w:rPr>
              <w:fldChar w:fldCharType="begin"/>
            </w:r>
            <w:r w:rsidR="00827490" w:rsidRPr="00827490">
              <w:rPr>
                <w:webHidden/>
              </w:rPr>
              <w:instrText xml:space="preserve"> PAGEREF _Toc190630766 \h </w:instrText>
            </w:r>
            <w:r w:rsidR="00827490" w:rsidRPr="00827490">
              <w:rPr>
                <w:webHidden/>
              </w:rPr>
            </w:r>
            <w:r w:rsidR="00827490" w:rsidRPr="00827490">
              <w:rPr>
                <w:webHidden/>
              </w:rPr>
              <w:fldChar w:fldCharType="separate"/>
            </w:r>
            <w:r w:rsidR="00827490" w:rsidRPr="00827490">
              <w:rPr>
                <w:webHidden/>
              </w:rPr>
              <w:t>1</w:t>
            </w:r>
            <w:r w:rsidR="00827490" w:rsidRPr="00827490">
              <w:rPr>
                <w:webHidden/>
              </w:rPr>
              <w:fldChar w:fldCharType="end"/>
            </w:r>
          </w:hyperlink>
        </w:p>
        <w:p w14:paraId="26462533" w14:textId="392AC8A3" w:rsidR="00827490" w:rsidRPr="00827490" w:rsidRDefault="00B94FB2" w:rsidP="00827490">
          <w:pPr>
            <w:pStyle w:val="TOC3"/>
            <w:rPr>
              <w:rFonts w:asciiTheme="minorHAnsi" w:eastAsiaTheme="minorEastAsia" w:hAnsiTheme="minorHAnsi"/>
              <w:sz w:val="22"/>
              <w:lang w:val="id-ID" w:eastAsia="id-ID"/>
            </w:rPr>
          </w:pPr>
          <w:hyperlink w:anchor="_Toc190630767" w:history="1">
            <w:r w:rsidR="00827490" w:rsidRPr="00827490">
              <w:rPr>
                <w:rStyle w:val="Hyperlink"/>
              </w:rPr>
              <w:t>B.</w:t>
            </w:r>
            <w:r w:rsidR="00827490" w:rsidRPr="00827490">
              <w:rPr>
                <w:rFonts w:asciiTheme="minorHAnsi" w:eastAsiaTheme="minorEastAsia" w:hAnsiTheme="minorHAnsi"/>
                <w:sz w:val="22"/>
                <w:lang w:eastAsia="id-ID"/>
              </w:rPr>
              <w:t xml:space="preserve">    </w:t>
            </w:r>
            <w:r w:rsidR="00827490" w:rsidRPr="00827490">
              <w:rPr>
                <w:rStyle w:val="Hyperlink"/>
              </w:rPr>
              <w:t>Rumusan Masalah</w:t>
            </w:r>
            <w:r w:rsidR="00827490" w:rsidRPr="00827490">
              <w:rPr>
                <w:webHidden/>
              </w:rPr>
              <w:tab/>
            </w:r>
            <w:r w:rsidR="00827490" w:rsidRPr="00827490">
              <w:rPr>
                <w:webHidden/>
              </w:rPr>
              <w:fldChar w:fldCharType="begin"/>
            </w:r>
            <w:r w:rsidR="00827490" w:rsidRPr="00827490">
              <w:rPr>
                <w:webHidden/>
              </w:rPr>
              <w:instrText xml:space="preserve"> PAGEREF _Toc190630767 \h </w:instrText>
            </w:r>
            <w:r w:rsidR="00827490" w:rsidRPr="00827490">
              <w:rPr>
                <w:webHidden/>
              </w:rPr>
            </w:r>
            <w:r w:rsidR="00827490" w:rsidRPr="00827490">
              <w:rPr>
                <w:webHidden/>
              </w:rPr>
              <w:fldChar w:fldCharType="separate"/>
            </w:r>
            <w:r w:rsidR="00827490" w:rsidRPr="00827490">
              <w:rPr>
                <w:webHidden/>
              </w:rPr>
              <w:t>6</w:t>
            </w:r>
            <w:r w:rsidR="00827490" w:rsidRPr="00827490">
              <w:rPr>
                <w:webHidden/>
              </w:rPr>
              <w:fldChar w:fldCharType="end"/>
            </w:r>
          </w:hyperlink>
        </w:p>
        <w:p w14:paraId="6C0DDBE2" w14:textId="190C76E1" w:rsidR="00827490" w:rsidRPr="00827490" w:rsidRDefault="00B94FB2" w:rsidP="00827490">
          <w:pPr>
            <w:pStyle w:val="TOC3"/>
            <w:rPr>
              <w:rFonts w:asciiTheme="minorHAnsi" w:eastAsiaTheme="minorEastAsia" w:hAnsiTheme="minorHAnsi"/>
              <w:sz w:val="22"/>
              <w:lang w:val="id-ID" w:eastAsia="id-ID"/>
            </w:rPr>
          </w:pPr>
          <w:hyperlink w:anchor="_Toc190630768" w:history="1">
            <w:r w:rsidR="00827490" w:rsidRPr="00827490">
              <w:rPr>
                <w:rStyle w:val="Hyperlink"/>
              </w:rPr>
              <w:t>C.</w:t>
            </w:r>
            <w:r w:rsidR="00827490" w:rsidRPr="00827490">
              <w:rPr>
                <w:rFonts w:asciiTheme="minorHAnsi" w:eastAsiaTheme="minorEastAsia" w:hAnsiTheme="minorHAnsi"/>
                <w:sz w:val="22"/>
                <w:lang w:eastAsia="id-ID"/>
              </w:rPr>
              <w:t xml:space="preserve">    </w:t>
            </w:r>
            <w:r w:rsidR="00827490" w:rsidRPr="00827490">
              <w:rPr>
                <w:rStyle w:val="Hyperlink"/>
              </w:rPr>
              <w:t>Tujuan Penelitian</w:t>
            </w:r>
            <w:r w:rsidR="00827490" w:rsidRPr="00827490">
              <w:rPr>
                <w:webHidden/>
              </w:rPr>
              <w:tab/>
            </w:r>
            <w:r w:rsidR="00827490" w:rsidRPr="00827490">
              <w:rPr>
                <w:webHidden/>
              </w:rPr>
              <w:fldChar w:fldCharType="begin"/>
            </w:r>
            <w:r w:rsidR="00827490" w:rsidRPr="00827490">
              <w:rPr>
                <w:webHidden/>
              </w:rPr>
              <w:instrText xml:space="preserve"> PAGEREF _Toc190630768 \h </w:instrText>
            </w:r>
            <w:r w:rsidR="00827490" w:rsidRPr="00827490">
              <w:rPr>
                <w:webHidden/>
              </w:rPr>
            </w:r>
            <w:r w:rsidR="00827490" w:rsidRPr="00827490">
              <w:rPr>
                <w:webHidden/>
              </w:rPr>
              <w:fldChar w:fldCharType="separate"/>
            </w:r>
            <w:r w:rsidR="00827490" w:rsidRPr="00827490">
              <w:rPr>
                <w:webHidden/>
              </w:rPr>
              <w:t>7</w:t>
            </w:r>
            <w:r w:rsidR="00827490" w:rsidRPr="00827490">
              <w:rPr>
                <w:webHidden/>
              </w:rPr>
              <w:fldChar w:fldCharType="end"/>
            </w:r>
          </w:hyperlink>
        </w:p>
        <w:p w14:paraId="6AB95C71" w14:textId="31002C16" w:rsidR="00827490" w:rsidRPr="00827490" w:rsidRDefault="00B94FB2" w:rsidP="00827490">
          <w:pPr>
            <w:pStyle w:val="TOC3"/>
            <w:rPr>
              <w:rFonts w:asciiTheme="minorHAnsi" w:eastAsiaTheme="minorEastAsia" w:hAnsiTheme="minorHAnsi"/>
              <w:sz w:val="22"/>
              <w:lang w:val="id-ID" w:eastAsia="id-ID"/>
            </w:rPr>
          </w:pPr>
          <w:hyperlink w:anchor="_Toc190630769" w:history="1">
            <w:r w:rsidR="00827490" w:rsidRPr="00827490">
              <w:rPr>
                <w:rStyle w:val="Hyperlink"/>
              </w:rPr>
              <w:t>D.</w:t>
            </w:r>
            <w:r w:rsidR="00827490" w:rsidRPr="00827490">
              <w:rPr>
                <w:rFonts w:asciiTheme="minorHAnsi" w:eastAsiaTheme="minorEastAsia" w:hAnsiTheme="minorHAnsi"/>
                <w:sz w:val="22"/>
                <w:lang w:eastAsia="id-ID"/>
              </w:rPr>
              <w:t xml:space="preserve">    </w:t>
            </w:r>
            <w:r w:rsidR="00827490" w:rsidRPr="00827490">
              <w:rPr>
                <w:rStyle w:val="Hyperlink"/>
              </w:rPr>
              <w:t>Urgensi Penelitian</w:t>
            </w:r>
            <w:r w:rsidR="00827490" w:rsidRPr="00827490">
              <w:rPr>
                <w:webHidden/>
              </w:rPr>
              <w:tab/>
            </w:r>
            <w:r w:rsidR="00827490" w:rsidRPr="00827490">
              <w:rPr>
                <w:webHidden/>
              </w:rPr>
              <w:fldChar w:fldCharType="begin"/>
            </w:r>
            <w:r w:rsidR="00827490" w:rsidRPr="00827490">
              <w:rPr>
                <w:webHidden/>
              </w:rPr>
              <w:instrText xml:space="preserve"> PAGEREF _Toc190630769 \h </w:instrText>
            </w:r>
            <w:r w:rsidR="00827490" w:rsidRPr="00827490">
              <w:rPr>
                <w:webHidden/>
              </w:rPr>
            </w:r>
            <w:r w:rsidR="00827490" w:rsidRPr="00827490">
              <w:rPr>
                <w:webHidden/>
              </w:rPr>
              <w:fldChar w:fldCharType="separate"/>
            </w:r>
            <w:r w:rsidR="00827490" w:rsidRPr="00827490">
              <w:rPr>
                <w:webHidden/>
              </w:rPr>
              <w:t>7</w:t>
            </w:r>
            <w:r w:rsidR="00827490" w:rsidRPr="00827490">
              <w:rPr>
                <w:webHidden/>
              </w:rPr>
              <w:fldChar w:fldCharType="end"/>
            </w:r>
          </w:hyperlink>
        </w:p>
        <w:p w14:paraId="641C5841" w14:textId="23AA8913" w:rsidR="00827490" w:rsidRPr="00827490" w:rsidRDefault="00B94FB2" w:rsidP="00827490">
          <w:pPr>
            <w:pStyle w:val="TOC3"/>
            <w:rPr>
              <w:rFonts w:asciiTheme="minorHAnsi" w:eastAsiaTheme="minorEastAsia" w:hAnsiTheme="minorHAnsi"/>
              <w:sz w:val="22"/>
              <w:lang w:val="id-ID" w:eastAsia="id-ID"/>
            </w:rPr>
          </w:pPr>
          <w:hyperlink w:anchor="_Toc190630770" w:history="1">
            <w:r w:rsidR="00827490" w:rsidRPr="00827490">
              <w:rPr>
                <w:rStyle w:val="Hyperlink"/>
              </w:rPr>
              <w:t>E.</w:t>
            </w:r>
            <w:r w:rsidR="00827490" w:rsidRPr="00827490">
              <w:rPr>
                <w:rFonts w:asciiTheme="minorHAnsi" w:eastAsiaTheme="minorEastAsia" w:hAnsiTheme="minorHAnsi"/>
                <w:sz w:val="22"/>
                <w:lang w:eastAsia="id-ID"/>
              </w:rPr>
              <w:t xml:space="preserve">    </w:t>
            </w:r>
            <w:r w:rsidR="00827490" w:rsidRPr="00827490">
              <w:rPr>
                <w:rStyle w:val="Hyperlink"/>
              </w:rPr>
              <w:t>Tinjauan Pustaka</w:t>
            </w:r>
            <w:r w:rsidR="00827490" w:rsidRPr="00827490">
              <w:rPr>
                <w:webHidden/>
              </w:rPr>
              <w:tab/>
            </w:r>
            <w:r w:rsidR="00827490" w:rsidRPr="00827490">
              <w:rPr>
                <w:webHidden/>
              </w:rPr>
              <w:fldChar w:fldCharType="begin"/>
            </w:r>
            <w:r w:rsidR="00827490" w:rsidRPr="00827490">
              <w:rPr>
                <w:webHidden/>
              </w:rPr>
              <w:instrText xml:space="preserve"> PAGEREF _Toc190630770 \h </w:instrText>
            </w:r>
            <w:r w:rsidR="00827490" w:rsidRPr="00827490">
              <w:rPr>
                <w:webHidden/>
              </w:rPr>
            </w:r>
            <w:r w:rsidR="00827490" w:rsidRPr="00827490">
              <w:rPr>
                <w:webHidden/>
              </w:rPr>
              <w:fldChar w:fldCharType="separate"/>
            </w:r>
            <w:r w:rsidR="00827490" w:rsidRPr="00827490">
              <w:rPr>
                <w:webHidden/>
              </w:rPr>
              <w:t>8</w:t>
            </w:r>
            <w:r w:rsidR="00827490" w:rsidRPr="00827490">
              <w:rPr>
                <w:webHidden/>
              </w:rPr>
              <w:fldChar w:fldCharType="end"/>
            </w:r>
          </w:hyperlink>
        </w:p>
        <w:p w14:paraId="2E72A376" w14:textId="31E0CCA5" w:rsidR="00827490" w:rsidRPr="00827490" w:rsidRDefault="00B94FB2" w:rsidP="00827490">
          <w:pPr>
            <w:pStyle w:val="TOC3"/>
            <w:rPr>
              <w:rFonts w:asciiTheme="minorHAnsi" w:eastAsiaTheme="minorEastAsia" w:hAnsiTheme="minorHAnsi"/>
              <w:sz w:val="22"/>
              <w:lang w:val="id-ID" w:eastAsia="id-ID"/>
            </w:rPr>
          </w:pPr>
          <w:hyperlink w:anchor="_Toc190630771" w:history="1">
            <w:r w:rsidR="00827490" w:rsidRPr="00827490">
              <w:rPr>
                <w:rStyle w:val="Hyperlink"/>
              </w:rPr>
              <w:t>F.</w:t>
            </w:r>
            <w:r w:rsidR="001A00BB">
              <w:rPr>
                <w:rFonts w:asciiTheme="minorHAnsi" w:eastAsiaTheme="minorEastAsia" w:hAnsiTheme="minorHAnsi"/>
                <w:sz w:val="22"/>
                <w:lang w:eastAsia="id-ID"/>
              </w:rPr>
              <w:t xml:space="preserve">    </w:t>
            </w:r>
            <w:r w:rsidR="00827490" w:rsidRPr="00827490">
              <w:rPr>
                <w:rStyle w:val="Hyperlink"/>
              </w:rPr>
              <w:t>Metode Penelitian</w:t>
            </w:r>
            <w:r w:rsidR="00827490" w:rsidRPr="00827490">
              <w:rPr>
                <w:webHidden/>
              </w:rPr>
              <w:tab/>
            </w:r>
            <w:r w:rsidR="00827490" w:rsidRPr="00827490">
              <w:rPr>
                <w:webHidden/>
              </w:rPr>
              <w:fldChar w:fldCharType="begin"/>
            </w:r>
            <w:r w:rsidR="00827490" w:rsidRPr="00827490">
              <w:rPr>
                <w:webHidden/>
              </w:rPr>
              <w:instrText xml:space="preserve"> PAGEREF _Toc190630771 \h </w:instrText>
            </w:r>
            <w:r w:rsidR="00827490" w:rsidRPr="00827490">
              <w:rPr>
                <w:webHidden/>
              </w:rPr>
            </w:r>
            <w:r w:rsidR="00827490" w:rsidRPr="00827490">
              <w:rPr>
                <w:webHidden/>
              </w:rPr>
              <w:fldChar w:fldCharType="separate"/>
            </w:r>
            <w:r w:rsidR="00827490" w:rsidRPr="00827490">
              <w:rPr>
                <w:webHidden/>
              </w:rPr>
              <w:t>10</w:t>
            </w:r>
            <w:r w:rsidR="00827490" w:rsidRPr="00827490">
              <w:rPr>
                <w:webHidden/>
              </w:rPr>
              <w:fldChar w:fldCharType="end"/>
            </w:r>
          </w:hyperlink>
        </w:p>
        <w:p w14:paraId="7EF5A447" w14:textId="4E5B1227" w:rsidR="00827490" w:rsidRPr="00827490" w:rsidRDefault="00B94FB2" w:rsidP="00827490">
          <w:pPr>
            <w:pStyle w:val="TOC3"/>
            <w:rPr>
              <w:rFonts w:asciiTheme="minorHAnsi" w:eastAsiaTheme="minorEastAsia" w:hAnsiTheme="minorHAnsi"/>
              <w:sz w:val="22"/>
              <w:lang w:val="id-ID" w:eastAsia="id-ID"/>
            </w:rPr>
          </w:pPr>
          <w:hyperlink w:anchor="_Toc190630772" w:history="1">
            <w:r w:rsidR="00827490" w:rsidRPr="00827490">
              <w:rPr>
                <w:rStyle w:val="Hyperlink"/>
              </w:rPr>
              <w:t>G.</w:t>
            </w:r>
            <w:r w:rsidR="00827490" w:rsidRPr="00827490">
              <w:rPr>
                <w:rFonts w:asciiTheme="minorHAnsi" w:eastAsiaTheme="minorEastAsia" w:hAnsiTheme="minorHAnsi"/>
                <w:sz w:val="22"/>
                <w:lang w:eastAsia="id-ID"/>
              </w:rPr>
              <w:t xml:space="preserve">    </w:t>
            </w:r>
            <w:r w:rsidR="00827490" w:rsidRPr="00827490">
              <w:rPr>
                <w:rStyle w:val="Hyperlink"/>
              </w:rPr>
              <w:t>Sistematika Penulisan</w:t>
            </w:r>
            <w:r w:rsidR="00827490" w:rsidRPr="00827490">
              <w:rPr>
                <w:webHidden/>
              </w:rPr>
              <w:tab/>
            </w:r>
            <w:r w:rsidR="00827490" w:rsidRPr="00827490">
              <w:rPr>
                <w:webHidden/>
              </w:rPr>
              <w:fldChar w:fldCharType="begin"/>
            </w:r>
            <w:r w:rsidR="00827490" w:rsidRPr="00827490">
              <w:rPr>
                <w:webHidden/>
              </w:rPr>
              <w:instrText xml:space="preserve"> PAGEREF _Toc190630772 \h </w:instrText>
            </w:r>
            <w:r w:rsidR="00827490" w:rsidRPr="00827490">
              <w:rPr>
                <w:webHidden/>
              </w:rPr>
            </w:r>
            <w:r w:rsidR="00827490" w:rsidRPr="00827490">
              <w:rPr>
                <w:webHidden/>
              </w:rPr>
              <w:fldChar w:fldCharType="separate"/>
            </w:r>
            <w:r w:rsidR="00827490" w:rsidRPr="00827490">
              <w:rPr>
                <w:webHidden/>
              </w:rPr>
              <w:t>13</w:t>
            </w:r>
            <w:r w:rsidR="00827490" w:rsidRPr="00827490">
              <w:rPr>
                <w:webHidden/>
              </w:rPr>
              <w:fldChar w:fldCharType="end"/>
            </w:r>
          </w:hyperlink>
        </w:p>
        <w:p w14:paraId="30AC43C3" w14:textId="796C5F3E"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73" w:history="1">
            <w:r w:rsidR="00827490" w:rsidRPr="0000140A">
              <w:rPr>
                <w:rStyle w:val="Hyperlink"/>
                <w:noProof/>
              </w:rPr>
              <w:t>BAB II TINJAUAN KONSEPTUAL</w:t>
            </w:r>
            <w:r w:rsidR="00827490">
              <w:rPr>
                <w:noProof/>
                <w:webHidden/>
              </w:rPr>
              <w:tab/>
            </w:r>
            <w:r w:rsidR="00827490">
              <w:rPr>
                <w:noProof/>
                <w:webHidden/>
              </w:rPr>
              <w:fldChar w:fldCharType="begin"/>
            </w:r>
            <w:r w:rsidR="00827490">
              <w:rPr>
                <w:noProof/>
                <w:webHidden/>
              </w:rPr>
              <w:instrText xml:space="preserve"> PAGEREF _Toc190630773 \h </w:instrText>
            </w:r>
            <w:r w:rsidR="00827490">
              <w:rPr>
                <w:noProof/>
                <w:webHidden/>
              </w:rPr>
            </w:r>
            <w:r w:rsidR="00827490">
              <w:rPr>
                <w:noProof/>
                <w:webHidden/>
              </w:rPr>
              <w:fldChar w:fldCharType="separate"/>
            </w:r>
            <w:r w:rsidR="00827490">
              <w:rPr>
                <w:noProof/>
                <w:webHidden/>
              </w:rPr>
              <w:t>15</w:t>
            </w:r>
            <w:r w:rsidR="00827490">
              <w:rPr>
                <w:noProof/>
                <w:webHidden/>
              </w:rPr>
              <w:fldChar w:fldCharType="end"/>
            </w:r>
          </w:hyperlink>
        </w:p>
        <w:p w14:paraId="5BB04F01" w14:textId="32ACBD2D" w:rsidR="00827490" w:rsidRDefault="00B94FB2">
          <w:pPr>
            <w:pStyle w:val="TOC2"/>
            <w:tabs>
              <w:tab w:val="left" w:pos="880"/>
              <w:tab w:val="right" w:leader="dot" w:pos="7927"/>
            </w:tabs>
            <w:rPr>
              <w:rFonts w:asciiTheme="minorHAnsi" w:eastAsiaTheme="minorEastAsia" w:hAnsiTheme="minorHAnsi"/>
              <w:noProof/>
              <w:sz w:val="22"/>
              <w:lang w:val="id-ID" w:eastAsia="id-ID"/>
            </w:rPr>
          </w:pPr>
          <w:hyperlink w:anchor="_Toc190630774" w:history="1">
            <w:r w:rsidR="00827490" w:rsidRPr="0000140A">
              <w:rPr>
                <w:rStyle w:val="Hyperlink"/>
                <w:noProof/>
              </w:rPr>
              <w:t>A.</w:t>
            </w:r>
            <w:r w:rsidR="00827490">
              <w:rPr>
                <w:rFonts w:asciiTheme="minorHAnsi" w:eastAsiaTheme="minorEastAsia" w:hAnsiTheme="minorHAnsi"/>
                <w:noProof/>
                <w:sz w:val="22"/>
                <w:lang w:val="id-ID" w:eastAsia="id-ID"/>
              </w:rPr>
              <w:tab/>
            </w:r>
            <w:r w:rsidR="00827490" w:rsidRPr="0000140A">
              <w:rPr>
                <w:rStyle w:val="Hyperlink"/>
                <w:noProof/>
              </w:rPr>
              <w:t>Tinjauan Umum Tindak Pidana Penghinaan dan/atau Pencemaran Nama Baik</w:t>
            </w:r>
            <w:r w:rsidR="00E42D68" w:rsidRPr="00E42D68">
              <w:rPr>
                <w:rStyle w:val="Hyperlink"/>
                <w:noProof/>
                <w:webHidden/>
              </w:rPr>
              <w:tab/>
            </w:r>
            <w:r w:rsidR="00827490">
              <w:rPr>
                <w:noProof/>
                <w:webHidden/>
              </w:rPr>
              <w:tab/>
            </w:r>
            <w:r w:rsidR="00827490">
              <w:rPr>
                <w:noProof/>
                <w:webHidden/>
              </w:rPr>
              <w:fldChar w:fldCharType="begin"/>
            </w:r>
            <w:r w:rsidR="00827490">
              <w:rPr>
                <w:noProof/>
                <w:webHidden/>
              </w:rPr>
              <w:instrText xml:space="preserve"> PAGEREF _Toc190630774 \h </w:instrText>
            </w:r>
            <w:r w:rsidR="00827490">
              <w:rPr>
                <w:noProof/>
                <w:webHidden/>
              </w:rPr>
            </w:r>
            <w:r w:rsidR="00827490">
              <w:rPr>
                <w:noProof/>
                <w:webHidden/>
              </w:rPr>
              <w:fldChar w:fldCharType="separate"/>
            </w:r>
            <w:r w:rsidR="00827490">
              <w:rPr>
                <w:noProof/>
                <w:webHidden/>
              </w:rPr>
              <w:t>15</w:t>
            </w:r>
            <w:r w:rsidR="00827490">
              <w:rPr>
                <w:noProof/>
                <w:webHidden/>
              </w:rPr>
              <w:fldChar w:fldCharType="end"/>
            </w:r>
          </w:hyperlink>
        </w:p>
        <w:p w14:paraId="15D3B7ED" w14:textId="17EEB2CA" w:rsidR="00827490" w:rsidRDefault="00B94FB2" w:rsidP="00827490">
          <w:pPr>
            <w:pStyle w:val="TOC3"/>
            <w:rPr>
              <w:rFonts w:asciiTheme="minorHAnsi" w:eastAsiaTheme="minorEastAsia" w:hAnsiTheme="minorHAnsi"/>
              <w:sz w:val="22"/>
              <w:lang w:val="id-ID" w:eastAsia="id-ID"/>
            </w:rPr>
          </w:pPr>
          <w:hyperlink w:anchor="_Toc190630775" w:history="1">
            <w:r w:rsidR="00827490" w:rsidRPr="0000140A">
              <w:rPr>
                <w:rStyle w:val="Hyperlink"/>
                <w:rFonts w:cs="Times New Roman"/>
                <w:bCs/>
              </w:rPr>
              <w:t>1.</w:t>
            </w:r>
            <w:r w:rsidR="00827490">
              <w:rPr>
                <w:rFonts w:asciiTheme="minorHAnsi" w:eastAsiaTheme="minorEastAsia" w:hAnsiTheme="minorHAnsi"/>
                <w:sz w:val="22"/>
                <w:lang w:val="id-ID" w:eastAsia="id-ID"/>
              </w:rPr>
              <w:tab/>
            </w:r>
            <w:r w:rsidR="00827490" w:rsidRPr="0000140A">
              <w:rPr>
                <w:rStyle w:val="Hyperlink"/>
              </w:rPr>
              <w:t>Definisi Penghinaan dan/atau Pencemaran Nama Baik</w:t>
            </w:r>
            <w:r w:rsidR="00827490">
              <w:rPr>
                <w:webHidden/>
              </w:rPr>
              <w:tab/>
            </w:r>
            <w:r w:rsidR="00827490">
              <w:rPr>
                <w:webHidden/>
              </w:rPr>
              <w:fldChar w:fldCharType="begin"/>
            </w:r>
            <w:r w:rsidR="00827490">
              <w:rPr>
                <w:webHidden/>
              </w:rPr>
              <w:instrText xml:space="preserve"> PAGEREF _Toc190630775 \h </w:instrText>
            </w:r>
            <w:r w:rsidR="00827490">
              <w:rPr>
                <w:webHidden/>
              </w:rPr>
            </w:r>
            <w:r w:rsidR="00827490">
              <w:rPr>
                <w:webHidden/>
              </w:rPr>
              <w:fldChar w:fldCharType="separate"/>
            </w:r>
            <w:r w:rsidR="00827490">
              <w:rPr>
                <w:webHidden/>
              </w:rPr>
              <w:t>15</w:t>
            </w:r>
            <w:r w:rsidR="00827490">
              <w:rPr>
                <w:webHidden/>
              </w:rPr>
              <w:fldChar w:fldCharType="end"/>
            </w:r>
          </w:hyperlink>
        </w:p>
        <w:p w14:paraId="7643BB69" w14:textId="5F93774A" w:rsidR="00827490" w:rsidRDefault="00B94FB2" w:rsidP="00827490">
          <w:pPr>
            <w:pStyle w:val="TOC3"/>
            <w:rPr>
              <w:rFonts w:asciiTheme="minorHAnsi" w:eastAsiaTheme="minorEastAsia" w:hAnsiTheme="minorHAnsi"/>
              <w:sz w:val="22"/>
              <w:lang w:val="id-ID" w:eastAsia="id-ID"/>
            </w:rPr>
          </w:pPr>
          <w:hyperlink w:anchor="_Toc190630776" w:history="1">
            <w:r w:rsidR="00827490" w:rsidRPr="0000140A">
              <w:rPr>
                <w:rStyle w:val="Hyperlink"/>
                <w:rFonts w:cs="Times New Roman"/>
                <w:bCs/>
                <w:lang w:val="sv-SE"/>
              </w:rPr>
              <w:t>2.</w:t>
            </w:r>
            <w:r w:rsidR="00827490">
              <w:rPr>
                <w:rFonts w:asciiTheme="minorHAnsi" w:eastAsiaTheme="minorEastAsia" w:hAnsiTheme="minorHAnsi"/>
                <w:sz w:val="22"/>
                <w:lang w:val="id-ID" w:eastAsia="id-ID"/>
              </w:rPr>
              <w:tab/>
            </w:r>
            <w:r w:rsidR="00827490" w:rsidRPr="0000140A">
              <w:rPr>
                <w:rStyle w:val="Hyperlink"/>
                <w:lang w:val="sv-SE"/>
              </w:rPr>
              <w:t>Bentuk penghinaan dan/atau Pencemaran Nama Baik</w:t>
            </w:r>
            <w:r w:rsidR="00827490">
              <w:rPr>
                <w:webHidden/>
              </w:rPr>
              <w:tab/>
            </w:r>
            <w:r w:rsidR="00827490">
              <w:rPr>
                <w:webHidden/>
              </w:rPr>
              <w:fldChar w:fldCharType="begin"/>
            </w:r>
            <w:r w:rsidR="00827490">
              <w:rPr>
                <w:webHidden/>
              </w:rPr>
              <w:instrText xml:space="preserve"> PAGEREF _Toc190630776 \h </w:instrText>
            </w:r>
            <w:r w:rsidR="00827490">
              <w:rPr>
                <w:webHidden/>
              </w:rPr>
            </w:r>
            <w:r w:rsidR="00827490">
              <w:rPr>
                <w:webHidden/>
              </w:rPr>
              <w:fldChar w:fldCharType="separate"/>
            </w:r>
            <w:r w:rsidR="00827490">
              <w:rPr>
                <w:webHidden/>
              </w:rPr>
              <w:t>16</w:t>
            </w:r>
            <w:r w:rsidR="00827490">
              <w:rPr>
                <w:webHidden/>
              </w:rPr>
              <w:fldChar w:fldCharType="end"/>
            </w:r>
          </w:hyperlink>
        </w:p>
        <w:p w14:paraId="1F79B3D1" w14:textId="76FC64FF" w:rsidR="00827490" w:rsidRDefault="00B94FB2" w:rsidP="00827490">
          <w:pPr>
            <w:pStyle w:val="TOC3"/>
            <w:rPr>
              <w:rFonts w:asciiTheme="minorHAnsi" w:eastAsiaTheme="minorEastAsia" w:hAnsiTheme="minorHAnsi"/>
              <w:sz w:val="22"/>
              <w:lang w:val="id-ID" w:eastAsia="id-ID"/>
            </w:rPr>
          </w:pPr>
          <w:hyperlink w:anchor="_Toc190630777" w:history="1">
            <w:r w:rsidR="00827490" w:rsidRPr="0000140A">
              <w:rPr>
                <w:rStyle w:val="Hyperlink"/>
                <w:rFonts w:cs="Times New Roman"/>
                <w:bCs/>
                <w:lang w:val="sv-SE"/>
              </w:rPr>
              <w:t>3.</w:t>
            </w:r>
            <w:r w:rsidR="00827490">
              <w:rPr>
                <w:rFonts w:asciiTheme="minorHAnsi" w:eastAsiaTheme="minorEastAsia" w:hAnsiTheme="minorHAnsi"/>
                <w:sz w:val="22"/>
                <w:lang w:val="id-ID" w:eastAsia="id-ID"/>
              </w:rPr>
              <w:tab/>
            </w:r>
            <w:r w:rsidR="00827490" w:rsidRPr="0000140A">
              <w:rPr>
                <w:rStyle w:val="Hyperlink"/>
                <w:lang w:val="sv-SE"/>
              </w:rPr>
              <w:t>Unsur – unsur Tindak Pidana Penghinaan dan/atau Pencemaran Nama Baik</w:t>
            </w:r>
            <w:r w:rsidR="00827490">
              <w:rPr>
                <w:webHidden/>
              </w:rPr>
              <w:tab/>
            </w:r>
            <w:r w:rsidR="00827490">
              <w:rPr>
                <w:webHidden/>
              </w:rPr>
              <w:fldChar w:fldCharType="begin"/>
            </w:r>
            <w:r w:rsidR="00827490">
              <w:rPr>
                <w:webHidden/>
              </w:rPr>
              <w:instrText xml:space="preserve"> PAGEREF _Toc190630777 \h </w:instrText>
            </w:r>
            <w:r w:rsidR="00827490">
              <w:rPr>
                <w:webHidden/>
              </w:rPr>
            </w:r>
            <w:r w:rsidR="00827490">
              <w:rPr>
                <w:webHidden/>
              </w:rPr>
              <w:fldChar w:fldCharType="separate"/>
            </w:r>
            <w:r w:rsidR="00827490">
              <w:rPr>
                <w:webHidden/>
              </w:rPr>
              <w:t>23</w:t>
            </w:r>
            <w:r w:rsidR="00827490">
              <w:rPr>
                <w:webHidden/>
              </w:rPr>
              <w:fldChar w:fldCharType="end"/>
            </w:r>
          </w:hyperlink>
        </w:p>
        <w:p w14:paraId="1AF41865" w14:textId="2AE40715" w:rsidR="00827490" w:rsidRDefault="00B94FB2">
          <w:pPr>
            <w:pStyle w:val="TOC2"/>
            <w:tabs>
              <w:tab w:val="left" w:pos="880"/>
              <w:tab w:val="right" w:leader="dot" w:pos="7927"/>
            </w:tabs>
            <w:rPr>
              <w:rFonts w:asciiTheme="minorHAnsi" w:eastAsiaTheme="minorEastAsia" w:hAnsiTheme="minorHAnsi"/>
              <w:noProof/>
              <w:sz w:val="22"/>
              <w:lang w:val="id-ID" w:eastAsia="id-ID"/>
            </w:rPr>
          </w:pPr>
          <w:hyperlink w:anchor="_Toc190630778" w:history="1">
            <w:r w:rsidR="00827490" w:rsidRPr="0000140A">
              <w:rPr>
                <w:rStyle w:val="Hyperlink"/>
                <w:noProof/>
              </w:rPr>
              <w:t>B.</w:t>
            </w:r>
            <w:r w:rsidR="00827490">
              <w:rPr>
                <w:rFonts w:asciiTheme="minorHAnsi" w:eastAsiaTheme="minorEastAsia" w:hAnsiTheme="minorHAnsi"/>
                <w:noProof/>
                <w:sz w:val="22"/>
                <w:lang w:val="id-ID" w:eastAsia="id-ID"/>
              </w:rPr>
              <w:tab/>
            </w:r>
            <w:r w:rsidR="00827490" w:rsidRPr="0000140A">
              <w:rPr>
                <w:rStyle w:val="Hyperlink"/>
                <w:noProof/>
              </w:rPr>
              <w:t>Tinjauan Umum Tentang Media Sosial</w:t>
            </w:r>
            <w:r w:rsidR="00827490">
              <w:rPr>
                <w:noProof/>
                <w:webHidden/>
              </w:rPr>
              <w:tab/>
            </w:r>
            <w:r w:rsidR="00827490">
              <w:rPr>
                <w:noProof/>
                <w:webHidden/>
              </w:rPr>
              <w:fldChar w:fldCharType="begin"/>
            </w:r>
            <w:r w:rsidR="00827490">
              <w:rPr>
                <w:noProof/>
                <w:webHidden/>
              </w:rPr>
              <w:instrText xml:space="preserve"> PAGEREF _Toc190630778 \h </w:instrText>
            </w:r>
            <w:r w:rsidR="00827490">
              <w:rPr>
                <w:noProof/>
                <w:webHidden/>
              </w:rPr>
            </w:r>
            <w:r w:rsidR="00827490">
              <w:rPr>
                <w:noProof/>
                <w:webHidden/>
              </w:rPr>
              <w:fldChar w:fldCharType="separate"/>
            </w:r>
            <w:r w:rsidR="00827490">
              <w:rPr>
                <w:noProof/>
                <w:webHidden/>
              </w:rPr>
              <w:t>24</w:t>
            </w:r>
            <w:r w:rsidR="00827490">
              <w:rPr>
                <w:noProof/>
                <w:webHidden/>
              </w:rPr>
              <w:fldChar w:fldCharType="end"/>
            </w:r>
          </w:hyperlink>
        </w:p>
        <w:p w14:paraId="21588866" w14:textId="01EC7210" w:rsidR="00827490" w:rsidRDefault="00B94FB2" w:rsidP="00827490">
          <w:pPr>
            <w:pStyle w:val="TOC3"/>
            <w:rPr>
              <w:rFonts w:asciiTheme="minorHAnsi" w:eastAsiaTheme="minorEastAsia" w:hAnsiTheme="minorHAnsi"/>
              <w:sz w:val="22"/>
              <w:lang w:val="id-ID" w:eastAsia="id-ID"/>
            </w:rPr>
          </w:pPr>
          <w:hyperlink w:anchor="_Toc190630779" w:history="1">
            <w:r w:rsidR="00827490" w:rsidRPr="0000140A">
              <w:rPr>
                <w:rStyle w:val="Hyperlink"/>
              </w:rPr>
              <w:t>1.</w:t>
            </w:r>
            <w:r w:rsidR="00827490">
              <w:rPr>
                <w:rFonts w:asciiTheme="minorHAnsi" w:eastAsiaTheme="minorEastAsia" w:hAnsiTheme="minorHAnsi"/>
                <w:sz w:val="22"/>
                <w:lang w:val="id-ID" w:eastAsia="id-ID"/>
              </w:rPr>
              <w:tab/>
            </w:r>
            <w:r w:rsidR="00827490" w:rsidRPr="0000140A">
              <w:rPr>
                <w:rStyle w:val="Hyperlink"/>
              </w:rPr>
              <w:t>Definisi Media Sosial</w:t>
            </w:r>
            <w:r w:rsidR="00827490">
              <w:rPr>
                <w:webHidden/>
              </w:rPr>
              <w:tab/>
            </w:r>
            <w:r w:rsidR="00827490">
              <w:rPr>
                <w:webHidden/>
              </w:rPr>
              <w:fldChar w:fldCharType="begin"/>
            </w:r>
            <w:r w:rsidR="00827490">
              <w:rPr>
                <w:webHidden/>
              </w:rPr>
              <w:instrText xml:space="preserve"> PAGEREF _Toc190630779 \h </w:instrText>
            </w:r>
            <w:r w:rsidR="00827490">
              <w:rPr>
                <w:webHidden/>
              </w:rPr>
            </w:r>
            <w:r w:rsidR="00827490">
              <w:rPr>
                <w:webHidden/>
              </w:rPr>
              <w:fldChar w:fldCharType="separate"/>
            </w:r>
            <w:r w:rsidR="00827490">
              <w:rPr>
                <w:webHidden/>
              </w:rPr>
              <w:t>24</w:t>
            </w:r>
            <w:r w:rsidR="00827490">
              <w:rPr>
                <w:webHidden/>
              </w:rPr>
              <w:fldChar w:fldCharType="end"/>
            </w:r>
          </w:hyperlink>
        </w:p>
        <w:p w14:paraId="5C758340" w14:textId="17DE543F" w:rsidR="00827490" w:rsidRDefault="00B94FB2" w:rsidP="00827490">
          <w:pPr>
            <w:pStyle w:val="TOC3"/>
            <w:rPr>
              <w:rFonts w:asciiTheme="minorHAnsi" w:eastAsiaTheme="minorEastAsia" w:hAnsiTheme="minorHAnsi"/>
              <w:sz w:val="22"/>
              <w:lang w:val="id-ID" w:eastAsia="id-ID"/>
            </w:rPr>
          </w:pPr>
          <w:hyperlink w:anchor="_Toc190630780" w:history="1">
            <w:r w:rsidR="00827490" w:rsidRPr="0000140A">
              <w:rPr>
                <w:rStyle w:val="Hyperlink"/>
              </w:rPr>
              <w:t>2.</w:t>
            </w:r>
            <w:r w:rsidR="00827490">
              <w:rPr>
                <w:rFonts w:asciiTheme="minorHAnsi" w:eastAsiaTheme="minorEastAsia" w:hAnsiTheme="minorHAnsi"/>
                <w:sz w:val="22"/>
                <w:lang w:val="id-ID" w:eastAsia="id-ID"/>
              </w:rPr>
              <w:tab/>
            </w:r>
            <w:r w:rsidR="00827490" w:rsidRPr="0000140A">
              <w:rPr>
                <w:rStyle w:val="Hyperlink"/>
              </w:rPr>
              <w:t>Karakteristik Media Sosial</w:t>
            </w:r>
            <w:r w:rsidR="00827490">
              <w:rPr>
                <w:webHidden/>
              </w:rPr>
              <w:tab/>
            </w:r>
            <w:r w:rsidR="00827490">
              <w:rPr>
                <w:webHidden/>
              </w:rPr>
              <w:fldChar w:fldCharType="begin"/>
            </w:r>
            <w:r w:rsidR="00827490">
              <w:rPr>
                <w:webHidden/>
              </w:rPr>
              <w:instrText xml:space="preserve"> PAGEREF _Toc190630780 \h </w:instrText>
            </w:r>
            <w:r w:rsidR="00827490">
              <w:rPr>
                <w:webHidden/>
              </w:rPr>
            </w:r>
            <w:r w:rsidR="00827490">
              <w:rPr>
                <w:webHidden/>
              </w:rPr>
              <w:fldChar w:fldCharType="separate"/>
            </w:r>
            <w:r w:rsidR="00827490">
              <w:rPr>
                <w:webHidden/>
              </w:rPr>
              <w:t>26</w:t>
            </w:r>
            <w:r w:rsidR="00827490">
              <w:rPr>
                <w:webHidden/>
              </w:rPr>
              <w:fldChar w:fldCharType="end"/>
            </w:r>
          </w:hyperlink>
        </w:p>
        <w:p w14:paraId="2339120E" w14:textId="2F848C16" w:rsidR="00827490" w:rsidRDefault="00B94FB2">
          <w:pPr>
            <w:pStyle w:val="TOC2"/>
            <w:tabs>
              <w:tab w:val="left" w:pos="880"/>
              <w:tab w:val="right" w:leader="dot" w:pos="7927"/>
            </w:tabs>
            <w:rPr>
              <w:rFonts w:asciiTheme="minorHAnsi" w:eastAsiaTheme="minorEastAsia" w:hAnsiTheme="minorHAnsi"/>
              <w:noProof/>
              <w:sz w:val="22"/>
              <w:lang w:val="id-ID" w:eastAsia="id-ID"/>
            </w:rPr>
          </w:pPr>
          <w:hyperlink w:anchor="_Toc190630781" w:history="1">
            <w:r w:rsidR="00827490" w:rsidRPr="0000140A">
              <w:rPr>
                <w:rStyle w:val="Hyperlink"/>
                <w:noProof/>
                <w:lang w:val="sv-SE"/>
              </w:rPr>
              <w:t>C.</w:t>
            </w:r>
            <w:r w:rsidR="00827490">
              <w:rPr>
                <w:rFonts w:asciiTheme="minorHAnsi" w:eastAsiaTheme="minorEastAsia" w:hAnsiTheme="minorHAnsi"/>
                <w:noProof/>
                <w:sz w:val="22"/>
                <w:lang w:val="id-ID" w:eastAsia="id-ID"/>
              </w:rPr>
              <w:tab/>
            </w:r>
            <w:r w:rsidR="00827490" w:rsidRPr="0000140A">
              <w:rPr>
                <w:rStyle w:val="Hyperlink"/>
                <w:noProof/>
                <w:lang w:val="sv-SE"/>
              </w:rPr>
              <w:t>Pengaturan Tindak Pidana Penghinaan dan/atau Pencemaran Nama Baik</w:t>
            </w:r>
            <w:r w:rsidR="00827490">
              <w:rPr>
                <w:noProof/>
                <w:webHidden/>
              </w:rPr>
              <w:tab/>
            </w:r>
            <w:r w:rsidR="00827490">
              <w:rPr>
                <w:noProof/>
                <w:webHidden/>
              </w:rPr>
              <w:fldChar w:fldCharType="begin"/>
            </w:r>
            <w:r w:rsidR="00827490">
              <w:rPr>
                <w:noProof/>
                <w:webHidden/>
              </w:rPr>
              <w:instrText xml:space="preserve"> PAGEREF _Toc190630781 \h </w:instrText>
            </w:r>
            <w:r w:rsidR="00827490">
              <w:rPr>
                <w:noProof/>
                <w:webHidden/>
              </w:rPr>
            </w:r>
            <w:r w:rsidR="00827490">
              <w:rPr>
                <w:noProof/>
                <w:webHidden/>
              </w:rPr>
              <w:fldChar w:fldCharType="separate"/>
            </w:r>
            <w:r w:rsidR="00827490">
              <w:rPr>
                <w:noProof/>
                <w:webHidden/>
              </w:rPr>
              <w:t>28</w:t>
            </w:r>
            <w:r w:rsidR="00827490">
              <w:rPr>
                <w:noProof/>
                <w:webHidden/>
              </w:rPr>
              <w:fldChar w:fldCharType="end"/>
            </w:r>
          </w:hyperlink>
        </w:p>
        <w:p w14:paraId="5F767AD3" w14:textId="27FD3BCB"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82" w:history="1">
            <w:r w:rsidR="00827490" w:rsidRPr="0000140A">
              <w:rPr>
                <w:rStyle w:val="Hyperlink"/>
                <w:noProof/>
              </w:rPr>
              <w:t>BAB III HASIL PENELITIAN DAN PEMBAHASAN</w:t>
            </w:r>
            <w:r w:rsidR="00827490">
              <w:rPr>
                <w:noProof/>
                <w:webHidden/>
              </w:rPr>
              <w:tab/>
            </w:r>
            <w:r w:rsidR="00827490">
              <w:rPr>
                <w:noProof/>
                <w:webHidden/>
              </w:rPr>
              <w:fldChar w:fldCharType="begin"/>
            </w:r>
            <w:r w:rsidR="00827490">
              <w:rPr>
                <w:noProof/>
                <w:webHidden/>
              </w:rPr>
              <w:instrText xml:space="preserve"> PAGEREF _Toc190630782 \h </w:instrText>
            </w:r>
            <w:r w:rsidR="00827490">
              <w:rPr>
                <w:noProof/>
                <w:webHidden/>
              </w:rPr>
            </w:r>
            <w:r w:rsidR="00827490">
              <w:rPr>
                <w:noProof/>
                <w:webHidden/>
              </w:rPr>
              <w:fldChar w:fldCharType="separate"/>
            </w:r>
            <w:r w:rsidR="00827490">
              <w:rPr>
                <w:noProof/>
                <w:webHidden/>
              </w:rPr>
              <w:t>36</w:t>
            </w:r>
            <w:r w:rsidR="00827490">
              <w:rPr>
                <w:noProof/>
                <w:webHidden/>
              </w:rPr>
              <w:fldChar w:fldCharType="end"/>
            </w:r>
          </w:hyperlink>
        </w:p>
        <w:p w14:paraId="5F52E564" w14:textId="4895676F" w:rsidR="00827490" w:rsidRDefault="00B94FB2">
          <w:pPr>
            <w:pStyle w:val="TOC2"/>
            <w:tabs>
              <w:tab w:val="left" w:pos="880"/>
              <w:tab w:val="right" w:leader="dot" w:pos="7927"/>
            </w:tabs>
            <w:rPr>
              <w:rFonts w:asciiTheme="minorHAnsi" w:eastAsiaTheme="minorEastAsia" w:hAnsiTheme="minorHAnsi"/>
              <w:noProof/>
              <w:sz w:val="22"/>
              <w:lang w:val="id-ID" w:eastAsia="id-ID"/>
            </w:rPr>
          </w:pPr>
          <w:hyperlink w:anchor="_Toc190630783" w:history="1">
            <w:r w:rsidR="00827490" w:rsidRPr="0000140A">
              <w:rPr>
                <w:rStyle w:val="Hyperlink"/>
                <w:noProof/>
              </w:rPr>
              <w:t>A.</w:t>
            </w:r>
            <w:r w:rsidR="00827490">
              <w:rPr>
                <w:rFonts w:asciiTheme="minorHAnsi" w:eastAsiaTheme="minorEastAsia" w:hAnsiTheme="minorHAnsi"/>
                <w:noProof/>
                <w:sz w:val="22"/>
                <w:lang w:val="id-ID" w:eastAsia="id-ID"/>
              </w:rPr>
              <w:tab/>
            </w:r>
            <w:r w:rsidR="00827490" w:rsidRPr="0000140A">
              <w:rPr>
                <w:rStyle w:val="Hyperlink"/>
                <w:noProof/>
              </w:rPr>
              <w:t>Konstruksi Hukum Pidana Atas Tindak Pidana Penghinaan dan/atau Pencemaran Nama Baik Berbasis Media Sosial</w:t>
            </w:r>
            <w:r w:rsidR="00827490">
              <w:rPr>
                <w:noProof/>
                <w:webHidden/>
              </w:rPr>
              <w:tab/>
            </w:r>
            <w:r w:rsidR="00827490">
              <w:rPr>
                <w:noProof/>
                <w:webHidden/>
              </w:rPr>
              <w:fldChar w:fldCharType="begin"/>
            </w:r>
            <w:r w:rsidR="00827490">
              <w:rPr>
                <w:noProof/>
                <w:webHidden/>
              </w:rPr>
              <w:instrText xml:space="preserve"> PAGEREF _Toc190630783 \h </w:instrText>
            </w:r>
            <w:r w:rsidR="00827490">
              <w:rPr>
                <w:noProof/>
                <w:webHidden/>
              </w:rPr>
            </w:r>
            <w:r w:rsidR="00827490">
              <w:rPr>
                <w:noProof/>
                <w:webHidden/>
              </w:rPr>
              <w:fldChar w:fldCharType="separate"/>
            </w:r>
            <w:r w:rsidR="00827490">
              <w:rPr>
                <w:noProof/>
                <w:webHidden/>
              </w:rPr>
              <w:t>36</w:t>
            </w:r>
            <w:r w:rsidR="00827490">
              <w:rPr>
                <w:noProof/>
                <w:webHidden/>
              </w:rPr>
              <w:fldChar w:fldCharType="end"/>
            </w:r>
          </w:hyperlink>
        </w:p>
        <w:p w14:paraId="0A370705" w14:textId="715170E7" w:rsidR="00827490" w:rsidRDefault="00B94FB2" w:rsidP="00827490">
          <w:pPr>
            <w:pStyle w:val="TOC3"/>
            <w:rPr>
              <w:rFonts w:asciiTheme="minorHAnsi" w:eastAsiaTheme="minorEastAsia" w:hAnsiTheme="minorHAnsi"/>
              <w:sz w:val="22"/>
              <w:lang w:val="id-ID" w:eastAsia="id-ID"/>
            </w:rPr>
          </w:pPr>
          <w:hyperlink w:anchor="_Toc190630784" w:history="1">
            <w:r w:rsidR="00827490" w:rsidRPr="0000140A">
              <w:rPr>
                <w:rStyle w:val="Hyperlink"/>
                <w:lang w:val="sv-SE"/>
              </w:rPr>
              <w:t>1.</w:t>
            </w:r>
            <w:r w:rsidR="00827490">
              <w:rPr>
                <w:rFonts w:asciiTheme="minorHAnsi" w:eastAsiaTheme="minorEastAsia" w:hAnsiTheme="minorHAnsi"/>
                <w:sz w:val="22"/>
                <w:lang w:val="id-ID" w:eastAsia="id-ID"/>
              </w:rPr>
              <w:tab/>
            </w:r>
            <w:r w:rsidR="00827490" w:rsidRPr="0000140A">
              <w:rPr>
                <w:rStyle w:val="Hyperlink"/>
                <w:lang w:val="sv-SE"/>
              </w:rPr>
              <w:t xml:space="preserve">Pengertian Tindak Pidana dan Kejahatan </w:t>
            </w:r>
            <w:r w:rsidR="00827490" w:rsidRPr="0000140A">
              <w:rPr>
                <w:rStyle w:val="Hyperlink"/>
                <w:i/>
                <w:iCs/>
                <w:lang w:val="sv-SE"/>
              </w:rPr>
              <w:t>Cyber</w:t>
            </w:r>
            <w:r w:rsidR="00827490">
              <w:rPr>
                <w:webHidden/>
              </w:rPr>
              <w:tab/>
            </w:r>
            <w:r w:rsidR="00827490">
              <w:rPr>
                <w:webHidden/>
              </w:rPr>
              <w:fldChar w:fldCharType="begin"/>
            </w:r>
            <w:r w:rsidR="00827490">
              <w:rPr>
                <w:webHidden/>
              </w:rPr>
              <w:instrText xml:space="preserve"> PAGEREF _Toc190630784 \h </w:instrText>
            </w:r>
            <w:r w:rsidR="00827490">
              <w:rPr>
                <w:webHidden/>
              </w:rPr>
            </w:r>
            <w:r w:rsidR="00827490">
              <w:rPr>
                <w:webHidden/>
              </w:rPr>
              <w:fldChar w:fldCharType="separate"/>
            </w:r>
            <w:r w:rsidR="00827490">
              <w:rPr>
                <w:webHidden/>
              </w:rPr>
              <w:t>36</w:t>
            </w:r>
            <w:r w:rsidR="00827490">
              <w:rPr>
                <w:webHidden/>
              </w:rPr>
              <w:fldChar w:fldCharType="end"/>
            </w:r>
          </w:hyperlink>
        </w:p>
        <w:p w14:paraId="7C150E8C" w14:textId="13625063" w:rsidR="00827490" w:rsidRDefault="00B94FB2" w:rsidP="00827490">
          <w:pPr>
            <w:pStyle w:val="TOC3"/>
            <w:rPr>
              <w:rFonts w:asciiTheme="minorHAnsi" w:eastAsiaTheme="minorEastAsia" w:hAnsiTheme="minorHAnsi"/>
              <w:sz w:val="22"/>
              <w:lang w:val="id-ID" w:eastAsia="id-ID"/>
            </w:rPr>
          </w:pPr>
          <w:hyperlink w:anchor="_Toc190630785" w:history="1">
            <w:r w:rsidR="00827490" w:rsidRPr="0000140A">
              <w:rPr>
                <w:rStyle w:val="Hyperlink"/>
                <w:lang w:val="sv-SE"/>
              </w:rPr>
              <w:t>2.</w:t>
            </w:r>
            <w:r w:rsidR="00827490">
              <w:rPr>
                <w:rFonts w:asciiTheme="minorHAnsi" w:eastAsiaTheme="minorEastAsia" w:hAnsiTheme="minorHAnsi"/>
                <w:sz w:val="22"/>
                <w:lang w:val="id-ID" w:eastAsia="id-ID"/>
              </w:rPr>
              <w:tab/>
            </w:r>
            <w:r w:rsidR="00827490" w:rsidRPr="0000140A">
              <w:rPr>
                <w:rStyle w:val="Hyperlink"/>
                <w:lang w:val="sv-SE"/>
              </w:rPr>
              <w:t>Perkembangan Peraturan Tindak Pidana Pencemaran Nama Baik Berbasis Media Sosial</w:t>
            </w:r>
            <w:r w:rsidR="00827490">
              <w:rPr>
                <w:webHidden/>
              </w:rPr>
              <w:tab/>
            </w:r>
            <w:r w:rsidR="00827490">
              <w:rPr>
                <w:webHidden/>
              </w:rPr>
              <w:fldChar w:fldCharType="begin"/>
            </w:r>
            <w:r w:rsidR="00827490">
              <w:rPr>
                <w:webHidden/>
              </w:rPr>
              <w:instrText xml:space="preserve"> PAGEREF _Toc190630785 \h </w:instrText>
            </w:r>
            <w:r w:rsidR="00827490">
              <w:rPr>
                <w:webHidden/>
              </w:rPr>
            </w:r>
            <w:r w:rsidR="00827490">
              <w:rPr>
                <w:webHidden/>
              </w:rPr>
              <w:fldChar w:fldCharType="separate"/>
            </w:r>
            <w:r w:rsidR="00827490">
              <w:rPr>
                <w:webHidden/>
              </w:rPr>
              <w:t>44</w:t>
            </w:r>
            <w:r w:rsidR="00827490">
              <w:rPr>
                <w:webHidden/>
              </w:rPr>
              <w:fldChar w:fldCharType="end"/>
            </w:r>
          </w:hyperlink>
        </w:p>
        <w:p w14:paraId="4EDC18DB" w14:textId="51B0C665" w:rsidR="00827490" w:rsidRDefault="00B94FB2" w:rsidP="00827490">
          <w:pPr>
            <w:pStyle w:val="TOC3"/>
            <w:rPr>
              <w:rFonts w:asciiTheme="minorHAnsi" w:eastAsiaTheme="minorEastAsia" w:hAnsiTheme="minorHAnsi"/>
              <w:sz w:val="22"/>
              <w:lang w:val="id-ID" w:eastAsia="id-ID"/>
            </w:rPr>
          </w:pPr>
          <w:hyperlink w:anchor="_Toc190630786" w:history="1">
            <w:r w:rsidR="00827490" w:rsidRPr="0000140A">
              <w:rPr>
                <w:rStyle w:val="Hyperlink"/>
              </w:rPr>
              <w:t>3.</w:t>
            </w:r>
            <w:r w:rsidR="00827490">
              <w:rPr>
                <w:rFonts w:asciiTheme="minorHAnsi" w:eastAsiaTheme="minorEastAsia" w:hAnsiTheme="minorHAnsi"/>
                <w:sz w:val="22"/>
                <w:lang w:val="id-ID" w:eastAsia="id-ID"/>
              </w:rPr>
              <w:tab/>
            </w:r>
            <w:r w:rsidR="00827490" w:rsidRPr="0000140A">
              <w:rPr>
                <w:rStyle w:val="Hyperlink"/>
              </w:rPr>
              <w:t>Contoh Tindak Pidana Pencemaran dan/atau Pencemaran Nama Baik Berbasis Media Sosial</w:t>
            </w:r>
            <w:r w:rsidR="00827490">
              <w:rPr>
                <w:webHidden/>
              </w:rPr>
              <w:tab/>
            </w:r>
            <w:r w:rsidR="00827490">
              <w:rPr>
                <w:webHidden/>
              </w:rPr>
              <w:fldChar w:fldCharType="begin"/>
            </w:r>
            <w:r w:rsidR="00827490">
              <w:rPr>
                <w:webHidden/>
              </w:rPr>
              <w:instrText xml:space="preserve"> PAGEREF _Toc190630786 \h </w:instrText>
            </w:r>
            <w:r w:rsidR="00827490">
              <w:rPr>
                <w:webHidden/>
              </w:rPr>
            </w:r>
            <w:r w:rsidR="00827490">
              <w:rPr>
                <w:webHidden/>
              </w:rPr>
              <w:fldChar w:fldCharType="separate"/>
            </w:r>
            <w:r w:rsidR="00827490">
              <w:rPr>
                <w:webHidden/>
              </w:rPr>
              <w:t>51</w:t>
            </w:r>
            <w:r w:rsidR="00827490">
              <w:rPr>
                <w:webHidden/>
              </w:rPr>
              <w:fldChar w:fldCharType="end"/>
            </w:r>
          </w:hyperlink>
        </w:p>
        <w:p w14:paraId="6CB2571B" w14:textId="741C204C" w:rsidR="00827490" w:rsidRDefault="00B94FB2">
          <w:pPr>
            <w:pStyle w:val="TOC2"/>
            <w:tabs>
              <w:tab w:val="left" w:pos="880"/>
              <w:tab w:val="right" w:leader="dot" w:pos="7927"/>
            </w:tabs>
            <w:rPr>
              <w:rFonts w:asciiTheme="minorHAnsi" w:eastAsiaTheme="minorEastAsia" w:hAnsiTheme="minorHAnsi"/>
              <w:noProof/>
              <w:sz w:val="22"/>
              <w:lang w:val="id-ID" w:eastAsia="id-ID"/>
            </w:rPr>
          </w:pPr>
          <w:hyperlink w:anchor="_Toc190630787" w:history="1">
            <w:r w:rsidR="00827490" w:rsidRPr="0000140A">
              <w:rPr>
                <w:rStyle w:val="Hyperlink"/>
                <w:rFonts w:eastAsia="Times New Roman" w:cs="Times New Roman"/>
                <w:noProof/>
                <w:lang w:val="en-GB" w:eastAsia="en-GB"/>
              </w:rPr>
              <w:t>B.</w:t>
            </w:r>
            <w:r w:rsidR="00827490">
              <w:rPr>
                <w:rFonts w:asciiTheme="minorHAnsi" w:eastAsiaTheme="minorEastAsia" w:hAnsiTheme="minorHAnsi"/>
                <w:noProof/>
                <w:sz w:val="22"/>
                <w:lang w:val="id-ID" w:eastAsia="id-ID"/>
              </w:rPr>
              <w:tab/>
            </w:r>
            <w:r w:rsidR="00827490" w:rsidRPr="0000140A">
              <w:rPr>
                <w:rStyle w:val="Hyperlink"/>
                <w:rFonts w:eastAsia="Times New Roman" w:cs="Times New Roman"/>
                <w:noProof/>
                <w:lang w:val="en-GB" w:eastAsia="en-GB"/>
              </w:rPr>
              <w:t>Kendala dalam Penegakan Hukum terhadap Tindak Pidana Penghinaan dan/atau Pencemaran Nama Baik Berbasis Media Sosial</w:t>
            </w:r>
            <w:r w:rsidR="00827490">
              <w:rPr>
                <w:noProof/>
                <w:webHidden/>
              </w:rPr>
              <w:tab/>
            </w:r>
            <w:r w:rsidR="00827490">
              <w:rPr>
                <w:noProof/>
                <w:webHidden/>
              </w:rPr>
              <w:fldChar w:fldCharType="begin"/>
            </w:r>
            <w:r w:rsidR="00827490">
              <w:rPr>
                <w:noProof/>
                <w:webHidden/>
              </w:rPr>
              <w:instrText xml:space="preserve"> PAGEREF _Toc190630787 \h </w:instrText>
            </w:r>
            <w:r w:rsidR="00827490">
              <w:rPr>
                <w:noProof/>
                <w:webHidden/>
              </w:rPr>
            </w:r>
            <w:r w:rsidR="00827490">
              <w:rPr>
                <w:noProof/>
                <w:webHidden/>
              </w:rPr>
              <w:fldChar w:fldCharType="separate"/>
            </w:r>
            <w:r w:rsidR="00827490">
              <w:rPr>
                <w:noProof/>
                <w:webHidden/>
              </w:rPr>
              <w:t>54</w:t>
            </w:r>
            <w:r w:rsidR="00827490">
              <w:rPr>
                <w:noProof/>
                <w:webHidden/>
              </w:rPr>
              <w:fldChar w:fldCharType="end"/>
            </w:r>
          </w:hyperlink>
        </w:p>
        <w:p w14:paraId="10C4A6F0" w14:textId="1988319A" w:rsidR="00827490" w:rsidRDefault="00B94FB2" w:rsidP="00827490">
          <w:pPr>
            <w:pStyle w:val="TOC3"/>
            <w:rPr>
              <w:rFonts w:asciiTheme="minorHAnsi" w:eastAsiaTheme="minorEastAsia" w:hAnsiTheme="minorHAnsi"/>
              <w:sz w:val="22"/>
              <w:lang w:val="id-ID" w:eastAsia="id-ID"/>
            </w:rPr>
          </w:pPr>
          <w:hyperlink w:anchor="_Toc190630788" w:history="1">
            <w:r w:rsidR="00827490" w:rsidRPr="0000140A">
              <w:rPr>
                <w:rStyle w:val="Hyperlink"/>
              </w:rPr>
              <w:t>1.</w:t>
            </w:r>
            <w:r w:rsidR="00827490">
              <w:rPr>
                <w:rFonts w:asciiTheme="minorHAnsi" w:eastAsiaTheme="minorEastAsia" w:hAnsiTheme="minorHAnsi"/>
                <w:sz w:val="22"/>
                <w:lang w:val="id-ID" w:eastAsia="id-ID"/>
              </w:rPr>
              <w:tab/>
            </w:r>
            <w:r w:rsidR="00827490" w:rsidRPr="0000140A">
              <w:rPr>
                <w:rStyle w:val="Hyperlink"/>
              </w:rPr>
              <w:t>Kendala Teknis</w:t>
            </w:r>
            <w:r w:rsidR="00827490">
              <w:rPr>
                <w:webHidden/>
              </w:rPr>
              <w:tab/>
            </w:r>
            <w:r w:rsidR="00827490">
              <w:rPr>
                <w:webHidden/>
              </w:rPr>
              <w:fldChar w:fldCharType="begin"/>
            </w:r>
            <w:r w:rsidR="00827490">
              <w:rPr>
                <w:webHidden/>
              </w:rPr>
              <w:instrText xml:space="preserve"> PAGEREF _Toc190630788 \h </w:instrText>
            </w:r>
            <w:r w:rsidR="00827490">
              <w:rPr>
                <w:webHidden/>
              </w:rPr>
            </w:r>
            <w:r w:rsidR="00827490">
              <w:rPr>
                <w:webHidden/>
              </w:rPr>
              <w:fldChar w:fldCharType="separate"/>
            </w:r>
            <w:r w:rsidR="00827490">
              <w:rPr>
                <w:webHidden/>
              </w:rPr>
              <w:t>55</w:t>
            </w:r>
            <w:r w:rsidR="00827490">
              <w:rPr>
                <w:webHidden/>
              </w:rPr>
              <w:fldChar w:fldCharType="end"/>
            </w:r>
          </w:hyperlink>
        </w:p>
        <w:p w14:paraId="6345100A" w14:textId="2C738A28" w:rsidR="00827490" w:rsidRDefault="00B94FB2" w:rsidP="00827490">
          <w:pPr>
            <w:pStyle w:val="TOC3"/>
            <w:rPr>
              <w:rFonts w:asciiTheme="minorHAnsi" w:eastAsiaTheme="minorEastAsia" w:hAnsiTheme="minorHAnsi"/>
              <w:sz w:val="22"/>
              <w:lang w:val="id-ID" w:eastAsia="id-ID"/>
            </w:rPr>
          </w:pPr>
          <w:hyperlink w:anchor="_Toc190630789" w:history="1">
            <w:r w:rsidR="00827490" w:rsidRPr="0000140A">
              <w:rPr>
                <w:rStyle w:val="Hyperlink"/>
              </w:rPr>
              <w:t>2.</w:t>
            </w:r>
            <w:r w:rsidR="00827490">
              <w:rPr>
                <w:rFonts w:asciiTheme="minorHAnsi" w:eastAsiaTheme="minorEastAsia" w:hAnsiTheme="minorHAnsi"/>
                <w:sz w:val="22"/>
                <w:lang w:val="id-ID" w:eastAsia="id-ID"/>
              </w:rPr>
              <w:tab/>
            </w:r>
            <w:r w:rsidR="00827490" w:rsidRPr="0000140A">
              <w:rPr>
                <w:rStyle w:val="Hyperlink"/>
              </w:rPr>
              <w:t>Kendala Hukumnya itu sendiri</w:t>
            </w:r>
            <w:r w:rsidR="00827490">
              <w:rPr>
                <w:webHidden/>
              </w:rPr>
              <w:tab/>
            </w:r>
            <w:r w:rsidR="00827490">
              <w:rPr>
                <w:webHidden/>
              </w:rPr>
              <w:fldChar w:fldCharType="begin"/>
            </w:r>
            <w:r w:rsidR="00827490">
              <w:rPr>
                <w:webHidden/>
              </w:rPr>
              <w:instrText xml:space="preserve"> PAGEREF _Toc190630789 \h </w:instrText>
            </w:r>
            <w:r w:rsidR="00827490">
              <w:rPr>
                <w:webHidden/>
              </w:rPr>
            </w:r>
            <w:r w:rsidR="00827490">
              <w:rPr>
                <w:webHidden/>
              </w:rPr>
              <w:fldChar w:fldCharType="separate"/>
            </w:r>
            <w:r w:rsidR="00827490">
              <w:rPr>
                <w:webHidden/>
              </w:rPr>
              <w:t>58</w:t>
            </w:r>
            <w:r w:rsidR="00827490">
              <w:rPr>
                <w:webHidden/>
              </w:rPr>
              <w:fldChar w:fldCharType="end"/>
            </w:r>
          </w:hyperlink>
        </w:p>
        <w:p w14:paraId="6B853B14" w14:textId="6F790B6D" w:rsidR="00827490" w:rsidRDefault="00B94FB2" w:rsidP="00827490">
          <w:pPr>
            <w:pStyle w:val="TOC3"/>
            <w:rPr>
              <w:rFonts w:asciiTheme="minorHAnsi" w:eastAsiaTheme="minorEastAsia" w:hAnsiTheme="minorHAnsi"/>
              <w:sz w:val="22"/>
              <w:lang w:val="id-ID" w:eastAsia="id-ID"/>
            </w:rPr>
          </w:pPr>
          <w:hyperlink w:anchor="_Toc190630790" w:history="1">
            <w:r w:rsidR="00827490" w:rsidRPr="0000140A">
              <w:rPr>
                <w:rStyle w:val="Hyperlink"/>
              </w:rPr>
              <w:t>3.</w:t>
            </w:r>
            <w:r w:rsidR="00827490">
              <w:rPr>
                <w:rFonts w:asciiTheme="minorHAnsi" w:eastAsiaTheme="minorEastAsia" w:hAnsiTheme="minorHAnsi"/>
                <w:sz w:val="22"/>
                <w:lang w:val="id-ID" w:eastAsia="id-ID"/>
              </w:rPr>
              <w:tab/>
            </w:r>
            <w:r w:rsidR="00827490" w:rsidRPr="0000140A">
              <w:rPr>
                <w:rStyle w:val="Hyperlink"/>
              </w:rPr>
              <w:t>Kendala Non-Hukum</w:t>
            </w:r>
            <w:r w:rsidR="00827490">
              <w:rPr>
                <w:webHidden/>
              </w:rPr>
              <w:tab/>
            </w:r>
            <w:r w:rsidR="00827490">
              <w:rPr>
                <w:webHidden/>
              </w:rPr>
              <w:fldChar w:fldCharType="begin"/>
            </w:r>
            <w:r w:rsidR="00827490">
              <w:rPr>
                <w:webHidden/>
              </w:rPr>
              <w:instrText xml:space="preserve"> PAGEREF _Toc190630790 \h </w:instrText>
            </w:r>
            <w:r w:rsidR="00827490">
              <w:rPr>
                <w:webHidden/>
              </w:rPr>
            </w:r>
            <w:r w:rsidR="00827490">
              <w:rPr>
                <w:webHidden/>
              </w:rPr>
              <w:fldChar w:fldCharType="separate"/>
            </w:r>
            <w:r w:rsidR="00827490">
              <w:rPr>
                <w:webHidden/>
              </w:rPr>
              <w:t>60</w:t>
            </w:r>
            <w:r w:rsidR="00827490">
              <w:rPr>
                <w:webHidden/>
              </w:rPr>
              <w:fldChar w:fldCharType="end"/>
            </w:r>
          </w:hyperlink>
        </w:p>
        <w:p w14:paraId="71385A3C" w14:textId="564F5302"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91" w:history="1">
            <w:r w:rsidR="00827490" w:rsidRPr="0000140A">
              <w:rPr>
                <w:rStyle w:val="Hyperlink"/>
                <w:noProof/>
              </w:rPr>
              <w:t>BAB IV PENUTUP</w:t>
            </w:r>
            <w:r w:rsidR="00827490">
              <w:rPr>
                <w:noProof/>
                <w:webHidden/>
              </w:rPr>
              <w:tab/>
            </w:r>
            <w:r w:rsidR="00827490">
              <w:rPr>
                <w:noProof/>
                <w:webHidden/>
              </w:rPr>
              <w:fldChar w:fldCharType="begin"/>
            </w:r>
            <w:r w:rsidR="00827490">
              <w:rPr>
                <w:noProof/>
                <w:webHidden/>
              </w:rPr>
              <w:instrText xml:space="preserve"> PAGEREF _Toc190630791 \h </w:instrText>
            </w:r>
            <w:r w:rsidR="00827490">
              <w:rPr>
                <w:noProof/>
                <w:webHidden/>
              </w:rPr>
            </w:r>
            <w:r w:rsidR="00827490">
              <w:rPr>
                <w:noProof/>
                <w:webHidden/>
              </w:rPr>
              <w:fldChar w:fldCharType="separate"/>
            </w:r>
            <w:r w:rsidR="00827490">
              <w:rPr>
                <w:noProof/>
                <w:webHidden/>
              </w:rPr>
              <w:t>70</w:t>
            </w:r>
            <w:r w:rsidR="00827490">
              <w:rPr>
                <w:noProof/>
                <w:webHidden/>
              </w:rPr>
              <w:fldChar w:fldCharType="end"/>
            </w:r>
          </w:hyperlink>
        </w:p>
        <w:p w14:paraId="19EAA643" w14:textId="1B77127E" w:rsidR="00827490" w:rsidRDefault="00B94FB2">
          <w:pPr>
            <w:pStyle w:val="TOC2"/>
            <w:tabs>
              <w:tab w:val="left" w:pos="880"/>
              <w:tab w:val="right" w:leader="dot" w:pos="7927"/>
            </w:tabs>
            <w:rPr>
              <w:rFonts w:asciiTheme="minorHAnsi" w:eastAsiaTheme="minorEastAsia" w:hAnsiTheme="minorHAnsi"/>
              <w:noProof/>
              <w:sz w:val="22"/>
              <w:lang w:val="id-ID" w:eastAsia="id-ID"/>
            </w:rPr>
          </w:pPr>
          <w:hyperlink w:anchor="_Toc190630792" w:history="1">
            <w:r w:rsidR="00827490" w:rsidRPr="0000140A">
              <w:rPr>
                <w:rStyle w:val="Hyperlink"/>
                <w:noProof/>
              </w:rPr>
              <w:t>A.</w:t>
            </w:r>
            <w:r w:rsidR="00827490">
              <w:rPr>
                <w:rFonts w:asciiTheme="minorHAnsi" w:eastAsiaTheme="minorEastAsia" w:hAnsiTheme="minorHAnsi"/>
                <w:noProof/>
                <w:sz w:val="22"/>
                <w:lang w:val="id-ID" w:eastAsia="id-ID"/>
              </w:rPr>
              <w:tab/>
            </w:r>
            <w:r w:rsidR="00827490" w:rsidRPr="0000140A">
              <w:rPr>
                <w:rStyle w:val="Hyperlink"/>
                <w:noProof/>
              </w:rPr>
              <w:t>Kesimpulan</w:t>
            </w:r>
            <w:r w:rsidR="00827490">
              <w:rPr>
                <w:noProof/>
                <w:webHidden/>
              </w:rPr>
              <w:tab/>
            </w:r>
            <w:r w:rsidR="00827490">
              <w:rPr>
                <w:noProof/>
                <w:webHidden/>
              </w:rPr>
              <w:fldChar w:fldCharType="begin"/>
            </w:r>
            <w:r w:rsidR="00827490">
              <w:rPr>
                <w:noProof/>
                <w:webHidden/>
              </w:rPr>
              <w:instrText xml:space="preserve"> PAGEREF _Toc190630792 \h </w:instrText>
            </w:r>
            <w:r w:rsidR="00827490">
              <w:rPr>
                <w:noProof/>
                <w:webHidden/>
              </w:rPr>
            </w:r>
            <w:r w:rsidR="00827490">
              <w:rPr>
                <w:noProof/>
                <w:webHidden/>
              </w:rPr>
              <w:fldChar w:fldCharType="separate"/>
            </w:r>
            <w:r w:rsidR="00827490">
              <w:rPr>
                <w:noProof/>
                <w:webHidden/>
              </w:rPr>
              <w:t>70</w:t>
            </w:r>
            <w:r w:rsidR="00827490">
              <w:rPr>
                <w:noProof/>
                <w:webHidden/>
              </w:rPr>
              <w:fldChar w:fldCharType="end"/>
            </w:r>
          </w:hyperlink>
        </w:p>
        <w:p w14:paraId="59F9128F" w14:textId="056829FD" w:rsidR="00827490" w:rsidRDefault="00B94FB2">
          <w:pPr>
            <w:pStyle w:val="TOC2"/>
            <w:tabs>
              <w:tab w:val="left" w:pos="880"/>
              <w:tab w:val="right" w:leader="dot" w:pos="7927"/>
            </w:tabs>
            <w:rPr>
              <w:rFonts w:asciiTheme="minorHAnsi" w:eastAsiaTheme="minorEastAsia" w:hAnsiTheme="minorHAnsi"/>
              <w:noProof/>
              <w:sz w:val="22"/>
              <w:lang w:val="id-ID" w:eastAsia="id-ID"/>
            </w:rPr>
          </w:pPr>
          <w:hyperlink w:anchor="_Toc190630793" w:history="1">
            <w:r w:rsidR="00827490" w:rsidRPr="0000140A">
              <w:rPr>
                <w:rStyle w:val="Hyperlink"/>
                <w:noProof/>
              </w:rPr>
              <w:t>B.</w:t>
            </w:r>
            <w:r w:rsidR="00827490">
              <w:rPr>
                <w:rFonts w:asciiTheme="minorHAnsi" w:eastAsiaTheme="minorEastAsia" w:hAnsiTheme="minorHAnsi"/>
                <w:noProof/>
                <w:sz w:val="22"/>
                <w:lang w:val="id-ID" w:eastAsia="id-ID"/>
              </w:rPr>
              <w:tab/>
            </w:r>
            <w:r w:rsidR="00827490" w:rsidRPr="0000140A">
              <w:rPr>
                <w:rStyle w:val="Hyperlink"/>
                <w:noProof/>
              </w:rPr>
              <w:t>Saran</w:t>
            </w:r>
            <w:r w:rsidR="00827490">
              <w:rPr>
                <w:noProof/>
                <w:webHidden/>
              </w:rPr>
              <w:tab/>
            </w:r>
            <w:r w:rsidR="00827490">
              <w:rPr>
                <w:noProof/>
                <w:webHidden/>
              </w:rPr>
              <w:fldChar w:fldCharType="begin"/>
            </w:r>
            <w:r w:rsidR="00827490">
              <w:rPr>
                <w:noProof/>
                <w:webHidden/>
              </w:rPr>
              <w:instrText xml:space="preserve"> PAGEREF _Toc190630793 \h </w:instrText>
            </w:r>
            <w:r w:rsidR="00827490">
              <w:rPr>
                <w:noProof/>
                <w:webHidden/>
              </w:rPr>
            </w:r>
            <w:r w:rsidR="00827490">
              <w:rPr>
                <w:noProof/>
                <w:webHidden/>
              </w:rPr>
              <w:fldChar w:fldCharType="separate"/>
            </w:r>
            <w:r w:rsidR="00827490">
              <w:rPr>
                <w:noProof/>
                <w:webHidden/>
              </w:rPr>
              <w:t>71</w:t>
            </w:r>
            <w:r w:rsidR="00827490">
              <w:rPr>
                <w:noProof/>
                <w:webHidden/>
              </w:rPr>
              <w:fldChar w:fldCharType="end"/>
            </w:r>
          </w:hyperlink>
        </w:p>
        <w:p w14:paraId="4349D6F5" w14:textId="1FE1D7D4"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94" w:history="1">
            <w:r w:rsidR="00827490" w:rsidRPr="0000140A">
              <w:rPr>
                <w:rStyle w:val="Hyperlink"/>
                <w:noProof/>
              </w:rPr>
              <w:t>DAFTAR PUSTAKA</w:t>
            </w:r>
            <w:r w:rsidR="00827490">
              <w:rPr>
                <w:noProof/>
                <w:webHidden/>
              </w:rPr>
              <w:tab/>
            </w:r>
            <w:r w:rsidR="00827490">
              <w:rPr>
                <w:noProof/>
                <w:webHidden/>
              </w:rPr>
              <w:fldChar w:fldCharType="begin"/>
            </w:r>
            <w:r w:rsidR="00827490">
              <w:rPr>
                <w:noProof/>
                <w:webHidden/>
              </w:rPr>
              <w:instrText xml:space="preserve"> PAGEREF _Toc190630794 \h </w:instrText>
            </w:r>
            <w:r w:rsidR="00827490">
              <w:rPr>
                <w:noProof/>
                <w:webHidden/>
              </w:rPr>
            </w:r>
            <w:r w:rsidR="00827490">
              <w:rPr>
                <w:noProof/>
                <w:webHidden/>
              </w:rPr>
              <w:fldChar w:fldCharType="separate"/>
            </w:r>
            <w:r w:rsidR="00827490">
              <w:rPr>
                <w:noProof/>
                <w:webHidden/>
              </w:rPr>
              <w:t>72</w:t>
            </w:r>
            <w:r w:rsidR="00827490">
              <w:rPr>
                <w:noProof/>
                <w:webHidden/>
              </w:rPr>
              <w:fldChar w:fldCharType="end"/>
            </w:r>
          </w:hyperlink>
        </w:p>
        <w:p w14:paraId="02C85B23" w14:textId="27F5E246" w:rsidR="00827490" w:rsidRDefault="00B94FB2">
          <w:pPr>
            <w:pStyle w:val="TOC1"/>
            <w:tabs>
              <w:tab w:val="right" w:leader="dot" w:pos="7927"/>
            </w:tabs>
            <w:rPr>
              <w:rFonts w:asciiTheme="minorHAnsi" w:eastAsiaTheme="minorEastAsia" w:hAnsiTheme="minorHAnsi"/>
              <w:noProof/>
              <w:sz w:val="22"/>
              <w:lang w:val="id-ID" w:eastAsia="id-ID"/>
            </w:rPr>
          </w:pPr>
          <w:hyperlink w:anchor="_Toc190630795" w:history="1">
            <w:r w:rsidR="00827490" w:rsidRPr="0000140A">
              <w:rPr>
                <w:rStyle w:val="Hyperlink"/>
                <w:noProof/>
              </w:rPr>
              <w:t>DAFTAR RIWAYAT HIDUP</w:t>
            </w:r>
            <w:r w:rsidR="00827490">
              <w:rPr>
                <w:noProof/>
                <w:webHidden/>
              </w:rPr>
              <w:tab/>
            </w:r>
            <w:r w:rsidR="00827490">
              <w:rPr>
                <w:noProof/>
                <w:webHidden/>
              </w:rPr>
              <w:fldChar w:fldCharType="begin"/>
            </w:r>
            <w:r w:rsidR="00827490">
              <w:rPr>
                <w:noProof/>
                <w:webHidden/>
              </w:rPr>
              <w:instrText xml:space="preserve"> PAGEREF _Toc190630795 \h </w:instrText>
            </w:r>
            <w:r w:rsidR="00827490">
              <w:rPr>
                <w:noProof/>
                <w:webHidden/>
              </w:rPr>
            </w:r>
            <w:r w:rsidR="00827490">
              <w:rPr>
                <w:noProof/>
                <w:webHidden/>
              </w:rPr>
              <w:fldChar w:fldCharType="separate"/>
            </w:r>
            <w:r w:rsidR="00827490">
              <w:rPr>
                <w:noProof/>
                <w:webHidden/>
              </w:rPr>
              <w:t>76</w:t>
            </w:r>
            <w:r w:rsidR="00827490">
              <w:rPr>
                <w:noProof/>
                <w:webHidden/>
              </w:rPr>
              <w:fldChar w:fldCharType="end"/>
            </w:r>
          </w:hyperlink>
        </w:p>
        <w:p w14:paraId="07A9BD76" w14:textId="5B433C13" w:rsidR="005677F6" w:rsidRPr="007C60C9" w:rsidRDefault="007C60C9" w:rsidP="007C60C9">
          <w:pPr>
            <w:sectPr w:rsidR="005677F6" w:rsidRPr="007C60C9" w:rsidSect="003E76DD">
              <w:footerReference w:type="default" r:id="rId16"/>
              <w:headerReference w:type="first" r:id="rId17"/>
              <w:footerReference w:type="first" r:id="rId18"/>
              <w:pgSz w:w="11906" w:h="16838" w:code="9"/>
              <w:pgMar w:top="2268" w:right="1701" w:bottom="1701" w:left="2268" w:header="709" w:footer="709" w:gutter="0"/>
              <w:pgNumType w:fmt="lowerRoman" w:start="2"/>
              <w:cols w:space="708"/>
              <w:docGrid w:linePitch="360"/>
            </w:sectPr>
          </w:pPr>
          <w:r>
            <w:rPr>
              <w:b/>
              <w:bCs/>
              <w:noProof/>
            </w:rPr>
            <w:fldChar w:fldCharType="end"/>
          </w:r>
        </w:p>
      </w:sdtContent>
    </w:sdt>
    <w:p w14:paraId="607CDB32" w14:textId="649BD654" w:rsidR="00850794" w:rsidRDefault="00850794" w:rsidP="00AC21CF">
      <w:pPr>
        <w:pStyle w:val="Heading1"/>
        <w:spacing w:line="360" w:lineRule="auto"/>
      </w:pPr>
      <w:bookmarkStart w:id="19" w:name="_Toc188385128"/>
      <w:bookmarkStart w:id="20" w:name="_Toc190630765"/>
      <w:r>
        <w:lastRenderedPageBreak/>
        <w:t xml:space="preserve">BAB I </w:t>
      </w:r>
      <w:r w:rsidR="00AC21CF">
        <w:br/>
        <w:t>PENDAHULUAN</w:t>
      </w:r>
      <w:bookmarkStart w:id="21" w:name="_Toc182430003"/>
      <w:bookmarkEnd w:id="19"/>
      <w:bookmarkEnd w:id="20"/>
    </w:p>
    <w:p w14:paraId="347C0663" w14:textId="77777777" w:rsidR="00850794" w:rsidRPr="00850794" w:rsidRDefault="00850794" w:rsidP="00850794"/>
    <w:p w14:paraId="6F1FFF96" w14:textId="3D38665B" w:rsidR="000322F4" w:rsidRPr="00C62774" w:rsidRDefault="000322F4" w:rsidP="00533D37">
      <w:pPr>
        <w:pStyle w:val="A"/>
        <w:numPr>
          <w:ilvl w:val="0"/>
          <w:numId w:val="10"/>
        </w:numPr>
        <w:rPr>
          <w:b/>
          <w:bCs w:val="0"/>
        </w:rPr>
      </w:pPr>
      <w:bookmarkStart w:id="22" w:name="_Toc188385129"/>
      <w:bookmarkStart w:id="23" w:name="_Toc190630766"/>
      <w:proofErr w:type="spellStart"/>
      <w:r w:rsidRPr="00C62774">
        <w:rPr>
          <w:b/>
          <w:bCs w:val="0"/>
        </w:rPr>
        <w:t>Latar</w:t>
      </w:r>
      <w:proofErr w:type="spellEnd"/>
      <w:r w:rsidRPr="00C62774">
        <w:rPr>
          <w:b/>
          <w:bCs w:val="0"/>
        </w:rPr>
        <w:t xml:space="preserve"> </w:t>
      </w:r>
      <w:proofErr w:type="spellStart"/>
      <w:r w:rsidRPr="00C62774">
        <w:rPr>
          <w:b/>
          <w:bCs w:val="0"/>
        </w:rPr>
        <w:t>Bekalang</w:t>
      </w:r>
      <w:bookmarkEnd w:id="21"/>
      <w:bookmarkEnd w:id="22"/>
      <w:bookmarkEnd w:id="23"/>
      <w:proofErr w:type="spellEnd"/>
      <w:r w:rsidRPr="00C62774">
        <w:rPr>
          <w:b/>
          <w:bCs w:val="0"/>
        </w:rPr>
        <w:t xml:space="preserve"> </w:t>
      </w:r>
    </w:p>
    <w:p w14:paraId="086F3281" w14:textId="79241A73" w:rsidR="000322F4" w:rsidRDefault="000651B2" w:rsidP="000322F4">
      <w:pPr>
        <w:pStyle w:val="ListParagraph"/>
        <w:spacing w:after="160" w:line="480" w:lineRule="auto"/>
        <w:ind w:firstLine="698"/>
        <w:rPr>
          <w:rFonts w:cs="Times New Roman"/>
          <w:szCs w:val="24"/>
          <w:lang w:val="en-GB"/>
        </w:rPr>
      </w:pPr>
      <w:proofErr w:type="spellStart"/>
      <w:r w:rsidRPr="000651B2">
        <w:rPr>
          <w:rFonts w:cs="Times New Roman"/>
          <w:szCs w:val="24"/>
          <w:lang w:val="en-GB"/>
        </w:rPr>
        <w:t>Baik</w:t>
      </w:r>
      <w:proofErr w:type="spellEnd"/>
      <w:r w:rsidRPr="000651B2">
        <w:rPr>
          <w:rFonts w:cs="Times New Roman"/>
          <w:szCs w:val="24"/>
          <w:lang w:val="en-GB"/>
        </w:rPr>
        <w:t xml:space="preserve"> </w:t>
      </w:r>
      <w:proofErr w:type="spellStart"/>
      <w:r w:rsidRPr="000651B2">
        <w:rPr>
          <w:rFonts w:cs="Times New Roman"/>
          <w:szCs w:val="24"/>
          <w:lang w:val="en-GB"/>
        </w:rPr>
        <w:t>saat</w:t>
      </w:r>
      <w:proofErr w:type="spellEnd"/>
      <w:r w:rsidRPr="000651B2">
        <w:rPr>
          <w:rFonts w:cs="Times New Roman"/>
          <w:szCs w:val="24"/>
          <w:lang w:val="en-GB"/>
        </w:rPr>
        <w:t xml:space="preserve"> ini </w:t>
      </w:r>
      <w:proofErr w:type="spellStart"/>
      <w:r w:rsidRPr="000651B2">
        <w:rPr>
          <w:rFonts w:cs="Times New Roman"/>
          <w:szCs w:val="24"/>
          <w:lang w:val="en-GB"/>
        </w:rPr>
        <w:t>maupun</w:t>
      </w:r>
      <w:proofErr w:type="spellEnd"/>
      <w:r w:rsidRPr="000651B2">
        <w:rPr>
          <w:rFonts w:cs="Times New Roman"/>
          <w:szCs w:val="24"/>
          <w:lang w:val="en-GB"/>
        </w:rPr>
        <w:t xml:space="preserve"> di masa </w:t>
      </w:r>
      <w:proofErr w:type="spellStart"/>
      <w:r w:rsidRPr="000651B2">
        <w:rPr>
          <w:rFonts w:cs="Times New Roman"/>
          <w:szCs w:val="24"/>
          <w:lang w:val="en-GB"/>
        </w:rPr>
        <w:t>mendatang</w:t>
      </w:r>
      <w:proofErr w:type="spellEnd"/>
      <w:r w:rsidRPr="000651B2">
        <w:rPr>
          <w:rFonts w:cs="Times New Roman"/>
          <w:szCs w:val="24"/>
          <w:lang w:val="en-GB"/>
        </w:rPr>
        <w:t xml:space="preserve">, teknologi informasi </w:t>
      </w:r>
      <w:proofErr w:type="spellStart"/>
      <w:r w:rsidRPr="000651B2">
        <w:rPr>
          <w:rFonts w:cs="Times New Roman"/>
          <w:szCs w:val="24"/>
          <w:lang w:val="en-GB"/>
        </w:rPr>
        <w:t>akan</w:t>
      </w:r>
      <w:proofErr w:type="spellEnd"/>
      <w:r w:rsidRPr="000651B2">
        <w:rPr>
          <w:rFonts w:cs="Times New Roman"/>
          <w:szCs w:val="24"/>
          <w:lang w:val="en-GB"/>
        </w:rPr>
        <w:t xml:space="preserve"> </w:t>
      </w:r>
      <w:proofErr w:type="spellStart"/>
      <w:r w:rsidRPr="000651B2">
        <w:rPr>
          <w:rFonts w:cs="Times New Roman"/>
          <w:szCs w:val="24"/>
          <w:lang w:val="en-GB"/>
        </w:rPr>
        <w:t>memegang</w:t>
      </w:r>
      <w:proofErr w:type="spellEnd"/>
      <w:r w:rsidRPr="000651B2">
        <w:rPr>
          <w:rFonts w:cs="Times New Roman"/>
          <w:szCs w:val="24"/>
          <w:lang w:val="en-GB"/>
        </w:rPr>
        <w:t xml:space="preserve"> </w:t>
      </w:r>
      <w:proofErr w:type="spellStart"/>
      <w:r w:rsidRPr="000651B2">
        <w:rPr>
          <w:rFonts w:cs="Times New Roman"/>
          <w:szCs w:val="24"/>
          <w:lang w:val="en-GB"/>
        </w:rPr>
        <w:t>peranan</w:t>
      </w:r>
      <w:proofErr w:type="spellEnd"/>
      <w:r w:rsidRPr="000651B2">
        <w:rPr>
          <w:rFonts w:cs="Times New Roman"/>
          <w:szCs w:val="24"/>
          <w:lang w:val="en-GB"/>
        </w:rPr>
        <w:t xml:space="preserve"> </w:t>
      </w:r>
      <w:proofErr w:type="spellStart"/>
      <w:r w:rsidRPr="000651B2">
        <w:rPr>
          <w:rFonts w:cs="Times New Roman"/>
          <w:szCs w:val="24"/>
          <w:lang w:val="en-GB"/>
        </w:rPr>
        <w:t>penting</w:t>
      </w:r>
      <w:proofErr w:type="spellEnd"/>
      <w:r w:rsidRPr="000651B2">
        <w:rPr>
          <w:rFonts w:cs="Times New Roman"/>
          <w:szCs w:val="24"/>
          <w:lang w:val="en-GB"/>
        </w:rPr>
        <w:t xml:space="preserve">. Negara-negara di </w:t>
      </w:r>
      <w:proofErr w:type="spellStart"/>
      <w:r w:rsidRPr="000651B2">
        <w:rPr>
          <w:rFonts w:cs="Times New Roman"/>
          <w:szCs w:val="24"/>
          <w:lang w:val="en-GB"/>
        </w:rPr>
        <w:t>seluruh</w:t>
      </w:r>
      <w:proofErr w:type="spellEnd"/>
      <w:r w:rsidRPr="000651B2">
        <w:rPr>
          <w:rFonts w:cs="Times New Roman"/>
          <w:szCs w:val="24"/>
          <w:lang w:val="en-GB"/>
        </w:rPr>
        <w:t xml:space="preserve"> dunia </w:t>
      </w:r>
      <w:proofErr w:type="spellStart"/>
      <w:r w:rsidRPr="000651B2">
        <w:rPr>
          <w:rFonts w:cs="Times New Roman"/>
          <w:szCs w:val="24"/>
          <w:lang w:val="en-GB"/>
        </w:rPr>
        <w:t>diperkirakan</w:t>
      </w:r>
      <w:proofErr w:type="spellEnd"/>
      <w:r w:rsidRPr="000651B2">
        <w:rPr>
          <w:rFonts w:cs="Times New Roman"/>
          <w:szCs w:val="24"/>
          <w:lang w:val="en-GB"/>
        </w:rPr>
        <w:t xml:space="preserve"> </w:t>
      </w:r>
      <w:proofErr w:type="spellStart"/>
      <w:r w:rsidRPr="000651B2">
        <w:rPr>
          <w:rFonts w:cs="Times New Roman"/>
          <w:szCs w:val="24"/>
          <w:lang w:val="en-GB"/>
        </w:rPr>
        <w:t>memperoleh</w:t>
      </w:r>
      <w:proofErr w:type="spellEnd"/>
      <w:r w:rsidRPr="000651B2">
        <w:rPr>
          <w:rFonts w:cs="Times New Roman"/>
          <w:szCs w:val="24"/>
          <w:lang w:val="en-GB"/>
        </w:rPr>
        <w:t xml:space="preserve"> </w:t>
      </w:r>
      <w:proofErr w:type="spellStart"/>
      <w:r w:rsidRPr="000651B2">
        <w:rPr>
          <w:rFonts w:cs="Times New Roman"/>
          <w:szCs w:val="24"/>
          <w:lang w:val="en-GB"/>
        </w:rPr>
        <w:t>keuntungan</w:t>
      </w:r>
      <w:proofErr w:type="spellEnd"/>
      <w:r w:rsidRPr="000651B2">
        <w:rPr>
          <w:rFonts w:cs="Times New Roman"/>
          <w:szCs w:val="24"/>
          <w:lang w:val="en-GB"/>
        </w:rPr>
        <w:t xml:space="preserve"> </w:t>
      </w:r>
      <w:proofErr w:type="spellStart"/>
      <w:r w:rsidRPr="000651B2">
        <w:rPr>
          <w:rFonts w:cs="Times New Roman"/>
          <w:szCs w:val="24"/>
          <w:lang w:val="en-GB"/>
        </w:rPr>
        <w:t>besar</w:t>
      </w:r>
      <w:proofErr w:type="spellEnd"/>
      <w:r w:rsidRPr="000651B2">
        <w:rPr>
          <w:rFonts w:cs="Times New Roman"/>
          <w:szCs w:val="24"/>
          <w:lang w:val="en-GB"/>
        </w:rPr>
        <w:t xml:space="preserve"> </w:t>
      </w:r>
      <w:proofErr w:type="spellStart"/>
      <w:r w:rsidRPr="000651B2">
        <w:rPr>
          <w:rFonts w:cs="Times New Roman"/>
          <w:szCs w:val="24"/>
          <w:lang w:val="en-GB"/>
        </w:rPr>
        <w:t>dari</w:t>
      </w:r>
      <w:proofErr w:type="spellEnd"/>
      <w:r w:rsidRPr="000651B2">
        <w:rPr>
          <w:rFonts w:cs="Times New Roman"/>
          <w:szCs w:val="24"/>
          <w:lang w:val="en-GB"/>
        </w:rPr>
        <w:t xml:space="preserve"> teknologi informasi. Karena internet </w:t>
      </w:r>
      <w:proofErr w:type="spellStart"/>
      <w:r w:rsidRPr="000651B2">
        <w:rPr>
          <w:rFonts w:cs="Times New Roman"/>
          <w:szCs w:val="24"/>
          <w:lang w:val="en-GB"/>
        </w:rPr>
        <w:t>saat</w:t>
      </w:r>
      <w:proofErr w:type="spellEnd"/>
      <w:r w:rsidRPr="000651B2">
        <w:rPr>
          <w:rFonts w:cs="Times New Roman"/>
          <w:szCs w:val="24"/>
          <w:lang w:val="en-GB"/>
        </w:rPr>
        <w:t xml:space="preserve"> ini </w:t>
      </w:r>
      <w:proofErr w:type="spellStart"/>
      <w:r w:rsidRPr="000651B2">
        <w:rPr>
          <w:rFonts w:cs="Times New Roman"/>
          <w:szCs w:val="24"/>
          <w:lang w:val="en-GB"/>
        </w:rPr>
        <w:t>merupakan</w:t>
      </w:r>
      <w:proofErr w:type="spellEnd"/>
      <w:r w:rsidRPr="000651B2">
        <w:rPr>
          <w:rFonts w:cs="Times New Roman"/>
          <w:szCs w:val="24"/>
          <w:lang w:val="en-GB"/>
        </w:rPr>
        <w:t xml:space="preserve"> teknologi yang berkembang paling pesat di era modern, teknologi informasi </w:t>
      </w:r>
      <w:proofErr w:type="spellStart"/>
      <w:r w:rsidRPr="000651B2">
        <w:rPr>
          <w:rFonts w:cs="Times New Roman"/>
          <w:szCs w:val="24"/>
          <w:lang w:val="en-GB"/>
        </w:rPr>
        <w:t>pernah</w:t>
      </w:r>
      <w:proofErr w:type="spellEnd"/>
      <w:r w:rsidRPr="000651B2">
        <w:rPr>
          <w:rFonts w:cs="Times New Roman"/>
          <w:szCs w:val="24"/>
          <w:lang w:val="en-GB"/>
        </w:rPr>
        <w:t xml:space="preserve"> </w:t>
      </w:r>
      <w:proofErr w:type="spellStart"/>
      <w:r w:rsidRPr="000651B2">
        <w:rPr>
          <w:rFonts w:cs="Times New Roman"/>
          <w:szCs w:val="24"/>
          <w:lang w:val="en-GB"/>
        </w:rPr>
        <w:t>diantisipasi</w:t>
      </w:r>
      <w:proofErr w:type="spellEnd"/>
      <w:r w:rsidRPr="000651B2">
        <w:rPr>
          <w:rFonts w:cs="Times New Roman"/>
          <w:szCs w:val="24"/>
          <w:lang w:val="en-GB"/>
        </w:rPr>
        <w:t xml:space="preserve"> </w:t>
      </w:r>
      <w:proofErr w:type="spellStart"/>
      <w:r w:rsidRPr="000651B2">
        <w:rPr>
          <w:rFonts w:cs="Times New Roman"/>
          <w:szCs w:val="24"/>
          <w:lang w:val="en-GB"/>
        </w:rPr>
        <w:t>akan</w:t>
      </w:r>
      <w:proofErr w:type="spellEnd"/>
      <w:r w:rsidRPr="000651B2">
        <w:rPr>
          <w:rFonts w:cs="Times New Roman"/>
          <w:szCs w:val="24"/>
          <w:lang w:val="en-GB"/>
        </w:rPr>
        <w:t xml:space="preserve"> </w:t>
      </w:r>
      <w:proofErr w:type="spellStart"/>
      <w:r w:rsidRPr="000651B2">
        <w:rPr>
          <w:rFonts w:cs="Times New Roman"/>
          <w:szCs w:val="24"/>
          <w:lang w:val="en-GB"/>
        </w:rPr>
        <w:t>membawa</w:t>
      </w:r>
      <w:proofErr w:type="spellEnd"/>
      <w:r w:rsidRPr="000651B2">
        <w:rPr>
          <w:rFonts w:cs="Times New Roman"/>
          <w:szCs w:val="24"/>
          <w:lang w:val="en-GB"/>
        </w:rPr>
        <w:t xml:space="preserve"> </w:t>
      </w:r>
      <w:proofErr w:type="spellStart"/>
      <w:r w:rsidRPr="000651B2">
        <w:rPr>
          <w:rFonts w:cs="Times New Roman"/>
          <w:szCs w:val="24"/>
          <w:lang w:val="en-GB"/>
        </w:rPr>
        <w:t>kemudahan</w:t>
      </w:r>
      <w:proofErr w:type="spellEnd"/>
      <w:r w:rsidRPr="000651B2">
        <w:rPr>
          <w:rFonts w:cs="Times New Roman"/>
          <w:szCs w:val="24"/>
          <w:lang w:val="en-GB"/>
        </w:rPr>
        <w:t xml:space="preserve"> dan </w:t>
      </w:r>
      <w:proofErr w:type="spellStart"/>
      <w:r w:rsidRPr="000651B2">
        <w:rPr>
          <w:rFonts w:cs="Times New Roman"/>
          <w:szCs w:val="24"/>
          <w:lang w:val="en-GB"/>
        </w:rPr>
        <w:t>kesejahteraan</w:t>
      </w:r>
      <w:proofErr w:type="spellEnd"/>
      <w:r w:rsidRPr="000651B2">
        <w:rPr>
          <w:rFonts w:cs="Times New Roman"/>
          <w:szCs w:val="24"/>
          <w:lang w:val="en-GB"/>
        </w:rPr>
        <w:t xml:space="preserve"> bagi </w:t>
      </w:r>
      <w:proofErr w:type="spellStart"/>
      <w:r w:rsidRPr="000651B2">
        <w:rPr>
          <w:rFonts w:cs="Times New Roman"/>
          <w:szCs w:val="24"/>
          <w:lang w:val="en-GB"/>
        </w:rPr>
        <w:t>masyarakat</w:t>
      </w:r>
      <w:proofErr w:type="spellEnd"/>
      <w:r w:rsidRPr="000651B2">
        <w:rPr>
          <w:rFonts w:cs="Times New Roman"/>
          <w:szCs w:val="24"/>
          <w:lang w:val="en-GB"/>
        </w:rPr>
        <w:t xml:space="preserve"> </w:t>
      </w:r>
      <w:proofErr w:type="spellStart"/>
      <w:r w:rsidRPr="000651B2">
        <w:rPr>
          <w:rFonts w:cs="Times New Roman"/>
          <w:szCs w:val="24"/>
          <w:lang w:val="en-GB"/>
        </w:rPr>
        <w:t>secara</w:t>
      </w:r>
      <w:proofErr w:type="spellEnd"/>
      <w:r w:rsidRPr="000651B2">
        <w:rPr>
          <w:rFonts w:cs="Times New Roman"/>
          <w:szCs w:val="24"/>
          <w:lang w:val="en-GB"/>
        </w:rPr>
        <w:t xml:space="preserve"> </w:t>
      </w:r>
      <w:proofErr w:type="spellStart"/>
      <w:r w:rsidRPr="000651B2">
        <w:rPr>
          <w:rFonts w:cs="Times New Roman"/>
          <w:szCs w:val="24"/>
          <w:lang w:val="en-GB"/>
        </w:rPr>
        <w:t>keseluruhan</w:t>
      </w:r>
      <w:proofErr w:type="spellEnd"/>
      <w:r w:rsidRPr="000651B2">
        <w:rPr>
          <w:rFonts w:cs="Times New Roman"/>
          <w:szCs w:val="24"/>
          <w:lang w:val="en-GB"/>
        </w:rPr>
        <w:t xml:space="preserve">. </w:t>
      </w:r>
      <w:proofErr w:type="spellStart"/>
      <w:r w:rsidRPr="000651B2">
        <w:rPr>
          <w:rFonts w:cs="Times New Roman"/>
          <w:szCs w:val="24"/>
          <w:lang w:val="en-GB"/>
        </w:rPr>
        <w:t>Munculnya</w:t>
      </w:r>
      <w:proofErr w:type="spellEnd"/>
      <w:r w:rsidRPr="000651B2">
        <w:rPr>
          <w:rFonts w:cs="Times New Roman"/>
          <w:szCs w:val="24"/>
          <w:lang w:val="en-GB"/>
        </w:rPr>
        <w:t xml:space="preserve"> internet </w:t>
      </w:r>
      <w:proofErr w:type="spellStart"/>
      <w:r w:rsidRPr="000651B2">
        <w:rPr>
          <w:rFonts w:cs="Times New Roman"/>
          <w:szCs w:val="24"/>
          <w:lang w:val="en-GB"/>
        </w:rPr>
        <w:t>mengubah</w:t>
      </w:r>
      <w:proofErr w:type="spellEnd"/>
      <w:r w:rsidRPr="000651B2">
        <w:rPr>
          <w:rFonts w:cs="Times New Roman"/>
          <w:szCs w:val="24"/>
          <w:lang w:val="en-GB"/>
        </w:rPr>
        <w:t xml:space="preserve"> </w:t>
      </w:r>
      <w:proofErr w:type="spellStart"/>
      <w:r w:rsidRPr="000651B2">
        <w:rPr>
          <w:rFonts w:cs="Times New Roman"/>
          <w:szCs w:val="24"/>
          <w:lang w:val="en-GB"/>
        </w:rPr>
        <w:t>cara</w:t>
      </w:r>
      <w:proofErr w:type="spellEnd"/>
      <w:r w:rsidRPr="000651B2">
        <w:rPr>
          <w:rFonts w:cs="Times New Roman"/>
          <w:szCs w:val="24"/>
          <w:lang w:val="en-GB"/>
        </w:rPr>
        <w:t xml:space="preserve"> orang </w:t>
      </w:r>
      <w:proofErr w:type="spellStart"/>
      <w:r w:rsidRPr="000651B2">
        <w:rPr>
          <w:rFonts w:cs="Times New Roman"/>
          <w:szCs w:val="24"/>
          <w:lang w:val="en-GB"/>
        </w:rPr>
        <w:t>berkomunikasi</w:t>
      </w:r>
      <w:proofErr w:type="spellEnd"/>
      <w:r w:rsidRPr="000651B2">
        <w:rPr>
          <w:rFonts w:cs="Times New Roman"/>
          <w:szCs w:val="24"/>
          <w:lang w:val="en-GB"/>
        </w:rPr>
        <w:t xml:space="preserve"> </w:t>
      </w:r>
      <w:proofErr w:type="spellStart"/>
      <w:r w:rsidRPr="000651B2">
        <w:rPr>
          <w:rFonts w:cs="Times New Roman"/>
          <w:szCs w:val="24"/>
          <w:lang w:val="en-GB"/>
        </w:rPr>
        <w:t>saat</w:t>
      </w:r>
      <w:proofErr w:type="spellEnd"/>
      <w:r w:rsidRPr="000651B2">
        <w:rPr>
          <w:rFonts w:cs="Times New Roman"/>
          <w:szCs w:val="24"/>
          <w:lang w:val="en-GB"/>
        </w:rPr>
        <w:t xml:space="preserve"> </w:t>
      </w:r>
      <w:proofErr w:type="spellStart"/>
      <w:r w:rsidRPr="000651B2">
        <w:rPr>
          <w:rFonts w:cs="Times New Roman"/>
          <w:szCs w:val="24"/>
          <w:lang w:val="en-GB"/>
        </w:rPr>
        <w:t>berinteraksi</w:t>
      </w:r>
      <w:proofErr w:type="spellEnd"/>
      <w:r w:rsidRPr="000651B2">
        <w:rPr>
          <w:rFonts w:cs="Times New Roman"/>
          <w:szCs w:val="24"/>
          <w:lang w:val="en-GB"/>
        </w:rPr>
        <w:t xml:space="preserve"> </w:t>
      </w:r>
      <w:proofErr w:type="spellStart"/>
      <w:r w:rsidRPr="000651B2">
        <w:rPr>
          <w:rFonts w:cs="Times New Roman"/>
          <w:szCs w:val="24"/>
          <w:lang w:val="en-GB"/>
        </w:rPr>
        <w:t>satu</w:t>
      </w:r>
      <w:proofErr w:type="spellEnd"/>
      <w:r w:rsidRPr="000651B2">
        <w:rPr>
          <w:rFonts w:cs="Times New Roman"/>
          <w:szCs w:val="24"/>
          <w:lang w:val="en-GB"/>
        </w:rPr>
        <w:t xml:space="preserve"> sama lain, melakukan </w:t>
      </w:r>
      <w:proofErr w:type="spellStart"/>
      <w:r w:rsidRPr="000651B2">
        <w:rPr>
          <w:rFonts w:cs="Times New Roman"/>
          <w:szCs w:val="24"/>
          <w:lang w:val="en-GB"/>
        </w:rPr>
        <w:t>perdagangan</w:t>
      </w:r>
      <w:proofErr w:type="spellEnd"/>
      <w:r w:rsidRPr="000651B2">
        <w:rPr>
          <w:rFonts w:cs="Times New Roman"/>
          <w:szCs w:val="24"/>
          <w:lang w:val="en-GB"/>
        </w:rPr>
        <w:t xml:space="preserve">, dan </w:t>
      </w:r>
      <w:proofErr w:type="spellStart"/>
      <w:r w:rsidRPr="000651B2">
        <w:rPr>
          <w:rFonts w:cs="Times New Roman"/>
          <w:szCs w:val="24"/>
          <w:lang w:val="en-GB"/>
        </w:rPr>
        <w:t>aktivitas</w:t>
      </w:r>
      <w:proofErr w:type="spellEnd"/>
      <w:r w:rsidRPr="000651B2">
        <w:rPr>
          <w:rFonts w:cs="Times New Roman"/>
          <w:szCs w:val="24"/>
          <w:lang w:val="en-GB"/>
        </w:rPr>
        <w:t xml:space="preserve"> </w:t>
      </w:r>
      <w:proofErr w:type="spellStart"/>
      <w:r w:rsidRPr="000651B2">
        <w:rPr>
          <w:rFonts w:cs="Times New Roman"/>
          <w:szCs w:val="24"/>
          <w:lang w:val="en-GB"/>
        </w:rPr>
        <w:t>lainnya</w:t>
      </w:r>
      <w:proofErr w:type="spellEnd"/>
      <w:r w:rsidRPr="000651B2">
        <w:rPr>
          <w:rFonts w:cs="Times New Roman"/>
          <w:szCs w:val="24"/>
          <w:lang w:val="en-GB"/>
        </w:rPr>
        <w:t xml:space="preserve">. Dunia </w:t>
      </w:r>
      <w:proofErr w:type="spellStart"/>
      <w:r w:rsidRPr="000651B2">
        <w:rPr>
          <w:rFonts w:cs="Times New Roman"/>
          <w:szCs w:val="24"/>
          <w:lang w:val="en-GB"/>
        </w:rPr>
        <w:t>tampak</w:t>
      </w:r>
      <w:proofErr w:type="spellEnd"/>
      <w:r w:rsidRPr="000651B2">
        <w:rPr>
          <w:rFonts w:cs="Times New Roman"/>
          <w:szCs w:val="24"/>
          <w:lang w:val="en-GB"/>
        </w:rPr>
        <w:t xml:space="preserve"> </w:t>
      </w:r>
      <w:proofErr w:type="spellStart"/>
      <w:r w:rsidRPr="000651B2">
        <w:rPr>
          <w:rFonts w:cs="Times New Roman"/>
          <w:szCs w:val="24"/>
          <w:lang w:val="en-GB"/>
        </w:rPr>
        <w:t>kecil</w:t>
      </w:r>
      <w:proofErr w:type="spellEnd"/>
      <w:r w:rsidRPr="000651B2">
        <w:rPr>
          <w:rFonts w:cs="Times New Roman"/>
          <w:szCs w:val="24"/>
          <w:lang w:val="en-GB"/>
        </w:rPr>
        <w:t xml:space="preserve"> dan tak </w:t>
      </w:r>
      <w:proofErr w:type="spellStart"/>
      <w:r w:rsidRPr="000651B2">
        <w:rPr>
          <w:rFonts w:cs="Times New Roman"/>
          <w:szCs w:val="24"/>
          <w:lang w:val="en-GB"/>
        </w:rPr>
        <w:t>terbatas</w:t>
      </w:r>
      <w:proofErr w:type="spellEnd"/>
      <w:r w:rsidRPr="000651B2">
        <w:rPr>
          <w:rFonts w:cs="Times New Roman"/>
          <w:szCs w:val="24"/>
          <w:lang w:val="en-GB"/>
        </w:rPr>
        <w:t xml:space="preserve"> </w:t>
      </w:r>
      <w:proofErr w:type="spellStart"/>
      <w:r w:rsidRPr="000651B2">
        <w:rPr>
          <w:rFonts w:cs="Times New Roman"/>
          <w:szCs w:val="24"/>
          <w:lang w:val="en-GB"/>
        </w:rPr>
        <w:t>karena</w:t>
      </w:r>
      <w:proofErr w:type="spellEnd"/>
      <w:r w:rsidRPr="000651B2">
        <w:rPr>
          <w:rFonts w:cs="Times New Roman"/>
          <w:szCs w:val="24"/>
          <w:lang w:val="en-GB"/>
        </w:rPr>
        <w:t xml:space="preserve"> </w:t>
      </w:r>
      <w:proofErr w:type="spellStart"/>
      <w:r w:rsidRPr="000651B2">
        <w:rPr>
          <w:rFonts w:cs="Times New Roman"/>
          <w:szCs w:val="24"/>
          <w:lang w:val="en-GB"/>
        </w:rPr>
        <w:t>pergeseran</w:t>
      </w:r>
      <w:proofErr w:type="spellEnd"/>
      <w:r w:rsidRPr="000651B2">
        <w:rPr>
          <w:rFonts w:cs="Times New Roman"/>
          <w:szCs w:val="24"/>
          <w:lang w:val="en-GB"/>
        </w:rPr>
        <w:t xml:space="preserve"> waktu dan </w:t>
      </w:r>
      <w:proofErr w:type="spellStart"/>
      <w:r w:rsidRPr="000651B2">
        <w:rPr>
          <w:rFonts w:cs="Times New Roman"/>
          <w:szCs w:val="24"/>
          <w:lang w:val="en-GB"/>
        </w:rPr>
        <w:t>jarak</w:t>
      </w:r>
      <w:proofErr w:type="spellEnd"/>
      <w:r w:rsidRPr="000651B2">
        <w:rPr>
          <w:rFonts w:cs="Times New Roman"/>
          <w:szCs w:val="24"/>
          <w:lang w:val="en-GB"/>
        </w:rPr>
        <w:t xml:space="preserve"> yang </w:t>
      </w:r>
      <w:proofErr w:type="spellStart"/>
      <w:r w:rsidRPr="000651B2">
        <w:rPr>
          <w:rFonts w:cs="Times New Roman"/>
          <w:szCs w:val="24"/>
          <w:lang w:val="en-GB"/>
        </w:rPr>
        <w:t>cepat</w:t>
      </w:r>
      <w:proofErr w:type="spellEnd"/>
      <w:r w:rsidRPr="000651B2">
        <w:rPr>
          <w:rFonts w:cs="Times New Roman"/>
          <w:szCs w:val="24"/>
          <w:lang w:val="en-GB"/>
        </w:rPr>
        <w:t xml:space="preserve"> yang </w:t>
      </w:r>
      <w:proofErr w:type="spellStart"/>
      <w:r w:rsidRPr="000651B2">
        <w:rPr>
          <w:rFonts w:cs="Times New Roman"/>
          <w:szCs w:val="24"/>
          <w:lang w:val="en-GB"/>
        </w:rPr>
        <w:t>disebabkan</w:t>
      </w:r>
      <w:proofErr w:type="spellEnd"/>
      <w:r w:rsidRPr="000651B2">
        <w:rPr>
          <w:rFonts w:cs="Times New Roman"/>
          <w:szCs w:val="24"/>
          <w:lang w:val="en-GB"/>
        </w:rPr>
        <w:t xml:space="preserve"> oleh internet. </w:t>
      </w:r>
      <w:proofErr w:type="spellStart"/>
      <w:r w:rsidRPr="000651B2">
        <w:rPr>
          <w:rFonts w:cs="Times New Roman"/>
          <w:szCs w:val="24"/>
          <w:lang w:val="en-GB"/>
        </w:rPr>
        <w:t>Hanya</w:t>
      </w:r>
      <w:proofErr w:type="spellEnd"/>
      <w:r w:rsidRPr="000651B2">
        <w:rPr>
          <w:rFonts w:cs="Times New Roman"/>
          <w:szCs w:val="24"/>
          <w:lang w:val="en-GB"/>
        </w:rPr>
        <w:t xml:space="preserve"> dengan </w:t>
      </w:r>
      <w:proofErr w:type="spellStart"/>
      <w:r w:rsidRPr="000651B2">
        <w:rPr>
          <w:rFonts w:cs="Times New Roman"/>
          <w:szCs w:val="24"/>
          <w:lang w:val="en-GB"/>
        </w:rPr>
        <w:t>menekan</w:t>
      </w:r>
      <w:proofErr w:type="spellEnd"/>
      <w:r w:rsidRPr="000651B2">
        <w:rPr>
          <w:rFonts w:cs="Times New Roman"/>
          <w:szCs w:val="24"/>
          <w:lang w:val="en-GB"/>
        </w:rPr>
        <w:t xml:space="preserve"> keyboard dan mouse di </w:t>
      </w:r>
      <w:proofErr w:type="spellStart"/>
      <w:r w:rsidRPr="000651B2">
        <w:rPr>
          <w:rFonts w:cs="Times New Roman"/>
          <w:szCs w:val="24"/>
          <w:lang w:val="en-GB"/>
        </w:rPr>
        <w:t>depan</w:t>
      </w:r>
      <w:proofErr w:type="spellEnd"/>
      <w:r w:rsidRPr="000651B2">
        <w:rPr>
          <w:rFonts w:cs="Times New Roman"/>
          <w:szCs w:val="24"/>
          <w:lang w:val="en-GB"/>
        </w:rPr>
        <w:t xml:space="preserve"> </w:t>
      </w:r>
      <w:proofErr w:type="spellStart"/>
      <w:r w:rsidRPr="000651B2">
        <w:rPr>
          <w:rFonts w:cs="Times New Roman"/>
          <w:szCs w:val="24"/>
          <w:lang w:val="en-GB"/>
        </w:rPr>
        <w:t>mereka</w:t>
      </w:r>
      <w:proofErr w:type="spellEnd"/>
      <w:r w:rsidRPr="000651B2">
        <w:rPr>
          <w:rFonts w:cs="Times New Roman"/>
          <w:szCs w:val="24"/>
          <w:lang w:val="en-GB"/>
        </w:rPr>
        <w:t xml:space="preserve">, siapa pun dapat </w:t>
      </w:r>
      <w:proofErr w:type="spellStart"/>
      <w:r w:rsidRPr="000651B2">
        <w:rPr>
          <w:rFonts w:cs="Times New Roman"/>
          <w:szCs w:val="24"/>
          <w:lang w:val="en-GB"/>
        </w:rPr>
        <w:t>terhubung</w:t>
      </w:r>
      <w:proofErr w:type="spellEnd"/>
      <w:r w:rsidRPr="000651B2">
        <w:rPr>
          <w:rFonts w:cs="Times New Roman"/>
          <w:szCs w:val="24"/>
          <w:lang w:val="en-GB"/>
        </w:rPr>
        <w:t xml:space="preserve">, </w:t>
      </w:r>
      <w:proofErr w:type="spellStart"/>
      <w:r w:rsidRPr="000651B2">
        <w:rPr>
          <w:rFonts w:cs="Times New Roman"/>
          <w:szCs w:val="24"/>
          <w:lang w:val="en-GB"/>
        </w:rPr>
        <w:t>berkomunikasi</w:t>
      </w:r>
      <w:proofErr w:type="spellEnd"/>
      <w:r w:rsidRPr="000651B2">
        <w:rPr>
          <w:rFonts w:cs="Times New Roman"/>
          <w:szCs w:val="24"/>
          <w:lang w:val="en-GB"/>
        </w:rPr>
        <w:t xml:space="preserve">, dan </w:t>
      </w:r>
      <w:proofErr w:type="spellStart"/>
      <w:r w:rsidRPr="000651B2">
        <w:rPr>
          <w:rFonts w:cs="Times New Roman"/>
          <w:szCs w:val="24"/>
          <w:lang w:val="en-GB"/>
        </w:rPr>
        <w:t>berbisnis</w:t>
      </w:r>
      <w:proofErr w:type="spellEnd"/>
      <w:r w:rsidRPr="000651B2">
        <w:rPr>
          <w:rFonts w:cs="Times New Roman"/>
          <w:szCs w:val="24"/>
          <w:lang w:val="en-GB"/>
        </w:rPr>
        <w:t xml:space="preserve"> dengan </w:t>
      </w:r>
      <w:proofErr w:type="spellStart"/>
      <w:r w:rsidRPr="000651B2">
        <w:rPr>
          <w:rFonts w:cs="Times New Roman"/>
          <w:szCs w:val="24"/>
          <w:lang w:val="en-GB"/>
        </w:rPr>
        <w:t>mereka</w:t>
      </w:r>
      <w:proofErr w:type="spellEnd"/>
      <w:r w:rsidRPr="000651B2">
        <w:rPr>
          <w:rFonts w:cs="Times New Roman"/>
          <w:szCs w:val="24"/>
          <w:lang w:val="en-GB"/>
        </w:rPr>
        <w:t xml:space="preserve"> yang tinggal </w:t>
      </w:r>
      <w:proofErr w:type="spellStart"/>
      <w:r w:rsidRPr="000651B2">
        <w:rPr>
          <w:rFonts w:cs="Times New Roman"/>
          <w:szCs w:val="24"/>
          <w:lang w:val="en-GB"/>
        </w:rPr>
        <w:t>jauh</w:t>
      </w:r>
      <w:proofErr w:type="spellEnd"/>
      <w:r w:rsidR="00666695" w:rsidRPr="00666695">
        <w:rPr>
          <w:rFonts w:cs="Times New Roman"/>
          <w:szCs w:val="24"/>
          <w:lang w:val="en-GB"/>
        </w:rPr>
        <w:t>.</w:t>
      </w:r>
      <w:r w:rsidR="00666695">
        <w:rPr>
          <w:rStyle w:val="FootnoteReference"/>
          <w:rFonts w:cs="Times New Roman"/>
          <w:szCs w:val="24"/>
          <w:lang w:val="en-GB"/>
        </w:rPr>
        <w:footnoteReference w:id="1"/>
      </w:r>
    </w:p>
    <w:p w14:paraId="45CB8309" w14:textId="79179720" w:rsidR="00666695" w:rsidRPr="000651B2" w:rsidRDefault="000651B2" w:rsidP="000322F4">
      <w:pPr>
        <w:pStyle w:val="ListParagraph"/>
        <w:spacing w:after="160" w:line="480" w:lineRule="auto"/>
        <w:ind w:firstLine="698"/>
        <w:rPr>
          <w:rFonts w:cs="Times New Roman"/>
          <w:szCs w:val="24"/>
        </w:rPr>
      </w:pPr>
      <w:proofErr w:type="spellStart"/>
      <w:r w:rsidRPr="000651B2">
        <w:rPr>
          <w:rFonts w:cs="Times New Roman"/>
          <w:szCs w:val="24"/>
        </w:rPr>
        <w:t>Keberadaan</w:t>
      </w:r>
      <w:proofErr w:type="spellEnd"/>
      <w:r w:rsidRPr="000651B2">
        <w:rPr>
          <w:rFonts w:cs="Times New Roman"/>
          <w:szCs w:val="24"/>
        </w:rPr>
        <w:t xml:space="preserve"> media </w:t>
      </w:r>
      <w:proofErr w:type="spellStart"/>
      <w:r w:rsidRPr="000651B2">
        <w:rPr>
          <w:rFonts w:cs="Times New Roman"/>
          <w:szCs w:val="24"/>
        </w:rPr>
        <w:t>seluler</w:t>
      </w:r>
      <w:proofErr w:type="spellEnd"/>
      <w:r w:rsidRPr="000651B2">
        <w:rPr>
          <w:rFonts w:cs="Times New Roman"/>
          <w:szCs w:val="24"/>
        </w:rPr>
        <w:t xml:space="preserve"> dan internet dalam kehidupan </w:t>
      </w:r>
      <w:proofErr w:type="spellStart"/>
      <w:r w:rsidRPr="000651B2">
        <w:rPr>
          <w:rFonts w:cs="Times New Roman"/>
          <w:szCs w:val="24"/>
        </w:rPr>
        <w:t>sehari-hari</w:t>
      </w:r>
      <w:proofErr w:type="spellEnd"/>
      <w:r w:rsidRPr="000651B2">
        <w:rPr>
          <w:rFonts w:cs="Times New Roman"/>
          <w:szCs w:val="24"/>
        </w:rPr>
        <w:t xml:space="preserve"> mendorong </w:t>
      </w:r>
      <w:proofErr w:type="spellStart"/>
      <w:r w:rsidRPr="000651B2">
        <w:rPr>
          <w:rFonts w:cs="Times New Roman"/>
          <w:szCs w:val="24"/>
        </w:rPr>
        <w:t>terjadinya</w:t>
      </w:r>
      <w:proofErr w:type="spellEnd"/>
      <w:r w:rsidRPr="000651B2">
        <w:rPr>
          <w:rFonts w:cs="Times New Roman"/>
          <w:szCs w:val="24"/>
        </w:rPr>
        <w:t xml:space="preserve"> perubahan sosial yang pada </w:t>
      </w:r>
      <w:proofErr w:type="spellStart"/>
      <w:r w:rsidRPr="000651B2">
        <w:rPr>
          <w:rFonts w:cs="Times New Roman"/>
          <w:szCs w:val="24"/>
        </w:rPr>
        <w:t>gilirannya</w:t>
      </w:r>
      <w:proofErr w:type="spellEnd"/>
      <w:r w:rsidRPr="000651B2">
        <w:rPr>
          <w:rFonts w:cs="Times New Roman"/>
          <w:szCs w:val="24"/>
        </w:rPr>
        <w:t xml:space="preserve"> </w:t>
      </w:r>
      <w:proofErr w:type="spellStart"/>
      <w:r w:rsidRPr="000651B2">
        <w:rPr>
          <w:rFonts w:cs="Times New Roman"/>
          <w:szCs w:val="24"/>
        </w:rPr>
        <w:t>memengaruhi</w:t>
      </w:r>
      <w:proofErr w:type="spellEnd"/>
      <w:r w:rsidRPr="000651B2">
        <w:rPr>
          <w:rFonts w:cs="Times New Roman"/>
          <w:szCs w:val="24"/>
        </w:rPr>
        <w:t xml:space="preserve"> </w:t>
      </w:r>
      <w:proofErr w:type="spellStart"/>
      <w:r w:rsidRPr="000651B2">
        <w:rPr>
          <w:rFonts w:cs="Times New Roman"/>
          <w:szCs w:val="24"/>
        </w:rPr>
        <w:t>sikap</w:t>
      </w:r>
      <w:proofErr w:type="spellEnd"/>
      <w:r w:rsidRPr="000651B2">
        <w:rPr>
          <w:rFonts w:cs="Times New Roman"/>
          <w:szCs w:val="24"/>
        </w:rPr>
        <w:t xml:space="preserve"> dan </w:t>
      </w:r>
      <w:proofErr w:type="spellStart"/>
      <w:r w:rsidRPr="000651B2">
        <w:rPr>
          <w:rFonts w:cs="Times New Roman"/>
          <w:szCs w:val="24"/>
        </w:rPr>
        <w:t>tindakan</w:t>
      </w:r>
      <w:proofErr w:type="spellEnd"/>
      <w:r w:rsidRPr="000651B2">
        <w:rPr>
          <w:rFonts w:cs="Times New Roman"/>
          <w:szCs w:val="24"/>
        </w:rPr>
        <w:t xml:space="preserve"> </w:t>
      </w:r>
      <w:proofErr w:type="spellStart"/>
      <w:r w:rsidRPr="000651B2">
        <w:rPr>
          <w:rFonts w:cs="Times New Roman"/>
          <w:szCs w:val="24"/>
        </w:rPr>
        <w:t>warga</w:t>
      </w:r>
      <w:proofErr w:type="spellEnd"/>
      <w:r w:rsidRPr="000651B2">
        <w:rPr>
          <w:rFonts w:cs="Times New Roman"/>
          <w:szCs w:val="24"/>
        </w:rPr>
        <w:t xml:space="preserve"> negara </w:t>
      </w:r>
      <w:proofErr w:type="spellStart"/>
      <w:r w:rsidRPr="000651B2">
        <w:rPr>
          <w:rFonts w:cs="Times New Roman"/>
          <w:szCs w:val="24"/>
        </w:rPr>
        <w:t>untuk</w:t>
      </w:r>
      <w:proofErr w:type="spellEnd"/>
      <w:r w:rsidRPr="000651B2">
        <w:rPr>
          <w:rFonts w:cs="Times New Roman"/>
          <w:szCs w:val="24"/>
        </w:rPr>
        <w:t xml:space="preserve"> menjadi </w:t>
      </w:r>
      <w:proofErr w:type="spellStart"/>
      <w:r w:rsidRPr="000651B2">
        <w:rPr>
          <w:rFonts w:cs="Times New Roman"/>
          <w:szCs w:val="24"/>
        </w:rPr>
        <w:t>warga</w:t>
      </w:r>
      <w:proofErr w:type="spellEnd"/>
      <w:r w:rsidRPr="000651B2">
        <w:rPr>
          <w:rFonts w:cs="Times New Roman"/>
          <w:szCs w:val="24"/>
        </w:rPr>
        <w:t xml:space="preserve"> dunia maya </w:t>
      </w:r>
      <w:proofErr w:type="spellStart"/>
      <w:r w:rsidRPr="000651B2">
        <w:rPr>
          <w:rFonts w:cs="Times New Roman"/>
          <w:szCs w:val="24"/>
        </w:rPr>
        <w:t>atau</w:t>
      </w:r>
      <w:proofErr w:type="spellEnd"/>
      <w:r w:rsidRPr="000651B2">
        <w:rPr>
          <w:rFonts w:cs="Times New Roman"/>
          <w:szCs w:val="24"/>
        </w:rPr>
        <w:t xml:space="preserve"> netizen. Kita </w:t>
      </w:r>
      <w:proofErr w:type="spellStart"/>
      <w:r w:rsidRPr="000651B2">
        <w:rPr>
          <w:rFonts w:cs="Times New Roman"/>
          <w:szCs w:val="24"/>
        </w:rPr>
        <w:t>dapat</w:t>
      </w:r>
      <w:proofErr w:type="spellEnd"/>
      <w:r w:rsidRPr="000651B2">
        <w:rPr>
          <w:rFonts w:cs="Times New Roman"/>
          <w:szCs w:val="24"/>
        </w:rPr>
        <w:t xml:space="preserve"> </w:t>
      </w:r>
      <w:proofErr w:type="spellStart"/>
      <w:r w:rsidRPr="000651B2">
        <w:rPr>
          <w:rFonts w:cs="Times New Roman"/>
          <w:szCs w:val="24"/>
        </w:rPr>
        <w:t>melihat</w:t>
      </w:r>
      <w:proofErr w:type="spellEnd"/>
      <w:r w:rsidRPr="000651B2">
        <w:rPr>
          <w:rFonts w:cs="Times New Roman"/>
          <w:szCs w:val="24"/>
        </w:rPr>
        <w:t xml:space="preserve"> bahwa media sosial </w:t>
      </w:r>
      <w:proofErr w:type="spellStart"/>
      <w:r w:rsidRPr="000651B2">
        <w:rPr>
          <w:rFonts w:cs="Times New Roman"/>
          <w:szCs w:val="24"/>
        </w:rPr>
        <w:t>ini</w:t>
      </w:r>
      <w:proofErr w:type="spellEnd"/>
      <w:r w:rsidRPr="000651B2">
        <w:rPr>
          <w:rFonts w:cs="Times New Roman"/>
          <w:szCs w:val="24"/>
        </w:rPr>
        <w:t xml:space="preserve"> sangat </w:t>
      </w:r>
      <w:proofErr w:type="spellStart"/>
      <w:r w:rsidRPr="000651B2">
        <w:rPr>
          <w:rFonts w:cs="Times New Roman"/>
          <w:szCs w:val="24"/>
        </w:rPr>
        <w:t>populer</w:t>
      </w:r>
      <w:proofErr w:type="spellEnd"/>
      <w:r w:rsidRPr="000651B2">
        <w:rPr>
          <w:rFonts w:cs="Times New Roman"/>
          <w:szCs w:val="24"/>
        </w:rPr>
        <w:t xml:space="preserve">. Pihak-pihak yang mengganggu </w:t>
      </w:r>
      <w:proofErr w:type="spellStart"/>
      <w:r w:rsidRPr="000651B2">
        <w:rPr>
          <w:rFonts w:cs="Times New Roman"/>
          <w:szCs w:val="24"/>
        </w:rPr>
        <w:t>ketertiban</w:t>
      </w:r>
      <w:proofErr w:type="spellEnd"/>
      <w:r w:rsidRPr="000651B2">
        <w:rPr>
          <w:rFonts w:cs="Times New Roman"/>
          <w:szCs w:val="24"/>
        </w:rPr>
        <w:t xml:space="preserve"> </w:t>
      </w:r>
      <w:proofErr w:type="spellStart"/>
      <w:r w:rsidRPr="000651B2">
        <w:rPr>
          <w:rFonts w:cs="Times New Roman"/>
          <w:szCs w:val="24"/>
        </w:rPr>
        <w:t>umum</w:t>
      </w:r>
      <w:proofErr w:type="spellEnd"/>
      <w:r w:rsidRPr="000651B2">
        <w:rPr>
          <w:rFonts w:cs="Times New Roman"/>
          <w:szCs w:val="24"/>
        </w:rPr>
        <w:t xml:space="preserve"> </w:t>
      </w:r>
      <w:proofErr w:type="spellStart"/>
      <w:r w:rsidRPr="000651B2">
        <w:rPr>
          <w:rFonts w:cs="Times New Roman"/>
          <w:szCs w:val="24"/>
        </w:rPr>
        <w:t>bermunculan</w:t>
      </w:r>
      <w:proofErr w:type="spellEnd"/>
      <w:r w:rsidRPr="000651B2">
        <w:rPr>
          <w:rFonts w:cs="Times New Roman"/>
          <w:szCs w:val="24"/>
        </w:rPr>
        <w:t xml:space="preserve"> akibat internet yang </w:t>
      </w:r>
      <w:proofErr w:type="spellStart"/>
      <w:r w:rsidRPr="000651B2">
        <w:rPr>
          <w:rFonts w:cs="Times New Roman"/>
          <w:szCs w:val="24"/>
        </w:rPr>
        <w:t>digunakan</w:t>
      </w:r>
      <w:proofErr w:type="spellEnd"/>
      <w:r w:rsidRPr="000651B2">
        <w:rPr>
          <w:rFonts w:cs="Times New Roman"/>
          <w:szCs w:val="24"/>
        </w:rPr>
        <w:t xml:space="preserve"> </w:t>
      </w:r>
      <w:proofErr w:type="spellStart"/>
      <w:r w:rsidRPr="000651B2">
        <w:rPr>
          <w:rFonts w:cs="Times New Roman"/>
          <w:szCs w:val="24"/>
        </w:rPr>
        <w:t>secara</w:t>
      </w:r>
      <w:proofErr w:type="spellEnd"/>
      <w:r w:rsidRPr="000651B2">
        <w:rPr>
          <w:rFonts w:cs="Times New Roman"/>
          <w:szCs w:val="24"/>
        </w:rPr>
        <w:t xml:space="preserve"> </w:t>
      </w:r>
      <w:proofErr w:type="spellStart"/>
      <w:r w:rsidRPr="000651B2">
        <w:rPr>
          <w:rFonts w:cs="Times New Roman"/>
          <w:szCs w:val="24"/>
        </w:rPr>
        <w:t>terang-terangan</w:t>
      </w:r>
      <w:proofErr w:type="spellEnd"/>
      <w:r w:rsidRPr="000651B2">
        <w:rPr>
          <w:rFonts w:cs="Times New Roman"/>
          <w:szCs w:val="24"/>
        </w:rPr>
        <w:t xml:space="preserve"> sebagai </w:t>
      </w:r>
      <w:proofErr w:type="spellStart"/>
      <w:r w:rsidRPr="000651B2">
        <w:rPr>
          <w:rFonts w:cs="Times New Roman"/>
          <w:szCs w:val="24"/>
        </w:rPr>
        <w:t>alat</w:t>
      </w:r>
      <w:proofErr w:type="spellEnd"/>
      <w:r w:rsidRPr="000651B2">
        <w:rPr>
          <w:rFonts w:cs="Times New Roman"/>
          <w:szCs w:val="24"/>
        </w:rPr>
        <w:t xml:space="preserve"> </w:t>
      </w:r>
      <w:proofErr w:type="spellStart"/>
      <w:r w:rsidRPr="000651B2">
        <w:rPr>
          <w:rFonts w:cs="Times New Roman"/>
          <w:szCs w:val="24"/>
        </w:rPr>
        <w:t>gosip</w:t>
      </w:r>
      <w:proofErr w:type="spellEnd"/>
      <w:r w:rsidRPr="000651B2">
        <w:rPr>
          <w:rFonts w:cs="Times New Roman"/>
          <w:szCs w:val="24"/>
        </w:rPr>
        <w:t xml:space="preserve"> dan media sosial </w:t>
      </w:r>
      <w:proofErr w:type="spellStart"/>
      <w:r w:rsidRPr="000651B2">
        <w:rPr>
          <w:rFonts w:cs="Times New Roman"/>
          <w:szCs w:val="24"/>
        </w:rPr>
        <w:lastRenderedPageBreak/>
        <w:t>lainnya</w:t>
      </w:r>
      <w:proofErr w:type="spellEnd"/>
      <w:r w:rsidRPr="000651B2">
        <w:rPr>
          <w:rFonts w:cs="Times New Roman"/>
          <w:szCs w:val="24"/>
        </w:rPr>
        <w:t xml:space="preserve"> sebagai </w:t>
      </w:r>
      <w:proofErr w:type="spellStart"/>
      <w:r w:rsidRPr="000651B2">
        <w:rPr>
          <w:rFonts w:cs="Times New Roman"/>
          <w:szCs w:val="24"/>
        </w:rPr>
        <w:t>alat</w:t>
      </w:r>
      <w:proofErr w:type="spellEnd"/>
      <w:r w:rsidRPr="000651B2">
        <w:rPr>
          <w:rFonts w:cs="Times New Roman"/>
          <w:szCs w:val="24"/>
        </w:rPr>
        <w:t xml:space="preserve"> komunikasi politik yang </w:t>
      </w:r>
      <w:proofErr w:type="spellStart"/>
      <w:r w:rsidRPr="000651B2">
        <w:rPr>
          <w:rFonts w:cs="Times New Roman"/>
          <w:szCs w:val="24"/>
        </w:rPr>
        <w:t>kotor</w:t>
      </w:r>
      <w:proofErr w:type="spellEnd"/>
      <w:r w:rsidRPr="000651B2">
        <w:rPr>
          <w:rFonts w:cs="Times New Roman"/>
          <w:szCs w:val="24"/>
        </w:rPr>
        <w:t xml:space="preserve">. Misalnya, dalam </w:t>
      </w:r>
      <w:proofErr w:type="spellStart"/>
      <w:r w:rsidRPr="000651B2">
        <w:rPr>
          <w:rFonts w:cs="Times New Roman"/>
          <w:szCs w:val="24"/>
        </w:rPr>
        <w:t>upaya</w:t>
      </w:r>
      <w:proofErr w:type="spellEnd"/>
      <w:r w:rsidRPr="000651B2">
        <w:rPr>
          <w:rFonts w:cs="Times New Roman"/>
          <w:szCs w:val="24"/>
        </w:rPr>
        <w:t xml:space="preserve"> </w:t>
      </w:r>
      <w:proofErr w:type="spellStart"/>
      <w:r w:rsidRPr="000651B2">
        <w:rPr>
          <w:rFonts w:cs="Times New Roman"/>
          <w:szCs w:val="24"/>
        </w:rPr>
        <w:t>untuk</w:t>
      </w:r>
      <w:proofErr w:type="spellEnd"/>
      <w:r w:rsidRPr="000651B2">
        <w:rPr>
          <w:rFonts w:cs="Times New Roman"/>
          <w:szCs w:val="24"/>
        </w:rPr>
        <w:t xml:space="preserve"> </w:t>
      </w:r>
      <w:proofErr w:type="spellStart"/>
      <w:r w:rsidRPr="000651B2">
        <w:rPr>
          <w:rFonts w:cs="Times New Roman"/>
          <w:szCs w:val="24"/>
        </w:rPr>
        <w:t>mendapatkan</w:t>
      </w:r>
      <w:proofErr w:type="spellEnd"/>
      <w:r w:rsidRPr="000651B2">
        <w:rPr>
          <w:rFonts w:cs="Times New Roman"/>
          <w:szCs w:val="24"/>
        </w:rPr>
        <w:t xml:space="preserve"> </w:t>
      </w:r>
      <w:proofErr w:type="spellStart"/>
      <w:r w:rsidRPr="000651B2">
        <w:rPr>
          <w:rFonts w:cs="Times New Roman"/>
          <w:szCs w:val="24"/>
        </w:rPr>
        <w:t>dukungan</w:t>
      </w:r>
      <w:proofErr w:type="spellEnd"/>
      <w:r w:rsidRPr="000651B2">
        <w:rPr>
          <w:rFonts w:cs="Times New Roman"/>
          <w:szCs w:val="24"/>
        </w:rPr>
        <w:t xml:space="preserve"> politik, </w:t>
      </w:r>
      <w:proofErr w:type="spellStart"/>
      <w:r w:rsidRPr="000651B2">
        <w:rPr>
          <w:rFonts w:cs="Times New Roman"/>
          <w:szCs w:val="24"/>
        </w:rPr>
        <w:t>marak</w:t>
      </w:r>
      <w:proofErr w:type="spellEnd"/>
      <w:r w:rsidRPr="000651B2">
        <w:rPr>
          <w:rFonts w:cs="Times New Roman"/>
          <w:szCs w:val="24"/>
        </w:rPr>
        <w:t xml:space="preserve"> </w:t>
      </w:r>
      <w:proofErr w:type="spellStart"/>
      <w:r w:rsidRPr="000651B2">
        <w:rPr>
          <w:rFonts w:cs="Times New Roman"/>
          <w:szCs w:val="24"/>
        </w:rPr>
        <w:t>kampanye</w:t>
      </w:r>
      <w:proofErr w:type="spellEnd"/>
      <w:r w:rsidRPr="000651B2">
        <w:rPr>
          <w:rFonts w:cs="Times New Roman"/>
          <w:szCs w:val="24"/>
        </w:rPr>
        <w:t xml:space="preserve"> berita </w:t>
      </w:r>
      <w:proofErr w:type="spellStart"/>
      <w:r w:rsidRPr="000651B2">
        <w:rPr>
          <w:rFonts w:cs="Times New Roman"/>
          <w:szCs w:val="24"/>
        </w:rPr>
        <w:t>bohong</w:t>
      </w:r>
      <w:proofErr w:type="spellEnd"/>
      <w:r w:rsidRPr="000651B2">
        <w:rPr>
          <w:rFonts w:cs="Times New Roman"/>
          <w:szCs w:val="24"/>
        </w:rPr>
        <w:t xml:space="preserve"> yang </w:t>
      </w:r>
      <w:proofErr w:type="spellStart"/>
      <w:r w:rsidRPr="000651B2">
        <w:rPr>
          <w:rFonts w:cs="Times New Roman"/>
          <w:szCs w:val="24"/>
        </w:rPr>
        <w:t>berdasar</w:t>
      </w:r>
      <w:proofErr w:type="spellEnd"/>
      <w:r w:rsidRPr="000651B2">
        <w:rPr>
          <w:rFonts w:cs="Times New Roman"/>
          <w:szCs w:val="24"/>
        </w:rPr>
        <w:t xml:space="preserve"> pada </w:t>
      </w:r>
      <w:proofErr w:type="spellStart"/>
      <w:r w:rsidRPr="000651B2">
        <w:rPr>
          <w:rFonts w:cs="Times New Roman"/>
          <w:szCs w:val="24"/>
        </w:rPr>
        <w:t>Suku</w:t>
      </w:r>
      <w:proofErr w:type="spellEnd"/>
      <w:r w:rsidRPr="000651B2">
        <w:rPr>
          <w:rFonts w:cs="Times New Roman"/>
          <w:szCs w:val="24"/>
        </w:rPr>
        <w:t xml:space="preserve">, Agama, Ras, dan </w:t>
      </w:r>
      <w:proofErr w:type="spellStart"/>
      <w:r w:rsidRPr="000651B2">
        <w:rPr>
          <w:rFonts w:cs="Times New Roman"/>
          <w:szCs w:val="24"/>
        </w:rPr>
        <w:t>Antargolongan</w:t>
      </w:r>
      <w:proofErr w:type="spellEnd"/>
      <w:r w:rsidRPr="000651B2">
        <w:rPr>
          <w:rFonts w:cs="Times New Roman"/>
          <w:szCs w:val="24"/>
        </w:rPr>
        <w:t xml:space="preserve"> (SARA) di media sosial. </w:t>
      </w:r>
      <w:proofErr w:type="spellStart"/>
      <w:r w:rsidRPr="000651B2">
        <w:rPr>
          <w:rFonts w:cs="Times New Roman"/>
          <w:szCs w:val="24"/>
        </w:rPr>
        <w:t>Akibatnya</w:t>
      </w:r>
      <w:proofErr w:type="spellEnd"/>
      <w:r w:rsidRPr="000651B2">
        <w:rPr>
          <w:rFonts w:cs="Times New Roman"/>
          <w:szCs w:val="24"/>
        </w:rPr>
        <w:t xml:space="preserve">, pengguna media sosial menjadi </w:t>
      </w:r>
      <w:proofErr w:type="spellStart"/>
      <w:r w:rsidRPr="000651B2">
        <w:rPr>
          <w:rFonts w:cs="Times New Roman"/>
          <w:szCs w:val="24"/>
        </w:rPr>
        <w:t>lebih</w:t>
      </w:r>
      <w:proofErr w:type="spellEnd"/>
      <w:r w:rsidRPr="000651B2">
        <w:rPr>
          <w:rFonts w:cs="Times New Roman"/>
          <w:szCs w:val="24"/>
        </w:rPr>
        <w:t xml:space="preserve"> </w:t>
      </w:r>
      <w:proofErr w:type="spellStart"/>
      <w:r w:rsidRPr="000651B2">
        <w:rPr>
          <w:rFonts w:cs="Times New Roman"/>
          <w:szCs w:val="24"/>
        </w:rPr>
        <w:t>banyak</w:t>
      </w:r>
      <w:proofErr w:type="spellEnd"/>
      <w:r w:rsidRPr="000651B2">
        <w:rPr>
          <w:rFonts w:cs="Times New Roman"/>
          <w:szCs w:val="24"/>
        </w:rPr>
        <w:t xml:space="preserve"> melakukan </w:t>
      </w:r>
      <w:proofErr w:type="spellStart"/>
      <w:r w:rsidRPr="000651B2">
        <w:rPr>
          <w:rFonts w:cs="Times New Roman"/>
          <w:szCs w:val="24"/>
        </w:rPr>
        <w:t>kecurangan</w:t>
      </w:r>
      <w:proofErr w:type="spellEnd"/>
      <w:r w:rsidRPr="000651B2">
        <w:rPr>
          <w:rFonts w:cs="Times New Roman"/>
          <w:szCs w:val="24"/>
        </w:rPr>
        <w:t xml:space="preserve"> dan </w:t>
      </w:r>
      <w:proofErr w:type="spellStart"/>
      <w:r w:rsidRPr="000651B2">
        <w:rPr>
          <w:rFonts w:cs="Times New Roman"/>
          <w:szCs w:val="24"/>
        </w:rPr>
        <w:t>provokatif</w:t>
      </w:r>
      <w:proofErr w:type="spellEnd"/>
      <w:r w:rsidRPr="000651B2">
        <w:rPr>
          <w:rFonts w:cs="Times New Roman"/>
          <w:szCs w:val="24"/>
        </w:rPr>
        <w:t xml:space="preserve">, yang </w:t>
      </w:r>
      <w:proofErr w:type="spellStart"/>
      <w:r w:rsidRPr="000651B2">
        <w:rPr>
          <w:rFonts w:cs="Times New Roman"/>
          <w:szCs w:val="24"/>
        </w:rPr>
        <w:t>dapat</w:t>
      </w:r>
      <w:proofErr w:type="spellEnd"/>
      <w:r w:rsidRPr="000651B2">
        <w:rPr>
          <w:rFonts w:cs="Times New Roman"/>
          <w:szCs w:val="24"/>
        </w:rPr>
        <w:t xml:space="preserve"> menimbulkan </w:t>
      </w:r>
      <w:proofErr w:type="spellStart"/>
      <w:r w:rsidRPr="000651B2">
        <w:rPr>
          <w:rFonts w:cs="Times New Roman"/>
          <w:szCs w:val="24"/>
        </w:rPr>
        <w:t>pertikaian</w:t>
      </w:r>
      <w:proofErr w:type="spellEnd"/>
      <w:r w:rsidRPr="000651B2">
        <w:rPr>
          <w:rFonts w:cs="Times New Roman"/>
          <w:szCs w:val="24"/>
        </w:rPr>
        <w:t xml:space="preserve"> seperti fitnah, </w:t>
      </w:r>
      <w:proofErr w:type="spellStart"/>
      <w:r w:rsidRPr="000651B2">
        <w:rPr>
          <w:rFonts w:cs="Times New Roman"/>
          <w:szCs w:val="24"/>
        </w:rPr>
        <w:t>ujaran</w:t>
      </w:r>
      <w:proofErr w:type="spellEnd"/>
      <w:r w:rsidRPr="000651B2">
        <w:rPr>
          <w:rFonts w:cs="Times New Roman"/>
          <w:szCs w:val="24"/>
        </w:rPr>
        <w:t xml:space="preserve"> kebencian, pencemaran </w:t>
      </w:r>
      <w:proofErr w:type="spellStart"/>
      <w:r w:rsidRPr="000651B2">
        <w:rPr>
          <w:rFonts w:cs="Times New Roman"/>
          <w:szCs w:val="24"/>
        </w:rPr>
        <w:t>nama</w:t>
      </w:r>
      <w:proofErr w:type="spellEnd"/>
      <w:r w:rsidRPr="000651B2">
        <w:rPr>
          <w:rFonts w:cs="Times New Roman"/>
          <w:szCs w:val="24"/>
        </w:rPr>
        <w:t xml:space="preserve"> baik, dan </w:t>
      </w:r>
      <w:proofErr w:type="spellStart"/>
      <w:r w:rsidRPr="000651B2">
        <w:rPr>
          <w:rFonts w:cs="Times New Roman"/>
          <w:szCs w:val="24"/>
        </w:rPr>
        <w:t>isu-isu</w:t>
      </w:r>
      <w:proofErr w:type="spellEnd"/>
      <w:r w:rsidRPr="000651B2">
        <w:rPr>
          <w:rFonts w:cs="Times New Roman"/>
          <w:szCs w:val="24"/>
        </w:rPr>
        <w:t xml:space="preserve"> lain yang </w:t>
      </w:r>
      <w:proofErr w:type="spellStart"/>
      <w:r w:rsidRPr="000651B2">
        <w:rPr>
          <w:rFonts w:cs="Times New Roman"/>
          <w:szCs w:val="24"/>
        </w:rPr>
        <w:t>dapat</w:t>
      </w:r>
      <w:proofErr w:type="spellEnd"/>
      <w:r w:rsidRPr="000651B2">
        <w:rPr>
          <w:rFonts w:cs="Times New Roman"/>
          <w:szCs w:val="24"/>
        </w:rPr>
        <w:t xml:space="preserve"> merusak </w:t>
      </w:r>
      <w:proofErr w:type="spellStart"/>
      <w:r w:rsidRPr="000651B2">
        <w:rPr>
          <w:rFonts w:cs="Times New Roman"/>
          <w:szCs w:val="24"/>
        </w:rPr>
        <w:t>demokrasi</w:t>
      </w:r>
      <w:proofErr w:type="spellEnd"/>
      <w:r w:rsidRPr="000651B2">
        <w:rPr>
          <w:rFonts w:cs="Times New Roman"/>
          <w:szCs w:val="24"/>
        </w:rPr>
        <w:t xml:space="preserve">. </w:t>
      </w:r>
      <w:proofErr w:type="spellStart"/>
      <w:r w:rsidRPr="000651B2">
        <w:rPr>
          <w:rFonts w:cs="Times New Roman"/>
          <w:szCs w:val="24"/>
        </w:rPr>
        <w:t>Penerapan</w:t>
      </w:r>
      <w:proofErr w:type="spellEnd"/>
      <w:r w:rsidRPr="000651B2">
        <w:rPr>
          <w:rFonts w:cs="Times New Roman"/>
          <w:szCs w:val="24"/>
        </w:rPr>
        <w:t xml:space="preserve"> hukum terhadap </w:t>
      </w:r>
      <w:proofErr w:type="spellStart"/>
      <w:r w:rsidRPr="000651B2">
        <w:rPr>
          <w:rFonts w:cs="Times New Roman"/>
          <w:szCs w:val="24"/>
        </w:rPr>
        <w:t>penyalahgunaan</w:t>
      </w:r>
      <w:proofErr w:type="spellEnd"/>
      <w:r w:rsidRPr="000651B2">
        <w:rPr>
          <w:rFonts w:cs="Times New Roman"/>
          <w:szCs w:val="24"/>
        </w:rPr>
        <w:t xml:space="preserve"> media sosial </w:t>
      </w:r>
      <w:proofErr w:type="spellStart"/>
      <w:r w:rsidRPr="000651B2">
        <w:rPr>
          <w:rFonts w:cs="Times New Roman"/>
          <w:szCs w:val="24"/>
        </w:rPr>
        <w:t>untuk</w:t>
      </w:r>
      <w:proofErr w:type="spellEnd"/>
      <w:r w:rsidRPr="000651B2">
        <w:rPr>
          <w:rFonts w:cs="Times New Roman"/>
          <w:szCs w:val="24"/>
        </w:rPr>
        <w:t xml:space="preserve"> menyebarkan pencemaran </w:t>
      </w:r>
      <w:proofErr w:type="spellStart"/>
      <w:r w:rsidRPr="000651B2">
        <w:rPr>
          <w:rFonts w:cs="Times New Roman"/>
          <w:szCs w:val="24"/>
        </w:rPr>
        <w:t>nama</w:t>
      </w:r>
      <w:proofErr w:type="spellEnd"/>
      <w:r w:rsidRPr="000651B2">
        <w:rPr>
          <w:rFonts w:cs="Times New Roman"/>
          <w:szCs w:val="24"/>
        </w:rPr>
        <w:t xml:space="preserve"> baik dan kebencian </w:t>
      </w:r>
      <w:proofErr w:type="spellStart"/>
      <w:r w:rsidRPr="000651B2">
        <w:rPr>
          <w:rFonts w:cs="Times New Roman"/>
          <w:szCs w:val="24"/>
        </w:rPr>
        <w:t>sangatlah</w:t>
      </w:r>
      <w:proofErr w:type="spellEnd"/>
      <w:r w:rsidRPr="000651B2">
        <w:rPr>
          <w:rFonts w:cs="Times New Roman"/>
          <w:szCs w:val="24"/>
        </w:rPr>
        <w:t xml:space="preserve"> </w:t>
      </w:r>
      <w:proofErr w:type="spellStart"/>
      <w:r w:rsidRPr="000651B2">
        <w:rPr>
          <w:rFonts w:cs="Times New Roman"/>
          <w:szCs w:val="24"/>
        </w:rPr>
        <w:t>penting</w:t>
      </w:r>
      <w:proofErr w:type="spellEnd"/>
      <w:r w:rsidRPr="000651B2">
        <w:rPr>
          <w:rFonts w:cs="Times New Roman"/>
          <w:szCs w:val="24"/>
        </w:rPr>
        <w:t xml:space="preserve">. </w:t>
      </w:r>
      <w:proofErr w:type="spellStart"/>
      <w:r w:rsidRPr="000651B2">
        <w:rPr>
          <w:rFonts w:cs="Times New Roman"/>
          <w:szCs w:val="24"/>
        </w:rPr>
        <w:t>Beratnya</w:t>
      </w:r>
      <w:proofErr w:type="spellEnd"/>
      <w:r w:rsidRPr="000651B2">
        <w:rPr>
          <w:rFonts w:cs="Times New Roman"/>
          <w:szCs w:val="24"/>
        </w:rPr>
        <w:t xml:space="preserve"> kejahatan </w:t>
      </w:r>
      <w:proofErr w:type="spellStart"/>
      <w:r w:rsidRPr="000651B2">
        <w:rPr>
          <w:rFonts w:cs="Times New Roman"/>
          <w:szCs w:val="24"/>
        </w:rPr>
        <w:t>ini</w:t>
      </w:r>
      <w:proofErr w:type="spellEnd"/>
      <w:r w:rsidRPr="000651B2">
        <w:rPr>
          <w:rFonts w:cs="Times New Roman"/>
          <w:szCs w:val="24"/>
        </w:rPr>
        <w:t xml:space="preserve"> </w:t>
      </w:r>
      <w:proofErr w:type="spellStart"/>
      <w:r w:rsidRPr="000651B2">
        <w:rPr>
          <w:rFonts w:cs="Times New Roman"/>
          <w:szCs w:val="24"/>
        </w:rPr>
        <w:t>dari</w:t>
      </w:r>
      <w:proofErr w:type="spellEnd"/>
      <w:r w:rsidRPr="000651B2">
        <w:rPr>
          <w:rFonts w:cs="Times New Roman"/>
          <w:szCs w:val="24"/>
        </w:rPr>
        <w:t xml:space="preserve"> </w:t>
      </w:r>
      <w:proofErr w:type="spellStart"/>
      <w:r w:rsidRPr="000651B2">
        <w:rPr>
          <w:rFonts w:cs="Times New Roman"/>
          <w:szCs w:val="24"/>
        </w:rPr>
        <w:t>segi</w:t>
      </w:r>
      <w:proofErr w:type="spellEnd"/>
      <w:r w:rsidRPr="000651B2">
        <w:rPr>
          <w:rFonts w:cs="Times New Roman"/>
          <w:szCs w:val="24"/>
        </w:rPr>
        <w:t xml:space="preserve"> hukum, </w:t>
      </w:r>
      <w:proofErr w:type="spellStart"/>
      <w:r w:rsidRPr="000651B2">
        <w:rPr>
          <w:rFonts w:cs="Times New Roman"/>
          <w:szCs w:val="24"/>
        </w:rPr>
        <w:t>masyarakat</w:t>
      </w:r>
      <w:proofErr w:type="spellEnd"/>
      <w:r w:rsidRPr="000651B2">
        <w:rPr>
          <w:rFonts w:cs="Times New Roman"/>
          <w:szCs w:val="24"/>
        </w:rPr>
        <w:t xml:space="preserve">, politik, </w:t>
      </w:r>
      <w:proofErr w:type="spellStart"/>
      <w:r w:rsidRPr="000651B2">
        <w:rPr>
          <w:rFonts w:cs="Times New Roman"/>
          <w:szCs w:val="24"/>
        </w:rPr>
        <w:t>pembangunan</w:t>
      </w:r>
      <w:proofErr w:type="spellEnd"/>
      <w:r w:rsidRPr="000651B2">
        <w:rPr>
          <w:rFonts w:cs="Times New Roman"/>
          <w:szCs w:val="24"/>
        </w:rPr>
        <w:t xml:space="preserve"> </w:t>
      </w:r>
      <w:proofErr w:type="spellStart"/>
      <w:r w:rsidRPr="000651B2">
        <w:rPr>
          <w:rFonts w:cs="Times New Roman"/>
          <w:szCs w:val="24"/>
        </w:rPr>
        <w:t>ekonomi</w:t>
      </w:r>
      <w:proofErr w:type="spellEnd"/>
      <w:r w:rsidRPr="000651B2">
        <w:rPr>
          <w:rFonts w:cs="Times New Roman"/>
          <w:szCs w:val="24"/>
        </w:rPr>
        <w:t xml:space="preserve">, </w:t>
      </w:r>
      <w:proofErr w:type="spellStart"/>
      <w:r w:rsidRPr="000651B2">
        <w:rPr>
          <w:rFonts w:cs="Times New Roman"/>
          <w:szCs w:val="24"/>
        </w:rPr>
        <w:t>hak</w:t>
      </w:r>
      <w:proofErr w:type="spellEnd"/>
      <w:r w:rsidRPr="000651B2">
        <w:rPr>
          <w:rFonts w:cs="Times New Roman"/>
          <w:szCs w:val="24"/>
        </w:rPr>
        <w:t xml:space="preserve"> </w:t>
      </w:r>
      <w:proofErr w:type="spellStart"/>
      <w:r w:rsidRPr="000651B2">
        <w:rPr>
          <w:rFonts w:cs="Times New Roman"/>
          <w:szCs w:val="24"/>
        </w:rPr>
        <w:t>asasi</w:t>
      </w:r>
      <w:proofErr w:type="spellEnd"/>
      <w:r w:rsidRPr="000651B2">
        <w:rPr>
          <w:rFonts w:cs="Times New Roman"/>
          <w:szCs w:val="24"/>
        </w:rPr>
        <w:t xml:space="preserve"> manusia, dan </w:t>
      </w:r>
      <w:proofErr w:type="spellStart"/>
      <w:r w:rsidRPr="000651B2">
        <w:rPr>
          <w:rFonts w:cs="Times New Roman"/>
          <w:szCs w:val="24"/>
        </w:rPr>
        <w:t>keamanan</w:t>
      </w:r>
      <w:proofErr w:type="spellEnd"/>
      <w:r w:rsidRPr="000651B2">
        <w:rPr>
          <w:rFonts w:cs="Times New Roman"/>
          <w:szCs w:val="24"/>
        </w:rPr>
        <w:t xml:space="preserve"> siber menjadi </w:t>
      </w:r>
      <w:proofErr w:type="spellStart"/>
      <w:r w:rsidRPr="000651B2">
        <w:rPr>
          <w:rFonts w:cs="Times New Roman"/>
          <w:szCs w:val="24"/>
        </w:rPr>
        <w:t>penyebabnya</w:t>
      </w:r>
      <w:proofErr w:type="spellEnd"/>
      <w:r w:rsidR="00666695" w:rsidRPr="000651B2">
        <w:rPr>
          <w:rFonts w:cs="Times New Roman"/>
          <w:szCs w:val="24"/>
        </w:rPr>
        <w:t>.</w:t>
      </w:r>
      <w:r w:rsidR="00666695">
        <w:rPr>
          <w:rStyle w:val="FootnoteReference"/>
          <w:rFonts w:cs="Times New Roman"/>
          <w:szCs w:val="24"/>
          <w:lang w:val="en-GB"/>
        </w:rPr>
        <w:footnoteReference w:id="2"/>
      </w:r>
    </w:p>
    <w:p w14:paraId="42DE9DB0" w14:textId="55A4C51E" w:rsidR="00666695" w:rsidRDefault="000651B2" w:rsidP="000322F4">
      <w:pPr>
        <w:pStyle w:val="ListParagraph"/>
        <w:spacing w:after="160" w:line="480" w:lineRule="auto"/>
        <w:ind w:firstLine="698"/>
        <w:rPr>
          <w:rFonts w:cs="Times New Roman"/>
          <w:szCs w:val="24"/>
          <w:lang w:val="en-GB"/>
        </w:rPr>
      </w:pPr>
      <w:r w:rsidRPr="000651B2">
        <w:rPr>
          <w:rFonts w:cs="Times New Roman"/>
          <w:szCs w:val="24"/>
        </w:rPr>
        <w:t xml:space="preserve">Saat </w:t>
      </w:r>
      <w:proofErr w:type="spellStart"/>
      <w:r w:rsidRPr="000651B2">
        <w:rPr>
          <w:rFonts w:cs="Times New Roman"/>
          <w:szCs w:val="24"/>
        </w:rPr>
        <w:t>ini</w:t>
      </w:r>
      <w:proofErr w:type="spellEnd"/>
      <w:r w:rsidRPr="000651B2">
        <w:rPr>
          <w:rFonts w:cs="Times New Roman"/>
          <w:szCs w:val="24"/>
        </w:rPr>
        <w:t xml:space="preserve"> belum </w:t>
      </w:r>
      <w:proofErr w:type="spellStart"/>
      <w:r w:rsidRPr="000651B2">
        <w:rPr>
          <w:rFonts w:cs="Times New Roman"/>
          <w:szCs w:val="24"/>
        </w:rPr>
        <w:t>ada</w:t>
      </w:r>
      <w:proofErr w:type="spellEnd"/>
      <w:r w:rsidRPr="000651B2">
        <w:rPr>
          <w:rFonts w:cs="Times New Roman"/>
          <w:szCs w:val="24"/>
        </w:rPr>
        <w:t xml:space="preserve"> </w:t>
      </w:r>
      <w:proofErr w:type="spellStart"/>
      <w:r w:rsidRPr="000651B2">
        <w:rPr>
          <w:rFonts w:cs="Times New Roman"/>
          <w:szCs w:val="24"/>
        </w:rPr>
        <w:t>ilmu</w:t>
      </w:r>
      <w:proofErr w:type="spellEnd"/>
      <w:r w:rsidRPr="000651B2">
        <w:rPr>
          <w:rFonts w:cs="Times New Roman"/>
          <w:szCs w:val="24"/>
        </w:rPr>
        <w:t xml:space="preserve"> hukum yang </w:t>
      </w:r>
      <w:proofErr w:type="spellStart"/>
      <w:r w:rsidRPr="000651B2">
        <w:rPr>
          <w:rFonts w:cs="Times New Roman"/>
          <w:szCs w:val="24"/>
        </w:rPr>
        <w:t>dapat</w:t>
      </w:r>
      <w:proofErr w:type="spellEnd"/>
      <w:r w:rsidRPr="000651B2">
        <w:rPr>
          <w:rFonts w:cs="Times New Roman"/>
          <w:szCs w:val="24"/>
        </w:rPr>
        <w:t xml:space="preserve"> </w:t>
      </w:r>
      <w:proofErr w:type="spellStart"/>
      <w:r w:rsidRPr="000651B2">
        <w:rPr>
          <w:rFonts w:cs="Times New Roman"/>
          <w:szCs w:val="24"/>
        </w:rPr>
        <w:t>dijadikan</w:t>
      </w:r>
      <w:proofErr w:type="spellEnd"/>
      <w:r w:rsidRPr="000651B2">
        <w:rPr>
          <w:rFonts w:cs="Times New Roman"/>
          <w:szCs w:val="24"/>
        </w:rPr>
        <w:t xml:space="preserve"> </w:t>
      </w:r>
      <w:proofErr w:type="spellStart"/>
      <w:r w:rsidRPr="000651B2">
        <w:rPr>
          <w:rFonts w:cs="Times New Roman"/>
          <w:szCs w:val="24"/>
        </w:rPr>
        <w:t>landasan</w:t>
      </w:r>
      <w:proofErr w:type="spellEnd"/>
      <w:r w:rsidRPr="000651B2">
        <w:rPr>
          <w:rFonts w:cs="Times New Roman"/>
          <w:szCs w:val="24"/>
        </w:rPr>
        <w:t xml:space="preserve"> </w:t>
      </w:r>
      <w:proofErr w:type="spellStart"/>
      <w:r w:rsidRPr="000651B2">
        <w:rPr>
          <w:rFonts w:cs="Times New Roman"/>
          <w:szCs w:val="24"/>
        </w:rPr>
        <w:t>untuk</w:t>
      </w:r>
      <w:proofErr w:type="spellEnd"/>
      <w:r w:rsidRPr="000651B2">
        <w:rPr>
          <w:rFonts w:cs="Times New Roman"/>
          <w:szCs w:val="24"/>
        </w:rPr>
        <w:t xml:space="preserve"> </w:t>
      </w:r>
      <w:proofErr w:type="spellStart"/>
      <w:r w:rsidRPr="000651B2">
        <w:rPr>
          <w:rFonts w:cs="Times New Roman"/>
          <w:szCs w:val="24"/>
        </w:rPr>
        <w:t>menentukan</w:t>
      </w:r>
      <w:proofErr w:type="spellEnd"/>
      <w:r w:rsidRPr="000651B2">
        <w:rPr>
          <w:rFonts w:cs="Times New Roman"/>
          <w:szCs w:val="24"/>
        </w:rPr>
        <w:t xml:space="preserve"> </w:t>
      </w:r>
      <w:proofErr w:type="spellStart"/>
      <w:r w:rsidRPr="000651B2">
        <w:rPr>
          <w:rFonts w:cs="Times New Roman"/>
          <w:szCs w:val="24"/>
        </w:rPr>
        <w:t>standar</w:t>
      </w:r>
      <w:proofErr w:type="spellEnd"/>
      <w:r w:rsidRPr="000651B2">
        <w:rPr>
          <w:rFonts w:cs="Times New Roman"/>
          <w:szCs w:val="24"/>
        </w:rPr>
        <w:t xml:space="preserve"> dalam memahami </w:t>
      </w:r>
      <w:proofErr w:type="spellStart"/>
      <w:r w:rsidRPr="000651B2">
        <w:rPr>
          <w:rFonts w:cs="Times New Roman"/>
          <w:szCs w:val="24"/>
        </w:rPr>
        <w:t>makna</w:t>
      </w:r>
      <w:proofErr w:type="spellEnd"/>
      <w:r w:rsidRPr="000651B2">
        <w:rPr>
          <w:rFonts w:cs="Times New Roman"/>
          <w:szCs w:val="24"/>
        </w:rPr>
        <w:t xml:space="preserve"> dan </w:t>
      </w:r>
      <w:proofErr w:type="spellStart"/>
      <w:r w:rsidRPr="000651B2">
        <w:rPr>
          <w:rFonts w:cs="Times New Roman"/>
          <w:szCs w:val="24"/>
        </w:rPr>
        <w:t>pengertian</w:t>
      </w:r>
      <w:proofErr w:type="spellEnd"/>
      <w:r w:rsidRPr="000651B2">
        <w:rPr>
          <w:rFonts w:cs="Times New Roman"/>
          <w:szCs w:val="24"/>
        </w:rPr>
        <w:t xml:space="preserve"> hukum, </w:t>
      </w:r>
      <w:proofErr w:type="spellStart"/>
      <w:r w:rsidRPr="000651B2">
        <w:rPr>
          <w:rFonts w:cs="Times New Roman"/>
          <w:szCs w:val="24"/>
        </w:rPr>
        <w:t>melainkan</w:t>
      </w:r>
      <w:proofErr w:type="spellEnd"/>
      <w:r w:rsidRPr="000651B2">
        <w:rPr>
          <w:rFonts w:cs="Times New Roman"/>
          <w:szCs w:val="24"/>
        </w:rPr>
        <w:t xml:space="preserve"> para </w:t>
      </w:r>
      <w:proofErr w:type="spellStart"/>
      <w:r w:rsidRPr="000651B2">
        <w:rPr>
          <w:rFonts w:cs="Times New Roman"/>
          <w:szCs w:val="24"/>
        </w:rPr>
        <w:t>ahli</w:t>
      </w:r>
      <w:proofErr w:type="spellEnd"/>
      <w:r w:rsidRPr="000651B2">
        <w:rPr>
          <w:rFonts w:cs="Times New Roman"/>
          <w:szCs w:val="24"/>
        </w:rPr>
        <w:t xml:space="preserve"> memberikan definisi </w:t>
      </w:r>
      <w:proofErr w:type="spellStart"/>
      <w:r w:rsidRPr="000651B2">
        <w:rPr>
          <w:rFonts w:cs="Times New Roman"/>
          <w:szCs w:val="24"/>
        </w:rPr>
        <w:t>tentang</w:t>
      </w:r>
      <w:proofErr w:type="spellEnd"/>
      <w:r w:rsidRPr="000651B2">
        <w:rPr>
          <w:rFonts w:cs="Times New Roman"/>
          <w:szCs w:val="24"/>
        </w:rPr>
        <w:t xml:space="preserve"> </w:t>
      </w:r>
      <w:proofErr w:type="spellStart"/>
      <w:r w:rsidRPr="000651B2">
        <w:rPr>
          <w:rFonts w:cs="Times New Roman"/>
          <w:szCs w:val="24"/>
        </w:rPr>
        <w:t>sudut</w:t>
      </w:r>
      <w:proofErr w:type="spellEnd"/>
      <w:r w:rsidRPr="000651B2">
        <w:rPr>
          <w:rFonts w:cs="Times New Roman"/>
          <w:szCs w:val="24"/>
        </w:rPr>
        <w:t xml:space="preserve"> </w:t>
      </w:r>
      <w:proofErr w:type="spellStart"/>
      <w:r w:rsidRPr="000651B2">
        <w:rPr>
          <w:rFonts w:cs="Times New Roman"/>
          <w:szCs w:val="24"/>
        </w:rPr>
        <w:t>pandang</w:t>
      </w:r>
      <w:proofErr w:type="spellEnd"/>
      <w:r w:rsidRPr="000651B2">
        <w:rPr>
          <w:rFonts w:cs="Times New Roman"/>
          <w:szCs w:val="24"/>
        </w:rPr>
        <w:t xml:space="preserve"> </w:t>
      </w:r>
      <w:proofErr w:type="spellStart"/>
      <w:r w:rsidRPr="000651B2">
        <w:rPr>
          <w:rFonts w:cs="Times New Roman"/>
          <w:szCs w:val="24"/>
        </w:rPr>
        <w:t>mereka</w:t>
      </w:r>
      <w:proofErr w:type="spellEnd"/>
      <w:r w:rsidRPr="000651B2">
        <w:rPr>
          <w:rFonts w:cs="Times New Roman"/>
          <w:szCs w:val="24"/>
        </w:rPr>
        <w:t xml:space="preserve"> </w:t>
      </w:r>
      <w:proofErr w:type="spellStart"/>
      <w:r w:rsidRPr="000651B2">
        <w:rPr>
          <w:rFonts w:cs="Times New Roman"/>
          <w:szCs w:val="24"/>
        </w:rPr>
        <w:t>tentang</w:t>
      </w:r>
      <w:proofErr w:type="spellEnd"/>
      <w:r w:rsidRPr="000651B2">
        <w:rPr>
          <w:rFonts w:cs="Times New Roman"/>
          <w:szCs w:val="24"/>
        </w:rPr>
        <w:t xml:space="preserve"> </w:t>
      </w:r>
      <w:proofErr w:type="spellStart"/>
      <w:r w:rsidRPr="000651B2">
        <w:rPr>
          <w:rFonts w:cs="Times New Roman"/>
          <w:szCs w:val="24"/>
        </w:rPr>
        <w:t>makna</w:t>
      </w:r>
      <w:proofErr w:type="spellEnd"/>
      <w:r w:rsidRPr="000651B2">
        <w:rPr>
          <w:rFonts w:cs="Times New Roman"/>
          <w:szCs w:val="24"/>
        </w:rPr>
        <w:t xml:space="preserve"> hukum. Van Kan </w:t>
      </w:r>
      <w:proofErr w:type="spellStart"/>
      <w:r w:rsidRPr="000651B2">
        <w:rPr>
          <w:rFonts w:cs="Times New Roman"/>
          <w:szCs w:val="24"/>
        </w:rPr>
        <w:t>berpendapat</w:t>
      </w:r>
      <w:proofErr w:type="spellEnd"/>
      <w:r w:rsidRPr="000651B2">
        <w:rPr>
          <w:rFonts w:cs="Times New Roman"/>
          <w:szCs w:val="24"/>
        </w:rPr>
        <w:t xml:space="preserve"> bahwa hukum adalah </w:t>
      </w:r>
      <w:proofErr w:type="spellStart"/>
      <w:r w:rsidRPr="000651B2">
        <w:rPr>
          <w:rFonts w:cs="Times New Roman"/>
          <w:szCs w:val="24"/>
        </w:rPr>
        <w:t>seperangkat</w:t>
      </w:r>
      <w:proofErr w:type="spellEnd"/>
      <w:r w:rsidRPr="000651B2">
        <w:rPr>
          <w:rFonts w:cs="Times New Roman"/>
          <w:szCs w:val="24"/>
        </w:rPr>
        <w:t xml:space="preserve"> aturan yang bersifat </w:t>
      </w:r>
      <w:proofErr w:type="spellStart"/>
      <w:r w:rsidRPr="000651B2">
        <w:rPr>
          <w:rFonts w:cs="Times New Roman"/>
          <w:szCs w:val="24"/>
        </w:rPr>
        <w:t>menyeluruh</w:t>
      </w:r>
      <w:proofErr w:type="spellEnd"/>
      <w:r w:rsidRPr="000651B2">
        <w:rPr>
          <w:rFonts w:cs="Times New Roman"/>
          <w:szCs w:val="24"/>
        </w:rPr>
        <w:t xml:space="preserve"> yang </w:t>
      </w:r>
      <w:proofErr w:type="spellStart"/>
      <w:r w:rsidRPr="000651B2">
        <w:rPr>
          <w:rFonts w:cs="Times New Roman"/>
          <w:szCs w:val="24"/>
        </w:rPr>
        <w:t>diperlukan</w:t>
      </w:r>
      <w:proofErr w:type="spellEnd"/>
      <w:r w:rsidRPr="000651B2">
        <w:rPr>
          <w:rFonts w:cs="Times New Roman"/>
          <w:szCs w:val="24"/>
        </w:rPr>
        <w:t xml:space="preserve"> </w:t>
      </w:r>
      <w:proofErr w:type="spellStart"/>
      <w:r w:rsidRPr="000651B2">
        <w:rPr>
          <w:rFonts w:cs="Times New Roman"/>
          <w:szCs w:val="24"/>
        </w:rPr>
        <w:t>untuk</w:t>
      </w:r>
      <w:proofErr w:type="spellEnd"/>
      <w:r w:rsidRPr="000651B2">
        <w:rPr>
          <w:rFonts w:cs="Times New Roman"/>
          <w:szCs w:val="24"/>
        </w:rPr>
        <w:t xml:space="preserve"> melindungi </w:t>
      </w:r>
      <w:proofErr w:type="spellStart"/>
      <w:r w:rsidRPr="000651B2">
        <w:rPr>
          <w:rFonts w:cs="Times New Roman"/>
          <w:szCs w:val="24"/>
        </w:rPr>
        <w:t>kepentingan</w:t>
      </w:r>
      <w:proofErr w:type="spellEnd"/>
      <w:r w:rsidRPr="000651B2">
        <w:rPr>
          <w:rFonts w:cs="Times New Roman"/>
          <w:szCs w:val="24"/>
        </w:rPr>
        <w:t xml:space="preserve"> orang-orang dalam </w:t>
      </w:r>
      <w:proofErr w:type="spellStart"/>
      <w:r w:rsidRPr="000651B2">
        <w:rPr>
          <w:rFonts w:cs="Times New Roman"/>
          <w:szCs w:val="24"/>
        </w:rPr>
        <w:t>masyarakat</w:t>
      </w:r>
      <w:proofErr w:type="spellEnd"/>
      <w:r w:rsidRPr="000651B2">
        <w:rPr>
          <w:rFonts w:cs="Times New Roman"/>
          <w:szCs w:val="24"/>
        </w:rPr>
        <w:t xml:space="preserve">. </w:t>
      </w:r>
      <w:proofErr w:type="spellStart"/>
      <w:r w:rsidRPr="000651B2">
        <w:rPr>
          <w:rFonts w:cs="Times New Roman"/>
          <w:szCs w:val="24"/>
        </w:rPr>
        <w:t>Wiryono</w:t>
      </w:r>
      <w:proofErr w:type="spellEnd"/>
      <w:r w:rsidRPr="000651B2">
        <w:rPr>
          <w:rFonts w:cs="Times New Roman"/>
          <w:szCs w:val="24"/>
        </w:rPr>
        <w:t xml:space="preserve"> </w:t>
      </w:r>
      <w:proofErr w:type="spellStart"/>
      <w:r w:rsidRPr="000651B2">
        <w:rPr>
          <w:rFonts w:cs="Times New Roman"/>
          <w:szCs w:val="24"/>
        </w:rPr>
        <w:t>Kusumo</w:t>
      </w:r>
      <w:proofErr w:type="spellEnd"/>
      <w:r w:rsidRPr="000651B2">
        <w:rPr>
          <w:rFonts w:cs="Times New Roman"/>
          <w:szCs w:val="24"/>
        </w:rPr>
        <w:t xml:space="preserve"> </w:t>
      </w:r>
      <w:proofErr w:type="spellStart"/>
      <w:r w:rsidRPr="000651B2">
        <w:rPr>
          <w:rFonts w:cs="Times New Roman"/>
          <w:szCs w:val="24"/>
        </w:rPr>
        <w:t>berpendapat</w:t>
      </w:r>
      <w:proofErr w:type="spellEnd"/>
      <w:r w:rsidRPr="000651B2">
        <w:rPr>
          <w:rFonts w:cs="Times New Roman"/>
          <w:szCs w:val="24"/>
        </w:rPr>
        <w:t xml:space="preserve"> bahwa hukum adalah </w:t>
      </w:r>
      <w:proofErr w:type="spellStart"/>
      <w:r w:rsidRPr="000651B2">
        <w:rPr>
          <w:rFonts w:cs="Times New Roman"/>
          <w:szCs w:val="24"/>
        </w:rPr>
        <w:t>seperangkat</w:t>
      </w:r>
      <w:proofErr w:type="spellEnd"/>
      <w:r w:rsidRPr="000651B2">
        <w:rPr>
          <w:rFonts w:cs="Times New Roman"/>
          <w:szCs w:val="24"/>
        </w:rPr>
        <w:t xml:space="preserve"> aturan tertulis dan tidak tertulis yang mengatur </w:t>
      </w:r>
      <w:proofErr w:type="spellStart"/>
      <w:r w:rsidRPr="000651B2">
        <w:rPr>
          <w:rFonts w:cs="Times New Roman"/>
          <w:szCs w:val="24"/>
        </w:rPr>
        <w:t>ketertiban</w:t>
      </w:r>
      <w:proofErr w:type="spellEnd"/>
      <w:r w:rsidRPr="000651B2">
        <w:rPr>
          <w:rFonts w:cs="Times New Roman"/>
          <w:szCs w:val="24"/>
        </w:rPr>
        <w:t xml:space="preserve"> sosial dan bahwa </w:t>
      </w:r>
      <w:proofErr w:type="spellStart"/>
      <w:r w:rsidRPr="000651B2">
        <w:rPr>
          <w:rFonts w:cs="Times New Roman"/>
          <w:szCs w:val="24"/>
        </w:rPr>
        <w:t>mereka</w:t>
      </w:r>
      <w:proofErr w:type="spellEnd"/>
      <w:r w:rsidRPr="000651B2">
        <w:rPr>
          <w:rFonts w:cs="Times New Roman"/>
          <w:szCs w:val="24"/>
        </w:rPr>
        <w:t xml:space="preserve"> yang </w:t>
      </w:r>
      <w:proofErr w:type="spellStart"/>
      <w:r w:rsidRPr="000651B2">
        <w:rPr>
          <w:rFonts w:cs="Times New Roman"/>
          <w:szCs w:val="24"/>
        </w:rPr>
        <w:t>melanggarnya</w:t>
      </w:r>
      <w:proofErr w:type="spellEnd"/>
      <w:r w:rsidRPr="000651B2">
        <w:rPr>
          <w:rFonts w:cs="Times New Roman"/>
          <w:szCs w:val="24"/>
        </w:rPr>
        <w:t xml:space="preserve"> biasanya </w:t>
      </w:r>
      <w:proofErr w:type="spellStart"/>
      <w:r w:rsidRPr="000651B2">
        <w:rPr>
          <w:rFonts w:cs="Times New Roman"/>
          <w:szCs w:val="24"/>
        </w:rPr>
        <w:t>akan</w:t>
      </w:r>
      <w:proofErr w:type="spellEnd"/>
      <w:r w:rsidRPr="000651B2">
        <w:rPr>
          <w:rFonts w:cs="Times New Roman"/>
          <w:szCs w:val="24"/>
        </w:rPr>
        <w:t xml:space="preserve"> </w:t>
      </w:r>
      <w:proofErr w:type="spellStart"/>
      <w:r w:rsidRPr="000651B2">
        <w:rPr>
          <w:rFonts w:cs="Times New Roman"/>
          <w:szCs w:val="24"/>
        </w:rPr>
        <w:t>mendapatkan</w:t>
      </w:r>
      <w:proofErr w:type="spellEnd"/>
      <w:r w:rsidRPr="000651B2">
        <w:rPr>
          <w:rFonts w:cs="Times New Roman"/>
          <w:szCs w:val="24"/>
        </w:rPr>
        <w:t xml:space="preserve"> hukuman. </w:t>
      </w:r>
      <w:r w:rsidRPr="000651B2">
        <w:rPr>
          <w:rFonts w:cs="Times New Roman"/>
          <w:szCs w:val="24"/>
          <w:lang w:val="fi-FI"/>
        </w:rPr>
        <w:t>Di antara komponen hukum adalah</w:t>
      </w:r>
      <w:r w:rsidR="00BF267B" w:rsidRPr="00BF267B">
        <w:rPr>
          <w:rFonts w:cs="Times New Roman"/>
          <w:szCs w:val="24"/>
          <w:lang w:val="en-GB"/>
        </w:rPr>
        <w:t>:</w:t>
      </w:r>
      <w:r w:rsidR="00BF267B">
        <w:rPr>
          <w:rStyle w:val="FootnoteReference"/>
          <w:rFonts w:cs="Times New Roman"/>
          <w:szCs w:val="24"/>
          <w:lang w:val="en-GB"/>
        </w:rPr>
        <w:footnoteReference w:id="3"/>
      </w:r>
    </w:p>
    <w:p w14:paraId="68E9E928" w14:textId="6A9BF565" w:rsidR="00BF267B" w:rsidRPr="000651B2" w:rsidRDefault="00BF267B" w:rsidP="00A24804">
      <w:pPr>
        <w:pStyle w:val="ListParagraph"/>
        <w:numPr>
          <w:ilvl w:val="0"/>
          <w:numId w:val="2"/>
        </w:numPr>
        <w:spacing w:after="160" w:line="480" w:lineRule="auto"/>
        <w:ind w:left="1134"/>
        <w:rPr>
          <w:rFonts w:cs="Times New Roman"/>
          <w:szCs w:val="24"/>
          <w:lang w:val="sv-SE"/>
        </w:rPr>
      </w:pPr>
      <w:r w:rsidRPr="000651B2">
        <w:rPr>
          <w:rFonts w:cs="Times New Roman"/>
          <w:szCs w:val="24"/>
          <w:lang w:val="sv-SE"/>
        </w:rPr>
        <w:lastRenderedPageBreak/>
        <w:t>Adanya peraturan dan ketentuan yang memaksa</w:t>
      </w:r>
    </w:p>
    <w:p w14:paraId="7C22240A" w14:textId="76EB06A2" w:rsidR="00BF267B" w:rsidRDefault="00BF267B" w:rsidP="00A24804">
      <w:pPr>
        <w:pStyle w:val="ListParagraph"/>
        <w:numPr>
          <w:ilvl w:val="0"/>
          <w:numId w:val="2"/>
        </w:numPr>
        <w:spacing w:after="160" w:line="480" w:lineRule="auto"/>
        <w:ind w:left="1134"/>
        <w:rPr>
          <w:rFonts w:cs="Times New Roman"/>
          <w:szCs w:val="24"/>
          <w:lang w:val="en-GB"/>
        </w:rPr>
      </w:pPr>
      <w:proofErr w:type="spellStart"/>
      <w:r>
        <w:rPr>
          <w:rFonts w:cs="Times New Roman"/>
          <w:szCs w:val="24"/>
          <w:lang w:val="en-GB"/>
        </w:rPr>
        <w:t>Berbentuk</w:t>
      </w:r>
      <w:proofErr w:type="spellEnd"/>
      <w:r>
        <w:rPr>
          <w:rFonts w:cs="Times New Roman"/>
          <w:szCs w:val="24"/>
          <w:lang w:val="en-GB"/>
        </w:rPr>
        <w:t xml:space="preserve"> </w:t>
      </w:r>
      <w:proofErr w:type="spellStart"/>
      <w:r>
        <w:rPr>
          <w:rFonts w:cs="Times New Roman"/>
          <w:szCs w:val="24"/>
          <w:lang w:val="en-GB"/>
        </w:rPr>
        <w:t>tertulis</w:t>
      </w:r>
      <w:proofErr w:type="spellEnd"/>
      <w:r>
        <w:rPr>
          <w:rFonts w:cs="Times New Roman"/>
          <w:szCs w:val="24"/>
          <w:lang w:val="en-GB"/>
        </w:rPr>
        <w:t xml:space="preserve"> dan tidak </w:t>
      </w:r>
      <w:proofErr w:type="spellStart"/>
      <w:r>
        <w:rPr>
          <w:rFonts w:cs="Times New Roman"/>
          <w:szCs w:val="24"/>
          <w:lang w:val="en-GB"/>
        </w:rPr>
        <w:t>tertulis</w:t>
      </w:r>
      <w:proofErr w:type="spellEnd"/>
    </w:p>
    <w:p w14:paraId="316A64A5" w14:textId="5052A369" w:rsidR="00BF267B" w:rsidRDefault="00BF267B" w:rsidP="00A24804">
      <w:pPr>
        <w:pStyle w:val="ListParagraph"/>
        <w:numPr>
          <w:ilvl w:val="0"/>
          <w:numId w:val="2"/>
        </w:numPr>
        <w:spacing w:after="160" w:line="480" w:lineRule="auto"/>
        <w:ind w:left="1134"/>
        <w:rPr>
          <w:rFonts w:cs="Times New Roman"/>
          <w:szCs w:val="24"/>
          <w:lang w:val="en-GB"/>
        </w:rPr>
      </w:pPr>
      <w:proofErr w:type="spellStart"/>
      <w:r>
        <w:rPr>
          <w:rFonts w:cs="Times New Roman"/>
          <w:szCs w:val="24"/>
          <w:lang w:val="en-GB"/>
        </w:rPr>
        <w:t>Mengatur</w:t>
      </w:r>
      <w:proofErr w:type="spellEnd"/>
      <w:r>
        <w:rPr>
          <w:rFonts w:cs="Times New Roman"/>
          <w:szCs w:val="24"/>
          <w:lang w:val="en-GB"/>
        </w:rPr>
        <w:t xml:space="preserve"> </w:t>
      </w:r>
      <w:proofErr w:type="spellStart"/>
      <w:r>
        <w:rPr>
          <w:rFonts w:cs="Times New Roman"/>
          <w:szCs w:val="24"/>
          <w:lang w:val="en-GB"/>
        </w:rPr>
        <w:t>kehidupan</w:t>
      </w:r>
      <w:proofErr w:type="spellEnd"/>
      <w:r>
        <w:rPr>
          <w:rFonts w:cs="Times New Roman"/>
          <w:szCs w:val="24"/>
          <w:lang w:val="en-GB"/>
        </w:rPr>
        <w:t xml:space="preserve"> </w:t>
      </w:r>
      <w:proofErr w:type="spellStart"/>
      <w:r>
        <w:rPr>
          <w:rFonts w:cs="Times New Roman"/>
          <w:szCs w:val="24"/>
          <w:lang w:val="en-GB"/>
        </w:rPr>
        <w:t>masyarakat</w:t>
      </w:r>
      <w:proofErr w:type="spellEnd"/>
      <w:r>
        <w:rPr>
          <w:rFonts w:cs="Times New Roman"/>
          <w:szCs w:val="24"/>
          <w:lang w:val="en-GB"/>
        </w:rPr>
        <w:t xml:space="preserve"> </w:t>
      </w:r>
    </w:p>
    <w:p w14:paraId="0D53DA40" w14:textId="7826E32C" w:rsidR="00BF267B" w:rsidRDefault="00BF267B" w:rsidP="00A24804">
      <w:pPr>
        <w:pStyle w:val="ListParagraph"/>
        <w:numPr>
          <w:ilvl w:val="0"/>
          <w:numId w:val="2"/>
        </w:numPr>
        <w:spacing w:after="160" w:line="480" w:lineRule="auto"/>
        <w:ind w:left="1134"/>
        <w:rPr>
          <w:rFonts w:cs="Times New Roman"/>
          <w:szCs w:val="24"/>
          <w:lang w:val="en-GB"/>
        </w:rPr>
      </w:pPr>
      <w:proofErr w:type="spellStart"/>
      <w:r>
        <w:rPr>
          <w:rFonts w:cs="Times New Roman"/>
          <w:szCs w:val="24"/>
          <w:lang w:val="en-GB"/>
        </w:rPr>
        <w:t>Mempunyai</w:t>
      </w:r>
      <w:proofErr w:type="spellEnd"/>
      <w:r>
        <w:rPr>
          <w:rFonts w:cs="Times New Roman"/>
          <w:szCs w:val="24"/>
          <w:lang w:val="en-GB"/>
        </w:rPr>
        <w:t xml:space="preserve"> </w:t>
      </w:r>
      <w:proofErr w:type="spellStart"/>
      <w:r>
        <w:rPr>
          <w:rFonts w:cs="Times New Roman"/>
          <w:szCs w:val="24"/>
          <w:lang w:val="en-GB"/>
        </w:rPr>
        <w:t>atau</w:t>
      </w:r>
      <w:proofErr w:type="spellEnd"/>
      <w:r>
        <w:rPr>
          <w:rFonts w:cs="Times New Roman"/>
          <w:szCs w:val="24"/>
          <w:lang w:val="en-GB"/>
        </w:rPr>
        <w:t xml:space="preserve"> </w:t>
      </w:r>
      <w:proofErr w:type="spellStart"/>
      <w:r>
        <w:rPr>
          <w:rFonts w:cs="Times New Roman"/>
          <w:szCs w:val="24"/>
          <w:lang w:val="en-GB"/>
        </w:rPr>
        <w:t>memiliki</w:t>
      </w:r>
      <w:proofErr w:type="spellEnd"/>
      <w:r>
        <w:rPr>
          <w:rFonts w:cs="Times New Roman"/>
          <w:szCs w:val="24"/>
          <w:lang w:val="en-GB"/>
        </w:rPr>
        <w:t xml:space="preserve"> sanksi</w:t>
      </w:r>
    </w:p>
    <w:p w14:paraId="06E604C7" w14:textId="6DD51CD7" w:rsidR="00840BA5" w:rsidRDefault="000651B2" w:rsidP="00840BA5">
      <w:pPr>
        <w:spacing w:after="160" w:line="480" w:lineRule="auto"/>
        <w:ind w:left="709" w:firstLine="709"/>
        <w:rPr>
          <w:rFonts w:cs="Times New Roman"/>
          <w:szCs w:val="24"/>
        </w:rPr>
      </w:pPr>
      <w:r w:rsidRPr="000651B2">
        <w:rPr>
          <w:rFonts w:cs="Times New Roman"/>
          <w:szCs w:val="24"/>
        </w:rPr>
        <w:t xml:space="preserve">Negara </w:t>
      </w:r>
      <w:proofErr w:type="spellStart"/>
      <w:r w:rsidRPr="000651B2">
        <w:rPr>
          <w:rFonts w:cs="Times New Roman"/>
          <w:szCs w:val="24"/>
        </w:rPr>
        <w:t>Republik</w:t>
      </w:r>
      <w:proofErr w:type="spellEnd"/>
      <w:r w:rsidRPr="000651B2">
        <w:rPr>
          <w:rFonts w:cs="Times New Roman"/>
          <w:szCs w:val="24"/>
        </w:rPr>
        <w:t xml:space="preserve"> Indonesia </w:t>
      </w:r>
      <w:proofErr w:type="spellStart"/>
      <w:r w:rsidRPr="000651B2">
        <w:rPr>
          <w:rFonts w:cs="Times New Roman"/>
          <w:szCs w:val="24"/>
        </w:rPr>
        <w:t>mempunyai</w:t>
      </w:r>
      <w:proofErr w:type="spellEnd"/>
      <w:r w:rsidRPr="000651B2">
        <w:rPr>
          <w:rFonts w:cs="Times New Roman"/>
          <w:szCs w:val="24"/>
        </w:rPr>
        <w:t xml:space="preserve"> </w:t>
      </w:r>
      <w:proofErr w:type="spellStart"/>
      <w:r w:rsidRPr="000651B2">
        <w:rPr>
          <w:rFonts w:cs="Times New Roman"/>
          <w:szCs w:val="24"/>
        </w:rPr>
        <w:t>peraturan</w:t>
      </w:r>
      <w:proofErr w:type="spellEnd"/>
      <w:r w:rsidRPr="000651B2">
        <w:rPr>
          <w:rFonts w:cs="Times New Roman"/>
          <w:szCs w:val="24"/>
        </w:rPr>
        <w:t xml:space="preserve"> yang mengatur kehidupan </w:t>
      </w:r>
      <w:proofErr w:type="spellStart"/>
      <w:r w:rsidRPr="000651B2">
        <w:rPr>
          <w:rFonts w:cs="Times New Roman"/>
          <w:szCs w:val="24"/>
        </w:rPr>
        <w:t>masyarakat</w:t>
      </w:r>
      <w:proofErr w:type="spellEnd"/>
      <w:r w:rsidRPr="000651B2">
        <w:rPr>
          <w:rFonts w:cs="Times New Roman"/>
          <w:szCs w:val="24"/>
        </w:rPr>
        <w:t xml:space="preserve"> dalam 2 (dua) bentuk yaitu tertulis dan tidak tertulis, </w:t>
      </w:r>
      <w:proofErr w:type="spellStart"/>
      <w:r w:rsidRPr="000651B2">
        <w:rPr>
          <w:rFonts w:cs="Times New Roman"/>
          <w:szCs w:val="24"/>
        </w:rPr>
        <w:t>peraturan</w:t>
      </w:r>
      <w:proofErr w:type="spellEnd"/>
      <w:r w:rsidRPr="000651B2">
        <w:rPr>
          <w:rFonts w:cs="Times New Roman"/>
          <w:szCs w:val="24"/>
        </w:rPr>
        <w:t xml:space="preserve"> tertulis merupakan </w:t>
      </w:r>
      <w:proofErr w:type="spellStart"/>
      <w:r w:rsidRPr="000651B2">
        <w:rPr>
          <w:rFonts w:cs="Times New Roman"/>
          <w:szCs w:val="24"/>
        </w:rPr>
        <w:t>Peraturan</w:t>
      </w:r>
      <w:proofErr w:type="spellEnd"/>
      <w:r w:rsidRPr="000651B2">
        <w:rPr>
          <w:rFonts w:cs="Times New Roman"/>
          <w:szCs w:val="24"/>
        </w:rPr>
        <w:t xml:space="preserve"> </w:t>
      </w:r>
      <w:proofErr w:type="spellStart"/>
      <w:r w:rsidRPr="000651B2">
        <w:rPr>
          <w:rFonts w:cs="Times New Roman"/>
          <w:szCs w:val="24"/>
        </w:rPr>
        <w:t>Perundang-Undangan</w:t>
      </w:r>
      <w:proofErr w:type="spellEnd"/>
      <w:r w:rsidRPr="000651B2">
        <w:rPr>
          <w:rFonts w:cs="Times New Roman"/>
          <w:szCs w:val="24"/>
        </w:rPr>
        <w:t xml:space="preserve"> </w:t>
      </w:r>
      <w:proofErr w:type="spellStart"/>
      <w:r w:rsidRPr="000651B2">
        <w:rPr>
          <w:rFonts w:cs="Times New Roman"/>
          <w:szCs w:val="24"/>
        </w:rPr>
        <w:t>atau</w:t>
      </w:r>
      <w:proofErr w:type="spellEnd"/>
      <w:r w:rsidRPr="000651B2">
        <w:rPr>
          <w:rFonts w:cs="Times New Roman"/>
          <w:szCs w:val="24"/>
        </w:rPr>
        <w:t xml:space="preserve"> Hukum Tertulis, </w:t>
      </w:r>
      <w:proofErr w:type="spellStart"/>
      <w:r w:rsidRPr="000651B2">
        <w:rPr>
          <w:rFonts w:cs="Times New Roman"/>
          <w:szCs w:val="24"/>
        </w:rPr>
        <w:t>sedangkan</w:t>
      </w:r>
      <w:proofErr w:type="spellEnd"/>
      <w:r w:rsidRPr="000651B2">
        <w:rPr>
          <w:rFonts w:cs="Times New Roman"/>
          <w:szCs w:val="24"/>
        </w:rPr>
        <w:t xml:space="preserve"> </w:t>
      </w:r>
      <w:proofErr w:type="spellStart"/>
      <w:r w:rsidRPr="000651B2">
        <w:rPr>
          <w:rFonts w:cs="Times New Roman"/>
          <w:szCs w:val="24"/>
        </w:rPr>
        <w:t>peraturan</w:t>
      </w:r>
      <w:proofErr w:type="spellEnd"/>
      <w:r w:rsidRPr="000651B2">
        <w:rPr>
          <w:rFonts w:cs="Times New Roman"/>
          <w:szCs w:val="24"/>
        </w:rPr>
        <w:t xml:space="preserve"> tidak tertulis merupakan hukum </w:t>
      </w:r>
      <w:proofErr w:type="spellStart"/>
      <w:r w:rsidRPr="000651B2">
        <w:rPr>
          <w:rFonts w:cs="Times New Roman"/>
          <w:szCs w:val="24"/>
        </w:rPr>
        <w:t>adat</w:t>
      </w:r>
      <w:proofErr w:type="spellEnd"/>
      <w:r w:rsidRPr="000651B2">
        <w:rPr>
          <w:rFonts w:cs="Times New Roman"/>
          <w:szCs w:val="24"/>
        </w:rPr>
        <w:t xml:space="preserve"> </w:t>
      </w:r>
      <w:proofErr w:type="spellStart"/>
      <w:r w:rsidRPr="000651B2">
        <w:rPr>
          <w:rFonts w:cs="Times New Roman"/>
          <w:szCs w:val="24"/>
        </w:rPr>
        <w:t>atau</w:t>
      </w:r>
      <w:proofErr w:type="spellEnd"/>
      <w:r w:rsidRPr="000651B2">
        <w:rPr>
          <w:rFonts w:cs="Times New Roman"/>
          <w:szCs w:val="24"/>
        </w:rPr>
        <w:t xml:space="preserve"> hukum </w:t>
      </w:r>
      <w:proofErr w:type="spellStart"/>
      <w:r w:rsidRPr="000651B2">
        <w:rPr>
          <w:rFonts w:cs="Times New Roman"/>
          <w:szCs w:val="24"/>
        </w:rPr>
        <w:t>adat</w:t>
      </w:r>
      <w:proofErr w:type="spellEnd"/>
      <w:r w:rsidRPr="000651B2">
        <w:rPr>
          <w:rFonts w:cs="Times New Roman"/>
          <w:szCs w:val="24"/>
        </w:rPr>
        <w:t>.</w:t>
      </w:r>
    </w:p>
    <w:p w14:paraId="0EA3B2B3" w14:textId="4C8E984F" w:rsidR="00840BA5" w:rsidRDefault="00840BA5" w:rsidP="00840BA5">
      <w:pPr>
        <w:spacing w:after="160" w:line="480" w:lineRule="auto"/>
        <w:ind w:left="709" w:firstLine="709"/>
        <w:rPr>
          <w:rFonts w:cs="Times New Roman"/>
          <w:szCs w:val="24"/>
        </w:rPr>
      </w:pPr>
      <w:r>
        <w:rPr>
          <w:rFonts w:cs="Times New Roman"/>
          <w:szCs w:val="24"/>
        </w:rPr>
        <w:t xml:space="preserve">Ada beberapa hukum yang mengatur mengenai tindak </w:t>
      </w:r>
      <w:proofErr w:type="spellStart"/>
      <w:r>
        <w:rPr>
          <w:rFonts w:cs="Times New Roman"/>
          <w:szCs w:val="24"/>
        </w:rPr>
        <w:t>pidana</w:t>
      </w:r>
      <w:proofErr w:type="spellEnd"/>
      <w:r>
        <w:rPr>
          <w:rFonts w:cs="Times New Roman"/>
          <w:szCs w:val="24"/>
        </w:rPr>
        <w:t xml:space="preserve"> dalam dunia media sosial, yang pertama </w:t>
      </w:r>
      <w:proofErr w:type="spellStart"/>
      <w:r>
        <w:rPr>
          <w:rFonts w:cs="Times New Roman"/>
          <w:szCs w:val="24"/>
        </w:rPr>
        <w:t>ada</w:t>
      </w:r>
      <w:proofErr w:type="spellEnd"/>
      <w:r>
        <w:rPr>
          <w:rFonts w:cs="Times New Roman"/>
          <w:szCs w:val="24"/>
        </w:rPr>
        <w:t xml:space="preserve"> Undang – Undang Nomor 1 Tahun 2024 </w:t>
      </w:r>
      <w:proofErr w:type="spellStart"/>
      <w:r>
        <w:rPr>
          <w:rFonts w:cs="Times New Roman"/>
          <w:szCs w:val="24"/>
        </w:rPr>
        <w:t>Tentang</w:t>
      </w:r>
      <w:proofErr w:type="spellEnd"/>
      <w:r>
        <w:rPr>
          <w:rFonts w:cs="Times New Roman"/>
          <w:szCs w:val="24"/>
        </w:rPr>
        <w:t xml:space="preserve"> Perubahan </w:t>
      </w:r>
      <w:proofErr w:type="spellStart"/>
      <w:r>
        <w:rPr>
          <w:rFonts w:cs="Times New Roman"/>
          <w:szCs w:val="24"/>
        </w:rPr>
        <w:t>Kedua</w:t>
      </w:r>
      <w:proofErr w:type="spellEnd"/>
      <w:r>
        <w:rPr>
          <w:rFonts w:cs="Times New Roman"/>
          <w:szCs w:val="24"/>
        </w:rPr>
        <w:t xml:space="preserve"> Atas Undang – Undang Nomor 11 Tahun 2008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dan </w:t>
      </w:r>
      <w:proofErr w:type="spellStart"/>
      <w:r>
        <w:rPr>
          <w:rFonts w:cs="Times New Roman"/>
          <w:szCs w:val="24"/>
        </w:rPr>
        <w:t>Transaksi</w:t>
      </w:r>
      <w:proofErr w:type="spellEnd"/>
      <w:r>
        <w:rPr>
          <w:rFonts w:cs="Times New Roman"/>
          <w:szCs w:val="24"/>
        </w:rPr>
        <w:t xml:space="preserve"> Elektronik </w:t>
      </w:r>
      <w:r w:rsidR="00DF3E5D">
        <w:rPr>
          <w:rFonts w:cs="Times New Roman"/>
          <w:szCs w:val="24"/>
        </w:rPr>
        <w:t>(ITE)</w:t>
      </w:r>
      <w:r>
        <w:rPr>
          <w:rFonts w:cs="Times New Roman"/>
          <w:szCs w:val="24"/>
        </w:rPr>
        <w:t xml:space="preserve"> di bentuk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menjaga</w:t>
      </w:r>
      <w:proofErr w:type="spellEnd"/>
      <w:r>
        <w:rPr>
          <w:rFonts w:cs="Times New Roman"/>
          <w:szCs w:val="24"/>
        </w:rPr>
        <w:t xml:space="preserve"> ruang digital di Indonesia.</w:t>
      </w:r>
      <w:r w:rsidR="00291425">
        <w:rPr>
          <w:rFonts w:cs="Times New Roman"/>
          <w:szCs w:val="24"/>
        </w:rPr>
        <w:t xml:space="preserve"> Dengan adanya </w:t>
      </w:r>
      <w:proofErr w:type="spellStart"/>
      <w:r w:rsidR="00291425">
        <w:rPr>
          <w:rFonts w:cs="Times New Roman"/>
          <w:szCs w:val="24"/>
        </w:rPr>
        <w:t>peraturan</w:t>
      </w:r>
      <w:proofErr w:type="spellEnd"/>
      <w:r w:rsidR="00291425">
        <w:rPr>
          <w:rFonts w:cs="Times New Roman"/>
          <w:szCs w:val="24"/>
        </w:rPr>
        <w:t xml:space="preserve"> yang </w:t>
      </w:r>
      <w:proofErr w:type="spellStart"/>
      <w:r w:rsidR="00291425">
        <w:rPr>
          <w:rFonts w:cs="Times New Roman"/>
          <w:szCs w:val="24"/>
        </w:rPr>
        <w:t>berlaku</w:t>
      </w:r>
      <w:proofErr w:type="spellEnd"/>
      <w:r w:rsidR="00291425">
        <w:rPr>
          <w:rFonts w:cs="Times New Roman"/>
          <w:szCs w:val="24"/>
        </w:rPr>
        <w:t xml:space="preserve"> di Indonesia </w:t>
      </w:r>
      <w:proofErr w:type="spellStart"/>
      <w:r w:rsidR="00291425">
        <w:rPr>
          <w:rFonts w:cs="Times New Roman"/>
          <w:szCs w:val="24"/>
        </w:rPr>
        <w:t>ada</w:t>
      </w:r>
      <w:proofErr w:type="spellEnd"/>
      <w:r w:rsidR="00291425">
        <w:rPr>
          <w:rFonts w:cs="Times New Roman"/>
          <w:szCs w:val="24"/>
        </w:rPr>
        <w:t xml:space="preserve"> </w:t>
      </w:r>
      <w:proofErr w:type="spellStart"/>
      <w:r w:rsidR="00291425">
        <w:rPr>
          <w:rFonts w:cs="Times New Roman"/>
          <w:szCs w:val="24"/>
        </w:rPr>
        <w:t>banyak</w:t>
      </w:r>
      <w:proofErr w:type="spellEnd"/>
      <w:r w:rsidR="00291425">
        <w:rPr>
          <w:rFonts w:cs="Times New Roman"/>
          <w:szCs w:val="24"/>
        </w:rPr>
        <w:t xml:space="preserve"> pengguna – pengguna media sosial yang </w:t>
      </w:r>
      <w:proofErr w:type="spellStart"/>
      <w:r w:rsidR="00291425">
        <w:rPr>
          <w:rFonts w:cs="Times New Roman"/>
          <w:szCs w:val="24"/>
        </w:rPr>
        <w:t>terjerat</w:t>
      </w:r>
      <w:proofErr w:type="spellEnd"/>
      <w:r w:rsidR="00291425">
        <w:rPr>
          <w:rFonts w:cs="Times New Roman"/>
          <w:szCs w:val="24"/>
        </w:rPr>
        <w:t xml:space="preserve"> dalam pelanggaran, seperti </w:t>
      </w:r>
      <w:proofErr w:type="spellStart"/>
      <w:r w:rsidR="00291425">
        <w:rPr>
          <w:rFonts w:cs="Times New Roman"/>
          <w:szCs w:val="24"/>
        </w:rPr>
        <w:t>menggunakan</w:t>
      </w:r>
      <w:proofErr w:type="spellEnd"/>
      <w:r w:rsidR="00291425">
        <w:rPr>
          <w:rFonts w:cs="Times New Roman"/>
          <w:szCs w:val="24"/>
        </w:rPr>
        <w:t xml:space="preserve"> media sosial </w:t>
      </w:r>
      <w:proofErr w:type="spellStart"/>
      <w:r w:rsidR="00291425">
        <w:rPr>
          <w:rFonts w:cs="Times New Roman"/>
          <w:szCs w:val="24"/>
        </w:rPr>
        <w:t>untuk</w:t>
      </w:r>
      <w:proofErr w:type="spellEnd"/>
      <w:r w:rsidR="00291425">
        <w:rPr>
          <w:rFonts w:cs="Times New Roman"/>
          <w:szCs w:val="24"/>
        </w:rPr>
        <w:t xml:space="preserve"> </w:t>
      </w:r>
      <w:proofErr w:type="spellStart"/>
      <w:r w:rsidR="00291425">
        <w:rPr>
          <w:rFonts w:cs="Times New Roman"/>
          <w:szCs w:val="24"/>
        </w:rPr>
        <w:t>mengujar</w:t>
      </w:r>
      <w:proofErr w:type="spellEnd"/>
      <w:r w:rsidR="00291425">
        <w:rPr>
          <w:rFonts w:cs="Times New Roman"/>
          <w:szCs w:val="24"/>
        </w:rPr>
        <w:t xml:space="preserve"> kebencian yang </w:t>
      </w:r>
      <w:proofErr w:type="spellStart"/>
      <w:r w:rsidR="00291425">
        <w:rPr>
          <w:rFonts w:cs="Times New Roman"/>
          <w:szCs w:val="24"/>
        </w:rPr>
        <w:t>jelas</w:t>
      </w:r>
      <w:proofErr w:type="spellEnd"/>
      <w:r w:rsidR="00291425">
        <w:rPr>
          <w:rFonts w:cs="Times New Roman"/>
          <w:szCs w:val="24"/>
        </w:rPr>
        <w:t xml:space="preserve"> </w:t>
      </w:r>
      <w:proofErr w:type="spellStart"/>
      <w:r w:rsidR="00291425">
        <w:rPr>
          <w:rFonts w:cs="Times New Roman"/>
          <w:szCs w:val="24"/>
        </w:rPr>
        <w:t>peraturan</w:t>
      </w:r>
      <w:proofErr w:type="spellEnd"/>
      <w:r w:rsidR="00291425">
        <w:rPr>
          <w:rFonts w:cs="Times New Roman"/>
          <w:szCs w:val="24"/>
        </w:rPr>
        <w:t xml:space="preserve"> </w:t>
      </w:r>
      <w:proofErr w:type="spellStart"/>
      <w:r w:rsidR="00291425">
        <w:rPr>
          <w:rFonts w:cs="Times New Roman"/>
          <w:szCs w:val="24"/>
        </w:rPr>
        <w:t>dimuat</w:t>
      </w:r>
      <w:proofErr w:type="spellEnd"/>
      <w:r w:rsidR="00291425">
        <w:rPr>
          <w:rFonts w:cs="Times New Roman"/>
          <w:szCs w:val="24"/>
        </w:rPr>
        <w:t xml:space="preserve"> dalam pasal 28 </w:t>
      </w:r>
      <w:proofErr w:type="spellStart"/>
      <w:r w:rsidR="00291425">
        <w:rPr>
          <w:rFonts w:cs="Times New Roman"/>
          <w:szCs w:val="24"/>
        </w:rPr>
        <w:t>ayat</w:t>
      </w:r>
      <w:proofErr w:type="spellEnd"/>
      <w:r w:rsidR="00291425">
        <w:rPr>
          <w:rFonts w:cs="Times New Roman"/>
          <w:szCs w:val="24"/>
        </w:rPr>
        <w:t xml:space="preserve"> (2) </w:t>
      </w:r>
      <w:r w:rsidR="00A24804">
        <w:rPr>
          <w:rFonts w:cs="Times New Roman"/>
          <w:szCs w:val="24"/>
        </w:rPr>
        <w:t xml:space="preserve">Undang – Undang </w:t>
      </w:r>
      <w:r w:rsidR="00E44816">
        <w:rPr>
          <w:rFonts w:cs="Times New Roman"/>
          <w:szCs w:val="24"/>
        </w:rPr>
        <w:t xml:space="preserve">Nomor </w:t>
      </w:r>
      <w:r w:rsidR="00291425">
        <w:rPr>
          <w:rFonts w:cs="Times New Roman"/>
          <w:szCs w:val="24"/>
        </w:rPr>
        <w:t>1</w:t>
      </w:r>
      <w:r w:rsidR="00E44816">
        <w:rPr>
          <w:rFonts w:cs="Times New Roman"/>
          <w:szCs w:val="24"/>
        </w:rPr>
        <w:t xml:space="preserve"> Tahun </w:t>
      </w:r>
      <w:r w:rsidR="00291425">
        <w:rPr>
          <w:rFonts w:cs="Times New Roman"/>
          <w:szCs w:val="24"/>
        </w:rPr>
        <w:t>2024.</w:t>
      </w:r>
    </w:p>
    <w:p w14:paraId="0CA13609" w14:textId="736AB99E" w:rsidR="00065980" w:rsidRPr="000651B2" w:rsidRDefault="000651B2" w:rsidP="00840BA5">
      <w:pPr>
        <w:spacing w:after="160" w:line="480" w:lineRule="auto"/>
        <w:ind w:left="709" w:firstLine="709"/>
        <w:rPr>
          <w:rFonts w:cs="Times New Roman"/>
          <w:szCs w:val="24"/>
          <w:lang w:val="fi-FI"/>
        </w:rPr>
      </w:pPr>
      <w:proofErr w:type="spellStart"/>
      <w:r w:rsidRPr="000651B2">
        <w:rPr>
          <w:rFonts w:cs="Times New Roman"/>
          <w:szCs w:val="24"/>
        </w:rPr>
        <w:t>Menurut</w:t>
      </w:r>
      <w:proofErr w:type="spellEnd"/>
      <w:r w:rsidRPr="000651B2">
        <w:rPr>
          <w:rFonts w:cs="Times New Roman"/>
          <w:szCs w:val="24"/>
        </w:rPr>
        <w:t xml:space="preserve"> data, 96 </w:t>
      </w:r>
      <w:proofErr w:type="spellStart"/>
      <w:r w:rsidRPr="000651B2">
        <w:rPr>
          <w:rFonts w:cs="Times New Roman"/>
          <w:szCs w:val="24"/>
        </w:rPr>
        <w:t>juta</w:t>
      </w:r>
      <w:proofErr w:type="spellEnd"/>
      <w:r w:rsidRPr="000651B2">
        <w:rPr>
          <w:rFonts w:cs="Times New Roman"/>
          <w:szCs w:val="24"/>
        </w:rPr>
        <w:t xml:space="preserve"> orang Indonesia telah </w:t>
      </w:r>
      <w:proofErr w:type="spellStart"/>
      <w:r w:rsidRPr="000651B2">
        <w:rPr>
          <w:rFonts w:cs="Times New Roman"/>
          <w:szCs w:val="24"/>
        </w:rPr>
        <w:t>menggunakan</w:t>
      </w:r>
      <w:proofErr w:type="spellEnd"/>
      <w:r w:rsidRPr="000651B2">
        <w:rPr>
          <w:rFonts w:cs="Times New Roman"/>
          <w:szCs w:val="24"/>
        </w:rPr>
        <w:t xml:space="preserve"> media sosial dalam lima </w:t>
      </w:r>
      <w:proofErr w:type="spellStart"/>
      <w:r w:rsidRPr="000651B2">
        <w:rPr>
          <w:rFonts w:cs="Times New Roman"/>
          <w:szCs w:val="24"/>
        </w:rPr>
        <w:t>tahun</w:t>
      </w:r>
      <w:proofErr w:type="spellEnd"/>
      <w:r w:rsidRPr="000651B2">
        <w:rPr>
          <w:rFonts w:cs="Times New Roman"/>
          <w:szCs w:val="24"/>
        </w:rPr>
        <w:t xml:space="preserve"> </w:t>
      </w:r>
      <w:proofErr w:type="spellStart"/>
      <w:r w:rsidRPr="000651B2">
        <w:rPr>
          <w:rFonts w:cs="Times New Roman"/>
          <w:szCs w:val="24"/>
        </w:rPr>
        <w:t>terakhir</w:t>
      </w:r>
      <w:proofErr w:type="spellEnd"/>
      <w:r w:rsidRPr="000651B2">
        <w:rPr>
          <w:rFonts w:cs="Times New Roman"/>
          <w:szCs w:val="24"/>
        </w:rPr>
        <w:t xml:space="preserve">. </w:t>
      </w:r>
      <w:r w:rsidRPr="000651B2">
        <w:rPr>
          <w:rFonts w:cs="Times New Roman"/>
          <w:szCs w:val="24"/>
          <w:lang w:val="fi-FI"/>
        </w:rPr>
        <w:t xml:space="preserve">Diperkirakan akan ada lebih dari 25,3 juta pengguna media sosial pada tahun 2022, meningkat lebih dari 30%. Menurut laporan </w:t>
      </w:r>
      <w:r w:rsidRPr="00F407A8">
        <w:rPr>
          <w:rFonts w:cs="Times New Roman"/>
          <w:i/>
          <w:iCs/>
          <w:szCs w:val="24"/>
          <w:lang w:val="fi-FI"/>
        </w:rPr>
        <w:t>'We Are Social</w:t>
      </w:r>
      <w:r w:rsidRPr="000651B2">
        <w:rPr>
          <w:rFonts w:cs="Times New Roman"/>
          <w:szCs w:val="24"/>
          <w:lang w:val="fi-FI"/>
        </w:rPr>
        <w:t xml:space="preserve">', 191 juta orang Indonesia merupakan </w:t>
      </w:r>
      <w:r w:rsidRPr="000651B2">
        <w:rPr>
          <w:rFonts w:cs="Times New Roman"/>
          <w:szCs w:val="24"/>
          <w:lang w:val="fi-FI"/>
        </w:rPr>
        <w:lastRenderedPageBreak/>
        <w:t>pengguna media sosial aktif per Januari 2022. Dibandingkan dengan 170 juta orang yang tinggal di sana pada tahun sebelumnya, angka ini telah meningkat sebesar 12,35%. Menurut data yang dikumpulkan secara nasional, jumlah rata-rata orang yang menggunakan media sosial, mulai dari usia anak-anak hingga orang dewasa, meningkat setiap tahunnya.</w:t>
      </w:r>
      <w:r w:rsidR="00065980">
        <w:rPr>
          <w:rStyle w:val="FootnoteReference"/>
          <w:rFonts w:cs="Times New Roman"/>
          <w:szCs w:val="24"/>
        </w:rPr>
        <w:footnoteReference w:id="4"/>
      </w:r>
    </w:p>
    <w:p w14:paraId="0B7D7DC6" w14:textId="4C14DF4F" w:rsidR="00946A3C" w:rsidRPr="000651B2" w:rsidRDefault="000651B2" w:rsidP="00840BA5">
      <w:pPr>
        <w:spacing w:after="160" w:line="480" w:lineRule="auto"/>
        <w:ind w:left="709" w:firstLine="709"/>
        <w:rPr>
          <w:rFonts w:cs="Times New Roman"/>
          <w:szCs w:val="24"/>
          <w:lang w:val="sv-SE"/>
        </w:rPr>
      </w:pPr>
      <w:r w:rsidRPr="000651B2">
        <w:rPr>
          <w:rFonts w:cs="Times New Roman"/>
          <w:szCs w:val="24"/>
          <w:lang w:val="fi-FI"/>
        </w:rPr>
        <w:t xml:space="preserve">Statistik dari Indonesia menunjukkan bahwa platform media sosial seperti </w:t>
      </w:r>
      <w:r w:rsidRPr="00F407A8">
        <w:rPr>
          <w:rFonts w:cs="Times New Roman"/>
          <w:i/>
          <w:iCs/>
          <w:szCs w:val="24"/>
          <w:lang w:val="fi-FI"/>
        </w:rPr>
        <w:t>Facebook, Instagram, dan Twitter</w:t>
      </w:r>
      <w:r w:rsidRPr="000651B2">
        <w:rPr>
          <w:rFonts w:cs="Times New Roman"/>
          <w:szCs w:val="24"/>
          <w:lang w:val="fi-FI"/>
        </w:rPr>
        <w:t xml:space="preserve"> adalah platform yang paling banyak digunakan untuk komunikasi, ekspresi diri, dan mengekspresikan minat tertentu di semua kelas sosial ekonomi, dari kelas atas hingga kelas menengah dan kelas bawah. </w:t>
      </w:r>
      <w:r w:rsidRPr="000651B2">
        <w:rPr>
          <w:rFonts w:cs="Times New Roman"/>
          <w:szCs w:val="24"/>
          <w:lang w:val="sv-SE"/>
        </w:rPr>
        <w:t>Media sosial adalah cara paling efisien untuk berkomunikasi secara daring di era teknologi informasi saat ini. Platform media sosial yang saat ini banyak digunakan di Indonesia, diurutkan dari yang paling populer hingga yang paling tidak populer, meliputi:</w:t>
      </w:r>
      <w:r w:rsidR="00946A3C">
        <w:rPr>
          <w:rStyle w:val="FootnoteReference"/>
          <w:rFonts w:cs="Times New Roman"/>
          <w:szCs w:val="24"/>
        </w:rPr>
        <w:footnoteReference w:id="5"/>
      </w:r>
      <w:r w:rsidR="00946A3C" w:rsidRPr="000651B2">
        <w:rPr>
          <w:rFonts w:cs="Times New Roman"/>
          <w:szCs w:val="24"/>
          <w:lang w:val="sv-SE"/>
        </w:rPr>
        <w:t xml:space="preserve"> : </w:t>
      </w:r>
    </w:p>
    <w:p w14:paraId="76314389" w14:textId="70E355A1" w:rsidR="00946A3C" w:rsidRPr="00A51BF4" w:rsidRDefault="00946A3C" w:rsidP="00A24804">
      <w:pPr>
        <w:pStyle w:val="ListParagraph"/>
        <w:numPr>
          <w:ilvl w:val="0"/>
          <w:numId w:val="3"/>
        </w:numPr>
        <w:spacing w:after="160" w:line="480" w:lineRule="auto"/>
        <w:ind w:left="1134"/>
        <w:rPr>
          <w:rFonts w:cs="Times New Roman"/>
          <w:i/>
          <w:iCs/>
          <w:szCs w:val="24"/>
        </w:rPr>
      </w:pPr>
      <w:r w:rsidRPr="00A51BF4">
        <w:rPr>
          <w:rFonts w:cs="Times New Roman"/>
          <w:i/>
          <w:iCs/>
          <w:szCs w:val="24"/>
        </w:rPr>
        <w:t>YouTube</w:t>
      </w:r>
    </w:p>
    <w:p w14:paraId="5C58E537" w14:textId="64BEC960" w:rsidR="00946A3C" w:rsidRPr="00A51BF4" w:rsidRDefault="00946A3C" w:rsidP="00A24804">
      <w:pPr>
        <w:pStyle w:val="ListParagraph"/>
        <w:numPr>
          <w:ilvl w:val="0"/>
          <w:numId w:val="3"/>
        </w:numPr>
        <w:spacing w:after="160" w:line="480" w:lineRule="auto"/>
        <w:ind w:left="1134"/>
        <w:rPr>
          <w:rFonts w:cs="Times New Roman"/>
          <w:i/>
          <w:iCs/>
          <w:szCs w:val="24"/>
        </w:rPr>
      </w:pPr>
      <w:r w:rsidRPr="00A51BF4">
        <w:rPr>
          <w:rFonts w:cs="Times New Roman"/>
          <w:i/>
          <w:iCs/>
          <w:szCs w:val="24"/>
        </w:rPr>
        <w:t>WhatsApp</w:t>
      </w:r>
    </w:p>
    <w:p w14:paraId="06405413" w14:textId="5E745A2A" w:rsidR="00946A3C" w:rsidRPr="00A51BF4" w:rsidRDefault="00946A3C" w:rsidP="00A24804">
      <w:pPr>
        <w:pStyle w:val="ListParagraph"/>
        <w:numPr>
          <w:ilvl w:val="0"/>
          <w:numId w:val="3"/>
        </w:numPr>
        <w:spacing w:after="160" w:line="480" w:lineRule="auto"/>
        <w:ind w:left="1134"/>
        <w:rPr>
          <w:rFonts w:cs="Times New Roman"/>
          <w:i/>
          <w:iCs/>
          <w:szCs w:val="24"/>
        </w:rPr>
      </w:pPr>
      <w:r w:rsidRPr="00A51BF4">
        <w:rPr>
          <w:rFonts w:cs="Times New Roman"/>
          <w:i/>
          <w:iCs/>
          <w:szCs w:val="24"/>
        </w:rPr>
        <w:t>Facebook</w:t>
      </w:r>
    </w:p>
    <w:p w14:paraId="5B4A7C52" w14:textId="34F26F71" w:rsidR="00946A3C" w:rsidRPr="00A51BF4" w:rsidRDefault="00946A3C" w:rsidP="00A24804">
      <w:pPr>
        <w:pStyle w:val="ListParagraph"/>
        <w:numPr>
          <w:ilvl w:val="0"/>
          <w:numId w:val="3"/>
        </w:numPr>
        <w:spacing w:after="160" w:line="480" w:lineRule="auto"/>
        <w:ind w:left="1134"/>
        <w:rPr>
          <w:rFonts w:cs="Times New Roman"/>
          <w:i/>
          <w:iCs/>
          <w:szCs w:val="24"/>
        </w:rPr>
      </w:pPr>
      <w:r w:rsidRPr="00A51BF4">
        <w:rPr>
          <w:rFonts w:cs="Times New Roman"/>
          <w:i/>
          <w:iCs/>
          <w:szCs w:val="24"/>
        </w:rPr>
        <w:t xml:space="preserve">Instagram </w:t>
      </w:r>
    </w:p>
    <w:p w14:paraId="53AA13B9" w14:textId="05654A55" w:rsidR="00946A3C" w:rsidRPr="00A51BF4" w:rsidRDefault="00946A3C" w:rsidP="00A24804">
      <w:pPr>
        <w:pStyle w:val="ListParagraph"/>
        <w:numPr>
          <w:ilvl w:val="0"/>
          <w:numId w:val="3"/>
        </w:numPr>
        <w:spacing w:after="160" w:line="480" w:lineRule="auto"/>
        <w:ind w:left="1134"/>
        <w:rPr>
          <w:rFonts w:cs="Times New Roman"/>
          <w:i/>
          <w:iCs/>
          <w:szCs w:val="24"/>
        </w:rPr>
      </w:pPr>
      <w:r w:rsidRPr="00A51BF4">
        <w:rPr>
          <w:rFonts w:cs="Times New Roman"/>
          <w:i/>
          <w:iCs/>
          <w:szCs w:val="24"/>
        </w:rPr>
        <w:t>Twitter/X</w:t>
      </w:r>
    </w:p>
    <w:p w14:paraId="19E1514F" w14:textId="3042249C" w:rsidR="00946A3C" w:rsidRPr="00A51BF4" w:rsidRDefault="00946A3C" w:rsidP="00A24804">
      <w:pPr>
        <w:pStyle w:val="ListParagraph"/>
        <w:numPr>
          <w:ilvl w:val="0"/>
          <w:numId w:val="3"/>
        </w:numPr>
        <w:spacing w:after="160" w:line="480" w:lineRule="auto"/>
        <w:ind w:left="1134"/>
        <w:rPr>
          <w:rFonts w:cs="Times New Roman"/>
          <w:i/>
          <w:iCs/>
          <w:szCs w:val="24"/>
        </w:rPr>
      </w:pPr>
      <w:r w:rsidRPr="00A51BF4">
        <w:rPr>
          <w:rFonts w:cs="Times New Roman"/>
          <w:i/>
          <w:iCs/>
          <w:szCs w:val="24"/>
        </w:rPr>
        <w:t>Line</w:t>
      </w:r>
    </w:p>
    <w:p w14:paraId="74834212" w14:textId="2184006C" w:rsidR="00946A3C" w:rsidRPr="00A51BF4" w:rsidRDefault="00946A3C" w:rsidP="00A24804">
      <w:pPr>
        <w:pStyle w:val="ListParagraph"/>
        <w:numPr>
          <w:ilvl w:val="0"/>
          <w:numId w:val="3"/>
        </w:numPr>
        <w:spacing w:after="160" w:line="480" w:lineRule="auto"/>
        <w:ind w:left="1134"/>
        <w:rPr>
          <w:rFonts w:cs="Times New Roman"/>
          <w:i/>
          <w:iCs/>
          <w:szCs w:val="24"/>
        </w:rPr>
      </w:pPr>
      <w:proofErr w:type="spellStart"/>
      <w:r w:rsidRPr="00A51BF4">
        <w:rPr>
          <w:rFonts w:cs="Times New Roman"/>
          <w:i/>
          <w:iCs/>
          <w:szCs w:val="24"/>
        </w:rPr>
        <w:t>Tiktok</w:t>
      </w:r>
      <w:proofErr w:type="spellEnd"/>
    </w:p>
    <w:p w14:paraId="5B2BAA5F" w14:textId="4EF43715" w:rsidR="00946A3C" w:rsidRPr="00A51BF4" w:rsidRDefault="00946A3C" w:rsidP="00A24804">
      <w:pPr>
        <w:pStyle w:val="ListParagraph"/>
        <w:numPr>
          <w:ilvl w:val="0"/>
          <w:numId w:val="3"/>
        </w:numPr>
        <w:spacing w:after="160" w:line="480" w:lineRule="auto"/>
        <w:ind w:left="1134"/>
        <w:rPr>
          <w:rFonts w:cs="Times New Roman"/>
          <w:i/>
          <w:iCs/>
          <w:szCs w:val="24"/>
        </w:rPr>
      </w:pPr>
      <w:r w:rsidRPr="00A51BF4">
        <w:rPr>
          <w:rFonts w:cs="Times New Roman"/>
          <w:i/>
          <w:iCs/>
          <w:szCs w:val="24"/>
        </w:rPr>
        <w:lastRenderedPageBreak/>
        <w:t>Reddit</w:t>
      </w:r>
    </w:p>
    <w:p w14:paraId="09F20244" w14:textId="37B96B25" w:rsidR="00946A3C" w:rsidRPr="00A51BF4" w:rsidRDefault="00946A3C" w:rsidP="00A24804">
      <w:pPr>
        <w:pStyle w:val="ListParagraph"/>
        <w:numPr>
          <w:ilvl w:val="0"/>
          <w:numId w:val="3"/>
        </w:numPr>
        <w:spacing w:after="160" w:line="480" w:lineRule="auto"/>
        <w:ind w:left="1134"/>
        <w:rPr>
          <w:rFonts w:cs="Times New Roman"/>
          <w:i/>
          <w:iCs/>
          <w:szCs w:val="24"/>
        </w:rPr>
      </w:pPr>
      <w:r w:rsidRPr="00A51BF4">
        <w:rPr>
          <w:rFonts w:cs="Times New Roman"/>
          <w:i/>
          <w:iCs/>
          <w:szCs w:val="24"/>
        </w:rPr>
        <w:t>Discord</w:t>
      </w:r>
    </w:p>
    <w:p w14:paraId="704554BD" w14:textId="52932F15" w:rsidR="00946A3C" w:rsidRDefault="00A51BF4" w:rsidP="00A24804">
      <w:pPr>
        <w:pStyle w:val="ListParagraph"/>
        <w:numPr>
          <w:ilvl w:val="0"/>
          <w:numId w:val="3"/>
        </w:numPr>
        <w:spacing w:after="160" w:line="480" w:lineRule="auto"/>
        <w:ind w:left="1134"/>
        <w:rPr>
          <w:rFonts w:cs="Times New Roman"/>
          <w:szCs w:val="24"/>
        </w:rPr>
      </w:pPr>
      <w:r>
        <w:rPr>
          <w:rFonts w:cs="Times New Roman"/>
          <w:szCs w:val="24"/>
        </w:rPr>
        <w:t xml:space="preserve"> </w:t>
      </w:r>
      <w:r w:rsidR="00946A3C">
        <w:rPr>
          <w:rFonts w:cs="Times New Roman"/>
          <w:szCs w:val="24"/>
        </w:rPr>
        <w:t xml:space="preserve">dan forum – forum </w:t>
      </w:r>
      <w:proofErr w:type="spellStart"/>
      <w:r w:rsidR="00946A3C">
        <w:rPr>
          <w:rFonts w:cs="Times New Roman"/>
          <w:szCs w:val="24"/>
        </w:rPr>
        <w:t>diskusi</w:t>
      </w:r>
      <w:proofErr w:type="spellEnd"/>
      <w:r w:rsidR="00946A3C">
        <w:rPr>
          <w:rFonts w:cs="Times New Roman"/>
          <w:szCs w:val="24"/>
        </w:rPr>
        <w:t xml:space="preserve"> online </w:t>
      </w:r>
      <w:proofErr w:type="spellStart"/>
      <w:r w:rsidR="00946A3C">
        <w:rPr>
          <w:rFonts w:cs="Times New Roman"/>
          <w:szCs w:val="24"/>
        </w:rPr>
        <w:t>lainnya</w:t>
      </w:r>
      <w:proofErr w:type="spellEnd"/>
      <w:r w:rsidR="00946A3C">
        <w:rPr>
          <w:rFonts w:cs="Times New Roman"/>
          <w:szCs w:val="24"/>
        </w:rPr>
        <w:t xml:space="preserve"> yang </w:t>
      </w:r>
      <w:proofErr w:type="spellStart"/>
      <w:r w:rsidR="00946A3C">
        <w:rPr>
          <w:rFonts w:cs="Times New Roman"/>
          <w:szCs w:val="24"/>
        </w:rPr>
        <w:t>diyakini</w:t>
      </w:r>
      <w:proofErr w:type="spellEnd"/>
      <w:r w:rsidR="00946A3C">
        <w:rPr>
          <w:rFonts w:cs="Times New Roman"/>
          <w:szCs w:val="24"/>
        </w:rPr>
        <w:t xml:space="preserve"> sangat </w:t>
      </w:r>
      <w:proofErr w:type="spellStart"/>
      <w:r w:rsidR="00946A3C">
        <w:rPr>
          <w:rFonts w:cs="Times New Roman"/>
          <w:szCs w:val="24"/>
        </w:rPr>
        <w:t>efektif</w:t>
      </w:r>
      <w:proofErr w:type="spellEnd"/>
      <w:r w:rsidR="00946A3C">
        <w:rPr>
          <w:rFonts w:cs="Times New Roman"/>
          <w:szCs w:val="24"/>
        </w:rPr>
        <w:t xml:space="preserve"> dalam </w:t>
      </w:r>
      <w:proofErr w:type="spellStart"/>
      <w:r w:rsidR="00946A3C">
        <w:rPr>
          <w:rFonts w:cs="Times New Roman"/>
          <w:szCs w:val="24"/>
        </w:rPr>
        <w:t>berkomunikasi</w:t>
      </w:r>
      <w:proofErr w:type="spellEnd"/>
    </w:p>
    <w:p w14:paraId="28584451" w14:textId="79AD928B" w:rsidR="00946A3C" w:rsidRPr="000651B2" w:rsidRDefault="00521D7F" w:rsidP="00065980">
      <w:pPr>
        <w:spacing w:after="240" w:line="480" w:lineRule="auto"/>
        <w:ind w:left="709" w:firstLine="709"/>
        <w:rPr>
          <w:rFonts w:eastAsia="Times New Roman" w:cs="Times New Roman"/>
          <w:szCs w:val="24"/>
          <w:lang w:val="sv-SE" w:eastAsia="en-GB"/>
        </w:rPr>
      </w:pPr>
      <w:bookmarkStart w:id="24" w:name="_Hlk188302204"/>
      <w:proofErr w:type="spellStart"/>
      <w:r w:rsidRPr="00521D7F">
        <w:rPr>
          <w:rFonts w:eastAsia="Times New Roman" w:cs="Times New Roman"/>
          <w:szCs w:val="24"/>
          <w:lang w:val="en-GB" w:eastAsia="en-GB"/>
        </w:rPr>
        <w:t>Faktanya</w:t>
      </w:r>
      <w:proofErr w:type="spellEnd"/>
      <w:r w:rsidRPr="00521D7F">
        <w:rPr>
          <w:rFonts w:eastAsia="Times New Roman" w:cs="Times New Roman"/>
          <w:szCs w:val="24"/>
          <w:lang w:val="en-GB" w:eastAsia="en-GB"/>
        </w:rPr>
        <w:t xml:space="preserve"> di Indonesia </w:t>
      </w:r>
      <w:proofErr w:type="spellStart"/>
      <w:r w:rsidRPr="00521D7F">
        <w:rPr>
          <w:rFonts w:eastAsia="Times New Roman" w:cs="Times New Roman"/>
          <w:szCs w:val="24"/>
          <w:lang w:val="en-GB" w:eastAsia="en-GB"/>
        </w:rPr>
        <w:t>saat</w:t>
      </w:r>
      <w:proofErr w:type="spellEnd"/>
      <w:r w:rsidRPr="00521D7F">
        <w:rPr>
          <w:rFonts w:eastAsia="Times New Roman" w:cs="Times New Roman"/>
          <w:szCs w:val="24"/>
          <w:lang w:val="en-GB" w:eastAsia="en-GB"/>
        </w:rPr>
        <w:t xml:space="preserve"> ini </w:t>
      </w:r>
      <w:proofErr w:type="spellStart"/>
      <w:r w:rsidRPr="00521D7F">
        <w:rPr>
          <w:rFonts w:eastAsia="Times New Roman" w:cs="Times New Roman"/>
          <w:szCs w:val="24"/>
          <w:lang w:val="en-GB" w:eastAsia="en-GB"/>
        </w:rPr>
        <w:t>menunjukkan</w:t>
      </w:r>
      <w:proofErr w:type="spellEnd"/>
      <w:r w:rsidRPr="00521D7F">
        <w:rPr>
          <w:rFonts w:eastAsia="Times New Roman" w:cs="Times New Roman"/>
          <w:szCs w:val="24"/>
          <w:lang w:val="en-GB" w:eastAsia="en-GB"/>
        </w:rPr>
        <w:t xml:space="preserve"> bahwa kejahatan </w:t>
      </w:r>
      <w:proofErr w:type="spellStart"/>
      <w:r w:rsidRPr="00521D7F">
        <w:rPr>
          <w:rFonts w:eastAsia="Times New Roman" w:cs="Times New Roman"/>
          <w:szCs w:val="24"/>
          <w:lang w:val="en-GB" w:eastAsia="en-GB"/>
        </w:rPr>
        <w:t>bahasa</w:t>
      </w:r>
      <w:proofErr w:type="spellEnd"/>
      <w:r w:rsidRPr="00521D7F">
        <w:rPr>
          <w:rFonts w:eastAsia="Times New Roman" w:cs="Times New Roman"/>
          <w:szCs w:val="24"/>
          <w:lang w:val="en-GB" w:eastAsia="en-GB"/>
        </w:rPr>
        <w:t xml:space="preserve"> di media sosial </w:t>
      </w:r>
      <w:proofErr w:type="spellStart"/>
      <w:r w:rsidRPr="00521D7F">
        <w:rPr>
          <w:rFonts w:eastAsia="Times New Roman" w:cs="Times New Roman"/>
          <w:szCs w:val="24"/>
          <w:lang w:val="en-GB" w:eastAsia="en-GB"/>
        </w:rPr>
        <w:t>hampir</w:t>
      </w:r>
      <w:proofErr w:type="spellEnd"/>
      <w:r w:rsidRPr="00521D7F">
        <w:rPr>
          <w:rFonts w:eastAsia="Times New Roman" w:cs="Times New Roman"/>
          <w:szCs w:val="24"/>
          <w:lang w:val="en-GB" w:eastAsia="en-GB"/>
        </w:rPr>
        <w:t xml:space="preserve"> setiap </w:t>
      </w:r>
      <w:proofErr w:type="spellStart"/>
      <w:r w:rsidRPr="00521D7F">
        <w:rPr>
          <w:rFonts w:eastAsia="Times New Roman" w:cs="Times New Roman"/>
          <w:szCs w:val="24"/>
          <w:lang w:val="en-GB" w:eastAsia="en-GB"/>
        </w:rPr>
        <w:t>hari</w:t>
      </w:r>
      <w:proofErr w:type="spellEnd"/>
      <w:r w:rsidRPr="00521D7F">
        <w:rPr>
          <w:rFonts w:eastAsia="Times New Roman" w:cs="Times New Roman"/>
          <w:szCs w:val="24"/>
          <w:lang w:val="en-GB" w:eastAsia="en-GB"/>
        </w:rPr>
        <w:t xml:space="preserve">, minggu, </w:t>
      </w:r>
      <w:proofErr w:type="spellStart"/>
      <w:r w:rsidRPr="00521D7F">
        <w:rPr>
          <w:rFonts w:eastAsia="Times New Roman" w:cs="Times New Roman"/>
          <w:szCs w:val="24"/>
          <w:lang w:val="en-GB" w:eastAsia="en-GB"/>
        </w:rPr>
        <w:t>bulan</w:t>
      </w:r>
      <w:proofErr w:type="spellEnd"/>
      <w:r w:rsidRPr="00521D7F">
        <w:rPr>
          <w:rFonts w:eastAsia="Times New Roman" w:cs="Times New Roman"/>
          <w:szCs w:val="24"/>
          <w:lang w:val="en-GB" w:eastAsia="en-GB"/>
        </w:rPr>
        <w:t xml:space="preserve">, dan </w:t>
      </w:r>
      <w:proofErr w:type="spellStart"/>
      <w:r w:rsidRPr="00521D7F">
        <w:rPr>
          <w:rFonts w:eastAsia="Times New Roman" w:cs="Times New Roman"/>
          <w:szCs w:val="24"/>
          <w:lang w:val="en-GB" w:eastAsia="en-GB"/>
        </w:rPr>
        <w:t>tahun</w:t>
      </w:r>
      <w:proofErr w:type="spellEnd"/>
      <w:r w:rsidRPr="00521D7F">
        <w:rPr>
          <w:rFonts w:eastAsia="Times New Roman" w:cs="Times New Roman"/>
          <w:szCs w:val="24"/>
          <w:lang w:val="en-GB" w:eastAsia="en-GB"/>
        </w:rPr>
        <w:t xml:space="preserve"> </w:t>
      </w:r>
      <w:proofErr w:type="spellStart"/>
      <w:r w:rsidRPr="00521D7F">
        <w:rPr>
          <w:rFonts w:eastAsia="Times New Roman" w:cs="Times New Roman"/>
          <w:szCs w:val="24"/>
          <w:lang w:val="en-GB" w:eastAsia="en-GB"/>
        </w:rPr>
        <w:t>terus</w:t>
      </w:r>
      <w:proofErr w:type="spellEnd"/>
      <w:r w:rsidRPr="00521D7F">
        <w:rPr>
          <w:rFonts w:eastAsia="Times New Roman" w:cs="Times New Roman"/>
          <w:szCs w:val="24"/>
          <w:lang w:val="en-GB" w:eastAsia="en-GB"/>
        </w:rPr>
        <w:t xml:space="preserve"> </w:t>
      </w:r>
      <w:proofErr w:type="spellStart"/>
      <w:r w:rsidRPr="00521D7F">
        <w:rPr>
          <w:rFonts w:eastAsia="Times New Roman" w:cs="Times New Roman"/>
          <w:szCs w:val="24"/>
          <w:lang w:val="en-GB" w:eastAsia="en-GB"/>
        </w:rPr>
        <w:t>terjadi</w:t>
      </w:r>
      <w:proofErr w:type="spellEnd"/>
      <w:r w:rsidRPr="00521D7F">
        <w:rPr>
          <w:rFonts w:eastAsia="Times New Roman" w:cs="Times New Roman"/>
          <w:szCs w:val="24"/>
          <w:lang w:val="en-GB" w:eastAsia="en-GB"/>
        </w:rPr>
        <w:t xml:space="preserve"> dan </w:t>
      </w:r>
      <w:proofErr w:type="spellStart"/>
      <w:r w:rsidRPr="00521D7F">
        <w:rPr>
          <w:rFonts w:eastAsia="Times New Roman" w:cs="Times New Roman"/>
          <w:szCs w:val="24"/>
          <w:lang w:val="en-GB" w:eastAsia="en-GB"/>
        </w:rPr>
        <w:t>meningkat</w:t>
      </w:r>
      <w:proofErr w:type="spellEnd"/>
      <w:r w:rsidRPr="00521D7F">
        <w:rPr>
          <w:rFonts w:eastAsia="Times New Roman" w:cs="Times New Roman"/>
          <w:szCs w:val="24"/>
          <w:lang w:val="en-GB" w:eastAsia="en-GB"/>
        </w:rPr>
        <w:t xml:space="preserve">. </w:t>
      </w:r>
      <w:r w:rsidRPr="000651B2">
        <w:rPr>
          <w:rFonts w:eastAsia="Times New Roman" w:cs="Times New Roman"/>
          <w:szCs w:val="24"/>
          <w:lang w:val="sv-SE" w:eastAsia="en-GB"/>
        </w:rPr>
        <w:t xml:space="preserve">Jika ditemukan bahwa seseorang dengan sengaja menyebarluaskan informasi elektronik, </w:t>
      </w:r>
      <w:r w:rsidR="00A51BF4" w:rsidRPr="000651B2">
        <w:rPr>
          <w:rFonts w:eastAsia="Times New Roman" w:cs="Times New Roman"/>
          <w:szCs w:val="24"/>
          <w:lang w:val="sv-SE" w:eastAsia="en-GB"/>
        </w:rPr>
        <w:t>Undang - Undang</w:t>
      </w:r>
      <w:r w:rsidRPr="000651B2">
        <w:rPr>
          <w:rFonts w:eastAsia="Times New Roman" w:cs="Times New Roman"/>
          <w:szCs w:val="24"/>
          <w:lang w:val="sv-SE" w:eastAsia="en-GB"/>
        </w:rPr>
        <w:t xml:space="preserve"> ITE melarang tindakan tersebut. Pasal 27 </w:t>
      </w:r>
      <w:r w:rsidR="00A51BF4" w:rsidRPr="000651B2">
        <w:rPr>
          <w:rFonts w:eastAsia="Times New Roman" w:cs="Times New Roman"/>
          <w:szCs w:val="24"/>
          <w:lang w:val="sv-SE" w:eastAsia="en-GB"/>
        </w:rPr>
        <w:t xml:space="preserve">Undang - Undang </w:t>
      </w:r>
      <w:r w:rsidRPr="000651B2">
        <w:rPr>
          <w:rFonts w:eastAsia="Times New Roman" w:cs="Times New Roman"/>
          <w:szCs w:val="24"/>
          <w:lang w:val="sv-SE" w:eastAsia="en-GB"/>
        </w:rPr>
        <w:t xml:space="preserve">ITE melarang tindakan yang mengandung (1) konten yang melanggar kesusilaan, (2) konten perjudian, dan (3) konten penghinaan dan/atau pencemaran nama baik. </w:t>
      </w:r>
      <w:bookmarkStart w:id="25" w:name="_Hlk188470559"/>
      <w:r w:rsidR="000651B2" w:rsidRPr="000651B2">
        <w:rPr>
          <w:rFonts w:cs="Times New Roman"/>
          <w:szCs w:val="24"/>
          <w:lang w:val="sv-SE"/>
        </w:rPr>
        <w:t>“</w:t>
      </w:r>
      <w:bookmarkEnd w:id="25"/>
      <w:r w:rsidRPr="000651B2">
        <w:rPr>
          <w:rFonts w:eastAsia="Times New Roman" w:cs="Times New Roman"/>
          <w:szCs w:val="24"/>
          <w:lang w:val="sv-SE" w:eastAsia="en-GB"/>
        </w:rPr>
        <w:t xml:space="preserve">Pasal 45 </w:t>
      </w:r>
      <w:r w:rsidR="00A51BF4" w:rsidRPr="000651B2">
        <w:rPr>
          <w:rFonts w:eastAsia="Times New Roman" w:cs="Times New Roman"/>
          <w:szCs w:val="24"/>
          <w:lang w:val="sv-SE" w:eastAsia="en-GB"/>
        </w:rPr>
        <w:t xml:space="preserve">Undang - Undang </w:t>
      </w:r>
      <w:r w:rsidRPr="000651B2">
        <w:rPr>
          <w:rFonts w:eastAsia="Times New Roman" w:cs="Times New Roman"/>
          <w:szCs w:val="24"/>
          <w:lang w:val="sv-SE" w:eastAsia="en-GB"/>
        </w:rPr>
        <w:t xml:space="preserve">ITE melarang pemerasan dan/atau pengancaman dengan sanksi penjara maksimal 6 tahun dan/atau denda maksimal 1 milyar rupiah. Pasal 28 </w:t>
      </w:r>
      <w:r w:rsidR="00A51BF4" w:rsidRPr="000651B2">
        <w:rPr>
          <w:rFonts w:eastAsia="Times New Roman" w:cs="Times New Roman"/>
          <w:szCs w:val="24"/>
          <w:lang w:val="sv-SE" w:eastAsia="en-GB"/>
        </w:rPr>
        <w:t xml:space="preserve">Undang - Undang </w:t>
      </w:r>
      <w:r w:rsidRPr="000651B2">
        <w:rPr>
          <w:rFonts w:eastAsia="Times New Roman" w:cs="Times New Roman"/>
          <w:szCs w:val="24"/>
          <w:lang w:val="sv-SE" w:eastAsia="en-GB"/>
        </w:rPr>
        <w:t xml:space="preserve">ITE melarang penyebaran berita bohong dan menyebarkan informasi yang ditujukan untuk menimbulkan rasa kebencian atau permusuhan individu dan/atau kelompok masyarakat tertentu berdasarkan atas suku, agama, dan antargolongan (SARA) dapat dijerat dengan Pasal 45 Ayat (2) </w:t>
      </w:r>
      <w:r w:rsidR="00A51BF4" w:rsidRPr="000651B2">
        <w:rPr>
          <w:rFonts w:eastAsia="Times New Roman" w:cs="Times New Roman"/>
          <w:szCs w:val="24"/>
          <w:lang w:val="sv-SE" w:eastAsia="en-GB"/>
        </w:rPr>
        <w:t xml:space="preserve">Undang - Undang </w:t>
      </w:r>
      <w:r w:rsidRPr="000651B2">
        <w:rPr>
          <w:rFonts w:eastAsia="Times New Roman" w:cs="Times New Roman"/>
          <w:szCs w:val="24"/>
          <w:lang w:val="sv-SE" w:eastAsia="en-GB"/>
        </w:rPr>
        <w:t xml:space="preserve">ITE, sanksi pidana penjara maksimum 6 tahun dan/atau denda maksimum 1 milyar rupiah; dan Pasal 29 yang berbunyi: “setiap orang dengan sengaja dan tanpa hak mengirimkan informasi elektronik dan/atau dokumen elektronik yang berisi ancaman kekerasan atau menakut-nakuti yang ditujukan secara pribadi tersebut dapat </w:t>
      </w:r>
      <w:r w:rsidRPr="000651B2">
        <w:rPr>
          <w:rFonts w:eastAsia="Times New Roman" w:cs="Times New Roman"/>
          <w:szCs w:val="24"/>
          <w:lang w:val="sv-SE" w:eastAsia="en-GB"/>
        </w:rPr>
        <w:lastRenderedPageBreak/>
        <w:t xml:space="preserve">dijerat dengan Pasal 45 Ayat (3) </w:t>
      </w:r>
      <w:r w:rsidR="00A51BF4" w:rsidRPr="000651B2">
        <w:rPr>
          <w:rFonts w:eastAsia="Times New Roman" w:cs="Times New Roman"/>
          <w:szCs w:val="24"/>
          <w:lang w:val="sv-SE" w:eastAsia="en-GB"/>
        </w:rPr>
        <w:t xml:space="preserve">Undang - Undang </w:t>
      </w:r>
      <w:r w:rsidRPr="000651B2">
        <w:rPr>
          <w:rFonts w:eastAsia="Times New Roman" w:cs="Times New Roman"/>
          <w:szCs w:val="24"/>
          <w:lang w:val="sv-SE" w:eastAsia="en-GB"/>
        </w:rPr>
        <w:t>ITE, sanksi pidana penjara maksimum 12 tahun dan/atau denda maksimum 2 milyar rupiah.</w:t>
      </w:r>
      <w:bookmarkEnd w:id="24"/>
      <w:r w:rsidR="000651B2">
        <w:rPr>
          <w:rFonts w:eastAsia="Times New Roman" w:cs="Times New Roman"/>
          <w:szCs w:val="24"/>
          <w:lang w:val="sv-SE" w:eastAsia="en-GB"/>
        </w:rPr>
        <w:t>”</w:t>
      </w:r>
      <w:r w:rsidR="00065980">
        <w:rPr>
          <w:rStyle w:val="FootnoteReference"/>
          <w:rFonts w:eastAsia="Times New Roman" w:cs="Times New Roman"/>
          <w:szCs w:val="24"/>
          <w:lang w:eastAsia="en-GB"/>
        </w:rPr>
        <w:footnoteReference w:id="6"/>
      </w:r>
    </w:p>
    <w:p w14:paraId="59FB22C4" w14:textId="55032F66" w:rsidR="00065980" w:rsidRPr="000651B2" w:rsidRDefault="000651B2" w:rsidP="00065980">
      <w:pPr>
        <w:spacing w:after="240" w:line="480" w:lineRule="auto"/>
        <w:ind w:left="709" w:firstLine="709"/>
        <w:rPr>
          <w:rFonts w:eastAsia="Times New Roman" w:cs="Times New Roman"/>
          <w:szCs w:val="24"/>
          <w:lang w:val="fi-FI" w:eastAsia="en-GB"/>
        </w:rPr>
      </w:pPr>
      <w:r w:rsidRPr="000651B2">
        <w:rPr>
          <w:rFonts w:eastAsia="Times New Roman" w:cs="Times New Roman"/>
          <w:szCs w:val="24"/>
          <w:lang w:val="fi-FI" w:eastAsia="en-GB"/>
        </w:rPr>
        <w:t>Remaja mulai merasakan dampak buruk dari maraknya media sosial saat ini. Perkelahian antar kelompok remaja yang dipicu oleh ujaran kebencian yang tersebar di media sosial merupakan kasus yang sering terjadi. Karena kejadian serupa terjadi hampir di setiap daerah di Indonesia, masyarakat selalu menaruh perhatian khusus terhadap tragedi ini. Jika sistem penyaringan informasi berupa keamanan atau perlindungan dan penegakan hukum tidak dilaksanakan secara serius, fenomena meluasnya pengguna media sosial niscaya akan semakin membuka peluang terjadinya tindak pidana.</w:t>
      </w:r>
      <w:r w:rsidR="00F6786B">
        <w:rPr>
          <w:rStyle w:val="FootnoteReference"/>
          <w:rFonts w:eastAsia="Times New Roman" w:cs="Times New Roman"/>
          <w:szCs w:val="24"/>
          <w:lang w:eastAsia="en-GB"/>
        </w:rPr>
        <w:footnoteReference w:id="7"/>
      </w:r>
    </w:p>
    <w:p w14:paraId="7B194A10" w14:textId="19D4852B" w:rsidR="00F6786B" w:rsidRPr="000651B2" w:rsidRDefault="000651B2" w:rsidP="00202C4B">
      <w:pPr>
        <w:spacing w:after="240" w:line="480" w:lineRule="auto"/>
        <w:ind w:left="709" w:firstLine="709"/>
        <w:rPr>
          <w:rFonts w:eastAsia="Times New Roman" w:cs="Times New Roman"/>
          <w:szCs w:val="24"/>
          <w:lang w:val="fi-FI" w:eastAsia="en-GB"/>
        </w:rPr>
      </w:pPr>
      <w:r w:rsidRPr="000651B2">
        <w:rPr>
          <w:rFonts w:eastAsia="Times New Roman" w:cs="Times New Roman"/>
          <w:szCs w:val="24"/>
          <w:lang w:val="fi-FI" w:eastAsia="en-GB"/>
        </w:rPr>
        <w:t>Untuk meningkatkan kesadaran hukum masyarakat tentang penggunaan media sosial guna menurunkan angka kejahatan dunia maya, aparat penegak hukum, profesional hukum, dan akademisi ilmu hukum sangat perlu terlibat dalam kegiatan persuasif seperti sosialisasi dan penyuluhan hukum oleh pihak terkait.</w:t>
      </w:r>
    </w:p>
    <w:p w14:paraId="028D9719" w14:textId="3115DB8C" w:rsidR="00202C4B" w:rsidRPr="00C62774" w:rsidRDefault="00327395" w:rsidP="00533D37">
      <w:pPr>
        <w:pStyle w:val="A"/>
        <w:numPr>
          <w:ilvl w:val="0"/>
          <w:numId w:val="10"/>
        </w:numPr>
        <w:rPr>
          <w:rFonts w:eastAsia="Times New Roman"/>
          <w:b/>
          <w:bCs w:val="0"/>
          <w:lang w:eastAsia="en-GB"/>
        </w:rPr>
      </w:pPr>
      <w:bookmarkStart w:id="27" w:name="_Toc182430004"/>
      <w:bookmarkStart w:id="28" w:name="_Toc188385130"/>
      <w:bookmarkStart w:id="29" w:name="_Toc190630767"/>
      <w:r w:rsidRPr="00C62774">
        <w:rPr>
          <w:rFonts w:eastAsia="Times New Roman"/>
          <w:b/>
          <w:bCs w:val="0"/>
          <w:lang w:eastAsia="en-GB"/>
        </w:rPr>
        <w:t>Rumusan Masalah</w:t>
      </w:r>
      <w:bookmarkEnd w:id="27"/>
      <w:bookmarkEnd w:id="28"/>
      <w:bookmarkEnd w:id="29"/>
    </w:p>
    <w:p w14:paraId="234766C3" w14:textId="6A6358FE" w:rsidR="00327395" w:rsidRDefault="00327395" w:rsidP="00327395">
      <w:pPr>
        <w:pStyle w:val="ListParagraph"/>
        <w:spacing w:after="240" w:line="480" w:lineRule="auto"/>
        <w:ind w:firstLine="698"/>
        <w:rPr>
          <w:rFonts w:eastAsia="Times New Roman" w:cs="Times New Roman"/>
          <w:szCs w:val="24"/>
          <w:lang w:val="en-GB" w:eastAsia="en-GB"/>
        </w:rPr>
      </w:pPr>
      <w:r>
        <w:rPr>
          <w:rFonts w:eastAsia="Times New Roman" w:cs="Times New Roman"/>
          <w:szCs w:val="24"/>
          <w:lang w:val="en-GB" w:eastAsia="en-GB"/>
        </w:rPr>
        <w:t xml:space="preserve">Dari </w:t>
      </w:r>
      <w:proofErr w:type="spellStart"/>
      <w:r>
        <w:rPr>
          <w:rFonts w:eastAsia="Times New Roman" w:cs="Times New Roman"/>
          <w:szCs w:val="24"/>
          <w:lang w:val="en-GB" w:eastAsia="en-GB"/>
        </w:rPr>
        <w:t>latar</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belakang</w:t>
      </w:r>
      <w:proofErr w:type="spellEnd"/>
      <w:r>
        <w:rPr>
          <w:rFonts w:eastAsia="Times New Roman" w:cs="Times New Roman"/>
          <w:szCs w:val="24"/>
          <w:lang w:val="en-GB" w:eastAsia="en-GB"/>
        </w:rPr>
        <w:t xml:space="preserve"> yang sudah </w:t>
      </w:r>
      <w:proofErr w:type="spellStart"/>
      <w:r>
        <w:rPr>
          <w:rFonts w:eastAsia="Times New Roman" w:cs="Times New Roman"/>
          <w:szCs w:val="24"/>
          <w:lang w:val="en-GB" w:eastAsia="en-GB"/>
        </w:rPr>
        <w:t>penulis</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sampaikan</w:t>
      </w:r>
      <w:proofErr w:type="spellEnd"/>
      <w:r w:rsidR="00885D80">
        <w:rPr>
          <w:rFonts w:eastAsia="Times New Roman" w:cs="Times New Roman"/>
          <w:szCs w:val="24"/>
          <w:lang w:val="en-GB" w:eastAsia="en-GB"/>
        </w:rPr>
        <w:t>,</w:t>
      </w:r>
      <w:r>
        <w:rPr>
          <w:rFonts w:eastAsia="Times New Roman" w:cs="Times New Roman"/>
          <w:szCs w:val="24"/>
          <w:lang w:val="en-GB" w:eastAsia="en-GB"/>
        </w:rPr>
        <w:t xml:space="preserve"> </w:t>
      </w:r>
      <w:proofErr w:type="spellStart"/>
      <w:r>
        <w:rPr>
          <w:rFonts w:eastAsia="Times New Roman" w:cs="Times New Roman"/>
          <w:szCs w:val="24"/>
          <w:lang w:val="en-GB" w:eastAsia="en-GB"/>
        </w:rPr>
        <w:t>maka</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dari</w:t>
      </w:r>
      <w:proofErr w:type="spellEnd"/>
      <w:r>
        <w:rPr>
          <w:rFonts w:eastAsia="Times New Roman" w:cs="Times New Roman"/>
          <w:szCs w:val="24"/>
          <w:lang w:val="en-GB" w:eastAsia="en-GB"/>
        </w:rPr>
        <w:t xml:space="preserve"> itu </w:t>
      </w:r>
      <w:proofErr w:type="spellStart"/>
      <w:r w:rsidR="00885D80">
        <w:rPr>
          <w:rFonts w:eastAsia="Times New Roman" w:cs="Times New Roman"/>
          <w:szCs w:val="24"/>
          <w:lang w:val="en-GB" w:eastAsia="en-GB"/>
        </w:rPr>
        <w:t>berikut</w:t>
      </w:r>
      <w:proofErr w:type="spellEnd"/>
      <w:r w:rsidR="00885D80">
        <w:rPr>
          <w:rFonts w:eastAsia="Times New Roman" w:cs="Times New Roman"/>
          <w:szCs w:val="24"/>
          <w:lang w:val="en-GB" w:eastAsia="en-GB"/>
        </w:rPr>
        <w:t xml:space="preserve"> rumusan masalah yang </w:t>
      </w:r>
      <w:proofErr w:type="spellStart"/>
      <w:r w:rsidR="00885D80">
        <w:rPr>
          <w:rFonts w:eastAsia="Times New Roman" w:cs="Times New Roman"/>
          <w:szCs w:val="24"/>
          <w:lang w:val="en-GB" w:eastAsia="en-GB"/>
        </w:rPr>
        <w:t>penulis</w:t>
      </w:r>
      <w:proofErr w:type="spellEnd"/>
      <w:r w:rsidR="00885D80">
        <w:rPr>
          <w:rFonts w:eastAsia="Times New Roman" w:cs="Times New Roman"/>
          <w:szCs w:val="24"/>
          <w:lang w:val="en-GB" w:eastAsia="en-GB"/>
        </w:rPr>
        <w:t xml:space="preserve"> </w:t>
      </w:r>
      <w:proofErr w:type="spellStart"/>
      <w:proofErr w:type="gramStart"/>
      <w:r w:rsidR="00885D80">
        <w:rPr>
          <w:rFonts w:eastAsia="Times New Roman" w:cs="Times New Roman"/>
          <w:szCs w:val="24"/>
          <w:lang w:val="en-GB" w:eastAsia="en-GB"/>
        </w:rPr>
        <w:t>dapatkan</w:t>
      </w:r>
      <w:proofErr w:type="spellEnd"/>
      <w:r w:rsidR="00885D80">
        <w:rPr>
          <w:rFonts w:eastAsia="Times New Roman" w:cs="Times New Roman"/>
          <w:szCs w:val="24"/>
          <w:lang w:val="en-GB" w:eastAsia="en-GB"/>
        </w:rPr>
        <w:t xml:space="preserve"> :</w:t>
      </w:r>
      <w:proofErr w:type="gramEnd"/>
      <w:r w:rsidR="00885D80">
        <w:rPr>
          <w:rFonts w:eastAsia="Times New Roman" w:cs="Times New Roman"/>
          <w:szCs w:val="24"/>
          <w:lang w:val="en-GB" w:eastAsia="en-GB"/>
        </w:rPr>
        <w:t xml:space="preserve"> </w:t>
      </w:r>
    </w:p>
    <w:p w14:paraId="520CA2ED" w14:textId="13B5176C" w:rsidR="0050718F" w:rsidRDefault="00F300B2" w:rsidP="0050718F">
      <w:pPr>
        <w:pStyle w:val="ListParagraph"/>
        <w:numPr>
          <w:ilvl w:val="0"/>
          <w:numId w:val="4"/>
        </w:numPr>
        <w:spacing w:after="240" w:line="480" w:lineRule="auto"/>
        <w:rPr>
          <w:rFonts w:eastAsia="Times New Roman" w:cs="Times New Roman"/>
          <w:szCs w:val="24"/>
          <w:lang w:val="en-GB" w:eastAsia="en-GB"/>
        </w:rPr>
      </w:pPr>
      <w:bookmarkStart w:id="30" w:name="_Hlk188302408"/>
      <w:proofErr w:type="spellStart"/>
      <w:r>
        <w:rPr>
          <w:rFonts w:eastAsia="Times New Roman" w:cs="Times New Roman"/>
          <w:szCs w:val="24"/>
          <w:lang w:val="en-GB" w:eastAsia="en-GB"/>
        </w:rPr>
        <w:lastRenderedPageBreak/>
        <w:t>Bagaimana</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Konstruksi</w:t>
      </w:r>
      <w:proofErr w:type="spellEnd"/>
      <w:r>
        <w:rPr>
          <w:rFonts w:eastAsia="Times New Roman" w:cs="Times New Roman"/>
          <w:szCs w:val="24"/>
          <w:lang w:val="en-GB" w:eastAsia="en-GB"/>
        </w:rPr>
        <w:t xml:space="preserve"> Hukum </w:t>
      </w:r>
      <w:proofErr w:type="spellStart"/>
      <w:r>
        <w:rPr>
          <w:rFonts w:eastAsia="Times New Roman" w:cs="Times New Roman"/>
          <w:szCs w:val="24"/>
          <w:lang w:val="en-GB" w:eastAsia="en-GB"/>
        </w:rPr>
        <w:t>Pidana</w:t>
      </w:r>
      <w:proofErr w:type="spellEnd"/>
      <w:r>
        <w:rPr>
          <w:rFonts w:eastAsia="Times New Roman" w:cs="Times New Roman"/>
          <w:szCs w:val="24"/>
          <w:lang w:val="en-GB" w:eastAsia="en-GB"/>
        </w:rPr>
        <w:t xml:space="preserve"> </w:t>
      </w:r>
      <w:r w:rsidR="00EC4339">
        <w:rPr>
          <w:rFonts w:eastAsia="Times New Roman" w:cs="Times New Roman"/>
          <w:szCs w:val="24"/>
          <w:lang w:val="en-GB" w:eastAsia="en-GB"/>
        </w:rPr>
        <w:t xml:space="preserve">Atas </w:t>
      </w:r>
      <w:r>
        <w:rPr>
          <w:rFonts w:eastAsia="Times New Roman" w:cs="Times New Roman"/>
          <w:szCs w:val="24"/>
          <w:lang w:val="en-GB" w:eastAsia="en-GB"/>
        </w:rPr>
        <w:t xml:space="preserve">Tindak </w:t>
      </w:r>
      <w:proofErr w:type="spellStart"/>
      <w:r>
        <w:rPr>
          <w:rFonts w:eastAsia="Times New Roman" w:cs="Times New Roman"/>
          <w:szCs w:val="24"/>
          <w:lang w:val="en-GB" w:eastAsia="en-GB"/>
        </w:rPr>
        <w:t>Pidana</w:t>
      </w:r>
      <w:proofErr w:type="spellEnd"/>
      <w:r w:rsidR="00EC4339">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Penghinaan</w:t>
      </w:r>
      <w:proofErr w:type="spellEnd"/>
      <w:r w:rsidR="00EC4339">
        <w:rPr>
          <w:rFonts w:eastAsia="Times New Roman" w:cs="Times New Roman"/>
          <w:szCs w:val="24"/>
          <w:lang w:val="en-GB" w:eastAsia="en-GB"/>
        </w:rPr>
        <w:t xml:space="preserve"> dan/</w:t>
      </w:r>
      <w:proofErr w:type="spellStart"/>
      <w:r w:rsidR="00EC4339">
        <w:rPr>
          <w:rFonts w:eastAsia="Times New Roman" w:cs="Times New Roman"/>
          <w:szCs w:val="24"/>
          <w:lang w:val="en-GB" w:eastAsia="en-GB"/>
        </w:rPr>
        <w:t>atau</w:t>
      </w:r>
      <w:proofErr w:type="spellEnd"/>
      <w:r w:rsidR="00EC4339">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Pencemaran</w:t>
      </w:r>
      <w:proofErr w:type="spellEnd"/>
      <w:r w:rsidR="00EC4339">
        <w:rPr>
          <w:rFonts w:eastAsia="Times New Roman" w:cs="Times New Roman"/>
          <w:szCs w:val="24"/>
          <w:lang w:val="en-GB" w:eastAsia="en-GB"/>
        </w:rPr>
        <w:t xml:space="preserve"> Nama </w:t>
      </w:r>
      <w:proofErr w:type="spellStart"/>
      <w:r w:rsidR="00EC4339">
        <w:rPr>
          <w:rFonts w:eastAsia="Times New Roman" w:cs="Times New Roman"/>
          <w:szCs w:val="24"/>
          <w:lang w:val="en-GB" w:eastAsia="en-GB"/>
        </w:rPr>
        <w:t>Baik</w:t>
      </w:r>
      <w:proofErr w:type="spellEnd"/>
      <w:r w:rsidR="00EC4339">
        <w:rPr>
          <w:rFonts w:eastAsia="Times New Roman" w:cs="Times New Roman"/>
          <w:szCs w:val="24"/>
          <w:lang w:val="en-GB" w:eastAsia="en-GB"/>
        </w:rPr>
        <w:t xml:space="preserve"> </w:t>
      </w:r>
      <w:proofErr w:type="spellStart"/>
      <w:r>
        <w:rPr>
          <w:rFonts w:eastAsia="Times New Roman" w:cs="Times New Roman"/>
          <w:szCs w:val="24"/>
          <w:lang w:val="en-GB" w:eastAsia="en-GB"/>
        </w:rPr>
        <w:t>Berbasis</w:t>
      </w:r>
      <w:proofErr w:type="spellEnd"/>
      <w:r>
        <w:rPr>
          <w:rFonts w:eastAsia="Times New Roman" w:cs="Times New Roman"/>
          <w:szCs w:val="24"/>
          <w:lang w:val="en-GB" w:eastAsia="en-GB"/>
        </w:rPr>
        <w:t xml:space="preserve"> Media Sosial</w:t>
      </w:r>
      <w:r w:rsidR="00EC4339">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dalam</w:t>
      </w:r>
      <w:proofErr w:type="spellEnd"/>
      <w:r w:rsidR="00EC4339">
        <w:rPr>
          <w:rFonts w:eastAsia="Times New Roman" w:cs="Times New Roman"/>
          <w:szCs w:val="24"/>
          <w:lang w:val="en-GB" w:eastAsia="en-GB"/>
        </w:rPr>
        <w:t xml:space="preserve"> Hukum </w:t>
      </w:r>
      <w:proofErr w:type="spellStart"/>
      <w:r w:rsidR="00EC4339">
        <w:rPr>
          <w:rFonts w:eastAsia="Times New Roman" w:cs="Times New Roman"/>
          <w:szCs w:val="24"/>
          <w:lang w:val="en-GB" w:eastAsia="en-GB"/>
        </w:rPr>
        <w:t>Positif</w:t>
      </w:r>
      <w:proofErr w:type="spellEnd"/>
      <w:r w:rsidR="0050718F">
        <w:rPr>
          <w:rFonts w:eastAsia="Times New Roman" w:cs="Times New Roman"/>
          <w:szCs w:val="24"/>
          <w:lang w:val="en-GB" w:eastAsia="en-GB"/>
        </w:rPr>
        <w:t>?</w:t>
      </w:r>
    </w:p>
    <w:p w14:paraId="19D0BB44" w14:textId="77AE4CFE" w:rsidR="005A00AD" w:rsidRPr="0050718F" w:rsidRDefault="00F300B2" w:rsidP="0050718F">
      <w:pPr>
        <w:pStyle w:val="ListParagraph"/>
        <w:numPr>
          <w:ilvl w:val="0"/>
          <w:numId w:val="4"/>
        </w:numPr>
        <w:spacing w:after="240" w:line="480" w:lineRule="auto"/>
        <w:rPr>
          <w:rFonts w:eastAsia="Times New Roman" w:cs="Times New Roman"/>
          <w:szCs w:val="24"/>
          <w:lang w:val="en-GB" w:eastAsia="en-GB"/>
        </w:rPr>
      </w:pPr>
      <w:bookmarkStart w:id="31" w:name="_Hlk183602842"/>
      <w:bookmarkEnd w:id="30"/>
      <w:proofErr w:type="spellStart"/>
      <w:r>
        <w:rPr>
          <w:rFonts w:eastAsia="Times New Roman" w:cs="Times New Roman"/>
          <w:szCs w:val="24"/>
          <w:lang w:val="en-GB" w:eastAsia="en-GB"/>
        </w:rPr>
        <w:t>Apa</w:t>
      </w:r>
      <w:proofErr w:type="spellEnd"/>
      <w:r>
        <w:rPr>
          <w:rFonts w:eastAsia="Times New Roman" w:cs="Times New Roman"/>
          <w:szCs w:val="24"/>
          <w:lang w:val="en-GB" w:eastAsia="en-GB"/>
        </w:rPr>
        <w:t xml:space="preserve"> saja </w:t>
      </w:r>
      <w:proofErr w:type="spellStart"/>
      <w:r>
        <w:rPr>
          <w:rFonts w:eastAsia="Times New Roman" w:cs="Times New Roman"/>
          <w:szCs w:val="24"/>
          <w:lang w:val="en-GB" w:eastAsia="en-GB"/>
        </w:rPr>
        <w:t>Kendala</w:t>
      </w:r>
      <w:proofErr w:type="spellEnd"/>
      <w:r w:rsidR="00EC4339">
        <w:rPr>
          <w:rFonts w:eastAsia="Times New Roman" w:cs="Times New Roman"/>
          <w:szCs w:val="24"/>
          <w:lang w:val="en-GB" w:eastAsia="en-GB"/>
        </w:rPr>
        <w:t xml:space="preserve"> </w:t>
      </w:r>
      <w:proofErr w:type="spellStart"/>
      <w:r>
        <w:rPr>
          <w:rFonts w:eastAsia="Times New Roman" w:cs="Times New Roman"/>
          <w:szCs w:val="24"/>
          <w:lang w:val="en-GB" w:eastAsia="en-GB"/>
        </w:rPr>
        <w:t>dalam</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Penegakan</w:t>
      </w:r>
      <w:proofErr w:type="spellEnd"/>
      <w:r>
        <w:rPr>
          <w:rFonts w:eastAsia="Times New Roman" w:cs="Times New Roman"/>
          <w:szCs w:val="24"/>
          <w:lang w:val="en-GB" w:eastAsia="en-GB"/>
        </w:rPr>
        <w:t xml:space="preserve"> Hukum terhadap</w:t>
      </w:r>
      <w:r w:rsidR="00EC4339">
        <w:rPr>
          <w:rFonts w:eastAsia="Times New Roman" w:cs="Times New Roman"/>
          <w:szCs w:val="24"/>
          <w:lang w:val="en-GB" w:eastAsia="en-GB"/>
        </w:rPr>
        <w:t xml:space="preserve"> </w:t>
      </w:r>
      <w:proofErr w:type="gramStart"/>
      <w:r w:rsidR="00EC4339">
        <w:rPr>
          <w:rFonts w:eastAsia="Times New Roman" w:cs="Times New Roman"/>
          <w:szCs w:val="24"/>
          <w:lang w:val="en-GB" w:eastAsia="en-GB"/>
        </w:rPr>
        <w:t xml:space="preserve">Tindak  </w:t>
      </w:r>
      <w:proofErr w:type="spellStart"/>
      <w:r>
        <w:rPr>
          <w:rFonts w:eastAsia="Times New Roman" w:cs="Times New Roman"/>
          <w:szCs w:val="24"/>
          <w:lang w:val="en-GB" w:eastAsia="en-GB"/>
        </w:rPr>
        <w:t>Pidana</w:t>
      </w:r>
      <w:proofErr w:type="spellEnd"/>
      <w:proofErr w:type="gramEnd"/>
      <w:r>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Penghinaan</w:t>
      </w:r>
      <w:proofErr w:type="spellEnd"/>
      <w:r w:rsidR="00EC4339">
        <w:rPr>
          <w:rFonts w:eastAsia="Times New Roman" w:cs="Times New Roman"/>
          <w:szCs w:val="24"/>
          <w:lang w:val="en-GB" w:eastAsia="en-GB"/>
        </w:rPr>
        <w:t xml:space="preserve"> dan/</w:t>
      </w:r>
      <w:proofErr w:type="spellStart"/>
      <w:r w:rsidR="00EC4339">
        <w:rPr>
          <w:rFonts w:eastAsia="Times New Roman" w:cs="Times New Roman"/>
          <w:szCs w:val="24"/>
          <w:lang w:val="en-GB" w:eastAsia="en-GB"/>
        </w:rPr>
        <w:t>atau</w:t>
      </w:r>
      <w:proofErr w:type="spellEnd"/>
      <w:r w:rsidR="00EC4339">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Pencemaran</w:t>
      </w:r>
      <w:proofErr w:type="spellEnd"/>
      <w:r w:rsidR="00EC4339">
        <w:rPr>
          <w:rFonts w:eastAsia="Times New Roman" w:cs="Times New Roman"/>
          <w:szCs w:val="24"/>
          <w:lang w:val="en-GB" w:eastAsia="en-GB"/>
        </w:rPr>
        <w:t xml:space="preserve"> Nama </w:t>
      </w:r>
      <w:proofErr w:type="spellStart"/>
      <w:r w:rsidR="00EC4339">
        <w:rPr>
          <w:rFonts w:eastAsia="Times New Roman" w:cs="Times New Roman"/>
          <w:szCs w:val="24"/>
          <w:lang w:val="en-GB" w:eastAsia="en-GB"/>
        </w:rPr>
        <w:t>Baik</w:t>
      </w:r>
      <w:proofErr w:type="spellEnd"/>
      <w:r w:rsidR="00EC4339">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Berbasis</w:t>
      </w:r>
      <w:proofErr w:type="spellEnd"/>
      <w:r w:rsidR="00EC4339">
        <w:rPr>
          <w:rFonts w:eastAsia="Times New Roman" w:cs="Times New Roman"/>
          <w:szCs w:val="24"/>
          <w:lang w:val="en-GB" w:eastAsia="en-GB"/>
        </w:rPr>
        <w:t xml:space="preserve"> Media Sosial</w:t>
      </w:r>
      <w:r>
        <w:rPr>
          <w:rFonts w:eastAsia="Times New Roman" w:cs="Times New Roman"/>
          <w:szCs w:val="24"/>
          <w:lang w:val="en-GB" w:eastAsia="en-GB"/>
        </w:rPr>
        <w:t xml:space="preserve"> di Indonesia</w:t>
      </w:r>
      <w:bookmarkEnd w:id="31"/>
      <w:r w:rsidR="00E7238C">
        <w:rPr>
          <w:rFonts w:eastAsia="Times New Roman" w:cs="Times New Roman"/>
          <w:szCs w:val="24"/>
          <w:lang w:val="en-GB" w:eastAsia="en-GB"/>
        </w:rPr>
        <w:t>?</w:t>
      </w:r>
    </w:p>
    <w:p w14:paraId="091C9262" w14:textId="173F1DA8" w:rsidR="00185001" w:rsidRPr="00C62774" w:rsidRDefault="00185001" w:rsidP="00533D37">
      <w:pPr>
        <w:pStyle w:val="A"/>
        <w:numPr>
          <w:ilvl w:val="0"/>
          <w:numId w:val="10"/>
        </w:numPr>
        <w:rPr>
          <w:rFonts w:eastAsia="Times New Roman"/>
          <w:b/>
          <w:bCs w:val="0"/>
          <w:lang w:eastAsia="en-GB"/>
        </w:rPr>
      </w:pPr>
      <w:bookmarkStart w:id="32" w:name="_Toc182430005"/>
      <w:bookmarkStart w:id="33" w:name="_Toc188385131"/>
      <w:bookmarkStart w:id="34" w:name="_Toc190630768"/>
      <w:proofErr w:type="spellStart"/>
      <w:r w:rsidRPr="00C62774">
        <w:rPr>
          <w:rFonts w:eastAsia="Times New Roman"/>
          <w:b/>
          <w:bCs w:val="0"/>
          <w:lang w:eastAsia="en-GB"/>
        </w:rPr>
        <w:t>Tujuan</w:t>
      </w:r>
      <w:proofErr w:type="spellEnd"/>
      <w:r w:rsidRPr="00C62774">
        <w:rPr>
          <w:rFonts w:eastAsia="Times New Roman"/>
          <w:b/>
          <w:bCs w:val="0"/>
          <w:lang w:eastAsia="en-GB"/>
        </w:rPr>
        <w:t xml:space="preserve"> Penelitian</w:t>
      </w:r>
      <w:bookmarkEnd w:id="32"/>
      <w:bookmarkEnd w:id="33"/>
      <w:bookmarkEnd w:id="34"/>
      <w:r w:rsidRPr="00C62774">
        <w:rPr>
          <w:rFonts w:eastAsia="Times New Roman"/>
          <w:b/>
          <w:bCs w:val="0"/>
          <w:lang w:eastAsia="en-GB"/>
        </w:rPr>
        <w:t xml:space="preserve"> </w:t>
      </w:r>
    </w:p>
    <w:p w14:paraId="30FBF4CD" w14:textId="3924E359" w:rsidR="00185001" w:rsidRDefault="00185001" w:rsidP="00185001">
      <w:pPr>
        <w:pStyle w:val="ListParagraph"/>
        <w:spacing w:after="240" w:line="480" w:lineRule="auto"/>
        <w:ind w:firstLine="698"/>
        <w:rPr>
          <w:rFonts w:eastAsia="Times New Roman" w:cs="Times New Roman"/>
          <w:szCs w:val="24"/>
          <w:lang w:val="en-GB" w:eastAsia="en-GB"/>
        </w:rPr>
      </w:pPr>
      <w:proofErr w:type="spellStart"/>
      <w:proofErr w:type="gramStart"/>
      <w:r>
        <w:rPr>
          <w:rFonts w:eastAsia="Times New Roman" w:cs="Times New Roman"/>
          <w:szCs w:val="24"/>
          <w:lang w:val="en-GB" w:eastAsia="en-GB"/>
        </w:rPr>
        <w:t>Tujuan</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dari</w:t>
      </w:r>
      <w:proofErr w:type="spellEnd"/>
      <w:proofErr w:type="gramEnd"/>
      <w:r>
        <w:rPr>
          <w:rFonts w:eastAsia="Times New Roman" w:cs="Times New Roman"/>
          <w:szCs w:val="24"/>
          <w:lang w:val="en-GB" w:eastAsia="en-GB"/>
        </w:rPr>
        <w:t xml:space="preserve"> penelitian ini adalah untuk </w:t>
      </w:r>
      <w:proofErr w:type="spellStart"/>
      <w:r>
        <w:rPr>
          <w:rFonts w:eastAsia="Times New Roman" w:cs="Times New Roman"/>
          <w:szCs w:val="24"/>
          <w:lang w:val="en-GB" w:eastAsia="en-GB"/>
        </w:rPr>
        <w:t>mencari</w:t>
      </w:r>
      <w:proofErr w:type="spellEnd"/>
      <w:r>
        <w:rPr>
          <w:rFonts w:eastAsia="Times New Roman" w:cs="Times New Roman"/>
          <w:szCs w:val="24"/>
          <w:lang w:val="en-GB" w:eastAsia="en-GB"/>
        </w:rPr>
        <w:t xml:space="preserve"> jawaban </w:t>
      </w:r>
      <w:proofErr w:type="spellStart"/>
      <w:r>
        <w:rPr>
          <w:rFonts w:eastAsia="Times New Roman" w:cs="Times New Roman"/>
          <w:szCs w:val="24"/>
          <w:lang w:val="en-GB" w:eastAsia="en-GB"/>
        </w:rPr>
        <w:t>dari</w:t>
      </w:r>
      <w:proofErr w:type="spellEnd"/>
      <w:r>
        <w:rPr>
          <w:rFonts w:eastAsia="Times New Roman" w:cs="Times New Roman"/>
          <w:szCs w:val="24"/>
          <w:lang w:val="en-GB" w:eastAsia="en-GB"/>
        </w:rPr>
        <w:t xml:space="preserve"> rumusan masalah yang </w:t>
      </w:r>
      <w:proofErr w:type="spellStart"/>
      <w:r>
        <w:rPr>
          <w:rFonts w:eastAsia="Times New Roman" w:cs="Times New Roman"/>
          <w:szCs w:val="24"/>
          <w:lang w:val="en-GB" w:eastAsia="en-GB"/>
        </w:rPr>
        <w:t>ada</w:t>
      </w:r>
      <w:proofErr w:type="spellEnd"/>
      <w:r>
        <w:rPr>
          <w:rFonts w:eastAsia="Times New Roman" w:cs="Times New Roman"/>
          <w:szCs w:val="24"/>
          <w:lang w:val="en-GB" w:eastAsia="en-GB"/>
        </w:rPr>
        <w:t xml:space="preserve">. Adapun </w:t>
      </w:r>
      <w:proofErr w:type="spellStart"/>
      <w:r>
        <w:rPr>
          <w:rFonts w:eastAsia="Times New Roman" w:cs="Times New Roman"/>
          <w:szCs w:val="24"/>
          <w:lang w:val="en-GB" w:eastAsia="en-GB"/>
        </w:rPr>
        <w:t>tujuan</w:t>
      </w:r>
      <w:proofErr w:type="spellEnd"/>
      <w:r>
        <w:rPr>
          <w:rFonts w:eastAsia="Times New Roman" w:cs="Times New Roman"/>
          <w:szCs w:val="24"/>
          <w:lang w:val="en-GB" w:eastAsia="en-GB"/>
        </w:rPr>
        <w:t xml:space="preserve"> penelitian </w:t>
      </w:r>
      <w:proofErr w:type="spellStart"/>
      <w:r>
        <w:rPr>
          <w:rFonts w:eastAsia="Times New Roman" w:cs="Times New Roman"/>
          <w:szCs w:val="24"/>
          <w:lang w:val="en-GB" w:eastAsia="en-GB"/>
        </w:rPr>
        <w:t>tersebut</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sebagi</w:t>
      </w:r>
      <w:proofErr w:type="spellEnd"/>
      <w:r>
        <w:rPr>
          <w:rFonts w:eastAsia="Times New Roman" w:cs="Times New Roman"/>
          <w:szCs w:val="24"/>
          <w:lang w:val="en-GB" w:eastAsia="en-GB"/>
        </w:rPr>
        <w:t xml:space="preserve"> </w:t>
      </w:r>
      <w:proofErr w:type="spellStart"/>
      <w:proofErr w:type="gramStart"/>
      <w:r>
        <w:rPr>
          <w:rFonts w:eastAsia="Times New Roman" w:cs="Times New Roman"/>
          <w:szCs w:val="24"/>
          <w:lang w:val="en-GB" w:eastAsia="en-GB"/>
        </w:rPr>
        <w:t>berikut</w:t>
      </w:r>
      <w:proofErr w:type="spellEnd"/>
      <w:r>
        <w:rPr>
          <w:rFonts w:eastAsia="Times New Roman" w:cs="Times New Roman"/>
          <w:szCs w:val="24"/>
          <w:lang w:val="en-GB" w:eastAsia="en-GB"/>
        </w:rPr>
        <w:t xml:space="preserve"> :</w:t>
      </w:r>
      <w:proofErr w:type="gramEnd"/>
      <w:r>
        <w:rPr>
          <w:rFonts w:eastAsia="Times New Roman" w:cs="Times New Roman"/>
          <w:szCs w:val="24"/>
          <w:lang w:val="en-GB" w:eastAsia="en-GB"/>
        </w:rPr>
        <w:t xml:space="preserve"> </w:t>
      </w:r>
    </w:p>
    <w:p w14:paraId="1BD4793F" w14:textId="77777777" w:rsidR="00207348" w:rsidRDefault="00185001" w:rsidP="0050718F">
      <w:pPr>
        <w:pStyle w:val="ListParagraph"/>
        <w:numPr>
          <w:ilvl w:val="0"/>
          <w:numId w:val="5"/>
        </w:numPr>
        <w:spacing w:after="240" w:line="480" w:lineRule="auto"/>
        <w:rPr>
          <w:rFonts w:eastAsia="Times New Roman" w:cs="Times New Roman"/>
          <w:szCs w:val="24"/>
          <w:lang w:val="en-GB" w:eastAsia="en-GB"/>
        </w:rPr>
      </w:pPr>
      <w:r>
        <w:rPr>
          <w:rFonts w:eastAsia="Times New Roman" w:cs="Times New Roman"/>
          <w:szCs w:val="24"/>
          <w:lang w:val="en-GB" w:eastAsia="en-GB"/>
        </w:rPr>
        <w:t xml:space="preserve">Untuk </w:t>
      </w:r>
      <w:proofErr w:type="spellStart"/>
      <w:r>
        <w:rPr>
          <w:rFonts w:eastAsia="Times New Roman" w:cs="Times New Roman"/>
          <w:szCs w:val="24"/>
          <w:lang w:val="en-GB" w:eastAsia="en-GB"/>
        </w:rPr>
        <w:t>menganalisis</w:t>
      </w:r>
      <w:proofErr w:type="spellEnd"/>
      <w:r>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Konstruksi</w:t>
      </w:r>
      <w:proofErr w:type="spellEnd"/>
      <w:r w:rsidR="00EC4339">
        <w:rPr>
          <w:rFonts w:eastAsia="Times New Roman" w:cs="Times New Roman"/>
          <w:szCs w:val="24"/>
          <w:lang w:val="en-GB" w:eastAsia="en-GB"/>
        </w:rPr>
        <w:t xml:space="preserve"> Hukum </w:t>
      </w:r>
      <w:proofErr w:type="spellStart"/>
      <w:r w:rsidR="00EC4339">
        <w:rPr>
          <w:rFonts w:eastAsia="Times New Roman" w:cs="Times New Roman"/>
          <w:szCs w:val="24"/>
          <w:lang w:val="en-GB" w:eastAsia="en-GB"/>
        </w:rPr>
        <w:t>Pidana</w:t>
      </w:r>
      <w:proofErr w:type="spellEnd"/>
      <w:r w:rsidR="00EC4339">
        <w:rPr>
          <w:rFonts w:eastAsia="Times New Roman" w:cs="Times New Roman"/>
          <w:szCs w:val="24"/>
          <w:lang w:val="en-GB" w:eastAsia="en-GB"/>
        </w:rPr>
        <w:t xml:space="preserve"> Atas Tindak </w:t>
      </w:r>
      <w:proofErr w:type="spellStart"/>
      <w:r w:rsidR="00EC4339">
        <w:rPr>
          <w:rFonts w:eastAsia="Times New Roman" w:cs="Times New Roman"/>
          <w:szCs w:val="24"/>
          <w:lang w:val="en-GB" w:eastAsia="en-GB"/>
        </w:rPr>
        <w:t>Pidana</w:t>
      </w:r>
      <w:proofErr w:type="spellEnd"/>
      <w:r w:rsidR="00EC4339">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Penghinaan</w:t>
      </w:r>
      <w:proofErr w:type="spellEnd"/>
      <w:r w:rsidR="00EC4339">
        <w:rPr>
          <w:rFonts w:eastAsia="Times New Roman" w:cs="Times New Roman"/>
          <w:szCs w:val="24"/>
          <w:lang w:val="en-GB" w:eastAsia="en-GB"/>
        </w:rPr>
        <w:t xml:space="preserve"> dan/</w:t>
      </w:r>
      <w:proofErr w:type="spellStart"/>
      <w:r w:rsidR="00EC4339">
        <w:rPr>
          <w:rFonts w:eastAsia="Times New Roman" w:cs="Times New Roman"/>
          <w:szCs w:val="24"/>
          <w:lang w:val="en-GB" w:eastAsia="en-GB"/>
        </w:rPr>
        <w:t>atau</w:t>
      </w:r>
      <w:proofErr w:type="spellEnd"/>
      <w:r w:rsidR="00EC4339">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Pencemaran</w:t>
      </w:r>
      <w:proofErr w:type="spellEnd"/>
      <w:r w:rsidR="00EC4339">
        <w:rPr>
          <w:rFonts w:eastAsia="Times New Roman" w:cs="Times New Roman"/>
          <w:szCs w:val="24"/>
          <w:lang w:val="en-GB" w:eastAsia="en-GB"/>
        </w:rPr>
        <w:t xml:space="preserve"> Nama </w:t>
      </w:r>
      <w:proofErr w:type="spellStart"/>
      <w:r w:rsidR="00EC4339">
        <w:rPr>
          <w:rFonts w:eastAsia="Times New Roman" w:cs="Times New Roman"/>
          <w:szCs w:val="24"/>
          <w:lang w:val="en-GB" w:eastAsia="en-GB"/>
        </w:rPr>
        <w:t>Baik</w:t>
      </w:r>
      <w:proofErr w:type="spellEnd"/>
      <w:r w:rsidR="00EC4339">
        <w:rPr>
          <w:rFonts w:eastAsia="Times New Roman" w:cs="Times New Roman"/>
          <w:szCs w:val="24"/>
          <w:lang w:val="en-GB" w:eastAsia="en-GB"/>
        </w:rPr>
        <w:t xml:space="preserve"> </w:t>
      </w:r>
      <w:proofErr w:type="spellStart"/>
      <w:r w:rsidR="00EC4339">
        <w:rPr>
          <w:rFonts w:eastAsia="Times New Roman" w:cs="Times New Roman"/>
          <w:szCs w:val="24"/>
          <w:lang w:val="en-GB" w:eastAsia="en-GB"/>
        </w:rPr>
        <w:t>Berbasis</w:t>
      </w:r>
      <w:proofErr w:type="spellEnd"/>
      <w:r w:rsidR="00EC4339">
        <w:rPr>
          <w:rFonts w:eastAsia="Times New Roman" w:cs="Times New Roman"/>
          <w:szCs w:val="24"/>
          <w:lang w:val="en-GB" w:eastAsia="en-GB"/>
        </w:rPr>
        <w:t xml:space="preserve"> Media Sosial </w:t>
      </w:r>
      <w:proofErr w:type="spellStart"/>
      <w:r w:rsidR="00EC4339">
        <w:rPr>
          <w:rFonts w:eastAsia="Times New Roman" w:cs="Times New Roman"/>
          <w:szCs w:val="24"/>
          <w:lang w:val="en-GB" w:eastAsia="en-GB"/>
        </w:rPr>
        <w:t>dalam</w:t>
      </w:r>
      <w:proofErr w:type="spellEnd"/>
      <w:r w:rsidR="00EC4339">
        <w:rPr>
          <w:rFonts w:eastAsia="Times New Roman" w:cs="Times New Roman"/>
          <w:szCs w:val="24"/>
          <w:lang w:val="en-GB" w:eastAsia="en-GB"/>
        </w:rPr>
        <w:t xml:space="preserve"> Hukum </w:t>
      </w:r>
      <w:proofErr w:type="spellStart"/>
      <w:r w:rsidR="00EC4339">
        <w:rPr>
          <w:rFonts w:eastAsia="Times New Roman" w:cs="Times New Roman"/>
          <w:szCs w:val="24"/>
          <w:lang w:val="en-GB" w:eastAsia="en-GB"/>
        </w:rPr>
        <w:t>Positif</w:t>
      </w:r>
      <w:proofErr w:type="spellEnd"/>
      <w:r w:rsidR="00154EC4">
        <w:rPr>
          <w:rFonts w:eastAsia="Times New Roman" w:cs="Times New Roman"/>
          <w:szCs w:val="24"/>
          <w:lang w:val="en-GB" w:eastAsia="en-GB"/>
        </w:rPr>
        <w:t>.</w:t>
      </w:r>
    </w:p>
    <w:p w14:paraId="1FF01370" w14:textId="77777777" w:rsidR="00154EC4" w:rsidRPr="00E44816" w:rsidRDefault="00E7238C" w:rsidP="00154EC4">
      <w:pPr>
        <w:pStyle w:val="ListParagraph"/>
        <w:numPr>
          <w:ilvl w:val="0"/>
          <w:numId w:val="5"/>
        </w:numPr>
        <w:spacing w:after="240" w:line="480" w:lineRule="auto"/>
        <w:rPr>
          <w:rFonts w:eastAsia="Times New Roman" w:cs="Times New Roman"/>
          <w:szCs w:val="24"/>
          <w:lang w:val="en-GB" w:eastAsia="en-GB"/>
        </w:rPr>
      </w:pPr>
      <w:r>
        <w:rPr>
          <w:rFonts w:eastAsia="Times New Roman" w:cs="Times New Roman"/>
          <w:szCs w:val="24"/>
          <w:lang w:val="en-GB" w:eastAsia="en-GB"/>
        </w:rPr>
        <w:t xml:space="preserve">Untuk </w:t>
      </w:r>
      <w:proofErr w:type="spellStart"/>
      <w:r>
        <w:rPr>
          <w:rFonts w:eastAsia="Times New Roman" w:cs="Times New Roman"/>
          <w:szCs w:val="24"/>
          <w:lang w:val="en-GB" w:eastAsia="en-GB"/>
        </w:rPr>
        <w:t>menganalisis</w:t>
      </w:r>
      <w:proofErr w:type="spellEnd"/>
      <w:r>
        <w:rPr>
          <w:rFonts w:eastAsia="Times New Roman" w:cs="Times New Roman"/>
          <w:szCs w:val="24"/>
          <w:lang w:val="en-GB" w:eastAsia="en-GB"/>
        </w:rPr>
        <w:t xml:space="preserve"> </w:t>
      </w:r>
      <w:proofErr w:type="spellStart"/>
      <w:r w:rsidR="00154EC4">
        <w:rPr>
          <w:rFonts w:eastAsia="Times New Roman" w:cs="Times New Roman"/>
          <w:szCs w:val="24"/>
          <w:lang w:val="en-GB" w:eastAsia="en-GB"/>
        </w:rPr>
        <w:t>Kendala</w:t>
      </w:r>
      <w:proofErr w:type="spellEnd"/>
      <w:r w:rsidR="00154EC4">
        <w:rPr>
          <w:rFonts w:eastAsia="Times New Roman" w:cs="Times New Roman"/>
          <w:szCs w:val="24"/>
          <w:lang w:val="en-GB" w:eastAsia="en-GB"/>
        </w:rPr>
        <w:t xml:space="preserve"> </w:t>
      </w:r>
      <w:proofErr w:type="spellStart"/>
      <w:r w:rsidR="00154EC4">
        <w:rPr>
          <w:rFonts w:eastAsia="Times New Roman" w:cs="Times New Roman"/>
          <w:szCs w:val="24"/>
          <w:lang w:val="en-GB" w:eastAsia="en-GB"/>
        </w:rPr>
        <w:t>dalam</w:t>
      </w:r>
      <w:proofErr w:type="spellEnd"/>
      <w:r w:rsidR="00154EC4">
        <w:rPr>
          <w:rFonts w:eastAsia="Times New Roman" w:cs="Times New Roman"/>
          <w:szCs w:val="24"/>
          <w:lang w:val="en-GB" w:eastAsia="en-GB"/>
        </w:rPr>
        <w:t xml:space="preserve"> </w:t>
      </w:r>
      <w:proofErr w:type="spellStart"/>
      <w:r w:rsidR="00154EC4">
        <w:rPr>
          <w:rFonts w:eastAsia="Times New Roman" w:cs="Times New Roman"/>
          <w:szCs w:val="24"/>
          <w:lang w:val="en-GB" w:eastAsia="en-GB"/>
        </w:rPr>
        <w:t>Penegakan</w:t>
      </w:r>
      <w:proofErr w:type="spellEnd"/>
      <w:r w:rsidR="00154EC4">
        <w:rPr>
          <w:rFonts w:eastAsia="Times New Roman" w:cs="Times New Roman"/>
          <w:szCs w:val="24"/>
          <w:lang w:val="en-GB" w:eastAsia="en-GB"/>
        </w:rPr>
        <w:t xml:space="preserve"> Hukum terhadap </w:t>
      </w:r>
      <w:proofErr w:type="gramStart"/>
      <w:r w:rsidR="00154EC4">
        <w:rPr>
          <w:rFonts w:eastAsia="Times New Roman" w:cs="Times New Roman"/>
          <w:szCs w:val="24"/>
          <w:lang w:val="en-GB" w:eastAsia="en-GB"/>
        </w:rPr>
        <w:t xml:space="preserve">Tindak  </w:t>
      </w:r>
      <w:proofErr w:type="spellStart"/>
      <w:r w:rsidR="00154EC4">
        <w:rPr>
          <w:rFonts w:eastAsia="Times New Roman" w:cs="Times New Roman"/>
          <w:szCs w:val="24"/>
          <w:lang w:val="en-GB" w:eastAsia="en-GB"/>
        </w:rPr>
        <w:t>Pidana</w:t>
      </w:r>
      <w:proofErr w:type="spellEnd"/>
      <w:proofErr w:type="gramEnd"/>
      <w:r w:rsidR="00154EC4">
        <w:rPr>
          <w:rFonts w:eastAsia="Times New Roman" w:cs="Times New Roman"/>
          <w:szCs w:val="24"/>
          <w:lang w:val="en-GB" w:eastAsia="en-GB"/>
        </w:rPr>
        <w:t xml:space="preserve"> </w:t>
      </w:r>
      <w:proofErr w:type="spellStart"/>
      <w:r w:rsidR="00154EC4">
        <w:rPr>
          <w:rFonts w:eastAsia="Times New Roman" w:cs="Times New Roman"/>
          <w:szCs w:val="24"/>
          <w:lang w:val="en-GB" w:eastAsia="en-GB"/>
        </w:rPr>
        <w:t>Penghinaan</w:t>
      </w:r>
      <w:proofErr w:type="spellEnd"/>
      <w:r w:rsidR="00154EC4">
        <w:rPr>
          <w:rFonts w:eastAsia="Times New Roman" w:cs="Times New Roman"/>
          <w:szCs w:val="24"/>
          <w:lang w:val="en-GB" w:eastAsia="en-GB"/>
        </w:rPr>
        <w:t xml:space="preserve"> dan/</w:t>
      </w:r>
      <w:proofErr w:type="spellStart"/>
      <w:r w:rsidR="00154EC4">
        <w:rPr>
          <w:rFonts w:eastAsia="Times New Roman" w:cs="Times New Roman"/>
          <w:szCs w:val="24"/>
          <w:lang w:val="en-GB" w:eastAsia="en-GB"/>
        </w:rPr>
        <w:t>atau</w:t>
      </w:r>
      <w:proofErr w:type="spellEnd"/>
      <w:r w:rsidR="00154EC4">
        <w:rPr>
          <w:rFonts w:eastAsia="Times New Roman" w:cs="Times New Roman"/>
          <w:szCs w:val="24"/>
          <w:lang w:val="en-GB" w:eastAsia="en-GB"/>
        </w:rPr>
        <w:t xml:space="preserve"> </w:t>
      </w:r>
      <w:proofErr w:type="spellStart"/>
      <w:r w:rsidR="00154EC4">
        <w:rPr>
          <w:rFonts w:eastAsia="Times New Roman" w:cs="Times New Roman"/>
          <w:szCs w:val="24"/>
          <w:lang w:val="en-GB" w:eastAsia="en-GB"/>
        </w:rPr>
        <w:t>Pencemaran</w:t>
      </w:r>
      <w:proofErr w:type="spellEnd"/>
      <w:r w:rsidR="00154EC4">
        <w:rPr>
          <w:rFonts w:eastAsia="Times New Roman" w:cs="Times New Roman"/>
          <w:szCs w:val="24"/>
          <w:lang w:val="en-GB" w:eastAsia="en-GB"/>
        </w:rPr>
        <w:t xml:space="preserve"> Nama </w:t>
      </w:r>
      <w:proofErr w:type="spellStart"/>
      <w:r w:rsidR="00154EC4">
        <w:rPr>
          <w:rFonts w:eastAsia="Times New Roman" w:cs="Times New Roman"/>
          <w:szCs w:val="24"/>
          <w:lang w:val="en-GB" w:eastAsia="en-GB"/>
        </w:rPr>
        <w:t>Baik</w:t>
      </w:r>
      <w:proofErr w:type="spellEnd"/>
      <w:r w:rsidR="00154EC4">
        <w:rPr>
          <w:rFonts w:eastAsia="Times New Roman" w:cs="Times New Roman"/>
          <w:szCs w:val="24"/>
          <w:lang w:val="en-GB" w:eastAsia="en-GB"/>
        </w:rPr>
        <w:t xml:space="preserve"> </w:t>
      </w:r>
      <w:proofErr w:type="spellStart"/>
      <w:r w:rsidR="00154EC4">
        <w:rPr>
          <w:rFonts w:eastAsia="Times New Roman" w:cs="Times New Roman"/>
          <w:szCs w:val="24"/>
          <w:lang w:val="en-GB" w:eastAsia="en-GB"/>
        </w:rPr>
        <w:t>Berbasis</w:t>
      </w:r>
      <w:proofErr w:type="spellEnd"/>
      <w:r w:rsidR="00154EC4">
        <w:rPr>
          <w:rFonts w:eastAsia="Times New Roman" w:cs="Times New Roman"/>
          <w:szCs w:val="24"/>
          <w:lang w:val="en-GB" w:eastAsia="en-GB"/>
        </w:rPr>
        <w:t xml:space="preserve"> Media Sosial di Indonesia.</w:t>
      </w:r>
    </w:p>
    <w:p w14:paraId="3E401C63" w14:textId="747C88C0" w:rsidR="00025AC2" w:rsidRPr="00C62774" w:rsidRDefault="00025AC2" w:rsidP="00533D37">
      <w:pPr>
        <w:pStyle w:val="A"/>
        <w:numPr>
          <w:ilvl w:val="0"/>
          <w:numId w:val="10"/>
        </w:numPr>
        <w:rPr>
          <w:rFonts w:eastAsia="Times New Roman"/>
          <w:b/>
          <w:bCs w:val="0"/>
          <w:lang w:eastAsia="en-GB"/>
        </w:rPr>
      </w:pPr>
      <w:bookmarkStart w:id="35" w:name="_Toc182430006"/>
      <w:bookmarkStart w:id="36" w:name="_Toc188385132"/>
      <w:bookmarkStart w:id="37" w:name="_Toc190630769"/>
      <w:proofErr w:type="spellStart"/>
      <w:r w:rsidRPr="00C62774">
        <w:rPr>
          <w:rFonts w:eastAsia="Times New Roman"/>
          <w:b/>
          <w:bCs w:val="0"/>
          <w:lang w:eastAsia="en-GB"/>
        </w:rPr>
        <w:t>Urgensi</w:t>
      </w:r>
      <w:proofErr w:type="spellEnd"/>
      <w:r w:rsidRPr="00C62774">
        <w:rPr>
          <w:rFonts w:eastAsia="Times New Roman"/>
          <w:b/>
          <w:bCs w:val="0"/>
          <w:lang w:eastAsia="en-GB"/>
        </w:rPr>
        <w:t xml:space="preserve"> Penelitian</w:t>
      </w:r>
      <w:bookmarkEnd w:id="35"/>
      <w:bookmarkEnd w:id="36"/>
      <w:bookmarkEnd w:id="37"/>
      <w:r w:rsidRPr="00C62774">
        <w:rPr>
          <w:rFonts w:eastAsia="Times New Roman"/>
          <w:b/>
          <w:bCs w:val="0"/>
          <w:lang w:eastAsia="en-GB"/>
        </w:rPr>
        <w:t xml:space="preserve"> </w:t>
      </w:r>
    </w:p>
    <w:p w14:paraId="36373302" w14:textId="754E11BB" w:rsidR="00025AC2" w:rsidRDefault="00025AC2" w:rsidP="00533D37">
      <w:pPr>
        <w:pStyle w:val="ListParagraph"/>
        <w:numPr>
          <w:ilvl w:val="0"/>
          <w:numId w:val="6"/>
        </w:numPr>
        <w:spacing w:after="240" w:line="480" w:lineRule="auto"/>
        <w:rPr>
          <w:rFonts w:eastAsia="Times New Roman" w:cs="Times New Roman"/>
          <w:szCs w:val="24"/>
          <w:lang w:val="en-GB" w:eastAsia="en-GB"/>
        </w:rPr>
      </w:pPr>
      <w:proofErr w:type="spellStart"/>
      <w:r>
        <w:rPr>
          <w:rFonts w:eastAsia="Times New Roman" w:cs="Times New Roman"/>
          <w:szCs w:val="24"/>
          <w:lang w:val="en-GB" w:eastAsia="en-GB"/>
        </w:rPr>
        <w:t>Manfaat</w:t>
      </w:r>
      <w:proofErr w:type="spellEnd"/>
      <w:r>
        <w:rPr>
          <w:rFonts w:eastAsia="Times New Roman" w:cs="Times New Roman"/>
          <w:szCs w:val="24"/>
          <w:lang w:val="en-GB" w:eastAsia="en-GB"/>
        </w:rPr>
        <w:t xml:space="preserve"> </w:t>
      </w:r>
      <w:proofErr w:type="spellStart"/>
      <w:r w:rsidR="002A4A03">
        <w:rPr>
          <w:rFonts w:eastAsia="Times New Roman" w:cs="Times New Roman"/>
          <w:szCs w:val="24"/>
          <w:lang w:val="en-GB" w:eastAsia="en-GB"/>
        </w:rPr>
        <w:t>t</w:t>
      </w:r>
      <w:r>
        <w:rPr>
          <w:rFonts w:eastAsia="Times New Roman" w:cs="Times New Roman"/>
          <w:szCs w:val="24"/>
          <w:lang w:val="en-GB" w:eastAsia="en-GB"/>
        </w:rPr>
        <w:t>eoritis</w:t>
      </w:r>
      <w:proofErr w:type="spellEnd"/>
    </w:p>
    <w:p w14:paraId="5F339932" w14:textId="715011C8" w:rsidR="00025AC2" w:rsidRDefault="00833868" w:rsidP="00833868">
      <w:pPr>
        <w:pStyle w:val="ListParagraph"/>
        <w:spacing w:after="240" w:line="480" w:lineRule="auto"/>
        <w:ind w:left="1800" w:firstLine="468"/>
        <w:rPr>
          <w:rFonts w:eastAsia="Times New Roman" w:cs="Times New Roman"/>
          <w:szCs w:val="24"/>
          <w:lang w:val="en-GB" w:eastAsia="en-GB"/>
        </w:rPr>
      </w:pPr>
      <w:r>
        <w:rPr>
          <w:rFonts w:eastAsia="Times New Roman" w:cs="Times New Roman"/>
          <w:szCs w:val="24"/>
          <w:lang w:val="en-GB" w:eastAsia="en-GB"/>
        </w:rPr>
        <w:t xml:space="preserve">Penulisan ini </w:t>
      </w:r>
      <w:proofErr w:type="spellStart"/>
      <w:r>
        <w:rPr>
          <w:rFonts w:eastAsia="Times New Roman" w:cs="Times New Roman"/>
          <w:szCs w:val="24"/>
          <w:lang w:val="en-GB" w:eastAsia="en-GB"/>
        </w:rPr>
        <w:t>diharapkan</w:t>
      </w:r>
      <w:proofErr w:type="spellEnd"/>
      <w:r>
        <w:rPr>
          <w:rFonts w:eastAsia="Times New Roman" w:cs="Times New Roman"/>
          <w:szCs w:val="24"/>
          <w:lang w:val="en-GB" w:eastAsia="en-GB"/>
        </w:rPr>
        <w:t xml:space="preserve"> dapat </w:t>
      </w:r>
      <w:proofErr w:type="spellStart"/>
      <w:r>
        <w:rPr>
          <w:rFonts w:eastAsia="Times New Roman" w:cs="Times New Roman"/>
          <w:szCs w:val="24"/>
          <w:lang w:val="en-GB" w:eastAsia="en-GB"/>
        </w:rPr>
        <w:t>mengidentifikasi</w:t>
      </w:r>
      <w:proofErr w:type="spellEnd"/>
      <w:r>
        <w:rPr>
          <w:rFonts w:eastAsia="Times New Roman" w:cs="Times New Roman"/>
          <w:szCs w:val="24"/>
          <w:lang w:val="en-GB" w:eastAsia="en-GB"/>
        </w:rPr>
        <w:t xml:space="preserve"> dan </w:t>
      </w:r>
      <w:proofErr w:type="spellStart"/>
      <w:r>
        <w:rPr>
          <w:rFonts w:eastAsia="Times New Roman" w:cs="Times New Roman"/>
          <w:szCs w:val="24"/>
          <w:lang w:val="en-GB" w:eastAsia="en-GB"/>
        </w:rPr>
        <w:t>menganalisis</w:t>
      </w:r>
      <w:proofErr w:type="spellEnd"/>
      <w:r>
        <w:rPr>
          <w:rFonts w:eastAsia="Times New Roman" w:cs="Times New Roman"/>
          <w:szCs w:val="24"/>
          <w:lang w:val="en-GB" w:eastAsia="en-GB"/>
        </w:rPr>
        <w:t xml:space="preserve"> </w:t>
      </w:r>
      <w:proofErr w:type="spellStart"/>
      <w:r w:rsidR="009B3421">
        <w:rPr>
          <w:rFonts w:eastAsia="Times New Roman" w:cs="Times New Roman"/>
          <w:szCs w:val="24"/>
          <w:lang w:val="en-GB" w:eastAsia="en-GB"/>
        </w:rPr>
        <w:t>seperti</w:t>
      </w:r>
      <w:proofErr w:type="spellEnd"/>
      <w:r w:rsidR="009B3421">
        <w:rPr>
          <w:rFonts w:eastAsia="Times New Roman" w:cs="Times New Roman"/>
          <w:szCs w:val="24"/>
          <w:lang w:val="en-GB" w:eastAsia="en-GB"/>
        </w:rPr>
        <w:t xml:space="preserve"> </w:t>
      </w:r>
      <w:proofErr w:type="spellStart"/>
      <w:r w:rsidR="009B3421">
        <w:rPr>
          <w:rFonts w:eastAsia="Times New Roman" w:cs="Times New Roman"/>
          <w:szCs w:val="24"/>
          <w:lang w:val="en-GB" w:eastAsia="en-GB"/>
        </w:rPr>
        <w:t>apa</w:t>
      </w:r>
      <w:proofErr w:type="spellEnd"/>
      <w:r w:rsidR="009B3421">
        <w:rPr>
          <w:rFonts w:eastAsia="Times New Roman" w:cs="Times New Roman"/>
          <w:szCs w:val="24"/>
          <w:lang w:val="en-GB" w:eastAsia="en-GB"/>
        </w:rPr>
        <w:t xml:space="preserve"> </w:t>
      </w:r>
      <w:proofErr w:type="spellStart"/>
      <w:r w:rsidR="009B3421">
        <w:rPr>
          <w:rFonts w:eastAsia="Times New Roman" w:cs="Times New Roman"/>
          <w:szCs w:val="24"/>
          <w:lang w:val="en-GB" w:eastAsia="en-GB"/>
        </w:rPr>
        <w:t>konstruksi</w:t>
      </w:r>
      <w:proofErr w:type="spellEnd"/>
      <w:r w:rsidR="009B3421">
        <w:rPr>
          <w:rFonts w:eastAsia="Times New Roman" w:cs="Times New Roman"/>
          <w:szCs w:val="24"/>
          <w:lang w:val="en-GB" w:eastAsia="en-GB"/>
        </w:rPr>
        <w:t xml:space="preserve"> </w:t>
      </w:r>
      <w:proofErr w:type="spellStart"/>
      <w:r w:rsidR="009B3421">
        <w:rPr>
          <w:rFonts w:eastAsia="Times New Roman" w:cs="Times New Roman"/>
          <w:szCs w:val="24"/>
          <w:lang w:val="en-GB" w:eastAsia="en-GB"/>
        </w:rPr>
        <w:t>hukum</w:t>
      </w:r>
      <w:proofErr w:type="spellEnd"/>
      <w:r w:rsidR="009B3421">
        <w:rPr>
          <w:rFonts w:eastAsia="Times New Roman" w:cs="Times New Roman"/>
          <w:szCs w:val="24"/>
          <w:lang w:val="en-GB" w:eastAsia="en-GB"/>
        </w:rPr>
        <w:t xml:space="preserve"> </w:t>
      </w:r>
      <w:proofErr w:type="spellStart"/>
      <w:r w:rsidR="009B3421">
        <w:rPr>
          <w:rFonts w:eastAsia="Times New Roman" w:cs="Times New Roman"/>
          <w:szCs w:val="24"/>
          <w:lang w:val="en-GB" w:eastAsia="en-GB"/>
        </w:rPr>
        <w:t>pidana</w:t>
      </w:r>
      <w:proofErr w:type="spellEnd"/>
      <w:r w:rsidR="009B3421">
        <w:rPr>
          <w:rFonts w:eastAsia="Times New Roman" w:cs="Times New Roman"/>
          <w:szCs w:val="24"/>
          <w:lang w:val="en-GB" w:eastAsia="en-GB"/>
        </w:rPr>
        <w:t xml:space="preserve"> yang berlaku di </w:t>
      </w:r>
      <w:proofErr w:type="spellStart"/>
      <w:r w:rsidR="009B3421">
        <w:rPr>
          <w:rFonts w:eastAsia="Times New Roman" w:cs="Times New Roman"/>
          <w:szCs w:val="24"/>
          <w:lang w:val="en-GB" w:eastAsia="en-GB"/>
        </w:rPr>
        <w:t>Indoneisa</w:t>
      </w:r>
      <w:proofErr w:type="spellEnd"/>
      <w:r w:rsidR="009B3421">
        <w:rPr>
          <w:rFonts w:eastAsia="Times New Roman" w:cs="Times New Roman"/>
          <w:szCs w:val="24"/>
          <w:lang w:val="en-GB" w:eastAsia="en-GB"/>
        </w:rPr>
        <w:t xml:space="preserve"> terhadap Tindak </w:t>
      </w:r>
      <w:proofErr w:type="spellStart"/>
      <w:r w:rsidR="009B3421">
        <w:rPr>
          <w:rFonts w:eastAsia="Times New Roman" w:cs="Times New Roman"/>
          <w:szCs w:val="24"/>
          <w:lang w:val="en-GB" w:eastAsia="en-GB"/>
        </w:rPr>
        <w:t>Pidana</w:t>
      </w:r>
      <w:proofErr w:type="spellEnd"/>
      <w:r w:rsidR="009B3421">
        <w:rPr>
          <w:rFonts w:eastAsia="Times New Roman" w:cs="Times New Roman"/>
          <w:szCs w:val="24"/>
          <w:lang w:val="en-GB" w:eastAsia="en-GB"/>
        </w:rPr>
        <w:t xml:space="preserve"> </w:t>
      </w:r>
      <w:proofErr w:type="spellStart"/>
      <w:r w:rsidR="009B3421">
        <w:rPr>
          <w:rFonts w:eastAsia="Times New Roman" w:cs="Times New Roman"/>
          <w:szCs w:val="24"/>
          <w:lang w:val="en-GB" w:eastAsia="en-GB"/>
        </w:rPr>
        <w:t>berbasis</w:t>
      </w:r>
      <w:proofErr w:type="spellEnd"/>
      <w:r w:rsidR="009B3421">
        <w:rPr>
          <w:rFonts w:eastAsia="Times New Roman" w:cs="Times New Roman"/>
          <w:szCs w:val="24"/>
          <w:lang w:val="en-GB" w:eastAsia="en-GB"/>
        </w:rPr>
        <w:t xml:space="preserve"> media sosial</w:t>
      </w:r>
      <w:r>
        <w:rPr>
          <w:rFonts w:eastAsia="Times New Roman" w:cs="Times New Roman"/>
          <w:szCs w:val="24"/>
          <w:lang w:val="en-GB" w:eastAsia="en-GB"/>
        </w:rPr>
        <w:t xml:space="preserve">, </w:t>
      </w:r>
      <w:r>
        <w:rPr>
          <w:rFonts w:eastAsia="Times New Roman" w:cs="Times New Roman"/>
          <w:szCs w:val="24"/>
          <w:lang w:val="en-GB" w:eastAsia="en-GB"/>
        </w:rPr>
        <w:lastRenderedPageBreak/>
        <w:t xml:space="preserve">penelitian ini </w:t>
      </w:r>
      <w:proofErr w:type="spellStart"/>
      <w:r>
        <w:rPr>
          <w:rFonts w:eastAsia="Times New Roman" w:cs="Times New Roman"/>
          <w:szCs w:val="24"/>
          <w:lang w:val="en-GB" w:eastAsia="en-GB"/>
        </w:rPr>
        <w:t>diharapkan</w:t>
      </w:r>
      <w:proofErr w:type="spellEnd"/>
      <w:r>
        <w:rPr>
          <w:rFonts w:eastAsia="Times New Roman" w:cs="Times New Roman"/>
          <w:szCs w:val="24"/>
          <w:lang w:val="en-GB" w:eastAsia="en-GB"/>
        </w:rPr>
        <w:t xml:space="preserve"> dapat </w:t>
      </w:r>
      <w:proofErr w:type="spellStart"/>
      <w:r>
        <w:rPr>
          <w:rFonts w:eastAsia="Times New Roman" w:cs="Times New Roman"/>
          <w:szCs w:val="24"/>
          <w:lang w:val="en-GB" w:eastAsia="en-GB"/>
        </w:rPr>
        <w:t>memperkuat</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peraturan</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mengenai</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penggunaan</w:t>
      </w:r>
      <w:proofErr w:type="spellEnd"/>
      <w:r>
        <w:rPr>
          <w:rFonts w:eastAsia="Times New Roman" w:cs="Times New Roman"/>
          <w:szCs w:val="24"/>
          <w:lang w:val="en-GB" w:eastAsia="en-GB"/>
        </w:rPr>
        <w:t xml:space="preserve"> media sosial.</w:t>
      </w:r>
    </w:p>
    <w:p w14:paraId="51D06BE1" w14:textId="5749C392" w:rsidR="00833868" w:rsidRDefault="00833868" w:rsidP="00533D37">
      <w:pPr>
        <w:pStyle w:val="ListParagraph"/>
        <w:numPr>
          <w:ilvl w:val="0"/>
          <w:numId w:val="6"/>
        </w:numPr>
        <w:spacing w:after="240" w:line="480" w:lineRule="auto"/>
        <w:rPr>
          <w:rFonts w:eastAsia="Times New Roman" w:cs="Times New Roman"/>
          <w:szCs w:val="24"/>
          <w:lang w:val="en-GB" w:eastAsia="en-GB"/>
        </w:rPr>
      </w:pPr>
      <w:proofErr w:type="spellStart"/>
      <w:r>
        <w:rPr>
          <w:rFonts w:eastAsia="Times New Roman" w:cs="Times New Roman"/>
          <w:szCs w:val="24"/>
          <w:lang w:val="en-GB" w:eastAsia="en-GB"/>
        </w:rPr>
        <w:t>Manfaat</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akademik</w:t>
      </w:r>
      <w:proofErr w:type="spellEnd"/>
    </w:p>
    <w:p w14:paraId="43E0AD60" w14:textId="00A5D10A" w:rsidR="00833868" w:rsidRDefault="00833868" w:rsidP="00833868">
      <w:pPr>
        <w:pStyle w:val="ListParagraph"/>
        <w:spacing w:after="240" w:line="480" w:lineRule="auto"/>
        <w:ind w:left="1800" w:firstLine="468"/>
        <w:rPr>
          <w:rFonts w:eastAsia="Times New Roman" w:cs="Times New Roman"/>
          <w:szCs w:val="24"/>
          <w:lang w:val="en-GB" w:eastAsia="en-GB"/>
        </w:rPr>
      </w:pPr>
      <w:r>
        <w:rPr>
          <w:rFonts w:eastAsia="Times New Roman" w:cs="Times New Roman"/>
          <w:szCs w:val="24"/>
          <w:lang w:val="en-GB" w:eastAsia="en-GB"/>
        </w:rPr>
        <w:t xml:space="preserve">Penulisan ini dapat </w:t>
      </w:r>
      <w:proofErr w:type="spellStart"/>
      <w:r>
        <w:rPr>
          <w:rFonts w:eastAsia="Times New Roman" w:cs="Times New Roman"/>
          <w:szCs w:val="24"/>
          <w:lang w:val="en-GB" w:eastAsia="en-GB"/>
        </w:rPr>
        <w:t>mempeluas</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literatur</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hukum</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khususnya</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dalam</w:t>
      </w:r>
      <w:proofErr w:type="spellEnd"/>
      <w:r>
        <w:rPr>
          <w:rFonts w:eastAsia="Times New Roman" w:cs="Times New Roman"/>
          <w:szCs w:val="24"/>
          <w:lang w:val="en-GB" w:eastAsia="en-GB"/>
        </w:rPr>
        <w:t xml:space="preserve"> </w:t>
      </w:r>
      <w:proofErr w:type="spellStart"/>
      <w:r w:rsidR="002A4A03">
        <w:rPr>
          <w:rFonts w:eastAsia="Times New Roman" w:cs="Times New Roman"/>
          <w:szCs w:val="24"/>
          <w:lang w:val="en-GB" w:eastAsia="en-GB"/>
        </w:rPr>
        <w:t>bidang</w:t>
      </w:r>
      <w:proofErr w:type="spellEnd"/>
      <w:r w:rsidR="002A4A03">
        <w:rPr>
          <w:rFonts w:eastAsia="Times New Roman" w:cs="Times New Roman"/>
          <w:szCs w:val="24"/>
          <w:lang w:val="en-GB" w:eastAsia="en-GB"/>
        </w:rPr>
        <w:t xml:space="preserve"> </w:t>
      </w:r>
      <w:proofErr w:type="spellStart"/>
      <w:r w:rsidR="002A4A03">
        <w:rPr>
          <w:rFonts w:eastAsia="Times New Roman" w:cs="Times New Roman"/>
          <w:szCs w:val="24"/>
          <w:lang w:val="en-GB" w:eastAsia="en-GB"/>
        </w:rPr>
        <w:t>hukum</w:t>
      </w:r>
      <w:proofErr w:type="spellEnd"/>
      <w:r w:rsidR="002A4A03">
        <w:rPr>
          <w:rFonts w:eastAsia="Times New Roman" w:cs="Times New Roman"/>
          <w:szCs w:val="24"/>
          <w:lang w:val="en-GB" w:eastAsia="en-GB"/>
        </w:rPr>
        <w:t xml:space="preserve"> </w:t>
      </w:r>
      <w:proofErr w:type="spellStart"/>
      <w:r w:rsidR="002A4A03">
        <w:rPr>
          <w:rFonts w:eastAsia="Times New Roman" w:cs="Times New Roman"/>
          <w:szCs w:val="24"/>
          <w:lang w:val="en-GB" w:eastAsia="en-GB"/>
        </w:rPr>
        <w:t>pidana</w:t>
      </w:r>
      <w:proofErr w:type="spellEnd"/>
      <w:r w:rsidR="002A4A03">
        <w:rPr>
          <w:rFonts w:eastAsia="Times New Roman" w:cs="Times New Roman"/>
          <w:szCs w:val="24"/>
          <w:lang w:val="en-GB" w:eastAsia="en-GB"/>
        </w:rPr>
        <w:t xml:space="preserve"> yang </w:t>
      </w:r>
      <w:proofErr w:type="spellStart"/>
      <w:r w:rsidR="002A4A03">
        <w:rPr>
          <w:rFonts w:eastAsia="Times New Roman" w:cs="Times New Roman"/>
          <w:szCs w:val="24"/>
          <w:lang w:val="en-GB" w:eastAsia="en-GB"/>
        </w:rPr>
        <w:t>berfokus</w:t>
      </w:r>
      <w:proofErr w:type="spellEnd"/>
      <w:r w:rsidR="002A4A03">
        <w:rPr>
          <w:rFonts w:eastAsia="Times New Roman" w:cs="Times New Roman"/>
          <w:szCs w:val="24"/>
          <w:lang w:val="en-GB" w:eastAsia="en-GB"/>
        </w:rPr>
        <w:t xml:space="preserve"> terhadap </w:t>
      </w:r>
      <w:proofErr w:type="spellStart"/>
      <w:r w:rsidR="002A4A03">
        <w:rPr>
          <w:rFonts w:eastAsia="Times New Roman" w:cs="Times New Roman"/>
          <w:szCs w:val="24"/>
          <w:lang w:val="en-GB" w:eastAsia="en-GB"/>
        </w:rPr>
        <w:t>tekhnoligi</w:t>
      </w:r>
      <w:proofErr w:type="spellEnd"/>
      <w:r w:rsidR="002A4A03">
        <w:rPr>
          <w:rFonts w:eastAsia="Times New Roman" w:cs="Times New Roman"/>
          <w:szCs w:val="24"/>
          <w:lang w:val="en-GB" w:eastAsia="en-GB"/>
        </w:rPr>
        <w:t xml:space="preserve"> informasi </w:t>
      </w:r>
      <w:proofErr w:type="spellStart"/>
      <w:r w:rsidR="002A4A03">
        <w:rPr>
          <w:rFonts w:eastAsia="Times New Roman" w:cs="Times New Roman"/>
          <w:szCs w:val="24"/>
          <w:lang w:val="en-GB" w:eastAsia="en-GB"/>
        </w:rPr>
        <w:t>khususnya</w:t>
      </w:r>
      <w:proofErr w:type="spellEnd"/>
      <w:r w:rsidR="002A4A03">
        <w:rPr>
          <w:rFonts w:eastAsia="Times New Roman" w:cs="Times New Roman"/>
          <w:szCs w:val="24"/>
          <w:lang w:val="en-GB" w:eastAsia="en-GB"/>
        </w:rPr>
        <w:t xml:space="preserve"> sosial media dan memberikan </w:t>
      </w:r>
      <w:proofErr w:type="spellStart"/>
      <w:r w:rsidR="002A4A03">
        <w:rPr>
          <w:rFonts w:eastAsia="Times New Roman" w:cs="Times New Roman"/>
          <w:szCs w:val="24"/>
          <w:lang w:val="en-GB" w:eastAsia="en-GB"/>
        </w:rPr>
        <w:t>wawasan</w:t>
      </w:r>
      <w:proofErr w:type="spellEnd"/>
      <w:r w:rsidR="002A4A03">
        <w:rPr>
          <w:rFonts w:eastAsia="Times New Roman" w:cs="Times New Roman"/>
          <w:szCs w:val="24"/>
          <w:lang w:val="en-GB" w:eastAsia="en-GB"/>
        </w:rPr>
        <w:t xml:space="preserve"> baru tentang </w:t>
      </w:r>
      <w:proofErr w:type="spellStart"/>
      <w:r w:rsidR="002A4A03">
        <w:rPr>
          <w:rFonts w:eastAsia="Times New Roman" w:cs="Times New Roman"/>
          <w:szCs w:val="24"/>
          <w:lang w:val="en-GB" w:eastAsia="en-GB"/>
        </w:rPr>
        <w:t>penggunaan</w:t>
      </w:r>
      <w:proofErr w:type="spellEnd"/>
      <w:r w:rsidR="002A4A03">
        <w:rPr>
          <w:rFonts w:eastAsia="Times New Roman" w:cs="Times New Roman"/>
          <w:szCs w:val="24"/>
          <w:lang w:val="en-GB" w:eastAsia="en-GB"/>
        </w:rPr>
        <w:t xml:space="preserve"> media sosial yang </w:t>
      </w:r>
      <w:proofErr w:type="spellStart"/>
      <w:r w:rsidR="002A4A03">
        <w:rPr>
          <w:rFonts w:eastAsia="Times New Roman" w:cs="Times New Roman"/>
          <w:szCs w:val="24"/>
          <w:lang w:val="en-GB" w:eastAsia="en-GB"/>
        </w:rPr>
        <w:t>baik</w:t>
      </w:r>
      <w:proofErr w:type="spellEnd"/>
      <w:r w:rsidR="002A4A03">
        <w:rPr>
          <w:rFonts w:eastAsia="Times New Roman" w:cs="Times New Roman"/>
          <w:szCs w:val="24"/>
          <w:lang w:val="en-GB" w:eastAsia="en-GB"/>
        </w:rPr>
        <w:t>.</w:t>
      </w:r>
    </w:p>
    <w:p w14:paraId="74512008" w14:textId="7AAA4390" w:rsidR="002A4A03" w:rsidRDefault="002A4A03" w:rsidP="00533D37">
      <w:pPr>
        <w:pStyle w:val="ListParagraph"/>
        <w:numPr>
          <w:ilvl w:val="0"/>
          <w:numId w:val="6"/>
        </w:numPr>
        <w:spacing w:after="240" w:line="480" w:lineRule="auto"/>
        <w:rPr>
          <w:rFonts w:eastAsia="Times New Roman" w:cs="Times New Roman"/>
          <w:szCs w:val="24"/>
          <w:lang w:val="en-GB" w:eastAsia="en-GB"/>
        </w:rPr>
      </w:pPr>
      <w:proofErr w:type="spellStart"/>
      <w:r>
        <w:rPr>
          <w:rFonts w:eastAsia="Times New Roman" w:cs="Times New Roman"/>
          <w:szCs w:val="24"/>
          <w:lang w:val="en-GB" w:eastAsia="en-GB"/>
        </w:rPr>
        <w:t>Manfaat</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praktik</w:t>
      </w:r>
      <w:proofErr w:type="spellEnd"/>
      <w:r>
        <w:rPr>
          <w:rFonts w:eastAsia="Times New Roman" w:cs="Times New Roman"/>
          <w:szCs w:val="24"/>
          <w:lang w:val="en-GB" w:eastAsia="en-GB"/>
        </w:rPr>
        <w:t xml:space="preserve"> </w:t>
      </w:r>
    </w:p>
    <w:p w14:paraId="57F844D8" w14:textId="150DD8F0" w:rsidR="001C28B6" w:rsidRPr="00AA1780" w:rsidRDefault="002A4A03" w:rsidP="00850794">
      <w:pPr>
        <w:pStyle w:val="ListParagraph"/>
        <w:spacing w:after="240" w:line="480" w:lineRule="auto"/>
        <w:ind w:left="1800" w:firstLine="468"/>
        <w:rPr>
          <w:rFonts w:eastAsia="Times New Roman" w:cs="Times New Roman"/>
          <w:szCs w:val="24"/>
          <w:lang w:val="en-GB" w:eastAsia="en-GB"/>
        </w:rPr>
      </w:pPr>
      <w:r>
        <w:rPr>
          <w:rFonts w:eastAsia="Times New Roman" w:cs="Times New Roman"/>
          <w:szCs w:val="24"/>
          <w:lang w:val="en-GB" w:eastAsia="en-GB"/>
        </w:rPr>
        <w:t xml:space="preserve">Untuk </w:t>
      </w:r>
      <w:proofErr w:type="spellStart"/>
      <w:r>
        <w:rPr>
          <w:rFonts w:eastAsia="Times New Roman" w:cs="Times New Roman"/>
          <w:szCs w:val="24"/>
          <w:lang w:val="en-GB" w:eastAsia="en-GB"/>
        </w:rPr>
        <w:t>mengurangi</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resiko</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terjadinya</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pelanggaran</w:t>
      </w:r>
      <w:proofErr w:type="spellEnd"/>
      <w:r>
        <w:rPr>
          <w:rFonts w:eastAsia="Times New Roman" w:cs="Times New Roman"/>
          <w:szCs w:val="24"/>
          <w:lang w:val="en-GB" w:eastAsia="en-GB"/>
        </w:rPr>
        <w:t xml:space="preserve"> bagi </w:t>
      </w:r>
      <w:proofErr w:type="spellStart"/>
      <w:r>
        <w:rPr>
          <w:rFonts w:eastAsia="Times New Roman" w:cs="Times New Roman"/>
          <w:szCs w:val="24"/>
          <w:lang w:val="en-GB" w:eastAsia="en-GB"/>
        </w:rPr>
        <w:t>pengguna</w:t>
      </w:r>
      <w:proofErr w:type="spellEnd"/>
      <w:r>
        <w:rPr>
          <w:rFonts w:eastAsia="Times New Roman" w:cs="Times New Roman"/>
          <w:szCs w:val="24"/>
          <w:lang w:val="en-GB" w:eastAsia="en-GB"/>
        </w:rPr>
        <w:t xml:space="preserve"> media sosial dan </w:t>
      </w:r>
      <w:proofErr w:type="spellStart"/>
      <w:r>
        <w:rPr>
          <w:rFonts w:eastAsia="Times New Roman" w:cs="Times New Roman"/>
          <w:szCs w:val="24"/>
          <w:lang w:val="en-GB" w:eastAsia="en-GB"/>
        </w:rPr>
        <w:t>meningkatkan</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pemahaman</w:t>
      </w:r>
      <w:proofErr w:type="spellEnd"/>
      <w:r>
        <w:rPr>
          <w:rFonts w:eastAsia="Times New Roman" w:cs="Times New Roman"/>
          <w:szCs w:val="24"/>
          <w:lang w:val="en-GB" w:eastAsia="en-GB"/>
        </w:rPr>
        <w:t xml:space="preserve"> terhadap </w:t>
      </w:r>
      <w:proofErr w:type="spellStart"/>
      <w:r>
        <w:rPr>
          <w:rFonts w:eastAsia="Times New Roman" w:cs="Times New Roman"/>
          <w:szCs w:val="24"/>
          <w:lang w:val="en-GB" w:eastAsia="en-GB"/>
        </w:rPr>
        <w:t>hukum</w:t>
      </w:r>
      <w:proofErr w:type="spellEnd"/>
      <w:r>
        <w:rPr>
          <w:rFonts w:eastAsia="Times New Roman" w:cs="Times New Roman"/>
          <w:szCs w:val="24"/>
          <w:lang w:val="en-GB" w:eastAsia="en-GB"/>
        </w:rPr>
        <w:t xml:space="preserve"> yang </w:t>
      </w:r>
      <w:proofErr w:type="spellStart"/>
      <w:r>
        <w:rPr>
          <w:rFonts w:eastAsia="Times New Roman" w:cs="Times New Roman"/>
          <w:szCs w:val="24"/>
          <w:lang w:val="en-GB" w:eastAsia="en-GB"/>
        </w:rPr>
        <w:t>mengatur</w:t>
      </w:r>
      <w:proofErr w:type="spellEnd"/>
      <w:r>
        <w:rPr>
          <w:rFonts w:eastAsia="Times New Roman" w:cs="Times New Roman"/>
          <w:szCs w:val="24"/>
          <w:lang w:val="en-GB" w:eastAsia="en-GB"/>
        </w:rPr>
        <w:t xml:space="preserve"> tentang media sosial.</w:t>
      </w:r>
    </w:p>
    <w:p w14:paraId="1BA7EEF6" w14:textId="28ED3465" w:rsidR="002A4A03" w:rsidRPr="00C62774" w:rsidRDefault="002A4A03" w:rsidP="00533D37">
      <w:pPr>
        <w:pStyle w:val="A"/>
        <w:numPr>
          <w:ilvl w:val="0"/>
          <w:numId w:val="10"/>
        </w:numPr>
        <w:rPr>
          <w:rFonts w:eastAsia="Times New Roman"/>
          <w:b/>
          <w:bCs w:val="0"/>
          <w:lang w:eastAsia="en-GB"/>
        </w:rPr>
      </w:pPr>
      <w:bookmarkStart w:id="38" w:name="_Toc182430007"/>
      <w:bookmarkStart w:id="39" w:name="_Toc188385133"/>
      <w:bookmarkStart w:id="40" w:name="_Toc190630770"/>
      <w:proofErr w:type="spellStart"/>
      <w:r w:rsidRPr="00C62774">
        <w:rPr>
          <w:rFonts w:eastAsia="Times New Roman"/>
          <w:b/>
          <w:bCs w:val="0"/>
          <w:lang w:eastAsia="en-GB"/>
        </w:rPr>
        <w:t>Tinjauan</w:t>
      </w:r>
      <w:proofErr w:type="spellEnd"/>
      <w:r w:rsidRPr="00C62774">
        <w:rPr>
          <w:rFonts w:eastAsia="Times New Roman"/>
          <w:b/>
          <w:bCs w:val="0"/>
          <w:lang w:eastAsia="en-GB"/>
        </w:rPr>
        <w:t xml:space="preserve"> Pustaka</w:t>
      </w:r>
      <w:bookmarkEnd w:id="38"/>
      <w:bookmarkEnd w:id="39"/>
      <w:bookmarkEnd w:id="40"/>
    </w:p>
    <w:p w14:paraId="47D71BA8" w14:textId="7BC2B67C" w:rsidR="002A4A03" w:rsidRDefault="000651B2" w:rsidP="002A4A03">
      <w:pPr>
        <w:pStyle w:val="ListParagraph"/>
        <w:spacing w:after="240" w:line="480" w:lineRule="auto"/>
        <w:ind w:firstLine="698"/>
        <w:rPr>
          <w:rFonts w:eastAsia="Times New Roman" w:cs="Times New Roman"/>
          <w:szCs w:val="24"/>
          <w:lang w:val="en-GB" w:eastAsia="en-GB"/>
        </w:rPr>
      </w:pPr>
      <w:r w:rsidRPr="000651B2">
        <w:rPr>
          <w:rFonts w:eastAsia="Times New Roman" w:cs="Times New Roman"/>
          <w:szCs w:val="24"/>
          <w:lang w:val="en-GB" w:eastAsia="en-GB"/>
        </w:rPr>
        <w:t xml:space="preserve">Untuk dapat </w:t>
      </w:r>
      <w:proofErr w:type="spellStart"/>
      <w:r w:rsidRPr="000651B2">
        <w:rPr>
          <w:rFonts w:eastAsia="Times New Roman" w:cs="Times New Roman"/>
          <w:szCs w:val="24"/>
          <w:lang w:val="en-GB" w:eastAsia="en-GB"/>
        </w:rPr>
        <w:t>menghubungkan</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karya</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ilmiah</w:t>
      </w:r>
      <w:proofErr w:type="spellEnd"/>
      <w:r w:rsidRPr="000651B2">
        <w:rPr>
          <w:rFonts w:eastAsia="Times New Roman" w:cs="Times New Roman"/>
          <w:szCs w:val="24"/>
          <w:lang w:val="en-GB" w:eastAsia="en-GB"/>
        </w:rPr>
        <w:t xml:space="preserve"> yang </w:t>
      </w:r>
      <w:proofErr w:type="spellStart"/>
      <w:r w:rsidRPr="000651B2">
        <w:rPr>
          <w:rFonts w:eastAsia="Times New Roman" w:cs="Times New Roman"/>
          <w:szCs w:val="24"/>
          <w:lang w:val="en-GB" w:eastAsia="en-GB"/>
        </w:rPr>
        <w:t>disebutkan</w:t>
      </w:r>
      <w:proofErr w:type="spellEnd"/>
      <w:r w:rsidRPr="000651B2">
        <w:rPr>
          <w:rFonts w:eastAsia="Times New Roman" w:cs="Times New Roman"/>
          <w:szCs w:val="24"/>
          <w:lang w:val="en-GB" w:eastAsia="en-GB"/>
        </w:rPr>
        <w:t xml:space="preserve"> di atas, </w:t>
      </w:r>
      <w:proofErr w:type="spellStart"/>
      <w:r w:rsidRPr="000651B2">
        <w:rPr>
          <w:rFonts w:eastAsia="Times New Roman" w:cs="Times New Roman"/>
          <w:szCs w:val="24"/>
          <w:lang w:val="en-GB" w:eastAsia="en-GB"/>
        </w:rPr>
        <w:t>penulis</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akan</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mencoba</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mengaitkan</w:t>
      </w:r>
      <w:proofErr w:type="spellEnd"/>
      <w:r w:rsidRPr="000651B2">
        <w:rPr>
          <w:rFonts w:eastAsia="Times New Roman" w:cs="Times New Roman"/>
          <w:szCs w:val="24"/>
          <w:lang w:val="en-GB" w:eastAsia="en-GB"/>
        </w:rPr>
        <w:t xml:space="preserve"> penulisan penelitian ini dengan </w:t>
      </w:r>
      <w:proofErr w:type="spellStart"/>
      <w:r w:rsidRPr="000651B2">
        <w:rPr>
          <w:rFonts w:eastAsia="Times New Roman" w:cs="Times New Roman"/>
          <w:szCs w:val="24"/>
          <w:lang w:val="en-GB" w:eastAsia="en-GB"/>
        </w:rPr>
        <w:t>sejumlah</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karya</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ilmiah</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terdahulu</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Berikut</w:t>
      </w:r>
      <w:proofErr w:type="spellEnd"/>
      <w:r w:rsidRPr="000651B2">
        <w:rPr>
          <w:rFonts w:eastAsia="Times New Roman" w:cs="Times New Roman"/>
          <w:szCs w:val="24"/>
          <w:lang w:val="en-GB" w:eastAsia="en-GB"/>
        </w:rPr>
        <w:t xml:space="preserve"> ini adalah </w:t>
      </w:r>
      <w:proofErr w:type="spellStart"/>
      <w:r w:rsidRPr="000651B2">
        <w:rPr>
          <w:rFonts w:eastAsia="Times New Roman" w:cs="Times New Roman"/>
          <w:szCs w:val="24"/>
          <w:lang w:val="en-GB" w:eastAsia="en-GB"/>
        </w:rPr>
        <w:t>publikasi</w:t>
      </w:r>
      <w:proofErr w:type="spellEnd"/>
      <w:r w:rsidRPr="000651B2">
        <w:rPr>
          <w:rFonts w:eastAsia="Times New Roman" w:cs="Times New Roman"/>
          <w:szCs w:val="24"/>
          <w:lang w:val="en-GB" w:eastAsia="en-GB"/>
        </w:rPr>
        <w:t xml:space="preserve"> </w:t>
      </w:r>
      <w:proofErr w:type="spellStart"/>
      <w:r w:rsidRPr="000651B2">
        <w:rPr>
          <w:rFonts w:eastAsia="Times New Roman" w:cs="Times New Roman"/>
          <w:szCs w:val="24"/>
          <w:lang w:val="en-GB" w:eastAsia="en-GB"/>
        </w:rPr>
        <w:t>ilmiah</w:t>
      </w:r>
      <w:proofErr w:type="spellEnd"/>
      <w:r w:rsidRPr="000651B2">
        <w:rPr>
          <w:rFonts w:eastAsia="Times New Roman" w:cs="Times New Roman"/>
          <w:szCs w:val="24"/>
          <w:lang w:val="en-GB" w:eastAsia="en-GB"/>
        </w:rPr>
        <w:t xml:space="preserve"> yang </w:t>
      </w:r>
      <w:proofErr w:type="spellStart"/>
      <w:r w:rsidRPr="000651B2">
        <w:rPr>
          <w:rFonts w:eastAsia="Times New Roman" w:cs="Times New Roman"/>
          <w:szCs w:val="24"/>
          <w:lang w:val="en-GB" w:eastAsia="en-GB"/>
        </w:rPr>
        <w:t>penulis</w:t>
      </w:r>
      <w:proofErr w:type="spellEnd"/>
      <w:r w:rsidRPr="000651B2">
        <w:rPr>
          <w:rFonts w:eastAsia="Times New Roman" w:cs="Times New Roman"/>
          <w:szCs w:val="24"/>
          <w:lang w:val="en-GB" w:eastAsia="en-GB"/>
        </w:rPr>
        <w:t xml:space="preserve"> maksud:</w:t>
      </w:r>
      <w:r w:rsidR="00FA2477">
        <w:rPr>
          <w:rFonts w:eastAsia="Times New Roman" w:cs="Times New Roman"/>
          <w:szCs w:val="24"/>
          <w:lang w:val="en-GB" w:eastAsia="en-GB"/>
        </w:rPr>
        <w:t xml:space="preserve"> </w:t>
      </w:r>
    </w:p>
    <w:p w14:paraId="5DCF8624" w14:textId="7D17337D" w:rsidR="00FA2477" w:rsidRPr="00A6313A" w:rsidRDefault="0004540E" w:rsidP="00533D37">
      <w:pPr>
        <w:pStyle w:val="ListParagraph"/>
        <w:numPr>
          <w:ilvl w:val="0"/>
          <w:numId w:val="7"/>
        </w:numPr>
        <w:spacing w:after="240" w:line="480" w:lineRule="auto"/>
        <w:ind w:left="1134"/>
        <w:rPr>
          <w:rFonts w:eastAsia="Times New Roman" w:cs="Times New Roman"/>
          <w:szCs w:val="24"/>
          <w:lang w:val="en-GB" w:eastAsia="en-GB"/>
        </w:rPr>
      </w:pPr>
      <w:r>
        <w:rPr>
          <w:rFonts w:eastAsia="Times New Roman" w:cs="Times New Roman"/>
          <w:szCs w:val="24"/>
          <w:lang w:val="en-GB" w:eastAsia="en-GB"/>
        </w:rPr>
        <w:t xml:space="preserve">Jurnal </w:t>
      </w:r>
      <w:proofErr w:type="spellStart"/>
      <w:r>
        <w:rPr>
          <w:rFonts w:eastAsia="Times New Roman" w:cs="Times New Roman"/>
          <w:szCs w:val="24"/>
          <w:lang w:val="en-GB" w:eastAsia="en-GB"/>
        </w:rPr>
        <w:t>Ilmu</w:t>
      </w:r>
      <w:proofErr w:type="spellEnd"/>
      <w:r>
        <w:rPr>
          <w:rFonts w:eastAsia="Times New Roman" w:cs="Times New Roman"/>
          <w:szCs w:val="24"/>
          <w:lang w:val="en-GB" w:eastAsia="en-GB"/>
        </w:rPr>
        <w:t xml:space="preserve"> Hukum Berdasarkan </w:t>
      </w:r>
      <w:r w:rsidR="00FA2477" w:rsidRPr="0050104A">
        <w:rPr>
          <w:rFonts w:eastAsia="Times New Roman" w:cs="Times New Roman"/>
          <w:i/>
          <w:iCs/>
          <w:szCs w:val="24"/>
          <w:lang w:val="en-GB" w:eastAsia="en-GB"/>
        </w:rPr>
        <w:t xml:space="preserve">Journal </w:t>
      </w:r>
      <w:proofErr w:type="gramStart"/>
      <w:r w:rsidR="00FA2477" w:rsidRPr="0050104A">
        <w:rPr>
          <w:rFonts w:eastAsia="Times New Roman" w:cs="Times New Roman"/>
          <w:i/>
          <w:iCs/>
          <w:szCs w:val="24"/>
          <w:lang w:val="en-GB" w:eastAsia="en-GB"/>
        </w:rPr>
        <w:t>of  Human</w:t>
      </w:r>
      <w:proofErr w:type="gramEnd"/>
      <w:r w:rsidR="00FA2477" w:rsidRPr="0050104A">
        <w:rPr>
          <w:rFonts w:eastAsia="Times New Roman" w:cs="Times New Roman"/>
          <w:i/>
          <w:iCs/>
          <w:szCs w:val="24"/>
          <w:lang w:val="en-GB" w:eastAsia="en-GB"/>
        </w:rPr>
        <w:t xml:space="preserve"> And Education</w:t>
      </w:r>
      <w:r w:rsidR="00FA2477">
        <w:rPr>
          <w:rFonts w:eastAsia="Times New Roman" w:cs="Times New Roman"/>
          <w:szCs w:val="24"/>
          <w:lang w:val="en-GB" w:eastAsia="en-GB"/>
        </w:rPr>
        <w:t xml:space="preserve"> yang </w:t>
      </w:r>
      <w:proofErr w:type="spellStart"/>
      <w:r w:rsidR="00FA2477">
        <w:rPr>
          <w:rFonts w:eastAsia="Times New Roman" w:cs="Times New Roman"/>
          <w:szCs w:val="24"/>
          <w:lang w:val="en-GB" w:eastAsia="en-GB"/>
        </w:rPr>
        <w:t>berjudul</w:t>
      </w:r>
      <w:proofErr w:type="spellEnd"/>
      <w:r w:rsidR="00FA2477">
        <w:rPr>
          <w:rFonts w:eastAsia="Times New Roman" w:cs="Times New Roman"/>
          <w:szCs w:val="24"/>
          <w:lang w:val="en-GB" w:eastAsia="en-GB"/>
        </w:rPr>
        <w:t xml:space="preserve"> “</w:t>
      </w:r>
      <w:r w:rsidR="00FA2477" w:rsidRPr="00FA2477">
        <w:rPr>
          <w:rFonts w:eastAsia="Times New Roman" w:cs="Times New Roman"/>
          <w:szCs w:val="24"/>
          <w:lang w:eastAsia="en-GB"/>
        </w:rPr>
        <w:t xml:space="preserve">Peningkatan Pemahaman Hukum Terhadap Tindak </w:t>
      </w:r>
      <w:proofErr w:type="spellStart"/>
      <w:r w:rsidR="00FA2477" w:rsidRPr="00FA2477">
        <w:rPr>
          <w:rFonts w:eastAsia="Times New Roman" w:cs="Times New Roman"/>
          <w:szCs w:val="24"/>
          <w:lang w:eastAsia="en-GB"/>
        </w:rPr>
        <w:t>Pidana</w:t>
      </w:r>
      <w:proofErr w:type="spellEnd"/>
      <w:r w:rsidR="00FA2477" w:rsidRPr="00FA2477">
        <w:rPr>
          <w:rFonts w:eastAsia="Times New Roman" w:cs="Times New Roman"/>
          <w:szCs w:val="24"/>
          <w:lang w:eastAsia="en-GB"/>
        </w:rPr>
        <w:t xml:space="preserve"> </w:t>
      </w:r>
      <w:proofErr w:type="spellStart"/>
      <w:r w:rsidR="00FA2477" w:rsidRPr="00FA2477">
        <w:rPr>
          <w:rFonts w:eastAsia="Times New Roman" w:cs="Times New Roman"/>
          <w:szCs w:val="24"/>
          <w:lang w:eastAsia="en-GB"/>
        </w:rPr>
        <w:t>Ujaran</w:t>
      </w:r>
      <w:proofErr w:type="spellEnd"/>
      <w:r w:rsidR="00FA2477" w:rsidRPr="00FA2477">
        <w:rPr>
          <w:rFonts w:eastAsia="Times New Roman" w:cs="Times New Roman"/>
          <w:szCs w:val="24"/>
          <w:lang w:eastAsia="en-GB"/>
        </w:rPr>
        <w:t xml:space="preserve"> Kebencian Melalui Media Sosial pada Kalangan </w:t>
      </w:r>
      <w:proofErr w:type="spellStart"/>
      <w:r w:rsidR="00FA2477" w:rsidRPr="00FA2477">
        <w:rPr>
          <w:rFonts w:eastAsia="Times New Roman" w:cs="Times New Roman"/>
          <w:szCs w:val="24"/>
          <w:lang w:eastAsia="en-GB"/>
        </w:rPr>
        <w:t>Remaja</w:t>
      </w:r>
      <w:proofErr w:type="spellEnd"/>
      <w:r w:rsidR="00FA2477" w:rsidRPr="00FA2477">
        <w:rPr>
          <w:rFonts w:eastAsia="Times New Roman" w:cs="Times New Roman"/>
          <w:szCs w:val="24"/>
          <w:lang w:eastAsia="en-GB"/>
        </w:rPr>
        <w:t xml:space="preserve"> di </w:t>
      </w:r>
      <w:proofErr w:type="spellStart"/>
      <w:r w:rsidR="00FA2477" w:rsidRPr="00FA2477">
        <w:rPr>
          <w:rFonts w:eastAsia="Times New Roman" w:cs="Times New Roman"/>
          <w:szCs w:val="24"/>
          <w:lang w:eastAsia="en-GB"/>
        </w:rPr>
        <w:t>Kelurahan</w:t>
      </w:r>
      <w:proofErr w:type="spellEnd"/>
      <w:r w:rsidR="00FA2477" w:rsidRPr="00FA2477">
        <w:rPr>
          <w:rFonts w:eastAsia="Times New Roman" w:cs="Times New Roman"/>
          <w:szCs w:val="24"/>
          <w:lang w:eastAsia="en-GB"/>
        </w:rPr>
        <w:t xml:space="preserve"> </w:t>
      </w:r>
      <w:proofErr w:type="spellStart"/>
      <w:r w:rsidR="00FA2477" w:rsidRPr="00FA2477">
        <w:rPr>
          <w:rFonts w:eastAsia="Times New Roman" w:cs="Times New Roman"/>
          <w:szCs w:val="24"/>
          <w:lang w:eastAsia="en-GB"/>
        </w:rPr>
        <w:t>Ngade</w:t>
      </w:r>
      <w:proofErr w:type="spellEnd"/>
      <w:r w:rsidR="00FA2477" w:rsidRPr="00FA2477">
        <w:rPr>
          <w:rFonts w:eastAsia="Times New Roman" w:cs="Times New Roman"/>
          <w:szCs w:val="24"/>
          <w:lang w:eastAsia="en-GB"/>
        </w:rPr>
        <w:t xml:space="preserve"> Kota Ternate</w:t>
      </w:r>
      <w:r w:rsidR="00A6313A">
        <w:rPr>
          <w:rFonts w:eastAsia="Times New Roman" w:cs="Times New Roman"/>
          <w:szCs w:val="24"/>
          <w:lang w:eastAsia="en-GB"/>
        </w:rPr>
        <w:t xml:space="preserve">” yang </w:t>
      </w:r>
      <w:proofErr w:type="spellStart"/>
      <w:r w:rsidR="00A6313A">
        <w:rPr>
          <w:rFonts w:eastAsia="Times New Roman" w:cs="Times New Roman"/>
          <w:szCs w:val="24"/>
          <w:lang w:eastAsia="en-GB"/>
        </w:rPr>
        <w:t>disusun</w:t>
      </w:r>
      <w:proofErr w:type="spellEnd"/>
      <w:r w:rsidR="00A6313A">
        <w:rPr>
          <w:rFonts w:eastAsia="Times New Roman" w:cs="Times New Roman"/>
          <w:szCs w:val="24"/>
          <w:lang w:eastAsia="en-GB"/>
        </w:rPr>
        <w:t xml:space="preserve"> oleh Anshar, </w:t>
      </w:r>
      <w:proofErr w:type="spellStart"/>
      <w:r w:rsidR="00A6313A">
        <w:rPr>
          <w:rFonts w:eastAsia="Times New Roman" w:cs="Times New Roman"/>
          <w:szCs w:val="24"/>
          <w:lang w:eastAsia="en-GB"/>
        </w:rPr>
        <w:t>Basto</w:t>
      </w:r>
      <w:proofErr w:type="spellEnd"/>
      <w:r w:rsidR="00A6313A">
        <w:rPr>
          <w:rFonts w:eastAsia="Times New Roman" w:cs="Times New Roman"/>
          <w:szCs w:val="24"/>
          <w:lang w:eastAsia="en-GB"/>
        </w:rPr>
        <w:t xml:space="preserve"> Daeng Robo, Muhamad </w:t>
      </w:r>
      <w:proofErr w:type="spellStart"/>
      <w:r w:rsidR="00A6313A">
        <w:rPr>
          <w:rFonts w:eastAsia="Times New Roman" w:cs="Times New Roman"/>
          <w:szCs w:val="24"/>
          <w:lang w:eastAsia="en-GB"/>
        </w:rPr>
        <w:t>Taufik</w:t>
      </w:r>
      <w:proofErr w:type="spellEnd"/>
      <w:r w:rsidR="00A6313A">
        <w:rPr>
          <w:rFonts w:eastAsia="Times New Roman" w:cs="Times New Roman"/>
          <w:szCs w:val="24"/>
          <w:lang w:eastAsia="en-GB"/>
        </w:rPr>
        <w:t xml:space="preserve"> La </w:t>
      </w:r>
      <w:proofErr w:type="spellStart"/>
      <w:r w:rsidR="00A6313A">
        <w:rPr>
          <w:rFonts w:eastAsia="Times New Roman" w:cs="Times New Roman"/>
          <w:szCs w:val="24"/>
          <w:lang w:eastAsia="en-GB"/>
        </w:rPr>
        <w:t>Ode</w:t>
      </w:r>
      <w:proofErr w:type="spellEnd"/>
      <w:r w:rsidR="00A6313A">
        <w:rPr>
          <w:rFonts w:eastAsia="Times New Roman" w:cs="Times New Roman"/>
          <w:szCs w:val="24"/>
          <w:lang w:eastAsia="en-GB"/>
        </w:rPr>
        <w:t>.</w:t>
      </w:r>
      <w:r w:rsidR="00A6313A">
        <w:rPr>
          <w:rStyle w:val="FootnoteReference"/>
          <w:rFonts w:eastAsia="Times New Roman" w:cs="Times New Roman"/>
          <w:szCs w:val="24"/>
          <w:lang w:eastAsia="en-GB"/>
        </w:rPr>
        <w:footnoteReference w:id="8"/>
      </w:r>
      <w:r w:rsidR="00A6313A">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Jurnal</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ini</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mengkaji</w:t>
      </w:r>
      <w:proofErr w:type="spellEnd"/>
      <w:r w:rsidR="00DE7CBC" w:rsidRPr="00DE7CBC">
        <w:rPr>
          <w:rFonts w:eastAsia="Times New Roman" w:cs="Times New Roman"/>
          <w:szCs w:val="24"/>
          <w:lang w:eastAsia="en-GB"/>
        </w:rPr>
        <w:t xml:space="preserve"> pengguna </w:t>
      </w:r>
      <w:r w:rsidR="00DE7CBC" w:rsidRPr="00DE7CBC">
        <w:rPr>
          <w:rFonts w:eastAsia="Times New Roman" w:cs="Times New Roman"/>
          <w:szCs w:val="24"/>
          <w:lang w:eastAsia="en-GB"/>
        </w:rPr>
        <w:lastRenderedPageBreak/>
        <w:t xml:space="preserve">media sosial, </w:t>
      </w:r>
      <w:proofErr w:type="spellStart"/>
      <w:r w:rsidR="00DE7CBC" w:rsidRPr="00DE7CBC">
        <w:rPr>
          <w:rFonts w:eastAsia="Times New Roman" w:cs="Times New Roman"/>
          <w:szCs w:val="24"/>
          <w:lang w:eastAsia="en-GB"/>
        </w:rPr>
        <w:t>khususnya</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remaja</w:t>
      </w:r>
      <w:proofErr w:type="spellEnd"/>
      <w:r w:rsidR="00DE7CBC" w:rsidRPr="00DE7CBC">
        <w:rPr>
          <w:rFonts w:eastAsia="Times New Roman" w:cs="Times New Roman"/>
          <w:szCs w:val="24"/>
          <w:lang w:eastAsia="en-GB"/>
        </w:rPr>
        <w:t xml:space="preserve">, dan melaporkan adanya peningkatan </w:t>
      </w:r>
      <w:proofErr w:type="spellStart"/>
      <w:r w:rsidR="00DE7CBC" w:rsidRPr="00DE7CBC">
        <w:rPr>
          <w:rFonts w:eastAsia="Times New Roman" w:cs="Times New Roman"/>
          <w:szCs w:val="24"/>
          <w:lang w:eastAsia="en-GB"/>
        </w:rPr>
        <w:t>tajam</w:t>
      </w:r>
      <w:proofErr w:type="spellEnd"/>
      <w:r w:rsidR="00DE7CBC" w:rsidRPr="00DE7CBC">
        <w:rPr>
          <w:rFonts w:eastAsia="Times New Roman" w:cs="Times New Roman"/>
          <w:szCs w:val="24"/>
          <w:lang w:eastAsia="en-GB"/>
        </w:rPr>
        <w:t xml:space="preserve"> data </w:t>
      </w:r>
      <w:proofErr w:type="spellStart"/>
      <w:r w:rsidR="00DE7CBC" w:rsidRPr="00DE7CBC">
        <w:rPr>
          <w:rFonts w:eastAsia="Times New Roman" w:cs="Times New Roman"/>
          <w:szCs w:val="24"/>
          <w:lang w:eastAsia="en-GB"/>
        </w:rPr>
        <w:t>setiap</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tahunnya</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Penggunaan</w:t>
      </w:r>
      <w:proofErr w:type="spellEnd"/>
      <w:r w:rsidR="00DE7CBC" w:rsidRPr="00DE7CBC">
        <w:rPr>
          <w:rFonts w:eastAsia="Times New Roman" w:cs="Times New Roman"/>
          <w:szCs w:val="24"/>
          <w:lang w:eastAsia="en-GB"/>
        </w:rPr>
        <w:t xml:space="preserve"> media sosial yang tidak </w:t>
      </w:r>
      <w:proofErr w:type="spellStart"/>
      <w:r w:rsidR="00DE7CBC" w:rsidRPr="00DE7CBC">
        <w:rPr>
          <w:rFonts w:eastAsia="Times New Roman" w:cs="Times New Roman"/>
          <w:szCs w:val="24"/>
          <w:lang w:eastAsia="en-GB"/>
        </w:rPr>
        <w:t>bijak</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akan</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berdampak</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buruk</w:t>
      </w:r>
      <w:proofErr w:type="spellEnd"/>
      <w:r w:rsidR="00DE7CBC" w:rsidRPr="00DE7CBC">
        <w:rPr>
          <w:rFonts w:eastAsia="Times New Roman" w:cs="Times New Roman"/>
          <w:szCs w:val="24"/>
          <w:lang w:eastAsia="en-GB"/>
        </w:rPr>
        <w:t xml:space="preserve">, termasuk </w:t>
      </w:r>
      <w:proofErr w:type="spellStart"/>
      <w:r w:rsidR="00DE7CBC" w:rsidRPr="00DE7CBC">
        <w:rPr>
          <w:rFonts w:eastAsia="Times New Roman" w:cs="Times New Roman"/>
          <w:szCs w:val="24"/>
          <w:lang w:eastAsia="en-GB"/>
        </w:rPr>
        <w:t>perilaku</w:t>
      </w:r>
      <w:proofErr w:type="spellEnd"/>
      <w:r w:rsidR="00DE7CBC" w:rsidRPr="00DE7CBC">
        <w:rPr>
          <w:rFonts w:eastAsia="Times New Roman" w:cs="Times New Roman"/>
          <w:szCs w:val="24"/>
          <w:lang w:eastAsia="en-GB"/>
        </w:rPr>
        <w:t xml:space="preserve"> yang dianggap sebagai tindak </w:t>
      </w:r>
      <w:proofErr w:type="spellStart"/>
      <w:r w:rsidR="00DE7CBC" w:rsidRPr="00DE7CBC">
        <w:rPr>
          <w:rFonts w:eastAsia="Times New Roman" w:cs="Times New Roman"/>
          <w:szCs w:val="24"/>
          <w:lang w:eastAsia="en-GB"/>
        </w:rPr>
        <w:t>pidana</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Menurut</w:t>
      </w:r>
      <w:proofErr w:type="spellEnd"/>
      <w:r w:rsidR="00DE7CBC" w:rsidRPr="00DE7CBC">
        <w:rPr>
          <w:rFonts w:eastAsia="Times New Roman" w:cs="Times New Roman"/>
          <w:szCs w:val="24"/>
          <w:lang w:eastAsia="en-GB"/>
        </w:rPr>
        <w:t xml:space="preserve"> Undang-Undang </w:t>
      </w:r>
      <w:proofErr w:type="spellStart"/>
      <w:r w:rsidR="00DE7CBC" w:rsidRPr="00DE7CBC">
        <w:rPr>
          <w:rFonts w:eastAsia="Times New Roman" w:cs="Times New Roman"/>
          <w:szCs w:val="24"/>
          <w:lang w:eastAsia="en-GB"/>
        </w:rPr>
        <w:t>Informasi</w:t>
      </w:r>
      <w:proofErr w:type="spellEnd"/>
      <w:r w:rsidR="00DE7CBC" w:rsidRPr="00DE7CBC">
        <w:rPr>
          <w:rFonts w:eastAsia="Times New Roman" w:cs="Times New Roman"/>
          <w:szCs w:val="24"/>
          <w:lang w:eastAsia="en-GB"/>
        </w:rPr>
        <w:t xml:space="preserve"> dan </w:t>
      </w:r>
      <w:proofErr w:type="spellStart"/>
      <w:r w:rsidR="00DE7CBC" w:rsidRPr="00DE7CBC">
        <w:rPr>
          <w:rFonts w:eastAsia="Times New Roman" w:cs="Times New Roman"/>
          <w:szCs w:val="24"/>
          <w:lang w:eastAsia="en-GB"/>
        </w:rPr>
        <w:t>Transaksi</w:t>
      </w:r>
      <w:proofErr w:type="spellEnd"/>
      <w:r w:rsidR="00DE7CBC" w:rsidRPr="00DE7CBC">
        <w:rPr>
          <w:rFonts w:eastAsia="Times New Roman" w:cs="Times New Roman"/>
          <w:szCs w:val="24"/>
          <w:lang w:eastAsia="en-GB"/>
        </w:rPr>
        <w:t xml:space="preserve"> Elektronik, salah </w:t>
      </w:r>
      <w:proofErr w:type="spellStart"/>
      <w:r w:rsidR="00DE7CBC" w:rsidRPr="00DE7CBC">
        <w:rPr>
          <w:rFonts w:eastAsia="Times New Roman" w:cs="Times New Roman"/>
          <w:szCs w:val="24"/>
          <w:lang w:eastAsia="en-GB"/>
        </w:rPr>
        <w:t>satunya</w:t>
      </w:r>
      <w:proofErr w:type="spellEnd"/>
      <w:r w:rsidR="00DE7CBC" w:rsidRPr="00DE7CBC">
        <w:rPr>
          <w:rFonts w:eastAsia="Times New Roman" w:cs="Times New Roman"/>
          <w:szCs w:val="24"/>
          <w:lang w:eastAsia="en-GB"/>
        </w:rPr>
        <w:t xml:space="preserve"> adalah </w:t>
      </w:r>
      <w:proofErr w:type="spellStart"/>
      <w:r w:rsidR="00DE7CBC" w:rsidRPr="00DE7CBC">
        <w:rPr>
          <w:rFonts w:eastAsia="Times New Roman" w:cs="Times New Roman"/>
          <w:szCs w:val="24"/>
          <w:lang w:eastAsia="en-GB"/>
        </w:rPr>
        <w:t>tindakan</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ilegal</w:t>
      </w:r>
      <w:proofErr w:type="spellEnd"/>
      <w:r w:rsidR="00DE7CBC" w:rsidRPr="00DE7CBC">
        <w:rPr>
          <w:rFonts w:eastAsia="Times New Roman" w:cs="Times New Roman"/>
          <w:szCs w:val="24"/>
          <w:lang w:eastAsia="en-GB"/>
        </w:rPr>
        <w:t xml:space="preserve"> menyebarkan </w:t>
      </w:r>
      <w:proofErr w:type="spellStart"/>
      <w:r w:rsidR="00DE7CBC" w:rsidRPr="00DE7CBC">
        <w:rPr>
          <w:rFonts w:eastAsia="Times New Roman" w:cs="Times New Roman"/>
          <w:szCs w:val="24"/>
          <w:lang w:eastAsia="en-GB"/>
        </w:rPr>
        <w:t>informasi</w:t>
      </w:r>
      <w:proofErr w:type="spellEnd"/>
      <w:r w:rsidR="00DE7CBC" w:rsidRPr="00DE7CBC">
        <w:rPr>
          <w:rFonts w:eastAsia="Times New Roman" w:cs="Times New Roman"/>
          <w:szCs w:val="24"/>
          <w:lang w:eastAsia="en-GB"/>
        </w:rPr>
        <w:t xml:space="preserve"> yang </w:t>
      </w:r>
      <w:proofErr w:type="spellStart"/>
      <w:r w:rsidR="00DE7CBC" w:rsidRPr="00DE7CBC">
        <w:rPr>
          <w:rFonts w:eastAsia="Times New Roman" w:cs="Times New Roman"/>
          <w:szCs w:val="24"/>
          <w:lang w:eastAsia="en-GB"/>
        </w:rPr>
        <w:t>dimaksudkan</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untuk</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memicu</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permusuhan</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atau</w:t>
      </w:r>
      <w:proofErr w:type="spellEnd"/>
      <w:r w:rsidR="00DE7CBC" w:rsidRPr="00DE7CBC">
        <w:rPr>
          <w:rFonts w:eastAsia="Times New Roman" w:cs="Times New Roman"/>
          <w:szCs w:val="24"/>
          <w:lang w:eastAsia="en-GB"/>
        </w:rPr>
        <w:t xml:space="preserve"> kebencian (</w:t>
      </w:r>
      <w:proofErr w:type="spellStart"/>
      <w:r w:rsidR="00DE7CBC" w:rsidRPr="00DE7CBC">
        <w:rPr>
          <w:rFonts w:eastAsia="Times New Roman" w:cs="Times New Roman"/>
          <w:szCs w:val="24"/>
          <w:lang w:eastAsia="en-GB"/>
        </w:rPr>
        <w:t>ujaran</w:t>
      </w:r>
      <w:proofErr w:type="spellEnd"/>
      <w:r w:rsidR="00DE7CBC" w:rsidRPr="00DE7CBC">
        <w:rPr>
          <w:rFonts w:eastAsia="Times New Roman" w:cs="Times New Roman"/>
          <w:szCs w:val="24"/>
          <w:lang w:eastAsia="en-GB"/>
        </w:rPr>
        <w:t xml:space="preserve"> kebencian).</w:t>
      </w:r>
      <w:r w:rsidR="00A6313A">
        <w:rPr>
          <w:rStyle w:val="FootnoteReference"/>
          <w:rFonts w:eastAsia="Times New Roman" w:cs="Times New Roman"/>
          <w:szCs w:val="24"/>
          <w:lang w:eastAsia="en-GB"/>
        </w:rPr>
        <w:footnoteReference w:id="9"/>
      </w:r>
    </w:p>
    <w:p w14:paraId="5BB78886" w14:textId="7C43F826" w:rsidR="00A6313A" w:rsidRPr="00FF0051" w:rsidRDefault="0004540E" w:rsidP="00533D37">
      <w:pPr>
        <w:pStyle w:val="ListParagraph"/>
        <w:numPr>
          <w:ilvl w:val="0"/>
          <w:numId w:val="7"/>
        </w:numPr>
        <w:spacing w:after="240" w:line="480" w:lineRule="auto"/>
        <w:ind w:left="1134"/>
        <w:rPr>
          <w:rFonts w:eastAsia="Times New Roman" w:cs="Times New Roman"/>
          <w:szCs w:val="24"/>
          <w:lang w:val="en-GB" w:eastAsia="en-GB"/>
        </w:rPr>
      </w:pPr>
      <w:r>
        <w:rPr>
          <w:rFonts w:eastAsia="Times New Roman" w:cs="Times New Roman"/>
          <w:szCs w:val="24"/>
          <w:lang w:val="en-GB" w:eastAsia="en-GB"/>
        </w:rPr>
        <w:t xml:space="preserve">Jurnal </w:t>
      </w:r>
      <w:proofErr w:type="spellStart"/>
      <w:r>
        <w:rPr>
          <w:rFonts w:eastAsia="Times New Roman" w:cs="Times New Roman"/>
          <w:szCs w:val="24"/>
          <w:lang w:val="en-GB" w:eastAsia="en-GB"/>
        </w:rPr>
        <w:t>Ilmu</w:t>
      </w:r>
      <w:proofErr w:type="spellEnd"/>
      <w:r>
        <w:rPr>
          <w:rFonts w:eastAsia="Times New Roman" w:cs="Times New Roman"/>
          <w:szCs w:val="24"/>
          <w:lang w:val="en-GB" w:eastAsia="en-GB"/>
        </w:rPr>
        <w:t xml:space="preserve"> Hukum Berdasarkan</w:t>
      </w:r>
      <w:r w:rsidRPr="0004540E">
        <w:rPr>
          <w:rFonts w:eastAsia="Times New Roman" w:cs="Times New Roman"/>
          <w:szCs w:val="24"/>
          <w:lang w:eastAsia="en-GB"/>
        </w:rPr>
        <w:t xml:space="preserve"> </w:t>
      </w:r>
      <w:r w:rsidRPr="0050104A">
        <w:rPr>
          <w:rFonts w:eastAsia="Times New Roman" w:cs="Times New Roman"/>
          <w:i/>
          <w:iCs/>
          <w:szCs w:val="24"/>
          <w:lang w:eastAsia="en-GB"/>
        </w:rPr>
        <w:t>International Journal of Forensic Linguistics</w:t>
      </w:r>
      <w:r>
        <w:rPr>
          <w:rFonts w:eastAsia="Times New Roman" w:cs="Times New Roman"/>
          <w:szCs w:val="24"/>
          <w:lang w:eastAsia="en-GB"/>
        </w:rPr>
        <w:t xml:space="preserve"> yang </w:t>
      </w:r>
      <w:proofErr w:type="spellStart"/>
      <w:r>
        <w:rPr>
          <w:rFonts w:eastAsia="Times New Roman" w:cs="Times New Roman"/>
          <w:szCs w:val="24"/>
          <w:lang w:eastAsia="en-GB"/>
        </w:rPr>
        <w:t>berjudul</w:t>
      </w:r>
      <w:proofErr w:type="spellEnd"/>
      <w:r>
        <w:rPr>
          <w:rFonts w:eastAsia="Times New Roman" w:cs="Times New Roman"/>
          <w:szCs w:val="24"/>
          <w:lang w:eastAsia="en-GB"/>
        </w:rPr>
        <w:t xml:space="preserve"> “Kejahatan Bahasa di Media Sosial Pada Wilayah Hukum </w:t>
      </w:r>
      <w:proofErr w:type="spellStart"/>
      <w:r>
        <w:rPr>
          <w:rFonts w:eastAsia="Times New Roman" w:cs="Times New Roman"/>
          <w:szCs w:val="24"/>
          <w:lang w:eastAsia="en-GB"/>
        </w:rPr>
        <w:t>Manokwari</w:t>
      </w:r>
      <w:proofErr w:type="spellEnd"/>
      <w:r>
        <w:rPr>
          <w:rFonts w:eastAsia="Times New Roman" w:cs="Times New Roman"/>
          <w:szCs w:val="24"/>
          <w:lang w:eastAsia="en-GB"/>
        </w:rPr>
        <w:t xml:space="preserve"> : Kajian </w:t>
      </w:r>
      <w:proofErr w:type="spellStart"/>
      <w:r>
        <w:rPr>
          <w:rFonts w:eastAsia="Times New Roman" w:cs="Times New Roman"/>
          <w:szCs w:val="24"/>
          <w:lang w:eastAsia="en-GB"/>
        </w:rPr>
        <w:t>Linguistik</w:t>
      </w:r>
      <w:proofErr w:type="spellEnd"/>
      <w:r>
        <w:rPr>
          <w:rFonts w:eastAsia="Times New Roman" w:cs="Times New Roman"/>
          <w:szCs w:val="24"/>
          <w:lang w:eastAsia="en-GB"/>
        </w:rPr>
        <w:t xml:space="preserve"> </w:t>
      </w:r>
      <w:proofErr w:type="spellStart"/>
      <w:r>
        <w:rPr>
          <w:rFonts w:eastAsia="Times New Roman" w:cs="Times New Roman"/>
          <w:szCs w:val="24"/>
          <w:lang w:eastAsia="en-GB"/>
        </w:rPr>
        <w:t>Forensik</w:t>
      </w:r>
      <w:proofErr w:type="spellEnd"/>
      <w:r w:rsidR="00DE7CBC">
        <w:rPr>
          <w:rFonts w:eastAsia="Times New Roman" w:cs="Times New Roman"/>
          <w:szCs w:val="24"/>
          <w:lang w:eastAsia="en-GB"/>
        </w:rPr>
        <w:t>.</w:t>
      </w:r>
      <w:r>
        <w:rPr>
          <w:rFonts w:eastAsia="Times New Roman" w:cs="Times New Roman"/>
          <w:szCs w:val="24"/>
          <w:lang w:eastAsia="en-GB"/>
        </w:rPr>
        <w:t xml:space="preserve">” yang </w:t>
      </w:r>
      <w:proofErr w:type="spellStart"/>
      <w:r>
        <w:rPr>
          <w:rFonts w:eastAsia="Times New Roman" w:cs="Times New Roman"/>
          <w:szCs w:val="24"/>
          <w:lang w:eastAsia="en-GB"/>
        </w:rPr>
        <w:t>disusun</w:t>
      </w:r>
      <w:proofErr w:type="spellEnd"/>
      <w:r>
        <w:rPr>
          <w:rFonts w:eastAsia="Times New Roman" w:cs="Times New Roman"/>
          <w:szCs w:val="24"/>
          <w:lang w:eastAsia="en-GB"/>
        </w:rPr>
        <w:t xml:space="preserve"> oleh Hugo </w:t>
      </w:r>
      <w:proofErr w:type="spellStart"/>
      <w:r>
        <w:rPr>
          <w:rFonts w:eastAsia="Times New Roman" w:cs="Times New Roman"/>
          <w:szCs w:val="24"/>
          <w:lang w:eastAsia="en-GB"/>
        </w:rPr>
        <w:t>Warami</w:t>
      </w:r>
      <w:proofErr w:type="spellEnd"/>
      <w:r>
        <w:rPr>
          <w:rFonts w:eastAsia="Times New Roman" w:cs="Times New Roman"/>
          <w:szCs w:val="24"/>
          <w:lang w:eastAsia="en-GB"/>
        </w:rPr>
        <w:t>.</w:t>
      </w:r>
      <w:r>
        <w:rPr>
          <w:rStyle w:val="FootnoteReference"/>
          <w:rFonts w:eastAsia="Times New Roman" w:cs="Times New Roman"/>
          <w:szCs w:val="24"/>
          <w:lang w:eastAsia="en-GB"/>
        </w:rPr>
        <w:footnoteReference w:id="10"/>
      </w:r>
      <w:r>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Jurnal</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ini</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mengkaji</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kemungkinan</w:t>
      </w:r>
      <w:proofErr w:type="spellEnd"/>
      <w:r w:rsidR="00DE7CBC" w:rsidRPr="00DE7CBC">
        <w:rPr>
          <w:rFonts w:eastAsia="Times New Roman" w:cs="Times New Roman"/>
          <w:szCs w:val="24"/>
          <w:lang w:eastAsia="en-GB"/>
        </w:rPr>
        <w:t xml:space="preserve"> adanya kejahatan </w:t>
      </w:r>
      <w:proofErr w:type="spellStart"/>
      <w:r w:rsidR="00DE7CBC" w:rsidRPr="00DE7CBC">
        <w:rPr>
          <w:rFonts w:eastAsia="Times New Roman" w:cs="Times New Roman"/>
          <w:szCs w:val="24"/>
          <w:lang w:eastAsia="en-GB"/>
        </w:rPr>
        <w:t>bahasa</w:t>
      </w:r>
      <w:proofErr w:type="spellEnd"/>
      <w:r w:rsidR="00DE7CBC" w:rsidRPr="00DE7CBC">
        <w:rPr>
          <w:rFonts w:eastAsia="Times New Roman" w:cs="Times New Roman"/>
          <w:szCs w:val="24"/>
          <w:lang w:eastAsia="en-GB"/>
        </w:rPr>
        <w:t xml:space="preserve"> di Facebook, sebuah platform media sosial yang </w:t>
      </w:r>
      <w:proofErr w:type="spellStart"/>
      <w:r w:rsidR="00DE7CBC" w:rsidRPr="00DE7CBC">
        <w:rPr>
          <w:rFonts w:eastAsia="Times New Roman" w:cs="Times New Roman"/>
          <w:szCs w:val="24"/>
          <w:lang w:eastAsia="en-GB"/>
        </w:rPr>
        <w:t>dipandang</w:t>
      </w:r>
      <w:proofErr w:type="spellEnd"/>
      <w:r w:rsidR="00DE7CBC" w:rsidRPr="00DE7CBC">
        <w:rPr>
          <w:rFonts w:eastAsia="Times New Roman" w:cs="Times New Roman"/>
          <w:szCs w:val="24"/>
          <w:lang w:eastAsia="en-GB"/>
        </w:rPr>
        <w:t xml:space="preserve"> oleh basis pengguna sebagai platform yang </w:t>
      </w:r>
      <w:proofErr w:type="spellStart"/>
      <w:r w:rsidR="00DE7CBC" w:rsidRPr="00DE7CBC">
        <w:rPr>
          <w:rFonts w:eastAsia="Times New Roman" w:cs="Times New Roman"/>
          <w:szCs w:val="24"/>
          <w:lang w:eastAsia="en-GB"/>
        </w:rPr>
        <w:t>dapat</w:t>
      </w:r>
      <w:proofErr w:type="spellEnd"/>
      <w:r w:rsidR="00DE7CBC" w:rsidRPr="00DE7CBC">
        <w:rPr>
          <w:rFonts w:eastAsia="Times New Roman" w:cs="Times New Roman"/>
          <w:szCs w:val="24"/>
          <w:lang w:eastAsia="en-GB"/>
        </w:rPr>
        <w:t xml:space="preserve"> memberikan </w:t>
      </w:r>
      <w:proofErr w:type="spellStart"/>
      <w:r w:rsidR="00DE7CBC" w:rsidRPr="00DE7CBC">
        <w:rPr>
          <w:rFonts w:eastAsia="Times New Roman" w:cs="Times New Roman"/>
          <w:szCs w:val="24"/>
          <w:lang w:eastAsia="en-GB"/>
        </w:rPr>
        <w:t>kemudahan</w:t>
      </w:r>
      <w:proofErr w:type="spellEnd"/>
      <w:r w:rsidR="00DE7CBC" w:rsidRPr="00DE7CBC">
        <w:rPr>
          <w:rFonts w:eastAsia="Times New Roman" w:cs="Times New Roman"/>
          <w:szCs w:val="24"/>
          <w:lang w:eastAsia="en-GB"/>
        </w:rPr>
        <w:t xml:space="preserve"> dan </w:t>
      </w:r>
      <w:proofErr w:type="spellStart"/>
      <w:r w:rsidR="00DE7CBC" w:rsidRPr="00DE7CBC">
        <w:rPr>
          <w:rFonts w:eastAsia="Times New Roman" w:cs="Times New Roman"/>
          <w:szCs w:val="24"/>
          <w:lang w:eastAsia="en-GB"/>
        </w:rPr>
        <w:t>kecepatan</w:t>
      </w:r>
      <w:proofErr w:type="spellEnd"/>
      <w:r w:rsidR="00DE7CBC" w:rsidRPr="00DE7CBC">
        <w:rPr>
          <w:rFonts w:eastAsia="Times New Roman" w:cs="Times New Roman"/>
          <w:szCs w:val="24"/>
          <w:lang w:eastAsia="en-GB"/>
        </w:rPr>
        <w:t xml:space="preserve"> dalam </w:t>
      </w:r>
      <w:proofErr w:type="spellStart"/>
      <w:r w:rsidR="00DE7CBC" w:rsidRPr="00DE7CBC">
        <w:rPr>
          <w:rFonts w:eastAsia="Times New Roman" w:cs="Times New Roman"/>
          <w:szCs w:val="24"/>
          <w:lang w:eastAsia="en-GB"/>
        </w:rPr>
        <w:t>berbagi</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informasi</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menanggapi</w:t>
      </w:r>
      <w:proofErr w:type="spellEnd"/>
      <w:r w:rsidR="00DE7CBC" w:rsidRPr="00DE7CBC">
        <w:rPr>
          <w:rFonts w:eastAsia="Times New Roman" w:cs="Times New Roman"/>
          <w:szCs w:val="24"/>
          <w:lang w:eastAsia="en-GB"/>
        </w:rPr>
        <w:t xml:space="preserve"> dan </w:t>
      </w:r>
      <w:proofErr w:type="spellStart"/>
      <w:r w:rsidR="00DE7CBC" w:rsidRPr="00DE7CBC">
        <w:rPr>
          <w:rFonts w:eastAsia="Times New Roman" w:cs="Times New Roman"/>
          <w:szCs w:val="24"/>
          <w:lang w:eastAsia="en-GB"/>
        </w:rPr>
        <w:t>menerima</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tanggapan</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serta</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memantau</w:t>
      </w:r>
      <w:proofErr w:type="spellEnd"/>
      <w:r w:rsidR="00DE7CBC" w:rsidRPr="00DE7CBC">
        <w:rPr>
          <w:rFonts w:eastAsia="Times New Roman" w:cs="Times New Roman"/>
          <w:szCs w:val="24"/>
          <w:lang w:eastAsia="en-GB"/>
        </w:rPr>
        <w:t xml:space="preserve"> penyebaran </w:t>
      </w:r>
      <w:proofErr w:type="spellStart"/>
      <w:r w:rsidR="00DE7CBC" w:rsidRPr="00DE7CBC">
        <w:rPr>
          <w:rFonts w:eastAsia="Times New Roman" w:cs="Times New Roman"/>
          <w:szCs w:val="24"/>
          <w:lang w:eastAsia="en-GB"/>
        </w:rPr>
        <w:t>informasi</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praktis</w:t>
      </w:r>
      <w:proofErr w:type="spellEnd"/>
      <w:r w:rsidR="00DE7CBC" w:rsidRPr="00DE7CBC">
        <w:rPr>
          <w:rFonts w:eastAsia="Times New Roman" w:cs="Times New Roman"/>
          <w:szCs w:val="24"/>
          <w:lang w:eastAsia="en-GB"/>
        </w:rPr>
        <w:t xml:space="preserve"> </w:t>
      </w:r>
      <w:proofErr w:type="spellStart"/>
      <w:r w:rsidR="00DE7CBC" w:rsidRPr="00DE7CBC">
        <w:rPr>
          <w:rFonts w:eastAsia="Times New Roman" w:cs="Times New Roman"/>
          <w:szCs w:val="24"/>
          <w:lang w:eastAsia="en-GB"/>
        </w:rPr>
        <w:t>sesuai</w:t>
      </w:r>
      <w:proofErr w:type="spellEnd"/>
      <w:r w:rsidR="00DE7CBC" w:rsidRPr="00DE7CBC">
        <w:rPr>
          <w:rFonts w:eastAsia="Times New Roman" w:cs="Times New Roman"/>
          <w:szCs w:val="24"/>
          <w:lang w:eastAsia="en-GB"/>
        </w:rPr>
        <w:t xml:space="preserve"> dengan </w:t>
      </w:r>
      <w:proofErr w:type="spellStart"/>
      <w:r w:rsidR="00DE7CBC" w:rsidRPr="00DE7CBC">
        <w:rPr>
          <w:rFonts w:eastAsia="Times New Roman" w:cs="Times New Roman"/>
          <w:szCs w:val="24"/>
          <w:lang w:eastAsia="en-GB"/>
        </w:rPr>
        <w:t>kebutuhan</w:t>
      </w:r>
      <w:proofErr w:type="spellEnd"/>
      <w:r w:rsidR="00DE7CBC" w:rsidRPr="00DE7CBC">
        <w:rPr>
          <w:rFonts w:eastAsia="Times New Roman" w:cs="Times New Roman"/>
          <w:szCs w:val="24"/>
          <w:lang w:eastAsia="en-GB"/>
        </w:rPr>
        <w:t xml:space="preserve"> pengguna.</w:t>
      </w:r>
      <w:r w:rsidRPr="0004540E">
        <w:rPr>
          <w:rFonts w:eastAsia="Times New Roman" w:cs="Times New Roman"/>
          <w:szCs w:val="24"/>
          <w:lang w:eastAsia="en-GB"/>
        </w:rPr>
        <w:t>.</w:t>
      </w:r>
      <w:r>
        <w:rPr>
          <w:rStyle w:val="FootnoteReference"/>
          <w:rFonts w:eastAsia="Times New Roman" w:cs="Times New Roman"/>
          <w:szCs w:val="24"/>
          <w:lang w:eastAsia="en-GB"/>
        </w:rPr>
        <w:footnoteReference w:id="11"/>
      </w:r>
    </w:p>
    <w:p w14:paraId="6794410E" w14:textId="7E011239" w:rsidR="00FF0051" w:rsidRDefault="00FF0051" w:rsidP="00533D37">
      <w:pPr>
        <w:pStyle w:val="ListParagraph"/>
        <w:numPr>
          <w:ilvl w:val="0"/>
          <w:numId w:val="7"/>
        </w:numPr>
        <w:spacing w:after="240" w:line="480" w:lineRule="auto"/>
        <w:ind w:left="1134"/>
        <w:rPr>
          <w:rFonts w:eastAsia="Times New Roman" w:cs="Times New Roman"/>
          <w:szCs w:val="24"/>
          <w:lang w:val="en-GB" w:eastAsia="en-GB"/>
        </w:rPr>
      </w:pPr>
      <w:r>
        <w:rPr>
          <w:rFonts w:eastAsia="Times New Roman" w:cs="Times New Roman"/>
          <w:szCs w:val="24"/>
          <w:lang w:val="en-GB" w:eastAsia="en-GB"/>
        </w:rPr>
        <w:t xml:space="preserve">Jurnal </w:t>
      </w:r>
      <w:proofErr w:type="spellStart"/>
      <w:r>
        <w:rPr>
          <w:rFonts w:eastAsia="Times New Roman" w:cs="Times New Roman"/>
          <w:szCs w:val="24"/>
          <w:lang w:val="en-GB" w:eastAsia="en-GB"/>
        </w:rPr>
        <w:t>Ilmu</w:t>
      </w:r>
      <w:proofErr w:type="spellEnd"/>
      <w:r>
        <w:rPr>
          <w:rFonts w:eastAsia="Times New Roman" w:cs="Times New Roman"/>
          <w:szCs w:val="24"/>
          <w:lang w:val="en-GB" w:eastAsia="en-GB"/>
        </w:rPr>
        <w:t xml:space="preserve"> Hukum yang </w:t>
      </w:r>
      <w:proofErr w:type="spellStart"/>
      <w:r>
        <w:rPr>
          <w:rFonts w:eastAsia="Times New Roman" w:cs="Times New Roman"/>
          <w:szCs w:val="24"/>
          <w:lang w:val="en-GB" w:eastAsia="en-GB"/>
        </w:rPr>
        <w:t>berjudul</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Penegakan</w:t>
      </w:r>
      <w:proofErr w:type="spellEnd"/>
      <w:r>
        <w:rPr>
          <w:rFonts w:eastAsia="Times New Roman" w:cs="Times New Roman"/>
          <w:szCs w:val="24"/>
          <w:lang w:val="en-GB" w:eastAsia="en-GB"/>
        </w:rPr>
        <w:t xml:space="preserve"> Hukum </w:t>
      </w:r>
      <w:proofErr w:type="spellStart"/>
      <w:r>
        <w:rPr>
          <w:rFonts w:eastAsia="Times New Roman" w:cs="Times New Roman"/>
          <w:szCs w:val="24"/>
          <w:lang w:val="en-GB" w:eastAsia="en-GB"/>
        </w:rPr>
        <w:t>Pidana</w:t>
      </w:r>
      <w:proofErr w:type="spellEnd"/>
      <w:r>
        <w:rPr>
          <w:rFonts w:eastAsia="Times New Roman" w:cs="Times New Roman"/>
          <w:szCs w:val="24"/>
          <w:lang w:val="en-GB" w:eastAsia="en-GB"/>
        </w:rPr>
        <w:t xml:space="preserve"> Terhadap </w:t>
      </w:r>
      <w:proofErr w:type="spellStart"/>
      <w:r>
        <w:rPr>
          <w:rFonts w:eastAsia="Times New Roman" w:cs="Times New Roman"/>
          <w:szCs w:val="24"/>
          <w:lang w:val="en-GB" w:eastAsia="en-GB"/>
        </w:rPr>
        <w:t>Penyebaran</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Berita</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Bohong</w:t>
      </w:r>
      <w:proofErr w:type="spellEnd"/>
      <w:r>
        <w:rPr>
          <w:rFonts w:eastAsia="Times New Roman" w:cs="Times New Roman"/>
          <w:szCs w:val="24"/>
          <w:lang w:val="en-GB" w:eastAsia="en-GB"/>
        </w:rPr>
        <w:t xml:space="preserve"> di Sosial Media” yang </w:t>
      </w:r>
      <w:proofErr w:type="spellStart"/>
      <w:r>
        <w:rPr>
          <w:rFonts w:eastAsia="Times New Roman" w:cs="Times New Roman"/>
          <w:szCs w:val="24"/>
          <w:lang w:val="en-GB" w:eastAsia="en-GB"/>
        </w:rPr>
        <w:t>disusun</w:t>
      </w:r>
      <w:proofErr w:type="spellEnd"/>
      <w:r>
        <w:rPr>
          <w:rFonts w:eastAsia="Times New Roman" w:cs="Times New Roman"/>
          <w:szCs w:val="24"/>
          <w:lang w:val="en-GB" w:eastAsia="en-GB"/>
        </w:rPr>
        <w:t xml:space="preserve"> oleh </w:t>
      </w:r>
      <w:proofErr w:type="spellStart"/>
      <w:r>
        <w:rPr>
          <w:rFonts w:eastAsia="Times New Roman" w:cs="Times New Roman"/>
          <w:szCs w:val="24"/>
          <w:lang w:val="en-GB" w:eastAsia="en-GB"/>
        </w:rPr>
        <w:t>Renza</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Ardhita</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Dwinanda</w:t>
      </w:r>
      <w:proofErr w:type="spellEnd"/>
      <w:r>
        <w:rPr>
          <w:rFonts w:eastAsia="Times New Roman" w:cs="Times New Roman"/>
          <w:szCs w:val="24"/>
          <w:lang w:val="en-GB" w:eastAsia="en-GB"/>
        </w:rPr>
        <w:t>.</w:t>
      </w:r>
      <w:r>
        <w:rPr>
          <w:rStyle w:val="FootnoteReference"/>
          <w:rFonts w:eastAsia="Times New Roman" w:cs="Times New Roman"/>
          <w:szCs w:val="24"/>
          <w:lang w:val="en-GB" w:eastAsia="en-GB"/>
        </w:rPr>
        <w:footnoteReference w:id="12"/>
      </w:r>
      <w:r>
        <w:rPr>
          <w:rFonts w:eastAsia="Times New Roman" w:cs="Times New Roman"/>
          <w:szCs w:val="24"/>
          <w:lang w:val="en-GB" w:eastAsia="en-GB"/>
        </w:rPr>
        <w:t xml:space="preserve"> Jurnal ini </w:t>
      </w:r>
      <w:proofErr w:type="spellStart"/>
      <w:r>
        <w:rPr>
          <w:rFonts w:eastAsia="Times New Roman" w:cs="Times New Roman"/>
          <w:szCs w:val="24"/>
          <w:lang w:val="en-GB" w:eastAsia="en-GB"/>
        </w:rPr>
        <w:t>membahas</w:t>
      </w:r>
      <w:proofErr w:type="spellEnd"/>
      <w:r>
        <w:rPr>
          <w:rFonts w:eastAsia="Times New Roman" w:cs="Times New Roman"/>
          <w:szCs w:val="24"/>
          <w:lang w:val="en-GB" w:eastAsia="en-GB"/>
        </w:rPr>
        <w:t xml:space="preserve"> tentang </w:t>
      </w:r>
      <w:proofErr w:type="spellStart"/>
      <w:r w:rsidRPr="00FF0051">
        <w:rPr>
          <w:rFonts w:eastAsia="Times New Roman" w:cs="Times New Roman"/>
          <w:szCs w:val="24"/>
          <w:lang w:val="en-GB" w:eastAsia="en-GB"/>
        </w:rPr>
        <w:t>pengguna</w:t>
      </w:r>
      <w:proofErr w:type="spellEnd"/>
      <w:r w:rsidRPr="00FF0051">
        <w:rPr>
          <w:rFonts w:eastAsia="Times New Roman" w:cs="Times New Roman"/>
          <w:szCs w:val="24"/>
          <w:lang w:val="en-GB" w:eastAsia="en-GB"/>
        </w:rPr>
        <w:t xml:space="preserve"> internet yang </w:t>
      </w:r>
      <w:proofErr w:type="spellStart"/>
      <w:r w:rsidRPr="00FF0051">
        <w:rPr>
          <w:rFonts w:eastAsia="Times New Roman" w:cs="Times New Roman"/>
          <w:szCs w:val="24"/>
          <w:lang w:val="en-GB" w:eastAsia="en-GB"/>
        </w:rPr>
        <w:t>mengakses</w:t>
      </w:r>
      <w:proofErr w:type="spellEnd"/>
      <w:r w:rsidRPr="00FF0051">
        <w:rPr>
          <w:rFonts w:eastAsia="Times New Roman" w:cs="Times New Roman"/>
          <w:szCs w:val="24"/>
          <w:lang w:val="en-GB" w:eastAsia="en-GB"/>
        </w:rPr>
        <w:t xml:space="preserve"> internet, </w:t>
      </w:r>
      <w:proofErr w:type="spellStart"/>
      <w:r w:rsidRPr="00FF0051">
        <w:rPr>
          <w:rFonts w:eastAsia="Times New Roman" w:cs="Times New Roman"/>
          <w:szCs w:val="24"/>
          <w:lang w:val="en-GB" w:eastAsia="en-GB"/>
        </w:rPr>
        <w:t>khususnya</w:t>
      </w:r>
      <w:proofErr w:type="spellEnd"/>
      <w:r w:rsidRPr="00FF0051">
        <w:rPr>
          <w:rFonts w:eastAsia="Times New Roman" w:cs="Times New Roman"/>
          <w:szCs w:val="24"/>
          <w:lang w:val="en-GB" w:eastAsia="en-GB"/>
        </w:rPr>
        <w:t xml:space="preserve"> </w:t>
      </w:r>
      <w:proofErr w:type="spellStart"/>
      <w:r w:rsidRPr="00FF0051">
        <w:rPr>
          <w:rFonts w:eastAsia="Times New Roman" w:cs="Times New Roman"/>
          <w:szCs w:val="24"/>
          <w:lang w:val="en-GB" w:eastAsia="en-GB"/>
        </w:rPr>
        <w:t>mengakses</w:t>
      </w:r>
      <w:proofErr w:type="spellEnd"/>
      <w:r w:rsidRPr="00FF0051">
        <w:rPr>
          <w:rFonts w:eastAsia="Times New Roman" w:cs="Times New Roman"/>
          <w:szCs w:val="24"/>
          <w:lang w:val="en-GB" w:eastAsia="en-GB"/>
        </w:rPr>
        <w:t xml:space="preserve"> </w:t>
      </w:r>
      <w:r w:rsidRPr="00FF0051">
        <w:rPr>
          <w:rFonts w:eastAsia="Times New Roman" w:cs="Times New Roman"/>
          <w:szCs w:val="24"/>
          <w:lang w:val="en-GB" w:eastAsia="en-GB"/>
        </w:rPr>
        <w:lastRenderedPageBreak/>
        <w:t xml:space="preserve">media sosial, </w:t>
      </w:r>
      <w:proofErr w:type="spellStart"/>
      <w:r w:rsidRPr="00FF0051">
        <w:rPr>
          <w:rFonts w:eastAsia="Times New Roman" w:cs="Times New Roman"/>
          <w:szCs w:val="24"/>
          <w:lang w:val="en-GB" w:eastAsia="en-GB"/>
        </w:rPr>
        <w:t>sebaliknya</w:t>
      </w:r>
      <w:proofErr w:type="spellEnd"/>
      <w:r w:rsidRPr="00FF0051">
        <w:rPr>
          <w:rFonts w:eastAsia="Times New Roman" w:cs="Times New Roman"/>
          <w:szCs w:val="24"/>
          <w:lang w:val="en-GB" w:eastAsia="en-GB"/>
        </w:rPr>
        <w:t xml:space="preserve"> HOAX, </w:t>
      </w:r>
      <w:proofErr w:type="spellStart"/>
      <w:r w:rsidRPr="00FF0051">
        <w:rPr>
          <w:rFonts w:eastAsia="Times New Roman" w:cs="Times New Roman"/>
          <w:szCs w:val="24"/>
          <w:lang w:val="en-GB" w:eastAsia="en-GB"/>
        </w:rPr>
        <w:t>ungkapannya</w:t>
      </w:r>
      <w:proofErr w:type="spellEnd"/>
      <w:r w:rsidRPr="00FF0051">
        <w:rPr>
          <w:rFonts w:eastAsia="Times New Roman" w:cs="Times New Roman"/>
          <w:szCs w:val="24"/>
          <w:lang w:val="en-GB" w:eastAsia="en-GB"/>
        </w:rPr>
        <w:t xml:space="preserve"> kebencian, berkembang pesat melalui media sosial.</w:t>
      </w:r>
    </w:p>
    <w:p w14:paraId="0A251390" w14:textId="75387F7A" w:rsidR="00D211B1" w:rsidRDefault="00D211B1" w:rsidP="00ED04F1">
      <w:pPr>
        <w:pStyle w:val="ListParagraph"/>
        <w:spacing w:after="240" w:line="480" w:lineRule="auto"/>
        <w:ind w:left="1134" w:firstLine="426"/>
        <w:rPr>
          <w:rFonts w:eastAsia="Times New Roman" w:cs="Times New Roman"/>
          <w:szCs w:val="24"/>
          <w:lang w:val="en-GB" w:eastAsia="en-GB"/>
        </w:rPr>
      </w:pPr>
      <w:r>
        <w:rPr>
          <w:rFonts w:eastAsia="Times New Roman" w:cs="Times New Roman"/>
          <w:szCs w:val="24"/>
          <w:lang w:val="en-GB" w:eastAsia="en-GB"/>
        </w:rPr>
        <w:t xml:space="preserve">Dari </w:t>
      </w:r>
      <w:proofErr w:type="spellStart"/>
      <w:r>
        <w:rPr>
          <w:rFonts w:eastAsia="Times New Roman" w:cs="Times New Roman"/>
          <w:szCs w:val="24"/>
          <w:lang w:val="en-GB" w:eastAsia="en-GB"/>
        </w:rPr>
        <w:t>ketiga</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Tinjauan</w:t>
      </w:r>
      <w:proofErr w:type="spellEnd"/>
      <w:r>
        <w:rPr>
          <w:rFonts w:eastAsia="Times New Roman" w:cs="Times New Roman"/>
          <w:szCs w:val="24"/>
          <w:lang w:val="en-GB" w:eastAsia="en-GB"/>
        </w:rPr>
        <w:t xml:space="preserve"> Pustaka yang </w:t>
      </w:r>
      <w:proofErr w:type="spellStart"/>
      <w:r>
        <w:rPr>
          <w:rFonts w:eastAsia="Times New Roman" w:cs="Times New Roman"/>
          <w:szCs w:val="24"/>
          <w:lang w:val="en-GB" w:eastAsia="en-GB"/>
        </w:rPr>
        <w:t>ada</w:t>
      </w:r>
      <w:proofErr w:type="spellEnd"/>
      <w:r>
        <w:rPr>
          <w:rFonts w:eastAsia="Times New Roman" w:cs="Times New Roman"/>
          <w:szCs w:val="24"/>
          <w:lang w:val="en-GB" w:eastAsia="en-GB"/>
        </w:rPr>
        <w:t xml:space="preserve"> di atas, </w:t>
      </w:r>
      <w:proofErr w:type="spellStart"/>
      <w:r>
        <w:rPr>
          <w:rFonts w:eastAsia="Times New Roman" w:cs="Times New Roman"/>
          <w:szCs w:val="24"/>
          <w:lang w:val="en-GB" w:eastAsia="en-GB"/>
        </w:rPr>
        <w:t>perbedaan</w:t>
      </w:r>
      <w:proofErr w:type="spellEnd"/>
      <w:r>
        <w:rPr>
          <w:rFonts w:eastAsia="Times New Roman" w:cs="Times New Roman"/>
          <w:szCs w:val="24"/>
          <w:lang w:val="en-GB" w:eastAsia="en-GB"/>
        </w:rPr>
        <w:t xml:space="preserve"> yang sangat </w:t>
      </w:r>
      <w:proofErr w:type="spellStart"/>
      <w:r>
        <w:rPr>
          <w:rFonts w:eastAsia="Times New Roman" w:cs="Times New Roman"/>
          <w:szCs w:val="24"/>
          <w:lang w:val="en-GB" w:eastAsia="en-GB"/>
        </w:rPr>
        <w:t>terlihat</w:t>
      </w:r>
      <w:proofErr w:type="spellEnd"/>
      <w:r>
        <w:rPr>
          <w:rFonts w:eastAsia="Times New Roman" w:cs="Times New Roman"/>
          <w:szCs w:val="24"/>
          <w:lang w:val="en-GB" w:eastAsia="en-GB"/>
        </w:rPr>
        <w:t xml:space="preserve"> dengan penelitian yang</w:t>
      </w:r>
      <w:r w:rsidR="00971DBF">
        <w:rPr>
          <w:rFonts w:eastAsia="Times New Roman" w:cs="Times New Roman"/>
          <w:szCs w:val="24"/>
          <w:lang w:val="en-GB" w:eastAsia="en-GB"/>
        </w:rPr>
        <w:t xml:space="preserve"> di </w:t>
      </w:r>
      <w:proofErr w:type="spellStart"/>
      <w:r w:rsidR="00971DBF">
        <w:rPr>
          <w:rFonts w:eastAsia="Times New Roman" w:cs="Times New Roman"/>
          <w:szCs w:val="24"/>
          <w:lang w:val="en-GB" w:eastAsia="en-GB"/>
        </w:rPr>
        <w:t>tulis</w:t>
      </w:r>
      <w:proofErr w:type="spellEnd"/>
      <w:r w:rsidR="00971DBF">
        <w:rPr>
          <w:rFonts w:eastAsia="Times New Roman" w:cs="Times New Roman"/>
          <w:szCs w:val="24"/>
          <w:lang w:val="en-GB" w:eastAsia="en-GB"/>
        </w:rPr>
        <w:t xml:space="preserve"> oleh</w:t>
      </w:r>
      <w:r>
        <w:rPr>
          <w:rFonts w:eastAsia="Times New Roman" w:cs="Times New Roman"/>
          <w:szCs w:val="24"/>
          <w:lang w:val="en-GB" w:eastAsia="en-GB"/>
        </w:rPr>
        <w:t xml:space="preserve"> </w:t>
      </w:r>
      <w:proofErr w:type="spellStart"/>
      <w:r>
        <w:rPr>
          <w:rFonts w:eastAsia="Times New Roman" w:cs="Times New Roman"/>
          <w:szCs w:val="24"/>
          <w:lang w:val="en-GB" w:eastAsia="en-GB"/>
        </w:rPr>
        <w:t>penulis</w:t>
      </w:r>
      <w:proofErr w:type="spellEnd"/>
      <w:r>
        <w:rPr>
          <w:rFonts w:eastAsia="Times New Roman" w:cs="Times New Roman"/>
          <w:szCs w:val="24"/>
          <w:lang w:val="en-GB" w:eastAsia="en-GB"/>
        </w:rPr>
        <w:t xml:space="preserve"> adala</w:t>
      </w:r>
      <w:r w:rsidR="00971DBF">
        <w:rPr>
          <w:rFonts w:eastAsia="Times New Roman" w:cs="Times New Roman"/>
          <w:szCs w:val="24"/>
          <w:lang w:val="en-GB" w:eastAsia="en-GB"/>
        </w:rPr>
        <w:t>h</w:t>
      </w:r>
      <w:r>
        <w:rPr>
          <w:rFonts w:eastAsia="Times New Roman" w:cs="Times New Roman"/>
          <w:szCs w:val="24"/>
          <w:lang w:val="en-GB" w:eastAsia="en-GB"/>
        </w:rPr>
        <w:t xml:space="preserve"> </w:t>
      </w:r>
      <w:proofErr w:type="spellStart"/>
      <w:r>
        <w:rPr>
          <w:rFonts w:eastAsia="Times New Roman" w:cs="Times New Roman"/>
          <w:szCs w:val="24"/>
          <w:lang w:val="en-GB" w:eastAsia="en-GB"/>
        </w:rPr>
        <w:t>terletak</w:t>
      </w:r>
      <w:proofErr w:type="spellEnd"/>
      <w:r>
        <w:rPr>
          <w:rFonts w:eastAsia="Times New Roman" w:cs="Times New Roman"/>
          <w:szCs w:val="24"/>
          <w:lang w:val="en-GB" w:eastAsia="en-GB"/>
        </w:rPr>
        <w:t xml:space="preserve"> pada dasar </w:t>
      </w:r>
      <w:proofErr w:type="spellStart"/>
      <w:r>
        <w:rPr>
          <w:rFonts w:eastAsia="Times New Roman" w:cs="Times New Roman"/>
          <w:szCs w:val="24"/>
          <w:lang w:val="en-GB" w:eastAsia="en-GB"/>
        </w:rPr>
        <w:t>hukumnya</w:t>
      </w:r>
      <w:proofErr w:type="spellEnd"/>
      <w:r>
        <w:rPr>
          <w:rFonts w:eastAsia="Times New Roman" w:cs="Times New Roman"/>
          <w:szCs w:val="24"/>
          <w:lang w:val="en-GB" w:eastAsia="en-GB"/>
        </w:rPr>
        <w:t xml:space="preserve">. Penelitian </w:t>
      </w:r>
      <w:proofErr w:type="spellStart"/>
      <w:r>
        <w:rPr>
          <w:rFonts w:eastAsia="Times New Roman" w:cs="Times New Roman"/>
          <w:szCs w:val="24"/>
          <w:lang w:val="en-GB" w:eastAsia="en-GB"/>
        </w:rPr>
        <w:t>sebelumnya</w:t>
      </w:r>
      <w:proofErr w:type="spellEnd"/>
      <w:r>
        <w:rPr>
          <w:rFonts w:eastAsia="Times New Roman" w:cs="Times New Roman"/>
          <w:szCs w:val="24"/>
          <w:lang w:val="en-GB" w:eastAsia="en-GB"/>
        </w:rPr>
        <w:t xml:space="preserve"> menggunakan </w:t>
      </w:r>
      <w:proofErr w:type="spellStart"/>
      <w:r>
        <w:rPr>
          <w:rFonts w:eastAsia="Times New Roman" w:cs="Times New Roman"/>
          <w:szCs w:val="24"/>
          <w:lang w:val="en-GB" w:eastAsia="en-GB"/>
        </w:rPr>
        <w:t>peraturan</w:t>
      </w:r>
      <w:proofErr w:type="spellEnd"/>
      <w:r>
        <w:rPr>
          <w:rFonts w:eastAsia="Times New Roman" w:cs="Times New Roman"/>
          <w:szCs w:val="24"/>
          <w:lang w:val="en-GB" w:eastAsia="en-GB"/>
        </w:rPr>
        <w:t xml:space="preserve"> yang </w:t>
      </w:r>
      <w:proofErr w:type="spellStart"/>
      <w:r>
        <w:rPr>
          <w:rFonts w:eastAsia="Times New Roman" w:cs="Times New Roman"/>
          <w:szCs w:val="24"/>
          <w:lang w:val="en-GB" w:eastAsia="en-GB"/>
        </w:rPr>
        <w:t>belum</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diperbarui</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seperti</w:t>
      </w:r>
      <w:proofErr w:type="spellEnd"/>
      <w:r>
        <w:rPr>
          <w:rFonts w:eastAsia="Times New Roman" w:cs="Times New Roman"/>
          <w:szCs w:val="24"/>
          <w:lang w:val="en-GB" w:eastAsia="en-GB"/>
        </w:rPr>
        <w:t xml:space="preserve"> yang sekarang </w:t>
      </w:r>
      <w:proofErr w:type="spellStart"/>
      <w:r>
        <w:rPr>
          <w:rFonts w:eastAsia="Times New Roman" w:cs="Times New Roman"/>
          <w:szCs w:val="24"/>
          <w:lang w:val="en-GB" w:eastAsia="en-GB"/>
        </w:rPr>
        <w:t>yaitu</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peraturan</w:t>
      </w:r>
      <w:proofErr w:type="spellEnd"/>
      <w:r>
        <w:rPr>
          <w:rFonts w:eastAsia="Times New Roman" w:cs="Times New Roman"/>
          <w:szCs w:val="24"/>
          <w:lang w:val="en-GB" w:eastAsia="en-GB"/>
        </w:rPr>
        <w:t xml:space="preserve"> tentang Informasi dan </w:t>
      </w:r>
      <w:proofErr w:type="spellStart"/>
      <w:r>
        <w:rPr>
          <w:rFonts w:eastAsia="Times New Roman" w:cs="Times New Roman"/>
          <w:szCs w:val="24"/>
          <w:lang w:val="en-GB" w:eastAsia="en-GB"/>
        </w:rPr>
        <w:t>Transaksi</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Elektronik</w:t>
      </w:r>
      <w:proofErr w:type="spellEnd"/>
      <w:r>
        <w:rPr>
          <w:rFonts w:eastAsia="Times New Roman" w:cs="Times New Roman"/>
          <w:szCs w:val="24"/>
          <w:lang w:val="en-GB" w:eastAsia="en-GB"/>
        </w:rPr>
        <w:t xml:space="preserve"> (ITE) yang </w:t>
      </w:r>
      <w:proofErr w:type="spellStart"/>
      <w:r>
        <w:rPr>
          <w:rFonts w:eastAsia="Times New Roman" w:cs="Times New Roman"/>
          <w:szCs w:val="24"/>
          <w:lang w:val="en-GB" w:eastAsia="en-GB"/>
        </w:rPr>
        <w:t>tercantum</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dalam</w:t>
      </w:r>
      <w:proofErr w:type="spellEnd"/>
      <w:r>
        <w:rPr>
          <w:rFonts w:eastAsia="Times New Roman" w:cs="Times New Roman"/>
          <w:szCs w:val="24"/>
          <w:lang w:val="en-GB" w:eastAsia="en-GB"/>
        </w:rPr>
        <w:t xml:space="preserve"> Undang – Undang Nomor 1 </w:t>
      </w:r>
      <w:proofErr w:type="spellStart"/>
      <w:r>
        <w:rPr>
          <w:rFonts w:eastAsia="Times New Roman" w:cs="Times New Roman"/>
          <w:szCs w:val="24"/>
          <w:lang w:val="en-GB" w:eastAsia="en-GB"/>
        </w:rPr>
        <w:t>Tahun</w:t>
      </w:r>
      <w:proofErr w:type="spellEnd"/>
      <w:r>
        <w:rPr>
          <w:rFonts w:eastAsia="Times New Roman" w:cs="Times New Roman"/>
          <w:szCs w:val="24"/>
          <w:lang w:val="en-GB" w:eastAsia="en-GB"/>
        </w:rPr>
        <w:t xml:space="preserve"> 2024 atas </w:t>
      </w:r>
      <w:proofErr w:type="spellStart"/>
      <w:r>
        <w:rPr>
          <w:rFonts w:eastAsia="Times New Roman" w:cs="Times New Roman"/>
          <w:szCs w:val="24"/>
          <w:lang w:val="en-GB" w:eastAsia="en-GB"/>
        </w:rPr>
        <w:t>perubahan</w:t>
      </w:r>
      <w:proofErr w:type="spellEnd"/>
      <w:r>
        <w:rPr>
          <w:rFonts w:eastAsia="Times New Roman" w:cs="Times New Roman"/>
          <w:szCs w:val="24"/>
          <w:lang w:val="en-GB" w:eastAsia="en-GB"/>
        </w:rPr>
        <w:t xml:space="preserve"> Undang – Undang Nomor 11 </w:t>
      </w:r>
      <w:proofErr w:type="spellStart"/>
      <w:r>
        <w:rPr>
          <w:rFonts w:eastAsia="Times New Roman" w:cs="Times New Roman"/>
          <w:szCs w:val="24"/>
          <w:lang w:val="en-GB" w:eastAsia="en-GB"/>
        </w:rPr>
        <w:t>Tahun</w:t>
      </w:r>
      <w:proofErr w:type="spellEnd"/>
      <w:r>
        <w:rPr>
          <w:rFonts w:eastAsia="Times New Roman" w:cs="Times New Roman"/>
          <w:szCs w:val="24"/>
          <w:lang w:val="en-GB" w:eastAsia="en-GB"/>
        </w:rPr>
        <w:t xml:space="preserve"> 2008 Tentang Informasi dan </w:t>
      </w:r>
      <w:proofErr w:type="spellStart"/>
      <w:r>
        <w:rPr>
          <w:rFonts w:eastAsia="Times New Roman" w:cs="Times New Roman"/>
          <w:szCs w:val="24"/>
          <w:lang w:val="en-GB" w:eastAsia="en-GB"/>
        </w:rPr>
        <w:t>Transaksi</w:t>
      </w:r>
      <w:proofErr w:type="spellEnd"/>
      <w:r>
        <w:rPr>
          <w:rFonts w:eastAsia="Times New Roman" w:cs="Times New Roman"/>
          <w:szCs w:val="24"/>
          <w:lang w:val="en-GB" w:eastAsia="en-GB"/>
        </w:rPr>
        <w:t xml:space="preserve"> </w:t>
      </w:r>
      <w:proofErr w:type="spellStart"/>
      <w:r>
        <w:rPr>
          <w:rFonts w:eastAsia="Times New Roman" w:cs="Times New Roman"/>
          <w:szCs w:val="24"/>
          <w:lang w:val="en-GB" w:eastAsia="en-GB"/>
        </w:rPr>
        <w:t>Elektronik</w:t>
      </w:r>
      <w:proofErr w:type="spellEnd"/>
      <w:r>
        <w:rPr>
          <w:rFonts w:eastAsia="Times New Roman" w:cs="Times New Roman"/>
          <w:szCs w:val="24"/>
          <w:lang w:val="en-GB" w:eastAsia="en-GB"/>
        </w:rPr>
        <w:t xml:space="preserve"> (ITE)</w:t>
      </w:r>
      <w:r w:rsidR="00971DBF">
        <w:rPr>
          <w:rFonts w:eastAsia="Times New Roman" w:cs="Times New Roman"/>
          <w:szCs w:val="24"/>
          <w:lang w:val="en-GB" w:eastAsia="en-GB"/>
        </w:rPr>
        <w:t>.</w:t>
      </w:r>
    </w:p>
    <w:p w14:paraId="68FC7BA5" w14:textId="14E519E7" w:rsidR="00E44816" w:rsidRPr="00C62774" w:rsidRDefault="00660AD6" w:rsidP="00533D37">
      <w:pPr>
        <w:pStyle w:val="A"/>
        <w:numPr>
          <w:ilvl w:val="0"/>
          <w:numId w:val="10"/>
        </w:numPr>
        <w:rPr>
          <w:rFonts w:eastAsia="Times New Roman"/>
          <w:b/>
          <w:bCs w:val="0"/>
          <w:lang w:eastAsia="en-GB"/>
        </w:rPr>
      </w:pPr>
      <w:bookmarkStart w:id="41" w:name="_Toc182430008"/>
      <w:bookmarkStart w:id="42" w:name="_Toc188385134"/>
      <w:bookmarkStart w:id="43" w:name="_Toc190630771"/>
      <w:proofErr w:type="spellStart"/>
      <w:r w:rsidRPr="00C62774">
        <w:rPr>
          <w:rFonts w:eastAsia="Times New Roman"/>
          <w:b/>
          <w:bCs w:val="0"/>
          <w:lang w:eastAsia="en-GB"/>
        </w:rPr>
        <w:t>Metode</w:t>
      </w:r>
      <w:proofErr w:type="spellEnd"/>
      <w:r w:rsidRPr="00C62774">
        <w:rPr>
          <w:rFonts w:eastAsia="Times New Roman"/>
          <w:b/>
          <w:bCs w:val="0"/>
          <w:lang w:eastAsia="en-GB"/>
        </w:rPr>
        <w:t xml:space="preserve"> Penelitian</w:t>
      </w:r>
      <w:bookmarkEnd w:id="41"/>
      <w:bookmarkEnd w:id="42"/>
      <w:bookmarkEnd w:id="43"/>
    </w:p>
    <w:p w14:paraId="319CA814" w14:textId="707BBF49" w:rsidR="0050718F" w:rsidRPr="00DE7CBC" w:rsidRDefault="00DE7CBC" w:rsidP="00DE7CBC">
      <w:pPr>
        <w:pStyle w:val="ListParagraph"/>
        <w:tabs>
          <w:tab w:val="left" w:pos="720"/>
        </w:tabs>
        <w:spacing w:after="240" w:line="480" w:lineRule="auto"/>
        <w:ind w:firstLine="414"/>
        <w:rPr>
          <w:rFonts w:eastAsia="Times New Roman" w:cs="Times New Roman"/>
          <w:b/>
          <w:bCs/>
          <w:szCs w:val="24"/>
          <w:lang w:val="sv-SE" w:eastAsia="en-GB"/>
        </w:rPr>
      </w:pPr>
      <w:r w:rsidRPr="00DE7CBC">
        <w:rPr>
          <w:rFonts w:cs="Times New Roman"/>
          <w:szCs w:val="24"/>
        </w:rPr>
        <w:t xml:space="preserve">Prosedur yang </w:t>
      </w:r>
      <w:proofErr w:type="spellStart"/>
      <w:r w:rsidRPr="00DE7CBC">
        <w:rPr>
          <w:rFonts w:cs="Times New Roman"/>
          <w:szCs w:val="24"/>
        </w:rPr>
        <w:t>diikuti</w:t>
      </w:r>
      <w:proofErr w:type="spellEnd"/>
      <w:r w:rsidRPr="00DE7CBC">
        <w:rPr>
          <w:rFonts w:cs="Times New Roman"/>
          <w:szCs w:val="24"/>
        </w:rPr>
        <w:t xml:space="preserve"> </w:t>
      </w:r>
      <w:proofErr w:type="spellStart"/>
      <w:r w:rsidRPr="00DE7CBC">
        <w:rPr>
          <w:rFonts w:cs="Times New Roman"/>
          <w:szCs w:val="24"/>
        </w:rPr>
        <w:t>peneliti</w:t>
      </w:r>
      <w:proofErr w:type="spellEnd"/>
      <w:r w:rsidRPr="00DE7CBC">
        <w:rPr>
          <w:rFonts w:cs="Times New Roman"/>
          <w:szCs w:val="24"/>
        </w:rPr>
        <w:t xml:space="preserve"> </w:t>
      </w:r>
      <w:proofErr w:type="spellStart"/>
      <w:r w:rsidRPr="00DE7CBC">
        <w:rPr>
          <w:rFonts w:cs="Times New Roman"/>
          <w:szCs w:val="24"/>
        </w:rPr>
        <w:t>untuk</w:t>
      </w:r>
      <w:proofErr w:type="spellEnd"/>
      <w:r w:rsidRPr="00DE7CBC">
        <w:rPr>
          <w:rFonts w:cs="Times New Roman"/>
          <w:szCs w:val="24"/>
        </w:rPr>
        <w:t xml:space="preserve"> </w:t>
      </w:r>
      <w:proofErr w:type="spellStart"/>
      <w:r w:rsidRPr="00DE7CBC">
        <w:rPr>
          <w:rFonts w:cs="Times New Roman"/>
          <w:szCs w:val="24"/>
        </w:rPr>
        <w:t>mengumpulkan</w:t>
      </w:r>
      <w:proofErr w:type="spellEnd"/>
      <w:r w:rsidRPr="00DE7CBC">
        <w:rPr>
          <w:rFonts w:cs="Times New Roman"/>
          <w:szCs w:val="24"/>
        </w:rPr>
        <w:t xml:space="preserve"> data dan melakukan </w:t>
      </w:r>
      <w:proofErr w:type="spellStart"/>
      <w:r w:rsidRPr="00DE7CBC">
        <w:rPr>
          <w:rFonts w:cs="Times New Roman"/>
          <w:szCs w:val="24"/>
        </w:rPr>
        <w:t>analisis</w:t>
      </w:r>
      <w:proofErr w:type="spellEnd"/>
      <w:r w:rsidRPr="00DE7CBC">
        <w:rPr>
          <w:rFonts w:cs="Times New Roman"/>
          <w:szCs w:val="24"/>
        </w:rPr>
        <w:t xml:space="preserve"> terhadap </w:t>
      </w:r>
      <w:proofErr w:type="spellStart"/>
      <w:r w:rsidRPr="00DE7CBC">
        <w:rPr>
          <w:rFonts w:cs="Times New Roman"/>
          <w:szCs w:val="24"/>
        </w:rPr>
        <w:t>informasi</w:t>
      </w:r>
      <w:proofErr w:type="spellEnd"/>
      <w:r w:rsidRPr="00DE7CBC">
        <w:rPr>
          <w:rFonts w:cs="Times New Roman"/>
          <w:szCs w:val="24"/>
        </w:rPr>
        <w:t xml:space="preserve"> yang </w:t>
      </w:r>
      <w:proofErr w:type="spellStart"/>
      <w:r w:rsidRPr="00DE7CBC">
        <w:rPr>
          <w:rFonts w:cs="Times New Roman"/>
          <w:szCs w:val="24"/>
        </w:rPr>
        <w:t>dikumpulkan</w:t>
      </w:r>
      <w:proofErr w:type="spellEnd"/>
      <w:r w:rsidRPr="00DE7CBC">
        <w:rPr>
          <w:rFonts w:cs="Times New Roman"/>
          <w:szCs w:val="24"/>
        </w:rPr>
        <w:t xml:space="preserve"> </w:t>
      </w:r>
      <w:proofErr w:type="spellStart"/>
      <w:r w:rsidRPr="00DE7CBC">
        <w:rPr>
          <w:rFonts w:cs="Times New Roman"/>
          <w:szCs w:val="24"/>
        </w:rPr>
        <w:t>dikenal</w:t>
      </w:r>
      <w:proofErr w:type="spellEnd"/>
      <w:r w:rsidRPr="00DE7CBC">
        <w:rPr>
          <w:rFonts w:cs="Times New Roman"/>
          <w:szCs w:val="24"/>
        </w:rPr>
        <w:t xml:space="preserve"> sebagai </w:t>
      </w:r>
      <w:proofErr w:type="spellStart"/>
      <w:r w:rsidRPr="00DE7CBC">
        <w:rPr>
          <w:rFonts w:cs="Times New Roman"/>
          <w:szCs w:val="24"/>
        </w:rPr>
        <w:t>metode</w:t>
      </w:r>
      <w:proofErr w:type="spellEnd"/>
      <w:r w:rsidRPr="00DE7CBC">
        <w:rPr>
          <w:rFonts w:cs="Times New Roman"/>
          <w:szCs w:val="24"/>
        </w:rPr>
        <w:t xml:space="preserve"> </w:t>
      </w:r>
      <w:proofErr w:type="spellStart"/>
      <w:r w:rsidRPr="00DE7CBC">
        <w:rPr>
          <w:rFonts w:cs="Times New Roman"/>
          <w:szCs w:val="24"/>
        </w:rPr>
        <w:t>penelitian</w:t>
      </w:r>
      <w:proofErr w:type="spellEnd"/>
      <w:r w:rsidRPr="00DE7CBC">
        <w:rPr>
          <w:rFonts w:cs="Times New Roman"/>
          <w:szCs w:val="24"/>
        </w:rPr>
        <w:t>.</w:t>
      </w:r>
      <w:r w:rsidR="00660AD6">
        <w:rPr>
          <w:rStyle w:val="FootnoteReference"/>
          <w:rFonts w:cs="Times New Roman"/>
          <w:szCs w:val="24"/>
        </w:rPr>
        <w:footnoteReference w:id="13"/>
      </w:r>
      <w:r w:rsidR="00660AD6" w:rsidRPr="00E44816">
        <w:rPr>
          <w:rFonts w:cs="Times New Roman"/>
          <w:szCs w:val="24"/>
        </w:rPr>
        <w:t xml:space="preserve"> </w:t>
      </w:r>
      <w:r w:rsidRPr="00DE7CBC">
        <w:rPr>
          <w:rFonts w:cs="Times New Roman"/>
          <w:szCs w:val="24"/>
          <w:lang w:val="sv-SE"/>
        </w:rPr>
        <w:t>bahwa pendekatan penelitian ini merupakan pendekatan yang metodis, empiris, masuk akal, dan ilmiah dalam mengumpulkan data untuk tujuan dan maksud tertentu.</w:t>
      </w:r>
      <w:r w:rsidR="00660AD6" w:rsidRPr="00DE7CBC">
        <w:rPr>
          <w:rFonts w:cs="Times New Roman"/>
          <w:szCs w:val="24"/>
          <w:lang w:val="sv-SE"/>
        </w:rPr>
        <w:t>.</w:t>
      </w:r>
      <w:r w:rsidR="00660AD6">
        <w:rPr>
          <w:rStyle w:val="FootnoteReference"/>
          <w:rFonts w:cs="Times New Roman"/>
          <w:szCs w:val="24"/>
        </w:rPr>
        <w:footnoteReference w:id="14"/>
      </w:r>
      <w:r w:rsidR="00660AD6" w:rsidRPr="00DE7CBC">
        <w:rPr>
          <w:rFonts w:cs="Times New Roman"/>
          <w:szCs w:val="24"/>
          <w:lang w:val="sv-SE"/>
        </w:rPr>
        <w:t xml:space="preserve"> </w:t>
      </w:r>
      <w:r w:rsidRPr="00DE7CBC">
        <w:rPr>
          <w:rFonts w:cs="Times New Roman"/>
          <w:szCs w:val="24"/>
          <w:lang w:val="sv-SE"/>
        </w:rPr>
        <w:t>Ketersediaan metode penelitian dimanfaatkan untuk memudahkan dan menemukan sesuatu sebagai alat untuk memecahkan masalah, dan metode penelitian sangat penting untuk mengumpulkan hasil penelitian. Penulis akan menggunakan sejumlah metode penelitian, dan berikut ini penjelasannya:</w:t>
      </w:r>
    </w:p>
    <w:p w14:paraId="50C7DF0B" w14:textId="3A539605" w:rsidR="00660AD6" w:rsidRPr="00660AD6" w:rsidRDefault="00660AD6" w:rsidP="00533D37">
      <w:pPr>
        <w:pStyle w:val="ListParagraph"/>
        <w:numPr>
          <w:ilvl w:val="0"/>
          <w:numId w:val="8"/>
        </w:numPr>
        <w:spacing w:line="480" w:lineRule="auto"/>
        <w:ind w:left="709"/>
        <w:rPr>
          <w:rFonts w:cs="Times New Roman"/>
          <w:b/>
          <w:bCs/>
          <w:szCs w:val="24"/>
        </w:rPr>
      </w:pPr>
      <w:r>
        <w:rPr>
          <w:rFonts w:cs="Times New Roman"/>
          <w:szCs w:val="24"/>
        </w:rPr>
        <w:lastRenderedPageBreak/>
        <w:t xml:space="preserve">Jenis </w:t>
      </w:r>
      <w:proofErr w:type="spellStart"/>
      <w:r>
        <w:rPr>
          <w:rFonts w:cs="Times New Roman"/>
          <w:szCs w:val="24"/>
        </w:rPr>
        <w:t>Penelitian</w:t>
      </w:r>
      <w:proofErr w:type="spellEnd"/>
    </w:p>
    <w:p w14:paraId="3F51F140" w14:textId="5373660E" w:rsidR="00971DBF" w:rsidRPr="00C62774" w:rsidRDefault="00DE7CBC" w:rsidP="00C62774">
      <w:pPr>
        <w:pStyle w:val="ListParagraph"/>
        <w:spacing w:line="480" w:lineRule="auto"/>
        <w:ind w:left="709" w:firstLine="687"/>
        <w:rPr>
          <w:rFonts w:cs="Times New Roman"/>
          <w:szCs w:val="24"/>
          <w:lang w:val="sv-SE"/>
        </w:rPr>
      </w:pPr>
      <w:r w:rsidRPr="00DE7CBC">
        <w:rPr>
          <w:rFonts w:cs="Times New Roman"/>
          <w:szCs w:val="24"/>
          <w:lang w:val="sv-SE"/>
        </w:rPr>
        <w:t>Studi pustaka adalah metodologi yang digunakan. Penelitian yang menggunakan pustaka, baik berupa buku, catatan, atau ringkasan penelitian sebelumnya, disebut sebagai pustaka.</w:t>
      </w:r>
      <w:r w:rsidR="00660AD6" w:rsidRPr="00DE7CBC">
        <w:rPr>
          <w:rFonts w:cs="Times New Roman"/>
          <w:szCs w:val="24"/>
          <w:lang w:val="sv-SE"/>
        </w:rPr>
        <w:t>.</w:t>
      </w:r>
      <w:r w:rsidR="00971DBF">
        <w:rPr>
          <w:rStyle w:val="FootnoteReference"/>
          <w:rFonts w:cs="Times New Roman"/>
          <w:szCs w:val="24"/>
        </w:rPr>
        <w:footnoteReference w:id="15"/>
      </w:r>
      <w:r w:rsidR="00660AD6" w:rsidRPr="00DE7CBC">
        <w:rPr>
          <w:rFonts w:cs="Times New Roman"/>
          <w:szCs w:val="24"/>
          <w:lang w:val="sv-SE"/>
        </w:rPr>
        <w:t xml:space="preserve"> </w:t>
      </w:r>
      <w:r w:rsidRPr="00DE7CBC">
        <w:rPr>
          <w:rFonts w:cs="Times New Roman"/>
          <w:szCs w:val="24"/>
          <w:lang w:val="sv-SE"/>
        </w:rPr>
        <w:t>Karena sumber data yang dapat diakses adalah sumber sekunder yang diambil dari literatur offline dan online yang berkaitan dengan media sosial dan hukum pidana, penulis memilih desain studi khusus ini.</w:t>
      </w:r>
    </w:p>
    <w:p w14:paraId="553E9469" w14:textId="18391E9A" w:rsidR="00660AD6" w:rsidRPr="00660AD6" w:rsidRDefault="00660AD6" w:rsidP="00533D37">
      <w:pPr>
        <w:pStyle w:val="ListParagraph"/>
        <w:numPr>
          <w:ilvl w:val="0"/>
          <w:numId w:val="8"/>
        </w:numPr>
        <w:spacing w:line="480" w:lineRule="auto"/>
        <w:ind w:left="709"/>
        <w:rPr>
          <w:rFonts w:cs="Times New Roman"/>
          <w:b/>
          <w:bCs/>
          <w:szCs w:val="24"/>
        </w:rPr>
      </w:pPr>
      <w:proofErr w:type="spellStart"/>
      <w:r>
        <w:rPr>
          <w:rFonts w:cs="Times New Roman"/>
          <w:szCs w:val="24"/>
        </w:rPr>
        <w:t>Pendekatan</w:t>
      </w:r>
      <w:proofErr w:type="spellEnd"/>
      <w:r>
        <w:rPr>
          <w:rFonts w:cs="Times New Roman"/>
          <w:szCs w:val="24"/>
        </w:rPr>
        <w:t xml:space="preserve"> </w:t>
      </w:r>
      <w:proofErr w:type="spellStart"/>
      <w:r>
        <w:rPr>
          <w:rFonts w:cs="Times New Roman"/>
          <w:szCs w:val="24"/>
        </w:rPr>
        <w:t>Penelitian</w:t>
      </w:r>
      <w:proofErr w:type="spellEnd"/>
    </w:p>
    <w:p w14:paraId="20D88FFC" w14:textId="3575F303" w:rsidR="009B3421" w:rsidRPr="00971DBF" w:rsidRDefault="00DE7CBC" w:rsidP="00971DBF">
      <w:pPr>
        <w:pStyle w:val="ListParagraph"/>
        <w:spacing w:line="480" w:lineRule="auto"/>
        <w:ind w:left="709" w:firstLine="709"/>
        <w:rPr>
          <w:rFonts w:cs="Times New Roman"/>
          <w:szCs w:val="24"/>
        </w:rPr>
      </w:pPr>
      <w:proofErr w:type="spellStart"/>
      <w:r w:rsidRPr="00DE7CBC">
        <w:rPr>
          <w:rFonts w:cs="Times New Roman"/>
          <w:szCs w:val="24"/>
        </w:rPr>
        <w:t>Penelitian</w:t>
      </w:r>
      <w:proofErr w:type="spellEnd"/>
      <w:r w:rsidRPr="00DE7CBC">
        <w:rPr>
          <w:rFonts w:cs="Times New Roman"/>
          <w:szCs w:val="24"/>
        </w:rPr>
        <w:t xml:space="preserve"> </w:t>
      </w:r>
      <w:proofErr w:type="spellStart"/>
      <w:r w:rsidRPr="00DE7CBC">
        <w:rPr>
          <w:rFonts w:cs="Times New Roman"/>
          <w:szCs w:val="24"/>
        </w:rPr>
        <w:t>ini</w:t>
      </w:r>
      <w:proofErr w:type="spellEnd"/>
      <w:r w:rsidRPr="00DE7CBC">
        <w:rPr>
          <w:rFonts w:cs="Times New Roman"/>
          <w:szCs w:val="24"/>
        </w:rPr>
        <w:t xml:space="preserve"> </w:t>
      </w:r>
      <w:proofErr w:type="spellStart"/>
      <w:r w:rsidRPr="00DE7CBC">
        <w:rPr>
          <w:rFonts w:cs="Times New Roman"/>
          <w:szCs w:val="24"/>
        </w:rPr>
        <w:t>menggunakan</w:t>
      </w:r>
      <w:proofErr w:type="spellEnd"/>
      <w:r w:rsidRPr="00DE7CBC">
        <w:rPr>
          <w:rFonts w:cs="Times New Roman"/>
          <w:szCs w:val="24"/>
        </w:rPr>
        <w:t xml:space="preserve"> </w:t>
      </w:r>
      <w:proofErr w:type="spellStart"/>
      <w:r w:rsidRPr="00DE7CBC">
        <w:rPr>
          <w:rFonts w:cs="Times New Roman"/>
          <w:szCs w:val="24"/>
        </w:rPr>
        <w:t>metode</w:t>
      </w:r>
      <w:proofErr w:type="spellEnd"/>
      <w:r w:rsidRPr="00DE7CBC">
        <w:rPr>
          <w:rFonts w:cs="Times New Roman"/>
          <w:szCs w:val="24"/>
        </w:rPr>
        <w:t xml:space="preserve"> </w:t>
      </w:r>
      <w:proofErr w:type="spellStart"/>
      <w:r w:rsidRPr="00DE7CBC">
        <w:rPr>
          <w:rFonts w:cs="Times New Roman"/>
          <w:szCs w:val="24"/>
        </w:rPr>
        <w:t>perundang-undangan</w:t>
      </w:r>
      <w:proofErr w:type="spellEnd"/>
      <w:r w:rsidRPr="00DE7CBC">
        <w:rPr>
          <w:rFonts w:cs="Times New Roman"/>
          <w:szCs w:val="24"/>
        </w:rPr>
        <w:t xml:space="preserve">, </w:t>
      </w:r>
      <w:proofErr w:type="spellStart"/>
      <w:r w:rsidRPr="00DE7CBC">
        <w:rPr>
          <w:rFonts w:cs="Times New Roman"/>
          <w:szCs w:val="24"/>
        </w:rPr>
        <w:t>khususnya</w:t>
      </w:r>
      <w:proofErr w:type="spellEnd"/>
      <w:r w:rsidRPr="00DE7CBC">
        <w:rPr>
          <w:rFonts w:cs="Times New Roman"/>
          <w:szCs w:val="24"/>
        </w:rPr>
        <w:t xml:space="preserve"> Undang-Undang </w:t>
      </w:r>
      <w:proofErr w:type="spellStart"/>
      <w:r w:rsidRPr="00DE7CBC">
        <w:rPr>
          <w:rFonts w:cs="Times New Roman"/>
          <w:szCs w:val="24"/>
        </w:rPr>
        <w:t>Informasi</w:t>
      </w:r>
      <w:proofErr w:type="spellEnd"/>
      <w:r w:rsidRPr="00DE7CBC">
        <w:rPr>
          <w:rFonts w:cs="Times New Roman"/>
          <w:szCs w:val="24"/>
        </w:rPr>
        <w:t xml:space="preserve"> dan </w:t>
      </w:r>
      <w:proofErr w:type="spellStart"/>
      <w:r w:rsidRPr="00DE7CBC">
        <w:rPr>
          <w:rFonts w:cs="Times New Roman"/>
          <w:szCs w:val="24"/>
        </w:rPr>
        <w:t>Transaksi</w:t>
      </w:r>
      <w:proofErr w:type="spellEnd"/>
      <w:r w:rsidRPr="00DE7CBC">
        <w:rPr>
          <w:rFonts w:cs="Times New Roman"/>
          <w:szCs w:val="24"/>
        </w:rPr>
        <w:t xml:space="preserve"> Elektronik (ITE) dan Kitab Undang-Undang Hukum </w:t>
      </w:r>
      <w:proofErr w:type="spellStart"/>
      <w:r w:rsidRPr="00DE7CBC">
        <w:rPr>
          <w:rFonts w:cs="Times New Roman"/>
          <w:szCs w:val="24"/>
        </w:rPr>
        <w:t>Pidana</w:t>
      </w:r>
      <w:proofErr w:type="spellEnd"/>
      <w:r w:rsidRPr="00DE7CBC">
        <w:rPr>
          <w:rFonts w:cs="Times New Roman"/>
          <w:szCs w:val="24"/>
        </w:rPr>
        <w:t xml:space="preserve"> (KUHP), </w:t>
      </w:r>
      <w:proofErr w:type="spellStart"/>
      <w:r w:rsidRPr="00DE7CBC">
        <w:rPr>
          <w:rFonts w:cs="Times New Roman"/>
          <w:szCs w:val="24"/>
        </w:rPr>
        <w:t>serta</w:t>
      </w:r>
      <w:proofErr w:type="spellEnd"/>
      <w:r w:rsidRPr="00DE7CBC">
        <w:rPr>
          <w:rFonts w:cs="Times New Roman"/>
          <w:szCs w:val="24"/>
        </w:rPr>
        <w:t xml:space="preserve"> </w:t>
      </w:r>
      <w:proofErr w:type="spellStart"/>
      <w:r w:rsidRPr="00DE7CBC">
        <w:rPr>
          <w:rFonts w:cs="Times New Roman"/>
          <w:szCs w:val="24"/>
        </w:rPr>
        <w:t>pendekatan</w:t>
      </w:r>
      <w:proofErr w:type="spellEnd"/>
      <w:r w:rsidRPr="00DE7CBC">
        <w:rPr>
          <w:rFonts w:cs="Times New Roman"/>
          <w:szCs w:val="24"/>
        </w:rPr>
        <w:t xml:space="preserve"> kasus, </w:t>
      </w:r>
      <w:proofErr w:type="spellStart"/>
      <w:r w:rsidRPr="00DE7CBC">
        <w:rPr>
          <w:rFonts w:cs="Times New Roman"/>
          <w:szCs w:val="24"/>
        </w:rPr>
        <w:t>historis</w:t>
      </w:r>
      <w:proofErr w:type="spellEnd"/>
      <w:r w:rsidRPr="00DE7CBC">
        <w:rPr>
          <w:rFonts w:cs="Times New Roman"/>
          <w:szCs w:val="24"/>
        </w:rPr>
        <w:t xml:space="preserve">, dan </w:t>
      </w:r>
      <w:proofErr w:type="spellStart"/>
      <w:r w:rsidRPr="00DE7CBC">
        <w:rPr>
          <w:rFonts w:cs="Times New Roman"/>
          <w:szCs w:val="24"/>
        </w:rPr>
        <w:t>konseptual</w:t>
      </w:r>
      <w:proofErr w:type="spellEnd"/>
      <w:r w:rsidRPr="00DE7CBC">
        <w:rPr>
          <w:rFonts w:cs="Times New Roman"/>
          <w:szCs w:val="24"/>
        </w:rPr>
        <w:t>.</w:t>
      </w:r>
    </w:p>
    <w:p w14:paraId="76AB77D4" w14:textId="61E039D0" w:rsidR="00660AD6" w:rsidRPr="00660AD6" w:rsidRDefault="00660AD6" w:rsidP="00533D37">
      <w:pPr>
        <w:pStyle w:val="ListParagraph"/>
        <w:numPr>
          <w:ilvl w:val="0"/>
          <w:numId w:val="8"/>
        </w:numPr>
        <w:spacing w:line="480" w:lineRule="auto"/>
        <w:ind w:left="709"/>
        <w:rPr>
          <w:rFonts w:cs="Times New Roman"/>
          <w:b/>
          <w:bCs/>
          <w:szCs w:val="24"/>
        </w:rPr>
      </w:pPr>
      <w:r>
        <w:rPr>
          <w:rFonts w:cs="Times New Roman"/>
          <w:szCs w:val="24"/>
        </w:rPr>
        <w:t xml:space="preserve">Data </w:t>
      </w:r>
      <w:proofErr w:type="spellStart"/>
      <w:r>
        <w:rPr>
          <w:rFonts w:cs="Times New Roman"/>
          <w:szCs w:val="24"/>
        </w:rPr>
        <w:t>Penelitian</w:t>
      </w:r>
      <w:proofErr w:type="spellEnd"/>
    </w:p>
    <w:p w14:paraId="7216D7B2" w14:textId="4275E5F9" w:rsidR="00660AD6" w:rsidRDefault="00DE7CBC" w:rsidP="001C28B6">
      <w:pPr>
        <w:pStyle w:val="ListParagraph"/>
        <w:spacing w:line="480" w:lineRule="auto"/>
        <w:ind w:left="709" w:firstLine="567"/>
        <w:rPr>
          <w:rFonts w:cs="Times New Roman"/>
          <w:szCs w:val="24"/>
        </w:rPr>
      </w:pPr>
      <w:proofErr w:type="spellStart"/>
      <w:r w:rsidRPr="00DE7CBC">
        <w:rPr>
          <w:rFonts w:cs="Times New Roman"/>
          <w:szCs w:val="24"/>
        </w:rPr>
        <w:t>Untuk</w:t>
      </w:r>
      <w:proofErr w:type="spellEnd"/>
      <w:r w:rsidRPr="00DE7CBC">
        <w:rPr>
          <w:rFonts w:cs="Times New Roman"/>
          <w:szCs w:val="24"/>
        </w:rPr>
        <w:t xml:space="preserve"> </w:t>
      </w:r>
      <w:proofErr w:type="spellStart"/>
      <w:r w:rsidRPr="00DE7CBC">
        <w:rPr>
          <w:rFonts w:cs="Times New Roman"/>
          <w:szCs w:val="24"/>
        </w:rPr>
        <w:t>penelitian</w:t>
      </w:r>
      <w:proofErr w:type="spellEnd"/>
      <w:r w:rsidRPr="00DE7CBC">
        <w:rPr>
          <w:rFonts w:cs="Times New Roman"/>
          <w:szCs w:val="24"/>
        </w:rPr>
        <w:t xml:space="preserve"> </w:t>
      </w:r>
      <w:proofErr w:type="spellStart"/>
      <w:r w:rsidRPr="00DE7CBC">
        <w:rPr>
          <w:rFonts w:cs="Times New Roman"/>
          <w:szCs w:val="24"/>
        </w:rPr>
        <w:t>ini</w:t>
      </w:r>
      <w:proofErr w:type="spellEnd"/>
      <w:r w:rsidRPr="00DE7CBC">
        <w:rPr>
          <w:rFonts w:cs="Times New Roman"/>
          <w:szCs w:val="24"/>
        </w:rPr>
        <w:t xml:space="preserve">, </w:t>
      </w:r>
      <w:proofErr w:type="spellStart"/>
      <w:r w:rsidRPr="00DE7CBC">
        <w:rPr>
          <w:rFonts w:cs="Times New Roman"/>
          <w:szCs w:val="24"/>
        </w:rPr>
        <w:t>saya</w:t>
      </w:r>
      <w:proofErr w:type="spellEnd"/>
      <w:r w:rsidRPr="00DE7CBC">
        <w:rPr>
          <w:rFonts w:cs="Times New Roman"/>
          <w:szCs w:val="24"/>
        </w:rPr>
        <w:t xml:space="preserve"> </w:t>
      </w:r>
      <w:proofErr w:type="spellStart"/>
      <w:r w:rsidRPr="00DE7CBC">
        <w:rPr>
          <w:rFonts w:cs="Times New Roman"/>
          <w:szCs w:val="24"/>
        </w:rPr>
        <w:t>menggunakan</w:t>
      </w:r>
      <w:proofErr w:type="spellEnd"/>
      <w:r w:rsidRPr="00DE7CBC">
        <w:rPr>
          <w:rFonts w:cs="Times New Roman"/>
          <w:szCs w:val="24"/>
        </w:rPr>
        <w:t xml:space="preserve"> data </w:t>
      </w:r>
      <w:proofErr w:type="spellStart"/>
      <w:r w:rsidRPr="00DE7CBC">
        <w:rPr>
          <w:rFonts w:cs="Times New Roman"/>
          <w:szCs w:val="24"/>
        </w:rPr>
        <w:t>sekunder</w:t>
      </w:r>
      <w:proofErr w:type="spellEnd"/>
      <w:r w:rsidRPr="00DE7CBC">
        <w:rPr>
          <w:rFonts w:cs="Times New Roman"/>
          <w:szCs w:val="24"/>
        </w:rPr>
        <w:t xml:space="preserve">. Data </w:t>
      </w:r>
      <w:proofErr w:type="spellStart"/>
      <w:r w:rsidRPr="00DE7CBC">
        <w:rPr>
          <w:rFonts w:cs="Times New Roman"/>
          <w:szCs w:val="24"/>
        </w:rPr>
        <w:t>sekunder</w:t>
      </w:r>
      <w:proofErr w:type="spellEnd"/>
      <w:r w:rsidRPr="00DE7CBC">
        <w:rPr>
          <w:rFonts w:cs="Times New Roman"/>
          <w:szCs w:val="24"/>
        </w:rPr>
        <w:t xml:space="preserve"> adalah </w:t>
      </w:r>
      <w:proofErr w:type="spellStart"/>
      <w:r w:rsidRPr="00DE7CBC">
        <w:rPr>
          <w:rFonts w:cs="Times New Roman"/>
          <w:szCs w:val="24"/>
        </w:rPr>
        <w:t>informasi</w:t>
      </w:r>
      <w:proofErr w:type="spellEnd"/>
      <w:r w:rsidRPr="00DE7CBC">
        <w:rPr>
          <w:rFonts w:cs="Times New Roman"/>
          <w:szCs w:val="24"/>
        </w:rPr>
        <w:t xml:space="preserve"> yang </w:t>
      </w:r>
      <w:proofErr w:type="spellStart"/>
      <w:r w:rsidRPr="00DE7CBC">
        <w:rPr>
          <w:rFonts w:cs="Times New Roman"/>
          <w:szCs w:val="24"/>
        </w:rPr>
        <w:t>berkaitan</w:t>
      </w:r>
      <w:proofErr w:type="spellEnd"/>
      <w:r w:rsidRPr="00DE7CBC">
        <w:rPr>
          <w:rFonts w:cs="Times New Roman"/>
          <w:szCs w:val="24"/>
        </w:rPr>
        <w:t xml:space="preserve"> dengan sumber-sumber yang telah </w:t>
      </w:r>
      <w:proofErr w:type="spellStart"/>
      <w:r w:rsidRPr="00DE7CBC">
        <w:rPr>
          <w:rFonts w:cs="Times New Roman"/>
          <w:szCs w:val="24"/>
        </w:rPr>
        <w:t>dipublikasikan</w:t>
      </w:r>
      <w:proofErr w:type="spellEnd"/>
      <w:r w:rsidRPr="00DE7CBC">
        <w:rPr>
          <w:rFonts w:cs="Times New Roman"/>
          <w:szCs w:val="24"/>
        </w:rPr>
        <w:t xml:space="preserve"> sebelumnya, seperti dokumen-dokumen </w:t>
      </w:r>
      <w:proofErr w:type="spellStart"/>
      <w:r w:rsidRPr="00DE7CBC">
        <w:rPr>
          <w:rFonts w:cs="Times New Roman"/>
          <w:szCs w:val="24"/>
        </w:rPr>
        <w:t>penting</w:t>
      </w:r>
      <w:proofErr w:type="spellEnd"/>
      <w:r w:rsidRPr="00DE7CBC">
        <w:rPr>
          <w:rFonts w:cs="Times New Roman"/>
          <w:szCs w:val="24"/>
        </w:rPr>
        <w:t xml:space="preserve">, situs web, </w:t>
      </w:r>
      <w:proofErr w:type="spellStart"/>
      <w:r w:rsidRPr="00DE7CBC">
        <w:rPr>
          <w:rFonts w:cs="Times New Roman"/>
          <w:szCs w:val="24"/>
        </w:rPr>
        <w:t>publikasi</w:t>
      </w:r>
      <w:proofErr w:type="spellEnd"/>
      <w:r w:rsidRPr="00DE7CBC">
        <w:rPr>
          <w:rFonts w:cs="Times New Roman"/>
          <w:szCs w:val="24"/>
        </w:rPr>
        <w:t xml:space="preserve">, dan </w:t>
      </w:r>
      <w:proofErr w:type="spellStart"/>
      <w:r w:rsidRPr="00DE7CBC">
        <w:rPr>
          <w:rFonts w:cs="Times New Roman"/>
          <w:szCs w:val="24"/>
        </w:rPr>
        <w:t>sebagainya</w:t>
      </w:r>
      <w:proofErr w:type="spellEnd"/>
      <w:r w:rsidRPr="00DE7CBC">
        <w:rPr>
          <w:rFonts w:cs="Times New Roman"/>
          <w:szCs w:val="24"/>
        </w:rPr>
        <w:t>.</w:t>
      </w:r>
    </w:p>
    <w:p w14:paraId="0FCC9942" w14:textId="0DD97E19" w:rsidR="00660AD6" w:rsidRPr="00254C6B" w:rsidRDefault="00660AD6" w:rsidP="00254C6B">
      <w:pPr>
        <w:pStyle w:val="ListParagraph"/>
        <w:spacing w:line="480" w:lineRule="auto"/>
        <w:ind w:left="1134" w:firstLine="142"/>
        <w:rPr>
          <w:rFonts w:cs="Times New Roman"/>
          <w:szCs w:val="24"/>
        </w:rPr>
      </w:pPr>
      <w:r w:rsidRPr="00AE4010">
        <w:rPr>
          <w:rFonts w:cs="Times New Roman"/>
          <w:szCs w:val="24"/>
        </w:rPr>
        <w:t xml:space="preserve">Berdasarkan </w:t>
      </w:r>
      <w:proofErr w:type="spellStart"/>
      <w:r w:rsidRPr="00AE4010">
        <w:rPr>
          <w:rFonts w:cs="Times New Roman"/>
          <w:szCs w:val="24"/>
        </w:rPr>
        <w:t>sumbernya</w:t>
      </w:r>
      <w:proofErr w:type="spellEnd"/>
      <w:r w:rsidRPr="00AE4010">
        <w:rPr>
          <w:rFonts w:cs="Times New Roman"/>
          <w:szCs w:val="24"/>
        </w:rPr>
        <w:t xml:space="preserve"> maka </w:t>
      </w:r>
      <w:r w:rsidR="00C31E87">
        <w:rPr>
          <w:rFonts w:cs="Times New Roman"/>
          <w:szCs w:val="24"/>
        </w:rPr>
        <w:t>data</w:t>
      </w:r>
      <w:r w:rsidRPr="00AE4010">
        <w:rPr>
          <w:rFonts w:cs="Times New Roman"/>
          <w:szCs w:val="24"/>
        </w:rPr>
        <w:t xml:space="preserve"> hukum </w:t>
      </w:r>
      <w:proofErr w:type="spellStart"/>
      <w:r w:rsidRPr="00AE4010">
        <w:rPr>
          <w:rFonts w:cs="Times New Roman"/>
          <w:szCs w:val="24"/>
        </w:rPr>
        <w:t>dibedakan</w:t>
      </w:r>
      <w:proofErr w:type="spellEnd"/>
      <w:r w:rsidRPr="00AE4010">
        <w:rPr>
          <w:rFonts w:cs="Times New Roman"/>
          <w:szCs w:val="24"/>
        </w:rPr>
        <w:t xml:space="preserve"> menjadi</w:t>
      </w:r>
      <w:r>
        <w:rPr>
          <w:rFonts w:cs="Times New Roman"/>
          <w:szCs w:val="24"/>
        </w:rPr>
        <w:t xml:space="preserve"> 3 yait</w:t>
      </w:r>
      <w:r w:rsidR="00254C6B">
        <w:rPr>
          <w:rFonts w:cs="Times New Roman"/>
          <w:szCs w:val="24"/>
        </w:rPr>
        <w:t>u</w:t>
      </w:r>
      <w:r w:rsidRPr="00254C6B">
        <w:rPr>
          <w:rFonts w:cs="Times New Roman"/>
          <w:szCs w:val="24"/>
        </w:rPr>
        <w:t>:</w:t>
      </w:r>
    </w:p>
    <w:p w14:paraId="5729E0EE" w14:textId="366F87B6" w:rsidR="00660AD6" w:rsidRPr="00660AD6" w:rsidRDefault="006A3C27" w:rsidP="00533D37">
      <w:pPr>
        <w:pStyle w:val="ListParagraph"/>
        <w:numPr>
          <w:ilvl w:val="0"/>
          <w:numId w:val="9"/>
        </w:numPr>
        <w:spacing w:line="480" w:lineRule="auto"/>
        <w:ind w:left="1134"/>
        <w:rPr>
          <w:rFonts w:cs="Times New Roman"/>
          <w:b/>
          <w:bCs/>
          <w:szCs w:val="24"/>
        </w:rPr>
      </w:pPr>
      <w:proofErr w:type="spellStart"/>
      <w:r>
        <w:rPr>
          <w:rFonts w:cs="Times New Roman"/>
          <w:szCs w:val="24"/>
        </w:rPr>
        <w:t>Bahan</w:t>
      </w:r>
      <w:proofErr w:type="spellEnd"/>
      <w:r w:rsidR="00660AD6">
        <w:rPr>
          <w:rFonts w:cs="Times New Roman"/>
          <w:szCs w:val="24"/>
        </w:rPr>
        <w:t xml:space="preserve"> Hukum Primer</w:t>
      </w:r>
    </w:p>
    <w:p w14:paraId="187FCFA8" w14:textId="1CD58A2D" w:rsidR="00660AD6" w:rsidRPr="000651B2" w:rsidRDefault="006A3C27" w:rsidP="001C28B6">
      <w:pPr>
        <w:pStyle w:val="ListParagraph"/>
        <w:spacing w:line="480" w:lineRule="auto"/>
        <w:ind w:left="1134" w:firstLine="426"/>
        <w:rPr>
          <w:rFonts w:cs="Times New Roman"/>
          <w:szCs w:val="24"/>
          <w:lang w:val="sv-SE"/>
        </w:rPr>
      </w:pPr>
      <w:r>
        <w:rPr>
          <w:rFonts w:cs="Times New Roman"/>
          <w:szCs w:val="24"/>
          <w:lang w:val="sv-SE"/>
        </w:rPr>
        <w:t>Bahan</w:t>
      </w:r>
      <w:r w:rsidR="00C31E87" w:rsidRPr="000651B2">
        <w:rPr>
          <w:rFonts w:cs="Times New Roman"/>
          <w:szCs w:val="24"/>
          <w:lang w:val="sv-SE"/>
        </w:rPr>
        <w:t xml:space="preserve"> </w:t>
      </w:r>
      <w:r w:rsidR="00660AD6" w:rsidRPr="000651B2">
        <w:rPr>
          <w:rFonts w:cs="Times New Roman"/>
          <w:szCs w:val="24"/>
          <w:lang w:val="sv-SE"/>
        </w:rPr>
        <w:t xml:space="preserve"> hukum primer adalah hukum aktual dalam bentuk konstitusi, kasus pengadilan, undang – undang dan peraturan </w:t>
      </w:r>
      <w:r w:rsidR="00660AD6" w:rsidRPr="000651B2">
        <w:rPr>
          <w:rFonts w:cs="Times New Roman"/>
          <w:szCs w:val="24"/>
          <w:lang w:val="sv-SE"/>
        </w:rPr>
        <w:lastRenderedPageBreak/>
        <w:t>administratif. Dalam penelitian ini bahan hukum primer mencakup berbaagai peraturan perundang – undangan yang berlaku di Indonesia.</w:t>
      </w:r>
      <w:r w:rsidR="0089171E">
        <w:rPr>
          <w:rStyle w:val="FootnoteReference"/>
          <w:rFonts w:cs="Times New Roman"/>
          <w:szCs w:val="24"/>
        </w:rPr>
        <w:footnoteReference w:id="16"/>
      </w:r>
    </w:p>
    <w:p w14:paraId="5B0A861C" w14:textId="3D828AFB" w:rsidR="0089171E" w:rsidRPr="0089171E" w:rsidRDefault="006A3C27" w:rsidP="00533D37">
      <w:pPr>
        <w:pStyle w:val="ListParagraph"/>
        <w:numPr>
          <w:ilvl w:val="0"/>
          <w:numId w:val="9"/>
        </w:numPr>
        <w:spacing w:line="480" w:lineRule="auto"/>
        <w:ind w:left="1134"/>
        <w:rPr>
          <w:rFonts w:cs="Times New Roman"/>
          <w:b/>
          <w:bCs/>
          <w:szCs w:val="24"/>
        </w:rPr>
      </w:pPr>
      <w:r>
        <w:rPr>
          <w:rFonts w:cs="Times New Roman"/>
          <w:szCs w:val="24"/>
          <w:lang w:val="sv-SE"/>
        </w:rPr>
        <w:t>Bahan</w:t>
      </w:r>
      <w:r>
        <w:rPr>
          <w:rFonts w:cs="Times New Roman"/>
          <w:szCs w:val="24"/>
        </w:rPr>
        <w:t xml:space="preserve"> </w:t>
      </w:r>
      <w:r w:rsidR="0089171E">
        <w:rPr>
          <w:rFonts w:cs="Times New Roman"/>
          <w:szCs w:val="24"/>
        </w:rPr>
        <w:t xml:space="preserve">Hukum </w:t>
      </w:r>
      <w:proofErr w:type="spellStart"/>
      <w:r w:rsidR="0089171E">
        <w:rPr>
          <w:rFonts w:cs="Times New Roman"/>
          <w:szCs w:val="24"/>
        </w:rPr>
        <w:t>Sekunder</w:t>
      </w:r>
      <w:proofErr w:type="spellEnd"/>
    </w:p>
    <w:p w14:paraId="184AFCBC" w14:textId="111300D2" w:rsidR="0089171E" w:rsidRDefault="006A3C27" w:rsidP="001C28B6">
      <w:pPr>
        <w:pStyle w:val="ListParagraph"/>
        <w:spacing w:line="480" w:lineRule="auto"/>
        <w:ind w:left="1134" w:firstLine="426"/>
        <w:rPr>
          <w:rFonts w:cs="Times New Roman"/>
          <w:szCs w:val="24"/>
        </w:rPr>
      </w:pPr>
      <w:r>
        <w:rPr>
          <w:rFonts w:cs="Times New Roman"/>
          <w:szCs w:val="24"/>
          <w:lang w:val="sv-SE"/>
        </w:rPr>
        <w:t>Bahan</w:t>
      </w:r>
      <w:r>
        <w:rPr>
          <w:rFonts w:cs="Times New Roman"/>
          <w:szCs w:val="24"/>
        </w:rPr>
        <w:t xml:space="preserve"> </w:t>
      </w:r>
      <w:r w:rsidR="0089171E">
        <w:rPr>
          <w:rFonts w:cs="Times New Roman"/>
          <w:szCs w:val="24"/>
        </w:rPr>
        <w:t xml:space="preserve">hukum yang </w:t>
      </w:r>
      <w:proofErr w:type="spellStart"/>
      <w:r w:rsidR="0089171E">
        <w:rPr>
          <w:rFonts w:cs="Times New Roman"/>
          <w:szCs w:val="24"/>
        </w:rPr>
        <w:t>didalamnya</w:t>
      </w:r>
      <w:proofErr w:type="spellEnd"/>
      <w:r w:rsidR="0089171E">
        <w:rPr>
          <w:rFonts w:cs="Times New Roman"/>
          <w:szCs w:val="24"/>
        </w:rPr>
        <w:t xml:space="preserve"> tidak hanya </w:t>
      </w:r>
      <w:proofErr w:type="spellStart"/>
      <w:r w:rsidR="0089171E">
        <w:rPr>
          <w:rFonts w:cs="Times New Roman"/>
          <w:szCs w:val="24"/>
        </w:rPr>
        <w:t>berfungsi</w:t>
      </w:r>
      <w:proofErr w:type="spellEnd"/>
      <w:r w:rsidR="0089171E">
        <w:rPr>
          <w:rFonts w:cs="Times New Roman"/>
          <w:szCs w:val="24"/>
        </w:rPr>
        <w:t xml:space="preserve"> </w:t>
      </w:r>
      <w:proofErr w:type="spellStart"/>
      <w:r w:rsidR="0089171E">
        <w:rPr>
          <w:rFonts w:cs="Times New Roman"/>
          <w:szCs w:val="24"/>
        </w:rPr>
        <w:t>untuk</w:t>
      </w:r>
      <w:proofErr w:type="spellEnd"/>
      <w:r w:rsidR="0089171E">
        <w:rPr>
          <w:rFonts w:cs="Times New Roman"/>
          <w:szCs w:val="24"/>
        </w:rPr>
        <w:t xml:space="preserve"> </w:t>
      </w:r>
      <w:proofErr w:type="spellStart"/>
      <w:r w:rsidR="0089171E">
        <w:rPr>
          <w:rFonts w:cs="Times New Roman"/>
          <w:szCs w:val="24"/>
        </w:rPr>
        <w:t>menyatakan</w:t>
      </w:r>
      <w:proofErr w:type="spellEnd"/>
      <w:r w:rsidR="0089171E">
        <w:rPr>
          <w:rFonts w:cs="Times New Roman"/>
          <w:szCs w:val="24"/>
        </w:rPr>
        <w:t xml:space="preserve"> </w:t>
      </w:r>
      <w:proofErr w:type="spellStart"/>
      <w:r w:rsidR="0089171E">
        <w:rPr>
          <w:rFonts w:cs="Times New Roman"/>
          <w:szCs w:val="24"/>
        </w:rPr>
        <w:t>kembali</w:t>
      </w:r>
      <w:proofErr w:type="spellEnd"/>
      <w:r w:rsidR="0089171E">
        <w:rPr>
          <w:rFonts w:cs="Times New Roman"/>
          <w:szCs w:val="24"/>
        </w:rPr>
        <w:t xml:space="preserve"> hukum tetapi juga </w:t>
      </w:r>
      <w:proofErr w:type="spellStart"/>
      <w:r w:rsidR="0089171E">
        <w:rPr>
          <w:rFonts w:cs="Times New Roman"/>
          <w:szCs w:val="24"/>
        </w:rPr>
        <w:t>untuk</w:t>
      </w:r>
      <w:proofErr w:type="spellEnd"/>
      <w:r w:rsidR="0089171E">
        <w:rPr>
          <w:rFonts w:cs="Times New Roman"/>
          <w:szCs w:val="24"/>
        </w:rPr>
        <w:t xml:space="preserve"> </w:t>
      </w:r>
      <w:proofErr w:type="spellStart"/>
      <w:r w:rsidR="0089171E">
        <w:rPr>
          <w:rFonts w:cs="Times New Roman"/>
          <w:szCs w:val="24"/>
        </w:rPr>
        <w:t>membahas</w:t>
      </w:r>
      <w:proofErr w:type="spellEnd"/>
      <w:r w:rsidR="0089171E">
        <w:rPr>
          <w:rFonts w:cs="Times New Roman"/>
          <w:szCs w:val="24"/>
        </w:rPr>
        <w:t xml:space="preserve">, </w:t>
      </w:r>
      <w:proofErr w:type="spellStart"/>
      <w:r w:rsidR="0089171E">
        <w:rPr>
          <w:rFonts w:cs="Times New Roman"/>
          <w:szCs w:val="24"/>
        </w:rPr>
        <w:t>menganalisis</w:t>
      </w:r>
      <w:proofErr w:type="spellEnd"/>
      <w:r w:rsidR="0089171E">
        <w:rPr>
          <w:rFonts w:cs="Times New Roman"/>
          <w:szCs w:val="24"/>
        </w:rPr>
        <w:t xml:space="preserve">, </w:t>
      </w:r>
      <w:proofErr w:type="spellStart"/>
      <w:r w:rsidR="0089171E">
        <w:rPr>
          <w:rFonts w:cs="Times New Roman"/>
          <w:szCs w:val="24"/>
        </w:rPr>
        <w:t>mendeskripsikan</w:t>
      </w:r>
      <w:proofErr w:type="spellEnd"/>
      <w:r w:rsidR="0089171E">
        <w:rPr>
          <w:rFonts w:cs="Times New Roman"/>
          <w:szCs w:val="24"/>
        </w:rPr>
        <w:t xml:space="preserve"> </w:t>
      </w:r>
      <w:proofErr w:type="spellStart"/>
      <w:r w:rsidR="0089171E">
        <w:rPr>
          <w:rFonts w:cs="Times New Roman"/>
          <w:szCs w:val="24"/>
        </w:rPr>
        <w:t>atau</w:t>
      </w:r>
      <w:proofErr w:type="spellEnd"/>
      <w:r w:rsidR="0089171E">
        <w:rPr>
          <w:rFonts w:cs="Times New Roman"/>
          <w:szCs w:val="24"/>
        </w:rPr>
        <w:t xml:space="preserve"> </w:t>
      </w:r>
      <w:proofErr w:type="spellStart"/>
      <w:r w:rsidR="0089171E">
        <w:rPr>
          <w:rFonts w:cs="Times New Roman"/>
          <w:szCs w:val="24"/>
        </w:rPr>
        <w:t>mengkritiknya</w:t>
      </w:r>
      <w:proofErr w:type="spellEnd"/>
      <w:r w:rsidR="0089171E">
        <w:rPr>
          <w:rFonts w:cs="Times New Roman"/>
          <w:szCs w:val="24"/>
        </w:rPr>
        <w:t xml:space="preserve">. Sumber </w:t>
      </w:r>
      <w:proofErr w:type="spellStart"/>
      <w:r w:rsidR="0089171E">
        <w:rPr>
          <w:rFonts w:cs="Times New Roman"/>
          <w:szCs w:val="24"/>
        </w:rPr>
        <w:t>ini</w:t>
      </w:r>
      <w:proofErr w:type="spellEnd"/>
      <w:r w:rsidR="0089171E">
        <w:rPr>
          <w:rFonts w:cs="Times New Roman"/>
          <w:szCs w:val="24"/>
        </w:rPr>
        <w:t xml:space="preserve"> </w:t>
      </w:r>
      <w:proofErr w:type="spellStart"/>
      <w:r w:rsidR="0089171E">
        <w:rPr>
          <w:rFonts w:cs="Times New Roman"/>
          <w:szCs w:val="24"/>
        </w:rPr>
        <w:t>digunakan</w:t>
      </w:r>
      <w:proofErr w:type="spellEnd"/>
      <w:r w:rsidR="0089171E">
        <w:rPr>
          <w:rFonts w:cs="Times New Roman"/>
          <w:szCs w:val="24"/>
        </w:rPr>
        <w:t xml:space="preserve"> </w:t>
      </w:r>
      <w:proofErr w:type="spellStart"/>
      <w:r w:rsidR="0089171E">
        <w:rPr>
          <w:rFonts w:cs="Times New Roman"/>
          <w:szCs w:val="24"/>
        </w:rPr>
        <w:t>untuk</w:t>
      </w:r>
      <w:proofErr w:type="spellEnd"/>
      <w:r w:rsidR="0089171E">
        <w:rPr>
          <w:rFonts w:cs="Times New Roman"/>
          <w:szCs w:val="24"/>
        </w:rPr>
        <w:t xml:space="preserve"> </w:t>
      </w:r>
      <w:proofErr w:type="spellStart"/>
      <w:r w:rsidR="0089171E">
        <w:rPr>
          <w:rFonts w:cs="Times New Roman"/>
          <w:szCs w:val="24"/>
        </w:rPr>
        <w:t>membantu</w:t>
      </w:r>
      <w:proofErr w:type="spellEnd"/>
      <w:r w:rsidR="0089171E">
        <w:rPr>
          <w:rFonts w:cs="Times New Roman"/>
          <w:szCs w:val="24"/>
        </w:rPr>
        <w:t xml:space="preserve"> </w:t>
      </w:r>
      <w:proofErr w:type="spellStart"/>
      <w:r w:rsidR="0089171E">
        <w:rPr>
          <w:rFonts w:cs="Times New Roman"/>
          <w:szCs w:val="24"/>
        </w:rPr>
        <w:t>menemukan</w:t>
      </w:r>
      <w:proofErr w:type="spellEnd"/>
      <w:r w:rsidR="0089171E">
        <w:rPr>
          <w:rFonts w:cs="Times New Roman"/>
          <w:szCs w:val="24"/>
        </w:rPr>
        <w:t xml:space="preserve"> sumber hukum primer dan </w:t>
      </w:r>
      <w:proofErr w:type="spellStart"/>
      <w:r w:rsidR="0089171E">
        <w:rPr>
          <w:rFonts w:cs="Times New Roman"/>
          <w:szCs w:val="24"/>
        </w:rPr>
        <w:t>mendukung</w:t>
      </w:r>
      <w:proofErr w:type="spellEnd"/>
      <w:r w:rsidR="0089171E">
        <w:rPr>
          <w:rFonts w:cs="Times New Roman"/>
          <w:szCs w:val="24"/>
        </w:rPr>
        <w:t xml:space="preserve"> </w:t>
      </w:r>
      <w:proofErr w:type="spellStart"/>
      <w:r w:rsidR="0089171E">
        <w:rPr>
          <w:rFonts w:cs="Times New Roman"/>
          <w:szCs w:val="24"/>
        </w:rPr>
        <w:t>penelitian</w:t>
      </w:r>
      <w:proofErr w:type="spellEnd"/>
      <w:r w:rsidR="0089171E">
        <w:rPr>
          <w:rFonts w:cs="Times New Roman"/>
          <w:szCs w:val="24"/>
        </w:rPr>
        <w:t xml:space="preserve"> hukum.</w:t>
      </w:r>
    </w:p>
    <w:p w14:paraId="5F9FE310" w14:textId="487D9DE1" w:rsidR="00766A35" w:rsidRDefault="006A3C27" w:rsidP="00533D37">
      <w:pPr>
        <w:pStyle w:val="ListParagraph"/>
        <w:numPr>
          <w:ilvl w:val="0"/>
          <w:numId w:val="9"/>
        </w:numPr>
        <w:spacing w:line="480" w:lineRule="auto"/>
        <w:ind w:left="1134"/>
        <w:rPr>
          <w:rFonts w:cs="Times New Roman"/>
          <w:szCs w:val="24"/>
        </w:rPr>
      </w:pPr>
      <w:r>
        <w:rPr>
          <w:rFonts w:cs="Times New Roman"/>
          <w:szCs w:val="24"/>
          <w:lang w:val="sv-SE"/>
        </w:rPr>
        <w:t>Bahan</w:t>
      </w:r>
      <w:r>
        <w:rPr>
          <w:rFonts w:cs="Times New Roman"/>
          <w:szCs w:val="24"/>
        </w:rPr>
        <w:t xml:space="preserve"> </w:t>
      </w:r>
      <w:r w:rsidR="00766A35">
        <w:rPr>
          <w:rFonts w:cs="Times New Roman"/>
          <w:szCs w:val="24"/>
        </w:rPr>
        <w:t xml:space="preserve">Hukum </w:t>
      </w:r>
      <w:proofErr w:type="spellStart"/>
      <w:r w:rsidR="00766A35">
        <w:rPr>
          <w:rFonts w:cs="Times New Roman"/>
          <w:szCs w:val="24"/>
        </w:rPr>
        <w:t>Tersier</w:t>
      </w:r>
      <w:proofErr w:type="spellEnd"/>
    </w:p>
    <w:p w14:paraId="5E06DC93" w14:textId="18B59797" w:rsidR="001C28B6" w:rsidRPr="00E44816" w:rsidRDefault="00DE7CBC" w:rsidP="001F140B">
      <w:pPr>
        <w:pStyle w:val="ListParagraph"/>
        <w:spacing w:line="480" w:lineRule="auto"/>
        <w:ind w:left="1134" w:firstLine="426"/>
        <w:rPr>
          <w:rFonts w:cs="Times New Roman"/>
          <w:szCs w:val="24"/>
        </w:rPr>
      </w:pPr>
      <w:r w:rsidRPr="00DE7CBC">
        <w:rPr>
          <w:rFonts w:cs="Times New Roman"/>
          <w:szCs w:val="24"/>
        </w:rPr>
        <w:t xml:space="preserve">Sumber hukum yang memberikan </w:t>
      </w:r>
      <w:proofErr w:type="spellStart"/>
      <w:r w:rsidRPr="00DE7CBC">
        <w:rPr>
          <w:rFonts w:cs="Times New Roman"/>
          <w:szCs w:val="24"/>
        </w:rPr>
        <w:t>klarifikasi</w:t>
      </w:r>
      <w:proofErr w:type="spellEnd"/>
      <w:r w:rsidRPr="00DE7CBC">
        <w:rPr>
          <w:rFonts w:cs="Times New Roman"/>
          <w:szCs w:val="24"/>
        </w:rPr>
        <w:t xml:space="preserve"> </w:t>
      </w:r>
      <w:proofErr w:type="spellStart"/>
      <w:r w:rsidRPr="00DE7CBC">
        <w:rPr>
          <w:rFonts w:cs="Times New Roman"/>
          <w:szCs w:val="24"/>
        </w:rPr>
        <w:t>atau</w:t>
      </w:r>
      <w:proofErr w:type="spellEnd"/>
      <w:r w:rsidRPr="00DE7CBC">
        <w:rPr>
          <w:rFonts w:cs="Times New Roman"/>
          <w:szCs w:val="24"/>
        </w:rPr>
        <w:t xml:space="preserve"> </w:t>
      </w:r>
      <w:proofErr w:type="spellStart"/>
      <w:r w:rsidRPr="00DE7CBC">
        <w:rPr>
          <w:rFonts w:cs="Times New Roman"/>
          <w:szCs w:val="24"/>
        </w:rPr>
        <w:t>pedoman</w:t>
      </w:r>
      <w:proofErr w:type="spellEnd"/>
      <w:r w:rsidRPr="00DE7CBC">
        <w:rPr>
          <w:rFonts w:cs="Times New Roman"/>
          <w:szCs w:val="24"/>
        </w:rPr>
        <w:t xml:space="preserve"> yang </w:t>
      </w:r>
      <w:proofErr w:type="spellStart"/>
      <w:r w:rsidRPr="00DE7CBC">
        <w:rPr>
          <w:rFonts w:cs="Times New Roman"/>
          <w:szCs w:val="24"/>
        </w:rPr>
        <w:t>berkaitan</w:t>
      </w:r>
      <w:proofErr w:type="spellEnd"/>
      <w:r w:rsidRPr="00DE7CBC">
        <w:rPr>
          <w:rFonts w:cs="Times New Roman"/>
          <w:szCs w:val="24"/>
        </w:rPr>
        <w:t xml:space="preserve"> dengan data hukum primer dan </w:t>
      </w:r>
      <w:proofErr w:type="spellStart"/>
      <w:r w:rsidRPr="00DE7CBC">
        <w:rPr>
          <w:rFonts w:cs="Times New Roman"/>
          <w:szCs w:val="24"/>
        </w:rPr>
        <w:t>sekunder</w:t>
      </w:r>
      <w:proofErr w:type="spellEnd"/>
      <w:r w:rsidRPr="00DE7CBC">
        <w:rPr>
          <w:rFonts w:cs="Times New Roman"/>
          <w:szCs w:val="24"/>
        </w:rPr>
        <w:t xml:space="preserve"> </w:t>
      </w:r>
      <w:proofErr w:type="spellStart"/>
      <w:r w:rsidRPr="00DE7CBC">
        <w:rPr>
          <w:rFonts w:cs="Times New Roman"/>
          <w:szCs w:val="24"/>
        </w:rPr>
        <w:t>dikenal</w:t>
      </w:r>
      <w:proofErr w:type="spellEnd"/>
      <w:r w:rsidRPr="00DE7CBC">
        <w:rPr>
          <w:rFonts w:cs="Times New Roman"/>
          <w:szCs w:val="24"/>
        </w:rPr>
        <w:t xml:space="preserve"> sebagai data hukum </w:t>
      </w:r>
      <w:proofErr w:type="spellStart"/>
      <w:r w:rsidRPr="00DE7CBC">
        <w:rPr>
          <w:rFonts w:cs="Times New Roman"/>
          <w:szCs w:val="24"/>
        </w:rPr>
        <w:t>tersier</w:t>
      </w:r>
      <w:proofErr w:type="spellEnd"/>
      <w:r w:rsidRPr="00DE7CBC">
        <w:rPr>
          <w:rFonts w:cs="Times New Roman"/>
          <w:szCs w:val="24"/>
        </w:rPr>
        <w:t xml:space="preserve">. </w:t>
      </w:r>
      <w:proofErr w:type="spellStart"/>
      <w:r w:rsidRPr="00DE7CBC">
        <w:rPr>
          <w:rFonts w:cs="Times New Roman"/>
          <w:szCs w:val="24"/>
        </w:rPr>
        <w:t>Bahan</w:t>
      </w:r>
      <w:proofErr w:type="spellEnd"/>
      <w:r w:rsidRPr="00DE7CBC">
        <w:rPr>
          <w:rFonts w:cs="Times New Roman"/>
          <w:szCs w:val="24"/>
        </w:rPr>
        <w:t xml:space="preserve"> hukum </w:t>
      </w:r>
      <w:proofErr w:type="spellStart"/>
      <w:r w:rsidRPr="00DE7CBC">
        <w:rPr>
          <w:rFonts w:cs="Times New Roman"/>
          <w:szCs w:val="24"/>
        </w:rPr>
        <w:t>tersier</w:t>
      </w:r>
      <w:proofErr w:type="spellEnd"/>
      <w:r w:rsidRPr="00DE7CBC">
        <w:rPr>
          <w:rFonts w:cs="Times New Roman"/>
          <w:szCs w:val="24"/>
        </w:rPr>
        <w:t xml:space="preserve"> memberikan </w:t>
      </w:r>
      <w:proofErr w:type="spellStart"/>
      <w:r w:rsidRPr="00DE7CBC">
        <w:rPr>
          <w:rFonts w:cs="Times New Roman"/>
          <w:szCs w:val="24"/>
        </w:rPr>
        <w:t>titik</w:t>
      </w:r>
      <w:proofErr w:type="spellEnd"/>
      <w:r w:rsidRPr="00DE7CBC">
        <w:rPr>
          <w:rFonts w:cs="Times New Roman"/>
          <w:szCs w:val="24"/>
        </w:rPr>
        <w:t xml:space="preserve"> </w:t>
      </w:r>
      <w:proofErr w:type="spellStart"/>
      <w:r w:rsidRPr="00DE7CBC">
        <w:rPr>
          <w:rFonts w:cs="Times New Roman"/>
          <w:szCs w:val="24"/>
        </w:rPr>
        <w:t>referensi</w:t>
      </w:r>
      <w:proofErr w:type="spellEnd"/>
      <w:r w:rsidRPr="00DE7CBC">
        <w:rPr>
          <w:rFonts w:cs="Times New Roman"/>
          <w:szCs w:val="24"/>
        </w:rPr>
        <w:t xml:space="preserve"> </w:t>
      </w:r>
      <w:proofErr w:type="spellStart"/>
      <w:r w:rsidRPr="00DE7CBC">
        <w:rPr>
          <w:rFonts w:cs="Times New Roman"/>
          <w:szCs w:val="24"/>
        </w:rPr>
        <w:t>tambahan</w:t>
      </w:r>
      <w:proofErr w:type="spellEnd"/>
      <w:r w:rsidRPr="00DE7CBC">
        <w:rPr>
          <w:rFonts w:cs="Times New Roman"/>
          <w:szCs w:val="24"/>
        </w:rPr>
        <w:t xml:space="preserve"> </w:t>
      </w:r>
      <w:proofErr w:type="spellStart"/>
      <w:r w:rsidRPr="00DE7CBC">
        <w:rPr>
          <w:rFonts w:cs="Times New Roman"/>
          <w:szCs w:val="24"/>
        </w:rPr>
        <w:t>untuk</w:t>
      </w:r>
      <w:proofErr w:type="spellEnd"/>
      <w:r w:rsidRPr="00DE7CBC">
        <w:rPr>
          <w:rFonts w:cs="Times New Roman"/>
          <w:szCs w:val="24"/>
        </w:rPr>
        <w:t xml:space="preserve"> </w:t>
      </w:r>
      <w:proofErr w:type="spellStart"/>
      <w:r w:rsidRPr="00DE7CBC">
        <w:rPr>
          <w:rFonts w:cs="Times New Roman"/>
          <w:szCs w:val="24"/>
        </w:rPr>
        <w:t>pemahaman</w:t>
      </w:r>
      <w:proofErr w:type="spellEnd"/>
      <w:r w:rsidRPr="00DE7CBC">
        <w:rPr>
          <w:rFonts w:cs="Times New Roman"/>
          <w:szCs w:val="24"/>
        </w:rPr>
        <w:t xml:space="preserve"> hukum yang </w:t>
      </w:r>
      <w:proofErr w:type="spellStart"/>
      <w:r w:rsidRPr="00DE7CBC">
        <w:rPr>
          <w:rFonts w:cs="Times New Roman"/>
          <w:szCs w:val="24"/>
        </w:rPr>
        <w:t>lebih</w:t>
      </w:r>
      <w:proofErr w:type="spellEnd"/>
      <w:r w:rsidRPr="00DE7CBC">
        <w:rPr>
          <w:rFonts w:cs="Times New Roman"/>
          <w:szCs w:val="24"/>
        </w:rPr>
        <w:t xml:space="preserve"> </w:t>
      </w:r>
      <w:proofErr w:type="spellStart"/>
      <w:r w:rsidRPr="00DE7CBC">
        <w:rPr>
          <w:rFonts w:cs="Times New Roman"/>
          <w:szCs w:val="24"/>
        </w:rPr>
        <w:t>mendalam</w:t>
      </w:r>
      <w:proofErr w:type="spellEnd"/>
      <w:r w:rsidRPr="00DE7CBC">
        <w:rPr>
          <w:rFonts w:cs="Times New Roman"/>
          <w:szCs w:val="24"/>
        </w:rPr>
        <w:t>.</w:t>
      </w:r>
    </w:p>
    <w:p w14:paraId="02F7ACE7" w14:textId="755C09C0" w:rsidR="0089171E" w:rsidRDefault="00766A35" w:rsidP="00533D37">
      <w:pPr>
        <w:pStyle w:val="ListParagraph"/>
        <w:numPr>
          <w:ilvl w:val="0"/>
          <w:numId w:val="8"/>
        </w:numPr>
        <w:spacing w:line="480" w:lineRule="auto"/>
        <w:ind w:left="709"/>
        <w:rPr>
          <w:rFonts w:cs="Times New Roman"/>
          <w:szCs w:val="24"/>
        </w:rPr>
      </w:pPr>
      <w:proofErr w:type="spellStart"/>
      <w:r>
        <w:rPr>
          <w:rFonts w:cs="Times New Roman"/>
          <w:szCs w:val="24"/>
        </w:rPr>
        <w:t>Metode</w:t>
      </w:r>
      <w:proofErr w:type="spellEnd"/>
      <w:r>
        <w:rPr>
          <w:rFonts w:cs="Times New Roman"/>
          <w:szCs w:val="24"/>
        </w:rPr>
        <w:t xml:space="preserve"> </w:t>
      </w:r>
      <w:proofErr w:type="spellStart"/>
      <w:r>
        <w:rPr>
          <w:rFonts w:cs="Times New Roman"/>
          <w:szCs w:val="24"/>
        </w:rPr>
        <w:t>Pengumpulan</w:t>
      </w:r>
      <w:proofErr w:type="spellEnd"/>
      <w:r>
        <w:rPr>
          <w:rFonts w:cs="Times New Roman"/>
          <w:szCs w:val="24"/>
        </w:rPr>
        <w:t xml:space="preserve"> Data</w:t>
      </w:r>
    </w:p>
    <w:p w14:paraId="66EEFCB7" w14:textId="3CA15EEB" w:rsidR="00766A35" w:rsidRDefault="00766A35" w:rsidP="001C28B6">
      <w:pPr>
        <w:pStyle w:val="ListParagraph"/>
        <w:spacing w:line="480" w:lineRule="auto"/>
        <w:ind w:left="709" w:firstLine="425"/>
        <w:rPr>
          <w:rFonts w:cs="Times New Roman"/>
          <w:szCs w:val="24"/>
        </w:rPr>
      </w:pPr>
      <w:proofErr w:type="spellStart"/>
      <w:r w:rsidRPr="00920DB8">
        <w:rPr>
          <w:rFonts w:cs="Times New Roman"/>
          <w:szCs w:val="24"/>
        </w:rPr>
        <w:t>Metode</w:t>
      </w:r>
      <w:proofErr w:type="spellEnd"/>
      <w:r w:rsidRPr="00920DB8">
        <w:rPr>
          <w:rFonts w:cs="Times New Roman"/>
          <w:szCs w:val="24"/>
        </w:rPr>
        <w:t xml:space="preserve"> </w:t>
      </w:r>
      <w:proofErr w:type="spellStart"/>
      <w:r w:rsidRPr="00920DB8">
        <w:rPr>
          <w:rFonts w:cs="Times New Roman"/>
          <w:szCs w:val="24"/>
        </w:rPr>
        <w:t>pengumpulan</w:t>
      </w:r>
      <w:proofErr w:type="spellEnd"/>
      <w:r w:rsidRPr="00920DB8">
        <w:rPr>
          <w:rFonts w:cs="Times New Roman"/>
          <w:szCs w:val="24"/>
        </w:rPr>
        <w:t xml:space="preserve"> data</w:t>
      </w:r>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literature review, yaitu </w:t>
      </w:r>
      <w:proofErr w:type="spellStart"/>
      <w:r>
        <w:rPr>
          <w:rFonts w:cs="Times New Roman"/>
          <w:szCs w:val="24"/>
        </w:rPr>
        <w:t>bertujuan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mengidentifikasi</w:t>
      </w:r>
      <w:proofErr w:type="spellEnd"/>
      <w:r>
        <w:rPr>
          <w:rFonts w:cs="Times New Roman"/>
          <w:szCs w:val="24"/>
        </w:rPr>
        <w:t xml:space="preserve">, </w:t>
      </w:r>
      <w:proofErr w:type="spellStart"/>
      <w:r>
        <w:rPr>
          <w:rFonts w:cs="Times New Roman"/>
          <w:szCs w:val="24"/>
        </w:rPr>
        <w:t>mengevaluasi</w:t>
      </w:r>
      <w:proofErr w:type="spellEnd"/>
      <w:r>
        <w:rPr>
          <w:rFonts w:cs="Times New Roman"/>
          <w:szCs w:val="24"/>
        </w:rPr>
        <w:t xml:space="preserve">, dan </w:t>
      </w:r>
      <w:proofErr w:type="spellStart"/>
      <w:r>
        <w:rPr>
          <w:rFonts w:cs="Times New Roman"/>
          <w:szCs w:val="24"/>
        </w:rPr>
        <w:t>menjabarkan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dan </w:t>
      </w:r>
      <w:proofErr w:type="spellStart"/>
      <w:r>
        <w:rPr>
          <w:rFonts w:cs="Times New Roman"/>
          <w:szCs w:val="24"/>
        </w:rPr>
        <w:t>pemikiran</w:t>
      </w:r>
      <w:proofErr w:type="spellEnd"/>
      <w:r>
        <w:rPr>
          <w:rFonts w:cs="Times New Roman"/>
          <w:szCs w:val="24"/>
        </w:rPr>
        <w:t xml:space="preserve"> sebelumnya.</w:t>
      </w:r>
    </w:p>
    <w:p w14:paraId="15C33723" w14:textId="3C5E945D" w:rsidR="00766A35" w:rsidRDefault="00766A35" w:rsidP="00533D37">
      <w:pPr>
        <w:pStyle w:val="ListParagraph"/>
        <w:numPr>
          <w:ilvl w:val="0"/>
          <w:numId w:val="8"/>
        </w:numPr>
        <w:spacing w:line="480" w:lineRule="auto"/>
        <w:ind w:left="709"/>
        <w:rPr>
          <w:rFonts w:cs="Times New Roman"/>
          <w:szCs w:val="24"/>
        </w:rPr>
      </w:pPr>
      <w:proofErr w:type="spellStart"/>
      <w:r>
        <w:rPr>
          <w:rFonts w:cs="Times New Roman"/>
          <w:szCs w:val="24"/>
        </w:rPr>
        <w:t>Metode</w:t>
      </w:r>
      <w:proofErr w:type="spellEnd"/>
      <w:r>
        <w:rPr>
          <w:rFonts w:cs="Times New Roman"/>
          <w:szCs w:val="24"/>
        </w:rPr>
        <w:t xml:space="preserve"> </w:t>
      </w:r>
      <w:proofErr w:type="spellStart"/>
      <w:r>
        <w:rPr>
          <w:rFonts w:cs="Times New Roman"/>
          <w:szCs w:val="24"/>
        </w:rPr>
        <w:t>Analisis</w:t>
      </w:r>
      <w:proofErr w:type="spellEnd"/>
      <w:r>
        <w:rPr>
          <w:rFonts w:cs="Times New Roman"/>
          <w:szCs w:val="24"/>
        </w:rPr>
        <w:t xml:space="preserve"> Data</w:t>
      </w:r>
    </w:p>
    <w:p w14:paraId="136E99D7" w14:textId="75AB2CAB" w:rsidR="00766A35" w:rsidRPr="00DE7CBC" w:rsidRDefault="00DE7CBC" w:rsidP="001C28B6">
      <w:pPr>
        <w:pStyle w:val="ListParagraph"/>
        <w:spacing w:line="480" w:lineRule="auto"/>
        <w:ind w:left="709" w:firstLine="425"/>
        <w:rPr>
          <w:rFonts w:cs="Times New Roman"/>
          <w:szCs w:val="24"/>
          <w:lang w:val="sv-SE"/>
        </w:rPr>
      </w:pPr>
      <w:r w:rsidRPr="00DE7CBC">
        <w:rPr>
          <w:rFonts w:cs="Times New Roman"/>
          <w:szCs w:val="24"/>
        </w:rPr>
        <w:t xml:space="preserve">Suatu </w:t>
      </w:r>
      <w:proofErr w:type="spellStart"/>
      <w:r w:rsidRPr="00DE7CBC">
        <w:rPr>
          <w:rFonts w:cs="Times New Roman"/>
          <w:szCs w:val="24"/>
        </w:rPr>
        <w:t>penelitian</w:t>
      </w:r>
      <w:proofErr w:type="spellEnd"/>
      <w:r w:rsidRPr="00DE7CBC">
        <w:rPr>
          <w:rFonts w:cs="Times New Roman"/>
          <w:szCs w:val="24"/>
        </w:rPr>
        <w:t xml:space="preserve"> harus memiliki </w:t>
      </w:r>
      <w:proofErr w:type="spellStart"/>
      <w:r w:rsidRPr="00DE7CBC">
        <w:rPr>
          <w:rFonts w:cs="Times New Roman"/>
          <w:szCs w:val="24"/>
        </w:rPr>
        <w:t>kemampuan</w:t>
      </w:r>
      <w:proofErr w:type="spellEnd"/>
      <w:r w:rsidRPr="00DE7CBC">
        <w:rPr>
          <w:rFonts w:cs="Times New Roman"/>
          <w:szCs w:val="24"/>
        </w:rPr>
        <w:t xml:space="preserve"> </w:t>
      </w:r>
      <w:proofErr w:type="spellStart"/>
      <w:r w:rsidRPr="00DE7CBC">
        <w:rPr>
          <w:rFonts w:cs="Times New Roman"/>
          <w:szCs w:val="24"/>
        </w:rPr>
        <w:t>analisis</w:t>
      </w:r>
      <w:proofErr w:type="spellEnd"/>
      <w:r w:rsidRPr="00DE7CBC">
        <w:rPr>
          <w:rFonts w:cs="Times New Roman"/>
          <w:szCs w:val="24"/>
        </w:rPr>
        <w:t xml:space="preserve"> data, yang </w:t>
      </w:r>
      <w:proofErr w:type="spellStart"/>
      <w:r w:rsidRPr="00DE7CBC">
        <w:rPr>
          <w:rFonts w:cs="Times New Roman"/>
          <w:szCs w:val="24"/>
        </w:rPr>
        <w:t>dapat</w:t>
      </w:r>
      <w:proofErr w:type="spellEnd"/>
      <w:r w:rsidRPr="00DE7CBC">
        <w:rPr>
          <w:rFonts w:cs="Times New Roman"/>
          <w:szCs w:val="24"/>
        </w:rPr>
        <w:t xml:space="preserve"> </w:t>
      </w:r>
      <w:proofErr w:type="spellStart"/>
      <w:r w:rsidRPr="00DE7CBC">
        <w:rPr>
          <w:rFonts w:cs="Times New Roman"/>
          <w:szCs w:val="24"/>
        </w:rPr>
        <w:t>disediakan</w:t>
      </w:r>
      <w:proofErr w:type="spellEnd"/>
      <w:r w:rsidRPr="00DE7CBC">
        <w:rPr>
          <w:rFonts w:cs="Times New Roman"/>
          <w:szCs w:val="24"/>
        </w:rPr>
        <w:t xml:space="preserve"> oleh </w:t>
      </w:r>
      <w:proofErr w:type="spellStart"/>
      <w:r w:rsidRPr="00DE7CBC">
        <w:rPr>
          <w:rFonts w:cs="Times New Roman"/>
          <w:szCs w:val="24"/>
        </w:rPr>
        <w:t>analisis</w:t>
      </w:r>
      <w:proofErr w:type="spellEnd"/>
      <w:r w:rsidRPr="00DE7CBC">
        <w:rPr>
          <w:rFonts w:cs="Times New Roman"/>
          <w:szCs w:val="24"/>
        </w:rPr>
        <w:t xml:space="preserve"> </w:t>
      </w:r>
      <w:proofErr w:type="spellStart"/>
      <w:r w:rsidRPr="00DE7CBC">
        <w:rPr>
          <w:rFonts w:cs="Times New Roman"/>
          <w:szCs w:val="24"/>
        </w:rPr>
        <w:t>kualitatif</w:t>
      </w:r>
      <w:proofErr w:type="spellEnd"/>
      <w:r w:rsidRPr="00DE7CBC">
        <w:rPr>
          <w:rFonts w:cs="Times New Roman"/>
          <w:szCs w:val="24"/>
        </w:rPr>
        <w:t xml:space="preserve">. Denzin &amp; Lincoln (1994) </w:t>
      </w:r>
      <w:proofErr w:type="spellStart"/>
      <w:r w:rsidRPr="00DE7CBC">
        <w:rPr>
          <w:rFonts w:cs="Times New Roman"/>
          <w:szCs w:val="24"/>
        </w:rPr>
        <w:t>mendefinisikan</w:t>
      </w:r>
      <w:proofErr w:type="spellEnd"/>
      <w:r w:rsidRPr="00DE7CBC">
        <w:rPr>
          <w:rFonts w:cs="Times New Roman"/>
          <w:szCs w:val="24"/>
        </w:rPr>
        <w:t xml:space="preserve"> </w:t>
      </w:r>
      <w:proofErr w:type="spellStart"/>
      <w:r w:rsidRPr="00DE7CBC">
        <w:rPr>
          <w:rFonts w:cs="Times New Roman"/>
          <w:szCs w:val="24"/>
        </w:rPr>
        <w:t>penelitian</w:t>
      </w:r>
      <w:proofErr w:type="spellEnd"/>
      <w:r w:rsidRPr="00DE7CBC">
        <w:rPr>
          <w:rFonts w:cs="Times New Roman"/>
          <w:szCs w:val="24"/>
        </w:rPr>
        <w:t xml:space="preserve"> </w:t>
      </w:r>
      <w:proofErr w:type="spellStart"/>
      <w:r w:rsidRPr="00DE7CBC">
        <w:rPr>
          <w:rFonts w:cs="Times New Roman"/>
          <w:szCs w:val="24"/>
        </w:rPr>
        <w:t>kualitatif</w:t>
      </w:r>
      <w:proofErr w:type="spellEnd"/>
      <w:r w:rsidRPr="00DE7CBC">
        <w:rPr>
          <w:rFonts w:cs="Times New Roman"/>
          <w:szCs w:val="24"/>
        </w:rPr>
        <w:t xml:space="preserve"> sebagai </w:t>
      </w:r>
      <w:proofErr w:type="spellStart"/>
      <w:r w:rsidRPr="00DE7CBC">
        <w:rPr>
          <w:rFonts w:cs="Times New Roman"/>
          <w:szCs w:val="24"/>
        </w:rPr>
        <w:t>penelitian</w:t>
      </w:r>
      <w:proofErr w:type="spellEnd"/>
      <w:r w:rsidRPr="00DE7CBC">
        <w:rPr>
          <w:rFonts w:cs="Times New Roman"/>
          <w:szCs w:val="24"/>
        </w:rPr>
        <w:t xml:space="preserve"> yang </w:t>
      </w:r>
      <w:proofErr w:type="spellStart"/>
      <w:r w:rsidRPr="00DE7CBC">
        <w:rPr>
          <w:rFonts w:cs="Times New Roman"/>
          <w:szCs w:val="24"/>
        </w:rPr>
        <w:t>menggunakan</w:t>
      </w:r>
      <w:proofErr w:type="spellEnd"/>
      <w:r w:rsidRPr="00DE7CBC">
        <w:rPr>
          <w:rFonts w:cs="Times New Roman"/>
          <w:szCs w:val="24"/>
        </w:rPr>
        <w:t xml:space="preserve"> lingkungan </w:t>
      </w:r>
      <w:proofErr w:type="spellStart"/>
      <w:r w:rsidRPr="00DE7CBC">
        <w:rPr>
          <w:rFonts w:cs="Times New Roman"/>
          <w:szCs w:val="24"/>
        </w:rPr>
        <w:t>alami</w:t>
      </w:r>
      <w:proofErr w:type="spellEnd"/>
      <w:r w:rsidRPr="00DE7CBC">
        <w:rPr>
          <w:rFonts w:cs="Times New Roman"/>
          <w:szCs w:val="24"/>
        </w:rPr>
        <w:t xml:space="preserve"> </w:t>
      </w:r>
      <w:r w:rsidRPr="00DE7CBC">
        <w:rPr>
          <w:rFonts w:cs="Times New Roman"/>
          <w:szCs w:val="24"/>
        </w:rPr>
        <w:lastRenderedPageBreak/>
        <w:t xml:space="preserve">dengan tujuan </w:t>
      </w:r>
      <w:proofErr w:type="spellStart"/>
      <w:r w:rsidRPr="00DE7CBC">
        <w:rPr>
          <w:rFonts w:cs="Times New Roman"/>
          <w:szCs w:val="24"/>
        </w:rPr>
        <w:t>menganalisis</w:t>
      </w:r>
      <w:proofErr w:type="spellEnd"/>
      <w:r w:rsidRPr="00DE7CBC">
        <w:rPr>
          <w:rFonts w:cs="Times New Roman"/>
          <w:szCs w:val="24"/>
        </w:rPr>
        <w:t xml:space="preserve"> </w:t>
      </w:r>
      <w:proofErr w:type="spellStart"/>
      <w:r w:rsidRPr="00DE7CBC">
        <w:rPr>
          <w:rFonts w:cs="Times New Roman"/>
          <w:szCs w:val="24"/>
        </w:rPr>
        <w:t>peristiwa</w:t>
      </w:r>
      <w:proofErr w:type="spellEnd"/>
      <w:r w:rsidRPr="00DE7CBC">
        <w:rPr>
          <w:rFonts w:cs="Times New Roman"/>
          <w:szCs w:val="24"/>
        </w:rPr>
        <w:t xml:space="preserve"> yang </w:t>
      </w:r>
      <w:proofErr w:type="spellStart"/>
      <w:r w:rsidRPr="00DE7CBC">
        <w:rPr>
          <w:rFonts w:cs="Times New Roman"/>
          <w:szCs w:val="24"/>
        </w:rPr>
        <w:t>terjadi</w:t>
      </w:r>
      <w:proofErr w:type="spellEnd"/>
      <w:r w:rsidRPr="00DE7CBC">
        <w:rPr>
          <w:rFonts w:cs="Times New Roman"/>
          <w:szCs w:val="24"/>
        </w:rPr>
        <w:t xml:space="preserve"> dan dilakukan dengan </w:t>
      </w:r>
      <w:proofErr w:type="spellStart"/>
      <w:r w:rsidRPr="00DE7CBC">
        <w:rPr>
          <w:rFonts w:cs="Times New Roman"/>
          <w:szCs w:val="24"/>
        </w:rPr>
        <w:t>menggunakan</w:t>
      </w:r>
      <w:proofErr w:type="spellEnd"/>
      <w:r w:rsidRPr="00DE7CBC">
        <w:rPr>
          <w:rFonts w:cs="Times New Roman"/>
          <w:szCs w:val="24"/>
        </w:rPr>
        <w:t xml:space="preserve"> berbagai </w:t>
      </w:r>
      <w:proofErr w:type="spellStart"/>
      <w:r w:rsidRPr="00DE7CBC">
        <w:rPr>
          <w:rFonts w:cs="Times New Roman"/>
          <w:szCs w:val="24"/>
        </w:rPr>
        <w:t>alat</w:t>
      </w:r>
      <w:proofErr w:type="spellEnd"/>
      <w:r w:rsidRPr="00DE7CBC">
        <w:rPr>
          <w:rFonts w:cs="Times New Roman"/>
          <w:szCs w:val="24"/>
        </w:rPr>
        <w:t xml:space="preserve"> yang </w:t>
      </w:r>
      <w:proofErr w:type="spellStart"/>
      <w:r w:rsidRPr="00DE7CBC">
        <w:rPr>
          <w:rFonts w:cs="Times New Roman"/>
          <w:szCs w:val="24"/>
        </w:rPr>
        <w:t>tersedia</w:t>
      </w:r>
      <w:proofErr w:type="spellEnd"/>
      <w:r w:rsidRPr="00DE7CBC">
        <w:rPr>
          <w:rFonts w:cs="Times New Roman"/>
          <w:szCs w:val="24"/>
        </w:rPr>
        <w:t xml:space="preserve"> saat </w:t>
      </w:r>
      <w:proofErr w:type="spellStart"/>
      <w:proofErr w:type="gramStart"/>
      <w:r w:rsidRPr="00DE7CBC">
        <w:rPr>
          <w:rFonts w:cs="Times New Roman"/>
          <w:szCs w:val="24"/>
        </w:rPr>
        <w:t>ini</w:t>
      </w:r>
      <w:proofErr w:type="spellEnd"/>
      <w:r w:rsidRPr="00DE7CBC">
        <w:rPr>
          <w:rFonts w:cs="Times New Roman"/>
          <w:szCs w:val="24"/>
        </w:rPr>
        <w:t>.</w:t>
      </w:r>
      <w:r w:rsidR="00766A35">
        <w:rPr>
          <w:rFonts w:cs="Times New Roman"/>
          <w:szCs w:val="24"/>
        </w:rPr>
        <w:t>.</w:t>
      </w:r>
      <w:proofErr w:type="gramEnd"/>
      <w:r w:rsidR="00766A35">
        <w:rPr>
          <w:rStyle w:val="FootnoteReference"/>
          <w:rFonts w:cs="Times New Roman"/>
          <w:szCs w:val="24"/>
        </w:rPr>
        <w:footnoteReference w:id="17"/>
      </w:r>
      <w:r w:rsidR="00766A35">
        <w:rPr>
          <w:rFonts w:cs="Times New Roman"/>
          <w:szCs w:val="24"/>
        </w:rPr>
        <w:t xml:space="preserve"> </w:t>
      </w:r>
      <w:r w:rsidRPr="00DE7CBC">
        <w:rPr>
          <w:rFonts w:cs="Times New Roman"/>
          <w:szCs w:val="24"/>
          <w:lang w:val="sv-SE"/>
        </w:rPr>
        <w:t>Untuk membuat kesimpulan, ia berupaya menawarkan interpretasi dan deskripsi tepat yang konsisten dengan literatur ini.</w:t>
      </w:r>
    </w:p>
    <w:p w14:paraId="4C4EB281" w14:textId="56D3F0F7" w:rsidR="000B1136" w:rsidRPr="00C62774" w:rsidRDefault="000B1136" w:rsidP="00533D37">
      <w:pPr>
        <w:pStyle w:val="A"/>
        <w:numPr>
          <w:ilvl w:val="0"/>
          <w:numId w:val="10"/>
        </w:numPr>
        <w:rPr>
          <w:b/>
          <w:bCs w:val="0"/>
        </w:rPr>
      </w:pPr>
      <w:bookmarkStart w:id="44" w:name="_Toc182430009"/>
      <w:bookmarkStart w:id="45" w:name="_Toc188385135"/>
      <w:bookmarkStart w:id="46" w:name="_Toc190630772"/>
      <w:proofErr w:type="spellStart"/>
      <w:r w:rsidRPr="00C62774">
        <w:rPr>
          <w:b/>
          <w:bCs w:val="0"/>
        </w:rPr>
        <w:t>Sistematika</w:t>
      </w:r>
      <w:proofErr w:type="spellEnd"/>
      <w:r w:rsidRPr="00C62774">
        <w:rPr>
          <w:b/>
          <w:bCs w:val="0"/>
        </w:rPr>
        <w:t xml:space="preserve"> Penulisan</w:t>
      </w:r>
      <w:bookmarkEnd w:id="44"/>
      <w:bookmarkEnd w:id="45"/>
      <w:bookmarkEnd w:id="46"/>
    </w:p>
    <w:p w14:paraId="125B5908" w14:textId="6BC7491D" w:rsidR="00254C6B" w:rsidRDefault="000B1136" w:rsidP="00254C6B">
      <w:pPr>
        <w:pStyle w:val="ListParagraph"/>
        <w:spacing w:line="480" w:lineRule="auto"/>
        <w:ind w:firstLine="698"/>
        <w:rPr>
          <w:rFonts w:cs="Times New Roman"/>
          <w:szCs w:val="24"/>
        </w:rPr>
      </w:pPr>
      <w:proofErr w:type="spellStart"/>
      <w:r w:rsidRPr="00920DB8">
        <w:rPr>
          <w:rFonts w:cs="Times New Roman"/>
          <w:szCs w:val="24"/>
        </w:rPr>
        <w:t>Penulisan</w:t>
      </w:r>
      <w:proofErr w:type="spellEnd"/>
      <w:r w:rsidRPr="00920DB8">
        <w:rPr>
          <w:rFonts w:cs="Times New Roman"/>
          <w:szCs w:val="24"/>
        </w:rPr>
        <w:t xml:space="preserve"> laporan </w:t>
      </w:r>
      <w:proofErr w:type="spellStart"/>
      <w:r w:rsidRPr="00920DB8">
        <w:rPr>
          <w:rFonts w:cs="Times New Roman"/>
          <w:szCs w:val="24"/>
        </w:rPr>
        <w:t>penelitian</w:t>
      </w:r>
      <w:proofErr w:type="spellEnd"/>
      <w:r w:rsidRPr="00920DB8">
        <w:rPr>
          <w:rFonts w:cs="Times New Roman"/>
          <w:szCs w:val="24"/>
        </w:rPr>
        <w:t xml:space="preserve"> </w:t>
      </w:r>
      <w:proofErr w:type="spellStart"/>
      <w:r w:rsidRPr="00920DB8">
        <w:rPr>
          <w:rFonts w:cs="Times New Roman"/>
          <w:szCs w:val="24"/>
        </w:rPr>
        <w:t>ini</w:t>
      </w:r>
      <w:proofErr w:type="spellEnd"/>
      <w:r w:rsidRPr="00920DB8">
        <w:rPr>
          <w:rFonts w:cs="Times New Roman"/>
          <w:szCs w:val="24"/>
        </w:rPr>
        <w:t xml:space="preserve"> </w:t>
      </w:r>
      <w:proofErr w:type="spellStart"/>
      <w:r w:rsidRPr="00920DB8">
        <w:rPr>
          <w:rFonts w:cs="Times New Roman"/>
          <w:szCs w:val="24"/>
        </w:rPr>
        <w:t>terdiri</w:t>
      </w:r>
      <w:proofErr w:type="spellEnd"/>
      <w:r w:rsidRPr="00920DB8">
        <w:rPr>
          <w:rFonts w:cs="Times New Roman"/>
          <w:szCs w:val="24"/>
        </w:rPr>
        <w:t xml:space="preserve"> </w:t>
      </w:r>
      <w:proofErr w:type="spellStart"/>
      <w:r w:rsidRPr="00920DB8">
        <w:rPr>
          <w:rFonts w:cs="Times New Roman"/>
          <w:szCs w:val="24"/>
        </w:rPr>
        <w:t>dari</w:t>
      </w:r>
      <w:proofErr w:type="spellEnd"/>
      <w:r w:rsidRPr="00920DB8">
        <w:rPr>
          <w:rFonts w:cs="Times New Roman"/>
          <w:szCs w:val="24"/>
        </w:rPr>
        <w:t xml:space="preserve"> beberapa </w:t>
      </w:r>
      <w:proofErr w:type="spellStart"/>
      <w:r w:rsidRPr="00920DB8">
        <w:rPr>
          <w:rFonts w:cs="Times New Roman"/>
          <w:szCs w:val="24"/>
        </w:rPr>
        <w:t>bab</w:t>
      </w:r>
      <w:proofErr w:type="spellEnd"/>
      <w:r w:rsidRPr="00920DB8">
        <w:rPr>
          <w:rFonts w:cs="Times New Roman"/>
          <w:szCs w:val="24"/>
        </w:rPr>
        <w:t xml:space="preserve"> dengan </w:t>
      </w:r>
      <w:proofErr w:type="spellStart"/>
      <w:r w:rsidRPr="00920DB8">
        <w:rPr>
          <w:rFonts w:cs="Times New Roman"/>
          <w:szCs w:val="24"/>
        </w:rPr>
        <w:t>sistematika</w:t>
      </w:r>
      <w:proofErr w:type="spellEnd"/>
      <w:r w:rsidRPr="00920DB8">
        <w:rPr>
          <w:rFonts w:cs="Times New Roman"/>
          <w:szCs w:val="24"/>
        </w:rPr>
        <w:t xml:space="preserve"> </w:t>
      </w:r>
      <w:proofErr w:type="spellStart"/>
      <w:r w:rsidRPr="00920DB8">
        <w:rPr>
          <w:rFonts w:cs="Times New Roman"/>
          <w:szCs w:val="24"/>
        </w:rPr>
        <w:t>penulisan</w:t>
      </w:r>
      <w:proofErr w:type="spellEnd"/>
      <w:r w:rsidRPr="00920DB8">
        <w:rPr>
          <w:rFonts w:cs="Times New Roman"/>
          <w:szCs w:val="24"/>
        </w:rPr>
        <w:t xml:space="preserve"> laporan sebagai </w:t>
      </w:r>
      <w:proofErr w:type="gramStart"/>
      <w:r w:rsidRPr="00920DB8">
        <w:rPr>
          <w:rFonts w:cs="Times New Roman"/>
          <w:szCs w:val="24"/>
        </w:rPr>
        <w:t>berikut</w:t>
      </w:r>
      <w:r>
        <w:rPr>
          <w:rFonts w:cs="Times New Roman"/>
          <w:szCs w:val="24"/>
        </w:rPr>
        <w:t xml:space="preserve"> :</w:t>
      </w:r>
      <w:proofErr w:type="gramEnd"/>
    </w:p>
    <w:p w14:paraId="72942C6C" w14:textId="6B03F859" w:rsidR="000B1136" w:rsidRPr="00A51BF4" w:rsidRDefault="000B1136" w:rsidP="000B1136">
      <w:pPr>
        <w:spacing w:line="480" w:lineRule="auto"/>
        <w:rPr>
          <w:rFonts w:cs="Times New Roman"/>
          <w:szCs w:val="24"/>
        </w:rPr>
      </w:pPr>
      <w:r w:rsidRPr="00A51BF4">
        <w:rPr>
          <w:rFonts w:cs="Times New Roman"/>
          <w:szCs w:val="24"/>
        </w:rPr>
        <w:t>BAB I PENDAHULUAN</w:t>
      </w:r>
    </w:p>
    <w:p w14:paraId="31C514DD" w14:textId="40E8A5A0" w:rsidR="000B1136" w:rsidRDefault="00DE7CBC" w:rsidP="000B1136">
      <w:pPr>
        <w:spacing w:line="480" w:lineRule="auto"/>
        <w:ind w:firstLine="709"/>
        <w:rPr>
          <w:rFonts w:cs="Times New Roman"/>
          <w:szCs w:val="24"/>
        </w:rPr>
      </w:pPr>
      <w:r w:rsidRPr="00DE7CBC">
        <w:rPr>
          <w:rFonts w:cs="Times New Roman"/>
          <w:szCs w:val="24"/>
        </w:rPr>
        <w:t xml:space="preserve">Riwayat masalah, </w:t>
      </w:r>
      <w:proofErr w:type="spellStart"/>
      <w:r w:rsidRPr="00DE7CBC">
        <w:rPr>
          <w:rFonts w:cs="Times New Roman"/>
          <w:szCs w:val="24"/>
        </w:rPr>
        <w:t>isu</w:t>
      </w:r>
      <w:proofErr w:type="spellEnd"/>
      <w:r w:rsidRPr="00DE7CBC">
        <w:rPr>
          <w:rFonts w:cs="Times New Roman"/>
          <w:szCs w:val="24"/>
        </w:rPr>
        <w:t xml:space="preserve"> yang </w:t>
      </w:r>
      <w:proofErr w:type="spellStart"/>
      <w:r w:rsidRPr="00DE7CBC">
        <w:rPr>
          <w:rFonts w:cs="Times New Roman"/>
          <w:szCs w:val="24"/>
        </w:rPr>
        <w:t>akan</w:t>
      </w:r>
      <w:proofErr w:type="spellEnd"/>
      <w:r w:rsidRPr="00DE7CBC">
        <w:rPr>
          <w:rFonts w:cs="Times New Roman"/>
          <w:szCs w:val="24"/>
        </w:rPr>
        <w:t xml:space="preserve"> </w:t>
      </w:r>
      <w:proofErr w:type="spellStart"/>
      <w:r w:rsidRPr="00DE7CBC">
        <w:rPr>
          <w:rFonts w:cs="Times New Roman"/>
          <w:szCs w:val="24"/>
        </w:rPr>
        <w:t>dikaji</w:t>
      </w:r>
      <w:proofErr w:type="spellEnd"/>
      <w:r w:rsidRPr="00DE7CBC">
        <w:rPr>
          <w:rFonts w:cs="Times New Roman"/>
          <w:szCs w:val="24"/>
        </w:rPr>
        <w:t xml:space="preserve">, tujuan </w:t>
      </w:r>
      <w:proofErr w:type="spellStart"/>
      <w:r w:rsidRPr="00DE7CBC">
        <w:rPr>
          <w:rFonts w:cs="Times New Roman"/>
          <w:szCs w:val="24"/>
        </w:rPr>
        <w:t>penelitian</w:t>
      </w:r>
      <w:proofErr w:type="spellEnd"/>
      <w:r w:rsidRPr="00DE7CBC">
        <w:rPr>
          <w:rFonts w:cs="Times New Roman"/>
          <w:szCs w:val="24"/>
        </w:rPr>
        <w:t xml:space="preserve"> yang merupakan </w:t>
      </w:r>
      <w:proofErr w:type="spellStart"/>
      <w:r w:rsidRPr="00DE7CBC">
        <w:rPr>
          <w:rFonts w:cs="Times New Roman"/>
          <w:szCs w:val="24"/>
        </w:rPr>
        <w:t>solusi</w:t>
      </w:r>
      <w:proofErr w:type="spellEnd"/>
      <w:r w:rsidRPr="00DE7CBC">
        <w:rPr>
          <w:rFonts w:cs="Times New Roman"/>
          <w:szCs w:val="24"/>
        </w:rPr>
        <w:t xml:space="preserve"> </w:t>
      </w:r>
      <w:proofErr w:type="spellStart"/>
      <w:r w:rsidRPr="00DE7CBC">
        <w:rPr>
          <w:rFonts w:cs="Times New Roman"/>
          <w:szCs w:val="24"/>
        </w:rPr>
        <w:t>dari</w:t>
      </w:r>
      <w:proofErr w:type="spellEnd"/>
      <w:r w:rsidRPr="00DE7CBC">
        <w:rPr>
          <w:rFonts w:cs="Times New Roman"/>
          <w:szCs w:val="24"/>
        </w:rPr>
        <w:t xml:space="preserve"> </w:t>
      </w:r>
      <w:proofErr w:type="spellStart"/>
      <w:r w:rsidRPr="00DE7CBC">
        <w:rPr>
          <w:rFonts w:cs="Times New Roman"/>
          <w:szCs w:val="24"/>
        </w:rPr>
        <w:t>isu</w:t>
      </w:r>
      <w:proofErr w:type="spellEnd"/>
      <w:r w:rsidRPr="00DE7CBC">
        <w:rPr>
          <w:rFonts w:cs="Times New Roman"/>
          <w:szCs w:val="24"/>
        </w:rPr>
        <w:t xml:space="preserve"> yang </w:t>
      </w:r>
      <w:proofErr w:type="spellStart"/>
      <w:r w:rsidRPr="00DE7CBC">
        <w:rPr>
          <w:rFonts w:cs="Times New Roman"/>
          <w:szCs w:val="24"/>
        </w:rPr>
        <w:t>diangkat</w:t>
      </w:r>
      <w:proofErr w:type="spellEnd"/>
      <w:r w:rsidRPr="00DE7CBC">
        <w:rPr>
          <w:rFonts w:cs="Times New Roman"/>
          <w:szCs w:val="24"/>
        </w:rPr>
        <w:t xml:space="preserve">, </w:t>
      </w:r>
      <w:proofErr w:type="spellStart"/>
      <w:r w:rsidRPr="00DE7CBC">
        <w:rPr>
          <w:rFonts w:cs="Times New Roman"/>
          <w:szCs w:val="24"/>
        </w:rPr>
        <w:t>urgensi</w:t>
      </w:r>
      <w:proofErr w:type="spellEnd"/>
      <w:r w:rsidRPr="00DE7CBC">
        <w:rPr>
          <w:rFonts w:cs="Times New Roman"/>
          <w:szCs w:val="24"/>
        </w:rPr>
        <w:t xml:space="preserve"> </w:t>
      </w:r>
      <w:proofErr w:type="spellStart"/>
      <w:r w:rsidRPr="00DE7CBC">
        <w:rPr>
          <w:rFonts w:cs="Times New Roman"/>
          <w:szCs w:val="24"/>
        </w:rPr>
        <w:t>kajian</w:t>
      </w:r>
      <w:proofErr w:type="spellEnd"/>
      <w:r w:rsidRPr="00DE7CBC">
        <w:rPr>
          <w:rFonts w:cs="Times New Roman"/>
          <w:szCs w:val="24"/>
        </w:rPr>
        <w:t xml:space="preserve">, </w:t>
      </w:r>
      <w:proofErr w:type="spellStart"/>
      <w:r w:rsidRPr="00DE7CBC">
        <w:rPr>
          <w:rFonts w:cs="Times New Roman"/>
          <w:szCs w:val="24"/>
        </w:rPr>
        <w:t>evaluasi</w:t>
      </w:r>
      <w:proofErr w:type="spellEnd"/>
      <w:r w:rsidRPr="00DE7CBC">
        <w:rPr>
          <w:rFonts w:cs="Times New Roman"/>
          <w:szCs w:val="24"/>
        </w:rPr>
        <w:t xml:space="preserve"> </w:t>
      </w:r>
      <w:proofErr w:type="spellStart"/>
      <w:r w:rsidRPr="00DE7CBC">
        <w:rPr>
          <w:rFonts w:cs="Times New Roman"/>
          <w:szCs w:val="24"/>
        </w:rPr>
        <w:t>pustaka</w:t>
      </w:r>
      <w:proofErr w:type="spellEnd"/>
      <w:r w:rsidRPr="00DE7CBC">
        <w:rPr>
          <w:rFonts w:cs="Times New Roman"/>
          <w:szCs w:val="24"/>
        </w:rPr>
        <w:t xml:space="preserve">, </w:t>
      </w:r>
      <w:proofErr w:type="spellStart"/>
      <w:r w:rsidRPr="00DE7CBC">
        <w:rPr>
          <w:rFonts w:cs="Times New Roman"/>
          <w:szCs w:val="24"/>
        </w:rPr>
        <w:t>teknik</w:t>
      </w:r>
      <w:proofErr w:type="spellEnd"/>
      <w:r w:rsidRPr="00DE7CBC">
        <w:rPr>
          <w:rFonts w:cs="Times New Roman"/>
          <w:szCs w:val="24"/>
        </w:rPr>
        <w:t xml:space="preserve"> </w:t>
      </w:r>
      <w:proofErr w:type="spellStart"/>
      <w:r w:rsidRPr="00DE7CBC">
        <w:rPr>
          <w:rFonts w:cs="Times New Roman"/>
          <w:szCs w:val="24"/>
        </w:rPr>
        <w:t>penelitian</w:t>
      </w:r>
      <w:proofErr w:type="spellEnd"/>
      <w:r w:rsidRPr="00DE7CBC">
        <w:rPr>
          <w:rFonts w:cs="Times New Roman"/>
          <w:szCs w:val="24"/>
        </w:rPr>
        <w:t xml:space="preserve">, dan </w:t>
      </w:r>
      <w:proofErr w:type="spellStart"/>
      <w:r w:rsidRPr="00DE7CBC">
        <w:rPr>
          <w:rFonts w:cs="Times New Roman"/>
          <w:szCs w:val="24"/>
        </w:rPr>
        <w:t>sistematika</w:t>
      </w:r>
      <w:proofErr w:type="spellEnd"/>
      <w:r w:rsidRPr="00DE7CBC">
        <w:rPr>
          <w:rFonts w:cs="Times New Roman"/>
          <w:szCs w:val="24"/>
        </w:rPr>
        <w:t xml:space="preserve"> laporan </w:t>
      </w:r>
      <w:proofErr w:type="spellStart"/>
      <w:r w:rsidRPr="00DE7CBC">
        <w:rPr>
          <w:rFonts w:cs="Times New Roman"/>
          <w:szCs w:val="24"/>
        </w:rPr>
        <w:t>penelitian</w:t>
      </w:r>
      <w:proofErr w:type="spellEnd"/>
      <w:r w:rsidRPr="00DE7CBC">
        <w:rPr>
          <w:rFonts w:cs="Times New Roman"/>
          <w:szCs w:val="24"/>
        </w:rPr>
        <w:t xml:space="preserve"> </w:t>
      </w:r>
      <w:proofErr w:type="spellStart"/>
      <w:r w:rsidRPr="00DE7CBC">
        <w:rPr>
          <w:rFonts w:cs="Times New Roman"/>
          <w:szCs w:val="24"/>
        </w:rPr>
        <w:t>semuanya</w:t>
      </w:r>
      <w:proofErr w:type="spellEnd"/>
      <w:r w:rsidRPr="00DE7CBC">
        <w:rPr>
          <w:rFonts w:cs="Times New Roman"/>
          <w:szCs w:val="24"/>
        </w:rPr>
        <w:t xml:space="preserve"> </w:t>
      </w:r>
      <w:proofErr w:type="spellStart"/>
      <w:r w:rsidRPr="00DE7CBC">
        <w:rPr>
          <w:rFonts w:cs="Times New Roman"/>
          <w:szCs w:val="24"/>
        </w:rPr>
        <w:t>tercantum</w:t>
      </w:r>
      <w:proofErr w:type="spellEnd"/>
      <w:r w:rsidRPr="00DE7CBC">
        <w:rPr>
          <w:rFonts w:cs="Times New Roman"/>
          <w:szCs w:val="24"/>
        </w:rPr>
        <w:t xml:space="preserve"> dalam </w:t>
      </w:r>
      <w:proofErr w:type="spellStart"/>
      <w:r w:rsidRPr="00DE7CBC">
        <w:rPr>
          <w:rFonts w:cs="Times New Roman"/>
          <w:szCs w:val="24"/>
        </w:rPr>
        <w:t>bab</w:t>
      </w:r>
      <w:proofErr w:type="spellEnd"/>
      <w:r w:rsidRPr="00DE7CBC">
        <w:rPr>
          <w:rFonts w:cs="Times New Roman"/>
          <w:szCs w:val="24"/>
        </w:rPr>
        <w:t xml:space="preserve"> </w:t>
      </w:r>
      <w:proofErr w:type="spellStart"/>
      <w:r w:rsidRPr="00DE7CBC">
        <w:rPr>
          <w:rFonts w:cs="Times New Roman"/>
          <w:szCs w:val="24"/>
        </w:rPr>
        <w:t>ini</w:t>
      </w:r>
      <w:proofErr w:type="spellEnd"/>
      <w:r w:rsidRPr="00DE7CBC">
        <w:rPr>
          <w:rFonts w:cs="Times New Roman"/>
          <w:szCs w:val="24"/>
        </w:rPr>
        <w:t>.</w:t>
      </w:r>
    </w:p>
    <w:p w14:paraId="57D18D1E" w14:textId="3F1EBD93" w:rsidR="000B1136" w:rsidRPr="00A51BF4" w:rsidRDefault="000B1136" w:rsidP="000B1136">
      <w:pPr>
        <w:spacing w:line="480" w:lineRule="auto"/>
        <w:rPr>
          <w:rFonts w:cs="Times New Roman"/>
          <w:szCs w:val="24"/>
        </w:rPr>
      </w:pPr>
      <w:r w:rsidRPr="00A51BF4">
        <w:rPr>
          <w:rFonts w:cs="Times New Roman"/>
          <w:szCs w:val="24"/>
        </w:rPr>
        <w:t>BAB II LANDASAN KONSEPTUAL</w:t>
      </w:r>
    </w:p>
    <w:p w14:paraId="195B8C44" w14:textId="59843A25" w:rsidR="000B1136" w:rsidRDefault="00DE7CBC" w:rsidP="000B1136">
      <w:pPr>
        <w:spacing w:line="480" w:lineRule="auto"/>
        <w:ind w:firstLine="709"/>
        <w:rPr>
          <w:rFonts w:cs="Times New Roman"/>
          <w:szCs w:val="24"/>
        </w:rPr>
      </w:pPr>
      <w:r w:rsidRPr="00DE7CBC">
        <w:rPr>
          <w:rFonts w:cs="Times New Roman"/>
          <w:szCs w:val="24"/>
        </w:rPr>
        <w:t xml:space="preserve">Bab </w:t>
      </w:r>
      <w:proofErr w:type="spellStart"/>
      <w:r w:rsidRPr="00DE7CBC">
        <w:rPr>
          <w:rFonts w:cs="Times New Roman"/>
          <w:szCs w:val="24"/>
        </w:rPr>
        <w:t>ini</w:t>
      </w:r>
      <w:proofErr w:type="spellEnd"/>
      <w:r w:rsidRPr="00DE7CBC">
        <w:rPr>
          <w:rFonts w:cs="Times New Roman"/>
          <w:szCs w:val="24"/>
        </w:rPr>
        <w:t xml:space="preserve"> </w:t>
      </w:r>
      <w:proofErr w:type="spellStart"/>
      <w:r w:rsidRPr="00DE7CBC">
        <w:rPr>
          <w:rFonts w:cs="Times New Roman"/>
          <w:szCs w:val="24"/>
        </w:rPr>
        <w:t>menguraikan</w:t>
      </w:r>
      <w:proofErr w:type="spellEnd"/>
      <w:r w:rsidRPr="00DE7CBC">
        <w:rPr>
          <w:rFonts w:cs="Times New Roman"/>
          <w:szCs w:val="24"/>
        </w:rPr>
        <w:t xml:space="preserve"> </w:t>
      </w:r>
      <w:proofErr w:type="spellStart"/>
      <w:r w:rsidRPr="00DE7CBC">
        <w:rPr>
          <w:rFonts w:cs="Times New Roman"/>
          <w:szCs w:val="24"/>
        </w:rPr>
        <w:t>teori-teori</w:t>
      </w:r>
      <w:proofErr w:type="spellEnd"/>
      <w:r w:rsidRPr="00DE7CBC">
        <w:rPr>
          <w:rFonts w:cs="Times New Roman"/>
          <w:szCs w:val="24"/>
        </w:rPr>
        <w:t xml:space="preserve"> terkait</w:t>
      </w:r>
      <w:r>
        <w:rPr>
          <w:rFonts w:cs="Times New Roman"/>
          <w:szCs w:val="24"/>
        </w:rPr>
        <w:t xml:space="preserve"> </w:t>
      </w:r>
      <w:r w:rsidRPr="00DE7CBC">
        <w:rPr>
          <w:rFonts w:cs="Times New Roman"/>
          <w:szCs w:val="24"/>
        </w:rPr>
        <w:t xml:space="preserve">yaitu </w:t>
      </w:r>
      <w:proofErr w:type="spellStart"/>
      <w:r w:rsidRPr="00DE7CBC">
        <w:rPr>
          <w:rFonts w:cs="Times New Roman"/>
          <w:szCs w:val="24"/>
        </w:rPr>
        <w:t>teori-teori</w:t>
      </w:r>
      <w:proofErr w:type="spellEnd"/>
      <w:r w:rsidRPr="00DE7CBC">
        <w:rPr>
          <w:rFonts w:cs="Times New Roman"/>
          <w:szCs w:val="24"/>
        </w:rPr>
        <w:t xml:space="preserve"> yang </w:t>
      </w:r>
      <w:proofErr w:type="spellStart"/>
      <w:r w:rsidRPr="00DE7CBC">
        <w:rPr>
          <w:rFonts w:cs="Times New Roman"/>
          <w:szCs w:val="24"/>
        </w:rPr>
        <w:t>berkaitan</w:t>
      </w:r>
      <w:proofErr w:type="spellEnd"/>
      <w:r w:rsidRPr="00DE7CBC">
        <w:rPr>
          <w:rFonts w:cs="Times New Roman"/>
          <w:szCs w:val="24"/>
        </w:rPr>
        <w:t xml:space="preserve"> dengan Kitab Undang-Undang Hukum </w:t>
      </w:r>
      <w:proofErr w:type="spellStart"/>
      <w:r w:rsidRPr="00DE7CBC">
        <w:rPr>
          <w:rFonts w:cs="Times New Roman"/>
          <w:szCs w:val="24"/>
        </w:rPr>
        <w:t>Pidana</w:t>
      </w:r>
      <w:proofErr w:type="spellEnd"/>
      <w:r w:rsidRPr="00DE7CBC">
        <w:rPr>
          <w:rFonts w:cs="Times New Roman"/>
          <w:szCs w:val="24"/>
        </w:rPr>
        <w:t xml:space="preserve"> dan </w:t>
      </w:r>
      <w:proofErr w:type="spellStart"/>
      <w:r w:rsidRPr="00DE7CBC">
        <w:rPr>
          <w:rFonts w:cs="Times New Roman"/>
          <w:szCs w:val="24"/>
        </w:rPr>
        <w:t>peraturan</w:t>
      </w:r>
      <w:proofErr w:type="spellEnd"/>
      <w:r w:rsidRPr="00DE7CBC">
        <w:rPr>
          <w:rFonts w:cs="Times New Roman"/>
          <w:szCs w:val="24"/>
        </w:rPr>
        <w:t xml:space="preserve"> </w:t>
      </w:r>
      <w:proofErr w:type="spellStart"/>
      <w:r w:rsidRPr="00DE7CBC">
        <w:rPr>
          <w:rFonts w:cs="Times New Roman"/>
          <w:szCs w:val="24"/>
        </w:rPr>
        <w:t>perundang-undangan</w:t>
      </w:r>
      <w:proofErr w:type="spellEnd"/>
      <w:r w:rsidRPr="00DE7CBC">
        <w:rPr>
          <w:rFonts w:cs="Times New Roman"/>
          <w:szCs w:val="24"/>
        </w:rPr>
        <w:t xml:space="preserve"> yang </w:t>
      </w:r>
      <w:proofErr w:type="spellStart"/>
      <w:r w:rsidRPr="00DE7CBC">
        <w:rPr>
          <w:rFonts w:cs="Times New Roman"/>
          <w:szCs w:val="24"/>
        </w:rPr>
        <w:t>berkaitan</w:t>
      </w:r>
      <w:proofErr w:type="spellEnd"/>
      <w:r w:rsidRPr="00DE7CBC">
        <w:rPr>
          <w:rFonts w:cs="Times New Roman"/>
          <w:szCs w:val="24"/>
        </w:rPr>
        <w:t xml:space="preserve"> dengan media </w:t>
      </w:r>
      <w:r>
        <w:rPr>
          <w:rFonts w:cs="Times New Roman"/>
          <w:szCs w:val="24"/>
        </w:rPr>
        <w:t xml:space="preserve">social </w:t>
      </w:r>
      <w:r w:rsidRPr="00DE7CBC">
        <w:rPr>
          <w:rFonts w:cs="Times New Roman"/>
          <w:szCs w:val="24"/>
        </w:rPr>
        <w:t xml:space="preserve">yang </w:t>
      </w:r>
      <w:proofErr w:type="spellStart"/>
      <w:r w:rsidRPr="00DE7CBC">
        <w:rPr>
          <w:rFonts w:cs="Times New Roman"/>
          <w:szCs w:val="24"/>
        </w:rPr>
        <w:t>dapat</w:t>
      </w:r>
      <w:proofErr w:type="spellEnd"/>
      <w:r w:rsidRPr="00DE7CBC">
        <w:rPr>
          <w:rFonts w:cs="Times New Roman"/>
          <w:szCs w:val="24"/>
        </w:rPr>
        <w:t xml:space="preserve"> </w:t>
      </w:r>
      <w:proofErr w:type="spellStart"/>
      <w:r w:rsidRPr="00DE7CBC">
        <w:rPr>
          <w:rFonts w:cs="Times New Roman"/>
          <w:szCs w:val="24"/>
        </w:rPr>
        <w:t>digunakan</w:t>
      </w:r>
      <w:proofErr w:type="spellEnd"/>
      <w:r w:rsidRPr="00DE7CBC">
        <w:rPr>
          <w:rFonts w:cs="Times New Roman"/>
          <w:szCs w:val="24"/>
        </w:rPr>
        <w:t xml:space="preserve"> </w:t>
      </w:r>
      <w:proofErr w:type="spellStart"/>
      <w:r w:rsidRPr="00DE7CBC">
        <w:rPr>
          <w:rFonts w:cs="Times New Roman"/>
          <w:szCs w:val="24"/>
        </w:rPr>
        <w:t>untuk</w:t>
      </w:r>
      <w:proofErr w:type="spellEnd"/>
      <w:r w:rsidRPr="00DE7CBC">
        <w:rPr>
          <w:rFonts w:cs="Times New Roman"/>
          <w:szCs w:val="24"/>
        </w:rPr>
        <w:t xml:space="preserve"> </w:t>
      </w:r>
      <w:proofErr w:type="spellStart"/>
      <w:r w:rsidRPr="00DE7CBC">
        <w:rPr>
          <w:rFonts w:cs="Times New Roman"/>
          <w:szCs w:val="24"/>
        </w:rPr>
        <w:t>menjelaskan</w:t>
      </w:r>
      <w:proofErr w:type="spellEnd"/>
      <w:r w:rsidRPr="00DE7CBC">
        <w:rPr>
          <w:rFonts w:cs="Times New Roman"/>
          <w:szCs w:val="24"/>
        </w:rPr>
        <w:t xml:space="preserve"> </w:t>
      </w:r>
      <w:proofErr w:type="spellStart"/>
      <w:r w:rsidRPr="00DE7CBC">
        <w:rPr>
          <w:rFonts w:cs="Times New Roman"/>
          <w:szCs w:val="24"/>
        </w:rPr>
        <w:t>variabel-variabel</w:t>
      </w:r>
      <w:proofErr w:type="spellEnd"/>
      <w:r w:rsidRPr="00DE7CBC">
        <w:rPr>
          <w:rFonts w:cs="Times New Roman"/>
          <w:szCs w:val="24"/>
        </w:rPr>
        <w:t xml:space="preserve"> yang sedang </w:t>
      </w:r>
      <w:proofErr w:type="spellStart"/>
      <w:r w:rsidRPr="00DE7CBC">
        <w:rPr>
          <w:rFonts w:cs="Times New Roman"/>
          <w:szCs w:val="24"/>
        </w:rPr>
        <w:t>diselidiki</w:t>
      </w:r>
      <w:proofErr w:type="spellEnd"/>
      <w:r w:rsidRPr="00DE7CBC">
        <w:rPr>
          <w:rFonts w:cs="Times New Roman"/>
          <w:szCs w:val="24"/>
        </w:rPr>
        <w:t xml:space="preserve"> (KUHP).</w:t>
      </w:r>
    </w:p>
    <w:p w14:paraId="4D3355E7" w14:textId="2348140E" w:rsidR="00934B1E" w:rsidRPr="00A51BF4" w:rsidRDefault="00934B1E" w:rsidP="00934B1E">
      <w:pPr>
        <w:spacing w:line="480" w:lineRule="auto"/>
        <w:rPr>
          <w:rFonts w:cs="Times New Roman"/>
          <w:szCs w:val="24"/>
        </w:rPr>
      </w:pPr>
      <w:r w:rsidRPr="00A51BF4">
        <w:rPr>
          <w:rFonts w:cs="Times New Roman"/>
          <w:szCs w:val="24"/>
        </w:rPr>
        <w:t>BAB III HASIL PENELITIAN DAN PEMBAHASAN</w:t>
      </w:r>
    </w:p>
    <w:p w14:paraId="1F361D87" w14:textId="4091D872" w:rsidR="00934B1E" w:rsidRDefault="00DE7CBC" w:rsidP="00934B1E">
      <w:pPr>
        <w:spacing w:line="480" w:lineRule="auto"/>
        <w:ind w:firstLine="709"/>
        <w:rPr>
          <w:rFonts w:eastAsia="Times New Roman" w:cs="Times New Roman"/>
          <w:szCs w:val="24"/>
          <w:lang w:val="en-GB" w:eastAsia="en-GB"/>
        </w:rPr>
      </w:pPr>
      <w:proofErr w:type="spellStart"/>
      <w:r w:rsidRPr="00DE7CBC">
        <w:rPr>
          <w:rFonts w:cs="Times New Roman"/>
          <w:szCs w:val="24"/>
        </w:rPr>
        <w:t>Pertimbangan</w:t>
      </w:r>
      <w:proofErr w:type="spellEnd"/>
      <w:r w:rsidRPr="00DE7CBC">
        <w:rPr>
          <w:rFonts w:cs="Times New Roman"/>
          <w:szCs w:val="24"/>
        </w:rPr>
        <w:t xml:space="preserve"> masalah </w:t>
      </w:r>
      <w:proofErr w:type="spellStart"/>
      <w:r w:rsidRPr="00DE7CBC">
        <w:rPr>
          <w:rFonts w:cs="Times New Roman"/>
          <w:szCs w:val="24"/>
        </w:rPr>
        <w:t>dibahas</w:t>
      </w:r>
      <w:proofErr w:type="spellEnd"/>
      <w:r w:rsidRPr="00DE7CBC">
        <w:rPr>
          <w:rFonts w:cs="Times New Roman"/>
          <w:szCs w:val="24"/>
        </w:rPr>
        <w:t xml:space="preserve"> dalam </w:t>
      </w:r>
      <w:proofErr w:type="spellStart"/>
      <w:r w:rsidRPr="00DE7CBC">
        <w:rPr>
          <w:rFonts w:cs="Times New Roman"/>
          <w:szCs w:val="24"/>
        </w:rPr>
        <w:t>bab</w:t>
      </w:r>
      <w:proofErr w:type="spellEnd"/>
      <w:r w:rsidRPr="00DE7CBC">
        <w:rPr>
          <w:rFonts w:cs="Times New Roman"/>
          <w:szCs w:val="24"/>
        </w:rPr>
        <w:t xml:space="preserve"> </w:t>
      </w:r>
      <w:proofErr w:type="spellStart"/>
      <w:r w:rsidRPr="00DE7CBC">
        <w:rPr>
          <w:rFonts w:cs="Times New Roman"/>
          <w:szCs w:val="24"/>
        </w:rPr>
        <w:t>ini</w:t>
      </w:r>
      <w:proofErr w:type="spellEnd"/>
      <w:r w:rsidRPr="00DE7CBC">
        <w:rPr>
          <w:rFonts w:cs="Times New Roman"/>
          <w:szCs w:val="24"/>
        </w:rPr>
        <w:t xml:space="preserve">. 1. </w:t>
      </w:r>
      <w:proofErr w:type="spellStart"/>
      <w:r w:rsidRPr="00DE7CBC">
        <w:rPr>
          <w:rFonts w:cs="Times New Roman"/>
          <w:szCs w:val="24"/>
        </w:rPr>
        <w:t>Bagaimana</w:t>
      </w:r>
      <w:proofErr w:type="spellEnd"/>
      <w:r w:rsidRPr="00DE7CBC">
        <w:rPr>
          <w:rFonts w:cs="Times New Roman"/>
          <w:szCs w:val="24"/>
        </w:rPr>
        <w:t xml:space="preserve"> </w:t>
      </w:r>
      <w:proofErr w:type="spellStart"/>
      <w:r w:rsidRPr="00DE7CBC">
        <w:rPr>
          <w:rFonts w:cs="Times New Roman"/>
          <w:szCs w:val="24"/>
        </w:rPr>
        <w:t>Konstruksi</w:t>
      </w:r>
      <w:proofErr w:type="spellEnd"/>
      <w:r w:rsidRPr="00DE7CBC">
        <w:rPr>
          <w:rFonts w:cs="Times New Roman"/>
          <w:szCs w:val="24"/>
        </w:rPr>
        <w:t xml:space="preserve"> Hukum </w:t>
      </w:r>
      <w:proofErr w:type="spellStart"/>
      <w:r w:rsidRPr="00DE7CBC">
        <w:rPr>
          <w:rFonts w:cs="Times New Roman"/>
          <w:szCs w:val="24"/>
        </w:rPr>
        <w:t>Pidana</w:t>
      </w:r>
      <w:proofErr w:type="spellEnd"/>
      <w:r w:rsidRPr="00DE7CBC">
        <w:rPr>
          <w:rFonts w:cs="Times New Roman"/>
          <w:szCs w:val="24"/>
        </w:rPr>
        <w:t xml:space="preserve"> Tindak </w:t>
      </w:r>
      <w:proofErr w:type="spellStart"/>
      <w:r w:rsidRPr="00DE7CBC">
        <w:rPr>
          <w:rFonts w:cs="Times New Roman"/>
          <w:szCs w:val="24"/>
        </w:rPr>
        <w:t>Pidana</w:t>
      </w:r>
      <w:proofErr w:type="spellEnd"/>
      <w:r w:rsidRPr="00DE7CBC">
        <w:rPr>
          <w:rFonts w:cs="Times New Roman"/>
          <w:szCs w:val="24"/>
        </w:rPr>
        <w:t xml:space="preserve"> Penghinaan dan/</w:t>
      </w:r>
      <w:proofErr w:type="spellStart"/>
      <w:r w:rsidRPr="00DE7CBC">
        <w:rPr>
          <w:rFonts w:cs="Times New Roman"/>
          <w:szCs w:val="24"/>
        </w:rPr>
        <w:t>atau</w:t>
      </w:r>
      <w:proofErr w:type="spellEnd"/>
      <w:r w:rsidRPr="00DE7CBC">
        <w:rPr>
          <w:rFonts w:cs="Times New Roman"/>
          <w:szCs w:val="24"/>
        </w:rPr>
        <w:t xml:space="preserve"> Pencemaran Nama Baik </w:t>
      </w:r>
      <w:r w:rsidRPr="00DE7CBC">
        <w:rPr>
          <w:rFonts w:cs="Times New Roman"/>
          <w:szCs w:val="24"/>
        </w:rPr>
        <w:lastRenderedPageBreak/>
        <w:t xml:space="preserve">Berbasis Media Sosial dalam Hukum Positif? 2. </w:t>
      </w:r>
      <w:proofErr w:type="spellStart"/>
      <w:r w:rsidRPr="00DE7CBC">
        <w:rPr>
          <w:rFonts w:cs="Times New Roman"/>
          <w:szCs w:val="24"/>
        </w:rPr>
        <w:t>Apa</w:t>
      </w:r>
      <w:proofErr w:type="spellEnd"/>
      <w:r w:rsidRPr="00DE7CBC">
        <w:rPr>
          <w:rFonts w:cs="Times New Roman"/>
          <w:szCs w:val="24"/>
        </w:rPr>
        <w:t xml:space="preserve"> saja </w:t>
      </w:r>
      <w:proofErr w:type="spellStart"/>
      <w:r w:rsidRPr="00DE7CBC">
        <w:rPr>
          <w:rFonts w:cs="Times New Roman"/>
          <w:szCs w:val="24"/>
        </w:rPr>
        <w:t>Kendala</w:t>
      </w:r>
      <w:proofErr w:type="spellEnd"/>
      <w:r w:rsidRPr="00DE7CBC">
        <w:rPr>
          <w:rFonts w:cs="Times New Roman"/>
          <w:szCs w:val="24"/>
        </w:rPr>
        <w:t xml:space="preserve"> Penegakan Hukum di Indonesia dalam </w:t>
      </w:r>
      <w:proofErr w:type="spellStart"/>
      <w:r w:rsidRPr="00DE7CBC">
        <w:rPr>
          <w:rFonts w:cs="Times New Roman"/>
          <w:szCs w:val="24"/>
        </w:rPr>
        <w:t>Penindakan</w:t>
      </w:r>
      <w:proofErr w:type="spellEnd"/>
      <w:r w:rsidRPr="00DE7CBC">
        <w:rPr>
          <w:rFonts w:cs="Times New Roman"/>
          <w:szCs w:val="24"/>
        </w:rPr>
        <w:t xml:space="preserve"> Tindak </w:t>
      </w:r>
      <w:proofErr w:type="spellStart"/>
      <w:r w:rsidRPr="00DE7CBC">
        <w:rPr>
          <w:rFonts w:cs="Times New Roman"/>
          <w:szCs w:val="24"/>
        </w:rPr>
        <w:t>Pidana</w:t>
      </w:r>
      <w:proofErr w:type="spellEnd"/>
      <w:r w:rsidRPr="00DE7CBC">
        <w:rPr>
          <w:rFonts w:cs="Times New Roman"/>
          <w:szCs w:val="24"/>
        </w:rPr>
        <w:t xml:space="preserve"> Penghinaan dan/</w:t>
      </w:r>
      <w:proofErr w:type="spellStart"/>
      <w:r w:rsidRPr="00DE7CBC">
        <w:rPr>
          <w:rFonts w:cs="Times New Roman"/>
          <w:szCs w:val="24"/>
        </w:rPr>
        <w:t>atau</w:t>
      </w:r>
      <w:proofErr w:type="spellEnd"/>
      <w:r w:rsidRPr="00DE7CBC">
        <w:rPr>
          <w:rFonts w:cs="Times New Roman"/>
          <w:szCs w:val="24"/>
        </w:rPr>
        <w:t xml:space="preserve"> Pencemaran Nama Baik Berbasis Media Sosial?</w:t>
      </w:r>
    </w:p>
    <w:p w14:paraId="5402A111" w14:textId="4E28026D" w:rsidR="00934B1E" w:rsidRPr="00A51BF4" w:rsidRDefault="00934B1E" w:rsidP="00934B1E">
      <w:pPr>
        <w:spacing w:line="480" w:lineRule="auto"/>
        <w:rPr>
          <w:rFonts w:cs="Times New Roman"/>
          <w:szCs w:val="24"/>
        </w:rPr>
      </w:pPr>
      <w:r w:rsidRPr="00A51BF4">
        <w:rPr>
          <w:rFonts w:cs="Times New Roman"/>
          <w:szCs w:val="24"/>
        </w:rPr>
        <w:t>BAB IV PENUTUP</w:t>
      </w:r>
    </w:p>
    <w:p w14:paraId="47BF2DB1" w14:textId="585736C2" w:rsidR="00850794" w:rsidRPr="00967308" w:rsidRDefault="00DE7CBC" w:rsidP="00967308">
      <w:pPr>
        <w:spacing w:line="480" w:lineRule="auto"/>
        <w:ind w:firstLine="709"/>
        <w:rPr>
          <w:rFonts w:cs="Times New Roman"/>
          <w:szCs w:val="24"/>
        </w:rPr>
      </w:pPr>
      <w:r w:rsidRPr="00DE7CBC">
        <w:rPr>
          <w:rFonts w:cs="Times New Roman"/>
          <w:szCs w:val="24"/>
        </w:rPr>
        <w:t xml:space="preserve">Bab </w:t>
      </w:r>
      <w:proofErr w:type="spellStart"/>
      <w:r w:rsidRPr="00DE7CBC">
        <w:rPr>
          <w:rFonts w:cs="Times New Roman"/>
          <w:szCs w:val="24"/>
        </w:rPr>
        <w:t>ini</w:t>
      </w:r>
      <w:proofErr w:type="spellEnd"/>
      <w:r w:rsidRPr="00DE7CBC">
        <w:rPr>
          <w:rFonts w:cs="Times New Roman"/>
          <w:szCs w:val="24"/>
        </w:rPr>
        <w:t xml:space="preserve"> </w:t>
      </w:r>
      <w:proofErr w:type="spellStart"/>
      <w:r w:rsidRPr="00DE7CBC">
        <w:rPr>
          <w:rFonts w:cs="Times New Roman"/>
          <w:szCs w:val="24"/>
        </w:rPr>
        <w:t>mencakup</w:t>
      </w:r>
      <w:proofErr w:type="spellEnd"/>
      <w:r w:rsidRPr="00DE7CBC">
        <w:rPr>
          <w:rFonts w:cs="Times New Roman"/>
          <w:szCs w:val="24"/>
        </w:rPr>
        <w:t xml:space="preserve"> </w:t>
      </w:r>
      <w:proofErr w:type="spellStart"/>
      <w:r w:rsidRPr="00DE7CBC">
        <w:rPr>
          <w:rFonts w:cs="Times New Roman"/>
          <w:szCs w:val="24"/>
        </w:rPr>
        <w:t>rekomendasi</w:t>
      </w:r>
      <w:proofErr w:type="spellEnd"/>
      <w:r w:rsidRPr="00DE7CBC">
        <w:rPr>
          <w:rFonts w:cs="Times New Roman"/>
          <w:szCs w:val="24"/>
        </w:rPr>
        <w:t xml:space="preserve"> </w:t>
      </w:r>
      <w:proofErr w:type="spellStart"/>
      <w:r w:rsidRPr="00DE7CBC">
        <w:rPr>
          <w:rFonts w:cs="Times New Roman"/>
          <w:szCs w:val="24"/>
        </w:rPr>
        <w:t>serta</w:t>
      </w:r>
      <w:proofErr w:type="spellEnd"/>
      <w:r w:rsidRPr="00DE7CBC">
        <w:rPr>
          <w:rFonts w:cs="Times New Roman"/>
          <w:szCs w:val="24"/>
        </w:rPr>
        <w:t xml:space="preserve"> </w:t>
      </w:r>
      <w:proofErr w:type="spellStart"/>
      <w:r w:rsidRPr="00DE7CBC">
        <w:rPr>
          <w:rFonts w:cs="Times New Roman"/>
          <w:szCs w:val="24"/>
        </w:rPr>
        <w:t>temuan</w:t>
      </w:r>
      <w:proofErr w:type="spellEnd"/>
      <w:r w:rsidRPr="00DE7CBC">
        <w:rPr>
          <w:rFonts w:cs="Times New Roman"/>
          <w:szCs w:val="24"/>
        </w:rPr>
        <w:t xml:space="preserve">, yang </w:t>
      </w:r>
      <w:proofErr w:type="spellStart"/>
      <w:r w:rsidRPr="00DE7CBC">
        <w:rPr>
          <w:rFonts w:cs="Times New Roman"/>
          <w:szCs w:val="24"/>
        </w:rPr>
        <w:t>membahas</w:t>
      </w:r>
      <w:proofErr w:type="spellEnd"/>
      <w:r w:rsidRPr="00DE7CBC">
        <w:rPr>
          <w:rFonts w:cs="Times New Roman"/>
          <w:szCs w:val="24"/>
        </w:rPr>
        <w:t xml:space="preserve"> masalah dan </w:t>
      </w:r>
      <w:proofErr w:type="spellStart"/>
      <w:r w:rsidRPr="00DE7CBC">
        <w:rPr>
          <w:rFonts w:cs="Times New Roman"/>
          <w:szCs w:val="24"/>
        </w:rPr>
        <w:t>anggapan</w:t>
      </w:r>
      <w:proofErr w:type="spellEnd"/>
      <w:r w:rsidRPr="00DE7CBC">
        <w:rPr>
          <w:rFonts w:cs="Times New Roman"/>
          <w:szCs w:val="24"/>
        </w:rPr>
        <w:t xml:space="preserve"> yang </w:t>
      </w:r>
      <w:proofErr w:type="spellStart"/>
      <w:r w:rsidRPr="00DE7CBC">
        <w:rPr>
          <w:rFonts w:cs="Times New Roman"/>
          <w:szCs w:val="24"/>
        </w:rPr>
        <w:t>dikemukakan</w:t>
      </w:r>
      <w:proofErr w:type="spellEnd"/>
      <w:r w:rsidRPr="00DE7CBC">
        <w:rPr>
          <w:rFonts w:cs="Times New Roman"/>
          <w:szCs w:val="24"/>
        </w:rPr>
        <w:t xml:space="preserve"> sebelumnya.</w:t>
      </w:r>
      <w:r w:rsidR="00850794">
        <w:rPr>
          <w:rFonts w:cs="Times New Roman"/>
          <w:b/>
          <w:bCs/>
          <w:szCs w:val="24"/>
        </w:rPr>
        <w:br w:type="page"/>
      </w:r>
    </w:p>
    <w:p w14:paraId="69D81F3E" w14:textId="661EE4B7" w:rsidR="00F9041A" w:rsidRDefault="00F9041A" w:rsidP="00F9041A">
      <w:pPr>
        <w:pStyle w:val="Heading1"/>
      </w:pPr>
      <w:bookmarkStart w:id="47" w:name="_Toc188385136"/>
      <w:bookmarkStart w:id="48" w:name="_Toc190630773"/>
      <w:r>
        <w:lastRenderedPageBreak/>
        <w:t>BAB II</w:t>
      </w:r>
      <w:r>
        <w:br/>
        <w:t>TINJAUAN KONSEPTUAL</w:t>
      </w:r>
      <w:bookmarkEnd w:id="47"/>
      <w:bookmarkEnd w:id="48"/>
    </w:p>
    <w:p w14:paraId="7CEF20D9" w14:textId="2E07139E" w:rsidR="00514EB9" w:rsidRPr="00AC21CF" w:rsidRDefault="001F140B" w:rsidP="00533D37">
      <w:pPr>
        <w:pStyle w:val="Heading2"/>
        <w:numPr>
          <w:ilvl w:val="0"/>
          <w:numId w:val="13"/>
        </w:numPr>
        <w:rPr>
          <w:rFonts w:cs="Times New Roman"/>
          <w:szCs w:val="24"/>
        </w:rPr>
      </w:pPr>
      <w:bookmarkStart w:id="49" w:name="_Toc188385137"/>
      <w:bookmarkStart w:id="50" w:name="_Toc190630774"/>
      <w:proofErr w:type="spellStart"/>
      <w:r w:rsidRPr="001F140B">
        <w:t>Tinjauan</w:t>
      </w:r>
      <w:proofErr w:type="spellEnd"/>
      <w:r w:rsidRPr="001F140B">
        <w:t xml:space="preserve"> </w:t>
      </w:r>
      <w:proofErr w:type="spellStart"/>
      <w:r w:rsidRPr="001F140B">
        <w:t>Umum</w:t>
      </w:r>
      <w:proofErr w:type="spellEnd"/>
      <w:r w:rsidRPr="001F140B">
        <w:t xml:space="preserve"> Tindak </w:t>
      </w:r>
      <w:proofErr w:type="spellStart"/>
      <w:r w:rsidRPr="001F140B">
        <w:t>Pidana</w:t>
      </w:r>
      <w:proofErr w:type="spellEnd"/>
      <w:r w:rsidRPr="001F140B">
        <w:t xml:space="preserve"> Penghinaan dan/</w:t>
      </w:r>
      <w:proofErr w:type="spellStart"/>
      <w:r w:rsidRPr="001F140B">
        <w:t>atau</w:t>
      </w:r>
      <w:proofErr w:type="spellEnd"/>
      <w:r w:rsidRPr="001F140B">
        <w:t xml:space="preserve"> Pencemaran Nama Baik</w:t>
      </w:r>
      <w:bookmarkEnd w:id="49"/>
      <w:bookmarkEnd w:id="50"/>
    </w:p>
    <w:p w14:paraId="79549691" w14:textId="54C9DEF4" w:rsidR="009C030A" w:rsidRDefault="009C030A" w:rsidP="00533D37">
      <w:pPr>
        <w:pStyle w:val="Heading3"/>
        <w:numPr>
          <w:ilvl w:val="0"/>
          <w:numId w:val="14"/>
        </w:numPr>
      </w:pPr>
      <w:bookmarkStart w:id="51" w:name="_Toc188385138"/>
      <w:bookmarkStart w:id="52" w:name="_Toc190630775"/>
      <w:r>
        <w:t>Definisi Penghinaan dan/</w:t>
      </w:r>
      <w:proofErr w:type="spellStart"/>
      <w:r>
        <w:t>atau</w:t>
      </w:r>
      <w:proofErr w:type="spellEnd"/>
      <w:r>
        <w:t xml:space="preserve"> Pencemaran Nama Baik</w:t>
      </w:r>
      <w:bookmarkEnd w:id="51"/>
      <w:bookmarkEnd w:id="52"/>
    </w:p>
    <w:p w14:paraId="07C9D3FD" w14:textId="0FAB2FF5" w:rsidR="009C030A" w:rsidRPr="000651B2" w:rsidRDefault="003C3D52" w:rsidP="009C030A">
      <w:pPr>
        <w:pStyle w:val="ListParagraph"/>
        <w:spacing w:line="480" w:lineRule="auto"/>
        <w:ind w:firstLine="556"/>
        <w:rPr>
          <w:rFonts w:cs="Times New Roman"/>
          <w:szCs w:val="24"/>
          <w:lang w:val="sv-SE"/>
        </w:rPr>
      </w:pPr>
      <w:r w:rsidRPr="000651B2">
        <w:rPr>
          <w:rFonts w:cs="Times New Roman"/>
          <w:szCs w:val="24"/>
          <w:lang w:val="sv-SE"/>
        </w:rPr>
        <w:t>P</w:t>
      </w:r>
      <w:r w:rsidR="009C030A" w:rsidRPr="000651B2">
        <w:rPr>
          <w:rFonts w:cs="Times New Roman"/>
          <w:szCs w:val="24"/>
          <w:lang w:val="sv-SE"/>
        </w:rPr>
        <w:t xml:space="preserve">engertian umum Pencemaran Nama Baik dapat diartikan sebagi penghinaan. </w:t>
      </w:r>
      <w:r w:rsidR="00DE7CBC" w:rsidRPr="00DE7CBC">
        <w:rPr>
          <w:rFonts w:cs="Times New Roman"/>
          <w:szCs w:val="24"/>
          <w:lang w:val="sv-SE"/>
        </w:rPr>
        <w:t>Segala tindakan yang melibatkan meremehkan, menghina, atau menyebarkan informasi palsu tentang reputasi seseorang, kelompok, ras, agama, atau golongan dianggap pencemaran nama baik.</w:t>
      </w:r>
      <w:r w:rsidR="00255660">
        <w:rPr>
          <w:rStyle w:val="FootnoteReference"/>
          <w:rFonts w:cs="Times New Roman"/>
          <w:szCs w:val="24"/>
        </w:rPr>
        <w:footnoteReference w:id="18"/>
      </w:r>
      <w:r w:rsidR="00D4350A" w:rsidRPr="000651B2">
        <w:rPr>
          <w:rFonts w:cs="Times New Roman"/>
          <w:szCs w:val="24"/>
          <w:lang w:val="sv-SE"/>
        </w:rPr>
        <w:t xml:space="preserve"> </w:t>
      </w:r>
      <w:r w:rsidR="00DE7CBC" w:rsidRPr="00DE7CBC">
        <w:rPr>
          <w:rFonts w:cs="Times New Roman"/>
          <w:szCs w:val="24"/>
          <w:lang w:val="sv-SE"/>
        </w:rPr>
        <w:t>Kitab Undang-Undang Hukum Pidana mengartikan pencemaran nama baik sebagai perbuatan yang dilakukan dengan sengaja dan menyerang kehormatan atau nama baik seseorang dengan tujuan agar hal itu diketahui umum.</w:t>
      </w:r>
      <w:r w:rsidR="00D4350A" w:rsidRPr="000651B2">
        <w:rPr>
          <w:rFonts w:cs="Times New Roman"/>
          <w:szCs w:val="24"/>
          <w:lang w:val="sv-SE"/>
        </w:rPr>
        <w:t xml:space="preserve"> Jadi penulis simpulkan bahwa Penghinaan dan atau/ Pencemaran Nama Baik adalah sebuah Tindakan yang di lakukan oleh seorang individu terhadap individu lainnya dengan nait untuk menjatuhkan martabat atau kehormatan individu tersebut.</w:t>
      </w:r>
    </w:p>
    <w:p w14:paraId="7B1296C4" w14:textId="37123E3D" w:rsidR="00514EB9" w:rsidRPr="000651B2" w:rsidRDefault="00D4350A" w:rsidP="009C030A">
      <w:pPr>
        <w:pStyle w:val="ListParagraph"/>
        <w:spacing w:line="480" w:lineRule="auto"/>
        <w:ind w:firstLine="556"/>
        <w:rPr>
          <w:rFonts w:cs="Times New Roman"/>
          <w:szCs w:val="24"/>
          <w:lang w:val="sv-SE"/>
        </w:rPr>
      </w:pPr>
      <w:r w:rsidRPr="000651B2">
        <w:rPr>
          <w:rFonts w:cs="Times New Roman"/>
          <w:szCs w:val="24"/>
          <w:lang w:val="sv-SE"/>
        </w:rPr>
        <w:t xml:space="preserve">Salah satu jenis perbuatan melawan hukum adalah pencemaran nama baik. Istilah yang digunakan untuk menggambarkan jenis tindakan yang melanggar hukum ini. Sebagian orang menganggapnya sebagai penghinaan, sedangkan yang lain menganggapnya sebagai pencemaran nama baik. </w:t>
      </w:r>
      <w:r w:rsidR="00DE7CBC" w:rsidRPr="00DE7CBC">
        <w:rPr>
          <w:rFonts w:cs="Times New Roman"/>
          <w:szCs w:val="24"/>
          <w:lang w:val="sv-SE"/>
        </w:rPr>
        <w:t xml:space="preserve">Karena banyaknya faktor yang harus dipertimbangkan, maka sebenarnya </w:t>
      </w:r>
      <w:r w:rsidR="00DE7CBC" w:rsidRPr="00DE7CBC">
        <w:rPr>
          <w:rFonts w:cs="Times New Roman"/>
          <w:szCs w:val="24"/>
          <w:lang w:val="sv-SE"/>
        </w:rPr>
        <w:lastRenderedPageBreak/>
        <w:t>belum jelas apa yang termasuk dalam pencemaran nama baik orang lain. Kewajiban setiap orang untuk menghormati orang lain dari sudut pandang kehormatan dan nama baik di mata orang lain, sekalipun telah melakukan tindak pidana berat, harus tetap dijaga dalam situasi pencemaran nama baik atau penghinaan ini.</w:t>
      </w:r>
    </w:p>
    <w:p w14:paraId="5E46D396" w14:textId="6E89C9EA" w:rsidR="009C030A" w:rsidRPr="000651B2" w:rsidRDefault="00DE7CBC" w:rsidP="00514EB9">
      <w:pPr>
        <w:pStyle w:val="ListParagraph"/>
        <w:spacing w:line="480" w:lineRule="auto"/>
        <w:ind w:firstLine="556"/>
        <w:rPr>
          <w:rFonts w:cs="Times New Roman"/>
          <w:szCs w:val="24"/>
          <w:lang w:val="sv-SE"/>
        </w:rPr>
      </w:pPr>
      <w:r w:rsidRPr="00DE7CBC">
        <w:rPr>
          <w:rFonts w:cs="Times New Roman"/>
          <w:szCs w:val="24"/>
          <w:lang w:val="sv-SE"/>
        </w:rPr>
        <w:t>Dalam perspektif masyarakat, kehormatan adalah rasa harga diri seseorang, dan setiap orang berhak untuk dianggap sebagai anggota masyarakat yang terhormat. Melakukan sesuatu yang secara luas dianggap tidak menghormati kehormatan seseorang dikenal sebagai penyerangan kehormatan. Sementara nama baik adalah evaluasi yang baik berdasarkan asumsi umum tentang perilaku atau kepribadian seseorang dari perspektif moral, rasa hormat dan tindakan yang termasuk dalam kategori merusak kehormatan seseorang ditentukan oleh lingkungan sosial tempat tindakan tersebut dilakukan. Reputasi seseorang selalu dilihat dari sudut pandang yang berbeda, seperti karakter moral atau kepribadiannya, oleh karena itu besarnya reputasi ditentukan oleh evaluasi umum, budaya tempat perilaku tersebut dilakukan, dan keadaan di sekitar tindakan tersebut</w:t>
      </w:r>
      <w:r w:rsidR="00514EB9" w:rsidRPr="000651B2">
        <w:rPr>
          <w:rFonts w:cs="Times New Roman"/>
          <w:szCs w:val="24"/>
          <w:lang w:val="sv-SE"/>
        </w:rPr>
        <w:t xml:space="preserve">. </w:t>
      </w:r>
      <w:r w:rsidR="00514EB9">
        <w:rPr>
          <w:rStyle w:val="FootnoteReference"/>
          <w:rFonts w:cs="Times New Roman"/>
          <w:szCs w:val="24"/>
        </w:rPr>
        <w:footnoteReference w:id="19"/>
      </w:r>
    </w:p>
    <w:p w14:paraId="6FEE2488" w14:textId="73C7A525" w:rsidR="00EB642E" w:rsidRPr="000651B2" w:rsidRDefault="00EB642E" w:rsidP="00533D37">
      <w:pPr>
        <w:pStyle w:val="Heading3"/>
        <w:numPr>
          <w:ilvl w:val="0"/>
          <w:numId w:val="14"/>
        </w:numPr>
        <w:rPr>
          <w:lang w:val="sv-SE"/>
        </w:rPr>
      </w:pPr>
      <w:bookmarkStart w:id="53" w:name="_Toc188385139"/>
      <w:bookmarkStart w:id="54" w:name="_Toc190630776"/>
      <w:r w:rsidRPr="000651B2">
        <w:rPr>
          <w:lang w:val="sv-SE"/>
        </w:rPr>
        <w:t>Bentuk penghinaan dan/atau Pencemaran Nama Baik</w:t>
      </w:r>
      <w:bookmarkEnd w:id="53"/>
      <w:bookmarkEnd w:id="54"/>
    </w:p>
    <w:p w14:paraId="6D1C1BAE" w14:textId="3A43B2E5" w:rsidR="002951FD" w:rsidRPr="000651B2" w:rsidRDefault="00DE7CBC" w:rsidP="008740E4">
      <w:pPr>
        <w:pStyle w:val="ListParagraph"/>
        <w:spacing w:line="480" w:lineRule="auto"/>
        <w:ind w:firstLine="556"/>
        <w:rPr>
          <w:rFonts w:cs="Times New Roman"/>
          <w:i/>
          <w:iCs/>
          <w:szCs w:val="24"/>
          <w:lang w:val="sv-SE"/>
        </w:rPr>
      </w:pPr>
      <w:r w:rsidRPr="00DE7CBC">
        <w:rPr>
          <w:rFonts w:cs="Times New Roman"/>
          <w:szCs w:val="24"/>
          <w:lang w:val="sv-SE"/>
        </w:rPr>
        <w:t xml:space="preserve">Bahasa Indonesia: Pada masa sekarang, penghinaan dan/atau pencemaran nama baik dapat ditemukan di berbagai outlet informasi, termasuk media cetak dan sosial, dan dapat berdampak pada perilaku seperti </w:t>
      </w:r>
      <w:r w:rsidRPr="00DE7CBC">
        <w:rPr>
          <w:rFonts w:cs="Times New Roman"/>
          <w:szCs w:val="24"/>
          <w:lang w:val="sv-SE"/>
        </w:rPr>
        <w:lastRenderedPageBreak/>
        <w:t>agresi, pertikaian sosial, prasangka, dan bahkan kematian. Akibatnya, baik di dalam negeri maupun internasional, isu ini semakin mendapat perhatian karena orang-orang menjadi lebih sadar akan pelanggaran hak asasi manusia. Kapolri menyusun dan menerbitkan surat edaran dengan nomor SE/6/X/2015 untuk mengatasi hal ini. Surat tersebut mencakup setiap tindakan yang termasuk dalam definisi ujaran kebencian dalam KUHP serta ketentuan hukum pidana lainnya yang tidak tercakup di dalamnya. Ini termasuk: Penghinaan, Fitnah, Pencemaran Nama Baik, Perbuatan Tidak Menyenangkan, Pencemaran Nama Baik, Provokasi, Penghasutan, dan Penyebaran Berita Palsu (Hoax).</w:t>
      </w:r>
      <w:r w:rsidR="002951FD" w:rsidRPr="00B43314">
        <w:rPr>
          <w:rStyle w:val="FootnoteReference"/>
          <w:rFonts w:cs="Times New Roman"/>
          <w:szCs w:val="24"/>
        </w:rPr>
        <w:footnoteReference w:id="20"/>
      </w:r>
      <w:r w:rsidR="002951FD" w:rsidRPr="000651B2">
        <w:rPr>
          <w:rFonts w:cs="Times New Roman"/>
          <w:i/>
          <w:iCs/>
          <w:szCs w:val="24"/>
          <w:lang w:val="sv-SE"/>
        </w:rPr>
        <w:t xml:space="preserve"> </w:t>
      </w:r>
    </w:p>
    <w:p w14:paraId="01811E37" w14:textId="77777777" w:rsidR="002951FD" w:rsidRDefault="002951FD" w:rsidP="00533D37">
      <w:pPr>
        <w:pStyle w:val="ListParagraph"/>
        <w:numPr>
          <w:ilvl w:val="0"/>
          <w:numId w:val="11"/>
        </w:numPr>
        <w:spacing w:line="480" w:lineRule="auto"/>
        <w:ind w:left="993" w:hanging="284"/>
        <w:rPr>
          <w:rFonts w:cs="Times New Roman"/>
          <w:szCs w:val="24"/>
        </w:rPr>
      </w:pPr>
      <w:r>
        <w:rPr>
          <w:rFonts w:cs="Times New Roman"/>
          <w:szCs w:val="24"/>
        </w:rPr>
        <w:t xml:space="preserve">Penghinaan </w:t>
      </w:r>
    </w:p>
    <w:p w14:paraId="61A11FFC" w14:textId="649DFFB1" w:rsidR="002951FD" w:rsidRPr="000651B2" w:rsidRDefault="00DE7CBC" w:rsidP="002951FD">
      <w:pPr>
        <w:pStyle w:val="ListParagraph"/>
        <w:spacing w:line="480" w:lineRule="auto"/>
        <w:ind w:left="993" w:firstLine="425"/>
        <w:rPr>
          <w:rFonts w:cs="Times New Roman"/>
          <w:szCs w:val="24"/>
          <w:lang w:val="sv-SE"/>
        </w:rPr>
      </w:pPr>
      <w:proofErr w:type="spellStart"/>
      <w:r w:rsidRPr="00DE7CBC">
        <w:rPr>
          <w:rFonts w:cs="Times New Roman"/>
          <w:szCs w:val="24"/>
        </w:rPr>
        <w:t>Akar</w:t>
      </w:r>
      <w:proofErr w:type="spellEnd"/>
      <w:r w:rsidRPr="00DE7CBC">
        <w:rPr>
          <w:rFonts w:cs="Times New Roman"/>
          <w:szCs w:val="24"/>
        </w:rPr>
        <w:t xml:space="preserve"> kata </w:t>
      </w:r>
      <w:proofErr w:type="spellStart"/>
      <w:r w:rsidRPr="00DE7CBC">
        <w:rPr>
          <w:rFonts w:cs="Times New Roman"/>
          <w:szCs w:val="24"/>
        </w:rPr>
        <w:t>hina</w:t>
      </w:r>
      <w:proofErr w:type="spellEnd"/>
      <w:r w:rsidRPr="00DE7CBC">
        <w:rPr>
          <w:rFonts w:cs="Times New Roman"/>
          <w:szCs w:val="24"/>
        </w:rPr>
        <w:t xml:space="preserve"> adalah </w:t>
      </w:r>
      <w:proofErr w:type="spellStart"/>
      <w:r w:rsidRPr="00DE7CBC">
        <w:rPr>
          <w:rFonts w:cs="Times New Roman"/>
          <w:szCs w:val="24"/>
        </w:rPr>
        <w:t>asal</w:t>
      </w:r>
      <w:proofErr w:type="spellEnd"/>
      <w:r w:rsidRPr="00DE7CBC">
        <w:rPr>
          <w:rFonts w:cs="Times New Roman"/>
          <w:szCs w:val="24"/>
        </w:rPr>
        <w:t xml:space="preserve"> kata penghinaan. "</w:t>
      </w:r>
      <w:proofErr w:type="spellStart"/>
      <w:r w:rsidRPr="00DE7CBC">
        <w:rPr>
          <w:rFonts w:cs="Times New Roman"/>
          <w:szCs w:val="24"/>
        </w:rPr>
        <w:t>Hina</w:t>
      </w:r>
      <w:proofErr w:type="spellEnd"/>
      <w:r w:rsidRPr="00DE7CBC">
        <w:rPr>
          <w:rFonts w:cs="Times New Roman"/>
          <w:szCs w:val="24"/>
        </w:rPr>
        <w:t xml:space="preserve">" adalah </w:t>
      </w:r>
      <w:proofErr w:type="spellStart"/>
      <w:r w:rsidRPr="00DE7CBC">
        <w:rPr>
          <w:rFonts w:cs="Times New Roman"/>
          <w:szCs w:val="24"/>
        </w:rPr>
        <w:t>lawan</w:t>
      </w:r>
      <w:proofErr w:type="spellEnd"/>
      <w:r w:rsidRPr="00DE7CBC">
        <w:rPr>
          <w:rFonts w:cs="Times New Roman"/>
          <w:szCs w:val="24"/>
        </w:rPr>
        <w:t xml:space="preserve"> kata "</w:t>
      </w:r>
      <w:proofErr w:type="spellStart"/>
      <w:r w:rsidRPr="00DE7CBC">
        <w:rPr>
          <w:rFonts w:cs="Times New Roman"/>
          <w:szCs w:val="24"/>
        </w:rPr>
        <w:t>Muli</w:t>
      </w:r>
      <w:proofErr w:type="spellEnd"/>
      <w:r w:rsidRPr="00DE7CBC">
        <w:rPr>
          <w:rFonts w:cs="Times New Roman"/>
          <w:szCs w:val="24"/>
        </w:rPr>
        <w:t xml:space="preserve">," yang dalam </w:t>
      </w:r>
      <w:proofErr w:type="spellStart"/>
      <w:r w:rsidRPr="00DE7CBC">
        <w:rPr>
          <w:rFonts w:cs="Times New Roman"/>
          <w:szCs w:val="24"/>
        </w:rPr>
        <w:t>Kamus</w:t>
      </w:r>
      <w:proofErr w:type="spellEnd"/>
      <w:r w:rsidRPr="00DE7CBC">
        <w:rPr>
          <w:rFonts w:cs="Times New Roman"/>
          <w:szCs w:val="24"/>
        </w:rPr>
        <w:t xml:space="preserve"> Besar Bahasa Indonesia (KBBI) </w:t>
      </w:r>
      <w:proofErr w:type="spellStart"/>
      <w:r w:rsidRPr="00DE7CBC">
        <w:rPr>
          <w:rFonts w:cs="Times New Roman"/>
          <w:szCs w:val="24"/>
        </w:rPr>
        <w:t>menunjukkan</w:t>
      </w:r>
      <w:proofErr w:type="spellEnd"/>
      <w:r w:rsidRPr="00DE7CBC">
        <w:rPr>
          <w:rFonts w:cs="Times New Roman"/>
          <w:szCs w:val="24"/>
        </w:rPr>
        <w:t xml:space="preserve"> </w:t>
      </w:r>
      <w:proofErr w:type="spellStart"/>
      <w:r w:rsidRPr="00DE7CBC">
        <w:rPr>
          <w:rFonts w:cs="Times New Roman"/>
          <w:szCs w:val="24"/>
        </w:rPr>
        <w:t>kedudukan</w:t>
      </w:r>
      <w:proofErr w:type="spellEnd"/>
      <w:r w:rsidRPr="00DE7CBC">
        <w:rPr>
          <w:rFonts w:cs="Times New Roman"/>
          <w:szCs w:val="24"/>
        </w:rPr>
        <w:t xml:space="preserve"> </w:t>
      </w:r>
      <w:proofErr w:type="spellStart"/>
      <w:r w:rsidRPr="00DE7CBC">
        <w:rPr>
          <w:rFonts w:cs="Times New Roman"/>
          <w:szCs w:val="24"/>
        </w:rPr>
        <w:t>atau</w:t>
      </w:r>
      <w:proofErr w:type="spellEnd"/>
      <w:r w:rsidRPr="00DE7CBC">
        <w:rPr>
          <w:rFonts w:cs="Times New Roman"/>
          <w:szCs w:val="24"/>
        </w:rPr>
        <w:t xml:space="preserve"> </w:t>
      </w:r>
      <w:proofErr w:type="spellStart"/>
      <w:r w:rsidRPr="00DE7CBC">
        <w:rPr>
          <w:rFonts w:cs="Times New Roman"/>
          <w:szCs w:val="24"/>
        </w:rPr>
        <w:t>martabat</w:t>
      </w:r>
      <w:proofErr w:type="spellEnd"/>
      <w:r w:rsidRPr="00DE7CBC">
        <w:rPr>
          <w:rFonts w:cs="Times New Roman"/>
          <w:szCs w:val="24"/>
        </w:rPr>
        <w:t xml:space="preserve"> yang </w:t>
      </w:r>
      <w:proofErr w:type="spellStart"/>
      <w:r w:rsidRPr="00DE7CBC">
        <w:rPr>
          <w:rFonts w:cs="Times New Roman"/>
          <w:szCs w:val="24"/>
        </w:rPr>
        <w:t>rendah</w:t>
      </w:r>
      <w:proofErr w:type="spellEnd"/>
      <w:r w:rsidRPr="00DE7CBC">
        <w:rPr>
          <w:rFonts w:cs="Times New Roman"/>
          <w:szCs w:val="24"/>
        </w:rPr>
        <w:t xml:space="preserve">, </w:t>
      </w:r>
      <w:proofErr w:type="spellStart"/>
      <w:r w:rsidRPr="00DE7CBC">
        <w:rPr>
          <w:rFonts w:cs="Times New Roman"/>
          <w:szCs w:val="24"/>
        </w:rPr>
        <w:t>kejam</w:t>
      </w:r>
      <w:proofErr w:type="spellEnd"/>
      <w:r w:rsidRPr="00DE7CBC">
        <w:rPr>
          <w:rFonts w:cs="Times New Roman"/>
          <w:szCs w:val="24"/>
        </w:rPr>
        <w:t xml:space="preserve">, </w:t>
      </w:r>
      <w:proofErr w:type="spellStart"/>
      <w:r w:rsidRPr="00DE7CBC">
        <w:rPr>
          <w:rFonts w:cs="Times New Roman"/>
          <w:szCs w:val="24"/>
        </w:rPr>
        <w:t>perbuatan</w:t>
      </w:r>
      <w:proofErr w:type="spellEnd"/>
      <w:r w:rsidRPr="00DE7CBC">
        <w:rPr>
          <w:rFonts w:cs="Times New Roman"/>
          <w:szCs w:val="24"/>
        </w:rPr>
        <w:t xml:space="preserve"> yang </w:t>
      </w:r>
      <w:proofErr w:type="spellStart"/>
      <w:r w:rsidRPr="00DE7CBC">
        <w:rPr>
          <w:rFonts w:cs="Times New Roman"/>
          <w:szCs w:val="24"/>
        </w:rPr>
        <w:t>buruk</w:t>
      </w:r>
      <w:proofErr w:type="spellEnd"/>
      <w:r w:rsidRPr="00DE7CBC">
        <w:rPr>
          <w:rFonts w:cs="Times New Roman"/>
          <w:szCs w:val="24"/>
        </w:rPr>
        <w:t xml:space="preserve">, dan </w:t>
      </w:r>
      <w:proofErr w:type="spellStart"/>
      <w:r w:rsidRPr="00DE7CBC">
        <w:rPr>
          <w:rFonts w:cs="Times New Roman"/>
          <w:szCs w:val="24"/>
        </w:rPr>
        <w:t>sebagainya</w:t>
      </w:r>
      <w:proofErr w:type="spellEnd"/>
      <w:r w:rsidRPr="00DE7CBC">
        <w:rPr>
          <w:rFonts w:cs="Times New Roman"/>
          <w:szCs w:val="24"/>
        </w:rPr>
        <w:t xml:space="preserve">. </w:t>
      </w:r>
      <w:proofErr w:type="spellStart"/>
      <w:r w:rsidRPr="00DE7CBC">
        <w:rPr>
          <w:rFonts w:cs="Times New Roman"/>
          <w:szCs w:val="24"/>
        </w:rPr>
        <w:t>Awalan</w:t>
      </w:r>
      <w:proofErr w:type="spellEnd"/>
      <w:r w:rsidRPr="00DE7CBC">
        <w:rPr>
          <w:rFonts w:cs="Times New Roman"/>
          <w:szCs w:val="24"/>
        </w:rPr>
        <w:t xml:space="preserve"> </w:t>
      </w:r>
      <w:proofErr w:type="spellStart"/>
      <w:r w:rsidRPr="00DE7CBC">
        <w:rPr>
          <w:rFonts w:cs="Times New Roman"/>
          <w:szCs w:val="24"/>
        </w:rPr>
        <w:t>peng</w:t>
      </w:r>
      <w:proofErr w:type="spellEnd"/>
      <w:r w:rsidRPr="00DE7CBC">
        <w:rPr>
          <w:rFonts w:cs="Times New Roman"/>
          <w:szCs w:val="24"/>
        </w:rPr>
        <w:t xml:space="preserve"> dan an termasuk dalam kata penghinaan. Arti </w:t>
      </w:r>
      <w:proofErr w:type="spellStart"/>
      <w:r w:rsidRPr="00DE7CBC">
        <w:rPr>
          <w:rFonts w:cs="Times New Roman"/>
          <w:szCs w:val="24"/>
        </w:rPr>
        <w:t>dari</w:t>
      </w:r>
      <w:proofErr w:type="spellEnd"/>
      <w:r w:rsidRPr="00DE7CBC">
        <w:rPr>
          <w:rFonts w:cs="Times New Roman"/>
          <w:szCs w:val="24"/>
        </w:rPr>
        <w:t xml:space="preserve"> </w:t>
      </w:r>
      <w:proofErr w:type="spellStart"/>
      <w:r w:rsidRPr="00DE7CBC">
        <w:rPr>
          <w:rFonts w:cs="Times New Roman"/>
          <w:szCs w:val="24"/>
        </w:rPr>
        <w:t>tindakan</w:t>
      </w:r>
      <w:proofErr w:type="spellEnd"/>
      <w:r w:rsidRPr="00DE7CBC">
        <w:rPr>
          <w:rFonts w:cs="Times New Roman"/>
          <w:szCs w:val="24"/>
        </w:rPr>
        <w:t xml:space="preserve"> </w:t>
      </w:r>
      <w:proofErr w:type="spellStart"/>
      <w:r w:rsidRPr="00DE7CBC">
        <w:rPr>
          <w:rFonts w:cs="Times New Roman"/>
          <w:szCs w:val="24"/>
        </w:rPr>
        <w:t>atau</w:t>
      </w:r>
      <w:proofErr w:type="spellEnd"/>
      <w:r w:rsidRPr="00DE7CBC">
        <w:rPr>
          <w:rFonts w:cs="Times New Roman"/>
          <w:szCs w:val="24"/>
        </w:rPr>
        <w:t xml:space="preserve"> proses aku </w:t>
      </w:r>
      <w:proofErr w:type="spellStart"/>
      <w:r w:rsidRPr="00DE7CBC">
        <w:rPr>
          <w:rFonts w:cs="Times New Roman"/>
          <w:szCs w:val="24"/>
        </w:rPr>
        <w:t>diungkapkan</w:t>
      </w:r>
      <w:proofErr w:type="spellEnd"/>
      <w:r w:rsidRPr="00DE7CBC">
        <w:rPr>
          <w:rFonts w:cs="Times New Roman"/>
          <w:szCs w:val="24"/>
        </w:rPr>
        <w:t xml:space="preserve"> oleh </w:t>
      </w:r>
      <w:proofErr w:type="spellStart"/>
      <w:r w:rsidRPr="00DE7CBC">
        <w:rPr>
          <w:rFonts w:cs="Times New Roman"/>
          <w:szCs w:val="24"/>
        </w:rPr>
        <w:t>awalan</w:t>
      </w:r>
      <w:proofErr w:type="spellEnd"/>
      <w:r w:rsidRPr="00DE7CBC">
        <w:rPr>
          <w:rFonts w:cs="Times New Roman"/>
          <w:szCs w:val="24"/>
        </w:rPr>
        <w:t xml:space="preserve"> </w:t>
      </w:r>
      <w:proofErr w:type="spellStart"/>
      <w:r w:rsidRPr="00DE7CBC">
        <w:rPr>
          <w:rFonts w:cs="Times New Roman"/>
          <w:szCs w:val="24"/>
        </w:rPr>
        <w:t>peng</w:t>
      </w:r>
      <w:proofErr w:type="spellEnd"/>
      <w:r w:rsidRPr="00DE7CBC">
        <w:rPr>
          <w:rFonts w:cs="Times New Roman"/>
          <w:szCs w:val="24"/>
        </w:rPr>
        <w:t xml:space="preserve"> dan an. </w:t>
      </w:r>
      <w:r w:rsidRPr="00DE7CBC">
        <w:rPr>
          <w:rFonts w:cs="Times New Roman"/>
          <w:szCs w:val="24"/>
          <w:lang w:val="sv-SE"/>
        </w:rPr>
        <w:t>Oleh karena itu, peng-hina-</w:t>
      </w:r>
      <w:proofErr w:type="gramStart"/>
      <w:r w:rsidRPr="00DE7CBC">
        <w:rPr>
          <w:rFonts w:cs="Times New Roman"/>
          <w:szCs w:val="24"/>
          <w:lang w:val="sv-SE"/>
        </w:rPr>
        <w:t>an</w:t>
      </w:r>
      <w:proofErr w:type="gramEnd"/>
      <w:r w:rsidRPr="00DE7CBC">
        <w:rPr>
          <w:rFonts w:cs="Times New Roman"/>
          <w:szCs w:val="24"/>
          <w:lang w:val="sv-SE"/>
        </w:rPr>
        <w:t xml:space="preserve"> dapat merujuk pada tindakan menghina. Cara lain untuk mendefinisikan penghinaan adalah sebagai ekspresi langsung dari penghinaan dan rasa jijik terhadap orang lain. Dalam ilmu sosial dan psikologi, penghinaan didefinisikan sebagai rasa hambatan yang kuat dan kurangnya kehormatan dan pengakuan yang </w:t>
      </w:r>
      <w:r w:rsidRPr="00DE7CBC">
        <w:rPr>
          <w:rFonts w:cs="Times New Roman"/>
          <w:szCs w:val="24"/>
          <w:lang w:val="sv-SE"/>
        </w:rPr>
        <w:lastRenderedPageBreak/>
        <w:t>mendalam. Penolakan yang meragukan keterampilan dan karakter moral seseorang disebut penghinaan. Meskipun menunjukkan rasa superioritas, hal itu sebanding dengan kebencian.</w:t>
      </w:r>
      <w:r w:rsidR="002951FD" w:rsidRPr="000651B2">
        <w:rPr>
          <w:rFonts w:cs="Times New Roman"/>
          <w:szCs w:val="24"/>
          <w:lang w:val="sv-SE"/>
        </w:rPr>
        <w:t xml:space="preserve"> </w:t>
      </w:r>
    </w:p>
    <w:p w14:paraId="09EF5A95" w14:textId="0B8453A6" w:rsidR="00B43314" w:rsidRPr="000651B2" w:rsidRDefault="00B81C59" w:rsidP="002951FD">
      <w:pPr>
        <w:pStyle w:val="ListParagraph"/>
        <w:spacing w:line="480" w:lineRule="auto"/>
        <w:ind w:left="993" w:firstLine="425"/>
        <w:rPr>
          <w:rFonts w:cs="Times New Roman"/>
          <w:i/>
          <w:iCs/>
          <w:szCs w:val="24"/>
          <w:lang w:val="sv-SE"/>
        </w:rPr>
      </w:pPr>
      <w:r w:rsidRPr="00B81C59">
        <w:rPr>
          <w:rFonts w:cs="Times New Roman"/>
          <w:szCs w:val="24"/>
          <w:lang w:val="sv-SE"/>
        </w:rPr>
        <w:t>Menurut Robert C. Solomon, hinaan didefinisikan serupa dengan kebencian dan kemarahan. Ia mengklaim bahwa perbedaan antara ketiganya adalah hinaan dimaksudkan untuk merendahkan status individu, sedangkan kebencian ditujukan kepada orang-orang dengan status lebih tinggi. Penghinaan terjadi ketika seseorang atau suatu kelompok diserang demi kehormatan dan reputasinya dengan tujuan membuat korban merasa tidak aman dan terhina</w:t>
      </w:r>
      <w:r w:rsidR="002951FD" w:rsidRPr="000651B2">
        <w:rPr>
          <w:rFonts w:cs="Times New Roman"/>
          <w:i/>
          <w:iCs/>
          <w:szCs w:val="24"/>
          <w:lang w:val="sv-SE"/>
        </w:rPr>
        <w:t>.</w:t>
      </w:r>
      <w:r w:rsidR="002951FD" w:rsidRPr="00B43314">
        <w:rPr>
          <w:rStyle w:val="FootnoteReference"/>
          <w:rFonts w:cs="Times New Roman"/>
          <w:szCs w:val="24"/>
        </w:rPr>
        <w:footnoteReference w:id="21"/>
      </w:r>
    </w:p>
    <w:p w14:paraId="08B9B842" w14:textId="17A70225" w:rsidR="00B43314" w:rsidRPr="000651B2" w:rsidRDefault="00B81C59" w:rsidP="002951FD">
      <w:pPr>
        <w:pStyle w:val="ListParagraph"/>
        <w:spacing w:line="480" w:lineRule="auto"/>
        <w:ind w:left="993" w:firstLine="425"/>
        <w:rPr>
          <w:rFonts w:cs="Times New Roman"/>
          <w:szCs w:val="24"/>
          <w:lang w:val="sv-SE"/>
        </w:rPr>
      </w:pPr>
      <w:r w:rsidRPr="00B81C59">
        <w:rPr>
          <w:rFonts w:cs="Times New Roman"/>
          <w:szCs w:val="24"/>
          <w:lang w:val="sv-SE"/>
        </w:rPr>
        <w:t>Hukum pidana menyatakan bahwa penghinaan atau pencemaran nama baik dilarang dalam Pasal 310 ayat (1) dan (2), serta Pasal 311 KUHP sebelumnya. Atau, dapat ditemukan dalam Pasal 433 ayat (1), (2), dan 434 KUHP versi revisi Undang-Undang Nomor 1 Tahun 2023. Penghinaan pada hakikatnya adalah penyerangan terhadap kehormatan dan nama baik seseorang yang mengakibatkan penderitaan karena rasa malu atau kerugian tertentu.</w:t>
      </w:r>
    </w:p>
    <w:p w14:paraId="136B3736" w14:textId="175FDD94" w:rsidR="00B43314" w:rsidRPr="000651B2" w:rsidRDefault="00B43314" w:rsidP="002951FD">
      <w:pPr>
        <w:pStyle w:val="ListParagraph"/>
        <w:spacing w:line="480" w:lineRule="auto"/>
        <w:ind w:left="993" w:firstLine="425"/>
        <w:rPr>
          <w:rFonts w:cs="Times New Roman"/>
          <w:i/>
          <w:iCs/>
          <w:szCs w:val="24"/>
          <w:lang w:val="sv-SE"/>
        </w:rPr>
      </w:pPr>
      <w:r w:rsidRPr="000651B2">
        <w:rPr>
          <w:rFonts w:cs="Times New Roman"/>
          <w:szCs w:val="24"/>
          <w:lang w:val="sv-SE"/>
        </w:rPr>
        <w:t>R. Soesilo menjelaskan bahwa berkaitan dengan pasal ujaran kebencian berupa penghinaan, ada enam jenis tindak pidana penghinaan diantaranya:</w:t>
      </w:r>
      <w:r w:rsidR="00B81C59" w:rsidRPr="00B81C59">
        <w:rPr>
          <w:rFonts w:cs="Times New Roman"/>
          <w:szCs w:val="24"/>
          <w:lang w:val="sv-SE"/>
        </w:rPr>
        <w:t>“</w:t>
      </w:r>
      <w:r w:rsidRPr="000651B2">
        <w:rPr>
          <w:rFonts w:cs="Times New Roman"/>
          <w:szCs w:val="24"/>
          <w:lang w:val="sv-SE"/>
        </w:rPr>
        <w:t>(i) menista</w:t>
      </w:r>
      <w:r w:rsidRPr="000651B2">
        <w:rPr>
          <w:rFonts w:cs="Times New Roman"/>
          <w:i/>
          <w:iCs/>
          <w:szCs w:val="24"/>
          <w:lang w:val="sv-SE"/>
        </w:rPr>
        <w:t>(smaad);</w:t>
      </w:r>
      <w:r w:rsidRPr="000651B2">
        <w:rPr>
          <w:rFonts w:cs="Times New Roman"/>
          <w:szCs w:val="24"/>
          <w:lang w:val="sv-SE"/>
        </w:rPr>
        <w:t xml:space="preserve"> (ii) menista dengan surat</w:t>
      </w:r>
      <w:r w:rsidRPr="000651B2">
        <w:rPr>
          <w:rFonts w:cs="Times New Roman"/>
          <w:i/>
          <w:iCs/>
          <w:szCs w:val="24"/>
          <w:lang w:val="sv-SE"/>
        </w:rPr>
        <w:t>(smaadschift);</w:t>
      </w:r>
      <w:r w:rsidRPr="000651B2">
        <w:rPr>
          <w:rFonts w:cs="Times New Roman"/>
          <w:szCs w:val="24"/>
          <w:lang w:val="sv-SE"/>
        </w:rPr>
        <w:t xml:space="preserve"> (iii) menfitnah</w:t>
      </w:r>
      <w:r w:rsidRPr="000651B2">
        <w:rPr>
          <w:rFonts w:cs="Times New Roman"/>
          <w:i/>
          <w:iCs/>
          <w:szCs w:val="24"/>
          <w:lang w:val="sv-SE"/>
        </w:rPr>
        <w:t>(laster);</w:t>
      </w:r>
      <w:r w:rsidRPr="000651B2">
        <w:rPr>
          <w:rFonts w:cs="Times New Roman"/>
          <w:szCs w:val="24"/>
          <w:lang w:val="sv-SE"/>
        </w:rPr>
        <w:t xml:space="preserve"> (iv) penghinaan ringan</w:t>
      </w:r>
      <w:r w:rsidRPr="000651B2">
        <w:rPr>
          <w:rFonts w:cs="Times New Roman"/>
          <w:i/>
          <w:iCs/>
          <w:szCs w:val="24"/>
          <w:lang w:val="sv-SE"/>
        </w:rPr>
        <w:t>(eenvoudige belediging);</w:t>
      </w:r>
      <w:r w:rsidRPr="000651B2">
        <w:rPr>
          <w:rFonts w:cs="Times New Roman"/>
          <w:szCs w:val="24"/>
          <w:lang w:val="sv-SE"/>
        </w:rPr>
        <w:t xml:space="preserve"> </w:t>
      </w:r>
      <w:r w:rsidRPr="000651B2">
        <w:rPr>
          <w:rFonts w:cs="Times New Roman"/>
          <w:szCs w:val="24"/>
          <w:lang w:val="sv-SE"/>
        </w:rPr>
        <w:lastRenderedPageBreak/>
        <w:t>(v) mengadu secara memfitnah</w:t>
      </w:r>
      <w:r w:rsidRPr="000651B2">
        <w:rPr>
          <w:rFonts w:cs="Times New Roman"/>
          <w:i/>
          <w:iCs/>
          <w:szCs w:val="24"/>
          <w:lang w:val="sv-SE"/>
        </w:rPr>
        <w:t>(lasterlijke aanklacht);</w:t>
      </w:r>
      <w:r w:rsidRPr="000651B2">
        <w:rPr>
          <w:rFonts w:cs="Times New Roman"/>
          <w:szCs w:val="24"/>
          <w:lang w:val="sv-SE"/>
        </w:rPr>
        <w:t xml:space="preserve"> dan (vi) tuduhan secara memfitnah</w:t>
      </w:r>
      <w:r w:rsidRPr="000651B2">
        <w:rPr>
          <w:rFonts w:cs="Times New Roman"/>
          <w:i/>
          <w:iCs/>
          <w:szCs w:val="24"/>
          <w:lang w:val="sv-SE"/>
        </w:rPr>
        <w:t>(lasterlijke verdachtmaking)</w:t>
      </w:r>
      <w:r w:rsidR="00B81C59">
        <w:rPr>
          <w:rFonts w:cs="Times New Roman"/>
          <w:i/>
          <w:iCs/>
          <w:szCs w:val="24"/>
          <w:lang w:val="sv-SE"/>
        </w:rPr>
        <w:t>.</w:t>
      </w:r>
      <w:r w:rsidR="00B81C59" w:rsidRPr="00B81C59">
        <w:rPr>
          <w:rFonts w:cs="Times New Roman"/>
          <w:szCs w:val="24"/>
          <w:lang w:val="sv-SE"/>
        </w:rPr>
        <w:t>”</w:t>
      </w:r>
      <w:r w:rsidRPr="000651B2">
        <w:rPr>
          <w:rFonts w:cs="Times New Roman"/>
          <w:i/>
          <w:iCs/>
          <w:szCs w:val="24"/>
          <w:lang w:val="sv-SE"/>
        </w:rPr>
        <w:t>.</w:t>
      </w:r>
      <w:r w:rsidRPr="00B43314">
        <w:rPr>
          <w:rStyle w:val="FootnoteReference"/>
          <w:rFonts w:cs="Times New Roman"/>
          <w:szCs w:val="24"/>
        </w:rPr>
        <w:footnoteReference w:id="22"/>
      </w:r>
    </w:p>
    <w:p w14:paraId="1F91FCE3" w14:textId="154F0C0D" w:rsidR="00321825" w:rsidRPr="000651B2" w:rsidRDefault="00B81C59" w:rsidP="002951FD">
      <w:pPr>
        <w:pStyle w:val="ListParagraph"/>
        <w:spacing w:line="480" w:lineRule="auto"/>
        <w:ind w:left="993" w:firstLine="425"/>
        <w:rPr>
          <w:rFonts w:cs="Times New Roman"/>
          <w:szCs w:val="24"/>
          <w:lang w:val="sv-SE"/>
        </w:rPr>
      </w:pPr>
      <w:r w:rsidRPr="00B81C59">
        <w:rPr>
          <w:rFonts w:cs="Times New Roman"/>
          <w:szCs w:val="24"/>
          <w:lang w:val="sv-SE"/>
        </w:rPr>
        <w:t>Pencemaran nama baik adalah tindak pidana yang selalu berkaitan dengan tindakan yang melibatkan klaim fakta tertentu. Penuduh sengaja mengarang fakta-fakta ini dan menyalahkannya. Di satu sisi, ketika seseorang dituduh melakukan sesuatu, masyarakat diberi tahu bahwa itu benar; namun, jika perilaku tersebut memalukan dan diketahui secara luas, itu dapat dianggap sebagai tindakan pencemaran nama baik dan dapat dituntut karena alasan yang jelas.</w:t>
      </w:r>
    </w:p>
    <w:p w14:paraId="75DA2C79" w14:textId="77777777" w:rsidR="00321825" w:rsidRDefault="00321825" w:rsidP="00533D37">
      <w:pPr>
        <w:pStyle w:val="ListParagraph"/>
        <w:numPr>
          <w:ilvl w:val="0"/>
          <w:numId w:val="11"/>
        </w:numPr>
        <w:spacing w:line="480" w:lineRule="auto"/>
        <w:ind w:left="993" w:hanging="284"/>
        <w:rPr>
          <w:rFonts w:cs="Times New Roman"/>
          <w:szCs w:val="24"/>
        </w:rPr>
      </w:pPr>
      <w:proofErr w:type="spellStart"/>
      <w:r>
        <w:rPr>
          <w:rFonts w:cs="Times New Roman"/>
          <w:szCs w:val="24"/>
        </w:rPr>
        <w:t>Penistaan</w:t>
      </w:r>
      <w:proofErr w:type="spellEnd"/>
      <w:r>
        <w:rPr>
          <w:rFonts w:cs="Times New Roman"/>
          <w:szCs w:val="24"/>
        </w:rPr>
        <w:t xml:space="preserve"> </w:t>
      </w:r>
    </w:p>
    <w:p w14:paraId="00FBB272" w14:textId="0A78B918" w:rsidR="00321825" w:rsidRPr="00B81C59" w:rsidRDefault="00B81C59" w:rsidP="00321825">
      <w:pPr>
        <w:pStyle w:val="ListParagraph"/>
        <w:spacing w:line="480" w:lineRule="auto"/>
        <w:ind w:left="993" w:firstLine="425"/>
        <w:rPr>
          <w:rFonts w:cs="Times New Roman"/>
          <w:szCs w:val="24"/>
        </w:rPr>
      </w:pPr>
      <w:r w:rsidRPr="00B81C59">
        <w:rPr>
          <w:rFonts w:cs="Times New Roman"/>
          <w:szCs w:val="24"/>
        </w:rPr>
        <w:t>"</w:t>
      </w:r>
      <w:proofErr w:type="spellStart"/>
      <w:r w:rsidRPr="00B81C59">
        <w:rPr>
          <w:rFonts w:cs="Times New Roman"/>
          <w:szCs w:val="24"/>
        </w:rPr>
        <w:t>Nista</w:t>
      </w:r>
      <w:proofErr w:type="spellEnd"/>
      <w:r w:rsidRPr="00B81C59">
        <w:rPr>
          <w:rFonts w:cs="Times New Roman"/>
          <w:szCs w:val="24"/>
        </w:rPr>
        <w:t xml:space="preserve">" adalah </w:t>
      </w:r>
      <w:proofErr w:type="spellStart"/>
      <w:r w:rsidRPr="00B81C59">
        <w:rPr>
          <w:rFonts w:cs="Times New Roman"/>
          <w:szCs w:val="24"/>
        </w:rPr>
        <w:t>akar</w:t>
      </w:r>
      <w:proofErr w:type="spellEnd"/>
      <w:r w:rsidRPr="00B81C59">
        <w:rPr>
          <w:rFonts w:cs="Times New Roman"/>
          <w:szCs w:val="24"/>
        </w:rPr>
        <w:t xml:space="preserve"> kata "</w:t>
      </w:r>
      <w:proofErr w:type="spellStart"/>
      <w:r w:rsidRPr="00B81C59">
        <w:rPr>
          <w:rFonts w:cs="Times New Roman"/>
          <w:szCs w:val="24"/>
        </w:rPr>
        <w:t>menista</w:t>
      </w:r>
      <w:proofErr w:type="spellEnd"/>
      <w:r w:rsidRPr="00B81C59">
        <w:rPr>
          <w:rFonts w:cs="Times New Roman"/>
          <w:szCs w:val="24"/>
        </w:rPr>
        <w:t xml:space="preserve">." Beberapa </w:t>
      </w:r>
      <w:proofErr w:type="spellStart"/>
      <w:r w:rsidRPr="00B81C59">
        <w:rPr>
          <w:rFonts w:cs="Times New Roman"/>
          <w:szCs w:val="24"/>
        </w:rPr>
        <w:t>profesional</w:t>
      </w:r>
      <w:proofErr w:type="spellEnd"/>
      <w:r w:rsidRPr="00B81C59">
        <w:rPr>
          <w:rFonts w:cs="Times New Roman"/>
          <w:szCs w:val="24"/>
        </w:rPr>
        <w:t xml:space="preserve"> </w:t>
      </w:r>
      <w:proofErr w:type="spellStart"/>
      <w:r w:rsidRPr="00B81C59">
        <w:rPr>
          <w:rFonts w:cs="Times New Roman"/>
          <w:szCs w:val="24"/>
        </w:rPr>
        <w:t>menggunakannya</w:t>
      </w:r>
      <w:proofErr w:type="spellEnd"/>
      <w:r w:rsidRPr="00B81C59">
        <w:rPr>
          <w:rFonts w:cs="Times New Roman"/>
          <w:szCs w:val="24"/>
        </w:rPr>
        <w:t xml:space="preserve"> sebagai </w:t>
      </w:r>
      <w:proofErr w:type="spellStart"/>
      <w:r w:rsidRPr="00B81C59">
        <w:rPr>
          <w:rFonts w:cs="Times New Roman"/>
          <w:szCs w:val="24"/>
        </w:rPr>
        <w:t>istilah</w:t>
      </w:r>
      <w:proofErr w:type="spellEnd"/>
      <w:r w:rsidRPr="00B81C59">
        <w:rPr>
          <w:rFonts w:cs="Times New Roman"/>
          <w:szCs w:val="24"/>
        </w:rPr>
        <w:t xml:space="preserve"> yang </w:t>
      </w:r>
      <w:proofErr w:type="spellStart"/>
      <w:r w:rsidRPr="00B81C59">
        <w:rPr>
          <w:rFonts w:cs="Times New Roman"/>
          <w:szCs w:val="24"/>
        </w:rPr>
        <w:t>merendahkan</w:t>
      </w:r>
      <w:proofErr w:type="spellEnd"/>
      <w:r w:rsidRPr="00B81C59">
        <w:rPr>
          <w:rFonts w:cs="Times New Roman"/>
          <w:szCs w:val="24"/>
        </w:rPr>
        <w:t>. Cara kata "</w:t>
      </w:r>
      <w:proofErr w:type="spellStart"/>
      <w:r w:rsidRPr="00FC2D00">
        <w:rPr>
          <w:rFonts w:cs="Times New Roman"/>
          <w:i/>
          <w:iCs/>
          <w:szCs w:val="24"/>
        </w:rPr>
        <w:t>smaad</w:t>
      </w:r>
      <w:proofErr w:type="spellEnd"/>
      <w:r w:rsidRPr="00B81C59">
        <w:rPr>
          <w:rFonts w:cs="Times New Roman"/>
          <w:szCs w:val="24"/>
        </w:rPr>
        <w:t xml:space="preserve">" </w:t>
      </w:r>
      <w:proofErr w:type="spellStart"/>
      <w:r w:rsidRPr="00B81C59">
        <w:rPr>
          <w:rFonts w:cs="Times New Roman"/>
          <w:szCs w:val="24"/>
        </w:rPr>
        <w:t>diterjemahkan</w:t>
      </w:r>
      <w:proofErr w:type="spellEnd"/>
      <w:r w:rsidRPr="00B81C59">
        <w:rPr>
          <w:rFonts w:cs="Times New Roman"/>
          <w:szCs w:val="24"/>
        </w:rPr>
        <w:t xml:space="preserve"> </w:t>
      </w:r>
      <w:proofErr w:type="spellStart"/>
      <w:r w:rsidRPr="00B81C59">
        <w:rPr>
          <w:rFonts w:cs="Times New Roman"/>
          <w:szCs w:val="24"/>
        </w:rPr>
        <w:t>dari</w:t>
      </w:r>
      <w:proofErr w:type="spellEnd"/>
      <w:r w:rsidRPr="00B81C59">
        <w:rPr>
          <w:rFonts w:cs="Times New Roman"/>
          <w:szCs w:val="24"/>
        </w:rPr>
        <w:t xml:space="preserve"> </w:t>
      </w:r>
      <w:proofErr w:type="spellStart"/>
      <w:r w:rsidRPr="00B81C59">
        <w:rPr>
          <w:rFonts w:cs="Times New Roman"/>
          <w:szCs w:val="24"/>
        </w:rPr>
        <w:t>bahasa</w:t>
      </w:r>
      <w:proofErr w:type="spellEnd"/>
      <w:r w:rsidRPr="00B81C59">
        <w:rPr>
          <w:rFonts w:cs="Times New Roman"/>
          <w:szCs w:val="24"/>
        </w:rPr>
        <w:t xml:space="preserve"> Belanda adalah </w:t>
      </w:r>
      <w:proofErr w:type="spellStart"/>
      <w:r w:rsidRPr="00B81C59">
        <w:rPr>
          <w:rFonts w:cs="Times New Roman"/>
          <w:szCs w:val="24"/>
        </w:rPr>
        <w:t>perbedaan</w:t>
      </w:r>
      <w:proofErr w:type="spellEnd"/>
      <w:r w:rsidRPr="00B81C59">
        <w:rPr>
          <w:rFonts w:cs="Times New Roman"/>
          <w:szCs w:val="24"/>
        </w:rPr>
        <w:t xml:space="preserve"> </w:t>
      </w:r>
      <w:proofErr w:type="spellStart"/>
      <w:r w:rsidRPr="00B81C59">
        <w:rPr>
          <w:rFonts w:cs="Times New Roman"/>
          <w:szCs w:val="24"/>
        </w:rPr>
        <w:t>frasa</w:t>
      </w:r>
      <w:proofErr w:type="spellEnd"/>
      <w:r w:rsidRPr="00B81C59">
        <w:rPr>
          <w:rFonts w:cs="Times New Roman"/>
          <w:szCs w:val="24"/>
        </w:rPr>
        <w:t xml:space="preserve"> </w:t>
      </w:r>
      <w:proofErr w:type="spellStart"/>
      <w:r w:rsidRPr="00B81C59">
        <w:rPr>
          <w:rFonts w:cs="Times New Roman"/>
          <w:szCs w:val="24"/>
        </w:rPr>
        <w:t>tersebut</w:t>
      </w:r>
      <w:proofErr w:type="spellEnd"/>
      <w:r w:rsidRPr="00B81C59">
        <w:rPr>
          <w:rFonts w:cs="Times New Roman"/>
          <w:szCs w:val="24"/>
        </w:rPr>
        <w:t xml:space="preserve">. </w:t>
      </w:r>
      <w:proofErr w:type="spellStart"/>
      <w:r w:rsidRPr="00B81C59">
        <w:rPr>
          <w:rFonts w:cs="Times New Roman"/>
          <w:szCs w:val="24"/>
        </w:rPr>
        <w:t>Nista</w:t>
      </w:r>
      <w:proofErr w:type="spellEnd"/>
      <w:r w:rsidRPr="00B81C59">
        <w:rPr>
          <w:rFonts w:cs="Times New Roman"/>
          <w:szCs w:val="24"/>
        </w:rPr>
        <w:t xml:space="preserve"> berarti </w:t>
      </w:r>
      <w:proofErr w:type="spellStart"/>
      <w:r w:rsidRPr="00B81C59">
        <w:rPr>
          <w:rFonts w:cs="Times New Roman"/>
          <w:szCs w:val="24"/>
        </w:rPr>
        <w:t>rendah</w:t>
      </w:r>
      <w:proofErr w:type="spellEnd"/>
      <w:r w:rsidRPr="00B81C59">
        <w:rPr>
          <w:rFonts w:cs="Times New Roman"/>
          <w:szCs w:val="24"/>
        </w:rPr>
        <w:t xml:space="preserve">, </w:t>
      </w:r>
      <w:proofErr w:type="spellStart"/>
      <w:r w:rsidRPr="00B81C59">
        <w:rPr>
          <w:rFonts w:cs="Times New Roman"/>
          <w:szCs w:val="24"/>
        </w:rPr>
        <w:t>hina</w:t>
      </w:r>
      <w:proofErr w:type="spellEnd"/>
      <w:r w:rsidRPr="00B81C59">
        <w:rPr>
          <w:rFonts w:cs="Times New Roman"/>
          <w:szCs w:val="24"/>
        </w:rPr>
        <w:t xml:space="preserve">, </w:t>
      </w:r>
      <w:proofErr w:type="spellStart"/>
      <w:r w:rsidRPr="00B81C59">
        <w:rPr>
          <w:rFonts w:cs="Times New Roman"/>
          <w:szCs w:val="24"/>
        </w:rPr>
        <w:t>menjijikkan</w:t>
      </w:r>
      <w:proofErr w:type="spellEnd"/>
      <w:r w:rsidRPr="00B81C59">
        <w:rPr>
          <w:rFonts w:cs="Times New Roman"/>
          <w:szCs w:val="24"/>
        </w:rPr>
        <w:t xml:space="preserve">, dan </w:t>
      </w:r>
      <w:proofErr w:type="spellStart"/>
      <w:r w:rsidRPr="00B81C59">
        <w:rPr>
          <w:rFonts w:cs="Times New Roman"/>
          <w:szCs w:val="24"/>
        </w:rPr>
        <w:t>memalukan</w:t>
      </w:r>
      <w:proofErr w:type="spellEnd"/>
      <w:r w:rsidRPr="00B81C59">
        <w:rPr>
          <w:rFonts w:cs="Times New Roman"/>
          <w:szCs w:val="24"/>
        </w:rPr>
        <w:t xml:space="preserve">. Di </w:t>
      </w:r>
      <w:proofErr w:type="spellStart"/>
      <w:r w:rsidRPr="00B81C59">
        <w:rPr>
          <w:rFonts w:cs="Times New Roman"/>
          <w:szCs w:val="24"/>
        </w:rPr>
        <w:t>sisi</w:t>
      </w:r>
      <w:proofErr w:type="spellEnd"/>
      <w:r w:rsidRPr="00B81C59">
        <w:rPr>
          <w:rFonts w:cs="Times New Roman"/>
          <w:szCs w:val="24"/>
        </w:rPr>
        <w:t xml:space="preserve"> lain, </w:t>
      </w:r>
      <w:proofErr w:type="spellStart"/>
      <w:r w:rsidRPr="00B81C59">
        <w:rPr>
          <w:rFonts w:cs="Times New Roman"/>
          <w:szCs w:val="24"/>
        </w:rPr>
        <w:t>menurut</w:t>
      </w:r>
      <w:proofErr w:type="spellEnd"/>
      <w:r w:rsidRPr="00B81C59">
        <w:rPr>
          <w:rFonts w:cs="Times New Roman"/>
          <w:szCs w:val="24"/>
        </w:rPr>
        <w:t xml:space="preserve"> KBBI, </w:t>
      </w:r>
      <w:proofErr w:type="spellStart"/>
      <w:r w:rsidRPr="00B81C59">
        <w:rPr>
          <w:rFonts w:cs="Times New Roman"/>
          <w:szCs w:val="24"/>
        </w:rPr>
        <w:t>hal</w:t>
      </w:r>
      <w:proofErr w:type="spellEnd"/>
      <w:r w:rsidRPr="00B81C59">
        <w:rPr>
          <w:rFonts w:cs="Times New Roman"/>
          <w:szCs w:val="24"/>
        </w:rPr>
        <w:t xml:space="preserve"> itu dianggap sebagai </w:t>
      </w:r>
      <w:proofErr w:type="spellStart"/>
      <w:r w:rsidRPr="00B81C59">
        <w:rPr>
          <w:rFonts w:cs="Times New Roman"/>
          <w:szCs w:val="24"/>
        </w:rPr>
        <w:t>metode</w:t>
      </w:r>
      <w:proofErr w:type="spellEnd"/>
      <w:r w:rsidRPr="00B81C59">
        <w:rPr>
          <w:rFonts w:cs="Times New Roman"/>
          <w:szCs w:val="24"/>
        </w:rPr>
        <w:t xml:space="preserve"> </w:t>
      </w:r>
      <w:proofErr w:type="spellStart"/>
      <w:r w:rsidRPr="00B81C59">
        <w:rPr>
          <w:rFonts w:cs="Times New Roman"/>
          <w:szCs w:val="24"/>
        </w:rPr>
        <w:t>menghina</w:t>
      </w:r>
      <w:proofErr w:type="spellEnd"/>
      <w:r w:rsidRPr="00B81C59">
        <w:rPr>
          <w:rFonts w:cs="Times New Roman"/>
          <w:szCs w:val="24"/>
        </w:rPr>
        <w:t xml:space="preserve"> orang lain, yang </w:t>
      </w:r>
      <w:proofErr w:type="spellStart"/>
      <w:r w:rsidRPr="00B81C59">
        <w:rPr>
          <w:rFonts w:cs="Times New Roman"/>
          <w:szCs w:val="24"/>
        </w:rPr>
        <w:t>meliputi</w:t>
      </w:r>
      <w:proofErr w:type="spellEnd"/>
      <w:r w:rsidRPr="00B81C59">
        <w:rPr>
          <w:rFonts w:cs="Times New Roman"/>
          <w:szCs w:val="24"/>
        </w:rPr>
        <w:t xml:space="preserve"> </w:t>
      </w:r>
      <w:proofErr w:type="spellStart"/>
      <w:r w:rsidRPr="00B81C59">
        <w:rPr>
          <w:rFonts w:cs="Times New Roman"/>
          <w:szCs w:val="24"/>
        </w:rPr>
        <w:t>merendahkan</w:t>
      </w:r>
      <w:proofErr w:type="spellEnd"/>
      <w:r w:rsidRPr="00B81C59">
        <w:rPr>
          <w:rFonts w:cs="Times New Roman"/>
          <w:szCs w:val="24"/>
        </w:rPr>
        <w:t xml:space="preserve"> </w:t>
      </w:r>
      <w:proofErr w:type="spellStart"/>
      <w:r w:rsidRPr="00B81C59">
        <w:rPr>
          <w:rFonts w:cs="Times New Roman"/>
          <w:szCs w:val="24"/>
        </w:rPr>
        <w:t>martabat</w:t>
      </w:r>
      <w:proofErr w:type="spellEnd"/>
      <w:r w:rsidRPr="00B81C59">
        <w:rPr>
          <w:rFonts w:cs="Times New Roman"/>
          <w:szCs w:val="24"/>
        </w:rPr>
        <w:t xml:space="preserve"> target dan </w:t>
      </w:r>
      <w:proofErr w:type="spellStart"/>
      <w:r w:rsidRPr="00B81C59">
        <w:rPr>
          <w:rFonts w:cs="Times New Roman"/>
          <w:szCs w:val="24"/>
        </w:rPr>
        <w:t>menggunakan</w:t>
      </w:r>
      <w:proofErr w:type="spellEnd"/>
      <w:r w:rsidRPr="00B81C59">
        <w:rPr>
          <w:rFonts w:cs="Times New Roman"/>
          <w:szCs w:val="24"/>
        </w:rPr>
        <w:t xml:space="preserve"> kata-kata </w:t>
      </w:r>
      <w:proofErr w:type="spellStart"/>
      <w:r w:rsidRPr="00B81C59">
        <w:rPr>
          <w:rFonts w:cs="Times New Roman"/>
          <w:szCs w:val="24"/>
        </w:rPr>
        <w:t>kotor</w:t>
      </w:r>
      <w:proofErr w:type="spellEnd"/>
      <w:r w:rsidRPr="00B81C59">
        <w:rPr>
          <w:rFonts w:cs="Times New Roman"/>
          <w:szCs w:val="24"/>
        </w:rPr>
        <w:t>.</w:t>
      </w:r>
      <w:r w:rsidR="00321825" w:rsidRPr="00B81C59">
        <w:rPr>
          <w:rFonts w:cs="Times New Roman"/>
          <w:szCs w:val="24"/>
        </w:rPr>
        <w:t xml:space="preserve"> </w:t>
      </w:r>
    </w:p>
    <w:p w14:paraId="59FAFF3F" w14:textId="490AF970" w:rsidR="00321825" w:rsidRPr="00B81C59" w:rsidRDefault="00B81C59" w:rsidP="00321825">
      <w:pPr>
        <w:pStyle w:val="ListParagraph"/>
        <w:spacing w:line="480" w:lineRule="auto"/>
        <w:ind w:left="993" w:firstLine="425"/>
        <w:rPr>
          <w:rFonts w:cs="Times New Roman"/>
          <w:szCs w:val="24"/>
        </w:rPr>
      </w:pPr>
      <w:r w:rsidRPr="00B81C59">
        <w:rPr>
          <w:rFonts w:cs="Times New Roman"/>
          <w:szCs w:val="24"/>
        </w:rPr>
        <w:t xml:space="preserve">Selain itu, </w:t>
      </w:r>
      <w:proofErr w:type="spellStart"/>
      <w:r w:rsidRPr="00B81C59">
        <w:rPr>
          <w:rFonts w:cs="Times New Roman"/>
          <w:szCs w:val="24"/>
        </w:rPr>
        <w:t>penggunaan</w:t>
      </w:r>
      <w:proofErr w:type="spellEnd"/>
      <w:r w:rsidRPr="00B81C59">
        <w:rPr>
          <w:rFonts w:cs="Times New Roman"/>
          <w:szCs w:val="24"/>
        </w:rPr>
        <w:t xml:space="preserve"> kata, </w:t>
      </w:r>
      <w:proofErr w:type="spellStart"/>
      <w:r w:rsidRPr="00B81C59">
        <w:rPr>
          <w:rFonts w:cs="Times New Roman"/>
          <w:szCs w:val="24"/>
        </w:rPr>
        <w:t>tindakan</w:t>
      </w:r>
      <w:proofErr w:type="spellEnd"/>
      <w:r w:rsidRPr="00B81C59">
        <w:rPr>
          <w:rFonts w:cs="Times New Roman"/>
          <w:szCs w:val="24"/>
        </w:rPr>
        <w:t xml:space="preserve">, tulisan, </w:t>
      </w:r>
      <w:proofErr w:type="spellStart"/>
      <w:r w:rsidRPr="00B81C59">
        <w:rPr>
          <w:rFonts w:cs="Times New Roman"/>
          <w:szCs w:val="24"/>
        </w:rPr>
        <w:t>atau</w:t>
      </w:r>
      <w:proofErr w:type="spellEnd"/>
      <w:r w:rsidRPr="00B81C59">
        <w:rPr>
          <w:rFonts w:cs="Times New Roman"/>
          <w:szCs w:val="24"/>
        </w:rPr>
        <w:t xml:space="preserve"> </w:t>
      </w:r>
      <w:proofErr w:type="spellStart"/>
      <w:r w:rsidRPr="00B81C59">
        <w:rPr>
          <w:rFonts w:cs="Times New Roman"/>
          <w:szCs w:val="24"/>
        </w:rPr>
        <w:t>perbuatan</w:t>
      </w:r>
      <w:proofErr w:type="spellEnd"/>
      <w:r w:rsidRPr="00B81C59">
        <w:rPr>
          <w:rFonts w:cs="Times New Roman"/>
          <w:szCs w:val="24"/>
        </w:rPr>
        <w:t xml:space="preserve"> </w:t>
      </w:r>
      <w:proofErr w:type="spellStart"/>
      <w:r w:rsidRPr="00B81C59">
        <w:rPr>
          <w:rFonts w:cs="Times New Roman"/>
          <w:szCs w:val="24"/>
        </w:rPr>
        <w:t>penistaan</w:t>
      </w:r>
      <w:proofErr w:type="spellEnd"/>
      <w:r w:rsidRPr="00B81C59">
        <w:rPr>
          <w:rFonts w:cs="Times New Roman"/>
          <w:szCs w:val="24"/>
        </w:rPr>
        <w:t xml:space="preserve"> ​​agama juga </w:t>
      </w:r>
      <w:proofErr w:type="spellStart"/>
      <w:r w:rsidRPr="00B81C59">
        <w:rPr>
          <w:rFonts w:cs="Times New Roman"/>
          <w:szCs w:val="24"/>
        </w:rPr>
        <w:t>dilarang</w:t>
      </w:r>
      <w:proofErr w:type="spellEnd"/>
      <w:r w:rsidRPr="00B81C59">
        <w:rPr>
          <w:rFonts w:cs="Times New Roman"/>
          <w:szCs w:val="24"/>
        </w:rPr>
        <w:t xml:space="preserve"> </w:t>
      </w:r>
      <w:proofErr w:type="spellStart"/>
      <w:r w:rsidRPr="00B81C59">
        <w:rPr>
          <w:rFonts w:cs="Times New Roman"/>
          <w:szCs w:val="24"/>
        </w:rPr>
        <w:t>karena</w:t>
      </w:r>
      <w:proofErr w:type="spellEnd"/>
      <w:r w:rsidRPr="00B81C59">
        <w:rPr>
          <w:rFonts w:cs="Times New Roman"/>
          <w:szCs w:val="24"/>
        </w:rPr>
        <w:t xml:space="preserve"> </w:t>
      </w:r>
      <w:proofErr w:type="spellStart"/>
      <w:r w:rsidRPr="00B81C59">
        <w:rPr>
          <w:rFonts w:cs="Times New Roman"/>
          <w:szCs w:val="24"/>
        </w:rPr>
        <w:t>dapat</w:t>
      </w:r>
      <w:proofErr w:type="spellEnd"/>
      <w:r w:rsidRPr="00B81C59">
        <w:rPr>
          <w:rFonts w:cs="Times New Roman"/>
          <w:szCs w:val="24"/>
        </w:rPr>
        <w:t xml:space="preserve"> mendorong pelaku </w:t>
      </w:r>
      <w:proofErr w:type="spellStart"/>
      <w:r w:rsidRPr="00B81C59">
        <w:rPr>
          <w:rFonts w:cs="Times New Roman"/>
          <w:szCs w:val="24"/>
        </w:rPr>
        <w:t>atau</w:t>
      </w:r>
      <w:proofErr w:type="spellEnd"/>
      <w:r w:rsidRPr="00B81C59">
        <w:rPr>
          <w:rFonts w:cs="Times New Roman"/>
          <w:szCs w:val="24"/>
        </w:rPr>
        <w:t xml:space="preserve"> korban kejahatan </w:t>
      </w:r>
      <w:proofErr w:type="spellStart"/>
      <w:r w:rsidRPr="00B81C59">
        <w:rPr>
          <w:rFonts w:cs="Times New Roman"/>
          <w:szCs w:val="24"/>
        </w:rPr>
        <w:t>untuk</w:t>
      </w:r>
      <w:proofErr w:type="spellEnd"/>
      <w:r w:rsidRPr="00B81C59">
        <w:rPr>
          <w:rFonts w:cs="Times New Roman"/>
          <w:szCs w:val="24"/>
        </w:rPr>
        <w:t xml:space="preserve"> </w:t>
      </w:r>
      <w:proofErr w:type="spellStart"/>
      <w:r w:rsidRPr="00B81C59">
        <w:rPr>
          <w:rFonts w:cs="Times New Roman"/>
          <w:szCs w:val="24"/>
        </w:rPr>
        <w:t>bertindak</w:t>
      </w:r>
      <w:proofErr w:type="spellEnd"/>
      <w:r w:rsidRPr="00B81C59">
        <w:rPr>
          <w:rFonts w:cs="Times New Roman"/>
          <w:szCs w:val="24"/>
        </w:rPr>
        <w:t xml:space="preserve"> </w:t>
      </w:r>
      <w:proofErr w:type="spellStart"/>
      <w:r w:rsidRPr="00B81C59">
        <w:rPr>
          <w:rFonts w:cs="Times New Roman"/>
          <w:szCs w:val="24"/>
        </w:rPr>
        <w:t>kasar</w:t>
      </w:r>
      <w:proofErr w:type="spellEnd"/>
      <w:r w:rsidRPr="00B81C59">
        <w:rPr>
          <w:rFonts w:cs="Times New Roman"/>
          <w:szCs w:val="24"/>
        </w:rPr>
        <w:t xml:space="preserve"> dan </w:t>
      </w:r>
      <w:proofErr w:type="spellStart"/>
      <w:r w:rsidRPr="00B81C59">
        <w:rPr>
          <w:rFonts w:cs="Times New Roman"/>
          <w:szCs w:val="24"/>
        </w:rPr>
        <w:t>bersikap</w:t>
      </w:r>
      <w:proofErr w:type="spellEnd"/>
      <w:r w:rsidRPr="00B81C59">
        <w:rPr>
          <w:rFonts w:cs="Times New Roman"/>
          <w:szCs w:val="24"/>
        </w:rPr>
        <w:t xml:space="preserve"> </w:t>
      </w:r>
      <w:proofErr w:type="gramStart"/>
      <w:r w:rsidRPr="00B81C59">
        <w:rPr>
          <w:rFonts w:cs="Times New Roman"/>
          <w:szCs w:val="24"/>
        </w:rPr>
        <w:t>negatif.</w:t>
      </w:r>
      <w:r w:rsidR="00321825" w:rsidRPr="00B81C59">
        <w:rPr>
          <w:rFonts w:cs="Times New Roman"/>
          <w:szCs w:val="24"/>
        </w:rPr>
        <w:t>.</w:t>
      </w:r>
      <w:proofErr w:type="gramEnd"/>
      <w:r w:rsidR="00321825" w:rsidRPr="00B81C59">
        <w:rPr>
          <w:rFonts w:cs="Times New Roman"/>
          <w:szCs w:val="24"/>
        </w:rPr>
        <w:t xml:space="preserve"> </w:t>
      </w:r>
      <w:r>
        <w:rPr>
          <w:rFonts w:cs="Times New Roman"/>
          <w:szCs w:val="24"/>
        </w:rPr>
        <w:t>“</w:t>
      </w:r>
      <w:r w:rsidR="00321825" w:rsidRPr="00B81C59">
        <w:rPr>
          <w:rFonts w:cs="Times New Roman"/>
          <w:szCs w:val="24"/>
        </w:rPr>
        <w:t xml:space="preserve">Dalam UU Nomor 1 Tahun 2023 pasal 218 </w:t>
      </w:r>
      <w:proofErr w:type="spellStart"/>
      <w:r w:rsidR="00321825" w:rsidRPr="00B81C59">
        <w:rPr>
          <w:rFonts w:cs="Times New Roman"/>
          <w:szCs w:val="24"/>
        </w:rPr>
        <w:t>ayat</w:t>
      </w:r>
      <w:proofErr w:type="spellEnd"/>
      <w:r w:rsidR="00321825" w:rsidRPr="00B81C59">
        <w:rPr>
          <w:rFonts w:cs="Times New Roman"/>
          <w:szCs w:val="24"/>
        </w:rPr>
        <w:t xml:space="preserve"> (1) yang </w:t>
      </w:r>
      <w:proofErr w:type="spellStart"/>
      <w:r w:rsidR="00321825" w:rsidRPr="00B81C59">
        <w:rPr>
          <w:rFonts w:cs="Times New Roman"/>
          <w:szCs w:val="24"/>
        </w:rPr>
        <w:t>menyatakan</w:t>
      </w:r>
      <w:proofErr w:type="spellEnd"/>
      <w:r w:rsidR="00321825" w:rsidRPr="00B81C59">
        <w:rPr>
          <w:rFonts w:cs="Times New Roman"/>
          <w:szCs w:val="24"/>
        </w:rPr>
        <w:t xml:space="preserve"> bahwa menyerang kehormatan </w:t>
      </w:r>
      <w:proofErr w:type="spellStart"/>
      <w:r w:rsidR="00321825" w:rsidRPr="00B81C59">
        <w:rPr>
          <w:rFonts w:cs="Times New Roman"/>
          <w:szCs w:val="24"/>
        </w:rPr>
        <w:t>atau</w:t>
      </w:r>
      <w:proofErr w:type="spellEnd"/>
      <w:r w:rsidR="00321825" w:rsidRPr="00B81C59">
        <w:rPr>
          <w:rFonts w:cs="Times New Roman"/>
          <w:szCs w:val="24"/>
        </w:rPr>
        <w:t xml:space="preserve"> </w:t>
      </w:r>
      <w:proofErr w:type="spellStart"/>
      <w:r w:rsidR="00321825" w:rsidRPr="00B81C59">
        <w:rPr>
          <w:rFonts w:cs="Times New Roman"/>
          <w:szCs w:val="24"/>
        </w:rPr>
        <w:t>harkat</w:t>
      </w:r>
      <w:proofErr w:type="spellEnd"/>
      <w:r w:rsidR="00321825" w:rsidRPr="00B81C59">
        <w:rPr>
          <w:rFonts w:cs="Times New Roman"/>
          <w:szCs w:val="24"/>
        </w:rPr>
        <w:t xml:space="preserve"> dan </w:t>
      </w:r>
      <w:proofErr w:type="spellStart"/>
      <w:r w:rsidR="00321825" w:rsidRPr="00B81C59">
        <w:rPr>
          <w:rFonts w:cs="Times New Roman"/>
          <w:szCs w:val="24"/>
        </w:rPr>
        <w:t>martabat</w:t>
      </w:r>
      <w:proofErr w:type="spellEnd"/>
      <w:r w:rsidR="00321825" w:rsidRPr="00B81C59">
        <w:rPr>
          <w:rFonts w:cs="Times New Roman"/>
          <w:szCs w:val="24"/>
        </w:rPr>
        <w:t xml:space="preserve"> diri merupakan </w:t>
      </w:r>
      <w:proofErr w:type="spellStart"/>
      <w:r w:rsidR="00321825" w:rsidRPr="00B81C59">
        <w:rPr>
          <w:rFonts w:cs="Times New Roman"/>
          <w:szCs w:val="24"/>
        </w:rPr>
        <w:lastRenderedPageBreak/>
        <w:t>perbuatan</w:t>
      </w:r>
      <w:proofErr w:type="spellEnd"/>
      <w:r w:rsidR="00321825" w:rsidRPr="00B81C59">
        <w:rPr>
          <w:rFonts w:cs="Times New Roman"/>
          <w:szCs w:val="24"/>
        </w:rPr>
        <w:t xml:space="preserve"> yang </w:t>
      </w:r>
      <w:proofErr w:type="spellStart"/>
      <w:r w:rsidR="00321825" w:rsidRPr="00B81C59">
        <w:rPr>
          <w:rFonts w:cs="Times New Roman"/>
          <w:szCs w:val="24"/>
        </w:rPr>
        <w:t>merendahkan</w:t>
      </w:r>
      <w:proofErr w:type="spellEnd"/>
      <w:r w:rsidR="00321825" w:rsidRPr="00B81C59">
        <w:rPr>
          <w:rFonts w:cs="Times New Roman"/>
          <w:szCs w:val="24"/>
        </w:rPr>
        <w:t xml:space="preserve"> </w:t>
      </w:r>
      <w:proofErr w:type="spellStart"/>
      <w:r w:rsidR="00321825" w:rsidRPr="00B81C59">
        <w:rPr>
          <w:rFonts w:cs="Times New Roman"/>
          <w:szCs w:val="24"/>
        </w:rPr>
        <w:t>atau</w:t>
      </w:r>
      <w:proofErr w:type="spellEnd"/>
      <w:r w:rsidR="00321825" w:rsidRPr="00B81C59">
        <w:rPr>
          <w:rFonts w:cs="Times New Roman"/>
          <w:szCs w:val="24"/>
        </w:rPr>
        <w:t xml:space="preserve"> merusak </w:t>
      </w:r>
      <w:proofErr w:type="spellStart"/>
      <w:r w:rsidR="00321825" w:rsidRPr="00B81C59">
        <w:rPr>
          <w:rFonts w:cs="Times New Roman"/>
          <w:szCs w:val="24"/>
        </w:rPr>
        <w:t>nama</w:t>
      </w:r>
      <w:proofErr w:type="spellEnd"/>
      <w:r w:rsidR="00321825" w:rsidRPr="00B81C59">
        <w:rPr>
          <w:rFonts w:cs="Times New Roman"/>
          <w:szCs w:val="24"/>
        </w:rPr>
        <w:t xml:space="preserve"> baik dan </w:t>
      </w:r>
      <w:proofErr w:type="spellStart"/>
      <w:r w:rsidR="00321825" w:rsidRPr="00B81C59">
        <w:rPr>
          <w:rFonts w:cs="Times New Roman"/>
          <w:szCs w:val="24"/>
        </w:rPr>
        <w:t>harga</w:t>
      </w:r>
      <w:proofErr w:type="spellEnd"/>
      <w:r w:rsidR="00321825" w:rsidRPr="00B81C59">
        <w:rPr>
          <w:rFonts w:cs="Times New Roman"/>
          <w:szCs w:val="24"/>
        </w:rPr>
        <w:t xml:space="preserve"> diri </w:t>
      </w:r>
      <w:proofErr w:type="spellStart"/>
      <w:r w:rsidR="00321825" w:rsidRPr="00B81C59">
        <w:rPr>
          <w:rFonts w:cs="Times New Roman"/>
          <w:szCs w:val="24"/>
        </w:rPr>
        <w:t>hal</w:t>
      </w:r>
      <w:proofErr w:type="spellEnd"/>
      <w:r w:rsidR="00321825" w:rsidRPr="00B81C59">
        <w:rPr>
          <w:rFonts w:cs="Times New Roman"/>
          <w:szCs w:val="24"/>
        </w:rPr>
        <w:t xml:space="preserve"> </w:t>
      </w:r>
      <w:proofErr w:type="spellStart"/>
      <w:r w:rsidR="00321825" w:rsidRPr="00B81C59">
        <w:rPr>
          <w:rFonts w:cs="Times New Roman"/>
          <w:szCs w:val="24"/>
        </w:rPr>
        <w:t>tersebut</w:t>
      </w:r>
      <w:proofErr w:type="spellEnd"/>
      <w:r w:rsidR="00321825" w:rsidRPr="00B81C59">
        <w:rPr>
          <w:rFonts w:cs="Times New Roman"/>
          <w:szCs w:val="24"/>
        </w:rPr>
        <w:t xml:space="preserve"> </w:t>
      </w:r>
      <w:proofErr w:type="spellStart"/>
      <w:r w:rsidR="00321825" w:rsidRPr="00B81C59">
        <w:rPr>
          <w:rFonts w:cs="Times New Roman"/>
          <w:szCs w:val="24"/>
        </w:rPr>
        <w:t>dapat</w:t>
      </w:r>
      <w:proofErr w:type="spellEnd"/>
      <w:r w:rsidR="00321825" w:rsidRPr="00B81C59">
        <w:rPr>
          <w:rFonts w:cs="Times New Roman"/>
          <w:szCs w:val="24"/>
        </w:rPr>
        <w:t xml:space="preserve"> </w:t>
      </w:r>
      <w:proofErr w:type="spellStart"/>
      <w:r w:rsidR="00321825" w:rsidRPr="00B81C59">
        <w:rPr>
          <w:rFonts w:cs="Times New Roman"/>
          <w:szCs w:val="24"/>
        </w:rPr>
        <w:t>dikatakan</w:t>
      </w:r>
      <w:proofErr w:type="spellEnd"/>
      <w:r w:rsidR="00321825" w:rsidRPr="00B81C59">
        <w:rPr>
          <w:rFonts w:cs="Times New Roman"/>
          <w:szCs w:val="24"/>
        </w:rPr>
        <w:t xml:space="preserve"> </w:t>
      </w:r>
      <w:proofErr w:type="spellStart"/>
      <w:r w:rsidR="00321825" w:rsidRPr="00B81C59">
        <w:rPr>
          <w:rFonts w:cs="Times New Roman"/>
          <w:szCs w:val="24"/>
        </w:rPr>
        <w:t>menista</w:t>
      </w:r>
      <w:proofErr w:type="spellEnd"/>
      <w:r w:rsidR="00321825" w:rsidRPr="00B81C59">
        <w:rPr>
          <w:rFonts w:cs="Times New Roman"/>
          <w:szCs w:val="24"/>
        </w:rPr>
        <w:t xml:space="preserve"> </w:t>
      </w:r>
      <w:proofErr w:type="spellStart"/>
      <w:r w:rsidR="00321825" w:rsidRPr="00B81C59">
        <w:rPr>
          <w:rFonts w:cs="Times New Roman"/>
          <w:szCs w:val="24"/>
        </w:rPr>
        <w:t>atau</w:t>
      </w:r>
      <w:proofErr w:type="spellEnd"/>
      <w:r w:rsidR="00321825" w:rsidRPr="00B81C59">
        <w:rPr>
          <w:rFonts w:cs="Times New Roman"/>
          <w:szCs w:val="24"/>
        </w:rPr>
        <w:t xml:space="preserve"> </w:t>
      </w:r>
      <w:proofErr w:type="spellStart"/>
      <w:r w:rsidR="00321825" w:rsidRPr="00B81C59">
        <w:rPr>
          <w:rFonts w:cs="Times New Roman"/>
          <w:szCs w:val="24"/>
        </w:rPr>
        <w:t>memfitnah</w:t>
      </w:r>
      <w:proofErr w:type="spellEnd"/>
      <w:r>
        <w:rPr>
          <w:rFonts w:cs="Times New Roman"/>
          <w:szCs w:val="24"/>
        </w:rPr>
        <w:t>.”</w:t>
      </w:r>
      <w:r w:rsidR="00321825">
        <w:rPr>
          <w:rStyle w:val="FootnoteReference"/>
          <w:rFonts w:cs="Times New Roman"/>
          <w:szCs w:val="24"/>
        </w:rPr>
        <w:footnoteReference w:id="23"/>
      </w:r>
      <w:r w:rsidR="00321825" w:rsidRPr="00B81C59">
        <w:rPr>
          <w:rFonts w:cs="Times New Roman"/>
          <w:szCs w:val="24"/>
        </w:rPr>
        <w:t xml:space="preserve"> </w:t>
      </w:r>
      <w:r w:rsidRPr="00B81C59">
        <w:rPr>
          <w:rFonts w:cs="Times New Roman"/>
          <w:szCs w:val="24"/>
        </w:rPr>
        <w:t xml:space="preserve">Pasal 310 KUHP sebelumnya dan Pasal 433 UU Nomor 1 Tahun 2023 </w:t>
      </w:r>
      <w:proofErr w:type="spellStart"/>
      <w:r w:rsidRPr="00B81C59">
        <w:rPr>
          <w:rFonts w:cs="Times New Roman"/>
          <w:szCs w:val="24"/>
        </w:rPr>
        <w:t>keduanya</w:t>
      </w:r>
      <w:proofErr w:type="spellEnd"/>
      <w:r w:rsidRPr="00B81C59">
        <w:rPr>
          <w:rFonts w:cs="Times New Roman"/>
          <w:szCs w:val="24"/>
        </w:rPr>
        <w:t xml:space="preserve"> </w:t>
      </w:r>
      <w:proofErr w:type="spellStart"/>
      <w:r w:rsidRPr="00B81C59">
        <w:rPr>
          <w:rFonts w:cs="Times New Roman"/>
          <w:szCs w:val="24"/>
        </w:rPr>
        <w:t>mendukung</w:t>
      </w:r>
      <w:proofErr w:type="spellEnd"/>
      <w:r w:rsidRPr="00B81C59">
        <w:rPr>
          <w:rFonts w:cs="Times New Roman"/>
          <w:szCs w:val="24"/>
        </w:rPr>
        <w:t xml:space="preserve"> </w:t>
      </w:r>
      <w:proofErr w:type="spellStart"/>
      <w:r w:rsidRPr="00B81C59">
        <w:rPr>
          <w:rFonts w:cs="Times New Roman"/>
          <w:szCs w:val="24"/>
        </w:rPr>
        <w:t>hal</w:t>
      </w:r>
      <w:proofErr w:type="spellEnd"/>
      <w:r w:rsidRPr="00B81C59">
        <w:rPr>
          <w:rFonts w:cs="Times New Roman"/>
          <w:szCs w:val="24"/>
        </w:rPr>
        <w:t xml:space="preserve"> </w:t>
      </w:r>
      <w:proofErr w:type="spellStart"/>
      <w:r w:rsidRPr="00B81C59">
        <w:rPr>
          <w:rFonts w:cs="Times New Roman"/>
          <w:szCs w:val="24"/>
        </w:rPr>
        <w:t>ini</w:t>
      </w:r>
      <w:proofErr w:type="spellEnd"/>
      <w:r w:rsidRPr="00B81C59">
        <w:rPr>
          <w:rFonts w:cs="Times New Roman"/>
          <w:szCs w:val="24"/>
        </w:rPr>
        <w:t xml:space="preserve">. Pada </w:t>
      </w:r>
      <w:proofErr w:type="spellStart"/>
      <w:r w:rsidRPr="00B81C59">
        <w:rPr>
          <w:rFonts w:cs="Times New Roman"/>
          <w:szCs w:val="24"/>
        </w:rPr>
        <w:t>hakikatnya</w:t>
      </w:r>
      <w:proofErr w:type="spellEnd"/>
      <w:r w:rsidRPr="00B81C59">
        <w:rPr>
          <w:rFonts w:cs="Times New Roman"/>
          <w:szCs w:val="24"/>
        </w:rPr>
        <w:t xml:space="preserve">, pencemaran </w:t>
      </w:r>
      <w:proofErr w:type="spellStart"/>
      <w:r w:rsidRPr="00B81C59">
        <w:rPr>
          <w:rFonts w:cs="Times New Roman"/>
          <w:szCs w:val="24"/>
        </w:rPr>
        <w:t>nama</w:t>
      </w:r>
      <w:proofErr w:type="spellEnd"/>
      <w:r w:rsidRPr="00B81C59">
        <w:rPr>
          <w:rFonts w:cs="Times New Roman"/>
          <w:szCs w:val="24"/>
        </w:rPr>
        <w:t xml:space="preserve"> baik </w:t>
      </w:r>
      <w:proofErr w:type="spellStart"/>
      <w:r w:rsidRPr="00B81C59">
        <w:rPr>
          <w:rFonts w:cs="Times New Roman"/>
          <w:szCs w:val="24"/>
        </w:rPr>
        <w:t>dikategorikan</w:t>
      </w:r>
      <w:proofErr w:type="spellEnd"/>
      <w:r w:rsidRPr="00B81C59">
        <w:rPr>
          <w:rFonts w:cs="Times New Roman"/>
          <w:szCs w:val="24"/>
        </w:rPr>
        <w:t xml:space="preserve"> sebagai jenis penghinaan </w:t>
      </w:r>
      <w:proofErr w:type="spellStart"/>
      <w:r w:rsidRPr="00B81C59">
        <w:rPr>
          <w:rFonts w:cs="Times New Roman"/>
          <w:szCs w:val="24"/>
        </w:rPr>
        <w:t>atau</w:t>
      </w:r>
      <w:proofErr w:type="spellEnd"/>
      <w:r w:rsidRPr="00B81C59">
        <w:rPr>
          <w:rFonts w:cs="Times New Roman"/>
          <w:szCs w:val="24"/>
        </w:rPr>
        <w:t xml:space="preserve"> </w:t>
      </w:r>
      <w:proofErr w:type="spellStart"/>
      <w:r w:rsidRPr="00B81C59">
        <w:rPr>
          <w:rFonts w:cs="Times New Roman"/>
          <w:szCs w:val="24"/>
        </w:rPr>
        <w:t>ujaran</w:t>
      </w:r>
      <w:proofErr w:type="spellEnd"/>
      <w:r w:rsidRPr="00B81C59">
        <w:rPr>
          <w:rFonts w:cs="Times New Roman"/>
          <w:szCs w:val="24"/>
        </w:rPr>
        <w:t xml:space="preserve"> kebencian dan </w:t>
      </w:r>
      <w:proofErr w:type="spellStart"/>
      <w:r w:rsidRPr="00B81C59">
        <w:rPr>
          <w:rFonts w:cs="Times New Roman"/>
          <w:szCs w:val="24"/>
        </w:rPr>
        <w:t>setara</w:t>
      </w:r>
      <w:proofErr w:type="spellEnd"/>
      <w:r w:rsidRPr="00B81C59">
        <w:rPr>
          <w:rFonts w:cs="Times New Roman"/>
          <w:szCs w:val="24"/>
        </w:rPr>
        <w:t xml:space="preserve"> dengan fitnah </w:t>
      </w:r>
      <w:proofErr w:type="spellStart"/>
      <w:r w:rsidRPr="00B81C59">
        <w:rPr>
          <w:rFonts w:cs="Times New Roman"/>
          <w:szCs w:val="24"/>
        </w:rPr>
        <w:t>atau</w:t>
      </w:r>
      <w:proofErr w:type="spellEnd"/>
      <w:r w:rsidRPr="00B81C59">
        <w:rPr>
          <w:rFonts w:cs="Times New Roman"/>
          <w:szCs w:val="24"/>
        </w:rPr>
        <w:t xml:space="preserve"> pencemaran </w:t>
      </w:r>
      <w:proofErr w:type="spellStart"/>
      <w:r w:rsidRPr="00B81C59">
        <w:rPr>
          <w:rFonts w:cs="Times New Roman"/>
          <w:szCs w:val="24"/>
        </w:rPr>
        <w:t>nama</w:t>
      </w:r>
      <w:proofErr w:type="spellEnd"/>
      <w:r w:rsidRPr="00B81C59">
        <w:rPr>
          <w:rFonts w:cs="Times New Roman"/>
          <w:szCs w:val="24"/>
        </w:rPr>
        <w:t xml:space="preserve"> baik.</w:t>
      </w:r>
    </w:p>
    <w:p w14:paraId="6ED4C400" w14:textId="77777777" w:rsidR="00321825" w:rsidRDefault="00321825" w:rsidP="00533D37">
      <w:pPr>
        <w:pStyle w:val="ListParagraph"/>
        <w:numPr>
          <w:ilvl w:val="0"/>
          <w:numId w:val="11"/>
        </w:numPr>
        <w:spacing w:line="480" w:lineRule="auto"/>
        <w:ind w:left="993" w:hanging="284"/>
        <w:rPr>
          <w:rFonts w:cs="Times New Roman"/>
          <w:szCs w:val="24"/>
        </w:rPr>
      </w:pPr>
      <w:r>
        <w:rPr>
          <w:rFonts w:cs="Times New Roman"/>
          <w:szCs w:val="24"/>
        </w:rPr>
        <w:t>Pencemaran Nama Baik</w:t>
      </w:r>
    </w:p>
    <w:p w14:paraId="5277C02C" w14:textId="7580111E" w:rsidR="00E83BB5" w:rsidRPr="00B81C59" w:rsidRDefault="00B81C59" w:rsidP="00321825">
      <w:pPr>
        <w:pStyle w:val="ListParagraph"/>
        <w:spacing w:line="480" w:lineRule="auto"/>
        <w:ind w:left="993" w:firstLine="425"/>
        <w:rPr>
          <w:rFonts w:cs="Times New Roman"/>
          <w:szCs w:val="24"/>
        </w:rPr>
      </w:pPr>
      <w:r w:rsidRPr="00B81C59">
        <w:rPr>
          <w:rFonts w:cs="Times New Roman"/>
          <w:szCs w:val="24"/>
        </w:rPr>
        <w:t xml:space="preserve">Salah </w:t>
      </w:r>
      <w:proofErr w:type="spellStart"/>
      <w:r w:rsidRPr="00B81C59">
        <w:rPr>
          <w:rFonts w:cs="Times New Roman"/>
          <w:szCs w:val="24"/>
        </w:rPr>
        <w:t>satu</w:t>
      </w:r>
      <w:proofErr w:type="spellEnd"/>
      <w:r w:rsidRPr="00B81C59">
        <w:rPr>
          <w:rFonts w:cs="Times New Roman"/>
          <w:szCs w:val="24"/>
        </w:rPr>
        <w:t xml:space="preserve"> </w:t>
      </w:r>
      <w:proofErr w:type="spellStart"/>
      <w:r w:rsidRPr="00B81C59">
        <w:rPr>
          <w:rFonts w:cs="Times New Roman"/>
          <w:szCs w:val="24"/>
        </w:rPr>
        <w:t>hal</w:t>
      </w:r>
      <w:proofErr w:type="spellEnd"/>
      <w:r w:rsidRPr="00B81C59">
        <w:rPr>
          <w:rFonts w:cs="Times New Roman"/>
          <w:szCs w:val="24"/>
        </w:rPr>
        <w:t xml:space="preserve"> yang tidak </w:t>
      </w:r>
      <w:proofErr w:type="spellStart"/>
      <w:r w:rsidRPr="00B81C59">
        <w:rPr>
          <w:rFonts w:cs="Times New Roman"/>
          <w:szCs w:val="24"/>
        </w:rPr>
        <w:t>disukai</w:t>
      </w:r>
      <w:proofErr w:type="spellEnd"/>
      <w:r w:rsidRPr="00B81C59">
        <w:rPr>
          <w:rFonts w:cs="Times New Roman"/>
          <w:szCs w:val="24"/>
        </w:rPr>
        <w:t xml:space="preserve"> </w:t>
      </w:r>
      <w:proofErr w:type="spellStart"/>
      <w:r w:rsidRPr="00B81C59">
        <w:rPr>
          <w:rFonts w:cs="Times New Roman"/>
          <w:szCs w:val="24"/>
        </w:rPr>
        <w:t>banyak</w:t>
      </w:r>
      <w:proofErr w:type="spellEnd"/>
      <w:r w:rsidRPr="00B81C59">
        <w:rPr>
          <w:rFonts w:cs="Times New Roman"/>
          <w:szCs w:val="24"/>
        </w:rPr>
        <w:t xml:space="preserve"> orang adalah fitnah </w:t>
      </w:r>
      <w:proofErr w:type="spellStart"/>
      <w:r w:rsidRPr="00B81C59">
        <w:rPr>
          <w:rFonts w:cs="Times New Roman"/>
          <w:szCs w:val="24"/>
        </w:rPr>
        <w:t>atau</w:t>
      </w:r>
      <w:proofErr w:type="spellEnd"/>
      <w:r w:rsidRPr="00B81C59">
        <w:rPr>
          <w:rFonts w:cs="Times New Roman"/>
          <w:szCs w:val="24"/>
        </w:rPr>
        <w:t xml:space="preserve"> pencemaran </w:t>
      </w:r>
      <w:proofErr w:type="spellStart"/>
      <w:r w:rsidRPr="00B81C59">
        <w:rPr>
          <w:rFonts w:cs="Times New Roman"/>
          <w:szCs w:val="24"/>
        </w:rPr>
        <w:t>nama</w:t>
      </w:r>
      <w:proofErr w:type="spellEnd"/>
      <w:r w:rsidRPr="00B81C59">
        <w:rPr>
          <w:rFonts w:cs="Times New Roman"/>
          <w:szCs w:val="24"/>
        </w:rPr>
        <w:t xml:space="preserve"> baik. Tindakan </w:t>
      </w:r>
      <w:proofErr w:type="spellStart"/>
      <w:r w:rsidRPr="00B81C59">
        <w:rPr>
          <w:rFonts w:cs="Times New Roman"/>
          <w:szCs w:val="24"/>
        </w:rPr>
        <w:t>ini</w:t>
      </w:r>
      <w:proofErr w:type="spellEnd"/>
      <w:r w:rsidRPr="00B81C59">
        <w:rPr>
          <w:rFonts w:cs="Times New Roman"/>
          <w:szCs w:val="24"/>
        </w:rPr>
        <w:t xml:space="preserve"> </w:t>
      </w:r>
      <w:proofErr w:type="spellStart"/>
      <w:r w:rsidRPr="00B81C59">
        <w:rPr>
          <w:rFonts w:cs="Times New Roman"/>
          <w:szCs w:val="24"/>
        </w:rPr>
        <w:t>berkaitan</w:t>
      </w:r>
      <w:proofErr w:type="spellEnd"/>
      <w:r w:rsidRPr="00B81C59">
        <w:rPr>
          <w:rFonts w:cs="Times New Roman"/>
          <w:szCs w:val="24"/>
        </w:rPr>
        <w:t xml:space="preserve"> dengan kehormatan orang lain. </w:t>
      </w:r>
      <w:proofErr w:type="spellStart"/>
      <w:r w:rsidRPr="00B81C59">
        <w:rPr>
          <w:rFonts w:cs="Times New Roman"/>
          <w:szCs w:val="24"/>
        </w:rPr>
        <w:t>Menurut</w:t>
      </w:r>
      <w:proofErr w:type="spellEnd"/>
      <w:r w:rsidRPr="00B81C59">
        <w:rPr>
          <w:rFonts w:cs="Times New Roman"/>
          <w:szCs w:val="24"/>
        </w:rPr>
        <w:t xml:space="preserve"> hukum </w:t>
      </w:r>
      <w:proofErr w:type="spellStart"/>
      <w:r w:rsidRPr="00B81C59">
        <w:rPr>
          <w:rFonts w:cs="Times New Roman"/>
          <w:szCs w:val="24"/>
        </w:rPr>
        <w:t>pidana</w:t>
      </w:r>
      <w:proofErr w:type="spellEnd"/>
      <w:r w:rsidRPr="00B81C59">
        <w:rPr>
          <w:rFonts w:cs="Times New Roman"/>
          <w:szCs w:val="24"/>
        </w:rPr>
        <w:t xml:space="preserve">, pencemaran </w:t>
      </w:r>
      <w:proofErr w:type="spellStart"/>
      <w:r w:rsidRPr="00B81C59">
        <w:rPr>
          <w:rFonts w:cs="Times New Roman"/>
          <w:szCs w:val="24"/>
        </w:rPr>
        <w:t>nama</w:t>
      </w:r>
      <w:proofErr w:type="spellEnd"/>
      <w:r w:rsidRPr="00B81C59">
        <w:rPr>
          <w:rFonts w:cs="Times New Roman"/>
          <w:szCs w:val="24"/>
        </w:rPr>
        <w:t xml:space="preserve"> baik adalah </w:t>
      </w:r>
      <w:proofErr w:type="spellStart"/>
      <w:r w:rsidRPr="00B81C59">
        <w:rPr>
          <w:rFonts w:cs="Times New Roman"/>
          <w:szCs w:val="24"/>
        </w:rPr>
        <w:t>perbuatan</w:t>
      </w:r>
      <w:proofErr w:type="spellEnd"/>
      <w:r w:rsidRPr="00B81C59">
        <w:rPr>
          <w:rFonts w:cs="Times New Roman"/>
          <w:szCs w:val="24"/>
        </w:rPr>
        <w:t xml:space="preserve"> yang dengan sengaja merusak kehormatan </w:t>
      </w:r>
      <w:proofErr w:type="spellStart"/>
      <w:r w:rsidRPr="00B81C59">
        <w:rPr>
          <w:rFonts w:cs="Times New Roman"/>
          <w:szCs w:val="24"/>
        </w:rPr>
        <w:t>atau</w:t>
      </w:r>
      <w:proofErr w:type="spellEnd"/>
      <w:r w:rsidRPr="00B81C59">
        <w:rPr>
          <w:rFonts w:cs="Times New Roman"/>
          <w:szCs w:val="24"/>
        </w:rPr>
        <w:t xml:space="preserve"> </w:t>
      </w:r>
      <w:proofErr w:type="spellStart"/>
      <w:r w:rsidRPr="00B81C59">
        <w:rPr>
          <w:rFonts w:cs="Times New Roman"/>
          <w:szCs w:val="24"/>
        </w:rPr>
        <w:t>nama</w:t>
      </w:r>
      <w:proofErr w:type="spellEnd"/>
      <w:r w:rsidRPr="00B81C59">
        <w:rPr>
          <w:rFonts w:cs="Times New Roman"/>
          <w:szCs w:val="24"/>
        </w:rPr>
        <w:t xml:space="preserve"> baik </w:t>
      </w:r>
      <w:proofErr w:type="spellStart"/>
      <w:r w:rsidRPr="00B81C59">
        <w:rPr>
          <w:rFonts w:cs="Times New Roman"/>
          <w:szCs w:val="24"/>
        </w:rPr>
        <w:t>seseorang</w:t>
      </w:r>
      <w:proofErr w:type="spellEnd"/>
      <w:r w:rsidRPr="00B81C59">
        <w:rPr>
          <w:rFonts w:cs="Times New Roman"/>
          <w:szCs w:val="24"/>
        </w:rPr>
        <w:t xml:space="preserve"> dengan membuat </w:t>
      </w:r>
      <w:proofErr w:type="spellStart"/>
      <w:r w:rsidRPr="00B81C59">
        <w:rPr>
          <w:rFonts w:cs="Times New Roman"/>
          <w:szCs w:val="24"/>
        </w:rPr>
        <w:t>tuduhan</w:t>
      </w:r>
      <w:proofErr w:type="spellEnd"/>
      <w:r w:rsidRPr="00B81C59">
        <w:rPr>
          <w:rFonts w:cs="Times New Roman"/>
          <w:szCs w:val="24"/>
        </w:rPr>
        <w:t xml:space="preserve"> palsu yang motif dan </w:t>
      </w:r>
      <w:proofErr w:type="spellStart"/>
      <w:r w:rsidRPr="00B81C59">
        <w:rPr>
          <w:rFonts w:cs="Times New Roman"/>
          <w:szCs w:val="24"/>
        </w:rPr>
        <w:t>tujuannya</w:t>
      </w:r>
      <w:proofErr w:type="spellEnd"/>
      <w:r w:rsidRPr="00B81C59">
        <w:rPr>
          <w:rFonts w:cs="Times New Roman"/>
          <w:szCs w:val="24"/>
        </w:rPr>
        <w:t xml:space="preserve"> </w:t>
      </w:r>
      <w:proofErr w:type="spellStart"/>
      <w:r w:rsidRPr="00B81C59">
        <w:rPr>
          <w:rFonts w:cs="Times New Roman"/>
          <w:szCs w:val="24"/>
        </w:rPr>
        <w:t>jelas</w:t>
      </w:r>
      <w:proofErr w:type="spellEnd"/>
      <w:r w:rsidRPr="00B81C59">
        <w:rPr>
          <w:rFonts w:cs="Times New Roman"/>
          <w:szCs w:val="24"/>
        </w:rPr>
        <w:t xml:space="preserve"> di </w:t>
      </w:r>
      <w:proofErr w:type="spellStart"/>
      <w:r w:rsidRPr="00B81C59">
        <w:rPr>
          <w:rFonts w:cs="Times New Roman"/>
          <w:szCs w:val="24"/>
        </w:rPr>
        <w:t>muka</w:t>
      </w:r>
      <w:proofErr w:type="spellEnd"/>
      <w:r w:rsidRPr="00B81C59">
        <w:rPr>
          <w:rFonts w:cs="Times New Roman"/>
          <w:szCs w:val="24"/>
        </w:rPr>
        <w:t xml:space="preserve"> </w:t>
      </w:r>
      <w:proofErr w:type="spellStart"/>
      <w:r w:rsidRPr="00B81C59">
        <w:rPr>
          <w:rFonts w:cs="Times New Roman"/>
          <w:szCs w:val="24"/>
        </w:rPr>
        <w:t>umum</w:t>
      </w:r>
      <w:proofErr w:type="spellEnd"/>
      <w:r w:rsidRPr="00B81C59">
        <w:rPr>
          <w:rFonts w:cs="Times New Roman"/>
          <w:szCs w:val="24"/>
        </w:rPr>
        <w:t xml:space="preserve">. Seperti </w:t>
      </w:r>
      <w:proofErr w:type="spellStart"/>
      <w:r w:rsidRPr="00B81C59">
        <w:rPr>
          <w:rFonts w:cs="Times New Roman"/>
          <w:szCs w:val="24"/>
        </w:rPr>
        <w:t>halnya</w:t>
      </w:r>
      <w:proofErr w:type="spellEnd"/>
      <w:r w:rsidRPr="00B81C59">
        <w:rPr>
          <w:rFonts w:cs="Times New Roman"/>
          <w:szCs w:val="24"/>
        </w:rPr>
        <w:t xml:space="preserve"> </w:t>
      </w:r>
      <w:proofErr w:type="spellStart"/>
      <w:r w:rsidRPr="00B81C59">
        <w:rPr>
          <w:rFonts w:cs="Times New Roman"/>
          <w:szCs w:val="24"/>
        </w:rPr>
        <w:t>penistaan</w:t>
      </w:r>
      <w:proofErr w:type="spellEnd"/>
      <w:r w:rsidRPr="00B81C59">
        <w:rPr>
          <w:rFonts w:cs="Times New Roman"/>
          <w:szCs w:val="24"/>
        </w:rPr>
        <w:t xml:space="preserve"> ​​agama, </w:t>
      </w:r>
      <w:proofErr w:type="spellStart"/>
      <w:r w:rsidRPr="00B81C59">
        <w:rPr>
          <w:rFonts w:cs="Times New Roman"/>
          <w:szCs w:val="24"/>
        </w:rPr>
        <w:t>hal</w:t>
      </w:r>
      <w:proofErr w:type="spellEnd"/>
      <w:r w:rsidRPr="00B81C59">
        <w:rPr>
          <w:rFonts w:cs="Times New Roman"/>
          <w:szCs w:val="24"/>
        </w:rPr>
        <w:t xml:space="preserve"> </w:t>
      </w:r>
      <w:proofErr w:type="spellStart"/>
      <w:r w:rsidRPr="00B81C59">
        <w:rPr>
          <w:rFonts w:cs="Times New Roman"/>
          <w:szCs w:val="24"/>
        </w:rPr>
        <w:t>ini</w:t>
      </w:r>
      <w:proofErr w:type="spellEnd"/>
      <w:r w:rsidRPr="00B81C59">
        <w:rPr>
          <w:rFonts w:cs="Times New Roman"/>
          <w:szCs w:val="24"/>
        </w:rPr>
        <w:t xml:space="preserve"> </w:t>
      </w:r>
      <w:proofErr w:type="spellStart"/>
      <w:r w:rsidRPr="00B81C59">
        <w:rPr>
          <w:rFonts w:cs="Times New Roman"/>
          <w:szCs w:val="24"/>
        </w:rPr>
        <w:t>diatur</w:t>
      </w:r>
      <w:proofErr w:type="spellEnd"/>
      <w:r w:rsidRPr="00B81C59">
        <w:rPr>
          <w:rFonts w:cs="Times New Roman"/>
          <w:szCs w:val="24"/>
        </w:rPr>
        <w:t xml:space="preserve"> dalam Undang-Undang Nomor 1 Tahun 2023 Pasal 433, </w:t>
      </w:r>
      <w:proofErr w:type="spellStart"/>
      <w:r w:rsidRPr="00B81C59">
        <w:rPr>
          <w:rFonts w:cs="Times New Roman"/>
          <w:szCs w:val="24"/>
        </w:rPr>
        <w:t>atau</w:t>
      </w:r>
      <w:proofErr w:type="spellEnd"/>
      <w:r w:rsidRPr="00B81C59">
        <w:rPr>
          <w:rFonts w:cs="Times New Roman"/>
          <w:szCs w:val="24"/>
        </w:rPr>
        <w:t xml:space="preserve"> Pasal 310 KUHP sebelumnya. Fitnah dengan </w:t>
      </w:r>
      <w:proofErr w:type="spellStart"/>
      <w:r w:rsidRPr="00B81C59">
        <w:rPr>
          <w:rFonts w:cs="Times New Roman"/>
          <w:szCs w:val="24"/>
        </w:rPr>
        <w:t>lisan</w:t>
      </w:r>
      <w:proofErr w:type="spellEnd"/>
      <w:r w:rsidRPr="00B81C59">
        <w:rPr>
          <w:rFonts w:cs="Times New Roman"/>
          <w:szCs w:val="24"/>
        </w:rPr>
        <w:t xml:space="preserve"> (</w:t>
      </w:r>
      <w:proofErr w:type="spellStart"/>
      <w:r w:rsidRPr="00B81C59">
        <w:rPr>
          <w:rFonts w:cs="Times New Roman"/>
          <w:szCs w:val="24"/>
        </w:rPr>
        <w:t>smaad</w:t>
      </w:r>
      <w:proofErr w:type="spellEnd"/>
      <w:r w:rsidRPr="00B81C59">
        <w:rPr>
          <w:rFonts w:cs="Times New Roman"/>
          <w:szCs w:val="24"/>
        </w:rPr>
        <w:t>) (310 (1)) dan fitnah dengan tertulis (</w:t>
      </w:r>
      <w:proofErr w:type="spellStart"/>
      <w:r w:rsidRPr="00FC2D00">
        <w:rPr>
          <w:rFonts w:cs="Times New Roman"/>
          <w:i/>
          <w:iCs/>
          <w:szCs w:val="24"/>
        </w:rPr>
        <w:t>smaadschrift</w:t>
      </w:r>
      <w:proofErr w:type="spellEnd"/>
      <w:r w:rsidRPr="00B81C59">
        <w:rPr>
          <w:rFonts w:cs="Times New Roman"/>
          <w:szCs w:val="24"/>
        </w:rPr>
        <w:t xml:space="preserve">) (310 (2)) merupakan dua </w:t>
      </w:r>
      <w:proofErr w:type="spellStart"/>
      <w:r w:rsidRPr="00B81C59">
        <w:rPr>
          <w:rFonts w:cs="Times New Roman"/>
          <w:szCs w:val="24"/>
        </w:rPr>
        <w:t>cara</w:t>
      </w:r>
      <w:proofErr w:type="spellEnd"/>
      <w:r w:rsidRPr="00B81C59">
        <w:rPr>
          <w:rFonts w:cs="Times New Roman"/>
          <w:szCs w:val="24"/>
        </w:rPr>
        <w:t xml:space="preserve"> yang sama dalam </w:t>
      </w:r>
      <w:proofErr w:type="spellStart"/>
      <w:r w:rsidRPr="00B81C59">
        <w:rPr>
          <w:rFonts w:cs="Times New Roman"/>
          <w:szCs w:val="24"/>
        </w:rPr>
        <w:t>mendefinisikan</w:t>
      </w:r>
      <w:proofErr w:type="spellEnd"/>
      <w:r w:rsidRPr="00B81C59">
        <w:rPr>
          <w:rFonts w:cs="Times New Roman"/>
          <w:szCs w:val="24"/>
        </w:rPr>
        <w:t xml:space="preserve"> pencemaran </w:t>
      </w:r>
      <w:proofErr w:type="spellStart"/>
      <w:r w:rsidRPr="00B81C59">
        <w:rPr>
          <w:rFonts w:cs="Times New Roman"/>
          <w:szCs w:val="24"/>
        </w:rPr>
        <w:t>nama</w:t>
      </w:r>
      <w:proofErr w:type="spellEnd"/>
      <w:r w:rsidRPr="00B81C59">
        <w:rPr>
          <w:rFonts w:cs="Times New Roman"/>
          <w:szCs w:val="24"/>
        </w:rPr>
        <w:t xml:space="preserve"> baik. Pasal 310 KUHP sebelumnya dan Undang-Undang Nomor 1 Tahun 2023 Pasal 433, </w:t>
      </w:r>
      <w:proofErr w:type="spellStart"/>
      <w:r w:rsidRPr="00B81C59">
        <w:rPr>
          <w:rFonts w:cs="Times New Roman"/>
          <w:szCs w:val="24"/>
        </w:rPr>
        <w:t>mendefinisikan</w:t>
      </w:r>
      <w:proofErr w:type="spellEnd"/>
      <w:r w:rsidRPr="00B81C59">
        <w:rPr>
          <w:rFonts w:cs="Times New Roman"/>
          <w:szCs w:val="24"/>
        </w:rPr>
        <w:t xml:space="preserve"> beberapa unsur pencemaran </w:t>
      </w:r>
      <w:proofErr w:type="spellStart"/>
      <w:r w:rsidRPr="00B81C59">
        <w:rPr>
          <w:rFonts w:cs="Times New Roman"/>
          <w:szCs w:val="24"/>
        </w:rPr>
        <w:t>nama</w:t>
      </w:r>
      <w:proofErr w:type="spellEnd"/>
      <w:r w:rsidRPr="00B81C59">
        <w:rPr>
          <w:rFonts w:cs="Times New Roman"/>
          <w:szCs w:val="24"/>
        </w:rPr>
        <w:t xml:space="preserve"> baik, </w:t>
      </w:r>
      <w:proofErr w:type="spellStart"/>
      <w:r w:rsidRPr="00B81C59">
        <w:rPr>
          <w:rFonts w:cs="Times New Roman"/>
          <w:szCs w:val="24"/>
        </w:rPr>
        <w:t>antara</w:t>
      </w:r>
      <w:proofErr w:type="spellEnd"/>
      <w:r w:rsidRPr="00B81C59">
        <w:rPr>
          <w:rFonts w:cs="Times New Roman"/>
          <w:szCs w:val="24"/>
        </w:rPr>
        <w:t xml:space="preserve"> lain </w:t>
      </w:r>
      <w:proofErr w:type="spellStart"/>
      <w:r w:rsidRPr="00B81C59">
        <w:rPr>
          <w:rFonts w:cs="Times New Roman"/>
          <w:szCs w:val="24"/>
        </w:rPr>
        <w:t>membenarkan</w:t>
      </w:r>
      <w:proofErr w:type="spellEnd"/>
      <w:r w:rsidRPr="00B81C59">
        <w:rPr>
          <w:rFonts w:cs="Times New Roman"/>
          <w:szCs w:val="24"/>
        </w:rPr>
        <w:t xml:space="preserve"> dengan </w:t>
      </w:r>
      <w:proofErr w:type="spellStart"/>
      <w:r w:rsidRPr="00B81C59">
        <w:rPr>
          <w:rFonts w:cs="Times New Roman"/>
          <w:szCs w:val="24"/>
        </w:rPr>
        <w:t>lisan</w:t>
      </w:r>
      <w:proofErr w:type="spellEnd"/>
      <w:r w:rsidRPr="00B81C59">
        <w:rPr>
          <w:rFonts w:cs="Times New Roman"/>
          <w:szCs w:val="24"/>
        </w:rPr>
        <w:t xml:space="preserve">, sengaja, menyerang kehormatan </w:t>
      </w:r>
      <w:proofErr w:type="spellStart"/>
      <w:r w:rsidRPr="00B81C59">
        <w:rPr>
          <w:rFonts w:cs="Times New Roman"/>
          <w:szCs w:val="24"/>
        </w:rPr>
        <w:t>atau</w:t>
      </w:r>
      <w:proofErr w:type="spellEnd"/>
      <w:r w:rsidRPr="00B81C59">
        <w:rPr>
          <w:rFonts w:cs="Times New Roman"/>
          <w:szCs w:val="24"/>
        </w:rPr>
        <w:t xml:space="preserve"> </w:t>
      </w:r>
      <w:proofErr w:type="spellStart"/>
      <w:r w:rsidRPr="00B81C59">
        <w:rPr>
          <w:rFonts w:cs="Times New Roman"/>
          <w:szCs w:val="24"/>
        </w:rPr>
        <w:t>nama</w:t>
      </w:r>
      <w:proofErr w:type="spellEnd"/>
      <w:r w:rsidRPr="00B81C59">
        <w:rPr>
          <w:rFonts w:cs="Times New Roman"/>
          <w:szCs w:val="24"/>
        </w:rPr>
        <w:t xml:space="preserve"> baik, </w:t>
      </w:r>
      <w:proofErr w:type="spellStart"/>
      <w:r w:rsidRPr="00B81C59">
        <w:rPr>
          <w:rFonts w:cs="Times New Roman"/>
          <w:szCs w:val="24"/>
        </w:rPr>
        <w:t>menuduh</w:t>
      </w:r>
      <w:proofErr w:type="spellEnd"/>
      <w:r w:rsidRPr="00B81C59">
        <w:rPr>
          <w:rFonts w:cs="Times New Roman"/>
          <w:szCs w:val="24"/>
        </w:rPr>
        <w:t xml:space="preserve"> </w:t>
      </w:r>
      <w:r w:rsidRPr="00B81C59">
        <w:rPr>
          <w:rFonts w:cs="Times New Roman"/>
          <w:szCs w:val="24"/>
        </w:rPr>
        <w:lastRenderedPageBreak/>
        <w:t xml:space="preserve">melakukan suatu </w:t>
      </w:r>
      <w:proofErr w:type="spellStart"/>
      <w:r w:rsidRPr="00B81C59">
        <w:rPr>
          <w:rFonts w:cs="Times New Roman"/>
          <w:szCs w:val="24"/>
        </w:rPr>
        <w:t>perbuatan</w:t>
      </w:r>
      <w:proofErr w:type="spellEnd"/>
      <w:r w:rsidRPr="00B81C59">
        <w:rPr>
          <w:rFonts w:cs="Times New Roman"/>
          <w:szCs w:val="24"/>
        </w:rPr>
        <w:t xml:space="preserve">, dan </w:t>
      </w:r>
      <w:proofErr w:type="spellStart"/>
      <w:r w:rsidRPr="00B81C59">
        <w:rPr>
          <w:rFonts w:cs="Times New Roman"/>
          <w:szCs w:val="24"/>
        </w:rPr>
        <w:t>menyiarkan</w:t>
      </w:r>
      <w:proofErr w:type="spellEnd"/>
      <w:r w:rsidRPr="00B81C59">
        <w:rPr>
          <w:rFonts w:cs="Times New Roman"/>
          <w:szCs w:val="24"/>
        </w:rPr>
        <w:t xml:space="preserve"> </w:t>
      </w:r>
      <w:proofErr w:type="spellStart"/>
      <w:r w:rsidRPr="00B81C59">
        <w:rPr>
          <w:rFonts w:cs="Times New Roman"/>
          <w:szCs w:val="24"/>
        </w:rPr>
        <w:t>tuduhan</w:t>
      </w:r>
      <w:proofErr w:type="spellEnd"/>
      <w:r w:rsidRPr="00B81C59">
        <w:rPr>
          <w:rFonts w:cs="Times New Roman"/>
          <w:szCs w:val="24"/>
        </w:rPr>
        <w:t xml:space="preserve"> </w:t>
      </w:r>
      <w:proofErr w:type="spellStart"/>
      <w:r w:rsidRPr="00B81C59">
        <w:rPr>
          <w:rFonts w:cs="Times New Roman"/>
          <w:szCs w:val="24"/>
        </w:rPr>
        <w:t>tersebut</w:t>
      </w:r>
      <w:proofErr w:type="spellEnd"/>
      <w:r w:rsidRPr="00B81C59">
        <w:rPr>
          <w:rFonts w:cs="Times New Roman"/>
          <w:szCs w:val="24"/>
        </w:rPr>
        <w:t xml:space="preserve"> agar </w:t>
      </w:r>
      <w:proofErr w:type="spellStart"/>
      <w:r w:rsidRPr="00B81C59">
        <w:rPr>
          <w:rFonts w:cs="Times New Roman"/>
          <w:szCs w:val="24"/>
        </w:rPr>
        <w:t>diketahui</w:t>
      </w:r>
      <w:proofErr w:type="spellEnd"/>
      <w:r w:rsidRPr="00B81C59">
        <w:rPr>
          <w:rFonts w:cs="Times New Roman"/>
          <w:szCs w:val="24"/>
        </w:rPr>
        <w:t xml:space="preserve"> </w:t>
      </w:r>
      <w:proofErr w:type="gramStart"/>
      <w:r w:rsidRPr="00B81C59">
        <w:rPr>
          <w:rFonts w:cs="Times New Roman"/>
          <w:szCs w:val="24"/>
        </w:rPr>
        <w:t>orang.</w:t>
      </w:r>
      <w:r w:rsidR="00321825" w:rsidRPr="00B81C59">
        <w:rPr>
          <w:rFonts w:cs="Times New Roman"/>
          <w:szCs w:val="24"/>
        </w:rPr>
        <w:t>.</w:t>
      </w:r>
      <w:proofErr w:type="gramEnd"/>
      <w:r w:rsidR="00321825">
        <w:rPr>
          <w:rStyle w:val="FootnoteReference"/>
          <w:rFonts w:cs="Times New Roman"/>
          <w:szCs w:val="24"/>
        </w:rPr>
        <w:footnoteReference w:id="24"/>
      </w:r>
    </w:p>
    <w:p w14:paraId="15C517A2" w14:textId="77777777" w:rsidR="00E83BB5" w:rsidRDefault="00E83BB5" w:rsidP="00533D37">
      <w:pPr>
        <w:pStyle w:val="ListParagraph"/>
        <w:numPr>
          <w:ilvl w:val="0"/>
          <w:numId w:val="11"/>
        </w:numPr>
        <w:spacing w:line="480" w:lineRule="auto"/>
        <w:ind w:left="993" w:hanging="284"/>
        <w:rPr>
          <w:rFonts w:cs="Times New Roman"/>
          <w:szCs w:val="24"/>
        </w:rPr>
      </w:pPr>
      <w:r>
        <w:rPr>
          <w:rFonts w:cs="Times New Roman"/>
          <w:szCs w:val="24"/>
        </w:rPr>
        <w:t xml:space="preserve">Penyebaran Berita </w:t>
      </w:r>
      <w:proofErr w:type="spellStart"/>
      <w:r>
        <w:rPr>
          <w:rFonts w:cs="Times New Roman"/>
          <w:szCs w:val="24"/>
        </w:rPr>
        <w:t>Bohong</w:t>
      </w:r>
      <w:proofErr w:type="spellEnd"/>
      <w:r>
        <w:rPr>
          <w:rFonts w:cs="Times New Roman"/>
          <w:szCs w:val="24"/>
        </w:rPr>
        <w:t xml:space="preserve"> </w:t>
      </w:r>
      <w:r>
        <w:rPr>
          <w:rFonts w:cs="Times New Roman"/>
          <w:i/>
          <w:iCs/>
          <w:szCs w:val="24"/>
        </w:rPr>
        <w:t xml:space="preserve">(Hoax) </w:t>
      </w:r>
    </w:p>
    <w:p w14:paraId="1408BEC4" w14:textId="4503E0F1" w:rsidR="00E83BB5" w:rsidRPr="00B81C59" w:rsidRDefault="00B81C59" w:rsidP="00E83BB5">
      <w:pPr>
        <w:pStyle w:val="ListParagraph"/>
        <w:spacing w:line="480" w:lineRule="auto"/>
        <w:ind w:left="993" w:firstLine="425"/>
        <w:rPr>
          <w:rFonts w:cs="Times New Roman"/>
          <w:szCs w:val="24"/>
          <w:lang w:val="sv-SE"/>
        </w:rPr>
      </w:pPr>
      <w:r w:rsidRPr="00B81C59">
        <w:rPr>
          <w:rFonts w:cs="Times New Roman"/>
          <w:szCs w:val="24"/>
          <w:lang w:val="sv-SE"/>
        </w:rPr>
        <w:t>Orang atau organisasi mulai menyebarkan berita palsu karena berbagai alasan, termasuk permainan, penipuan, propaganda, dan memengaruhi opini publik. Hoaks biasanya muncul ketika masalah mulai muncul di ruang publik tetapi masih belum tepat atau dipertanyakan kebenarannya.</w:t>
      </w:r>
    </w:p>
    <w:p w14:paraId="4BC8A771" w14:textId="79C7F293" w:rsidR="00E83BB5" w:rsidRPr="007C60C9" w:rsidRDefault="00B81C59" w:rsidP="00E83BB5">
      <w:pPr>
        <w:pStyle w:val="ListParagraph"/>
        <w:spacing w:line="480" w:lineRule="auto"/>
        <w:ind w:left="993" w:firstLine="425"/>
        <w:rPr>
          <w:rFonts w:cs="Times New Roman"/>
          <w:szCs w:val="24"/>
          <w:lang w:val="sv-SE"/>
        </w:rPr>
      </w:pPr>
      <w:r w:rsidRPr="007C60C9">
        <w:rPr>
          <w:rFonts w:cs="Times New Roman"/>
          <w:szCs w:val="24"/>
          <w:lang w:val="sv-SE"/>
        </w:rPr>
        <w:t>Berita palsu, informasi, atau kebohongan semuanya dianggap sebagai hoaks. Menurut KBBI, berita palsu atau hoaks disebut demikian. Alasan pertama di balik maraknya hoaks di Indonesia adalah menurunnya kepercayaan publik terhadap media arus utama. Hal ini menyebabkan orang-orang berhenti menggunakan media sosial. Salah satu hal yang mengubah tujuan media sosial adalah hoaks itu sendiri. Media sosial seharusnya menyediakan berita terkini dan akurat, tetapi para hoaks menyalahgunakannya.</w:t>
      </w:r>
    </w:p>
    <w:p w14:paraId="6BCC73F7" w14:textId="00DE8CB3" w:rsidR="00E83BB5" w:rsidRPr="000651B2" w:rsidRDefault="00B81C59" w:rsidP="00E83BB5">
      <w:pPr>
        <w:pStyle w:val="ListParagraph"/>
        <w:spacing w:before="240" w:after="0" w:line="480" w:lineRule="auto"/>
        <w:ind w:left="1134" w:firstLine="306"/>
        <w:rPr>
          <w:rFonts w:cs="Times New Roman"/>
          <w:szCs w:val="24"/>
          <w:lang w:val="pt-BR"/>
        </w:rPr>
      </w:pPr>
      <w:r w:rsidRPr="00B81C59">
        <w:rPr>
          <w:rFonts w:cs="Times New Roman"/>
          <w:szCs w:val="24"/>
          <w:lang w:val="pt-BR"/>
        </w:rPr>
        <w:t>Ada sejumlah ciri umum berita palsu, seperti:</w:t>
      </w:r>
    </w:p>
    <w:p w14:paraId="0B2ECA92" w14:textId="75AE6090" w:rsidR="00B81C59" w:rsidRPr="00B81C59" w:rsidRDefault="00B81C59" w:rsidP="00B81C59">
      <w:pPr>
        <w:pStyle w:val="ListParagraph"/>
        <w:numPr>
          <w:ilvl w:val="0"/>
          <w:numId w:val="12"/>
        </w:numPr>
        <w:spacing w:line="480" w:lineRule="auto"/>
        <w:rPr>
          <w:rFonts w:cs="Times New Roman"/>
          <w:szCs w:val="24"/>
          <w:lang w:val="pt-BR"/>
        </w:rPr>
      </w:pPr>
      <w:r w:rsidRPr="00B81C59">
        <w:rPr>
          <w:rFonts w:cs="Times New Roman"/>
          <w:szCs w:val="24"/>
          <w:lang w:val="pt-BR"/>
        </w:rPr>
        <w:t>Karena dampaknya yang besar, media sosial dan email digunakan untuk menyebarkannya.</w:t>
      </w:r>
    </w:p>
    <w:p w14:paraId="1F5950B7" w14:textId="492A4538" w:rsidR="00B81C59" w:rsidRPr="00B81C59" w:rsidRDefault="00B81C59" w:rsidP="00B81C59">
      <w:pPr>
        <w:pStyle w:val="ListParagraph"/>
        <w:numPr>
          <w:ilvl w:val="0"/>
          <w:numId w:val="12"/>
        </w:numPr>
        <w:spacing w:line="480" w:lineRule="auto"/>
        <w:rPr>
          <w:rFonts w:cs="Times New Roman"/>
          <w:szCs w:val="24"/>
          <w:lang w:val="pt-BR"/>
        </w:rPr>
      </w:pPr>
      <w:r w:rsidRPr="00B81C59">
        <w:rPr>
          <w:rFonts w:cs="Times New Roman"/>
          <w:szCs w:val="24"/>
          <w:lang w:val="pt-BR"/>
        </w:rPr>
        <w:t>Identitas pengirim asli biasanya tidak diketahui.</w:t>
      </w:r>
    </w:p>
    <w:p w14:paraId="2F5164D8" w14:textId="31F96F29" w:rsidR="00B81C59" w:rsidRPr="00B81C59" w:rsidRDefault="00B81C59" w:rsidP="00B81C59">
      <w:pPr>
        <w:pStyle w:val="ListParagraph"/>
        <w:numPr>
          <w:ilvl w:val="0"/>
          <w:numId w:val="12"/>
        </w:numPr>
        <w:spacing w:line="480" w:lineRule="auto"/>
        <w:rPr>
          <w:rFonts w:cs="Times New Roman"/>
          <w:szCs w:val="24"/>
          <w:lang w:val="pt-BR"/>
        </w:rPr>
      </w:pPr>
      <w:r w:rsidRPr="00B81C59">
        <w:rPr>
          <w:rFonts w:cs="Times New Roman"/>
          <w:szCs w:val="24"/>
          <w:lang w:val="pt-BR"/>
        </w:rPr>
        <w:t>Kepanikan dan kecemasan biasanya dipicu oleh materi berita.</w:t>
      </w:r>
    </w:p>
    <w:p w14:paraId="5FD69B4E" w14:textId="08E41B56" w:rsidR="00E83BB5" w:rsidRPr="00B81C59" w:rsidRDefault="00B81C59" w:rsidP="00B81C59">
      <w:pPr>
        <w:pStyle w:val="ListParagraph"/>
        <w:numPr>
          <w:ilvl w:val="0"/>
          <w:numId w:val="12"/>
        </w:numPr>
        <w:spacing w:line="480" w:lineRule="auto"/>
        <w:rPr>
          <w:rFonts w:cs="Times New Roman"/>
          <w:szCs w:val="24"/>
          <w:lang w:val="pt-BR"/>
        </w:rPr>
      </w:pPr>
      <w:r w:rsidRPr="00B81C59">
        <w:rPr>
          <w:rFonts w:cs="Times New Roman"/>
          <w:szCs w:val="24"/>
          <w:lang w:val="pt-BR"/>
        </w:rPr>
        <w:lastRenderedPageBreak/>
        <w:t>Diakhiri dengan mendesak pembaca untuk membagikan konten di platform yang lebih luas. Hoaks memanfaatkan niat baik pembaca untuk membujuk dan mendorong mereka menyebarkan berita tanpa mempertimbangkan kebenarannya.</w:t>
      </w:r>
    </w:p>
    <w:p w14:paraId="168D7BFB" w14:textId="77777777" w:rsidR="00E83BB5" w:rsidRDefault="00E83BB5" w:rsidP="00533D37">
      <w:pPr>
        <w:pStyle w:val="ListParagraph"/>
        <w:numPr>
          <w:ilvl w:val="0"/>
          <w:numId w:val="11"/>
        </w:numPr>
        <w:spacing w:line="480" w:lineRule="auto"/>
        <w:ind w:left="993" w:hanging="284"/>
        <w:rPr>
          <w:rFonts w:cs="Times New Roman"/>
          <w:szCs w:val="24"/>
        </w:rPr>
      </w:pPr>
      <w:proofErr w:type="spellStart"/>
      <w:r>
        <w:rPr>
          <w:rFonts w:cs="Times New Roman"/>
          <w:szCs w:val="24"/>
        </w:rPr>
        <w:t>Menghasut</w:t>
      </w:r>
      <w:proofErr w:type="spellEnd"/>
    </w:p>
    <w:p w14:paraId="6BF83F3E" w14:textId="79DA4E81" w:rsidR="00017975" w:rsidRPr="00B81C59" w:rsidRDefault="00B81C59" w:rsidP="00E83BB5">
      <w:pPr>
        <w:pStyle w:val="ListParagraph"/>
        <w:spacing w:line="480" w:lineRule="auto"/>
        <w:ind w:left="993" w:firstLine="425"/>
        <w:rPr>
          <w:rFonts w:cs="Times New Roman"/>
          <w:szCs w:val="24"/>
        </w:rPr>
      </w:pPr>
      <w:r w:rsidRPr="00B81C59">
        <w:rPr>
          <w:rFonts w:cs="Times New Roman"/>
          <w:szCs w:val="24"/>
        </w:rPr>
        <w:t>Kata "</w:t>
      </w:r>
      <w:proofErr w:type="spellStart"/>
      <w:r w:rsidRPr="00B81C59">
        <w:rPr>
          <w:rFonts w:cs="Times New Roman"/>
          <w:szCs w:val="24"/>
        </w:rPr>
        <w:t>menghasut</w:t>
      </w:r>
      <w:proofErr w:type="spellEnd"/>
      <w:r w:rsidRPr="00B81C59">
        <w:rPr>
          <w:rFonts w:cs="Times New Roman"/>
          <w:szCs w:val="24"/>
        </w:rPr>
        <w:t xml:space="preserve">" </w:t>
      </w:r>
      <w:proofErr w:type="spellStart"/>
      <w:r w:rsidRPr="00B81C59">
        <w:rPr>
          <w:rFonts w:cs="Times New Roman"/>
          <w:szCs w:val="24"/>
        </w:rPr>
        <w:t>mengacu</w:t>
      </w:r>
      <w:proofErr w:type="spellEnd"/>
      <w:r w:rsidRPr="00B81C59">
        <w:rPr>
          <w:rFonts w:cs="Times New Roman"/>
          <w:szCs w:val="24"/>
        </w:rPr>
        <w:t xml:space="preserve"> pada </w:t>
      </w:r>
      <w:proofErr w:type="spellStart"/>
      <w:r w:rsidRPr="00B81C59">
        <w:rPr>
          <w:rFonts w:cs="Times New Roman"/>
          <w:szCs w:val="24"/>
        </w:rPr>
        <w:t>tindakan</w:t>
      </w:r>
      <w:proofErr w:type="spellEnd"/>
      <w:r w:rsidRPr="00B81C59">
        <w:rPr>
          <w:rFonts w:cs="Times New Roman"/>
          <w:szCs w:val="24"/>
        </w:rPr>
        <w:t xml:space="preserve"> </w:t>
      </w:r>
      <w:proofErr w:type="spellStart"/>
      <w:r w:rsidRPr="00B81C59">
        <w:rPr>
          <w:rFonts w:cs="Times New Roman"/>
          <w:szCs w:val="24"/>
        </w:rPr>
        <w:t>memotivasi</w:t>
      </w:r>
      <w:proofErr w:type="spellEnd"/>
      <w:r w:rsidRPr="00B81C59">
        <w:rPr>
          <w:rFonts w:cs="Times New Roman"/>
          <w:szCs w:val="24"/>
        </w:rPr>
        <w:t xml:space="preserve">, </w:t>
      </w:r>
      <w:proofErr w:type="spellStart"/>
      <w:r w:rsidRPr="00B81C59">
        <w:rPr>
          <w:rFonts w:cs="Times New Roman"/>
          <w:szCs w:val="24"/>
        </w:rPr>
        <w:t>mengajak</w:t>
      </w:r>
      <w:proofErr w:type="spellEnd"/>
      <w:r w:rsidRPr="00B81C59">
        <w:rPr>
          <w:rFonts w:cs="Times New Roman"/>
          <w:szCs w:val="24"/>
        </w:rPr>
        <w:t xml:space="preserve">, </w:t>
      </w:r>
      <w:proofErr w:type="spellStart"/>
      <w:r w:rsidRPr="00B81C59">
        <w:rPr>
          <w:rFonts w:cs="Times New Roman"/>
          <w:szCs w:val="24"/>
        </w:rPr>
        <w:t>membangkitkan</w:t>
      </w:r>
      <w:proofErr w:type="spellEnd"/>
      <w:r w:rsidRPr="00B81C59">
        <w:rPr>
          <w:rFonts w:cs="Times New Roman"/>
          <w:szCs w:val="24"/>
        </w:rPr>
        <w:t xml:space="preserve">, dan </w:t>
      </w:r>
      <w:proofErr w:type="spellStart"/>
      <w:r w:rsidRPr="00B81C59">
        <w:rPr>
          <w:rFonts w:cs="Times New Roman"/>
          <w:szCs w:val="24"/>
        </w:rPr>
        <w:t>merangsang</w:t>
      </w:r>
      <w:proofErr w:type="spellEnd"/>
      <w:r w:rsidRPr="00B81C59">
        <w:rPr>
          <w:rFonts w:cs="Times New Roman"/>
          <w:szCs w:val="24"/>
        </w:rPr>
        <w:t xml:space="preserve"> orang lain </w:t>
      </w:r>
      <w:proofErr w:type="spellStart"/>
      <w:r w:rsidRPr="00B81C59">
        <w:rPr>
          <w:rFonts w:cs="Times New Roman"/>
          <w:szCs w:val="24"/>
        </w:rPr>
        <w:t>untuk</w:t>
      </w:r>
      <w:proofErr w:type="spellEnd"/>
      <w:r w:rsidRPr="00B81C59">
        <w:rPr>
          <w:rFonts w:cs="Times New Roman"/>
          <w:szCs w:val="24"/>
        </w:rPr>
        <w:t xml:space="preserve"> </w:t>
      </w:r>
      <w:proofErr w:type="spellStart"/>
      <w:r w:rsidRPr="00B81C59">
        <w:rPr>
          <w:rFonts w:cs="Times New Roman"/>
          <w:szCs w:val="24"/>
        </w:rPr>
        <w:t>mengambil</w:t>
      </w:r>
      <w:proofErr w:type="spellEnd"/>
      <w:r w:rsidRPr="00B81C59">
        <w:rPr>
          <w:rFonts w:cs="Times New Roman"/>
          <w:szCs w:val="24"/>
        </w:rPr>
        <w:t xml:space="preserve"> </w:t>
      </w:r>
      <w:proofErr w:type="spellStart"/>
      <w:r w:rsidRPr="00B81C59">
        <w:rPr>
          <w:rFonts w:cs="Times New Roman"/>
          <w:szCs w:val="24"/>
        </w:rPr>
        <w:t>tindakan</w:t>
      </w:r>
      <w:proofErr w:type="spellEnd"/>
      <w:r w:rsidRPr="00B81C59">
        <w:rPr>
          <w:rFonts w:cs="Times New Roman"/>
          <w:szCs w:val="24"/>
        </w:rPr>
        <w:t xml:space="preserve">. </w:t>
      </w:r>
      <w:proofErr w:type="spellStart"/>
      <w:r w:rsidRPr="00B81C59">
        <w:rPr>
          <w:rFonts w:cs="Times New Roman"/>
          <w:szCs w:val="24"/>
        </w:rPr>
        <w:t>Makna</w:t>
      </w:r>
      <w:proofErr w:type="spellEnd"/>
      <w:r w:rsidRPr="00B81C59">
        <w:rPr>
          <w:rFonts w:cs="Times New Roman"/>
          <w:szCs w:val="24"/>
        </w:rPr>
        <w:t xml:space="preserve"> </w:t>
      </w:r>
      <w:proofErr w:type="spellStart"/>
      <w:r w:rsidRPr="00B81C59">
        <w:rPr>
          <w:rFonts w:cs="Times New Roman"/>
          <w:szCs w:val="24"/>
        </w:rPr>
        <w:t>dari</w:t>
      </w:r>
      <w:proofErr w:type="spellEnd"/>
      <w:r w:rsidRPr="00B81C59">
        <w:rPr>
          <w:rFonts w:cs="Times New Roman"/>
          <w:szCs w:val="24"/>
        </w:rPr>
        <w:t xml:space="preserve"> </w:t>
      </w:r>
      <w:proofErr w:type="spellStart"/>
      <w:r w:rsidRPr="00B81C59">
        <w:rPr>
          <w:rFonts w:cs="Times New Roman"/>
          <w:szCs w:val="24"/>
        </w:rPr>
        <w:t>sifat</w:t>
      </w:r>
      <w:proofErr w:type="spellEnd"/>
      <w:r w:rsidRPr="00B81C59">
        <w:rPr>
          <w:rFonts w:cs="Times New Roman"/>
          <w:szCs w:val="24"/>
        </w:rPr>
        <w:t xml:space="preserve"> yang </w:t>
      </w:r>
      <w:proofErr w:type="spellStart"/>
      <w:r w:rsidRPr="00B81C59">
        <w:rPr>
          <w:rFonts w:cs="Times New Roman"/>
          <w:szCs w:val="24"/>
        </w:rPr>
        <w:t>bertujuan</w:t>
      </w:r>
      <w:proofErr w:type="spellEnd"/>
      <w:r w:rsidRPr="00B81C59">
        <w:rPr>
          <w:rFonts w:cs="Times New Roman"/>
          <w:szCs w:val="24"/>
        </w:rPr>
        <w:t xml:space="preserve"> </w:t>
      </w:r>
      <w:proofErr w:type="spellStart"/>
      <w:r w:rsidRPr="00B81C59">
        <w:rPr>
          <w:rFonts w:cs="Times New Roman"/>
          <w:szCs w:val="24"/>
        </w:rPr>
        <w:t>terkandung</w:t>
      </w:r>
      <w:proofErr w:type="spellEnd"/>
      <w:r w:rsidRPr="00B81C59">
        <w:rPr>
          <w:rFonts w:cs="Times New Roman"/>
          <w:szCs w:val="24"/>
        </w:rPr>
        <w:t xml:space="preserve"> dalam </w:t>
      </w:r>
      <w:proofErr w:type="spellStart"/>
      <w:r w:rsidRPr="00B81C59">
        <w:rPr>
          <w:rFonts w:cs="Times New Roman"/>
          <w:szCs w:val="24"/>
        </w:rPr>
        <w:t>istilah</w:t>
      </w:r>
      <w:proofErr w:type="spellEnd"/>
      <w:r w:rsidRPr="00B81C59">
        <w:rPr>
          <w:rFonts w:cs="Times New Roman"/>
          <w:szCs w:val="24"/>
        </w:rPr>
        <w:t xml:space="preserve"> </w:t>
      </w:r>
      <w:proofErr w:type="spellStart"/>
      <w:r w:rsidRPr="00B81C59">
        <w:rPr>
          <w:rFonts w:cs="Times New Roman"/>
          <w:szCs w:val="24"/>
        </w:rPr>
        <w:t>memprovokasi</w:t>
      </w:r>
      <w:proofErr w:type="spellEnd"/>
      <w:r w:rsidRPr="00B81C59">
        <w:rPr>
          <w:rFonts w:cs="Times New Roman"/>
          <w:szCs w:val="24"/>
        </w:rPr>
        <w:t xml:space="preserve">. Karena </w:t>
      </w:r>
      <w:proofErr w:type="spellStart"/>
      <w:r w:rsidRPr="00B81C59">
        <w:rPr>
          <w:rFonts w:cs="Times New Roman"/>
          <w:szCs w:val="24"/>
        </w:rPr>
        <w:t>menghasut</w:t>
      </w:r>
      <w:proofErr w:type="spellEnd"/>
      <w:r w:rsidRPr="00B81C59">
        <w:rPr>
          <w:rFonts w:cs="Times New Roman"/>
          <w:szCs w:val="24"/>
        </w:rPr>
        <w:t xml:space="preserve"> </w:t>
      </w:r>
      <w:proofErr w:type="spellStart"/>
      <w:r w:rsidRPr="00B81C59">
        <w:rPr>
          <w:rFonts w:cs="Times New Roman"/>
          <w:szCs w:val="24"/>
        </w:rPr>
        <w:t>mengandung</w:t>
      </w:r>
      <w:proofErr w:type="spellEnd"/>
      <w:r w:rsidRPr="00B81C59">
        <w:rPr>
          <w:rFonts w:cs="Times New Roman"/>
          <w:szCs w:val="24"/>
        </w:rPr>
        <w:t xml:space="preserve"> </w:t>
      </w:r>
      <w:proofErr w:type="spellStart"/>
      <w:r w:rsidRPr="00B81C59">
        <w:rPr>
          <w:rFonts w:cs="Times New Roman"/>
          <w:szCs w:val="24"/>
        </w:rPr>
        <w:t>konotasi</w:t>
      </w:r>
      <w:proofErr w:type="spellEnd"/>
      <w:r w:rsidRPr="00B81C59">
        <w:rPr>
          <w:rFonts w:cs="Times New Roman"/>
          <w:szCs w:val="24"/>
        </w:rPr>
        <w:t xml:space="preserve"> negatif, maka </w:t>
      </w:r>
      <w:proofErr w:type="spellStart"/>
      <w:r w:rsidRPr="00B81C59">
        <w:rPr>
          <w:rFonts w:cs="Times New Roman"/>
          <w:szCs w:val="24"/>
        </w:rPr>
        <w:t>tindakan</w:t>
      </w:r>
      <w:proofErr w:type="spellEnd"/>
      <w:r w:rsidRPr="00B81C59">
        <w:rPr>
          <w:rFonts w:cs="Times New Roman"/>
          <w:szCs w:val="24"/>
        </w:rPr>
        <w:t xml:space="preserve"> </w:t>
      </w:r>
      <w:proofErr w:type="spellStart"/>
      <w:r w:rsidRPr="00B81C59">
        <w:rPr>
          <w:rFonts w:cs="Times New Roman"/>
          <w:szCs w:val="24"/>
        </w:rPr>
        <w:t>ini</w:t>
      </w:r>
      <w:proofErr w:type="spellEnd"/>
      <w:r w:rsidRPr="00B81C59">
        <w:rPr>
          <w:rFonts w:cs="Times New Roman"/>
          <w:szCs w:val="24"/>
        </w:rPr>
        <w:t xml:space="preserve"> </w:t>
      </w:r>
      <w:proofErr w:type="spellStart"/>
      <w:r w:rsidRPr="00B81C59">
        <w:rPr>
          <w:rFonts w:cs="Times New Roman"/>
          <w:szCs w:val="24"/>
        </w:rPr>
        <w:t>jauh</w:t>
      </w:r>
      <w:proofErr w:type="spellEnd"/>
      <w:r w:rsidRPr="00B81C59">
        <w:rPr>
          <w:rFonts w:cs="Times New Roman"/>
          <w:szCs w:val="24"/>
        </w:rPr>
        <w:t xml:space="preserve"> </w:t>
      </w:r>
      <w:proofErr w:type="spellStart"/>
      <w:r w:rsidRPr="00B81C59">
        <w:rPr>
          <w:rFonts w:cs="Times New Roman"/>
          <w:szCs w:val="24"/>
        </w:rPr>
        <w:t>lebih</w:t>
      </w:r>
      <w:proofErr w:type="spellEnd"/>
      <w:r w:rsidRPr="00B81C59">
        <w:rPr>
          <w:rFonts w:cs="Times New Roman"/>
          <w:szCs w:val="24"/>
        </w:rPr>
        <w:t xml:space="preserve"> </w:t>
      </w:r>
      <w:proofErr w:type="spellStart"/>
      <w:r w:rsidRPr="00B81C59">
        <w:rPr>
          <w:rFonts w:cs="Times New Roman"/>
          <w:szCs w:val="24"/>
        </w:rPr>
        <w:t>sulit</w:t>
      </w:r>
      <w:proofErr w:type="spellEnd"/>
      <w:r w:rsidRPr="00B81C59">
        <w:rPr>
          <w:rFonts w:cs="Times New Roman"/>
          <w:szCs w:val="24"/>
        </w:rPr>
        <w:t xml:space="preserve"> </w:t>
      </w:r>
      <w:proofErr w:type="spellStart"/>
      <w:r w:rsidRPr="00B81C59">
        <w:rPr>
          <w:rFonts w:cs="Times New Roman"/>
          <w:szCs w:val="24"/>
        </w:rPr>
        <w:t>daripada</w:t>
      </w:r>
      <w:proofErr w:type="spellEnd"/>
      <w:r w:rsidRPr="00B81C59">
        <w:rPr>
          <w:rFonts w:cs="Times New Roman"/>
          <w:szCs w:val="24"/>
        </w:rPr>
        <w:t xml:space="preserve"> </w:t>
      </w:r>
      <w:proofErr w:type="spellStart"/>
      <w:r w:rsidRPr="00B81C59">
        <w:rPr>
          <w:rFonts w:cs="Times New Roman"/>
          <w:szCs w:val="24"/>
        </w:rPr>
        <w:t>membujuk</w:t>
      </w:r>
      <w:proofErr w:type="spellEnd"/>
      <w:r w:rsidRPr="00B81C59">
        <w:rPr>
          <w:rFonts w:cs="Times New Roman"/>
          <w:szCs w:val="24"/>
        </w:rPr>
        <w:t xml:space="preserve"> </w:t>
      </w:r>
      <w:proofErr w:type="spellStart"/>
      <w:r w:rsidRPr="00B81C59">
        <w:rPr>
          <w:rFonts w:cs="Times New Roman"/>
          <w:szCs w:val="24"/>
        </w:rPr>
        <w:t>atau</w:t>
      </w:r>
      <w:proofErr w:type="spellEnd"/>
      <w:r w:rsidRPr="00B81C59">
        <w:rPr>
          <w:rFonts w:cs="Times New Roman"/>
          <w:szCs w:val="24"/>
        </w:rPr>
        <w:t xml:space="preserve"> </w:t>
      </w:r>
      <w:proofErr w:type="spellStart"/>
      <w:r w:rsidRPr="00B81C59">
        <w:rPr>
          <w:rFonts w:cs="Times New Roman"/>
          <w:szCs w:val="24"/>
        </w:rPr>
        <w:t>membujuk</w:t>
      </w:r>
      <w:proofErr w:type="spellEnd"/>
      <w:r w:rsidRPr="00B81C59">
        <w:rPr>
          <w:rFonts w:cs="Times New Roman"/>
          <w:szCs w:val="24"/>
        </w:rPr>
        <w:t>.</w:t>
      </w:r>
      <w:r w:rsidR="00E83BB5" w:rsidRPr="00B81C59">
        <w:rPr>
          <w:rFonts w:cs="Times New Roman"/>
          <w:szCs w:val="24"/>
        </w:rPr>
        <w:t xml:space="preserve"> </w:t>
      </w:r>
    </w:p>
    <w:p w14:paraId="0ABCC80B" w14:textId="429221B9" w:rsidR="00B24CF1" w:rsidRPr="00B81C59" w:rsidRDefault="00B81C59" w:rsidP="00E83BB5">
      <w:pPr>
        <w:pStyle w:val="ListParagraph"/>
        <w:spacing w:line="480" w:lineRule="auto"/>
        <w:ind w:left="993" w:firstLine="425"/>
        <w:rPr>
          <w:rFonts w:cs="Times New Roman"/>
          <w:szCs w:val="24"/>
        </w:rPr>
      </w:pPr>
      <w:proofErr w:type="spellStart"/>
      <w:r w:rsidRPr="00B81C59">
        <w:rPr>
          <w:rFonts w:cs="Times New Roman"/>
          <w:szCs w:val="24"/>
        </w:rPr>
        <w:t>Seseorang</w:t>
      </w:r>
      <w:proofErr w:type="spellEnd"/>
      <w:r w:rsidRPr="00B81C59">
        <w:rPr>
          <w:rFonts w:cs="Times New Roman"/>
          <w:szCs w:val="24"/>
        </w:rPr>
        <w:t xml:space="preserve"> yang </w:t>
      </w:r>
      <w:proofErr w:type="spellStart"/>
      <w:r w:rsidRPr="00B81C59">
        <w:rPr>
          <w:rFonts w:cs="Times New Roman"/>
          <w:szCs w:val="24"/>
        </w:rPr>
        <w:t>terhasut</w:t>
      </w:r>
      <w:proofErr w:type="spellEnd"/>
      <w:r w:rsidRPr="00B81C59">
        <w:rPr>
          <w:rFonts w:cs="Times New Roman"/>
          <w:szCs w:val="24"/>
        </w:rPr>
        <w:t xml:space="preserve"> </w:t>
      </w:r>
      <w:proofErr w:type="spellStart"/>
      <w:r w:rsidRPr="00B81C59">
        <w:rPr>
          <w:rFonts w:cs="Times New Roman"/>
          <w:szCs w:val="24"/>
        </w:rPr>
        <w:t>untuk</w:t>
      </w:r>
      <w:proofErr w:type="spellEnd"/>
      <w:r w:rsidRPr="00B81C59">
        <w:rPr>
          <w:rFonts w:cs="Times New Roman"/>
          <w:szCs w:val="24"/>
        </w:rPr>
        <w:t xml:space="preserve"> melakukan </w:t>
      </w:r>
      <w:proofErr w:type="spellStart"/>
      <w:r w:rsidRPr="00B81C59">
        <w:rPr>
          <w:rFonts w:cs="Times New Roman"/>
          <w:szCs w:val="24"/>
        </w:rPr>
        <w:t>sesuatu</w:t>
      </w:r>
      <w:proofErr w:type="spellEnd"/>
      <w:r w:rsidRPr="00B81C59">
        <w:rPr>
          <w:rFonts w:cs="Times New Roman"/>
          <w:szCs w:val="24"/>
        </w:rPr>
        <w:t xml:space="preserve"> </w:t>
      </w:r>
      <w:proofErr w:type="spellStart"/>
      <w:r w:rsidRPr="00B81C59">
        <w:rPr>
          <w:rFonts w:cs="Times New Roman"/>
          <w:szCs w:val="24"/>
        </w:rPr>
        <w:t>karena</w:t>
      </w:r>
      <w:proofErr w:type="spellEnd"/>
      <w:r w:rsidRPr="00B81C59">
        <w:rPr>
          <w:rFonts w:cs="Times New Roman"/>
          <w:szCs w:val="24"/>
        </w:rPr>
        <w:t xml:space="preserve"> </w:t>
      </w:r>
      <w:proofErr w:type="spellStart"/>
      <w:r w:rsidRPr="00B81C59">
        <w:rPr>
          <w:rFonts w:cs="Times New Roman"/>
          <w:szCs w:val="24"/>
        </w:rPr>
        <w:t>ia</w:t>
      </w:r>
      <w:proofErr w:type="spellEnd"/>
      <w:r w:rsidRPr="00B81C59">
        <w:rPr>
          <w:rFonts w:cs="Times New Roman"/>
          <w:szCs w:val="24"/>
        </w:rPr>
        <w:t xml:space="preserve"> memiliki </w:t>
      </w:r>
      <w:proofErr w:type="spellStart"/>
      <w:r w:rsidRPr="00B81C59">
        <w:rPr>
          <w:rFonts w:cs="Times New Roman"/>
          <w:szCs w:val="24"/>
        </w:rPr>
        <w:t>keinginan</w:t>
      </w:r>
      <w:proofErr w:type="spellEnd"/>
      <w:r w:rsidRPr="00B81C59">
        <w:rPr>
          <w:rFonts w:cs="Times New Roman"/>
          <w:szCs w:val="24"/>
        </w:rPr>
        <w:t xml:space="preserve"> yang kuat </w:t>
      </w:r>
      <w:proofErr w:type="spellStart"/>
      <w:r w:rsidRPr="00B81C59">
        <w:rPr>
          <w:rFonts w:cs="Times New Roman"/>
          <w:szCs w:val="24"/>
        </w:rPr>
        <w:t>untuk</w:t>
      </w:r>
      <w:proofErr w:type="spellEnd"/>
      <w:r w:rsidRPr="00B81C59">
        <w:rPr>
          <w:rFonts w:cs="Times New Roman"/>
          <w:szCs w:val="24"/>
        </w:rPr>
        <w:t xml:space="preserve"> </w:t>
      </w:r>
      <w:proofErr w:type="spellStart"/>
      <w:r w:rsidRPr="00B81C59">
        <w:rPr>
          <w:rFonts w:cs="Times New Roman"/>
          <w:szCs w:val="24"/>
        </w:rPr>
        <w:t>membalas</w:t>
      </w:r>
      <w:proofErr w:type="spellEnd"/>
      <w:r w:rsidRPr="00B81C59">
        <w:rPr>
          <w:rFonts w:cs="Times New Roman"/>
          <w:szCs w:val="24"/>
        </w:rPr>
        <w:t xml:space="preserve"> </w:t>
      </w:r>
      <w:proofErr w:type="spellStart"/>
      <w:r w:rsidRPr="00B81C59">
        <w:rPr>
          <w:rFonts w:cs="Times New Roman"/>
          <w:szCs w:val="24"/>
        </w:rPr>
        <w:t>dendam</w:t>
      </w:r>
      <w:proofErr w:type="spellEnd"/>
      <w:r w:rsidRPr="00B81C59">
        <w:rPr>
          <w:rFonts w:cs="Times New Roman"/>
          <w:szCs w:val="24"/>
        </w:rPr>
        <w:t xml:space="preserve"> </w:t>
      </w:r>
      <w:proofErr w:type="spellStart"/>
      <w:r w:rsidRPr="00B81C59">
        <w:rPr>
          <w:rFonts w:cs="Times New Roman"/>
          <w:szCs w:val="24"/>
        </w:rPr>
        <w:t>disebut</w:t>
      </w:r>
      <w:proofErr w:type="spellEnd"/>
      <w:r w:rsidRPr="00B81C59">
        <w:rPr>
          <w:rFonts w:cs="Times New Roman"/>
          <w:szCs w:val="24"/>
        </w:rPr>
        <w:t xml:space="preserve"> sebagai </w:t>
      </w:r>
      <w:proofErr w:type="spellStart"/>
      <w:r w:rsidRPr="00B81C59">
        <w:rPr>
          <w:rFonts w:cs="Times New Roman"/>
          <w:szCs w:val="24"/>
        </w:rPr>
        <w:t>penghasut</w:t>
      </w:r>
      <w:proofErr w:type="spellEnd"/>
      <w:r w:rsidRPr="00B81C59">
        <w:rPr>
          <w:rFonts w:cs="Times New Roman"/>
          <w:szCs w:val="24"/>
        </w:rPr>
        <w:t xml:space="preserve">. Tidak selalu merupakan tindak </w:t>
      </w:r>
      <w:proofErr w:type="spellStart"/>
      <w:r w:rsidRPr="00B81C59">
        <w:rPr>
          <w:rFonts w:cs="Times New Roman"/>
          <w:szCs w:val="24"/>
        </w:rPr>
        <w:t>pidana</w:t>
      </w:r>
      <w:proofErr w:type="spellEnd"/>
      <w:r w:rsidRPr="00B81C59">
        <w:rPr>
          <w:rFonts w:cs="Times New Roman"/>
          <w:szCs w:val="24"/>
        </w:rPr>
        <w:t xml:space="preserve">, </w:t>
      </w:r>
      <w:proofErr w:type="spellStart"/>
      <w:r w:rsidRPr="00B81C59">
        <w:rPr>
          <w:rFonts w:cs="Times New Roman"/>
          <w:szCs w:val="24"/>
        </w:rPr>
        <w:t>tindakan</w:t>
      </w:r>
      <w:proofErr w:type="spellEnd"/>
      <w:r w:rsidRPr="00B81C59">
        <w:rPr>
          <w:rFonts w:cs="Times New Roman"/>
          <w:szCs w:val="24"/>
        </w:rPr>
        <w:t xml:space="preserve"> </w:t>
      </w:r>
      <w:proofErr w:type="spellStart"/>
      <w:r w:rsidRPr="00B81C59">
        <w:rPr>
          <w:rFonts w:cs="Times New Roman"/>
          <w:szCs w:val="24"/>
        </w:rPr>
        <w:t>agresi</w:t>
      </w:r>
      <w:proofErr w:type="spellEnd"/>
      <w:r w:rsidRPr="00B81C59">
        <w:rPr>
          <w:rFonts w:cs="Times New Roman"/>
          <w:szCs w:val="24"/>
        </w:rPr>
        <w:t xml:space="preserve"> terhadap </w:t>
      </w:r>
      <w:proofErr w:type="spellStart"/>
      <w:r w:rsidRPr="00B81C59">
        <w:rPr>
          <w:rFonts w:cs="Times New Roman"/>
          <w:szCs w:val="24"/>
        </w:rPr>
        <w:t>penguasa</w:t>
      </w:r>
      <w:proofErr w:type="spellEnd"/>
      <w:r w:rsidRPr="00B81C59">
        <w:rPr>
          <w:rFonts w:cs="Times New Roman"/>
          <w:szCs w:val="24"/>
        </w:rPr>
        <w:t xml:space="preserve"> </w:t>
      </w:r>
      <w:proofErr w:type="spellStart"/>
      <w:r w:rsidRPr="00B81C59">
        <w:rPr>
          <w:rFonts w:cs="Times New Roman"/>
          <w:szCs w:val="24"/>
        </w:rPr>
        <w:t>umum</w:t>
      </w:r>
      <w:proofErr w:type="spellEnd"/>
      <w:r w:rsidRPr="00B81C59">
        <w:rPr>
          <w:rFonts w:cs="Times New Roman"/>
          <w:szCs w:val="24"/>
        </w:rPr>
        <w:t xml:space="preserve">, </w:t>
      </w:r>
      <w:proofErr w:type="spellStart"/>
      <w:r w:rsidRPr="00B81C59">
        <w:rPr>
          <w:rFonts w:cs="Times New Roman"/>
          <w:szCs w:val="24"/>
        </w:rPr>
        <w:t>ketidakpatuhan</w:t>
      </w:r>
      <w:proofErr w:type="spellEnd"/>
      <w:r w:rsidRPr="00B81C59">
        <w:rPr>
          <w:rFonts w:cs="Times New Roman"/>
          <w:szCs w:val="24"/>
        </w:rPr>
        <w:t xml:space="preserve"> terhadap hukum dan </w:t>
      </w:r>
      <w:proofErr w:type="spellStart"/>
      <w:r w:rsidRPr="00B81C59">
        <w:rPr>
          <w:rFonts w:cs="Times New Roman"/>
          <w:szCs w:val="24"/>
        </w:rPr>
        <w:t>peraturan</w:t>
      </w:r>
      <w:proofErr w:type="spellEnd"/>
      <w:r w:rsidRPr="00B81C59">
        <w:rPr>
          <w:rFonts w:cs="Times New Roman"/>
          <w:szCs w:val="24"/>
        </w:rPr>
        <w:t xml:space="preserve">, </w:t>
      </w:r>
      <w:proofErr w:type="spellStart"/>
      <w:r w:rsidRPr="00B81C59">
        <w:rPr>
          <w:rFonts w:cs="Times New Roman"/>
          <w:szCs w:val="24"/>
        </w:rPr>
        <w:t>atau</w:t>
      </w:r>
      <w:proofErr w:type="spellEnd"/>
      <w:r w:rsidRPr="00B81C59">
        <w:rPr>
          <w:rFonts w:cs="Times New Roman"/>
          <w:szCs w:val="24"/>
        </w:rPr>
        <w:t xml:space="preserve"> pelanggaran </w:t>
      </w:r>
      <w:proofErr w:type="spellStart"/>
      <w:r w:rsidRPr="00B81C59">
        <w:rPr>
          <w:rFonts w:cs="Times New Roman"/>
          <w:szCs w:val="24"/>
        </w:rPr>
        <w:t>perintah</w:t>
      </w:r>
      <w:proofErr w:type="spellEnd"/>
      <w:r w:rsidRPr="00B81C59">
        <w:rPr>
          <w:rFonts w:cs="Times New Roman"/>
          <w:szCs w:val="24"/>
        </w:rPr>
        <w:t xml:space="preserve"> berdasarkan hukum dan </w:t>
      </w:r>
      <w:proofErr w:type="spellStart"/>
      <w:r w:rsidRPr="00B81C59">
        <w:rPr>
          <w:rFonts w:cs="Times New Roman"/>
          <w:szCs w:val="24"/>
        </w:rPr>
        <w:t>peraturan</w:t>
      </w:r>
      <w:proofErr w:type="spellEnd"/>
      <w:r w:rsidRPr="00B81C59">
        <w:rPr>
          <w:rFonts w:cs="Times New Roman"/>
          <w:szCs w:val="24"/>
        </w:rPr>
        <w:t xml:space="preserve"> </w:t>
      </w:r>
      <w:proofErr w:type="spellStart"/>
      <w:r w:rsidRPr="00B81C59">
        <w:rPr>
          <w:rFonts w:cs="Times New Roman"/>
          <w:szCs w:val="24"/>
        </w:rPr>
        <w:t>ketika</w:t>
      </w:r>
      <w:proofErr w:type="spellEnd"/>
      <w:r w:rsidRPr="00B81C59">
        <w:rPr>
          <w:rFonts w:cs="Times New Roman"/>
          <w:szCs w:val="24"/>
        </w:rPr>
        <w:t xml:space="preserve"> </w:t>
      </w:r>
      <w:proofErr w:type="spellStart"/>
      <w:r w:rsidRPr="00B81C59">
        <w:rPr>
          <w:rFonts w:cs="Times New Roman"/>
          <w:szCs w:val="24"/>
        </w:rPr>
        <w:t>seseorang</w:t>
      </w:r>
      <w:proofErr w:type="spellEnd"/>
      <w:r w:rsidRPr="00B81C59">
        <w:rPr>
          <w:rFonts w:cs="Times New Roman"/>
          <w:szCs w:val="24"/>
        </w:rPr>
        <w:t xml:space="preserve"> </w:t>
      </w:r>
      <w:proofErr w:type="spellStart"/>
      <w:r w:rsidRPr="00B81C59">
        <w:rPr>
          <w:rFonts w:cs="Times New Roman"/>
          <w:szCs w:val="24"/>
        </w:rPr>
        <w:t>menggunakan</w:t>
      </w:r>
      <w:proofErr w:type="spellEnd"/>
      <w:r w:rsidRPr="00B81C59">
        <w:rPr>
          <w:rFonts w:cs="Times New Roman"/>
          <w:szCs w:val="24"/>
        </w:rPr>
        <w:t xml:space="preserve"> </w:t>
      </w:r>
      <w:proofErr w:type="spellStart"/>
      <w:r w:rsidRPr="00B81C59">
        <w:rPr>
          <w:rFonts w:cs="Times New Roman"/>
          <w:szCs w:val="24"/>
        </w:rPr>
        <w:t>bahasa</w:t>
      </w:r>
      <w:proofErr w:type="spellEnd"/>
      <w:r w:rsidRPr="00B81C59">
        <w:rPr>
          <w:rFonts w:cs="Times New Roman"/>
          <w:szCs w:val="24"/>
        </w:rPr>
        <w:t xml:space="preserve"> </w:t>
      </w:r>
      <w:proofErr w:type="spellStart"/>
      <w:r w:rsidRPr="00B81C59">
        <w:rPr>
          <w:rFonts w:cs="Times New Roman"/>
          <w:szCs w:val="24"/>
        </w:rPr>
        <w:t>penghasutan</w:t>
      </w:r>
      <w:proofErr w:type="spellEnd"/>
      <w:r w:rsidRPr="00B81C59">
        <w:rPr>
          <w:rFonts w:cs="Times New Roman"/>
          <w:szCs w:val="24"/>
        </w:rPr>
        <w:t xml:space="preserve"> di </w:t>
      </w:r>
      <w:proofErr w:type="spellStart"/>
      <w:r w:rsidRPr="00B81C59">
        <w:rPr>
          <w:rFonts w:cs="Times New Roman"/>
          <w:szCs w:val="24"/>
        </w:rPr>
        <w:t>depan</w:t>
      </w:r>
      <w:proofErr w:type="spellEnd"/>
      <w:r w:rsidRPr="00B81C59">
        <w:rPr>
          <w:rFonts w:cs="Times New Roman"/>
          <w:szCs w:val="24"/>
        </w:rPr>
        <w:t xml:space="preserve"> </w:t>
      </w:r>
      <w:proofErr w:type="spellStart"/>
      <w:r w:rsidRPr="00B81C59">
        <w:rPr>
          <w:rFonts w:cs="Times New Roman"/>
          <w:szCs w:val="24"/>
        </w:rPr>
        <w:t>umum</w:t>
      </w:r>
      <w:proofErr w:type="spellEnd"/>
      <w:r w:rsidRPr="00B81C59">
        <w:rPr>
          <w:rFonts w:cs="Times New Roman"/>
          <w:szCs w:val="24"/>
        </w:rPr>
        <w:t xml:space="preserve">. </w:t>
      </w:r>
      <w:proofErr w:type="spellStart"/>
      <w:r w:rsidRPr="00B81C59">
        <w:rPr>
          <w:rFonts w:cs="Times New Roman"/>
          <w:szCs w:val="24"/>
        </w:rPr>
        <w:t>Terkadang</w:t>
      </w:r>
      <w:proofErr w:type="spellEnd"/>
      <w:r w:rsidRPr="00B81C59">
        <w:rPr>
          <w:rFonts w:cs="Times New Roman"/>
          <w:szCs w:val="24"/>
        </w:rPr>
        <w:t xml:space="preserve">, itu hanya </w:t>
      </w:r>
      <w:proofErr w:type="spellStart"/>
      <w:r w:rsidRPr="00B81C59">
        <w:rPr>
          <w:rFonts w:cs="Times New Roman"/>
          <w:szCs w:val="24"/>
        </w:rPr>
        <w:t>sekadar</w:t>
      </w:r>
      <w:proofErr w:type="spellEnd"/>
      <w:r w:rsidRPr="00B81C59">
        <w:rPr>
          <w:rFonts w:cs="Times New Roman"/>
          <w:szCs w:val="24"/>
        </w:rPr>
        <w:t xml:space="preserve"> </w:t>
      </w:r>
      <w:proofErr w:type="spellStart"/>
      <w:r w:rsidRPr="00B81C59">
        <w:rPr>
          <w:rFonts w:cs="Times New Roman"/>
          <w:szCs w:val="24"/>
        </w:rPr>
        <w:t>lelucon</w:t>
      </w:r>
      <w:proofErr w:type="spellEnd"/>
      <w:r w:rsidRPr="00B81C59">
        <w:rPr>
          <w:rFonts w:cs="Times New Roman"/>
          <w:szCs w:val="24"/>
        </w:rPr>
        <w:t xml:space="preserve"> </w:t>
      </w:r>
      <w:proofErr w:type="spellStart"/>
      <w:r w:rsidRPr="00B81C59">
        <w:rPr>
          <w:rFonts w:cs="Times New Roman"/>
          <w:szCs w:val="24"/>
        </w:rPr>
        <w:t>atau</w:t>
      </w:r>
      <w:proofErr w:type="spellEnd"/>
      <w:r w:rsidRPr="00B81C59">
        <w:rPr>
          <w:rFonts w:cs="Times New Roman"/>
          <w:szCs w:val="24"/>
        </w:rPr>
        <w:t xml:space="preserve"> </w:t>
      </w:r>
      <w:proofErr w:type="spellStart"/>
      <w:r w:rsidRPr="00B81C59">
        <w:rPr>
          <w:rFonts w:cs="Times New Roman"/>
          <w:szCs w:val="24"/>
        </w:rPr>
        <w:t>tindakan</w:t>
      </w:r>
      <w:proofErr w:type="spellEnd"/>
      <w:r w:rsidRPr="00B81C59">
        <w:rPr>
          <w:rFonts w:cs="Times New Roman"/>
          <w:szCs w:val="24"/>
        </w:rPr>
        <w:t xml:space="preserve"> yang </w:t>
      </w:r>
      <w:proofErr w:type="spellStart"/>
      <w:r w:rsidRPr="00B81C59">
        <w:rPr>
          <w:rFonts w:cs="Times New Roman"/>
          <w:szCs w:val="24"/>
        </w:rPr>
        <w:t>semata-mata</w:t>
      </w:r>
      <w:proofErr w:type="spellEnd"/>
      <w:r w:rsidRPr="00B81C59">
        <w:rPr>
          <w:rFonts w:cs="Times New Roman"/>
          <w:szCs w:val="24"/>
        </w:rPr>
        <w:t xml:space="preserve"> </w:t>
      </w:r>
      <w:proofErr w:type="spellStart"/>
      <w:r w:rsidRPr="00B81C59">
        <w:rPr>
          <w:rFonts w:cs="Times New Roman"/>
          <w:szCs w:val="24"/>
        </w:rPr>
        <w:t>dimaksudkan</w:t>
      </w:r>
      <w:proofErr w:type="spellEnd"/>
      <w:r w:rsidRPr="00B81C59">
        <w:rPr>
          <w:rFonts w:cs="Times New Roman"/>
          <w:szCs w:val="24"/>
        </w:rPr>
        <w:t xml:space="preserve"> </w:t>
      </w:r>
      <w:proofErr w:type="spellStart"/>
      <w:r w:rsidRPr="00B81C59">
        <w:rPr>
          <w:rFonts w:cs="Times New Roman"/>
          <w:szCs w:val="24"/>
        </w:rPr>
        <w:t>untuk</w:t>
      </w:r>
      <w:proofErr w:type="spellEnd"/>
      <w:r w:rsidRPr="00B81C59">
        <w:rPr>
          <w:rFonts w:cs="Times New Roman"/>
          <w:szCs w:val="24"/>
        </w:rPr>
        <w:t xml:space="preserve"> </w:t>
      </w:r>
      <w:proofErr w:type="spellStart"/>
      <w:r w:rsidRPr="00B81C59">
        <w:rPr>
          <w:rFonts w:cs="Times New Roman"/>
          <w:szCs w:val="24"/>
        </w:rPr>
        <w:t>menghibur</w:t>
      </w:r>
      <w:proofErr w:type="spellEnd"/>
      <w:r w:rsidRPr="00B81C59">
        <w:rPr>
          <w:rFonts w:cs="Times New Roman"/>
          <w:szCs w:val="24"/>
        </w:rPr>
        <w:t xml:space="preserve"> orang yang </w:t>
      </w:r>
      <w:proofErr w:type="spellStart"/>
      <w:r w:rsidRPr="00B81C59">
        <w:rPr>
          <w:rFonts w:cs="Times New Roman"/>
          <w:szCs w:val="24"/>
        </w:rPr>
        <w:t>melakukannya</w:t>
      </w:r>
      <w:proofErr w:type="spellEnd"/>
      <w:r w:rsidRPr="00B81C59">
        <w:rPr>
          <w:rFonts w:cs="Times New Roman"/>
          <w:szCs w:val="24"/>
        </w:rPr>
        <w:t xml:space="preserve"> </w:t>
      </w:r>
      <w:proofErr w:type="spellStart"/>
      <w:r w:rsidRPr="00B81C59">
        <w:rPr>
          <w:rFonts w:cs="Times New Roman"/>
          <w:szCs w:val="24"/>
        </w:rPr>
        <w:t>atau</w:t>
      </w:r>
      <w:proofErr w:type="spellEnd"/>
      <w:r w:rsidRPr="00B81C59">
        <w:rPr>
          <w:rFonts w:cs="Times New Roman"/>
          <w:szCs w:val="24"/>
        </w:rPr>
        <w:t xml:space="preserve"> orang yang </w:t>
      </w:r>
      <w:proofErr w:type="spellStart"/>
      <w:r w:rsidRPr="00B81C59">
        <w:rPr>
          <w:rFonts w:cs="Times New Roman"/>
          <w:szCs w:val="24"/>
        </w:rPr>
        <w:t>mendengarkannya</w:t>
      </w:r>
      <w:proofErr w:type="spellEnd"/>
      <w:r w:rsidRPr="00B81C59">
        <w:rPr>
          <w:rFonts w:cs="Times New Roman"/>
          <w:szCs w:val="24"/>
        </w:rPr>
        <w:t xml:space="preserve">, dan biasanya tidak </w:t>
      </w:r>
      <w:proofErr w:type="spellStart"/>
      <w:r w:rsidRPr="00B81C59">
        <w:rPr>
          <w:rFonts w:cs="Times New Roman"/>
          <w:szCs w:val="24"/>
        </w:rPr>
        <w:t>dimaksudkan</w:t>
      </w:r>
      <w:proofErr w:type="spellEnd"/>
      <w:r w:rsidRPr="00B81C59">
        <w:rPr>
          <w:rFonts w:cs="Times New Roman"/>
          <w:szCs w:val="24"/>
        </w:rPr>
        <w:t xml:space="preserve"> </w:t>
      </w:r>
      <w:proofErr w:type="spellStart"/>
      <w:r w:rsidRPr="00B81C59">
        <w:rPr>
          <w:rFonts w:cs="Times New Roman"/>
          <w:szCs w:val="24"/>
        </w:rPr>
        <w:t>untuk</w:t>
      </w:r>
      <w:proofErr w:type="spellEnd"/>
      <w:r w:rsidRPr="00B81C59">
        <w:rPr>
          <w:rFonts w:cs="Times New Roman"/>
          <w:szCs w:val="24"/>
        </w:rPr>
        <w:t xml:space="preserve"> menyampaikan kebencian yang </w:t>
      </w:r>
      <w:proofErr w:type="spellStart"/>
      <w:r w:rsidRPr="00B81C59">
        <w:rPr>
          <w:rFonts w:cs="Times New Roman"/>
          <w:szCs w:val="24"/>
        </w:rPr>
        <w:t>berdampak</w:t>
      </w:r>
      <w:proofErr w:type="spellEnd"/>
      <w:r w:rsidRPr="00B81C59">
        <w:rPr>
          <w:rFonts w:cs="Times New Roman"/>
          <w:szCs w:val="24"/>
        </w:rPr>
        <w:t xml:space="preserve"> </w:t>
      </w:r>
      <w:proofErr w:type="spellStart"/>
      <w:r w:rsidRPr="00B81C59">
        <w:rPr>
          <w:rFonts w:cs="Times New Roman"/>
          <w:szCs w:val="24"/>
        </w:rPr>
        <w:t>signifikan</w:t>
      </w:r>
      <w:proofErr w:type="spellEnd"/>
      <w:r w:rsidRPr="00B81C59">
        <w:rPr>
          <w:rFonts w:cs="Times New Roman"/>
          <w:szCs w:val="24"/>
        </w:rPr>
        <w:t>.</w:t>
      </w:r>
    </w:p>
    <w:p w14:paraId="1A8F556F" w14:textId="3F8B5DDB" w:rsidR="007D2088" w:rsidRPr="000651B2" w:rsidRDefault="007D2088" w:rsidP="00533D37">
      <w:pPr>
        <w:pStyle w:val="Heading3"/>
        <w:numPr>
          <w:ilvl w:val="0"/>
          <w:numId w:val="14"/>
        </w:numPr>
        <w:rPr>
          <w:lang w:val="sv-SE"/>
        </w:rPr>
      </w:pPr>
      <w:bookmarkStart w:id="55" w:name="_Toc188385140"/>
      <w:bookmarkStart w:id="56" w:name="_Toc190630777"/>
      <w:r w:rsidRPr="000651B2">
        <w:rPr>
          <w:lang w:val="sv-SE"/>
        </w:rPr>
        <w:lastRenderedPageBreak/>
        <w:t>Unsur – unsur Tindak Pidana Penghinaan dan/atau Pencemaran Nama Baik</w:t>
      </w:r>
      <w:bookmarkEnd w:id="55"/>
      <w:bookmarkEnd w:id="56"/>
    </w:p>
    <w:p w14:paraId="05349897" w14:textId="6AE9685F" w:rsidR="007D2088" w:rsidRPr="000651B2" w:rsidRDefault="00B81C59" w:rsidP="007D2088">
      <w:pPr>
        <w:spacing w:line="480" w:lineRule="auto"/>
        <w:ind w:left="426" w:firstLine="284"/>
        <w:rPr>
          <w:rFonts w:cs="Times New Roman"/>
          <w:szCs w:val="24"/>
          <w:lang w:val="sv-SE"/>
        </w:rPr>
      </w:pPr>
      <w:r w:rsidRPr="00B81C59">
        <w:rPr>
          <w:rFonts w:cs="Times New Roman"/>
          <w:szCs w:val="24"/>
          <w:lang w:val="sv-SE"/>
        </w:rPr>
        <w:t>Syarat-syarat berikut ini harus dipenuhi agar suatu perbuatan dapat digolongkan sebagai tindak pidana penghinaan atau pencemaran nama baik:</w:t>
      </w:r>
    </w:p>
    <w:p w14:paraId="038A1509" w14:textId="0A28C1D7" w:rsidR="007D2088" w:rsidRDefault="007D2088" w:rsidP="00533D37">
      <w:pPr>
        <w:pStyle w:val="ListParagraph"/>
        <w:numPr>
          <w:ilvl w:val="0"/>
          <w:numId w:val="18"/>
        </w:numPr>
        <w:spacing w:line="480" w:lineRule="auto"/>
        <w:rPr>
          <w:rFonts w:cs="Times New Roman"/>
          <w:szCs w:val="24"/>
        </w:rPr>
      </w:pPr>
      <w:r>
        <w:rPr>
          <w:rFonts w:cs="Times New Roman"/>
          <w:szCs w:val="24"/>
        </w:rPr>
        <w:t xml:space="preserve">Unsur </w:t>
      </w:r>
      <w:proofErr w:type="spellStart"/>
      <w:r>
        <w:rPr>
          <w:rFonts w:cs="Times New Roman"/>
          <w:szCs w:val="24"/>
        </w:rPr>
        <w:t>Subjektif</w:t>
      </w:r>
      <w:proofErr w:type="spellEnd"/>
    </w:p>
    <w:p w14:paraId="58A1050F" w14:textId="24BB7219" w:rsidR="007D2088" w:rsidRDefault="007D2088" w:rsidP="00533D37">
      <w:pPr>
        <w:pStyle w:val="ListParagraph"/>
        <w:numPr>
          <w:ilvl w:val="0"/>
          <w:numId w:val="19"/>
        </w:numPr>
        <w:spacing w:line="480" w:lineRule="auto"/>
        <w:rPr>
          <w:rFonts w:cs="Times New Roman"/>
          <w:szCs w:val="24"/>
        </w:rPr>
      </w:pPr>
      <w:proofErr w:type="spellStart"/>
      <w:r w:rsidRPr="007D2088">
        <w:rPr>
          <w:rFonts w:cs="Times New Roman"/>
          <w:szCs w:val="24"/>
        </w:rPr>
        <w:t>Niat</w:t>
      </w:r>
      <w:proofErr w:type="spellEnd"/>
      <w:r w:rsidRPr="007D2088">
        <w:rPr>
          <w:rFonts w:cs="Times New Roman"/>
          <w:szCs w:val="24"/>
        </w:rPr>
        <w:t xml:space="preserve"> </w:t>
      </w:r>
      <w:proofErr w:type="spellStart"/>
      <w:proofErr w:type="gramStart"/>
      <w:r w:rsidRPr="007D2088">
        <w:rPr>
          <w:rFonts w:cs="Times New Roman"/>
          <w:szCs w:val="24"/>
        </w:rPr>
        <w:t>Jahat</w:t>
      </w:r>
      <w:proofErr w:type="spellEnd"/>
      <w:r w:rsidR="00A8337C">
        <w:rPr>
          <w:rFonts w:cs="Times New Roman"/>
          <w:szCs w:val="24"/>
        </w:rPr>
        <w:t xml:space="preserve"> </w:t>
      </w:r>
      <w:r w:rsidRPr="007D2088">
        <w:rPr>
          <w:rFonts w:cs="Times New Roman"/>
          <w:szCs w:val="24"/>
        </w:rPr>
        <w:t>:</w:t>
      </w:r>
      <w:proofErr w:type="gramEnd"/>
      <w:r w:rsidRPr="007D2088">
        <w:rPr>
          <w:rFonts w:cs="Times New Roman"/>
          <w:szCs w:val="24"/>
        </w:rPr>
        <w:t xml:space="preserve"> Pelaku harus memiliki </w:t>
      </w:r>
      <w:proofErr w:type="spellStart"/>
      <w:r w:rsidRPr="007D2088">
        <w:rPr>
          <w:rFonts w:cs="Times New Roman"/>
          <w:szCs w:val="24"/>
        </w:rPr>
        <w:t>niat</w:t>
      </w:r>
      <w:proofErr w:type="spellEnd"/>
      <w:r w:rsidRPr="007D2088">
        <w:rPr>
          <w:rFonts w:cs="Times New Roman"/>
          <w:szCs w:val="24"/>
        </w:rPr>
        <w:t xml:space="preserve"> </w:t>
      </w:r>
      <w:proofErr w:type="spellStart"/>
      <w:r w:rsidRPr="007D2088">
        <w:rPr>
          <w:rFonts w:cs="Times New Roman"/>
          <w:szCs w:val="24"/>
        </w:rPr>
        <w:t>untuk</w:t>
      </w:r>
      <w:proofErr w:type="spellEnd"/>
      <w:r w:rsidRPr="007D2088">
        <w:rPr>
          <w:rFonts w:cs="Times New Roman"/>
          <w:szCs w:val="24"/>
        </w:rPr>
        <w:t xml:space="preserve"> merusak kehormatan </w:t>
      </w:r>
      <w:proofErr w:type="spellStart"/>
      <w:r w:rsidRPr="007D2088">
        <w:rPr>
          <w:rFonts w:cs="Times New Roman"/>
          <w:szCs w:val="24"/>
        </w:rPr>
        <w:t>atau</w:t>
      </w:r>
      <w:proofErr w:type="spellEnd"/>
      <w:r w:rsidRPr="007D2088">
        <w:rPr>
          <w:rFonts w:cs="Times New Roman"/>
          <w:szCs w:val="24"/>
        </w:rPr>
        <w:t xml:space="preserve"> </w:t>
      </w:r>
      <w:proofErr w:type="spellStart"/>
      <w:r w:rsidRPr="007D2088">
        <w:rPr>
          <w:rFonts w:cs="Times New Roman"/>
          <w:szCs w:val="24"/>
        </w:rPr>
        <w:t>nama</w:t>
      </w:r>
      <w:proofErr w:type="spellEnd"/>
      <w:r w:rsidRPr="007D2088">
        <w:rPr>
          <w:rFonts w:cs="Times New Roman"/>
          <w:szCs w:val="24"/>
        </w:rPr>
        <w:t xml:space="preserve"> baik korban. Ini berarti </w:t>
      </w:r>
      <w:proofErr w:type="spellStart"/>
      <w:r w:rsidRPr="007D2088">
        <w:rPr>
          <w:rFonts w:cs="Times New Roman"/>
          <w:szCs w:val="24"/>
        </w:rPr>
        <w:t>tindakan</w:t>
      </w:r>
      <w:proofErr w:type="spellEnd"/>
      <w:r w:rsidRPr="007D2088">
        <w:rPr>
          <w:rFonts w:cs="Times New Roman"/>
          <w:szCs w:val="24"/>
        </w:rPr>
        <w:t xml:space="preserve"> </w:t>
      </w:r>
      <w:proofErr w:type="spellStart"/>
      <w:r w:rsidRPr="007D2088">
        <w:rPr>
          <w:rFonts w:cs="Times New Roman"/>
          <w:szCs w:val="24"/>
        </w:rPr>
        <w:t>tersebut</w:t>
      </w:r>
      <w:proofErr w:type="spellEnd"/>
      <w:r w:rsidRPr="007D2088">
        <w:rPr>
          <w:rFonts w:cs="Times New Roman"/>
          <w:szCs w:val="24"/>
        </w:rPr>
        <w:t xml:space="preserve"> dilakukan dengan </w:t>
      </w:r>
      <w:proofErr w:type="spellStart"/>
      <w:r w:rsidRPr="007D2088">
        <w:rPr>
          <w:rFonts w:cs="Times New Roman"/>
          <w:szCs w:val="24"/>
        </w:rPr>
        <w:t>kesengajaan</w:t>
      </w:r>
      <w:proofErr w:type="spellEnd"/>
      <w:r w:rsidRPr="007D2088">
        <w:rPr>
          <w:rFonts w:cs="Times New Roman"/>
          <w:szCs w:val="24"/>
        </w:rPr>
        <w:t xml:space="preserve"> </w:t>
      </w:r>
      <w:proofErr w:type="spellStart"/>
      <w:r w:rsidRPr="007D2088">
        <w:rPr>
          <w:rFonts w:cs="Times New Roman"/>
          <w:szCs w:val="24"/>
        </w:rPr>
        <w:t>untuk</w:t>
      </w:r>
      <w:proofErr w:type="spellEnd"/>
      <w:r w:rsidRPr="007D2088">
        <w:rPr>
          <w:rFonts w:cs="Times New Roman"/>
          <w:szCs w:val="24"/>
        </w:rPr>
        <w:t xml:space="preserve"> menyebarkan </w:t>
      </w:r>
      <w:proofErr w:type="spellStart"/>
      <w:r w:rsidRPr="007D2088">
        <w:rPr>
          <w:rFonts w:cs="Times New Roman"/>
          <w:szCs w:val="24"/>
        </w:rPr>
        <w:t>informasi</w:t>
      </w:r>
      <w:proofErr w:type="spellEnd"/>
      <w:r w:rsidRPr="007D2088">
        <w:rPr>
          <w:rFonts w:cs="Times New Roman"/>
          <w:szCs w:val="24"/>
        </w:rPr>
        <w:t xml:space="preserve"> yang </w:t>
      </w:r>
      <w:proofErr w:type="spellStart"/>
      <w:r w:rsidRPr="007D2088">
        <w:rPr>
          <w:rFonts w:cs="Times New Roman"/>
          <w:szCs w:val="24"/>
        </w:rPr>
        <w:t>merugikan</w:t>
      </w:r>
      <w:proofErr w:type="spellEnd"/>
      <w:r w:rsidRPr="007D2088">
        <w:rPr>
          <w:rFonts w:cs="Times New Roman"/>
          <w:szCs w:val="24"/>
        </w:rPr>
        <w:t>.</w:t>
      </w:r>
    </w:p>
    <w:p w14:paraId="59F79555" w14:textId="0C4A45CC" w:rsidR="007D2088" w:rsidRDefault="007D2088" w:rsidP="00533D37">
      <w:pPr>
        <w:pStyle w:val="ListParagraph"/>
        <w:numPr>
          <w:ilvl w:val="0"/>
          <w:numId w:val="18"/>
        </w:numPr>
        <w:spacing w:line="480" w:lineRule="auto"/>
        <w:rPr>
          <w:rFonts w:cs="Times New Roman"/>
          <w:szCs w:val="24"/>
        </w:rPr>
      </w:pPr>
      <w:r>
        <w:rPr>
          <w:rFonts w:cs="Times New Roman"/>
          <w:szCs w:val="24"/>
        </w:rPr>
        <w:t xml:space="preserve">Unsur </w:t>
      </w:r>
      <w:proofErr w:type="spellStart"/>
      <w:r>
        <w:rPr>
          <w:rFonts w:cs="Times New Roman"/>
          <w:szCs w:val="24"/>
        </w:rPr>
        <w:t>Objektif</w:t>
      </w:r>
      <w:proofErr w:type="spellEnd"/>
    </w:p>
    <w:p w14:paraId="18645CBB" w14:textId="02CB9442" w:rsidR="007D2088" w:rsidRDefault="007D2088" w:rsidP="00533D37">
      <w:pPr>
        <w:pStyle w:val="ListParagraph"/>
        <w:numPr>
          <w:ilvl w:val="0"/>
          <w:numId w:val="19"/>
        </w:numPr>
        <w:spacing w:line="480" w:lineRule="auto"/>
        <w:rPr>
          <w:rFonts w:cs="Times New Roman"/>
          <w:szCs w:val="24"/>
        </w:rPr>
      </w:pPr>
      <w:proofErr w:type="spellStart"/>
      <w:r w:rsidRPr="007D2088">
        <w:rPr>
          <w:rFonts w:cs="Times New Roman"/>
          <w:szCs w:val="24"/>
        </w:rPr>
        <w:t>Perbuatan</w:t>
      </w:r>
      <w:proofErr w:type="spellEnd"/>
      <w:r w:rsidRPr="007D2088">
        <w:rPr>
          <w:rFonts w:cs="Times New Roman"/>
          <w:szCs w:val="24"/>
        </w:rPr>
        <w:t xml:space="preserve"> Melawan </w:t>
      </w:r>
      <w:proofErr w:type="gramStart"/>
      <w:r w:rsidRPr="007D2088">
        <w:rPr>
          <w:rFonts w:cs="Times New Roman"/>
          <w:szCs w:val="24"/>
        </w:rPr>
        <w:t>Hukum</w:t>
      </w:r>
      <w:r w:rsidR="00A8337C">
        <w:rPr>
          <w:rFonts w:cs="Times New Roman"/>
          <w:szCs w:val="24"/>
        </w:rPr>
        <w:t xml:space="preserve"> </w:t>
      </w:r>
      <w:r w:rsidRPr="007D2088">
        <w:rPr>
          <w:rFonts w:cs="Times New Roman"/>
          <w:szCs w:val="24"/>
        </w:rPr>
        <w:t>:</w:t>
      </w:r>
      <w:proofErr w:type="gramEnd"/>
      <w:r w:rsidRPr="007D2088">
        <w:rPr>
          <w:rFonts w:cs="Times New Roman"/>
          <w:szCs w:val="24"/>
        </w:rPr>
        <w:t xml:space="preserve"> Tindakan yang dilakukan harus merupakan </w:t>
      </w:r>
      <w:proofErr w:type="spellStart"/>
      <w:r w:rsidRPr="007D2088">
        <w:rPr>
          <w:rFonts w:cs="Times New Roman"/>
          <w:szCs w:val="24"/>
        </w:rPr>
        <w:t>perbuatan</w:t>
      </w:r>
      <w:proofErr w:type="spellEnd"/>
      <w:r w:rsidRPr="007D2088">
        <w:rPr>
          <w:rFonts w:cs="Times New Roman"/>
          <w:szCs w:val="24"/>
        </w:rPr>
        <w:t xml:space="preserve"> melawan hukum, seperti menyebarkan </w:t>
      </w:r>
      <w:proofErr w:type="spellStart"/>
      <w:r w:rsidRPr="007D2088">
        <w:rPr>
          <w:rFonts w:cs="Times New Roman"/>
          <w:szCs w:val="24"/>
        </w:rPr>
        <w:t>informasi</w:t>
      </w:r>
      <w:proofErr w:type="spellEnd"/>
      <w:r w:rsidRPr="007D2088">
        <w:rPr>
          <w:rFonts w:cs="Times New Roman"/>
          <w:szCs w:val="24"/>
        </w:rPr>
        <w:t xml:space="preserve"> palsu </w:t>
      </w:r>
      <w:proofErr w:type="spellStart"/>
      <w:r w:rsidRPr="007D2088">
        <w:rPr>
          <w:rFonts w:cs="Times New Roman"/>
          <w:szCs w:val="24"/>
        </w:rPr>
        <w:t>atau</w:t>
      </w:r>
      <w:proofErr w:type="spellEnd"/>
      <w:r w:rsidRPr="007D2088">
        <w:rPr>
          <w:rFonts w:cs="Times New Roman"/>
          <w:szCs w:val="24"/>
        </w:rPr>
        <w:t xml:space="preserve"> melakukan penghinaan di </w:t>
      </w:r>
      <w:proofErr w:type="spellStart"/>
      <w:r w:rsidRPr="007D2088">
        <w:rPr>
          <w:rFonts w:cs="Times New Roman"/>
          <w:szCs w:val="24"/>
        </w:rPr>
        <w:t>depan</w:t>
      </w:r>
      <w:proofErr w:type="spellEnd"/>
      <w:r w:rsidRPr="007D2088">
        <w:rPr>
          <w:rFonts w:cs="Times New Roman"/>
          <w:szCs w:val="24"/>
        </w:rPr>
        <w:t xml:space="preserve"> </w:t>
      </w:r>
      <w:proofErr w:type="spellStart"/>
      <w:r w:rsidRPr="007D2088">
        <w:rPr>
          <w:rFonts w:cs="Times New Roman"/>
          <w:szCs w:val="24"/>
        </w:rPr>
        <w:t>umum</w:t>
      </w:r>
      <w:proofErr w:type="spellEnd"/>
      <w:r w:rsidRPr="007D2088">
        <w:rPr>
          <w:rFonts w:cs="Times New Roman"/>
          <w:szCs w:val="24"/>
        </w:rPr>
        <w:t>.</w:t>
      </w:r>
    </w:p>
    <w:p w14:paraId="419B4EAE" w14:textId="418AD15E" w:rsidR="007D2088" w:rsidRDefault="007D2088" w:rsidP="00533D37">
      <w:pPr>
        <w:pStyle w:val="ListParagraph"/>
        <w:numPr>
          <w:ilvl w:val="0"/>
          <w:numId w:val="19"/>
        </w:numPr>
        <w:spacing w:line="480" w:lineRule="auto"/>
        <w:rPr>
          <w:rFonts w:cs="Times New Roman"/>
          <w:szCs w:val="24"/>
        </w:rPr>
      </w:pPr>
      <w:proofErr w:type="spellStart"/>
      <w:r w:rsidRPr="007D2088">
        <w:rPr>
          <w:rFonts w:cs="Times New Roman"/>
          <w:szCs w:val="24"/>
        </w:rPr>
        <w:t>Subjek</w:t>
      </w:r>
      <w:proofErr w:type="spellEnd"/>
      <w:r w:rsidRPr="007D2088">
        <w:rPr>
          <w:rFonts w:cs="Times New Roman"/>
          <w:szCs w:val="24"/>
        </w:rPr>
        <w:t xml:space="preserve"> </w:t>
      </w:r>
      <w:proofErr w:type="gramStart"/>
      <w:r w:rsidRPr="007D2088">
        <w:rPr>
          <w:rFonts w:cs="Times New Roman"/>
          <w:szCs w:val="24"/>
        </w:rPr>
        <w:t>Korban</w:t>
      </w:r>
      <w:r w:rsidR="00A8337C">
        <w:rPr>
          <w:rFonts w:cs="Times New Roman"/>
          <w:szCs w:val="24"/>
        </w:rPr>
        <w:t xml:space="preserve"> </w:t>
      </w:r>
      <w:r w:rsidRPr="007D2088">
        <w:rPr>
          <w:rFonts w:cs="Times New Roman"/>
          <w:szCs w:val="24"/>
        </w:rPr>
        <w:t>:</w:t>
      </w:r>
      <w:proofErr w:type="gramEnd"/>
      <w:r w:rsidRPr="007D2088">
        <w:rPr>
          <w:rFonts w:cs="Times New Roman"/>
          <w:szCs w:val="24"/>
        </w:rPr>
        <w:t xml:space="preserve"> Korban </w:t>
      </w:r>
      <w:proofErr w:type="spellStart"/>
      <w:r w:rsidRPr="007D2088">
        <w:rPr>
          <w:rFonts w:cs="Times New Roman"/>
          <w:szCs w:val="24"/>
        </w:rPr>
        <w:t>dari</w:t>
      </w:r>
      <w:proofErr w:type="spellEnd"/>
      <w:r w:rsidRPr="007D2088">
        <w:rPr>
          <w:rFonts w:cs="Times New Roman"/>
          <w:szCs w:val="24"/>
        </w:rPr>
        <w:t xml:space="preserve"> penghinaan </w:t>
      </w:r>
      <w:proofErr w:type="spellStart"/>
      <w:r w:rsidRPr="007D2088">
        <w:rPr>
          <w:rFonts w:cs="Times New Roman"/>
          <w:szCs w:val="24"/>
        </w:rPr>
        <w:t>atau</w:t>
      </w:r>
      <w:proofErr w:type="spellEnd"/>
      <w:r w:rsidRPr="007D2088">
        <w:rPr>
          <w:rFonts w:cs="Times New Roman"/>
          <w:szCs w:val="24"/>
        </w:rPr>
        <w:t xml:space="preserve"> pencemaran </w:t>
      </w:r>
      <w:proofErr w:type="spellStart"/>
      <w:r w:rsidRPr="007D2088">
        <w:rPr>
          <w:rFonts w:cs="Times New Roman"/>
          <w:szCs w:val="24"/>
        </w:rPr>
        <w:t>nama</w:t>
      </w:r>
      <w:proofErr w:type="spellEnd"/>
      <w:r w:rsidRPr="007D2088">
        <w:rPr>
          <w:rFonts w:cs="Times New Roman"/>
          <w:szCs w:val="24"/>
        </w:rPr>
        <w:t xml:space="preserve"> baik </w:t>
      </w:r>
      <w:proofErr w:type="spellStart"/>
      <w:r w:rsidRPr="007D2088">
        <w:rPr>
          <w:rFonts w:cs="Times New Roman"/>
          <w:szCs w:val="24"/>
        </w:rPr>
        <w:t>haruslah</w:t>
      </w:r>
      <w:proofErr w:type="spellEnd"/>
      <w:r w:rsidRPr="007D2088">
        <w:rPr>
          <w:rFonts w:cs="Times New Roman"/>
          <w:szCs w:val="24"/>
        </w:rPr>
        <w:t xml:space="preserve"> </w:t>
      </w:r>
      <w:proofErr w:type="spellStart"/>
      <w:r w:rsidRPr="007D2088">
        <w:rPr>
          <w:rFonts w:cs="Times New Roman"/>
          <w:szCs w:val="24"/>
        </w:rPr>
        <w:t>individu</w:t>
      </w:r>
      <w:proofErr w:type="spellEnd"/>
      <w:r w:rsidRPr="007D2088">
        <w:rPr>
          <w:rFonts w:cs="Times New Roman"/>
          <w:szCs w:val="24"/>
        </w:rPr>
        <w:t xml:space="preserve"> tertentu. Dalam </w:t>
      </w:r>
      <w:proofErr w:type="spellStart"/>
      <w:r w:rsidRPr="007D2088">
        <w:rPr>
          <w:rFonts w:cs="Times New Roman"/>
          <w:szCs w:val="24"/>
        </w:rPr>
        <w:t>hal</w:t>
      </w:r>
      <w:proofErr w:type="spellEnd"/>
      <w:r w:rsidRPr="007D2088">
        <w:rPr>
          <w:rFonts w:cs="Times New Roman"/>
          <w:szCs w:val="24"/>
        </w:rPr>
        <w:t xml:space="preserve"> </w:t>
      </w:r>
      <w:proofErr w:type="spellStart"/>
      <w:r w:rsidRPr="007D2088">
        <w:rPr>
          <w:rFonts w:cs="Times New Roman"/>
          <w:szCs w:val="24"/>
        </w:rPr>
        <w:t>ini</w:t>
      </w:r>
      <w:proofErr w:type="spellEnd"/>
      <w:r w:rsidRPr="007D2088">
        <w:rPr>
          <w:rFonts w:cs="Times New Roman"/>
          <w:szCs w:val="24"/>
        </w:rPr>
        <w:t xml:space="preserve">, </w:t>
      </w:r>
      <w:proofErr w:type="spellStart"/>
      <w:r w:rsidRPr="007D2088">
        <w:rPr>
          <w:rFonts w:cs="Times New Roman"/>
          <w:szCs w:val="24"/>
        </w:rPr>
        <w:t>objeknya</w:t>
      </w:r>
      <w:proofErr w:type="spellEnd"/>
      <w:r w:rsidRPr="007D2088">
        <w:rPr>
          <w:rFonts w:cs="Times New Roman"/>
          <w:szCs w:val="24"/>
        </w:rPr>
        <w:t xml:space="preserve"> adalah orang </w:t>
      </w:r>
      <w:proofErr w:type="spellStart"/>
      <w:r w:rsidRPr="007D2088">
        <w:rPr>
          <w:rFonts w:cs="Times New Roman"/>
          <w:szCs w:val="24"/>
        </w:rPr>
        <w:t>perseorangan</w:t>
      </w:r>
      <w:proofErr w:type="spellEnd"/>
      <w:r w:rsidRPr="007D2088">
        <w:rPr>
          <w:rFonts w:cs="Times New Roman"/>
          <w:szCs w:val="24"/>
        </w:rPr>
        <w:t xml:space="preserve">, bukan institusi </w:t>
      </w:r>
      <w:proofErr w:type="spellStart"/>
      <w:r w:rsidRPr="007D2088">
        <w:rPr>
          <w:rFonts w:cs="Times New Roman"/>
          <w:szCs w:val="24"/>
        </w:rPr>
        <w:t>atau</w:t>
      </w:r>
      <w:proofErr w:type="spellEnd"/>
      <w:r w:rsidRPr="007D2088">
        <w:rPr>
          <w:rFonts w:cs="Times New Roman"/>
          <w:szCs w:val="24"/>
        </w:rPr>
        <w:t xml:space="preserve"> </w:t>
      </w:r>
      <w:proofErr w:type="spellStart"/>
      <w:r w:rsidRPr="007D2088">
        <w:rPr>
          <w:rFonts w:cs="Times New Roman"/>
          <w:szCs w:val="24"/>
        </w:rPr>
        <w:t>kelompok</w:t>
      </w:r>
      <w:proofErr w:type="spellEnd"/>
      <w:r w:rsidRPr="007D2088">
        <w:rPr>
          <w:rFonts w:cs="Times New Roman"/>
          <w:szCs w:val="24"/>
        </w:rPr>
        <w:t>.</w:t>
      </w:r>
    </w:p>
    <w:p w14:paraId="7C8EC5E1" w14:textId="748E06B7" w:rsidR="007D2088" w:rsidRDefault="007D2088" w:rsidP="00533D37">
      <w:pPr>
        <w:pStyle w:val="ListParagraph"/>
        <w:numPr>
          <w:ilvl w:val="0"/>
          <w:numId w:val="18"/>
        </w:numPr>
        <w:spacing w:line="480" w:lineRule="auto"/>
        <w:rPr>
          <w:rFonts w:cs="Times New Roman"/>
          <w:szCs w:val="24"/>
        </w:rPr>
      </w:pPr>
      <w:r>
        <w:rPr>
          <w:rFonts w:cs="Times New Roman"/>
          <w:szCs w:val="24"/>
        </w:rPr>
        <w:t xml:space="preserve">Bentuk </w:t>
      </w:r>
      <w:proofErr w:type="spellStart"/>
      <w:r>
        <w:rPr>
          <w:rFonts w:cs="Times New Roman"/>
          <w:szCs w:val="24"/>
        </w:rPr>
        <w:t>Penyampaian</w:t>
      </w:r>
      <w:proofErr w:type="spellEnd"/>
    </w:p>
    <w:p w14:paraId="6386F189" w14:textId="058ED69F" w:rsidR="007D2088" w:rsidRPr="00E44E5B" w:rsidRDefault="00E44E5B" w:rsidP="00533D37">
      <w:pPr>
        <w:pStyle w:val="ListParagraph"/>
        <w:numPr>
          <w:ilvl w:val="0"/>
          <w:numId w:val="19"/>
        </w:numPr>
        <w:spacing w:line="480" w:lineRule="auto"/>
        <w:rPr>
          <w:rFonts w:cs="Times New Roman"/>
          <w:szCs w:val="24"/>
        </w:rPr>
      </w:pPr>
      <w:proofErr w:type="spellStart"/>
      <w:r w:rsidRPr="00E44E5B">
        <w:rPr>
          <w:rFonts w:cs="Times New Roman"/>
          <w:szCs w:val="24"/>
        </w:rPr>
        <w:t>Lisan</w:t>
      </w:r>
      <w:proofErr w:type="spellEnd"/>
      <w:r w:rsidRPr="00E44E5B">
        <w:rPr>
          <w:rFonts w:cs="Times New Roman"/>
          <w:szCs w:val="24"/>
        </w:rPr>
        <w:t xml:space="preserve"> </w:t>
      </w:r>
      <w:proofErr w:type="spellStart"/>
      <w:r w:rsidRPr="00E44E5B">
        <w:rPr>
          <w:rFonts w:cs="Times New Roman"/>
          <w:szCs w:val="24"/>
        </w:rPr>
        <w:t>atau</w:t>
      </w:r>
      <w:proofErr w:type="spellEnd"/>
      <w:r w:rsidRPr="00E44E5B">
        <w:rPr>
          <w:rFonts w:cs="Times New Roman"/>
          <w:szCs w:val="24"/>
        </w:rPr>
        <w:t xml:space="preserve"> </w:t>
      </w:r>
      <w:proofErr w:type="gramStart"/>
      <w:r w:rsidRPr="00E44E5B">
        <w:rPr>
          <w:rFonts w:cs="Times New Roman"/>
          <w:szCs w:val="24"/>
        </w:rPr>
        <w:t>Tertulis</w:t>
      </w:r>
      <w:r w:rsidR="00A8337C">
        <w:rPr>
          <w:rFonts w:cs="Times New Roman"/>
          <w:szCs w:val="24"/>
        </w:rPr>
        <w:t xml:space="preserve"> </w:t>
      </w:r>
      <w:r w:rsidRPr="00E44E5B">
        <w:rPr>
          <w:rFonts w:cs="Times New Roman"/>
          <w:szCs w:val="24"/>
        </w:rPr>
        <w:t>:</w:t>
      </w:r>
      <w:proofErr w:type="gramEnd"/>
      <w:r w:rsidRPr="00E44E5B">
        <w:rPr>
          <w:rFonts w:cs="Times New Roman"/>
          <w:szCs w:val="24"/>
        </w:rPr>
        <w:t xml:space="preserve"> Penghinaan </w:t>
      </w:r>
      <w:proofErr w:type="spellStart"/>
      <w:r w:rsidRPr="00E44E5B">
        <w:rPr>
          <w:rFonts w:cs="Times New Roman"/>
          <w:szCs w:val="24"/>
        </w:rPr>
        <w:t>dapat</w:t>
      </w:r>
      <w:proofErr w:type="spellEnd"/>
      <w:r w:rsidRPr="00E44E5B">
        <w:rPr>
          <w:rFonts w:cs="Times New Roman"/>
          <w:szCs w:val="24"/>
        </w:rPr>
        <w:t xml:space="preserve"> dilakukan </w:t>
      </w:r>
      <w:proofErr w:type="spellStart"/>
      <w:r w:rsidRPr="00E44E5B">
        <w:rPr>
          <w:rFonts w:cs="Times New Roman"/>
          <w:szCs w:val="24"/>
        </w:rPr>
        <w:t>secara</w:t>
      </w:r>
      <w:proofErr w:type="spellEnd"/>
      <w:r w:rsidRPr="00E44E5B">
        <w:rPr>
          <w:rFonts w:cs="Times New Roman"/>
          <w:szCs w:val="24"/>
        </w:rPr>
        <w:t xml:space="preserve"> </w:t>
      </w:r>
      <w:proofErr w:type="spellStart"/>
      <w:r w:rsidRPr="00E44E5B">
        <w:rPr>
          <w:rFonts w:cs="Times New Roman"/>
          <w:szCs w:val="24"/>
        </w:rPr>
        <w:t>lisan</w:t>
      </w:r>
      <w:proofErr w:type="spellEnd"/>
      <w:r w:rsidRPr="00E44E5B">
        <w:rPr>
          <w:rFonts w:cs="Times New Roman"/>
          <w:szCs w:val="24"/>
        </w:rPr>
        <w:t xml:space="preserve"> (</w:t>
      </w:r>
      <w:proofErr w:type="spellStart"/>
      <w:r w:rsidRPr="00E44E5B">
        <w:rPr>
          <w:rFonts w:cs="Times New Roman"/>
          <w:szCs w:val="24"/>
        </w:rPr>
        <w:t>misalnya</w:t>
      </w:r>
      <w:proofErr w:type="spellEnd"/>
      <w:r w:rsidRPr="00E44E5B">
        <w:rPr>
          <w:rFonts w:cs="Times New Roman"/>
          <w:szCs w:val="24"/>
        </w:rPr>
        <w:t xml:space="preserve"> melalui </w:t>
      </w:r>
      <w:proofErr w:type="spellStart"/>
      <w:r w:rsidRPr="00E44E5B">
        <w:rPr>
          <w:rFonts w:cs="Times New Roman"/>
          <w:szCs w:val="24"/>
        </w:rPr>
        <w:t>ucapan</w:t>
      </w:r>
      <w:proofErr w:type="spellEnd"/>
      <w:r w:rsidRPr="00E44E5B">
        <w:rPr>
          <w:rFonts w:cs="Times New Roman"/>
          <w:szCs w:val="24"/>
        </w:rPr>
        <w:t xml:space="preserve">) </w:t>
      </w:r>
      <w:proofErr w:type="spellStart"/>
      <w:r w:rsidRPr="00E44E5B">
        <w:rPr>
          <w:rFonts w:cs="Times New Roman"/>
          <w:szCs w:val="24"/>
        </w:rPr>
        <w:t>atau</w:t>
      </w:r>
      <w:proofErr w:type="spellEnd"/>
      <w:r w:rsidRPr="00E44E5B">
        <w:rPr>
          <w:rFonts w:cs="Times New Roman"/>
          <w:szCs w:val="24"/>
        </w:rPr>
        <w:t xml:space="preserve"> tertulis (melalui media sosial, artikel, </w:t>
      </w:r>
      <w:proofErr w:type="spellStart"/>
      <w:r w:rsidRPr="00E44E5B">
        <w:rPr>
          <w:rFonts w:cs="Times New Roman"/>
          <w:szCs w:val="24"/>
        </w:rPr>
        <w:t>dll</w:t>
      </w:r>
      <w:proofErr w:type="spellEnd"/>
      <w:r w:rsidRPr="00E44E5B">
        <w:rPr>
          <w:rFonts w:cs="Times New Roman"/>
          <w:szCs w:val="24"/>
        </w:rPr>
        <w:t xml:space="preserve">.). Jika dilakukan </w:t>
      </w:r>
      <w:proofErr w:type="spellStart"/>
      <w:r w:rsidRPr="00E44E5B">
        <w:rPr>
          <w:rFonts w:cs="Times New Roman"/>
          <w:szCs w:val="24"/>
        </w:rPr>
        <w:t>secara</w:t>
      </w:r>
      <w:proofErr w:type="spellEnd"/>
      <w:r w:rsidRPr="00E44E5B">
        <w:rPr>
          <w:rFonts w:cs="Times New Roman"/>
          <w:szCs w:val="24"/>
        </w:rPr>
        <w:t xml:space="preserve"> tertulis dan </w:t>
      </w:r>
      <w:proofErr w:type="spellStart"/>
      <w:r w:rsidRPr="00E44E5B">
        <w:rPr>
          <w:rFonts w:cs="Times New Roman"/>
          <w:szCs w:val="24"/>
        </w:rPr>
        <w:t>disiarkan</w:t>
      </w:r>
      <w:proofErr w:type="spellEnd"/>
      <w:r w:rsidRPr="00E44E5B">
        <w:rPr>
          <w:rFonts w:cs="Times New Roman"/>
          <w:szCs w:val="24"/>
        </w:rPr>
        <w:t xml:space="preserve"> kepada publik, sanksi hukum biasanya </w:t>
      </w:r>
      <w:proofErr w:type="spellStart"/>
      <w:r w:rsidRPr="00E44E5B">
        <w:rPr>
          <w:rFonts w:cs="Times New Roman"/>
          <w:szCs w:val="24"/>
        </w:rPr>
        <w:t>lebih</w:t>
      </w:r>
      <w:proofErr w:type="spellEnd"/>
      <w:r w:rsidRPr="00E44E5B">
        <w:rPr>
          <w:rFonts w:cs="Times New Roman"/>
          <w:szCs w:val="24"/>
        </w:rPr>
        <w:t xml:space="preserve"> </w:t>
      </w:r>
      <w:proofErr w:type="spellStart"/>
      <w:r w:rsidRPr="00E44E5B">
        <w:rPr>
          <w:rFonts w:cs="Times New Roman"/>
          <w:szCs w:val="24"/>
        </w:rPr>
        <w:t>berat</w:t>
      </w:r>
      <w:proofErr w:type="spellEnd"/>
      <w:r w:rsidR="007D2088" w:rsidRPr="007D2088">
        <w:rPr>
          <w:rFonts w:cs="Times New Roman"/>
          <w:szCs w:val="24"/>
        </w:rPr>
        <w:t>.</w:t>
      </w:r>
    </w:p>
    <w:p w14:paraId="127A2FF2" w14:textId="1965DB87" w:rsidR="007D2088" w:rsidRDefault="00E44E5B" w:rsidP="00533D37">
      <w:pPr>
        <w:pStyle w:val="ListParagraph"/>
        <w:numPr>
          <w:ilvl w:val="0"/>
          <w:numId w:val="18"/>
        </w:numPr>
        <w:spacing w:line="480" w:lineRule="auto"/>
        <w:rPr>
          <w:rFonts w:cs="Times New Roman"/>
          <w:szCs w:val="24"/>
        </w:rPr>
      </w:pPr>
      <w:proofErr w:type="spellStart"/>
      <w:r>
        <w:rPr>
          <w:rFonts w:cs="Times New Roman"/>
          <w:szCs w:val="24"/>
        </w:rPr>
        <w:t>Publisitas</w:t>
      </w:r>
      <w:proofErr w:type="spellEnd"/>
      <w:r>
        <w:rPr>
          <w:rFonts w:cs="Times New Roman"/>
          <w:szCs w:val="24"/>
        </w:rPr>
        <w:t xml:space="preserve"> </w:t>
      </w:r>
    </w:p>
    <w:p w14:paraId="73A37C04" w14:textId="53CC5293" w:rsidR="00E44E5B" w:rsidRDefault="00E44E5B" w:rsidP="00533D37">
      <w:pPr>
        <w:pStyle w:val="ListParagraph"/>
        <w:numPr>
          <w:ilvl w:val="0"/>
          <w:numId w:val="19"/>
        </w:numPr>
        <w:spacing w:line="480" w:lineRule="auto"/>
        <w:rPr>
          <w:rFonts w:cs="Times New Roman"/>
          <w:szCs w:val="24"/>
        </w:rPr>
      </w:pPr>
      <w:proofErr w:type="spellStart"/>
      <w:r w:rsidRPr="00E44E5B">
        <w:rPr>
          <w:rFonts w:cs="Times New Roman"/>
          <w:szCs w:val="24"/>
        </w:rPr>
        <w:lastRenderedPageBreak/>
        <w:t>Diketahui</w:t>
      </w:r>
      <w:proofErr w:type="spellEnd"/>
      <w:r w:rsidRPr="00E44E5B">
        <w:rPr>
          <w:rFonts w:cs="Times New Roman"/>
          <w:szCs w:val="24"/>
        </w:rPr>
        <w:t xml:space="preserve"> oleh </w:t>
      </w:r>
      <w:proofErr w:type="spellStart"/>
      <w:proofErr w:type="gramStart"/>
      <w:r w:rsidRPr="00E44E5B">
        <w:rPr>
          <w:rFonts w:cs="Times New Roman"/>
          <w:szCs w:val="24"/>
        </w:rPr>
        <w:t>Umum</w:t>
      </w:r>
      <w:proofErr w:type="spellEnd"/>
      <w:r w:rsidR="00A8337C">
        <w:rPr>
          <w:rFonts w:cs="Times New Roman"/>
          <w:szCs w:val="24"/>
        </w:rPr>
        <w:t xml:space="preserve"> </w:t>
      </w:r>
      <w:r w:rsidRPr="00E44E5B">
        <w:rPr>
          <w:rFonts w:cs="Times New Roman"/>
          <w:szCs w:val="24"/>
        </w:rPr>
        <w:t>:</w:t>
      </w:r>
      <w:proofErr w:type="gramEnd"/>
      <w:r w:rsidRPr="00E44E5B">
        <w:rPr>
          <w:rFonts w:cs="Times New Roman"/>
          <w:szCs w:val="24"/>
        </w:rPr>
        <w:t xml:space="preserve"> </w:t>
      </w:r>
      <w:proofErr w:type="spellStart"/>
      <w:r w:rsidRPr="00E44E5B">
        <w:rPr>
          <w:rFonts w:cs="Times New Roman"/>
          <w:szCs w:val="24"/>
        </w:rPr>
        <w:t>Untuk</w:t>
      </w:r>
      <w:proofErr w:type="spellEnd"/>
      <w:r w:rsidRPr="00E44E5B">
        <w:rPr>
          <w:rFonts w:cs="Times New Roman"/>
          <w:szCs w:val="24"/>
        </w:rPr>
        <w:t xml:space="preserve"> </w:t>
      </w:r>
      <w:proofErr w:type="spellStart"/>
      <w:r w:rsidRPr="00E44E5B">
        <w:rPr>
          <w:rFonts w:cs="Times New Roman"/>
          <w:szCs w:val="24"/>
        </w:rPr>
        <w:t>memenuhi</w:t>
      </w:r>
      <w:proofErr w:type="spellEnd"/>
      <w:r w:rsidRPr="00E44E5B">
        <w:rPr>
          <w:rFonts w:cs="Times New Roman"/>
          <w:szCs w:val="24"/>
        </w:rPr>
        <w:t xml:space="preserve"> unsur pencemaran </w:t>
      </w:r>
      <w:proofErr w:type="spellStart"/>
      <w:r w:rsidRPr="00E44E5B">
        <w:rPr>
          <w:rFonts w:cs="Times New Roman"/>
          <w:szCs w:val="24"/>
        </w:rPr>
        <w:t>nama</w:t>
      </w:r>
      <w:proofErr w:type="spellEnd"/>
      <w:r w:rsidRPr="00E44E5B">
        <w:rPr>
          <w:rFonts w:cs="Times New Roman"/>
          <w:szCs w:val="24"/>
        </w:rPr>
        <w:t xml:space="preserve"> baik, </w:t>
      </w:r>
      <w:proofErr w:type="spellStart"/>
      <w:r w:rsidRPr="00E44E5B">
        <w:rPr>
          <w:rFonts w:cs="Times New Roman"/>
          <w:szCs w:val="24"/>
        </w:rPr>
        <w:t>tuduhan</w:t>
      </w:r>
      <w:proofErr w:type="spellEnd"/>
      <w:r w:rsidRPr="00E44E5B">
        <w:rPr>
          <w:rFonts w:cs="Times New Roman"/>
          <w:szCs w:val="24"/>
        </w:rPr>
        <w:t xml:space="preserve"> </w:t>
      </w:r>
      <w:proofErr w:type="spellStart"/>
      <w:r w:rsidRPr="00E44E5B">
        <w:rPr>
          <w:rFonts w:cs="Times New Roman"/>
          <w:szCs w:val="24"/>
        </w:rPr>
        <w:t>atau</w:t>
      </w:r>
      <w:proofErr w:type="spellEnd"/>
      <w:r w:rsidRPr="00E44E5B">
        <w:rPr>
          <w:rFonts w:cs="Times New Roman"/>
          <w:szCs w:val="24"/>
        </w:rPr>
        <w:t xml:space="preserve"> penghinaan </w:t>
      </w:r>
      <w:proofErr w:type="spellStart"/>
      <w:r w:rsidRPr="00E44E5B">
        <w:rPr>
          <w:rFonts w:cs="Times New Roman"/>
          <w:szCs w:val="24"/>
        </w:rPr>
        <w:t>tersebut</w:t>
      </w:r>
      <w:proofErr w:type="spellEnd"/>
      <w:r w:rsidRPr="00E44E5B">
        <w:rPr>
          <w:rFonts w:cs="Times New Roman"/>
          <w:szCs w:val="24"/>
        </w:rPr>
        <w:t xml:space="preserve"> harus </w:t>
      </w:r>
      <w:proofErr w:type="spellStart"/>
      <w:r w:rsidRPr="00E44E5B">
        <w:rPr>
          <w:rFonts w:cs="Times New Roman"/>
          <w:szCs w:val="24"/>
        </w:rPr>
        <w:t>diketahui</w:t>
      </w:r>
      <w:proofErr w:type="spellEnd"/>
      <w:r w:rsidRPr="00E44E5B">
        <w:rPr>
          <w:rFonts w:cs="Times New Roman"/>
          <w:szCs w:val="24"/>
        </w:rPr>
        <w:t xml:space="preserve"> oleh orang lain, bukan hanya </w:t>
      </w:r>
      <w:proofErr w:type="spellStart"/>
      <w:r w:rsidRPr="00E44E5B">
        <w:rPr>
          <w:rFonts w:cs="Times New Roman"/>
          <w:szCs w:val="24"/>
        </w:rPr>
        <w:t>antara</w:t>
      </w:r>
      <w:proofErr w:type="spellEnd"/>
      <w:r w:rsidRPr="00E44E5B">
        <w:rPr>
          <w:rFonts w:cs="Times New Roman"/>
          <w:szCs w:val="24"/>
        </w:rPr>
        <w:t xml:space="preserve"> pelaku dan korban</w:t>
      </w:r>
      <w:r>
        <w:rPr>
          <w:rFonts w:cs="Times New Roman"/>
          <w:szCs w:val="24"/>
        </w:rPr>
        <w:t>.</w:t>
      </w:r>
    </w:p>
    <w:p w14:paraId="0CCEFE2D" w14:textId="2132C1A6" w:rsidR="005F028A" w:rsidRPr="00C52FA8" w:rsidRDefault="00E44E5B" w:rsidP="00C52FA8">
      <w:pPr>
        <w:spacing w:line="480" w:lineRule="auto"/>
        <w:ind w:left="426" w:firstLine="567"/>
        <w:rPr>
          <w:rFonts w:cs="Times New Roman"/>
          <w:szCs w:val="24"/>
        </w:rPr>
      </w:pPr>
      <w:r w:rsidRPr="00E44E5B">
        <w:rPr>
          <w:rFonts w:cs="Times New Roman"/>
          <w:szCs w:val="24"/>
        </w:rPr>
        <w:t xml:space="preserve">Penghinaan dan pencemaran </w:t>
      </w:r>
      <w:proofErr w:type="spellStart"/>
      <w:r w:rsidRPr="00E44E5B">
        <w:rPr>
          <w:rFonts w:cs="Times New Roman"/>
          <w:szCs w:val="24"/>
        </w:rPr>
        <w:t>nama</w:t>
      </w:r>
      <w:proofErr w:type="spellEnd"/>
      <w:r w:rsidRPr="00E44E5B">
        <w:rPr>
          <w:rFonts w:cs="Times New Roman"/>
          <w:szCs w:val="24"/>
        </w:rPr>
        <w:t xml:space="preserve"> baik merupakan tindak </w:t>
      </w:r>
      <w:proofErr w:type="spellStart"/>
      <w:r w:rsidRPr="00E44E5B">
        <w:rPr>
          <w:rFonts w:cs="Times New Roman"/>
          <w:szCs w:val="24"/>
        </w:rPr>
        <w:t>pidana</w:t>
      </w:r>
      <w:proofErr w:type="spellEnd"/>
      <w:r w:rsidRPr="00E44E5B">
        <w:rPr>
          <w:rFonts w:cs="Times New Roman"/>
          <w:szCs w:val="24"/>
        </w:rPr>
        <w:t xml:space="preserve"> serius dalam hukum positif Indonesia yang </w:t>
      </w:r>
      <w:proofErr w:type="spellStart"/>
      <w:r w:rsidRPr="00E44E5B">
        <w:rPr>
          <w:rFonts w:cs="Times New Roman"/>
          <w:szCs w:val="24"/>
        </w:rPr>
        <w:t>dilindungi</w:t>
      </w:r>
      <w:proofErr w:type="spellEnd"/>
      <w:r w:rsidRPr="00E44E5B">
        <w:rPr>
          <w:rFonts w:cs="Times New Roman"/>
          <w:szCs w:val="24"/>
        </w:rPr>
        <w:t xml:space="preserve"> oleh KUHP dan UU ITE. Pemahaman </w:t>
      </w:r>
      <w:proofErr w:type="spellStart"/>
      <w:r w:rsidRPr="00E44E5B">
        <w:rPr>
          <w:rFonts w:cs="Times New Roman"/>
          <w:szCs w:val="24"/>
        </w:rPr>
        <w:t>tentang</w:t>
      </w:r>
      <w:proofErr w:type="spellEnd"/>
      <w:r w:rsidRPr="00E44E5B">
        <w:rPr>
          <w:rFonts w:cs="Times New Roman"/>
          <w:szCs w:val="24"/>
        </w:rPr>
        <w:t xml:space="preserve"> definisi </w:t>
      </w:r>
      <w:proofErr w:type="spellStart"/>
      <w:r w:rsidRPr="00E44E5B">
        <w:rPr>
          <w:rFonts w:cs="Times New Roman"/>
          <w:szCs w:val="24"/>
        </w:rPr>
        <w:t>serta</w:t>
      </w:r>
      <w:proofErr w:type="spellEnd"/>
      <w:r w:rsidRPr="00E44E5B">
        <w:rPr>
          <w:rFonts w:cs="Times New Roman"/>
          <w:szCs w:val="24"/>
        </w:rPr>
        <w:t xml:space="preserve"> unsur-unsur yang harus terpenuhi sangat </w:t>
      </w:r>
      <w:proofErr w:type="spellStart"/>
      <w:r w:rsidRPr="00E44E5B">
        <w:rPr>
          <w:rFonts w:cs="Times New Roman"/>
          <w:szCs w:val="24"/>
        </w:rPr>
        <w:t>penting</w:t>
      </w:r>
      <w:proofErr w:type="spellEnd"/>
      <w:r w:rsidRPr="00E44E5B">
        <w:rPr>
          <w:rFonts w:cs="Times New Roman"/>
          <w:szCs w:val="24"/>
        </w:rPr>
        <w:t xml:space="preserve"> </w:t>
      </w:r>
      <w:proofErr w:type="spellStart"/>
      <w:r w:rsidRPr="00E44E5B">
        <w:rPr>
          <w:rFonts w:cs="Times New Roman"/>
          <w:szCs w:val="24"/>
        </w:rPr>
        <w:t>untuk</w:t>
      </w:r>
      <w:proofErr w:type="spellEnd"/>
      <w:r w:rsidRPr="00E44E5B">
        <w:rPr>
          <w:rFonts w:cs="Times New Roman"/>
          <w:szCs w:val="24"/>
        </w:rPr>
        <w:t xml:space="preserve"> </w:t>
      </w:r>
      <w:proofErr w:type="spellStart"/>
      <w:r w:rsidRPr="00E44E5B">
        <w:rPr>
          <w:rFonts w:cs="Times New Roman"/>
          <w:szCs w:val="24"/>
        </w:rPr>
        <w:t>mencegah</w:t>
      </w:r>
      <w:proofErr w:type="spellEnd"/>
      <w:r w:rsidRPr="00E44E5B">
        <w:rPr>
          <w:rFonts w:cs="Times New Roman"/>
          <w:szCs w:val="24"/>
        </w:rPr>
        <w:t xml:space="preserve"> </w:t>
      </w:r>
      <w:proofErr w:type="spellStart"/>
      <w:r w:rsidRPr="00E44E5B">
        <w:rPr>
          <w:rFonts w:cs="Times New Roman"/>
          <w:szCs w:val="24"/>
        </w:rPr>
        <w:t>tindakan</w:t>
      </w:r>
      <w:proofErr w:type="spellEnd"/>
      <w:r w:rsidRPr="00E44E5B">
        <w:rPr>
          <w:rFonts w:cs="Times New Roman"/>
          <w:szCs w:val="24"/>
        </w:rPr>
        <w:t xml:space="preserve"> yang </w:t>
      </w:r>
      <w:proofErr w:type="spellStart"/>
      <w:r w:rsidRPr="00E44E5B">
        <w:rPr>
          <w:rFonts w:cs="Times New Roman"/>
          <w:szCs w:val="24"/>
        </w:rPr>
        <w:t>merugikan</w:t>
      </w:r>
      <w:proofErr w:type="spellEnd"/>
      <w:r w:rsidRPr="00E44E5B">
        <w:rPr>
          <w:rFonts w:cs="Times New Roman"/>
          <w:szCs w:val="24"/>
        </w:rPr>
        <w:t xml:space="preserve"> orang lain </w:t>
      </w:r>
      <w:proofErr w:type="spellStart"/>
      <w:r w:rsidRPr="00E44E5B">
        <w:rPr>
          <w:rFonts w:cs="Times New Roman"/>
          <w:szCs w:val="24"/>
        </w:rPr>
        <w:t>serta</w:t>
      </w:r>
      <w:proofErr w:type="spellEnd"/>
      <w:r w:rsidRPr="00E44E5B">
        <w:rPr>
          <w:rFonts w:cs="Times New Roman"/>
          <w:szCs w:val="24"/>
        </w:rPr>
        <w:t xml:space="preserve"> </w:t>
      </w:r>
      <w:proofErr w:type="spellStart"/>
      <w:r w:rsidRPr="00E44E5B">
        <w:rPr>
          <w:rFonts w:cs="Times New Roman"/>
          <w:szCs w:val="24"/>
        </w:rPr>
        <w:t>untuk</w:t>
      </w:r>
      <w:proofErr w:type="spellEnd"/>
      <w:r w:rsidRPr="00E44E5B">
        <w:rPr>
          <w:rFonts w:cs="Times New Roman"/>
          <w:szCs w:val="24"/>
        </w:rPr>
        <w:t xml:space="preserve"> melindungi </w:t>
      </w:r>
      <w:proofErr w:type="spellStart"/>
      <w:r w:rsidRPr="00E44E5B">
        <w:rPr>
          <w:rFonts w:cs="Times New Roman"/>
          <w:szCs w:val="24"/>
        </w:rPr>
        <w:t>hak-hak</w:t>
      </w:r>
      <w:proofErr w:type="spellEnd"/>
      <w:r w:rsidRPr="00E44E5B">
        <w:rPr>
          <w:rFonts w:cs="Times New Roman"/>
          <w:szCs w:val="24"/>
        </w:rPr>
        <w:t xml:space="preserve"> </w:t>
      </w:r>
      <w:proofErr w:type="spellStart"/>
      <w:r w:rsidRPr="00E44E5B">
        <w:rPr>
          <w:rFonts w:cs="Times New Roman"/>
          <w:szCs w:val="24"/>
        </w:rPr>
        <w:t>individu</w:t>
      </w:r>
      <w:proofErr w:type="spellEnd"/>
      <w:r w:rsidRPr="00E44E5B">
        <w:rPr>
          <w:rFonts w:cs="Times New Roman"/>
          <w:szCs w:val="24"/>
        </w:rPr>
        <w:t xml:space="preserve"> atas kehormatan dan </w:t>
      </w:r>
      <w:proofErr w:type="spellStart"/>
      <w:r w:rsidRPr="00E44E5B">
        <w:rPr>
          <w:rFonts w:cs="Times New Roman"/>
          <w:szCs w:val="24"/>
        </w:rPr>
        <w:t>nama</w:t>
      </w:r>
      <w:proofErr w:type="spellEnd"/>
      <w:r w:rsidRPr="00E44E5B">
        <w:rPr>
          <w:rFonts w:cs="Times New Roman"/>
          <w:szCs w:val="24"/>
        </w:rPr>
        <w:t xml:space="preserve"> baik </w:t>
      </w:r>
      <w:proofErr w:type="spellStart"/>
      <w:r w:rsidRPr="00E44E5B">
        <w:rPr>
          <w:rFonts w:cs="Times New Roman"/>
          <w:szCs w:val="24"/>
        </w:rPr>
        <w:t>mereka</w:t>
      </w:r>
      <w:proofErr w:type="spellEnd"/>
      <w:r w:rsidRPr="00E44E5B">
        <w:rPr>
          <w:rFonts w:cs="Times New Roman"/>
          <w:szCs w:val="24"/>
        </w:rPr>
        <w:t xml:space="preserve">. Pelaku </w:t>
      </w:r>
      <w:proofErr w:type="spellStart"/>
      <w:r w:rsidRPr="00E44E5B">
        <w:rPr>
          <w:rFonts w:cs="Times New Roman"/>
          <w:szCs w:val="24"/>
        </w:rPr>
        <w:t>dapat</w:t>
      </w:r>
      <w:proofErr w:type="spellEnd"/>
      <w:r w:rsidRPr="00E44E5B">
        <w:rPr>
          <w:rFonts w:cs="Times New Roman"/>
          <w:szCs w:val="24"/>
        </w:rPr>
        <w:t xml:space="preserve"> dikenakan sanksi </w:t>
      </w:r>
      <w:proofErr w:type="spellStart"/>
      <w:r w:rsidRPr="00E44E5B">
        <w:rPr>
          <w:rFonts w:cs="Times New Roman"/>
          <w:szCs w:val="24"/>
        </w:rPr>
        <w:t>pidana</w:t>
      </w:r>
      <w:proofErr w:type="spellEnd"/>
      <w:r w:rsidRPr="00E44E5B">
        <w:rPr>
          <w:rFonts w:cs="Times New Roman"/>
          <w:szCs w:val="24"/>
        </w:rPr>
        <w:t xml:space="preserve"> dan </w:t>
      </w:r>
      <w:proofErr w:type="spellStart"/>
      <w:r w:rsidRPr="00E44E5B">
        <w:rPr>
          <w:rFonts w:cs="Times New Roman"/>
          <w:szCs w:val="24"/>
        </w:rPr>
        <w:t>perdata</w:t>
      </w:r>
      <w:proofErr w:type="spellEnd"/>
      <w:r w:rsidRPr="00E44E5B">
        <w:rPr>
          <w:rFonts w:cs="Times New Roman"/>
          <w:szCs w:val="24"/>
        </w:rPr>
        <w:t xml:space="preserve"> </w:t>
      </w:r>
      <w:proofErr w:type="spellStart"/>
      <w:r w:rsidRPr="00E44E5B">
        <w:rPr>
          <w:rFonts w:cs="Times New Roman"/>
          <w:szCs w:val="24"/>
        </w:rPr>
        <w:t>jika</w:t>
      </w:r>
      <w:proofErr w:type="spellEnd"/>
      <w:r w:rsidRPr="00E44E5B">
        <w:rPr>
          <w:rFonts w:cs="Times New Roman"/>
          <w:szCs w:val="24"/>
        </w:rPr>
        <w:t xml:space="preserve"> </w:t>
      </w:r>
      <w:proofErr w:type="spellStart"/>
      <w:r w:rsidRPr="00E44E5B">
        <w:rPr>
          <w:rFonts w:cs="Times New Roman"/>
          <w:szCs w:val="24"/>
        </w:rPr>
        <w:t>terbukti</w:t>
      </w:r>
      <w:proofErr w:type="spellEnd"/>
      <w:r w:rsidRPr="00E44E5B">
        <w:rPr>
          <w:rFonts w:cs="Times New Roman"/>
          <w:szCs w:val="24"/>
        </w:rPr>
        <w:t xml:space="preserve"> bersalah, </w:t>
      </w:r>
      <w:proofErr w:type="spellStart"/>
      <w:r w:rsidRPr="00E44E5B">
        <w:rPr>
          <w:rFonts w:cs="Times New Roman"/>
          <w:szCs w:val="24"/>
        </w:rPr>
        <w:t>sementara</w:t>
      </w:r>
      <w:proofErr w:type="spellEnd"/>
      <w:r w:rsidRPr="00E44E5B">
        <w:rPr>
          <w:rFonts w:cs="Times New Roman"/>
          <w:szCs w:val="24"/>
        </w:rPr>
        <w:t xml:space="preserve"> korban </w:t>
      </w:r>
      <w:proofErr w:type="spellStart"/>
      <w:r w:rsidRPr="00E44E5B">
        <w:rPr>
          <w:rFonts w:cs="Times New Roman"/>
          <w:szCs w:val="24"/>
        </w:rPr>
        <w:t>berhak</w:t>
      </w:r>
      <w:proofErr w:type="spellEnd"/>
      <w:r w:rsidRPr="00E44E5B">
        <w:rPr>
          <w:rFonts w:cs="Times New Roman"/>
          <w:szCs w:val="24"/>
        </w:rPr>
        <w:t xml:space="preserve"> atas perlindungan hukum dan ganti </w:t>
      </w:r>
      <w:proofErr w:type="spellStart"/>
      <w:r w:rsidRPr="00E44E5B">
        <w:rPr>
          <w:rFonts w:cs="Times New Roman"/>
          <w:szCs w:val="24"/>
        </w:rPr>
        <w:t>rugi</w:t>
      </w:r>
      <w:proofErr w:type="spellEnd"/>
      <w:r w:rsidRPr="00E44E5B">
        <w:rPr>
          <w:rFonts w:cs="Times New Roman"/>
          <w:szCs w:val="24"/>
        </w:rPr>
        <w:t xml:space="preserve"> atas kerugian yang </w:t>
      </w:r>
      <w:proofErr w:type="spellStart"/>
      <w:r w:rsidRPr="00E44E5B">
        <w:rPr>
          <w:rFonts w:cs="Times New Roman"/>
          <w:szCs w:val="24"/>
        </w:rPr>
        <w:t>diderita</w:t>
      </w:r>
      <w:proofErr w:type="spellEnd"/>
    </w:p>
    <w:p w14:paraId="2ADCD965" w14:textId="5DEA7651" w:rsidR="00B24CF1" w:rsidRDefault="00B24CF1" w:rsidP="00533D37">
      <w:pPr>
        <w:pStyle w:val="Heading2"/>
        <w:numPr>
          <w:ilvl w:val="0"/>
          <w:numId w:val="13"/>
        </w:numPr>
      </w:pPr>
      <w:bookmarkStart w:id="57" w:name="_Toc188385141"/>
      <w:bookmarkStart w:id="58" w:name="_Toc190630778"/>
      <w:proofErr w:type="spellStart"/>
      <w:r>
        <w:t>Tinjauan</w:t>
      </w:r>
      <w:proofErr w:type="spellEnd"/>
      <w:r>
        <w:t xml:space="preserve"> </w:t>
      </w:r>
      <w:proofErr w:type="spellStart"/>
      <w:r>
        <w:t>Umum</w:t>
      </w:r>
      <w:proofErr w:type="spellEnd"/>
      <w:r>
        <w:t xml:space="preserve"> </w:t>
      </w:r>
      <w:proofErr w:type="spellStart"/>
      <w:r>
        <w:t>Tentang</w:t>
      </w:r>
      <w:proofErr w:type="spellEnd"/>
      <w:r>
        <w:t xml:space="preserve"> Media Sosial</w:t>
      </w:r>
      <w:bookmarkEnd w:id="57"/>
      <w:bookmarkEnd w:id="58"/>
    </w:p>
    <w:p w14:paraId="34A1B548" w14:textId="1914504E" w:rsidR="00711387" w:rsidRPr="00711387" w:rsidRDefault="00711387" w:rsidP="00533D37">
      <w:pPr>
        <w:pStyle w:val="Heading3"/>
        <w:numPr>
          <w:ilvl w:val="0"/>
          <w:numId w:val="15"/>
        </w:numPr>
        <w:ind w:left="993" w:hanging="284"/>
      </w:pPr>
      <w:bookmarkStart w:id="59" w:name="_Toc188385142"/>
      <w:bookmarkStart w:id="60" w:name="_Toc190630779"/>
      <w:r w:rsidRPr="00711387">
        <w:t>Definisi Media Sosial</w:t>
      </w:r>
      <w:bookmarkEnd w:id="59"/>
      <w:bookmarkEnd w:id="60"/>
    </w:p>
    <w:p w14:paraId="102CBAE1" w14:textId="40DE6147" w:rsidR="00B24CF1" w:rsidRPr="00B81C59" w:rsidRDefault="00B81C59" w:rsidP="00B24CF1">
      <w:pPr>
        <w:spacing w:line="480" w:lineRule="auto"/>
        <w:ind w:left="426" w:firstLine="567"/>
        <w:rPr>
          <w:rFonts w:cs="Times New Roman"/>
          <w:szCs w:val="24"/>
        </w:rPr>
      </w:pPr>
      <w:proofErr w:type="spellStart"/>
      <w:r w:rsidRPr="00B81C59">
        <w:rPr>
          <w:rFonts w:cs="Times New Roman"/>
          <w:szCs w:val="24"/>
        </w:rPr>
        <w:t>Penggunaan</w:t>
      </w:r>
      <w:proofErr w:type="spellEnd"/>
      <w:r w:rsidRPr="00B81C59">
        <w:rPr>
          <w:rFonts w:cs="Times New Roman"/>
          <w:szCs w:val="24"/>
        </w:rPr>
        <w:t xml:space="preserve"> </w:t>
      </w:r>
      <w:proofErr w:type="spellStart"/>
      <w:r w:rsidRPr="00B81C59">
        <w:rPr>
          <w:rFonts w:cs="Times New Roman"/>
          <w:szCs w:val="24"/>
        </w:rPr>
        <w:t>teknologi</w:t>
      </w:r>
      <w:proofErr w:type="spellEnd"/>
      <w:r w:rsidRPr="00B81C59">
        <w:rPr>
          <w:rFonts w:cs="Times New Roman"/>
          <w:szCs w:val="24"/>
        </w:rPr>
        <w:t xml:space="preserve"> </w:t>
      </w:r>
      <w:proofErr w:type="spellStart"/>
      <w:r w:rsidRPr="00B81C59">
        <w:rPr>
          <w:rFonts w:cs="Times New Roman"/>
          <w:szCs w:val="24"/>
        </w:rPr>
        <w:t>berkembang</w:t>
      </w:r>
      <w:proofErr w:type="spellEnd"/>
      <w:r w:rsidRPr="00B81C59">
        <w:rPr>
          <w:rFonts w:cs="Times New Roman"/>
          <w:szCs w:val="24"/>
        </w:rPr>
        <w:t xml:space="preserve"> </w:t>
      </w:r>
      <w:proofErr w:type="spellStart"/>
      <w:r w:rsidRPr="00B81C59">
        <w:rPr>
          <w:rFonts w:cs="Times New Roman"/>
          <w:szCs w:val="24"/>
        </w:rPr>
        <w:t>pesat</w:t>
      </w:r>
      <w:proofErr w:type="spellEnd"/>
      <w:r w:rsidRPr="00B81C59">
        <w:rPr>
          <w:rFonts w:cs="Times New Roman"/>
          <w:szCs w:val="24"/>
        </w:rPr>
        <w:t xml:space="preserve"> di era digital yang </w:t>
      </w:r>
      <w:proofErr w:type="spellStart"/>
      <w:r w:rsidRPr="00B81C59">
        <w:rPr>
          <w:rFonts w:cs="Times New Roman"/>
          <w:szCs w:val="24"/>
        </w:rPr>
        <w:t>kita</w:t>
      </w:r>
      <w:proofErr w:type="spellEnd"/>
      <w:r w:rsidRPr="00B81C59">
        <w:rPr>
          <w:rFonts w:cs="Times New Roman"/>
          <w:szCs w:val="24"/>
        </w:rPr>
        <w:t xml:space="preserve"> </w:t>
      </w:r>
      <w:proofErr w:type="spellStart"/>
      <w:r w:rsidRPr="00B81C59">
        <w:rPr>
          <w:rFonts w:cs="Times New Roman"/>
          <w:szCs w:val="24"/>
        </w:rPr>
        <w:t>jalani</w:t>
      </w:r>
      <w:proofErr w:type="spellEnd"/>
      <w:r w:rsidRPr="00B81C59">
        <w:rPr>
          <w:rFonts w:cs="Times New Roman"/>
          <w:szCs w:val="24"/>
        </w:rPr>
        <w:t xml:space="preserve"> saat </w:t>
      </w:r>
      <w:proofErr w:type="spellStart"/>
      <w:r w:rsidRPr="00B81C59">
        <w:rPr>
          <w:rFonts w:cs="Times New Roman"/>
          <w:szCs w:val="24"/>
        </w:rPr>
        <w:t>ini</w:t>
      </w:r>
      <w:proofErr w:type="spellEnd"/>
      <w:r w:rsidRPr="00B81C59">
        <w:rPr>
          <w:rFonts w:cs="Times New Roman"/>
          <w:szCs w:val="24"/>
        </w:rPr>
        <w:t xml:space="preserve">. </w:t>
      </w:r>
      <w:proofErr w:type="spellStart"/>
      <w:r w:rsidRPr="00B81C59">
        <w:rPr>
          <w:rFonts w:cs="Times New Roman"/>
          <w:szCs w:val="24"/>
        </w:rPr>
        <w:t>Penggunaan</w:t>
      </w:r>
      <w:proofErr w:type="spellEnd"/>
      <w:r w:rsidRPr="00B81C59">
        <w:rPr>
          <w:rFonts w:cs="Times New Roman"/>
          <w:szCs w:val="24"/>
        </w:rPr>
        <w:t xml:space="preserve"> media sosial berbasis internet sebagai </w:t>
      </w:r>
      <w:proofErr w:type="spellStart"/>
      <w:r w:rsidRPr="00B81C59">
        <w:rPr>
          <w:rFonts w:cs="Times New Roman"/>
          <w:szCs w:val="24"/>
        </w:rPr>
        <w:t>alat</w:t>
      </w:r>
      <w:proofErr w:type="spellEnd"/>
      <w:r w:rsidRPr="00B81C59">
        <w:rPr>
          <w:rFonts w:cs="Times New Roman"/>
          <w:szCs w:val="24"/>
        </w:rPr>
        <w:t xml:space="preserve"> komunikasi </w:t>
      </w:r>
      <w:proofErr w:type="spellStart"/>
      <w:r w:rsidRPr="00B81C59">
        <w:rPr>
          <w:rFonts w:cs="Times New Roman"/>
          <w:szCs w:val="24"/>
        </w:rPr>
        <w:t>berkembang</w:t>
      </w:r>
      <w:proofErr w:type="spellEnd"/>
      <w:r w:rsidRPr="00B81C59">
        <w:rPr>
          <w:rFonts w:cs="Times New Roman"/>
          <w:szCs w:val="24"/>
        </w:rPr>
        <w:t xml:space="preserve"> </w:t>
      </w:r>
      <w:proofErr w:type="spellStart"/>
      <w:r w:rsidRPr="00B81C59">
        <w:rPr>
          <w:rFonts w:cs="Times New Roman"/>
          <w:szCs w:val="24"/>
        </w:rPr>
        <w:t>pesat</w:t>
      </w:r>
      <w:proofErr w:type="spellEnd"/>
      <w:r w:rsidRPr="00B81C59">
        <w:rPr>
          <w:rFonts w:cs="Times New Roman"/>
          <w:szCs w:val="24"/>
        </w:rPr>
        <w:t xml:space="preserve"> </w:t>
      </w:r>
      <w:proofErr w:type="spellStart"/>
      <w:r w:rsidRPr="00B81C59">
        <w:rPr>
          <w:rFonts w:cs="Times New Roman"/>
          <w:szCs w:val="24"/>
        </w:rPr>
        <w:t>setelah</w:t>
      </w:r>
      <w:proofErr w:type="spellEnd"/>
      <w:r w:rsidRPr="00B81C59">
        <w:rPr>
          <w:rFonts w:cs="Times New Roman"/>
          <w:szCs w:val="24"/>
        </w:rPr>
        <w:t xml:space="preserve"> </w:t>
      </w:r>
      <w:proofErr w:type="spellStart"/>
      <w:r w:rsidRPr="00B81C59">
        <w:rPr>
          <w:rFonts w:cs="Times New Roman"/>
          <w:szCs w:val="24"/>
        </w:rPr>
        <w:t>telepon</w:t>
      </w:r>
      <w:proofErr w:type="spellEnd"/>
      <w:r w:rsidRPr="00B81C59">
        <w:rPr>
          <w:rFonts w:cs="Times New Roman"/>
          <w:szCs w:val="24"/>
        </w:rPr>
        <w:t xml:space="preserve"> </w:t>
      </w:r>
      <w:proofErr w:type="spellStart"/>
      <w:r w:rsidRPr="00B81C59">
        <w:rPr>
          <w:rFonts w:cs="Times New Roman"/>
          <w:szCs w:val="24"/>
        </w:rPr>
        <w:t>seluler</w:t>
      </w:r>
      <w:proofErr w:type="spellEnd"/>
      <w:r w:rsidRPr="00B81C59">
        <w:rPr>
          <w:rFonts w:cs="Times New Roman"/>
          <w:szCs w:val="24"/>
        </w:rPr>
        <w:t xml:space="preserve">, yang juga </w:t>
      </w:r>
      <w:proofErr w:type="spellStart"/>
      <w:r w:rsidRPr="00B81C59">
        <w:rPr>
          <w:rFonts w:cs="Times New Roman"/>
          <w:szCs w:val="24"/>
        </w:rPr>
        <w:t>disebut</w:t>
      </w:r>
      <w:proofErr w:type="spellEnd"/>
      <w:r w:rsidRPr="00B81C59">
        <w:rPr>
          <w:rFonts w:cs="Times New Roman"/>
          <w:szCs w:val="24"/>
        </w:rPr>
        <w:t xml:space="preserve"> </w:t>
      </w:r>
      <w:proofErr w:type="spellStart"/>
      <w:r w:rsidRPr="00B81C59">
        <w:rPr>
          <w:rFonts w:cs="Times New Roman"/>
          <w:szCs w:val="24"/>
        </w:rPr>
        <w:t>telepon</w:t>
      </w:r>
      <w:proofErr w:type="spellEnd"/>
      <w:r w:rsidRPr="00B81C59">
        <w:rPr>
          <w:rFonts w:cs="Times New Roman"/>
          <w:szCs w:val="24"/>
        </w:rPr>
        <w:t xml:space="preserve"> </w:t>
      </w:r>
      <w:proofErr w:type="spellStart"/>
      <w:r w:rsidRPr="00B81C59">
        <w:rPr>
          <w:rFonts w:cs="Times New Roman"/>
          <w:szCs w:val="24"/>
        </w:rPr>
        <w:t>pintar</w:t>
      </w:r>
      <w:proofErr w:type="spellEnd"/>
      <w:r w:rsidRPr="00B81C59">
        <w:rPr>
          <w:rFonts w:cs="Times New Roman"/>
          <w:szCs w:val="24"/>
        </w:rPr>
        <w:t xml:space="preserve">, </w:t>
      </w:r>
      <w:proofErr w:type="spellStart"/>
      <w:r w:rsidRPr="00B81C59">
        <w:rPr>
          <w:rFonts w:cs="Times New Roman"/>
          <w:szCs w:val="24"/>
        </w:rPr>
        <w:t>mulai</w:t>
      </w:r>
      <w:proofErr w:type="spellEnd"/>
      <w:r w:rsidRPr="00B81C59">
        <w:rPr>
          <w:rFonts w:cs="Times New Roman"/>
          <w:szCs w:val="24"/>
        </w:rPr>
        <w:t xml:space="preserve"> </w:t>
      </w:r>
      <w:proofErr w:type="spellStart"/>
      <w:r w:rsidRPr="00B81C59">
        <w:rPr>
          <w:rFonts w:cs="Times New Roman"/>
          <w:szCs w:val="24"/>
        </w:rPr>
        <w:t>menyediakan</w:t>
      </w:r>
      <w:proofErr w:type="spellEnd"/>
      <w:r w:rsidRPr="00B81C59">
        <w:rPr>
          <w:rFonts w:cs="Times New Roman"/>
          <w:szCs w:val="24"/>
        </w:rPr>
        <w:t xml:space="preserve"> akses ke internet. Berbagai </w:t>
      </w:r>
      <w:proofErr w:type="spellStart"/>
      <w:r w:rsidRPr="00B81C59">
        <w:rPr>
          <w:rFonts w:cs="Times New Roman"/>
          <w:szCs w:val="24"/>
        </w:rPr>
        <w:t>alat</w:t>
      </w:r>
      <w:proofErr w:type="spellEnd"/>
      <w:r w:rsidRPr="00B81C59">
        <w:rPr>
          <w:rFonts w:cs="Times New Roman"/>
          <w:szCs w:val="24"/>
        </w:rPr>
        <w:t xml:space="preserve"> komunikasi, termasuk SMS, MMS, </w:t>
      </w:r>
      <w:proofErr w:type="spellStart"/>
      <w:r w:rsidRPr="00B81C59">
        <w:rPr>
          <w:rFonts w:cs="Times New Roman"/>
          <w:szCs w:val="24"/>
        </w:rPr>
        <w:t>obrolan</w:t>
      </w:r>
      <w:proofErr w:type="spellEnd"/>
      <w:r w:rsidRPr="00B81C59">
        <w:rPr>
          <w:rFonts w:cs="Times New Roman"/>
          <w:szCs w:val="24"/>
        </w:rPr>
        <w:t xml:space="preserve">, email, </w:t>
      </w:r>
      <w:proofErr w:type="spellStart"/>
      <w:r w:rsidRPr="00B81C59">
        <w:rPr>
          <w:rFonts w:cs="Times New Roman"/>
          <w:szCs w:val="24"/>
        </w:rPr>
        <w:t>berselancar</w:t>
      </w:r>
      <w:proofErr w:type="spellEnd"/>
      <w:r w:rsidRPr="00B81C59">
        <w:rPr>
          <w:rFonts w:cs="Times New Roman"/>
          <w:szCs w:val="24"/>
        </w:rPr>
        <w:t xml:space="preserve">, dan </w:t>
      </w:r>
      <w:proofErr w:type="spellStart"/>
      <w:r w:rsidRPr="00B81C59">
        <w:rPr>
          <w:rFonts w:cs="Times New Roman"/>
          <w:szCs w:val="24"/>
        </w:rPr>
        <w:t>kemampuan</w:t>
      </w:r>
      <w:proofErr w:type="spellEnd"/>
      <w:r w:rsidRPr="00B81C59">
        <w:rPr>
          <w:rFonts w:cs="Times New Roman"/>
          <w:szCs w:val="24"/>
        </w:rPr>
        <w:t xml:space="preserve"> media sosial </w:t>
      </w:r>
      <w:proofErr w:type="spellStart"/>
      <w:r w:rsidRPr="00B81C59">
        <w:rPr>
          <w:rFonts w:cs="Times New Roman"/>
          <w:szCs w:val="24"/>
        </w:rPr>
        <w:t>lainnya</w:t>
      </w:r>
      <w:proofErr w:type="spellEnd"/>
      <w:r w:rsidRPr="00B81C59">
        <w:rPr>
          <w:rFonts w:cs="Times New Roman"/>
          <w:szCs w:val="24"/>
        </w:rPr>
        <w:t xml:space="preserve">, telah </w:t>
      </w:r>
      <w:proofErr w:type="spellStart"/>
      <w:r w:rsidRPr="00B81C59">
        <w:rPr>
          <w:rFonts w:cs="Times New Roman"/>
          <w:szCs w:val="24"/>
        </w:rPr>
        <w:t>tersedia</w:t>
      </w:r>
      <w:proofErr w:type="spellEnd"/>
      <w:r w:rsidRPr="00B81C59">
        <w:rPr>
          <w:rFonts w:cs="Times New Roman"/>
          <w:szCs w:val="24"/>
        </w:rPr>
        <w:t xml:space="preserve"> dengan </w:t>
      </w:r>
      <w:proofErr w:type="spellStart"/>
      <w:r w:rsidRPr="00B81C59">
        <w:rPr>
          <w:rFonts w:cs="Times New Roman"/>
          <w:szCs w:val="24"/>
        </w:rPr>
        <w:t>munculnya</w:t>
      </w:r>
      <w:proofErr w:type="spellEnd"/>
      <w:r w:rsidRPr="00B81C59">
        <w:rPr>
          <w:rFonts w:cs="Times New Roman"/>
          <w:szCs w:val="24"/>
        </w:rPr>
        <w:t xml:space="preserve"> </w:t>
      </w:r>
      <w:proofErr w:type="spellStart"/>
      <w:r w:rsidRPr="00B81C59">
        <w:rPr>
          <w:rFonts w:cs="Times New Roman"/>
          <w:szCs w:val="24"/>
        </w:rPr>
        <w:t>telepon</w:t>
      </w:r>
      <w:proofErr w:type="spellEnd"/>
      <w:r w:rsidRPr="00B81C59">
        <w:rPr>
          <w:rFonts w:cs="Times New Roman"/>
          <w:szCs w:val="24"/>
        </w:rPr>
        <w:t xml:space="preserve"> </w:t>
      </w:r>
      <w:proofErr w:type="spellStart"/>
      <w:r w:rsidRPr="00B81C59">
        <w:rPr>
          <w:rFonts w:cs="Times New Roman"/>
          <w:szCs w:val="24"/>
        </w:rPr>
        <w:t>pintar</w:t>
      </w:r>
      <w:proofErr w:type="spellEnd"/>
      <w:r w:rsidRPr="00B81C59">
        <w:rPr>
          <w:rFonts w:cs="Times New Roman"/>
          <w:szCs w:val="24"/>
        </w:rPr>
        <w:t xml:space="preserve">. Setiap orang di </w:t>
      </w:r>
      <w:proofErr w:type="spellStart"/>
      <w:r w:rsidRPr="00B81C59">
        <w:rPr>
          <w:rFonts w:cs="Times New Roman"/>
          <w:szCs w:val="24"/>
        </w:rPr>
        <w:t>masyarakat</w:t>
      </w:r>
      <w:proofErr w:type="spellEnd"/>
      <w:r w:rsidRPr="00B81C59">
        <w:rPr>
          <w:rFonts w:cs="Times New Roman"/>
          <w:szCs w:val="24"/>
        </w:rPr>
        <w:t xml:space="preserve">, </w:t>
      </w:r>
      <w:proofErr w:type="spellStart"/>
      <w:r w:rsidRPr="00B81C59">
        <w:rPr>
          <w:rFonts w:cs="Times New Roman"/>
          <w:szCs w:val="24"/>
        </w:rPr>
        <w:t>dari</w:t>
      </w:r>
      <w:proofErr w:type="spellEnd"/>
      <w:r w:rsidRPr="00B81C59">
        <w:rPr>
          <w:rFonts w:cs="Times New Roman"/>
          <w:szCs w:val="24"/>
        </w:rPr>
        <w:t xml:space="preserve"> </w:t>
      </w:r>
      <w:proofErr w:type="spellStart"/>
      <w:r w:rsidRPr="00B81C59">
        <w:rPr>
          <w:rFonts w:cs="Times New Roman"/>
          <w:szCs w:val="24"/>
        </w:rPr>
        <w:t>anak-anak</w:t>
      </w:r>
      <w:proofErr w:type="spellEnd"/>
      <w:r w:rsidRPr="00B81C59">
        <w:rPr>
          <w:rFonts w:cs="Times New Roman"/>
          <w:szCs w:val="24"/>
        </w:rPr>
        <w:t xml:space="preserve"> </w:t>
      </w:r>
      <w:proofErr w:type="spellStart"/>
      <w:r w:rsidRPr="00B81C59">
        <w:rPr>
          <w:rFonts w:cs="Times New Roman"/>
          <w:szCs w:val="24"/>
        </w:rPr>
        <w:t>hingga</w:t>
      </w:r>
      <w:proofErr w:type="spellEnd"/>
      <w:r w:rsidRPr="00B81C59">
        <w:rPr>
          <w:rFonts w:cs="Times New Roman"/>
          <w:szCs w:val="24"/>
        </w:rPr>
        <w:t xml:space="preserve"> orang </w:t>
      </w:r>
      <w:proofErr w:type="spellStart"/>
      <w:r w:rsidRPr="00B81C59">
        <w:rPr>
          <w:rFonts w:cs="Times New Roman"/>
          <w:szCs w:val="24"/>
        </w:rPr>
        <w:t>dewasa</w:t>
      </w:r>
      <w:proofErr w:type="spellEnd"/>
      <w:r w:rsidRPr="00B81C59">
        <w:rPr>
          <w:rFonts w:cs="Times New Roman"/>
          <w:szCs w:val="24"/>
        </w:rPr>
        <w:t xml:space="preserve">, </w:t>
      </w:r>
      <w:proofErr w:type="spellStart"/>
      <w:r w:rsidRPr="00B81C59">
        <w:rPr>
          <w:rFonts w:cs="Times New Roman"/>
          <w:szCs w:val="24"/>
        </w:rPr>
        <w:t>menggunakan</w:t>
      </w:r>
      <w:proofErr w:type="spellEnd"/>
      <w:r w:rsidRPr="00B81C59">
        <w:rPr>
          <w:rFonts w:cs="Times New Roman"/>
          <w:szCs w:val="24"/>
        </w:rPr>
        <w:t xml:space="preserve"> media sosial. Selain itu, </w:t>
      </w:r>
      <w:proofErr w:type="spellStart"/>
      <w:r w:rsidRPr="00B81C59">
        <w:rPr>
          <w:rFonts w:cs="Times New Roman"/>
          <w:szCs w:val="24"/>
        </w:rPr>
        <w:t>informasi</w:t>
      </w:r>
      <w:proofErr w:type="spellEnd"/>
      <w:r w:rsidRPr="00B81C59">
        <w:rPr>
          <w:rFonts w:cs="Times New Roman"/>
          <w:szCs w:val="24"/>
        </w:rPr>
        <w:t xml:space="preserve"> </w:t>
      </w:r>
      <w:proofErr w:type="spellStart"/>
      <w:r w:rsidRPr="00B81C59">
        <w:rPr>
          <w:rFonts w:cs="Times New Roman"/>
          <w:szCs w:val="24"/>
        </w:rPr>
        <w:t>dapat</w:t>
      </w:r>
      <w:proofErr w:type="spellEnd"/>
      <w:r w:rsidRPr="00B81C59">
        <w:rPr>
          <w:rFonts w:cs="Times New Roman"/>
          <w:szCs w:val="24"/>
        </w:rPr>
        <w:t xml:space="preserve"> </w:t>
      </w:r>
      <w:proofErr w:type="spellStart"/>
      <w:r w:rsidRPr="00B81C59">
        <w:rPr>
          <w:rFonts w:cs="Times New Roman"/>
          <w:szCs w:val="24"/>
        </w:rPr>
        <w:t>disebarkan</w:t>
      </w:r>
      <w:proofErr w:type="spellEnd"/>
      <w:r w:rsidRPr="00B81C59">
        <w:rPr>
          <w:rFonts w:cs="Times New Roman"/>
          <w:szCs w:val="24"/>
        </w:rPr>
        <w:t xml:space="preserve"> dengan cepat dan </w:t>
      </w:r>
      <w:proofErr w:type="spellStart"/>
      <w:r w:rsidRPr="00B81C59">
        <w:rPr>
          <w:rFonts w:cs="Times New Roman"/>
          <w:szCs w:val="24"/>
        </w:rPr>
        <w:t>mudah</w:t>
      </w:r>
      <w:proofErr w:type="spellEnd"/>
      <w:r w:rsidRPr="00B81C59">
        <w:rPr>
          <w:rFonts w:cs="Times New Roman"/>
          <w:szCs w:val="24"/>
        </w:rPr>
        <w:t xml:space="preserve"> ke semua </w:t>
      </w:r>
      <w:proofErr w:type="spellStart"/>
      <w:r w:rsidRPr="00B81C59">
        <w:rPr>
          <w:rFonts w:cs="Times New Roman"/>
          <w:szCs w:val="24"/>
        </w:rPr>
        <w:t>lapisan</w:t>
      </w:r>
      <w:proofErr w:type="spellEnd"/>
      <w:r w:rsidRPr="00B81C59">
        <w:rPr>
          <w:rFonts w:cs="Times New Roman"/>
          <w:szCs w:val="24"/>
        </w:rPr>
        <w:t xml:space="preserve"> </w:t>
      </w:r>
      <w:proofErr w:type="spellStart"/>
      <w:r w:rsidRPr="00B81C59">
        <w:rPr>
          <w:rFonts w:cs="Times New Roman"/>
          <w:szCs w:val="24"/>
        </w:rPr>
        <w:t>masyarakat</w:t>
      </w:r>
      <w:proofErr w:type="spellEnd"/>
      <w:r w:rsidRPr="00B81C59">
        <w:rPr>
          <w:rFonts w:cs="Times New Roman"/>
          <w:szCs w:val="24"/>
        </w:rPr>
        <w:t xml:space="preserve"> melalui media sosial tanpa </w:t>
      </w:r>
      <w:proofErr w:type="spellStart"/>
      <w:r w:rsidRPr="00B81C59">
        <w:rPr>
          <w:rFonts w:cs="Times New Roman"/>
          <w:szCs w:val="24"/>
        </w:rPr>
        <w:t>membatasi</w:t>
      </w:r>
      <w:proofErr w:type="spellEnd"/>
      <w:r w:rsidRPr="00B81C59">
        <w:rPr>
          <w:rFonts w:cs="Times New Roman"/>
          <w:szCs w:val="24"/>
        </w:rPr>
        <w:t xml:space="preserve"> siapa </w:t>
      </w:r>
      <w:proofErr w:type="spellStart"/>
      <w:r w:rsidRPr="00B81C59">
        <w:rPr>
          <w:rFonts w:cs="Times New Roman"/>
          <w:szCs w:val="24"/>
        </w:rPr>
        <w:t>atau</w:t>
      </w:r>
      <w:proofErr w:type="spellEnd"/>
      <w:r w:rsidRPr="00B81C59">
        <w:rPr>
          <w:rFonts w:cs="Times New Roman"/>
          <w:szCs w:val="24"/>
        </w:rPr>
        <w:t xml:space="preserve"> di mana </w:t>
      </w:r>
      <w:proofErr w:type="spellStart"/>
      <w:r w:rsidRPr="00B81C59">
        <w:rPr>
          <w:rFonts w:cs="Times New Roman"/>
          <w:szCs w:val="24"/>
        </w:rPr>
        <w:t>mereka</w:t>
      </w:r>
      <w:proofErr w:type="spellEnd"/>
      <w:r w:rsidRPr="00B81C59">
        <w:rPr>
          <w:rFonts w:cs="Times New Roman"/>
          <w:szCs w:val="24"/>
        </w:rPr>
        <w:t xml:space="preserve"> </w:t>
      </w:r>
      <w:proofErr w:type="spellStart"/>
      <w:r w:rsidRPr="00B81C59">
        <w:rPr>
          <w:rFonts w:cs="Times New Roman"/>
          <w:szCs w:val="24"/>
        </w:rPr>
        <w:t>berada</w:t>
      </w:r>
      <w:proofErr w:type="spellEnd"/>
      <w:r w:rsidRPr="00B81C59">
        <w:rPr>
          <w:rFonts w:cs="Times New Roman"/>
          <w:szCs w:val="24"/>
        </w:rPr>
        <w:t>.</w:t>
      </w:r>
    </w:p>
    <w:p w14:paraId="6C2AA0CA" w14:textId="66A8B4EF" w:rsidR="007067CE" w:rsidRDefault="00B81C59" w:rsidP="00B24CF1">
      <w:pPr>
        <w:spacing w:line="480" w:lineRule="auto"/>
        <w:ind w:left="426" w:firstLine="567"/>
        <w:rPr>
          <w:rFonts w:cs="Times New Roman"/>
          <w:i/>
          <w:iCs/>
          <w:szCs w:val="24"/>
        </w:rPr>
      </w:pPr>
      <w:r w:rsidRPr="00B81C59">
        <w:rPr>
          <w:rFonts w:cs="Times New Roman"/>
          <w:szCs w:val="24"/>
        </w:rPr>
        <w:lastRenderedPageBreak/>
        <w:t xml:space="preserve">Nasrullah </w:t>
      </w:r>
      <w:proofErr w:type="spellStart"/>
      <w:r w:rsidRPr="00B81C59">
        <w:rPr>
          <w:rFonts w:cs="Times New Roman"/>
          <w:szCs w:val="24"/>
        </w:rPr>
        <w:t>mengklaim</w:t>
      </w:r>
      <w:proofErr w:type="spellEnd"/>
      <w:r w:rsidRPr="00B81C59">
        <w:rPr>
          <w:rFonts w:cs="Times New Roman"/>
          <w:szCs w:val="24"/>
        </w:rPr>
        <w:t xml:space="preserve"> bahwa media sosial merupakan platform yang </w:t>
      </w:r>
      <w:proofErr w:type="spellStart"/>
      <w:r w:rsidRPr="00B81C59">
        <w:rPr>
          <w:rFonts w:cs="Times New Roman"/>
          <w:szCs w:val="24"/>
        </w:rPr>
        <w:t>menekankan</w:t>
      </w:r>
      <w:proofErr w:type="spellEnd"/>
      <w:r w:rsidRPr="00B81C59">
        <w:rPr>
          <w:rFonts w:cs="Times New Roman"/>
          <w:szCs w:val="24"/>
        </w:rPr>
        <w:t xml:space="preserve"> </w:t>
      </w:r>
      <w:proofErr w:type="spellStart"/>
      <w:r w:rsidRPr="00B81C59">
        <w:rPr>
          <w:rFonts w:cs="Times New Roman"/>
          <w:szCs w:val="24"/>
        </w:rPr>
        <w:t>eksistensi</w:t>
      </w:r>
      <w:proofErr w:type="spellEnd"/>
      <w:r w:rsidRPr="00B81C59">
        <w:rPr>
          <w:rFonts w:cs="Times New Roman"/>
          <w:szCs w:val="24"/>
        </w:rPr>
        <w:t xml:space="preserve"> pengguna dan </w:t>
      </w:r>
      <w:proofErr w:type="spellStart"/>
      <w:r w:rsidRPr="00B81C59">
        <w:rPr>
          <w:rFonts w:cs="Times New Roman"/>
          <w:szCs w:val="24"/>
        </w:rPr>
        <w:t>memfasilitasi</w:t>
      </w:r>
      <w:proofErr w:type="spellEnd"/>
      <w:r w:rsidRPr="00B81C59">
        <w:rPr>
          <w:rFonts w:cs="Times New Roman"/>
          <w:szCs w:val="24"/>
        </w:rPr>
        <w:t xml:space="preserve"> </w:t>
      </w:r>
      <w:proofErr w:type="spellStart"/>
      <w:r w:rsidRPr="00B81C59">
        <w:rPr>
          <w:rFonts w:cs="Times New Roman"/>
          <w:szCs w:val="24"/>
        </w:rPr>
        <w:t>kolaborasi</w:t>
      </w:r>
      <w:proofErr w:type="spellEnd"/>
      <w:r w:rsidRPr="00B81C59">
        <w:rPr>
          <w:rFonts w:cs="Times New Roman"/>
          <w:szCs w:val="24"/>
        </w:rPr>
        <w:t xml:space="preserve">. Dengan memungkinkan pengguna </w:t>
      </w:r>
      <w:proofErr w:type="spellStart"/>
      <w:r w:rsidRPr="00B81C59">
        <w:rPr>
          <w:rFonts w:cs="Times New Roman"/>
          <w:szCs w:val="24"/>
        </w:rPr>
        <w:t>untuk</w:t>
      </w:r>
      <w:proofErr w:type="spellEnd"/>
      <w:r w:rsidRPr="00B81C59">
        <w:rPr>
          <w:rFonts w:cs="Times New Roman"/>
          <w:szCs w:val="24"/>
        </w:rPr>
        <w:t xml:space="preserve"> </w:t>
      </w:r>
      <w:proofErr w:type="spellStart"/>
      <w:r w:rsidRPr="00B81C59">
        <w:rPr>
          <w:rFonts w:cs="Times New Roman"/>
          <w:szCs w:val="24"/>
        </w:rPr>
        <w:t>mewakili</w:t>
      </w:r>
      <w:proofErr w:type="spellEnd"/>
      <w:r w:rsidRPr="00B81C59">
        <w:rPr>
          <w:rFonts w:cs="Times New Roman"/>
          <w:szCs w:val="24"/>
        </w:rPr>
        <w:t xml:space="preserve"> diri </w:t>
      </w:r>
      <w:proofErr w:type="spellStart"/>
      <w:r w:rsidRPr="00B81C59">
        <w:rPr>
          <w:rFonts w:cs="Times New Roman"/>
          <w:szCs w:val="24"/>
        </w:rPr>
        <w:t>mereka</w:t>
      </w:r>
      <w:proofErr w:type="spellEnd"/>
      <w:r w:rsidRPr="00B81C59">
        <w:rPr>
          <w:rFonts w:cs="Times New Roman"/>
          <w:szCs w:val="24"/>
        </w:rPr>
        <w:t xml:space="preserve"> sendiri dan </w:t>
      </w:r>
      <w:proofErr w:type="spellStart"/>
      <w:r w:rsidRPr="00B81C59">
        <w:rPr>
          <w:rFonts w:cs="Times New Roman"/>
          <w:szCs w:val="24"/>
        </w:rPr>
        <w:t>terlibat</w:t>
      </w:r>
      <w:proofErr w:type="spellEnd"/>
      <w:r w:rsidRPr="00B81C59">
        <w:rPr>
          <w:rFonts w:cs="Times New Roman"/>
          <w:szCs w:val="24"/>
        </w:rPr>
        <w:t xml:space="preserve">, </w:t>
      </w:r>
      <w:proofErr w:type="spellStart"/>
      <w:r w:rsidRPr="00B81C59">
        <w:rPr>
          <w:rFonts w:cs="Times New Roman"/>
          <w:szCs w:val="24"/>
        </w:rPr>
        <w:t>bekerja</w:t>
      </w:r>
      <w:proofErr w:type="spellEnd"/>
      <w:r w:rsidRPr="00B81C59">
        <w:rPr>
          <w:rFonts w:cs="Times New Roman"/>
          <w:szCs w:val="24"/>
        </w:rPr>
        <w:t xml:space="preserve"> sama, </w:t>
      </w:r>
      <w:proofErr w:type="spellStart"/>
      <w:r w:rsidRPr="00B81C59">
        <w:rPr>
          <w:rFonts w:cs="Times New Roman"/>
          <w:szCs w:val="24"/>
        </w:rPr>
        <w:t>berbagi</w:t>
      </w:r>
      <w:proofErr w:type="spellEnd"/>
      <w:r w:rsidRPr="00B81C59">
        <w:rPr>
          <w:rFonts w:cs="Times New Roman"/>
          <w:szCs w:val="24"/>
        </w:rPr>
        <w:t xml:space="preserve">, dan </w:t>
      </w:r>
      <w:proofErr w:type="spellStart"/>
      <w:r w:rsidRPr="00B81C59">
        <w:rPr>
          <w:rFonts w:cs="Times New Roman"/>
          <w:szCs w:val="24"/>
        </w:rPr>
        <w:t>berkomunikasi</w:t>
      </w:r>
      <w:proofErr w:type="spellEnd"/>
      <w:r w:rsidRPr="00B81C59">
        <w:rPr>
          <w:rFonts w:cs="Times New Roman"/>
          <w:szCs w:val="24"/>
        </w:rPr>
        <w:t xml:space="preserve"> dengan </w:t>
      </w:r>
      <w:proofErr w:type="spellStart"/>
      <w:r w:rsidRPr="00B81C59">
        <w:rPr>
          <w:rFonts w:cs="Times New Roman"/>
          <w:szCs w:val="24"/>
        </w:rPr>
        <w:t>khalayak</w:t>
      </w:r>
      <w:proofErr w:type="spellEnd"/>
      <w:r w:rsidRPr="00B81C59">
        <w:rPr>
          <w:rFonts w:cs="Times New Roman"/>
          <w:szCs w:val="24"/>
        </w:rPr>
        <w:t xml:space="preserve"> yang </w:t>
      </w:r>
      <w:proofErr w:type="spellStart"/>
      <w:r w:rsidRPr="00B81C59">
        <w:rPr>
          <w:rFonts w:cs="Times New Roman"/>
          <w:szCs w:val="24"/>
        </w:rPr>
        <w:t>lebih</w:t>
      </w:r>
      <w:proofErr w:type="spellEnd"/>
      <w:r w:rsidRPr="00B81C59">
        <w:rPr>
          <w:rFonts w:cs="Times New Roman"/>
          <w:szCs w:val="24"/>
        </w:rPr>
        <w:t xml:space="preserve"> </w:t>
      </w:r>
      <w:proofErr w:type="spellStart"/>
      <w:r w:rsidRPr="00B81C59">
        <w:rPr>
          <w:rFonts w:cs="Times New Roman"/>
          <w:szCs w:val="24"/>
        </w:rPr>
        <w:t>luas</w:t>
      </w:r>
      <w:proofErr w:type="spellEnd"/>
      <w:r w:rsidRPr="00B81C59">
        <w:rPr>
          <w:rFonts w:cs="Times New Roman"/>
          <w:szCs w:val="24"/>
        </w:rPr>
        <w:t xml:space="preserve">, media sosial </w:t>
      </w:r>
      <w:proofErr w:type="spellStart"/>
      <w:r w:rsidRPr="00B81C59">
        <w:rPr>
          <w:rFonts w:cs="Times New Roman"/>
          <w:szCs w:val="24"/>
        </w:rPr>
        <w:t>secara</w:t>
      </w:r>
      <w:proofErr w:type="spellEnd"/>
      <w:r w:rsidRPr="00B81C59">
        <w:rPr>
          <w:rFonts w:cs="Times New Roman"/>
          <w:szCs w:val="24"/>
        </w:rPr>
        <w:t xml:space="preserve"> </w:t>
      </w:r>
      <w:proofErr w:type="spellStart"/>
      <w:r w:rsidRPr="00B81C59">
        <w:rPr>
          <w:rFonts w:cs="Times New Roman"/>
          <w:szCs w:val="24"/>
        </w:rPr>
        <w:t>aktif</w:t>
      </w:r>
      <w:proofErr w:type="spellEnd"/>
      <w:r w:rsidRPr="00B81C59">
        <w:rPr>
          <w:rFonts w:cs="Times New Roman"/>
          <w:szCs w:val="24"/>
        </w:rPr>
        <w:t xml:space="preserve"> </w:t>
      </w:r>
      <w:proofErr w:type="spellStart"/>
      <w:r w:rsidRPr="00B81C59">
        <w:rPr>
          <w:rFonts w:cs="Times New Roman"/>
          <w:szCs w:val="24"/>
        </w:rPr>
        <w:t>menggantikan</w:t>
      </w:r>
      <w:proofErr w:type="spellEnd"/>
      <w:r w:rsidRPr="00B81C59">
        <w:rPr>
          <w:rFonts w:cs="Times New Roman"/>
          <w:szCs w:val="24"/>
        </w:rPr>
        <w:t xml:space="preserve"> media daring (</w:t>
      </w:r>
      <w:proofErr w:type="spellStart"/>
      <w:r w:rsidRPr="00B81C59">
        <w:rPr>
          <w:rFonts w:cs="Times New Roman"/>
          <w:szCs w:val="24"/>
        </w:rPr>
        <w:t>fasilitator</w:t>
      </w:r>
      <w:proofErr w:type="spellEnd"/>
      <w:r w:rsidRPr="00B81C59">
        <w:rPr>
          <w:rFonts w:cs="Times New Roman"/>
          <w:szCs w:val="24"/>
        </w:rPr>
        <w:t xml:space="preserve">), yang menciptakan </w:t>
      </w:r>
      <w:proofErr w:type="spellStart"/>
      <w:r w:rsidRPr="00B81C59">
        <w:rPr>
          <w:rFonts w:cs="Times New Roman"/>
          <w:szCs w:val="24"/>
        </w:rPr>
        <w:t>koneksi</w:t>
      </w:r>
      <w:proofErr w:type="spellEnd"/>
      <w:r w:rsidRPr="00B81C59">
        <w:rPr>
          <w:rFonts w:cs="Times New Roman"/>
          <w:szCs w:val="24"/>
        </w:rPr>
        <w:t xml:space="preserve"> dan </w:t>
      </w:r>
      <w:proofErr w:type="spellStart"/>
      <w:r w:rsidRPr="00B81C59">
        <w:rPr>
          <w:rFonts w:cs="Times New Roman"/>
          <w:szCs w:val="24"/>
        </w:rPr>
        <w:t>ikatan</w:t>
      </w:r>
      <w:proofErr w:type="spellEnd"/>
      <w:r w:rsidRPr="00B81C59">
        <w:rPr>
          <w:rFonts w:cs="Times New Roman"/>
          <w:szCs w:val="24"/>
        </w:rPr>
        <w:t xml:space="preserve"> sosial. Dalam media sosial, </w:t>
      </w:r>
      <w:proofErr w:type="spellStart"/>
      <w:r w:rsidRPr="00B81C59">
        <w:rPr>
          <w:rFonts w:cs="Times New Roman"/>
          <w:szCs w:val="24"/>
        </w:rPr>
        <w:t>pengenalan</w:t>
      </w:r>
      <w:proofErr w:type="spellEnd"/>
      <w:r w:rsidRPr="00B81C59">
        <w:rPr>
          <w:rFonts w:cs="Times New Roman"/>
          <w:szCs w:val="24"/>
        </w:rPr>
        <w:t xml:space="preserve">, komunikasi, dan </w:t>
      </w:r>
      <w:proofErr w:type="spellStart"/>
      <w:r w:rsidRPr="00B81C59">
        <w:rPr>
          <w:rFonts w:cs="Times New Roman"/>
          <w:szCs w:val="24"/>
        </w:rPr>
        <w:t>kolaborasi</w:t>
      </w:r>
      <w:proofErr w:type="spellEnd"/>
      <w:r w:rsidRPr="00B81C59">
        <w:rPr>
          <w:rFonts w:cs="Times New Roman"/>
          <w:szCs w:val="24"/>
        </w:rPr>
        <w:t xml:space="preserve"> merupakan </w:t>
      </w:r>
      <w:proofErr w:type="spellStart"/>
      <w:r w:rsidRPr="00B81C59">
        <w:rPr>
          <w:rFonts w:cs="Times New Roman"/>
          <w:szCs w:val="24"/>
        </w:rPr>
        <w:t>tiga</w:t>
      </w:r>
      <w:proofErr w:type="spellEnd"/>
      <w:r w:rsidRPr="00B81C59">
        <w:rPr>
          <w:rFonts w:cs="Times New Roman"/>
          <w:szCs w:val="24"/>
        </w:rPr>
        <w:t xml:space="preserve"> kategori </w:t>
      </w:r>
      <w:proofErr w:type="spellStart"/>
      <w:r w:rsidRPr="00B81C59">
        <w:rPr>
          <w:rFonts w:cs="Times New Roman"/>
          <w:szCs w:val="24"/>
        </w:rPr>
        <w:t>makna</w:t>
      </w:r>
      <w:proofErr w:type="spellEnd"/>
      <w:r w:rsidRPr="00B81C59">
        <w:rPr>
          <w:rFonts w:cs="Times New Roman"/>
          <w:szCs w:val="24"/>
        </w:rPr>
        <w:t xml:space="preserve"> </w:t>
      </w:r>
      <w:proofErr w:type="gramStart"/>
      <w:r w:rsidRPr="00B81C59">
        <w:rPr>
          <w:rFonts w:cs="Times New Roman"/>
          <w:szCs w:val="24"/>
        </w:rPr>
        <w:t>sosial.</w:t>
      </w:r>
      <w:r w:rsidR="00B24CF1" w:rsidRPr="00B81C59">
        <w:rPr>
          <w:rFonts w:cs="Times New Roman"/>
          <w:szCs w:val="24"/>
        </w:rPr>
        <w:t>.</w:t>
      </w:r>
      <w:proofErr w:type="gramEnd"/>
      <w:r w:rsidR="00B24CF1">
        <w:rPr>
          <w:rStyle w:val="FootnoteReference"/>
          <w:rFonts w:cs="Times New Roman"/>
          <w:szCs w:val="24"/>
        </w:rPr>
        <w:footnoteReference w:id="25"/>
      </w:r>
      <w:r w:rsidR="007067CE" w:rsidRPr="00B81C59">
        <w:rPr>
          <w:rFonts w:cs="Times New Roman"/>
          <w:szCs w:val="24"/>
        </w:rPr>
        <w:t xml:space="preserve"> </w:t>
      </w:r>
      <w:r w:rsidRPr="00B81C59">
        <w:rPr>
          <w:rFonts w:cs="Times New Roman"/>
          <w:szCs w:val="24"/>
        </w:rPr>
        <w:t xml:space="preserve">Ada </w:t>
      </w:r>
      <w:proofErr w:type="spellStart"/>
      <w:r w:rsidRPr="00B81C59">
        <w:rPr>
          <w:rFonts w:cs="Times New Roman"/>
          <w:szCs w:val="24"/>
        </w:rPr>
        <w:t>banyak</w:t>
      </w:r>
      <w:proofErr w:type="spellEnd"/>
      <w:r w:rsidRPr="00B81C59">
        <w:rPr>
          <w:rFonts w:cs="Times New Roman"/>
          <w:szCs w:val="24"/>
        </w:rPr>
        <w:t xml:space="preserve"> </w:t>
      </w:r>
      <w:proofErr w:type="spellStart"/>
      <w:r w:rsidRPr="00B81C59">
        <w:rPr>
          <w:rFonts w:cs="Times New Roman"/>
          <w:szCs w:val="24"/>
        </w:rPr>
        <w:t>cara</w:t>
      </w:r>
      <w:proofErr w:type="spellEnd"/>
      <w:r w:rsidRPr="00B81C59">
        <w:rPr>
          <w:rFonts w:cs="Times New Roman"/>
          <w:szCs w:val="24"/>
        </w:rPr>
        <w:t xml:space="preserve"> </w:t>
      </w:r>
      <w:proofErr w:type="spellStart"/>
      <w:r w:rsidRPr="00B81C59">
        <w:rPr>
          <w:rFonts w:cs="Times New Roman"/>
          <w:szCs w:val="24"/>
        </w:rPr>
        <w:t>untuk</w:t>
      </w:r>
      <w:proofErr w:type="spellEnd"/>
      <w:r w:rsidRPr="00B81C59">
        <w:rPr>
          <w:rFonts w:cs="Times New Roman"/>
          <w:szCs w:val="24"/>
        </w:rPr>
        <w:t xml:space="preserve"> </w:t>
      </w:r>
      <w:proofErr w:type="spellStart"/>
      <w:r w:rsidRPr="00B81C59">
        <w:rPr>
          <w:rFonts w:cs="Times New Roman"/>
          <w:szCs w:val="24"/>
        </w:rPr>
        <w:t>menggabungkan</w:t>
      </w:r>
      <w:proofErr w:type="spellEnd"/>
      <w:r w:rsidRPr="00B81C59">
        <w:rPr>
          <w:rFonts w:cs="Times New Roman"/>
          <w:szCs w:val="24"/>
        </w:rPr>
        <w:t xml:space="preserve"> model dalam </w:t>
      </w:r>
      <w:proofErr w:type="spellStart"/>
      <w:r w:rsidRPr="00B81C59">
        <w:rPr>
          <w:rFonts w:cs="Times New Roman"/>
          <w:szCs w:val="24"/>
        </w:rPr>
        <w:t>teknologi</w:t>
      </w:r>
      <w:proofErr w:type="spellEnd"/>
      <w:r w:rsidRPr="00B81C59">
        <w:rPr>
          <w:rFonts w:cs="Times New Roman"/>
          <w:szCs w:val="24"/>
        </w:rPr>
        <w:t xml:space="preserve"> media sosial, termasuk </w:t>
      </w:r>
      <w:proofErr w:type="spellStart"/>
      <w:r w:rsidRPr="00B81C59">
        <w:rPr>
          <w:rFonts w:cs="Times New Roman"/>
          <w:szCs w:val="24"/>
        </w:rPr>
        <w:t>majalah</w:t>
      </w:r>
      <w:proofErr w:type="spellEnd"/>
      <w:r w:rsidRPr="00B81C59">
        <w:rPr>
          <w:rFonts w:cs="Times New Roman"/>
          <w:szCs w:val="24"/>
        </w:rPr>
        <w:t xml:space="preserve">, forum daring, </w:t>
      </w:r>
      <w:proofErr w:type="spellStart"/>
      <w:r w:rsidRPr="00B81C59">
        <w:rPr>
          <w:rFonts w:cs="Times New Roman"/>
          <w:szCs w:val="24"/>
        </w:rPr>
        <w:t>webblog</w:t>
      </w:r>
      <w:proofErr w:type="spellEnd"/>
      <w:r w:rsidRPr="00B81C59">
        <w:rPr>
          <w:rFonts w:cs="Times New Roman"/>
          <w:szCs w:val="24"/>
        </w:rPr>
        <w:t xml:space="preserve">, blog sosial, </w:t>
      </w:r>
      <w:proofErr w:type="spellStart"/>
      <w:r w:rsidRPr="00B81C59">
        <w:rPr>
          <w:rFonts w:cs="Times New Roman"/>
          <w:szCs w:val="24"/>
        </w:rPr>
        <w:t>mikroblog</w:t>
      </w:r>
      <w:proofErr w:type="spellEnd"/>
      <w:r w:rsidRPr="00B81C59">
        <w:rPr>
          <w:rFonts w:cs="Times New Roman"/>
          <w:szCs w:val="24"/>
        </w:rPr>
        <w:t xml:space="preserve">, wiki, </w:t>
      </w:r>
      <w:proofErr w:type="spellStart"/>
      <w:r w:rsidRPr="00B81C59">
        <w:rPr>
          <w:rFonts w:cs="Times New Roman"/>
          <w:szCs w:val="24"/>
        </w:rPr>
        <w:t>jejaring</w:t>
      </w:r>
      <w:proofErr w:type="spellEnd"/>
      <w:r w:rsidRPr="00B81C59">
        <w:rPr>
          <w:rFonts w:cs="Times New Roman"/>
          <w:szCs w:val="24"/>
        </w:rPr>
        <w:t xml:space="preserve"> sosial, foto, video, dan </w:t>
      </w:r>
      <w:proofErr w:type="spellStart"/>
      <w:r w:rsidRPr="00B81C59">
        <w:rPr>
          <w:rFonts w:cs="Times New Roman"/>
          <w:szCs w:val="24"/>
        </w:rPr>
        <w:t>banyak</w:t>
      </w:r>
      <w:proofErr w:type="spellEnd"/>
      <w:r w:rsidRPr="00B81C59">
        <w:rPr>
          <w:rFonts w:cs="Times New Roman"/>
          <w:szCs w:val="24"/>
        </w:rPr>
        <w:t xml:space="preserve"> lagi. Dengan </w:t>
      </w:r>
      <w:proofErr w:type="spellStart"/>
      <w:r w:rsidRPr="00B81C59">
        <w:rPr>
          <w:rFonts w:cs="Times New Roman"/>
          <w:szCs w:val="24"/>
        </w:rPr>
        <w:t>menggunakan</w:t>
      </w:r>
      <w:proofErr w:type="spellEnd"/>
      <w:r w:rsidRPr="00B81C59">
        <w:rPr>
          <w:rFonts w:cs="Times New Roman"/>
          <w:szCs w:val="24"/>
        </w:rPr>
        <w:t xml:space="preserve"> model-model </w:t>
      </w:r>
      <w:proofErr w:type="spellStart"/>
      <w:r w:rsidRPr="00B81C59">
        <w:rPr>
          <w:rFonts w:cs="Times New Roman"/>
          <w:szCs w:val="24"/>
        </w:rPr>
        <w:t>ini</w:t>
      </w:r>
      <w:proofErr w:type="spellEnd"/>
      <w:r w:rsidRPr="00B81C59">
        <w:rPr>
          <w:rFonts w:cs="Times New Roman"/>
          <w:szCs w:val="24"/>
        </w:rPr>
        <w:t xml:space="preserve">, </w:t>
      </w:r>
      <w:proofErr w:type="spellStart"/>
      <w:r w:rsidRPr="00B81C59">
        <w:rPr>
          <w:rFonts w:cs="Times New Roman"/>
          <w:szCs w:val="24"/>
        </w:rPr>
        <w:t>enam</w:t>
      </w:r>
      <w:proofErr w:type="spellEnd"/>
      <w:r w:rsidRPr="00B81C59">
        <w:rPr>
          <w:rFonts w:cs="Times New Roman"/>
          <w:szCs w:val="24"/>
        </w:rPr>
        <w:t xml:space="preserve"> kategori media sosial </w:t>
      </w:r>
      <w:proofErr w:type="spellStart"/>
      <w:r w:rsidRPr="00B81C59">
        <w:rPr>
          <w:rFonts w:cs="Times New Roman"/>
          <w:szCs w:val="24"/>
        </w:rPr>
        <w:t>dapat</w:t>
      </w:r>
      <w:proofErr w:type="spellEnd"/>
      <w:r w:rsidRPr="00B81C59">
        <w:rPr>
          <w:rFonts w:cs="Times New Roman"/>
          <w:szCs w:val="24"/>
        </w:rPr>
        <w:t xml:space="preserve"> </w:t>
      </w:r>
      <w:proofErr w:type="spellStart"/>
      <w:r w:rsidRPr="00B81C59">
        <w:rPr>
          <w:rFonts w:cs="Times New Roman"/>
          <w:szCs w:val="24"/>
        </w:rPr>
        <w:t>diidentifikasi</w:t>
      </w:r>
      <w:proofErr w:type="spellEnd"/>
      <w:r w:rsidRPr="00B81C59">
        <w:rPr>
          <w:rFonts w:cs="Times New Roman"/>
          <w:szCs w:val="24"/>
        </w:rPr>
        <w:t>, termasuk:</w:t>
      </w:r>
      <w:r w:rsidR="007067CE">
        <w:rPr>
          <w:rFonts w:cs="Times New Roman"/>
          <w:szCs w:val="24"/>
        </w:rPr>
        <w:t xml:space="preserve"> </w:t>
      </w:r>
      <w:r>
        <w:rPr>
          <w:rFonts w:cs="Times New Roman"/>
          <w:szCs w:val="24"/>
        </w:rPr>
        <w:t>“</w:t>
      </w:r>
      <w:r w:rsidR="007067CE">
        <w:rPr>
          <w:rFonts w:cs="Times New Roman"/>
          <w:szCs w:val="24"/>
        </w:rPr>
        <w:t>(1</w:t>
      </w:r>
      <w:r w:rsidR="007067CE">
        <w:rPr>
          <w:rFonts w:cs="Times New Roman"/>
          <w:i/>
          <w:iCs/>
          <w:szCs w:val="24"/>
        </w:rPr>
        <w:t xml:space="preserve">) project </w:t>
      </w:r>
      <w:proofErr w:type="spellStart"/>
      <w:r w:rsidR="007067CE">
        <w:rPr>
          <w:rFonts w:cs="Times New Roman"/>
          <w:i/>
          <w:iCs/>
          <w:szCs w:val="24"/>
        </w:rPr>
        <w:t>kolaborative</w:t>
      </w:r>
      <w:proofErr w:type="spellEnd"/>
      <w:r w:rsidR="007067CE">
        <w:rPr>
          <w:rFonts w:cs="Times New Roman"/>
          <w:szCs w:val="24"/>
        </w:rPr>
        <w:t xml:space="preserve">, seperti Wikipedia; (2) </w:t>
      </w:r>
      <w:r w:rsidR="007067CE">
        <w:rPr>
          <w:rFonts w:cs="Times New Roman"/>
          <w:i/>
          <w:iCs/>
          <w:szCs w:val="24"/>
        </w:rPr>
        <w:t>Blogs dan Microblog</w:t>
      </w:r>
      <w:r w:rsidR="007067CE">
        <w:rPr>
          <w:rFonts w:cs="Times New Roman"/>
          <w:szCs w:val="24"/>
        </w:rPr>
        <w:t xml:space="preserve"> seperti </w:t>
      </w:r>
      <w:r w:rsidR="007067CE">
        <w:rPr>
          <w:rFonts w:cs="Times New Roman"/>
          <w:i/>
          <w:iCs/>
          <w:szCs w:val="24"/>
        </w:rPr>
        <w:t>twitter;</w:t>
      </w:r>
      <w:r w:rsidR="007067CE">
        <w:rPr>
          <w:rFonts w:cs="Times New Roman"/>
          <w:szCs w:val="24"/>
        </w:rPr>
        <w:t xml:space="preserve"> (3) </w:t>
      </w:r>
      <w:proofErr w:type="spellStart"/>
      <w:r w:rsidR="007067CE">
        <w:rPr>
          <w:rFonts w:cs="Times New Roman"/>
          <w:szCs w:val="24"/>
        </w:rPr>
        <w:t>komunitas</w:t>
      </w:r>
      <w:proofErr w:type="spellEnd"/>
      <w:r w:rsidR="007067CE">
        <w:rPr>
          <w:rFonts w:cs="Times New Roman"/>
          <w:szCs w:val="24"/>
        </w:rPr>
        <w:t xml:space="preserve"> konten, seperti </w:t>
      </w:r>
      <w:proofErr w:type="spellStart"/>
      <w:r w:rsidR="007067CE">
        <w:rPr>
          <w:rFonts w:cs="Times New Roman"/>
          <w:i/>
          <w:iCs/>
          <w:szCs w:val="24"/>
        </w:rPr>
        <w:t>Youtube</w:t>
      </w:r>
      <w:proofErr w:type="spellEnd"/>
      <w:r w:rsidR="007067CE">
        <w:rPr>
          <w:rFonts w:cs="Times New Roman"/>
          <w:szCs w:val="24"/>
        </w:rPr>
        <w:t xml:space="preserve">; (4) situs sosial </w:t>
      </w:r>
      <w:r w:rsidR="007067CE">
        <w:rPr>
          <w:rFonts w:cs="Times New Roman"/>
          <w:i/>
          <w:iCs/>
          <w:szCs w:val="24"/>
        </w:rPr>
        <w:t>networking</w:t>
      </w:r>
      <w:r w:rsidR="007067CE">
        <w:rPr>
          <w:rFonts w:cs="Times New Roman"/>
          <w:szCs w:val="24"/>
        </w:rPr>
        <w:t>, seperti</w:t>
      </w:r>
      <w:r w:rsidR="007067CE">
        <w:rPr>
          <w:rFonts w:cs="Times New Roman"/>
          <w:i/>
          <w:iCs/>
          <w:szCs w:val="24"/>
        </w:rPr>
        <w:t xml:space="preserve"> Instagram</w:t>
      </w:r>
      <w:r w:rsidR="007067CE">
        <w:rPr>
          <w:rFonts w:cs="Times New Roman"/>
          <w:szCs w:val="24"/>
        </w:rPr>
        <w:t xml:space="preserve">; (5) </w:t>
      </w:r>
      <w:r w:rsidR="007067CE">
        <w:rPr>
          <w:rFonts w:cs="Times New Roman"/>
          <w:i/>
          <w:iCs/>
          <w:szCs w:val="24"/>
        </w:rPr>
        <w:t>virtual game-world,</w:t>
      </w:r>
      <w:r w:rsidR="007067CE">
        <w:rPr>
          <w:rFonts w:cs="Times New Roman"/>
          <w:szCs w:val="24"/>
        </w:rPr>
        <w:t xml:space="preserve"> seperti </w:t>
      </w:r>
      <w:r w:rsidR="007067CE">
        <w:rPr>
          <w:rFonts w:cs="Times New Roman"/>
          <w:i/>
          <w:iCs/>
          <w:szCs w:val="24"/>
        </w:rPr>
        <w:t>world of warcraft</w:t>
      </w:r>
      <w:r w:rsidR="007067CE">
        <w:rPr>
          <w:rFonts w:cs="Times New Roman"/>
          <w:szCs w:val="24"/>
        </w:rPr>
        <w:t xml:space="preserve">; dan (6) </w:t>
      </w:r>
      <w:r w:rsidR="007067CE">
        <w:rPr>
          <w:rFonts w:cs="Times New Roman"/>
          <w:i/>
          <w:iCs/>
          <w:szCs w:val="24"/>
        </w:rPr>
        <w:t>virtual sosial worlds</w:t>
      </w:r>
      <w:r w:rsidR="007067CE">
        <w:rPr>
          <w:rFonts w:cs="Times New Roman"/>
          <w:szCs w:val="24"/>
        </w:rPr>
        <w:t xml:space="preserve">, seperti </w:t>
      </w:r>
      <w:r w:rsidR="007067CE">
        <w:rPr>
          <w:rFonts w:cs="Times New Roman"/>
          <w:i/>
          <w:iCs/>
          <w:szCs w:val="24"/>
        </w:rPr>
        <w:t>second life</w:t>
      </w:r>
      <w:r>
        <w:rPr>
          <w:rFonts w:cs="Times New Roman"/>
          <w:i/>
          <w:iCs/>
          <w:szCs w:val="24"/>
        </w:rPr>
        <w:t>.</w:t>
      </w:r>
      <w:r w:rsidRPr="00B81C59">
        <w:rPr>
          <w:rFonts w:cs="Times New Roman"/>
          <w:szCs w:val="24"/>
        </w:rPr>
        <w:t>”</w:t>
      </w:r>
      <w:r w:rsidR="007067CE" w:rsidRPr="00B81C59">
        <w:rPr>
          <w:rFonts w:cs="Times New Roman"/>
          <w:szCs w:val="24"/>
        </w:rPr>
        <w:t>.</w:t>
      </w:r>
    </w:p>
    <w:p w14:paraId="2A363D97" w14:textId="33490E94" w:rsidR="00535BB9" w:rsidRPr="00B81C59" w:rsidRDefault="00B81C59" w:rsidP="00B24CF1">
      <w:pPr>
        <w:spacing w:line="480" w:lineRule="auto"/>
        <w:ind w:left="426" w:firstLine="567"/>
        <w:rPr>
          <w:rFonts w:cs="Times New Roman"/>
          <w:szCs w:val="24"/>
          <w:lang w:val="sv-SE"/>
        </w:rPr>
      </w:pPr>
      <w:proofErr w:type="spellStart"/>
      <w:r w:rsidRPr="00B81C59">
        <w:rPr>
          <w:rFonts w:cs="Times New Roman"/>
          <w:szCs w:val="24"/>
        </w:rPr>
        <w:t>Peradaban</w:t>
      </w:r>
      <w:proofErr w:type="spellEnd"/>
      <w:r w:rsidRPr="00B81C59">
        <w:rPr>
          <w:rFonts w:cs="Times New Roman"/>
          <w:szCs w:val="24"/>
        </w:rPr>
        <w:t xml:space="preserve"> modern telah </w:t>
      </w:r>
      <w:proofErr w:type="spellStart"/>
      <w:r w:rsidRPr="00B81C59">
        <w:rPr>
          <w:rFonts w:cs="Times New Roman"/>
          <w:szCs w:val="24"/>
        </w:rPr>
        <w:t>mengalami</w:t>
      </w:r>
      <w:proofErr w:type="spellEnd"/>
      <w:r w:rsidRPr="00B81C59">
        <w:rPr>
          <w:rFonts w:cs="Times New Roman"/>
          <w:szCs w:val="24"/>
        </w:rPr>
        <w:t xml:space="preserve"> perubahan yang luar biasa sebagai akibat </w:t>
      </w:r>
      <w:proofErr w:type="spellStart"/>
      <w:r w:rsidRPr="00B81C59">
        <w:rPr>
          <w:rFonts w:cs="Times New Roman"/>
          <w:szCs w:val="24"/>
        </w:rPr>
        <w:t>dari</w:t>
      </w:r>
      <w:proofErr w:type="spellEnd"/>
      <w:r w:rsidRPr="00B81C59">
        <w:rPr>
          <w:rFonts w:cs="Times New Roman"/>
          <w:szCs w:val="24"/>
        </w:rPr>
        <w:t xml:space="preserve"> </w:t>
      </w:r>
      <w:proofErr w:type="spellStart"/>
      <w:r w:rsidRPr="00B81C59">
        <w:rPr>
          <w:rFonts w:cs="Times New Roman"/>
          <w:szCs w:val="24"/>
        </w:rPr>
        <w:t>pertumbuhan</w:t>
      </w:r>
      <w:proofErr w:type="spellEnd"/>
      <w:r w:rsidRPr="00B81C59">
        <w:rPr>
          <w:rFonts w:cs="Times New Roman"/>
          <w:szCs w:val="24"/>
        </w:rPr>
        <w:t xml:space="preserve"> media sosial dan </w:t>
      </w:r>
      <w:proofErr w:type="spellStart"/>
      <w:r w:rsidRPr="00B81C59">
        <w:rPr>
          <w:rFonts w:cs="Times New Roman"/>
          <w:szCs w:val="24"/>
        </w:rPr>
        <w:t>informasi</w:t>
      </w:r>
      <w:proofErr w:type="spellEnd"/>
      <w:r w:rsidRPr="00B81C59">
        <w:rPr>
          <w:rFonts w:cs="Times New Roman"/>
          <w:szCs w:val="24"/>
        </w:rPr>
        <w:t xml:space="preserve">, </w:t>
      </w:r>
      <w:proofErr w:type="spellStart"/>
      <w:r w:rsidRPr="00B81C59">
        <w:rPr>
          <w:rFonts w:cs="Times New Roman"/>
          <w:szCs w:val="24"/>
        </w:rPr>
        <w:t>serta</w:t>
      </w:r>
      <w:proofErr w:type="spellEnd"/>
      <w:r w:rsidRPr="00B81C59">
        <w:rPr>
          <w:rFonts w:cs="Times New Roman"/>
          <w:szCs w:val="24"/>
        </w:rPr>
        <w:t xml:space="preserve"> </w:t>
      </w:r>
      <w:proofErr w:type="spellStart"/>
      <w:r w:rsidRPr="00B81C59">
        <w:rPr>
          <w:rFonts w:cs="Times New Roman"/>
          <w:szCs w:val="24"/>
        </w:rPr>
        <w:t>munculnya</w:t>
      </w:r>
      <w:proofErr w:type="spellEnd"/>
      <w:r w:rsidRPr="00B81C59">
        <w:rPr>
          <w:rFonts w:cs="Times New Roman"/>
          <w:szCs w:val="24"/>
        </w:rPr>
        <w:t xml:space="preserve"> media sosial dalam berbagai bentuk. Komunikasi virtual telah menjadi </w:t>
      </w:r>
      <w:proofErr w:type="spellStart"/>
      <w:r w:rsidRPr="00B81C59">
        <w:rPr>
          <w:rFonts w:cs="Times New Roman"/>
          <w:szCs w:val="24"/>
        </w:rPr>
        <w:t>norma</w:t>
      </w:r>
      <w:proofErr w:type="spellEnd"/>
      <w:r w:rsidRPr="00B81C59">
        <w:rPr>
          <w:rFonts w:cs="Times New Roman"/>
          <w:szCs w:val="24"/>
        </w:rPr>
        <w:t xml:space="preserve">. </w:t>
      </w:r>
      <w:proofErr w:type="spellStart"/>
      <w:r w:rsidRPr="00B81C59">
        <w:rPr>
          <w:rFonts w:cs="Times New Roman"/>
          <w:szCs w:val="24"/>
        </w:rPr>
        <w:t>Pertukaran</w:t>
      </w:r>
      <w:proofErr w:type="spellEnd"/>
      <w:r w:rsidRPr="00B81C59">
        <w:rPr>
          <w:rFonts w:cs="Times New Roman"/>
          <w:szCs w:val="24"/>
        </w:rPr>
        <w:t xml:space="preserve"> yang </w:t>
      </w:r>
      <w:proofErr w:type="spellStart"/>
      <w:r w:rsidRPr="00B81C59">
        <w:rPr>
          <w:rFonts w:cs="Times New Roman"/>
          <w:szCs w:val="24"/>
        </w:rPr>
        <w:t>terjadi</w:t>
      </w:r>
      <w:proofErr w:type="spellEnd"/>
      <w:r w:rsidRPr="00B81C59">
        <w:rPr>
          <w:rFonts w:cs="Times New Roman"/>
          <w:szCs w:val="24"/>
        </w:rPr>
        <w:t xml:space="preserve"> </w:t>
      </w:r>
      <w:proofErr w:type="spellStart"/>
      <w:r w:rsidRPr="00B81C59">
        <w:rPr>
          <w:rFonts w:cs="Times New Roman"/>
          <w:szCs w:val="24"/>
        </w:rPr>
        <w:t>meniru</w:t>
      </w:r>
      <w:proofErr w:type="spellEnd"/>
      <w:r w:rsidRPr="00B81C59">
        <w:rPr>
          <w:rFonts w:cs="Times New Roman"/>
          <w:szCs w:val="24"/>
        </w:rPr>
        <w:t xml:space="preserve"> </w:t>
      </w:r>
      <w:proofErr w:type="spellStart"/>
      <w:r w:rsidRPr="00B81C59">
        <w:rPr>
          <w:rFonts w:cs="Times New Roman"/>
          <w:szCs w:val="24"/>
        </w:rPr>
        <w:t>pertemuan</w:t>
      </w:r>
      <w:proofErr w:type="spellEnd"/>
      <w:r w:rsidRPr="00B81C59">
        <w:rPr>
          <w:rFonts w:cs="Times New Roman"/>
          <w:szCs w:val="24"/>
        </w:rPr>
        <w:t xml:space="preserve"> di dunia </w:t>
      </w:r>
      <w:proofErr w:type="spellStart"/>
      <w:r w:rsidRPr="00B81C59">
        <w:rPr>
          <w:rFonts w:cs="Times New Roman"/>
          <w:szCs w:val="24"/>
        </w:rPr>
        <w:t>nyata</w:t>
      </w:r>
      <w:proofErr w:type="spellEnd"/>
      <w:r w:rsidRPr="00B81C59">
        <w:rPr>
          <w:rFonts w:cs="Times New Roman"/>
          <w:szCs w:val="24"/>
        </w:rPr>
        <w:t xml:space="preserve">. </w:t>
      </w:r>
      <w:r w:rsidRPr="00B81C59">
        <w:rPr>
          <w:rFonts w:cs="Times New Roman"/>
          <w:szCs w:val="24"/>
          <w:lang w:val="fi-FI"/>
        </w:rPr>
        <w:t xml:space="preserve">Alat media sosial telah memungkinkan pengguna untuk berkomunikasi secara visual hingga saat ini. Saat ini, media sosial memiliki dampak yang signifikan terhadap kehidupan masyarakat. Media sosial sangat penting untuk komunikasi dan pencarian </w:t>
      </w:r>
      <w:r w:rsidRPr="00B81C59">
        <w:rPr>
          <w:rFonts w:cs="Times New Roman"/>
          <w:szCs w:val="24"/>
          <w:lang w:val="fi-FI"/>
        </w:rPr>
        <w:lastRenderedPageBreak/>
        <w:t xml:space="preserve">karena individu di dunia modern membutuhkan informasi yang cepat, akurat, dan dapat dipercaya. </w:t>
      </w:r>
      <w:r w:rsidRPr="00B81C59">
        <w:rPr>
          <w:rFonts w:cs="Times New Roman"/>
          <w:szCs w:val="24"/>
          <w:lang w:val="sv-SE"/>
        </w:rPr>
        <w:t>Ada risiko yang terkait dengan perkembangan ini; ketika memperoleh informasi, seseorang harus selalu memikirkan keakuratan dan keaslian data. Untuk mencapai tujuan utama mempromosikan penggunaan media sosial dengan benar, masyarakat juga harus mendukung upaya beberapa pihak untuk memaksimalkan fungsionalitas media sosial.</w:t>
      </w:r>
    </w:p>
    <w:p w14:paraId="1FB415B9" w14:textId="7D0F3476" w:rsidR="004B2505" w:rsidRDefault="004B2505" w:rsidP="00533D37">
      <w:pPr>
        <w:pStyle w:val="Heading3"/>
        <w:numPr>
          <w:ilvl w:val="0"/>
          <w:numId w:val="15"/>
        </w:numPr>
      </w:pPr>
      <w:bookmarkStart w:id="61" w:name="_Toc188385143"/>
      <w:bookmarkStart w:id="62" w:name="_Toc190630780"/>
      <w:proofErr w:type="spellStart"/>
      <w:r>
        <w:t>Karakteristik</w:t>
      </w:r>
      <w:proofErr w:type="spellEnd"/>
      <w:r>
        <w:t xml:space="preserve"> Media Sosial</w:t>
      </w:r>
      <w:bookmarkEnd w:id="61"/>
      <w:bookmarkEnd w:id="62"/>
    </w:p>
    <w:p w14:paraId="3806C1BF" w14:textId="2CAA8557" w:rsidR="004B2505" w:rsidRDefault="004B2505" w:rsidP="00B6258A">
      <w:pPr>
        <w:spacing w:line="480" w:lineRule="auto"/>
        <w:ind w:left="426" w:firstLine="567"/>
        <w:rPr>
          <w:rFonts w:cs="Times New Roman"/>
          <w:szCs w:val="24"/>
        </w:rPr>
      </w:pPr>
      <w:r w:rsidRPr="004B2505">
        <w:rPr>
          <w:rFonts w:cs="Times New Roman"/>
          <w:szCs w:val="24"/>
        </w:rPr>
        <w:t>Setelah</w:t>
      </w:r>
      <w:r>
        <w:rPr>
          <w:rFonts w:cs="Times New Roman"/>
          <w:szCs w:val="24"/>
        </w:rPr>
        <w:t xml:space="preserve"> </w:t>
      </w:r>
      <w:proofErr w:type="spellStart"/>
      <w:r>
        <w:rPr>
          <w:rFonts w:cs="Times New Roman"/>
          <w:szCs w:val="24"/>
        </w:rPr>
        <w:t>kita</w:t>
      </w:r>
      <w:proofErr w:type="spellEnd"/>
      <w:r>
        <w:rPr>
          <w:rFonts w:cs="Times New Roman"/>
          <w:szCs w:val="24"/>
        </w:rPr>
        <w:t xml:space="preserve"> tau </w:t>
      </w:r>
      <w:proofErr w:type="spellStart"/>
      <w:r>
        <w:rPr>
          <w:rFonts w:cs="Times New Roman"/>
          <w:szCs w:val="24"/>
        </w:rPr>
        <w:t>tentang</w:t>
      </w:r>
      <w:proofErr w:type="spellEnd"/>
      <w:r>
        <w:rPr>
          <w:rFonts w:cs="Times New Roman"/>
          <w:szCs w:val="24"/>
        </w:rPr>
        <w:t xml:space="preserve"> media sosial </w:t>
      </w:r>
      <w:r w:rsidR="00B6258A">
        <w:rPr>
          <w:rFonts w:cs="Times New Roman"/>
          <w:szCs w:val="24"/>
        </w:rPr>
        <w:t xml:space="preserve">bukan hanya </w:t>
      </w:r>
      <w:proofErr w:type="spellStart"/>
      <w:r w:rsidR="00B6258A">
        <w:rPr>
          <w:rFonts w:cs="Times New Roman"/>
          <w:szCs w:val="24"/>
        </w:rPr>
        <w:t>alat</w:t>
      </w:r>
      <w:proofErr w:type="spellEnd"/>
      <w:r w:rsidR="00B6258A">
        <w:rPr>
          <w:rFonts w:cs="Times New Roman"/>
          <w:szCs w:val="24"/>
        </w:rPr>
        <w:t xml:space="preserve"> komunikasi, tetapi juga </w:t>
      </w:r>
      <w:proofErr w:type="spellStart"/>
      <w:r w:rsidR="00B6258A">
        <w:rPr>
          <w:rFonts w:cs="Times New Roman"/>
          <w:szCs w:val="24"/>
        </w:rPr>
        <w:t>wadah</w:t>
      </w:r>
      <w:proofErr w:type="spellEnd"/>
      <w:r w:rsidR="00B6258A">
        <w:rPr>
          <w:rFonts w:cs="Times New Roman"/>
          <w:szCs w:val="24"/>
        </w:rPr>
        <w:t xml:space="preserve"> </w:t>
      </w:r>
      <w:proofErr w:type="spellStart"/>
      <w:r w:rsidR="00B6258A">
        <w:rPr>
          <w:rFonts w:cs="Times New Roman"/>
          <w:szCs w:val="24"/>
        </w:rPr>
        <w:t>untuk</w:t>
      </w:r>
      <w:proofErr w:type="spellEnd"/>
      <w:r w:rsidR="00B6258A">
        <w:rPr>
          <w:rFonts w:cs="Times New Roman"/>
          <w:szCs w:val="24"/>
        </w:rPr>
        <w:t xml:space="preserve"> menciptakan dan mendistribusikan </w:t>
      </w:r>
      <w:proofErr w:type="spellStart"/>
      <w:r w:rsidR="00B6258A">
        <w:rPr>
          <w:rFonts w:cs="Times New Roman"/>
          <w:szCs w:val="24"/>
        </w:rPr>
        <w:t>informasi</w:t>
      </w:r>
      <w:proofErr w:type="spellEnd"/>
      <w:r w:rsidR="00B6258A">
        <w:rPr>
          <w:rFonts w:cs="Times New Roman"/>
          <w:szCs w:val="24"/>
        </w:rPr>
        <w:t xml:space="preserve"> </w:t>
      </w:r>
      <w:proofErr w:type="spellStart"/>
      <w:r w:rsidR="00B6258A">
        <w:rPr>
          <w:rFonts w:cs="Times New Roman"/>
          <w:szCs w:val="24"/>
        </w:rPr>
        <w:t>secara</w:t>
      </w:r>
      <w:proofErr w:type="spellEnd"/>
      <w:r w:rsidR="00B6258A">
        <w:rPr>
          <w:rFonts w:cs="Times New Roman"/>
          <w:szCs w:val="24"/>
        </w:rPr>
        <w:t xml:space="preserve"> </w:t>
      </w:r>
      <w:proofErr w:type="spellStart"/>
      <w:r w:rsidR="00B6258A">
        <w:rPr>
          <w:rFonts w:cs="Times New Roman"/>
          <w:szCs w:val="24"/>
        </w:rPr>
        <w:t>kolaboratif</w:t>
      </w:r>
      <w:proofErr w:type="spellEnd"/>
      <w:r w:rsidR="00B6258A">
        <w:rPr>
          <w:rFonts w:cs="Times New Roman"/>
          <w:szCs w:val="24"/>
        </w:rPr>
        <w:t xml:space="preserve"> sehingga media sosial sendiri memiliki beberapa </w:t>
      </w:r>
      <w:proofErr w:type="spellStart"/>
      <w:r w:rsidR="00B6258A">
        <w:rPr>
          <w:rFonts w:cs="Times New Roman"/>
          <w:szCs w:val="24"/>
        </w:rPr>
        <w:t>karakteristik</w:t>
      </w:r>
      <w:proofErr w:type="spellEnd"/>
      <w:r w:rsidR="00B6258A">
        <w:rPr>
          <w:rFonts w:cs="Times New Roman"/>
          <w:szCs w:val="24"/>
        </w:rPr>
        <w:t xml:space="preserve"> </w:t>
      </w:r>
      <w:proofErr w:type="spellStart"/>
      <w:r w:rsidR="00B6258A">
        <w:rPr>
          <w:rFonts w:cs="Times New Roman"/>
          <w:szCs w:val="24"/>
        </w:rPr>
        <w:t>tersendiri</w:t>
      </w:r>
      <w:proofErr w:type="spellEnd"/>
      <w:r w:rsidR="00B6258A">
        <w:rPr>
          <w:rFonts w:cs="Times New Roman"/>
          <w:szCs w:val="24"/>
        </w:rPr>
        <w:t xml:space="preserve"> seperti </w:t>
      </w:r>
      <w:proofErr w:type="gramStart"/>
      <w:r w:rsidR="00B6258A">
        <w:rPr>
          <w:rFonts w:cs="Times New Roman"/>
          <w:szCs w:val="24"/>
        </w:rPr>
        <w:t>berikut :</w:t>
      </w:r>
      <w:proofErr w:type="gramEnd"/>
      <w:r w:rsidR="00B6258A">
        <w:rPr>
          <w:rFonts w:cs="Times New Roman"/>
          <w:szCs w:val="24"/>
        </w:rPr>
        <w:t xml:space="preserve"> </w:t>
      </w:r>
    </w:p>
    <w:p w14:paraId="24CA1D12" w14:textId="51F9268D" w:rsidR="00B6258A" w:rsidRPr="00F272C8" w:rsidRDefault="00B6258A" w:rsidP="00533D37">
      <w:pPr>
        <w:pStyle w:val="ListParagraph"/>
        <w:numPr>
          <w:ilvl w:val="0"/>
          <w:numId w:val="17"/>
        </w:numPr>
        <w:spacing w:line="480" w:lineRule="auto"/>
        <w:ind w:left="851"/>
        <w:rPr>
          <w:rFonts w:cs="Times New Roman"/>
          <w:szCs w:val="24"/>
        </w:rPr>
      </w:pPr>
      <w:proofErr w:type="spellStart"/>
      <w:r w:rsidRPr="00F272C8">
        <w:rPr>
          <w:rFonts w:cs="Times New Roman"/>
          <w:szCs w:val="24"/>
        </w:rPr>
        <w:t>Partisipasi</w:t>
      </w:r>
      <w:proofErr w:type="spellEnd"/>
      <w:r w:rsidRPr="00F272C8">
        <w:rPr>
          <w:rFonts w:cs="Times New Roman"/>
          <w:szCs w:val="24"/>
        </w:rPr>
        <w:t xml:space="preserve"> </w:t>
      </w:r>
      <w:proofErr w:type="spellStart"/>
      <w:r w:rsidRPr="00F272C8">
        <w:rPr>
          <w:rFonts w:cs="Times New Roman"/>
          <w:szCs w:val="24"/>
        </w:rPr>
        <w:t>aktif</w:t>
      </w:r>
      <w:proofErr w:type="spellEnd"/>
    </w:p>
    <w:p w14:paraId="5E48D0A1" w14:textId="63A11E3D" w:rsidR="00B6258A" w:rsidRPr="00F272C8" w:rsidRDefault="00B6258A" w:rsidP="00B6258A">
      <w:pPr>
        <w:pStyle w:val="ListParagraph"/>
        <w:spacing w:line="480" w:lineRule="auto"/>
        <w:ind w:left="851"/>
        <w:rPr>
          <w:rFonts w:cs="Times New Roman"/>
          <w:szCs w:val="24"/>
        </w:rPr>
      </w:pPr>
      <w:r w:rsidRPr="00F272C8">
        <w:rPr>
          <w:rFonts w:cs="Times New Roman"/>
          <w:szCs w:val="24"/>
        </w:rPr>
        <w:t xml:space="preserve">Media sosial memungkinkan </w:t>
      </w:r>
      <w:proofErr w:type="spellStart"/>
      <w:r w:rsidRPr="00F272C8">
        <w:rPr>
          <w:rFonts w:cs="Times New Roman"/>
          <w:szCs w:val="24"/>
        </w:rPr>
        <w:t>setiap</w:t>
      </w:r>
      <w:proofErr w:type="spellEnd"/>
      <w:r w:rsidRPr="00F272C8">
        <w:rPr>
          <w:rFonts w:cs="Times New Roman"/>
          <w:szCs w:val="24"/>
        </w:rPr>
        <w:t xml:space="preserve"> pengguna </w:t>
      </w:r>
      <w:proofErr w:type="spellStart"/>
      <w:r w:rsidRPr="00F272C8">
        <w:rPr>
          <w:rFonts w:cs="Times New Roman"/>
          <w:szCs w:val="24"/>
        </w:rPr>
        <w:t>untuk</w:t>
      </w:r>
      <w:proofErr w:type="spellEnd"/>
      <w:r w:rsidRPr="00F272C8">
        <w:rPr>
          <w:rFonts w:cs="Times New Roman"/>
          <w:szCs w:val="24"/>
        </w:rPr>
        <w:t xml:space="preserve"> </w:t>
      </w:r>
      <w:proofErr w:type="spellStart"/>
      <w:r w:rsidRPr="00F272C8">
        <w:rPr>
          <w:rFonts w:cs="Times New Roman"/>
          <w:szCs w:val="24"/>
        </w:rPr>
        <w:t>berperan</w:t>
      </w:r>
      <w:proofErr w:type="spellEnd"/>
      <w:r w:rsidRPr="00F272C8">
        <w:rPr>
          <w:rFonts w:cs="Times New Roman"/>
          <w:szCs w:val="24"/>
        </w:rPr>
        <w:t xml:space="preserve"> </w:t>
      </w:r>
      <w:proofErr w:type="spellStart"/>
      <w:r w:rsidRPr="00F272C8">
        <w:rPr>
          <w:rFonts w:cs="Times New Roman"/>
          <w:szCs w:val="24"/>
        </w:rPr>
        <w:t>aktif</w:t>
      </w:r>
      <w:proofErr w:type="spellEnd"/>
      <w:r w:rsidRPr="00F272C8">
        <w:rPr>
          <w:rFonts w:cs="Times New Roman"/>
          <w:szCs w:val="24"/>
        </w:rPr>
        <w:t xml:space="preserve"> dalam </w:t>
      </w:r>
      <w:proofErr w:type="spellStart"/>
      <w:r w:rsidRPr="00F272C8">
        <w:rPr>
          <w:rFonts w:cs="Times New Roman"/>
          <w:szCs w:val="24"/>
        </w:rPr>
        <w:t>pembuatan</w:t>
      </w:r>
      <w:proofErr w:type="spellEnd"/>
      <w:r w:rsidRPr="00F272C8">
        <w:rPr>
          <w:rFonts w:cs="Times New Roman"/>
          <w:szCs w:val="24"/>
        </w:rPr>
        <w:t xml:space="preserve"> konten. Ini </w:t>
      </w:r>
      <w:proofErr w:type="spellStart"/>
      <w:r w:rsidRPr="00F272C8">
        <w:rPr>
          <w:rFonts w:cs="Times New Roman"/>
          <w:szCs w:val="24"/>
        </w:rPr>
        <w:t>berbeda</w:t>
      </w:r>
      <w:proofErr w:type="spellEnd"/>
      <w:r w:rsidRPr="00F272C8">
        <w:rPr>
          <w:rFonts w:cs="Times New Roman"/>
          <w:szCs w:val="24"/>
        </w:rPr>
        <w:t xml:space="preserve"> </w:t>
      </w:r>
      <w:proofErr w:type="spellStart"/>
      <w:r w:rsidRPr="00F272C8">
        <w:rPr>
          <w:rFonts w:cs="Times New Roman"/>
          <w:szCs w:val="24"/>
        </w:rPr>
        <w:t>dari</w:t>
      </w:r>
      <w:proofErr w:type="spellEnd"/>
      <w:r w:rsidRPr="00F272C8">
        <w:rPr>
          <w:rFonts w:cs="Times New Roman"/>
          <w:szCs w:val="24"/>
        </w:rPr>
        <w:t xml:space="preserve"> media </w:t>
      </w:r>
      <w:proofErr w:type="spellStart"/>
      <w:r w:rsidRPr="00F272C8">
        <w:rPr>
          <w:rFonts w:cs="Times New Roman"/>
          <w:szCs w:val="24"/>
        </w:rPr>
        <w:t>massa</w:t>
      </w:r>
      <w:proofErr w:type="spellEnd"/>
      <w:r w:rsidRPr="00F272C8">
        <w:rPr>
          <w:rFonts w:cs="Times New Roman"/>
          <w:szCs w:val="24"/>
        </w:rPr>
        <w:t xml:space="preserve"> tradisional yang biasanya bersifat </w:t>
      </w:r>
      <w:proofErr w:type="spellStart"/>
      <w:r w:rsidRPr="00F272C8">
        <w:rPr>
          <w:rFonts w:cs="Times New Roman"/>
          <w:szCs w:val="24"/>
        </w:rPr>
        <w:t>satu</w:t>
      </w:r>
      <w:proofErr w:type="spellEnd"/>
      <w:r w:rsidRPr="00F272C8">
        <w:rPr>
          <w:rFonts w:cs="Times New Roman"/>
          <w:szCs w:val="24"/>
        </w:rPr>
        <w:t xml:space="preserve"> arah, di mana </w:t>
      </w:r>
      <w:proofErr w:type="spellStart"/>
      <w:r w:rsidRPr="00F272C8">
        <w:rPr>
          <w:rFonts w:cs="Times New Roman"/>
          <w:szCs w:val="24"/>
        </w:rPr>
        <w:t>informasi</w:t>
      </w:r>
      <w:proofErr w:type="spellEnd"/>
      <w:r w:rsidRPr="00F272C8">
        <w:rPr>
          <w:rFonts w:cs="Times New Roman"/>
          <w:szCs w:val="24"/>
        </w:rPr>
        <w:t xml:space="preserve"> </w:t>
      </w:r>
      <w:proofErr w:type="spellStart"/>
      <w:r w:rsidRPr="00F272C8">
        <w:rPr>
          <w:rFonts w:cs="Times New Roman"/>
          <w:szCs w:val="24"/>
        </w:rPr>
        <w:t>disampaikan</w:t>
      </w:r>
      <w:proofErr w:type="spellEnd"/>
      <w:r w:rsidRPr="00F272C8">
        <w:rPr>
          <w:rFonts w:cs="Times New Roman"/>
          <w:szCs w:val="24"/>
        </w:rPr>
        <w:t xml:space="preserve"> </w:t>
      </w:r>
      <w:proofErr w:type="spellStart"/>
      <w:r w:rsidRPr="00F272C8">
        <w:rPr>
          <w:rFonts w:cs="Times New Roman"/>
          <w:szCs w:val="24"/>
        </w:rPr>
        <w:t>dari</w:t>
      </w:r>
      <w:proofErr w:type="spellEnd"/>
      <w:r w:rsidRPr="00F272C8">
        <w:rPr>
          <w:rFonts w:cs="Times New Roman"/>
          <w:szCs w:val="24"/>
        </w:rPr>
        <w:t xml:space="preserve"> </w:t>
      </w:r>
      <w:proofErr w:type="spellStart"/>
      <w:r w:rsidRPr="00F272C8">
        <w:rPr>
          <w:rFonts w:cs="Times New Roman"/>
          <w:szCs w:val="24"/>
        </w:rPr>
        <w:t>penyedia</w:t>
      </w:r>
      <w:proofErr w:type="spellEnd"/>
      <w:r w:rsidRPr="00F272C8">
        <w:rPr>
          <w:rFonts w:cs="Times New Roman"/>
          <w:szCs w:val="24"/>
        </w:rPr>
        <w:t xml:space="preserve"> konten ke </w:t>
      </w:r>
      <w:proofErr w:type="spellStart"/>
      <w:r w:rsidRPr="00F272C8">
        <w:rPr>
          <w:rFonts w:cs="Times New Roman"/>
          <w:szCs w:val="24"/>
        </w:rPr>
        <w:t>audiens</w:t>
      </w:r>
      <w:proofErr w:type="spellEnd"/>
      <w:r w:rsidRPr="00F272C8">
        <w:rPr>
          <w:rFonts w:cs="Times New Roman"/>
          <w:szCs w:val="24"/>
        </w:rPr>
        <w:t xml:space="preserve"> tanpa interaksi langsung.</w:t>
      </w:r>
    </w:p>
    <w:p w14:paraId="3711E44D" w14:textId="218CB9B9" w:rsidR="00B6258A" w:rsidRPr="00F272C8" w:rsidRDefault="00B6258A" w:rsidP="00533D37">
      <w:pPr>
        <w:pStyle w:val="ListParagraph"/>
        <w:numPr>
          <w:ilvl w:val="0"/>
          <w:numId w:val="17"/>
        </w:numPr>
        <w:spacing w:line="480" w:lineRule="auto"/>
        <w:ind w:left="851"/>
        <w:rPr>
          <w:rFonts w:cs="Times New Roman"/>
          <w:szCs w:val="24"/>
        </w:rPr>
      </w:pPr>
      <w:proofErr w:type="spellStart"/>
      <w:r w:rsidRPr="00F272C8">
        <w:rPr>
          <w:rFonts w:cs="Times New Roman"/>
          <w:szCs w:val="24"/>
        </w:rPr>
        <w:t>Keterbukaan</w:t>
      </w:r>
      <w:proofErr w:type="spellEnd"/>
      <w:r w:rsidRPr="00F272C8">
        <w:rPr>
          <w:rFonts w:cs="Times New Roman"/>
          <w:szCs w:val="24"/>
        </w:rPr>
        <w:t xml:space="preserve"> dan </w:t>
      </w:r>
      <w:proofErr w:type="spellStart"/>
      <w:r w:rsidRPr="00F272C8">
        <w:rPr>
          <w:rFonts w:cs="Times New Roman"/>
          <w:szCs w:val="24"/>
        </w:rPr>
        <w:t>Aksesibilitas</w:t>
      </w:r>
      <w:proofErr w:type="spellEnd"/>
    </w:p>
    <w:p w14:paraId="2EBDA701" w14:textId="4CFEA517" w:rsidR="00B6258A" w:rsidRPr="00F272C8" w:rsidRDefault="00B6258A" w:rsidP="00B6258A">
      <w:pPr>
        <w:pStyle w:val="ListParagraph"/>
        <w:spacing w:line="480" w:lineRule="auto"/>
        <w:ind w:left="851"/>
        <w:rPr>
          <w:rFonts w:cs="Times New Roman"/>
          <w:szCs w:val="24"/>
        </w:rPr>
      </w:pPr>
      <w:r w:rsidRPr="00F272C8">
        <w:rPr>
          <w:rFonts w:cs="Times New Roman"/>
          <w:szCs w:val="24"/>
        </w:rPr>
        <w:t xml:space="preserve">Platform media sosial bersifat </w:t>
      </w:r>
      <w:proofErr w:type="spellStart"/>
      <w:r w:rsidRPr="00F272C8">
        <w:rPr>
          <w:rFonts w:cs="Times New Roman"/>
          <w:szCs w:val="24"/>
        </w:rPr>
        <w:t>terbuka</w:t>
      </w:r>
      <w:proofErr w:type="spellEnd"/>
      <w:r w:rsidRPr="00F272C8">
        <w:rPr>
          <w:rFonts w:cs="Times New Roman"/>
          <w:szCs w:val="24"/>
        </w:rPr>
        <w:t xml:space="preserve">, memungkinkan siapa saja </w:t>
      </w:r>
      <w:proofErr w:type="spellStart"/>
      <w:r w:rsidRPr="00F272C8">
        <w:rPr>
          <w:rFonts w:cs="Times New Roman"/>
          <w:szCs w:val="24"/>
        </w:rPr>
        <w:t>untuk</w:t>
      </w:r>
      <w:proofErr w:type="spellEnd"/>
      <w:r w:rsidRPr="00F272C8">
        <w:rPr>
          <w:rFonts w:cs="Times New Roman"/>
          <w:szCs w:val="24"/>
        </w:rPr>
        <w:t xml:space="preserve"> </w:t>
      </w:r>
      <w:proofErr w:type="spellStart"/>
      <w:r w:rsidRPr="00F272C8">
        <w:rPr>
          <w:rFonts w:cs="Times New Roman"/>
          <w:szCs w:val="24"/>
        </w:rPr>
        <w:t>bergabung</w:t>
      </w:r>
      <w:proofErr w:type="spellEnd"/>
      <w:r w:rsidRPr="00F272C8">
        <w:rPr>
          <w:rFonts w:cs="Times New Roman"/>
          <w:szCs w:val="24"/>
        </w:rPr>
        <w:t xml:space="preserve"> dan </w:t>
      </w:r>
      <w:proofErr w:type="spellStart"/>
      <w:r w:rsidRPr="00F272C8">
        <w:rPr>
          <w:rFonts w:cs="Times New Roman"/>
          <w:szCs w:val="24"/>
        </w:rPr>
        <w:t>berpartisipasi</w:t>
      </w:r>
      <w:proofErr w:type="spellEnd"/>
      <w:r w:rsidRPr="00F272C8">
        <w:rPr>
          <w:rFonts w:cs="Times New Roman"/>
          <w:szCs w:val="24"/>
        </w:rPr>
        <w:t xml:space="preserve">. Konten yang </w:t>
      </w:r>
      <w:proofErr w:type="spellStart"/>
      <w:r w:rsidRPr="00F272C8">
        <w:rPr>
          <w:rFonts w:cs="Times New Roman"/>
          <w:szCs w:val="24"/>
        </w:rPr>
        <w:t>dibagikan</w:t>
      </w:r>
      <w:proofErr w:type="spellEnd"/>
      <w:r w:rsidRPr="00F272C8">
        <w:rPr>
          <w:rFonts w:cs="Times New Roman"/>
          <w:szCs w:val="24"/>
        </w:rPr>
        <w:t xml:space="preserve"> </w:t>
      </w:r>
      <w:proofErr w:type="spellStart"/>
      <w:r w:rsidRPr="00F272C8">
        <w:rPr>
          <w:rFonts w:cs="Times New Roman"/>
          <w:szCs w:val="24"/>
        </w:rPr>
        <w:t>dapat</w:t>
      </w:r>
      <w:proofErr w:type="spellEnd"/>
      <w:r w:rsidRPr="00F272C8">
        <w:rPr>
          <w:rFonts w:cs="Times New Roman"/>
          <w:szCs w:val="24"/>
        </w:rPr>
        <w:t xml:space="preserve"> diakses oleh publik </w:t>
      </w:r>
      <w:proofErr w:type="spellStart"/>
      <w:r w:rsidRPr="00F272C8">
        <w:rPr>
          <w:rFonts w:cs="Times New Roman"/>
          <w:szCs w:val="24"/>
        </w:rPr>
        <w:t>secara</w:t>
      </w:r>
      <w:proofErr w:type="spellEnd"/>
      <w:r w:rsidRPr="00F272C8">
        <w:rPr>
          <w:rFonts w:cs="Times New Roman"/>
          <w:szCs w:val="24"/>
        </w:rPr>
        <w:t xml:space="preserve"> real-time, memberikan kesempatan bagi </w:t>
      </w:r>
      <w:proofErr w:type="spellStart"/>
      <w:r w:rsidRPr="00F272C8">
        <w:rPr>
          <w:rFonts w:cs="Times New Roman"/>
          <w:szCs w:val="24"/>
        </w:rPr>
        <w:t>lebih</w:t>
      </w:r>
      <w:proofErr w:type="spellEnd"/>
      <w:r w:rsidRPr="00F272C8">
        <w:rPr>
          <w:rFonts w:cs="Times New Roman"/>
          <w:szCs w:val="24"/>
        </w:rPr>
        <w:t xml:space="preserve"> </w:t>
      </w:r>
      <w:proofErr w:type="spellStart"/>
      <w:r w:rsidRPr="00F272C8">
        <w:rPr>
          <w:rFonts w:cs="Times New Roman"/>
          <w:szCs w:val="24"/>
        </w:rPr>
        <w:t>banyak</w:t>
      </w:r>
      <w:proofErr w:type="spellEnd"/>
      <w:r w:rsidRPr="00F272C8">
        <w:rPr>
          <w:rFonts w:cs="Times New Roman"/>
          <w:szCs w:val="24"/>
        </w:rPr>
        <w:t xml:space="preserve"> orang </w:t>
      </w:r>
      <w:proofErr w:type="spellStart"/>
      <w:r w:rsidRPr="00F272C8">
        <w:rPr>
          <w:rFonts w:cs="Times New Roman"/>
          <w:szCs w:val="24"/>
        </w:rPr>
        <w:t>untuk</w:t>
      </w:r>
      <w:proofErr w:type="spellEnd"/>
      <w:r w:rsidRPr="00F272C8">
        <w:rPr>
          <w:rFonts w:cs="Times New Roman"/>
          <w:szCs w:val="24"/>
        </w:rPr>
        <w:t xml:space="preserve"> </w:t>
      </w:r>
      <w:proofErr w:type="spellStart"/>
      <w:r w:rsidRPr="00F272C8">
        <w:rPr>
          <w:rFonts w:cs="Times New Roman"/>
          <w:szCs w:val="24"/>
        </w:rPr>
        <w:t>terlibat</w:t>
      </w:r>
      <w:proofErr w:type="spellEnd"/>
      <w:r w:rsidRPr="00F272C8">
        <w:rPr>
          <w:rFonts w:cs="Times New Roman"/>
          <w:szCs w:val="24"/>
        </w:rPr>
        <w:t xml:space="preserve"> dalam </w:t>
      </w:r>
      <w:proofErr w:type="spellStart"/>
      <w:r w:rsidRPr="00F272C8">
        <w:rPr>
          <w:rFonts w:cs="Times New Roman"/>
          <w:szCs w:val="24"/>
        </w:rPr>
        <w:t>diskusi</w:t>
      </w:r>
      <w:proofErr w:type="spellEnd"/>
      <w:r w:rsidRPr="00F272C8">
        <w:rPr>
          <w:rFonts w:cs="Times New Roman"/>
          <w:szCs w:val="24"/>
        </w:rPr>
        <w:t>.</w:t>
      </w:r>
      <w:r w:rsidRPr="00F272C8">
        <w:rPr>
          <w:rStyle w:val="FootnoteReference"/>
          <w:rFonts w:cs="Times New Roman"/>
          <w:szCs w:val="24"/>
        </w:rPr>
        <w:footnoteReference w:id="26"/>
      </w:r>
    </w:p>
    <w:p w14:paraId="38BF044A" w14:textId="7E6331B6" w:rsidR="00B6258A" w:rsidRPr="00F272C8" w:rsidRDefault="00B6258A" w:rsidP="00533D37">
      <w:pPr>
        <w:pStyle w:val="ListParagraph"/>
        <w:numPr>
          <w:ilvl w:val="0"/>
          <w:numId w:val="17"/>
        </w:numPr>
        <w:spacing w:line="480" w:lineRule="auto"/>
        <w:ind w:left="851"/>
        <w:rPr>
          <w:rFonts w:cs="Times New Roman"/>
          <w:szCs w:val="24"/>
        </w:rPr>
      </w:pPr>
      <w:r w:rsidRPr="00F272C8">
        <w:rPr>
          <w:rFonts w:cs="Times New Roman"/>
          <w:szCs w:val="24"/>
        </w:rPr>
        <w:lastRenderedPageBreak/>
        <w:t xml:space="preserve">Komunikasi Dua Arah </w:t>
      </w:r>
    </w:p>
    <w:p w14:paraId="3E771545" w14:textId="0CA8BB2D" w:rsidR="00B6258A" w:rsidRPr="000651B2" w:rsidRDefault="00B6258A" w:rsidP="00B6258A">
      <w:pPr>
        <w:pStyle w:val="ListParagraph"/>
        <w:spacing w:line="480" w:lineRule="auto"/>
        <w:ind w:left="851"/>
        <w:rPr>
          <w:rFonts w:cs="Times New Roman"/>
          <w:szCs w:val="24"/>
          <w:lang w:val="sv-SE"/>
        </w:rPr>
      </w:pPr>
      <w:r w:rsidRPr="000651B2">
        <w:rPr>
          <w:rFonts w:cs="Times New Roman"/>
          <w:szCs w:val="24"/>
          <w:lang w:val="sv-SE"/>
        </w:rPr>
        <w:t>Di media sosial, komunikasi berlangsung secara interaktif. Pengguna dapat memberikan umpan balik langsung melalui komentar atau pesan pribadi, menciptakan dialog yang lebih dinamis dibandingkan dengan penyampaian pesan satu arah pada media tradisional.</w:t>
      </w:r>
      <w:r w:rsidR="00512A4A" w:rsidRPr="00F272C8">
        <w:rPr>
          <w:rStyle w:val="FootnoteReference"/>
          <w:rFonts w:cs="Times New Roman"/>
          <w:szCs w:val="24"/>
        </w:rPr>
        <w:footnoteReference w:id="27"/>
      </w:r>
    </w:p>
    <w:p w14:paraId="66B6799B" w14:textId="35A40B0D" w:rsidR="00512A4A" w:rsidRPr="00F272C8" w:rsidRDefault="00512A4A" w:rsidP="00533D37">
      <w:pPr>
        <w:pStyle w:val="ListParagraph"/>
        <w:numPr>
          <w:ilvl w:val="0"/>
          <w:numId w:val="17"/>
        </w:numPr>
        <w:spacing w:line="480" w:lineRule="auto"/>
        <w:ind w:left="851"/>
        <w:rPr>
          <w:rFonts w:cs="Times New Roman"/>
          <w:szCs w:val="24"/>
        </w:rPr>
      </w:pPr>
      <w:proofErr w:type="spellStart"/>
      <w:r w:rsidRPr="00F272C8">
        <w:rPr>
          <w:rFonts w:cs="Times New Roman"/>
          <w:szCs w:val="24"/>
        </w:rPr>
        <w:t>Jaringan</w:t>
      </w:r>
      <w:proofErr w:type="spellEnd"/>
      <w:r w:rsidRPr="00F272C8">
        <w:rPr>
          <w:rFonts w:cs="Times New Roman"/>
          <w:szCs w:val="24"/>
        </w:rPr>
        <w:t xml:space="preserve"> Sosial</w:t>
      </w:r>
    </w:p>
    <w:p w14:paraId="7148CCAF" w14:textId="725C77AF" w:rsidR="00512A4A" w:rsidRPr="00F272C8" w:rsidRDefault="00512A4A" w:rsidP="00512A4A">
      <w:pPr>
        <w:pStyle w:val="ListParagraph"/>
        <w:spacing w:line="480" w:lineRule="auto"/>
        <w:ind w:left="851"/>
        <w:rPr>
          <w:rFonts w:cs="Times New Roman"/>
          <w:szCs w:val="24"/>
        </w:rPr>
      </w:pPr>
      <w:r w:rsidRPr="00F272C8">
        <w:rPr>
          <w:rFonts w:cs="Times New Roman"/>
          <w:szCs w:val="24"/>
        </w:rPr>
        <w:t xml:space="preserve">Media sosial membentuk </w:t>
      </w:r>
      <w:proofErr w:type="spellStart"/>
      <w:r w:rsidRPr="00F272C8">
        <w:rPr>
          <w:rFonts w:cs="Times New Roman"/>
          <w:szCs w:val="24"/>
        </w:rPr>
        <w:t>jaringan</w:t>
      </w:r>
      <w:proofErr w:type="spellEnd"/>
      <w:r w:rsidRPr="00F272C8">
        <w:rPr>
          <w:rFonts w:cs="Times New Roman"/>
          <w:szCs w:val="24"/>
        </w:rPr>
        <w:t xml:space="preserve"> antar pengguna yang </w:t>
      </w:r>
      <w:proofErr w:type="spellStart"/>
      <w:r w:rsidRPr="00F272C8">
        <w:rPr>
          <w:rFonts w:cs="Times New Roman"/>
          <w:szCs w:val="24"/>
        </w:rPr>
        <w:t>dapat</w:t>
      </w:r>
      <w:proofErr w:type="spellEnd"/>
      <w:r w:rsidRPr="00F272C8">
        <w:rPr>
          <w:rFonts w:cs="Times New Roman"/>
          <w:szCs w:val="24"/>
        </w:rPr>
        <w:t xml:space="preserve"> </w:t>
      </w:r>
      <w:proofErr w:type="spellStart"/>
      <w:r w:rsidRPr="00F272C8">
        <w:rPr>
          <w:rFonts w:cs="Times New Roman"/>
          <w:szCs w:val="24"/>
        </w:rPr>
        <w:t>berkembang</w:t>
      </w:r>
      <w:proofErr w:type="spellEnd"/>
      <w:r w:rsidRPr="00F272C8">
        <w:rPr>
          <w:rFonts w:cs="Times New Roman"/>
          <w:szCs w:val="24"/>
        </w:rPr>
        <w:t xml:space="preserve"> menjadi </w:t>
      </w:r>
      <w:proofErr w:type="spellStart"/>
      <w:r w:rsidRPr="00F272C8">
        <w:rPr>
          <w:rFonts w:cs="Times New Roman"/>
          <w:szCs w:val="24"/>
        </w:rPr>
        <w:t>komunitas</w:t>
      </w:r>
      <w:proofErr w:type="spellEnd"/>
      <w:r w:rsidRPr="00F272C8">
        <w:rPr>
          <w:rFonts w:cs="Times New Roman"/>
          <w:szCs w:val="24"/>
        </w:rPr>
        <w:t xml:space="preserve"> berdasarkan </w:t>
      </w:r>
      <w:proofErr w:type="spellStart"/>
      <w:r w:rsidRPr="00F272C8">
        <w:rPr>
          <w:rFonts w:cs="Times New Roman"/>
          <w:szCs w:val="24"/>
        </w:rPr>
        <w:t>minat</w:t>
      </w:r>
      <w:proofErr w:type="spellEnd"/>
      <w:r w:rsidRPr="00F272C8">
        <w:rPr>
          <w:rFonts w:cs="Times New Roman"/>
          <w:szCs w:val="24"/>
        </w:rPr>
        <w:t xml:space="preserve"> </w:t>
      </w:r>
      <w:proofErr w:type="spellStart"/>
      <w:r w:rsidRPr="00F272C8">
        <w:rPr>
          <w:rFonts w:cs="Times New Roman"/>
          <w:szCs w:val="24"/>
        </w:rPr>
        <w:t>atau</w:t>
      </w:r>
      <w:proofErr w:type="spellEnd"/>
      <w:r w:rsidRPr="00F272C8">
        <w:rPr>
          <w:rFonts w:cs="Times New Roman"/>
          <w:szCs w:val="24"/>
        </w:rPr>
        <w:t xml:space="preserve"> tujuan tertentu. Ini menciptakan hubungan sosial yang </w:t>
      </w:r>
      <w:proofErr w:type="spellStart"/>
      <w:r w:rsidRPr="00F272C8">
        <w:rPr>
          <w:rFonts w:cs="Times New Roman"/>
          <w:szCs w:val="24"/>
        </w:rPr>
        <w:t>lebih</w:t>
      </w:r>
      <w:proofErr w:type="spellEnd"/>
      <w:r w:rsidRPr="00F272C8">
        <w:rPr>
          <w:rFonts w:cs="Times New Roman"/>
          <w:szCs w:val="24"/>
        </w:rPr>
        <w:t xml:space="preserve"> kuat dan memungkinkan </w:t>
      </w:r>
      <w:proofErr w:type="spellStart"/>
      <w:r w:rsidRPr="00F272C8">
        <w:rPr>
          <w:rFonts w:cs="Times New Roman"/>
          <w:szCs w:val="24"/>
        </w:rPr>
        <w:t>kolaborasi</w:t>
      </w:r>
      <w:proofErr w:type="spellEnd"/>
      <w:r w:rsidRPr="00F272C8">
        <w:rPr>
          <w:rFonts w:cs="Times New Roman"/>
          <w:szCs w:val="24"/>
        </w:rPr>
        <w:t xml:space="preserve"> dalam berbagai </w:t>
      </w:r>
      <w:proofErr w:type="spellStart"/>
      <w:r w:rsidRPr="00F272C8">
        <w:rPr>
          <w:rFonts w:cs="Times New Roman"/>
          <w:szCs w:val="24"/>
        </w:rPr>
        <w:t>proyek</w:t>
      </w:r>
      <w:proofErr w:type="spellEnd"/>
      <w:r w:rsidRPr="00F272C8">
        <w:rPr>
          <w:rFonts w:cs="Times New Roman"/>
          <w:szCs w:val="24"/>
        </w:rPr>
        <w:t xml:space="preserve"> </w:t>
      </w:r>
      <w:proofErr w:type="spellStart"/>
      <w:r w:rsidRPr="00F272C8">
        <w:rPr>
          <w:rFonts w:cs="Times New Roman"/>
          <w:szCs w:val="24"/>
        </w:rPr>
        <w:t>atau</w:t>
      </w:r>
      <w:proofErr w:type="spellEnd"/>
      <w:r w:rsidRPr="00F272C8">
        <w:rPr>
          <w:rFonts w:cs="Times New Roman"/>
          <w:szCs w:val="24"/>
        </w:rPr>
        <w:t xml:space="preserve"> </w:t>
      </w:r>
      <w:proofErr w:type="spellStart"/>
      <w:r w:rsidRPr="00F272C8">
        <w:rPr>
          <w:rFonts w:cs="Times New Roman"/>
          <w:szCs w:val="24"/>
        </w:rPr>
        <w:t>aktivitas</w:t>
      </w:r>
      <w:proofErr w:type="spellEnd"/>
      <w:r w:rsidRPr="00F272C8">
        <w:rPr>
          <w:rFonts w:cs="Times New Roman"/>
          <w:szCs w:val="24"/>
        </w:rPr>
        <w:t>.</w:t>
      </w:r>
    </w:p>
    <w:p w14:paraId="42F46A6F" w14:textId="78225C5D" w:rsidR="00512A4A" w:rsidRPr="00F272C8" w:rsidRDefault="00512A4A" w:rsidP="00533D37">
      <w:pPr>
        <w:pStyle w:val="ListParagraph"/>
        <w:numPr>
          <w:ilvl w:val="0"/>
          <w:numId w:val="17"/>
        </w:numPr>
        <w:spacing w:line="480" w:lineRule="auto"/>
        <w:ind w:left="851"/>
        <w:rPr>
          <w:rFonts w:cs="Times New Roman"/>
          <w:szCs w:val="24"/>
        </w:rPr>
      </w:pPr>
      <w:proofErr w:type="spellStart"/>
      <w:r w:rsidRPr="00F272C8">
        <w:rPr>
          <w:rFonts w:cs="Times New Roman"/>
          <w:szCs w:val="24"/>
        </w:rPr>
        <w:t>Interaktivitas</w:t>
      </w:r>
      <w:proofErr w:type="spellEnd"/>
      <w:r w:rsidRPr="00F272C8">
        <w:rPr>
          <w:rFonts w:cs="Times New Roman"/>
          <w:szCs w:val="24"/>
        </w:rPr>
        <w:t xml:space="preserve"> Tinggi</w:t>
      </w:r>
    </w:p>
    <w:p w14:paraId="593E588A" w14:textId="1BAC5466" w:rsidR="003A593D" w:rsidRPr="00F272C8" w:rsidRDefault="003A593D" w:rsidP="003A593D">
      <w:pPr>
        <w:pStyle w:val="ListParagraph"/>
        <w:spacing w:line="480" w:lineRule="auto"/>
        <w:ind w:left="851"/>
        <w:rPr>
          <w:rFonts w:cs="Times New Roman"/>
          <w:szCs w:val="24"/>
        </w:rPr>
      </w:pPr>
      <w:r w:rsidRPr="00F272C8">
        <w:rPr>
          <w:rFonts w:cs="Times New Roman"/>
          <w:szCs w:val="24"/>
        </w:rPr>
        <w:t xml:space="preserve">Media sosial </w:t>
      </w:r>
      <w:proofErr w:type="spellStart"/>
      <w:r w:rsidRPr="00F272C8">
        <w:rPr>
          <w:rFonts w:cs="Times New Roman"/>
          <w:szCs w:val="24"/>
        </w:rPr>
        <w:t>menawarkan</w:t>
      </w:r>
      <w:proofErr w:type="spellEnd"/>
      <w:r w:rsidRPr="00F272C8">
        <w:rPr>
          <w:rFonts w:cs="Times New Roman"/>
          <w:szCs w:val="24"/>
        </w:rPr>
        <w:t xml:space="preserve"> berbagai </w:t>
      </w:r>
      <w:proofErr w:type="spellStart"/>
      <w:r w:rsidRPr="00F272C8">
        <w:rPr>
          <w:rFonts w:cs="Times New Roman"/>
          <w:szCs w:val="24"/>
        </w:rPr>
        <w:t>fitur</w:t>
      </w:r>
      <w:proofErr w:type="spellEnd"/>
      <w:r w:rsidRPr="00F272C8">
        <w:rPr>
          <w:rFonts w:cs="Times New Roman"/>
          <w:szCs w:val="24"/>
        </w:rPr>
        <w:t xml:space="preserve"> </w:t>
      </w:r>
      <w:proofErr w:type="spellStart"/>
      <w:r w:rsidRPr="00F272C8">
        <w:rPr>
          <w:rFonts w:cs="Times New Roman"/>
          <w:szCs w:val="24"/>
        </w:rPr>
        <w:t>interaktif</w:t>
      </w:r>
      <w:proofErr w:type="spellEnd"/>
      <w:r w:rsidRPr="00F272C8">
        <w:rPr>
          <w:rFonts w:cs="Times New Roman"/>
          <w:szCs w:val="24"/>
        </w:rPr>
        <w:t xml:space="preserve"> seperti polling, </w:t>
      </w:r>
      <w:proofErr w:type="spellStart"/>
      <w:r w:rsidRPr="00F272C8">
        <w:rPr>
          <w:rFonts w:cs="Times New Roman"/>
          <w:szCs w:val="24"/>
        </w:rPr>
        <w:t>kuis</w:t>
      </w:r>
      <w:proofErr w:type="spellEnd"/>
      <w:r w:rsidRPr="00F272C8">
        <w:rPr>
          <w:rFonts w:cs="Times New Roman"/>
          <w:szCs w:val="24"/>
        </w:rPr>
        <w:t xml:space="preserve">, dan tantangan yang mendorong </w:t>
      </w:r>
      <w:proofErr w:type="spellStart"/>
      <w:r w:rsidRPr="00F272C8">
        <w:rPr>
          <w:rFonts w:cs="Times New Roman"/>
          <w:szCs w:val="24"/>
        </w:rPr>
        <w:t>keterlibatan</w:t>
      </w:r>
      <w:proofErr w:type="spellEnd"/>
      <w:r w:rsidRPr="00F272C8">
        <w:rPr>
          <w:rFonts w:cs="Times New Roman"/>
          <w:szCs w:val="24"/>
        </w:rPr>
        <w:t xml:space="preserve"> pengguna. Ini meningkatkan </w:t>
      </w:r>
      <w:proofErr w:type="spellStart"/>
      <w:r w:rsidRPr="00F272C8">
        <w:rPr>
          <w:rFonts w:cs="Times New Roman"/>
          <w:szCs w:val="24"/>
        </w:rPr>
        <w:t>pengalaman</w:t>
      </w:r>
      <w:proofErr w:type="spellEnd"/>
      <w:r w:rsidRPr="00F272C8">
        <w:rPr>
          <w:rFonts w:cs="Times New Roman"/>
          <w:szCs w:val="24"/>
        </w:rPr>
        <w:t xml:space="preserve"> pengguna dan membuat </w:t>
      </w:r>
      <w:proofErr w:type="spellStart"/>
      <w:r w:rsidRPr="00F272C8">
        <w:rPr>
          <w:rFonts w:cs="Times New Roman"/>
          <w:szCs w:val="24"/>
        </w:rPr>
        <w:t>mereka</w:t>
      </w:r>
      <w:proofErr w:type="spellEnd"/>
      <w:r w:rsidRPr="00F272C8">
        <w:rPr>
          <w:rFonts w:cs="Times New Roman"/>
          <w:szCs w:val="24"/>
        </w:rPr>
        <w:t xml:space="preserve"> merasa </w:t>
      </w:r>
      <w:proofErr w:type="spellStart"/>
      <w:r w:rsidRPr="00F272C8">
        <w:rPr>
          <w:rFonts w:cs="Times New Roman"/>
          <w:szCs w:val="24"/>
        </w:rPr>
        <w:t>lebih</w:t>
      </w:r>
      <w:proofErr w:type="spellEnd"/>
      <w:r w:rsidRPr="00F272C8">
        <w:rPr>
          <w:rFonts w:cs="Times New Roman"/>
          <w:szCs w:val="24"/>
        </w:rPr>
        <w:t xml:space="preserve"> </w:t>
      </w:r>
      <w:proofErr w:type="spellStart"/>
      <w:r w:rsidRPr="00F272C8">
        <w:rPr>
          <w:rFonts w:cs="Times New Roman"/>
          <w:szCs w:val="24"/>
        </w:rPr>
        <w:t>terlibat</w:t>
      </w:r>
      <w:proofErr w:type="spellEnd"/>
      <w:r w:rsidRPr="00F272C8">
        <w:rPr>
          <w:rFonts w:cs="Times New Roman"/>
          <w:szCs w:val="24"/>
        </w:rPr>
        <w:t xml:space="preserve"> dalam </w:t>
      </w:r>
      <w:proofErr w:type="spellStart"/>
      <w:r w:rsidRPr="00F272C8">
        <w:rPr>
          <w:rFonts w:cs="Times New Roman"/>
          <w:szCs w:val="24"/>
        </w:rPr>
        <w:t>komunitas</w:t>
      </w:r>
      <w:proofErr w:type="spellEnd"/>
      <w:r w:rsidRPr="00F272C8">
        <w:rPr>
          <w:rFonts w:cs="Times New Roman"/>
          <w:szCs w:val="24"/>
        </w:rPr>
        <w:t xml:space="preserve"> online.</w:t>
      </w:r>
      <w:r w:rsidRPr="00F272C8">
        <w:rPr>
          <w:rStyle w:val="FootnoteReference"/>
          <w:rFonts w:cs="Times New Roman"/>
          <w:szCs w:val="24"/>
        </w:rPr>
        <w:footnoteReference w:id="28"/>
      </w:r>
    </w:p>
    <w:p w14:paraId="3A457ED3" w14:textId="374FDA75" w:rsidR="00512A4A" w:rsidRPr="00F272C8" w:rsidRDefault="003A593D" w:rsidP="00533D37">
      <w:pPr>
        <w:pStyle w:val="ListParagraph"/>
        <w:numPr>
          <w:ilvl w:val="0"/>
          <w:numId w:val="17"/>
        </w:numPr>
        <w:spacing w:line="480" w:lineRule="auto"/>
        <w:ind w:left="851"/>
        <w:rPr>
          <w:rFonts w:cs="Times New Roman"/>
          <w:szCs w:val="24"/>
        </w:rPr>
      </w:pPr>
      <w:proofErr w:type="spellStart"/>
      <w:r w:rsidRPr="00F272C8">
        <w:rPr>
          <w:rFonts w:cs="Times New Roman"/>
          <w:szCs w:val="24"/>
        </w:rPr>
        <w:t>Simulasi</w:t>
      </w:r>
      <w:proofErr w:type="spellEnd"/>
      <w:r w:rsidRPr="00F272C8">
        <w:rPr>
          <w:rFonts w:cs="Times New Roman"/>
          <w:szCs w:val="24"/>
        </w:rPr>
        <w:t xml:space="preserve"> Sosial</w:t>
      </w:r>
    </w:p>
    <w:p w14:paraId="0D7C8117" w14:textId="53A55FAF" w:rsidR="003A593D" w:rsidRPr="00F272C8" w:rsidRDefault="003A593D" w:rsidP="003A593D">
      <w:pPr>
        <w:pStyle w:val="ListParagraph"/>
        <w:spacing w:line="480" w:lineRule="auto"/>
        <w:ind w:left="851"/>
        <w:rPr>
          <w:rFonts w:cs="Times New Roman"/>
          <w:szCs w:val="24"/>
        </w:rPr>
      </w:pPr>
      <w:r w:rsidRPr="00F272C8">
        <w:rPr>
          <w:rFonts w:cs="Times New Roman"/>
          <w:szCs w:val="24"/>
        </w:rPr>
        <w:t xml:space="preserve">Media sosial menciptakan ruang bagi interaksi virtual yang sering kali </w:t>
      </w:r>
      <w:proofErr w:type="spellStart"/>
      <w:r w:rsidRPr="00F272C8">
        <w:rPr>
          <w:rFonts w:cs="Times New Roman"/>
          <w:szCs w:val="24"/>
        </w:rPr>
        <w:t>mencerminkan</w:t>
      </w:r>
      <w:proofErr w:type="spellEnd"/>
      <w:r w:rsidRPr="00F272C8">
        <w:rPr>
          <w:rFonts w:cs="Times New Roman"/>
          <w:szCs w:val="24"/>
        </w:rPr>
        <w:t xml:space="preserve"> </w:t>
      </w:r>
      <w:proofErr w:type="spellStart"/>
      <w:r w:rsidRPr="00F272C8">
        <w:rPr>
          <w:rFonts w:cs="Times New Roman"/>
          <w:szCs w:val="24"/>
        </w:rPr>
        <w:t>atau</w:t>
      </w:r>
      <w:proofErr w:type="spellEnd"/>
      <w:r w:rsidRPr="00F272C8">
        <w:rPr>
          <w:rFonts w:cs="Times New Roman"/>
          <w:szCs w:val="24"/>
        </w:rPr>
        <w:t xml:space="preserve"> </w:t>
      </w:r>
      <w:proofErr w:type="spellStart"/>
      <w:r w:rsidRPr="00F272C8">
        <w:rPr>
          <w:rFonts w:cs="Times New Roman"/>
          <w:szCs w:val="24"/>
        </w:rPr>
        <w:t>menggantikan</w:t>
      </w:r>
      <w:proofErr w:type="spellEnd"/>
      <w:r w:rsidRPr="00F272C8">
        <w:rPr>
          <w:rFonts w:cs="Times New Roman"/>
          <w:szCs w:val="24"/>
        </w:rPr>
        <w:t xml:space="preserve"> interaksi </w:t>
      </w:r>
      <w:proofErr w:type="spellStart"/>
      <w:r w:rsidRPr="00F272C8">
        <w:rPr>
          <w:rFonts w:cs="Times New Roman"/>
          <w:szCs w:val="24"/>
        </w:rPr>
        <w:t>nyata</w:t>
      </w:r>
      <w:proofErr w:type="spellEnd"/>
      <w:r w:rsidRPr="00F272C8">
        <w:rPr>
          <w:rFonts w:cs="Times New Roman"/>
          <w:szCs w:val="24"/>
        </w:rPr>
        <w:t xml:space="preserve"> dalam kehidupan </w:t>
      </w:r>
      <w:proofErr w:type="spellStart"/>
      <w:r w:rsidRPr="00F272C8">
        <w:rPr>
          <w:rFonts w:cs="Times New Roman"/>
          <w:szCs w:val="24"/>
        </w:rPr>
        <w:t>sehari-hari</w:t>
      </w:r>
      <w:proofErr w:type="spellEnd"/>
      <w:r w:rsidRPr="00F272C8">
        <w:rPr>
          <w:rFonts w:cs="Times New Roman"/>
          <w:szCs w:val="24"/>
        </w:rPr>
        <w:t xml:space="preserve">. Pengguna </w:t>
      </w:r>
      <w:proofErr w:type="spellStart"/>
      <w:r w:rsidRPr="00F272C8">
        <w:rPr>
          <w:rFonts w:cs="Times New Roman"/>
          <w:szCs w:val="24"/>
        </w:rPr>
        <w:t>dapat</w:t>
      </w:r>
      <w:proofErr w:type="spellEnd"/>
      <w:r w:rsidRPr="00F272C8">
        <w:rPr>
          <w:rFonts w:cs="Times New Roman"/>
          <w:szCs w:val="24"/>
        </w:rPr>
        <w:t xml:space="preserve"> </w:t>
      </w:r>
      <w:proofErr w:type="spellStart"/>
      <w:r w:rsidRPr="00F272C8">
        <w:rPr>
          <w:rFonts w:cs="Times New Roman"/>
          <w:szCs w:val="24"/>
        </w:rPr>
        <w:t>membangun</w:t>
      </w:r>
      <w:proofErr w:type="spellEnd"/>
      <w:r w:rsidRPr="00F272C8">
        <w:rPr>
          <w:rFonts w:cs="Times New Roman"/>
          <w:szCs w:val="24"/>
        </w:rPr>
        <w:t xml:space="preserve"> </w:t>
      </w:r>
      <w:proofErr w:type="spellStart"/>
      <w:r w:rsidRPr="00F272C8">
        <w:rPr>
          <w:rFonts w:cs="Times New Roman"/>
          <w:szCs w:val="24"/>
        </w:rPr>
        <w:t>identitas</w:t>
      </w:r>
      <w:proofErr w:type="spellEnd"/>
      <w:r w:rsidRPr="00F272C8">
        <w:rPr>
          <w:rFonts w:cs="Times New Roman"/>
          <w:szCs w:val="24"/>
        </w:rPr>
        <w:t xml:space="preserve"> online </w:t>
      </w:r>
      <w:proofErr w:type="spellStart"/>
      <w:r w:rsidRPr="00F272C8">
        <w:rPr>
          <w:rFonts w:cs="Times New Roman"/>
          <w:szCs w:val="24"/>
        </w:rPr>
        <w:t>mereka</w:t>
      </w:r>
      <w:proofErr w:type="spellEnd"/>
      <w:r w:rsidRPr="00F272C8">
        <w:rPr>
          <w:rFonts w:cs="Times New Roman"/>
          <w:szCs w:val="24"/>
        </w:rPr>
        <w:t xml:space="preserve"> dan menjalin hubungan dengan orang lain di </w:t>
      </w:r>
      <w:proofErr w:type="spellStart"/>
      <w:r w:rsidRPr="00F272C8">
        <w:rPr>
          <w:rFonts w:cs="Times New Roman"/>
          <w:szCs w:val="24"/>
        </w:rPr>
        <w:t>seluruh</w:t>
      </w:r>
      <w:proofErr w:type="spellEnd"/>
      <w:r w:rsidRPr="00F272C8">
        <w:rPr>
          <w:rFonts w:cs="Times New Roman"/>
          <w:szCs w:val="24"/>
        </w:rPr>
        <w:t xml:space="preserve"> dunia.</w:t>
      </w:r>
      <w:r w:rsidRPr="00F272C8">
        <w:rPr>
          <w:rStyle w:val="FootnoteReference"/>
          <w:rFonts w:cs="Times New Roman"/>
          <w:szCs w:val="24"/>
        </w:rPr>
        <w:footnoteReference w:id="29"/>
      </w:r>
    </w:p>
    <w:p w14:paraId="5446B30D" w14:textId="76E3915A" w:rsidR="003A593D" w:rsidRPr="00F272C8" w:rsidRDefault="00151827" w:rsidP="00533D37">
      <w:pPr>
        <w:pStyle w:val="ListParagraph"/>
        <w:numPr>
          <w:ilvl w:val="0"/>
          <w:numId w:val="17"/>
        </w:numPr>
        <w:spacing w:line="480" w:lineRule="auto"/>
        <w:ind w:left="851"/>
        <w:rPr>
          <w:rFonts w:cs="Times New Roman"/>
          <w:szCs w:val="24"/>
        </w:rPr>
      </w:pPr>
      <w:proofErr w:type="spellStart"/>
      <w:r w:rsidRPr="00F272C8">
        <w:rPr>
          <w:rFonts w:cs="Times New Roman"/>
          <w:szCs w:val="24"/>
        </w:rPr>
        <w:lastRenderedPageBreak/>
        <w:t>Arsip</w:t>
      </w:r>
      <w:proofErr w:type="spellEnd"/>
      <w:r w:rsidRPr="00F272C8">
        <w:rPr>
          <w:rFonts w:cs="Times New Roman"/>
          <w:szCs w:val="24"/>
        </w:rPr>
        <w:t xml:space="preserve"> Digital</w:t>
      </w:r>
    </w:p>
    <w:p w14:paraId="134C306B" w14:textId="592EC2DE" w:rsidR="00151827" w:rsidRPr="00F272C8" w:rsidRDefault="00151827" w:rsidP="00151827">
      <w:pPr>
        <w:pStyle w:val="ListParagraph"/>
        <w:spacing w:line="480" w:lineRule="auto"/>
        <w:ind w:left="851"/>
        <w:rPr>
          <w:rFonts w:cs="Times New Roman"/>
          <w:szCs w:val="24"/>
        </w:rPr>
      </w:pPr>
      <w:r w:rsidRPr="00F272C8">
        <w:rPr>
          <w:rFonts w:cs="Times New Roman"/>
          <w:szCs w:val="24"/>
        </w:rPr>
        <w:t xml:space="preserve">Media sosial </w:t>
      </w:r>
      <w:proofErr w:type="spellStart"/>
      <w:r w:rsidRPr="00F272C8">
        <w:rPr>
          <w:rFonts w:cs="Times New Roman"/>
          <w:szCs w:val="24"/>
        </w:rPr>
        <w:t>menyimpan</w:t>
      </w:r>
      <w:proofErr w:type="spellEnd"/>
      <w:r w:rsidRPr="00F272C8">
        <w:rPr>
          <w:rFonts w:cs="Times New Roman"/>
          <w:szCs w:val="24"/>
        </w:rPr>
        <w:t xml:space="preserve"> </w:t>
      </w:r>
      <w:proofErr w:type="spellStart"/>
      <w:r w:rsidRPr="00F272C8">
        <w:rPr>
          <w:rFonts w:cs="Times New Roman"/>
          <w:szCs w:val="24"/>
        </w:rPr>
        <w:t>informasi</w:t>
      </w:r>
      <w:proofErr w:type="spellEnd"/>
      <w:r w:rsidRPr="00F272C8">
        <w:rPr>
          <w:rFonts w:cs="Times New Roman"/>
          <w:szCs w:val="24"/>
        </w:rPr>
        <w:t xml:space="preserve"> dalam bentuk timeline </w:t>
      </w:r>
      <w:proofErr w:type="spellStart"/>
      <w:r w:rsidRPr="00F272C8">
        <w:rPr>
          <w:rFonts w:cs="Times New Roman"/>
          <w:szCs w:val="24"/>
        </w:rPr>
        <w:t>atau</w:t>
      </w:r>
      <w:proofErr w:type="spellEnd"/>
      <w:r w:rsidRPr="00F272C8">
        <w:rPr>
          <w:rFonts w:cs="Times New Roman"/>
          <w:szCs w:val="24"/>
        </w:rPr>
        <w:t xml:space="preserve"> feed yang memungkinkan pengguna </w:t>
      </w:r>
      <w:proofErr w:type="spellStart"/>
      <w:r w:rsidRPr="00F272C8">
        <w:rPr>
          <w:rFonts w:cs="Times New Roman"/>
          <w:szCs w:val="24"/>
        </w:rPr>
        <w:t>untuk</w:t>
      </w:r>
      <w:proofErr w:type="spellEnd"/>
      <w:r w:rsidRPr="00F272C8">
        <w:rPr>
          <w:rFonts w:cs="Times New Roman"/>
          <w:szCs w:val="24"/>
        </w:rPr>
        <w:t xml:space="preserve"> </w:t>
      </w:r>
      <w:proofErr w:type="spellStart"/>
      <w:r w:rsidRPr="00F272C8">
        <w:rPr>
          <w:rFonts w:cs="Times New Roman"/>
          <w:szCs w:val="24"/>
        </w:rPr>
        <w:t>mengakses</w:t>
      </w:r>
      <w:proofErr w:type="spellEnd"/>
      <w:r w:rsidRPr="00F272C8">
        <w:rPr>
          <w:rFonts w:cs="Times New Roman"/>
          <w:szCs w:val="24"/>
        </w:rPr>
        <w:t xml:space="preserve"> </w:t>
      </w:r>
      <w:proofErr w:type="spellStart"/>
      <w:r w:rsidRPr="00F272C8">
        <w:rPr>
          <w:rFonts w:cs="Times New Roman"/>
          <w:szCs w:val="24"/>
        </w:rPr>
        <w:t>kembali</w:t>
      </w:r>
      <w:proofErr w:type="spellEnd"/>
      <w:r w:rsidRPr="00F272C8">
        <w:rPr>
          <w:rFonts w:cs="Times New Roman"/>
          <w:szCs w:val="24"/>
        </w:rPr>
        <w:t xml:space="preserve"> konten lama dengan </w:t>
      </w:r>
      <w:proofErr w:type="spellStart"/>
      <w:r w:rsidRPr="00F272C8">
        <w:rPr>
          <w:rFonts w:cs="Times New Roman"/>
          <w:szCs w:val="24"/>
        </w:rPr>
        <w:t>mudah</w:t>
      </w:r>
      <w:proofErr w:type="spellEnd"/>
      <w:r w:rsidRPr="00F272C8">
        <w:rPr>
          <w:rFonts w:cs="Times New Roman"/>
          <w:szCs w:val="24"/>
        </w:rPr>
        <w:t xml:space="preserve">. Ini </w:t>
      </w:r>
      <w:proofErr w:type="spellStart"/>
      <w:r w:rsidRPr="00F272C8">
        <w:rPr>
          <w:rFonts w:cs="Times New Roman"/>
          <w:szCs w:val="24"/>
        </w:rPr>
        <w:t>berbeda</w:t>
      </w:r>
      <w:proofErr w:type="spellEnd"/>
      <w:r w:rsidRPr="00F272C8">
        <w:rPr>
          <w:rFonts w:cs="Times New Roman"/>
          <w:szCs w:val="24"/>
        </w:rPr>
        <w:t xml:space="preserve"> </w:t>
      </w:r>
      <w:proofErr w:type="spellStart"/>
      <w:r w:rsidRPr="00F272C8">
        <w:rPr>
          <w:rFonts w:cs="Times New Roman"/>
          <w:szCs w:val="24"/>
        </w:rPr>
        <w:t>dari</w:t>
      </w:r>
      <w:proofErr w:type="spellEnd"/>
      <w:r w:rsidRPr="00F272C8">
        <w:rPr>
          <w:rFonts w:cs="Times New Roman"/>
          <w:szCs w:val="24"/>
        </w:rPr>
        <w:t xml:space="preserve"> media tradisional yang tidak selalu </w:t>
      </w:r>
      <w:proofErr w:type="spellStart"/>
      <w:r w:rsidRPr="00F272C8">
        <w:rPr>
          <w:rFonts w:cs="Times New Roman"/>
          <w:szCs w:val="24"/>
        </w:rPr>
        <w:t>menyediakan</w:t>
      </w:r>
      <w:proofErr w:type="spellEnd"/>
      <w:r w:rsidRPr="00F272C8">
        <w:rPr>
          <w:rFonts w:cs="Times New Roman"/>
          <w:szCs w:val="24"/>
        </w:rPr>
        <w:t xml:space="preserve"> </w:t>
      </w:r>
      <w:proofErr w:type="spellStart"/>
      <w:r w:rsidRPr="00F272C8">
        <w:rPr>
          <w:rFonts w:cs="Times New Roman"/>
          <w:szCs w:val="24"/>
        </w:rPr>
        <w:t>arsip</w:t>
      </w:r>
      <w:proofErr w:type="spellEnd"/>
      <w:r w:rsidRPr="00F272C8">
        <w:rPr>
          <w:rFonts w:cs="Times New Roman"/>
          <w:szCs w:val="24"/>
        </w:rPr>
        <w:t xml:space="preserve"> publik </w:t>
      </w:r>
      <w:proofErr w:type="spellStart"/>
      <w:r w:rsidRPr="00F272C8">
        <w:rPr>
          <w:rFonts w:cs="Times New Roman"/>
          <w:szCs w:val="24"/>
        </w:rPr>
        <w:t>untuk</w:t>
      </w:r>
      <w:proofErr w:type="spellEnd"/>
      <w:r w:rsidRPr="00F272C8">
        <w:rPr>
          <w:rFonts w:cs="Times New Roman"/>
          <w:szCs w:val="24"/>
        </w:rPr>
        <w:t xml:space="preserve"> konten sebelumnya.</w:t>
      </w:r>
      <w:r w:rsidRPr="00F272C8">
        <w:rPr>
          <w:rStyle w:val="FootnoteReference"/>
          <w:rFonts w:cs="Times New Roman"/>
          <w:szCs w:val="24"/>
        </w:rPr>
        <w:footnoteReference w:id="30"/>
      </w:r>
    </w:p>
    <w:p w14:paraId="71F694E3" w14:textId="771C23C6" w:rsidR="00D131C4" w:rsidRPr="000651B2" w:rsidRDefault="00D131C4" w:rsidP="00151827">
      <w:pPr>
        <w:pStyle w:val="ListParagraph"/>
        <w:spacing w:line="480" w:lineRule="auto"/>
        <w:ind w:left="851"/>
        <w:rPr>
          <w:rFonts w:cs="Times New Roman"/>
          <w:szCs w:val="24"/>
          <w:lang w:val="fi-FI"/>
        </w:rPr>
      </w:pPr>
      <w:r w:rsidRPr="000651B2">
        <w:rPr>
          <w:rFonts w:cs="Times New Roman"/>
          <w:szCs w:val="24"/>
          <w:lang w:val="fi-FI"/>
        </w:rPr>
        <w:t>Media sosial merupakan fenomena yang telah mengubah cara kita berkomunikasi dan berinteraksi satu sama lain. Dengan karakteristik uniknya seperti partisipasi aktif, keterbukaan, komunikasi dua arah, serta konten yang dihasilkan oleh pengguna, media sosial menawarkan pengalaman interaktif yang tidak dapat ditemukan dalam media massa tradisional. Hal ini menjadikan media sosial sebagai alat penting dalam kehidupan sehari-hari kita saat ini.</w:t>
      </w:r>
    </w:p>
    <w:p w14:paraId="0BCFC6B5" w14:textId="287EB30C" w:rsidR="00535BB9" w:rsidRPr="000651B2" w:rsidRDefault="00FF74D2" w:rsidP="00533D37">
      <w:pPr>
        <w:pStyle w:val="Heading2"/>
        <w:numPr>
          <w:ilvl w:val="0"/>
          <w:numId w:val="13"/>
        </w:numPr>
        <w:rPr>
          <w:rFonts w:asciiTheme="minorHAnsi" w:hAnsiTheme="minorHAnsi" w:cstheme="minorBidi"/>
          <w:sz w:val="22"/>
          <w:szCs w:val="22"/>
          <w:lang w:val="sv-SE"/>
        </w:rPr>
      </w:pPr>
      <w:bookmarkStart w:id="65" w:name="_Toc188385144"/>
      <w:bookmarkStart w:id="66" w:name="_Toc190630781"/>
      <w:r w:rsidRPr="000651B2">
        <w:rPr>
          <w:lang w:val="sv-SE"/>
        </w:rPr>
        <w:t>Pengaturan Tindak Pidana</w:t>
      </w:r>
      <w:r w:rsidR="00535BB9" w:rsidRPr="000651B2">
        <w:rPr>
          <w:lang w:val="sv-SE"/>
        </w:rPr>
        <w:t xml:space="preserve"> Penghinaan dan/atau Pencemaran Nama Baik</w:t>
      </w:r>
      <w:bookmarkEnd w:id="65"/>
      <w:bookmarkEnd w:id="66"/>
    </w:p>
    <w:p w14:paraId="7079B7AA" w14:textId="1F7ED30C" w:rsidR="0093007C" w:rsidRPr="000651B2" w:rsidRDefault="0093007C" w:rsidP="0093007C">
      <w:pPr>
        <w:pStyle w:val="ListParagraph"/>
        <w:spacing w:line="480" w:lineRule="auto"/>
        <w:ind w:left="426" w:firstLine="567"/>
        <w:rPr>
          <w:rFonts w:cs="Times New Roman"/>
          <w:szCs w:val="24"/>
          <w:lang w:val="sv-SE"/>
        </w:rPr>
      </w:pPr>
      <w:r w:rsidRPr="000651B2">
        <w:rPr>
          <w:rFonts w:cs="Times New Roman"/>
          <w:szCs w:val="24"/>
          <w:lang w:val="sv-SE"/>
        </w:rPr>
        <w:t xml:space="preserve">Pasal pencemaran nama baik bukan hal yang sepele. Tindak pidana ini menimbulkan kerugian bagi korbannya. </w:t>
      </w:r>
      <w:r w:rsidR="003252B3" w:rsidRPr="003252B3">
        <w:rPr>
          <w:rFonts w:cs="Times New Roman"/>
          <w:szCs w:val="24"/>
          <w:lang w:val="sv-SE"/>
        </w:rPr>
        <w:t>“</w:t>
      </w:r>
      <w:r w:rsidRPr="000651B2">
        <w:rPr>
          <w:rFonts w:cs="Times New Roman"/>
          <w:szCs w:val="24"/>
          <w:lang w:val="sv-SE"/>
        </w:rPr>
        <w:t>Dalam KUHP dan Undang – Undang Nomor 1 Tahun 2023 atau KUHP Baru dimuat ketentuan serta sanksi dari pelanggaran penghinaan atau pencemaran nama baik. Kemudian, jika dilakukan melalui media sosial atau hal yang berhubungan dengan transmisi elektronik, pelakunya dapat dijerat dengan UU ITE</w:t>
      </w:r>
      <w:r w:rsidR="003252B3">
        <w:rPr>
          <w:rFonts w:cs="Times New Roman"/>
          <w:szCs w:val="24"/>
          <w:lang w:val="sv-SE"/>
        </w:rPr>
        <w:t>.”</w:t>
      </w:r>
      <w:r>
        <w:rPr>
          <w:rStyle w:val="FootnoteReference"/>
          <w:rFonts w:cs="Times New Roman"/>
          <w:szCs w:val="24"/>
        </w:rPr>
        <w:footnoteReference w:id="31"/>
      </w:r>
      <w:r w:rsidRPr="000651B2">
        <w:rPr>
          <w:rFonts w:cs="Times New Roman"/>
          <w:szCs w:val="24"/>
          <w:lang w:val="sv-SE"/>
        </w:rPr>
        <w:t xml:space="preserve">  Reputasi seseorang </w:t>
      </w:r>
      <w:r w:rsidRPr="000651B2">
        <w:rPr>
          <w:rFonts w:cs="Times New Roman"/>
          <w:szCs w:val="24"/>
          <w:lang w:val="sv-SE"/>
        </w:rPr>
        <w:lastRenderedPageBreak/>
        <w:t>akan dipengaruhi oleh penghinaan dan pencemaran nama baik. Dewasa ini, reputasi bukan hanya tentang seberapa baik atau buruk seseorang dalam masyarakat, tetapi juga memengaruhi banyak hal.</w:t>
      </w:r>
      <w:r w:rsidR="00FF74D2" w:rsidRPr="000651B2">
        <w:rPr>
          <w:rFonts w:cs="Times New Roman"/>
          <w:szCs w:val="24"/>
          <w:lang w:val="sv-SE"/>
        </w:rPr>
        <w:t xml:space="preserve"> Maka dari itu pengaturan penghinaan dan/atau pencemaran nama baik dimuat di beberapa peraturan yaitu :</w:t>
      </w:r>
    </w:p>
    <w:p w14:paraId="68316493" w14:textId="1EDC7256" w:rsidR="00FF74D2" w:rsidRDefault="00FF74D2" w:rsidP="00533D37">
      <w:pPr>
        <w:pStyle w:val="ListParagraph"/>
        <w:numPr>
          <w:ilvl w:val="0"/>
          <w:numId w:val="23"/>
        </w:numPr>
        <w:spacing w:line="480" w:lineRule="auto"/>
        <w:ind w:left="851"/>
        <w:rPr>
          <w:rFonts w:cs="Times New Roman"/>
          <w:szCs w:val="24"/>
        </w:rPr>
      </w:pPr>
      <w:r>
        <w:rPr>
          <w:rFonts w:cs="Times New Roman"/>
          <w:szCs w:val="24"/>
        </w:rPr>
        <w:t>Dalam KUHP</w:t>
      </w:r>
    </w:p>
    <w:p w14:paraId="0A3277EB" w14:textId="099355C2" w:rsidR="00FF74D2" w:rsidRDefault="0093007C" w:rsidP="001109CF">
      <w:pPr>
        <w:pStyle w:val="ListParagraph"/>
        <w:spacing w:line="480" w:lineRule="auto"/>
        <w:ind w:left="426" w:firstLine="567"/>
        <w:rPr>
          <w:rFonts w:cs="Times New Roman"/>
          <w:szCs w:val="24"/>
        </w:rPr>
      </w:pPr>
      <w:r>
        <w:rPr>
          <w:rFonts w:cs="Times New Roman"/>
          <w:szCs w:val="24"/>
        </w:rPr>
        <w:t>B</w:t>
      </w:r>
      <w:r w:rsidR="001109CF">
        <w:rPr>
          <w:rFonts w:cs="Times New Roman"/>
          <w:szCs w:val="24"/>
        </w:rPr>
        <w:t>erikut</w:t>
      </w:r>
      <w:r>
        <w:rPr>
          <w:rFonts w:cs="Times New Roman"/>
          <w:szCs w:val="24"/>
        </w:rPr>
        <w:t xml:space="preserve"> pasal yang </w:t>
      </w:r>
      <w:proofErr w:type="spellStart"/>
      <w:r>
        <w:rPr>
          <w:rFonts w:cs="Times New Roman"/>
          <w:szCs w:val="24"/>
        </w:rPr>
        <w:t>berkaitan</w:t>
      </w:r>
      <w:proofErr w:type="spellEnd"/>
      <w:r>
        <w:rPr>
          <w:rFonts w:cs="Times New Roman"/>
          <w:szCs w:val="24"/>
        </w:rPr>
        <w:t xml:space="preserve"> dengan penghinaan dan/</w:t>
      </w:r>
      <w:proofErr w:type="spellStart"/>
      <w:r>
        <w:rPr>
          <w:rFonts w:cs="Times New Roman"/>
          <w:szCs w:val="24"/>
        </w:rPr>
        <w:t>atau</w:t>
      </w:r>
      <w:proofErr w:type="spellEnd"/>
      <w:r>
        <w:rPr>
          <w:rFonts w:cs="Times New Roman"/>
          <w:szCs w:val="24"/>
        </w:rPr>
        <w:t xml:space="preserve"> </w:t>
      </w:r>
      <w:r w:rsidR="001109CF">
        <w:rPr>
          <w:rFonts w:cs="Times New Roman"/>
          <w:szCs w:val="24"/>
        </w:rPr>
        <w:t xml:space="preserve">pencemaran </w:t>
      </w:r>
      <w:proofErr w:type="spellStart"/>
      <w:r w:rsidR="001109CF">
        <w:rPr>
          <w:rFonts w:cs="Times New Roman"/>
          <w:szCs w:val="24"/>
        </w:rPr>
        <w:t>nama</w:t>
      </w:r>
      <w:proofErr w:type="spellEnd"/>
      <w:r w:rsidR="001109CF">
        <w:rPr>
          <w:rFonts w:cs="Times New Roman"/>
          <w:szCs w:val="24"/>
        </w:rPr>
        <w:t xml:space="preserve"> baik</w:t>
      </w:r>
      <w:r w:rsidR="00FF74D2">
        <w:rPr>
          <w:rFonts w:cs="Times New Roman"/>
          <w:szCs w:val="24"/>
        </w:rPr>
        <w:t xml:space="preserve"> yang </w:t>
      </w:r>
      <w:proofErr w:type="spellStart"/>
      <w:r w:rsidR="00FF74D2">
        <w:rPr>
          <w:rFonts w:cs="Times New Roman"/>
          <w:szCs w:val="24"/>
        </w:rPr>
        <w:t>tercantum</w:t>
      </w:r>
      <w:proofErr w:type="spellEnd"/>
      <w:r w:rsidR="00FF74D2">
        <w:rPr>
          <w:rFonts w:cs="Times New Roman"/>
          <w:szCs w:val="24"/>
        </w:rPr>
        <w:t xml:space="preserve"> dalam </w:t>
      </w:r>
      <w:proofErr w:type="gramStart"/>
      <w:r w:rsidR="00FF74D2">
        <w:rPr>
          <w:rFonts w:cs="Times New Roman"/>
          <w:szCs w:val="24"/>
        </w:rPr>
        <w:t>KUHP :</w:t>
      </w:r>
      <w:proofErr w:type="gramEnd"/>
      <w:r w:rsidR="00FF74D2">
        <w:rPr>
          <w:rFonts w:cs="Times New Roman"/>
          <w:szCs w:val="24"/>
        </w:rPr>
        <w:t xml:space="preserve"> </w:t>
      </w:r>
    </w:p>
    <w:p w14:paraId="232DD64B" w14:textId="77777777" w:rsidR="00FF74D2" w:rsidRDefault="001109CF" w:rsidP="00533D37">
      <w:pPr>
        <w:pStyle w:val="ListParagraph"/>
        <w:numPr>
          <w:ilvl w:val="0"/>
          <w:numId w:val="24"/>
        </w:numPr>
        <w:spacing w:line="480" w:lineRule="auto"/>
        <w:rPr>
          <w:rFonts w:cs="Times New Roman"/>
          <w:szCs w:val="24"/>
        </w:rPr>
      </w:pPr>
      <w:r w:rsidRPr="001109CF">
        <w:rPr>
          <w:rFonts w:cs="Times New Roman"/>
          <w:szCs w:val="24"/>
        </w:rPr>
        <w:t xml:space="preserve">Pasal 310 Ayat (1) KUHP “Barang siapa sengaja menyerang kehormatan </w:t>
      </w:r>
      <w:proofErr w:type="spellStart"/>
      <w:r w:rsidRPr="001109CF">
        <w:rPr>
          <w:rFonts w:cs="Times New Roman"/>
          <w:szCs w:val="24"/>
        </w:rPr>
        <w:t>atau</w:t>
      </w:r>
      <w:proofErr w:type="spellEnd"/>
      <w:r w:rsidRPr="001109CF">
        <w:rPr>
          <w:rFonts w:cs="Times New Roman"/>
          <w:szCs w:val="24"/>
        </w:rPr>
        <w:t xml:space="preserve"> </w:t>
      </w:r>
      <w:proofErr w:type="spellStart"/>
      <w:r w:rsidRPr="001109CF">
        <w:rPr>
          <w:rFonts w:cs="Times New Roman"/>
          <w:szCs w:val="24"/>
        </w:rPr>
        <w:t>nama</w:t>
      </w:r>
      <w:proofErr w:type="spellEnd"/>
      <w:r w:rsidRPr="001109CF">
        <w:rPr>
          <w:rFonts w:cs="Times New Roman"/>
          <w:szCs w:val="24"/>
        </w:rPr>
        <w:t xml:space="preserve"> baik </w:t>
      </w:r>
      <w:proofErr w:type="spellStart"/>
      <w:r w:rsidRPr="001109CF">
        <w:rPr>
          <w:rFonts w:cs="Times New Roman"/>
          <w:szCs w:val="24"/>
        </w:rPr>
        <w:t>seseorang</w:t>
      </w:r>
      <w:proofErr w:type="spellEnd"/>
      <w:r w:rsidRPr="001109CF">
        <w:rPr>
          <w:rFonts w:cs="Times New Roman"/>
          <w:szCs w:val="24"/>
        </w:rPr>
        <w:t xml:space="preserve"> dengan menuduhkan </w:t>
      </w:r>
      <w:proofErr w:type="spellStart"/>
      <w:r w:rsidRPr="001109CF">
        <w:rPr>
          <w:rFonts w:cs="Times New Roman"/>
          <w:szCs w:val="24"/>
        </w:rPr>
        <w:t>sesuatu</w:t>
      </w:r>
      <w:proofErr w:type="spellEnd"/>
      <w:r w:rsidRPr="001109CF">
        <w:rPr>
          <w:rFonts w:cs="Times New Roman"/>
          <w:szCs w:val="24"/>
        </w:rPr>
        <w:t xml:space="preserve"> </w:t>
      </w:r>
      <w:proofErr w:type="spellStart"/>
      <w:r w:rsidRPr="001109CF">
        <w:rPr>
          <w:rFonts w:cs="Times New Roman"/>
          <w:szCs w:val="24"/>
        </w:rPr>
        <w:t>hal</w:t>
      </w:r>
      <w:proofErr w:type="spellEnd"/>
      <w:r w:rsidRPr="001109CF">
        <w:rPr>
          <w:rFonts w:cs="Times New Roman"/>
          <w:szCs w:val="24"/>
        </w:rPr>
        <w:t xml:space="preserve">, yang maksudnya </w:t>
      </w:r>
      <w:proofErr w:type="spellStart"/>
      <w:r w:rsidRPr="001109CF">
        <w:rPr>
          <w:rFonts w:cs="Times New Roman"/>
          <w:szCs w:val="24"/>
        </w:rPr>
        <w:t>terang</w:t>
      </w:r>
      <w:proofErr w:type="spellEnd"/>
      <w:r w:rsidRPr="001109CF">
        <w:rPr>
          <w:rFonts w:cs="Times New Roman"/>
          <w:szCs w:val="24"/>
        </w:rPr>
        <w:t xml:space="preserve"> </w:t>
      </w:r>
      <w:proofErr w:type="spellStart"/>
      <w:r w:rsidRPr="001109CF">
        <w:rPr>
          <w:rFonts w:cs="Times New Roman"/>
          <w:szCs w:val="24"/>
        </w:rPr>
        <w:t>supaya</w:t>
      </w:r>
      <w:proofErr w:type="spellEnd"/>
      <w:r w:rsidRPr="001109CF">
        <w:rPr>
          <w:rFonts w:cs="Times New Roman"/>
          <w:szCs w:val="24"/>
        </w:rPr>
        <w:t xml:space="preserve"> </w:t>
      </w:r>
      <w:proofErr w:type="spellStart"/>
      <w:r w:rsidRPr="001109CF">
        <w:rPr>
          <w:rFonts w:cs="Times New Roman"/>
          <w:szCs w:val="24"/>
        </w:rPr>
        <w:t>hal</w:t>
      </w:r>
      <w:proofErr w:type="spellEnd"/>
      <w:r w:rsidRPr="001109CF">
        <w:rPr>
          <w:rFonts w:cs="Times New Roman"/>
          <w:szCs w:val="24"/>
        </w:rPr>
        <w:t xml:space="preserve"> itu </w:t>
      </w:r>
      <w:proofErr w:type="spellStart"/>
      <w:r w:rsidRPr="001109CF">
        <w:rPr>
          <w:rFonts w:cs="Times New Roman"/>
          <w:szCs w:val="24"/>
        </w:rPr>
        <w:t>diketahui</w:t>
      </w:r>
      <w:proofErr w:type="spellEnd"/>
      <w:r w:rsidRPr="001109CF">
        <w:rPr>
          <w:rFonts w:cs="Times New Roman"/>
          <w:szCs w:val="24"/>
        </w:rPr>
        <w:t xml:space="preserve"> </w:t>
      </w:r>
      <w:proofErr w:type="spellStart"/>
      <w:r w:rsidRPr="001109CF">
        <w:rPr>
          <w:rFonts w:cs="Times New Roman"/>
          <w:szCs w:val="24"/>
        </w:rPr>
        <w:t>umum</w:t>
      </w:r>
      <w:proofErr w:type="spellEnd"/>
      <w:r w:rsidRPr="001109CF">
        <w:rPr>
          <w:rFonts w:cs="Times New Roman"/>
          <w:szCs w:val="24"/>
        </w:rPr>
        <w:t xml:space="preserve">, diancam </w:t>
      </w:r>
      <w:proofErr w:type="spellStart"/>
      <w:r w:rsidRPr="001109CF">
        <w:rPr>
          <w:rFonts w:cs="Times New Roman"/>
          <w:szCs w:val="24"/>
        </w:rPr>
        <w:t>karena</w:t>
      </w:r>
      <w:proofErr w:type="spellEnd"/>
      <w:r w:rsidRPr="001109CF">
        <w:rPr>
          <w:rFonts w:cs="Times New Roman"/>
          <w:szCs w:val="24"/>
        </w:rPr>
        <w:t xml:space="preserve"> pencemaran dengan </w:t>
      </w:r>
      <w:proofErr w:type="spellStart"/>
      <w:r w:rsidRPr="001109CF">
        <w:rPr>
          <w:rFonts w:cs="Times New Roman"/>
          <w:szCs w:val="24"/>
        </w:rPr>
        <w:t>pidana</w:t>
      </w:r>
      <w:proofErr w:type="spellEnd"/>
      <w:r w:rsidRPr="001109CF">
        <w:rPr>
          <w:rFonts w:cs="Times New Roman"/>
          <w:szCs w:val="24"/>
        </w:rPr>
        <w:t xml:space="preserve"> penjara paling lama </w:t>
      </w:r>
      <w:proofErr w:type="spellStart"/>
      <w:r w:rsidRPr="001109CF">
        <w:rPr>
          <w:rFonts w:cs="Times New Roman"/>
          <w:szCs w:val="24"/>
        </w:rPr>
        <w:t>sembilan</w:t>
      </w:r>
      <w:proofErr w:type="spellEnd"/>
      <w:r w:rsidRPr="001109CF">
        <w:rPr>
          <w:rFonts w:cs="Times New Roman"/>
          <w:szCs w:val="24"/>
        </w:rPr>
        <w:t xml:space="preserve"> bulan </w:t>
      </w:r>
      <w:proofErr w:type="spellStart"/>
      <w:r w:rsidRPr="001109CF">
        <w:rPr>
          <w:rFonts w:cs="Times New Roman"/>
          <w:szCs w:val="24"/>
        </w:rPr>
        <w:t>atau</w:t>
      </w:r>
      <w:proofErr w:type="spellEnd"/>
      <w:r w:rsidRPr="001109CF">
        <w:rPr>
          <w:rFonts w:cs="Times New Roman"/>
          <w:szCs w:val="24"/>
        </w:rPr>
        <w:t xml:space="preserve"> </w:t>
      </w:r>
      <w:proofErr w:type="spellStart"/>
      <w:r w:rsidRPr="001109CF">
        <w:rPr>
          <w:rFonts w:cs="Times New Roman"/>
          <w:szCs w:val="24"/>
        </w:rPr>
        <w:t>pidana</w:t>
      </w:r>
      <w:proofErr w:type="spellEnd"/>
      <w:r w:rsidRPr="001109CF">
        <w:rPr>
          <w:rFonts w:cs="Times New Roman"/>
          <w:szCs w:val="24"/>
        </w:rPr>
        <w:t xml:space="preserve"> denda paling </w:t>
      </w:r>
      <w:proofErr w:type="spellStart"/>
      <w:r w:rsidRPr="001109CF">
        <w:rPr>
          <w:rFonts w:cs="Times New Roman"/>
          <w:szCs w:val="24"/>
        </w:rPr>
        <w:t>banyak</w:t>
      </w:r>
      <w:proofErr w:type="spellEnd"/>
      <w:r w:rsidRPr="001109CF">
        <w:rPr>
          <w:rFonts w:cs="Times New Roman"/>
          <w:szCs w:val="24"/>
        </w:rPr>
        <w:t xml:space="preserve"> empat ribu lima ratus rupiah.”</w:t>
      </w:r>
    </w:p>
    <w:p w14:paraId="33494C85" w14:textId="704A4010" w:rsidR="001761C6" w:rsidRDefault="001761C6" w:rsidP="00533D37">
      <w:pPr>
        <w:pStyle w:val="ListParagraph"/>
        <w:numPr>
          <w:ilvl w:val="0"/>
          <w:numId w:val="24"/>
        </w:numPr>
        <w:spacing w:line="480" w:lineRule="auto"/>
        <w:rPr>
          <w:rFonts w:cs="Times New Roman"/>
          <w:szCs w:val="24"/>
        </w:rPr>
      </w:pPr>
      <w:r w:rsidRPr="001109CF">
        <w:rPr>
          <w:rFonts w:cs="Times New Roman"/>
          <w:szCs w:val="24"/>
        </w:rPr>
        <w:t>Pasal 310 Ayat (</w:t>
      </w:r>
      <w:r>
        <w:rPr>
          <w:rFonts w:cs="Times New Roman"/>
          <w:szCs w:val="24"/>
        </w:rPr>
        <w:t>2</w:t>
      </w:r>
      <w:r w:rsidRPr="001109CF">
        <w:rPr>
          <w:rFonts w:cs="Times New Roman"/>
          <w:szCs w:val="24"/>
        </w:rPr>
        <w:t>) KUHP</w:t>
      </w:r>
      <w:r>
        <w:rPr>
          <w:rFonts w:cs="Times New Roman"/>
          <w:szCs w:val="24"/>
        </w:rPr>
        <w:t xml:space="preserve"> “</w:t>
      </w:r>
      <w:r w:rsidRPr="001761C6">
        <w:rPr>
          <w:rFonts w:cs="Times New Roman"/>
          <w:szCs w:val="24"/>
        </w:rPr>
        <w:t xml:space="preserve">Jika </w:t>
      </w:r>
      <w:proofErr w:type="spellStart"/>
      <w:r w:rsidRPr="001761C6">
        <w:rPr>
          <w:rFonts w:cs="Times New Roman"/>
          <w:szCs w:val="24"/>
        </w:rPr>
        <w:t>hal</w:t>
      </w:r>
      <w:proofErr w:type="spellEnd"/>
      <w:r w:rsidRPr="001761C6">
        <w:rPr>
          <w:rFonts w:cs="Times New Roman"/>
          <w:szCs w:val="24"/>
        </w:rPr>
        <w:t xml:space="preserve"> itu dilakukan dengan tulisan </w:t>
      </w:r>
      <w:proofErr w:type="spellStart"/>
      <w:r w:rsidRPr="001761C6">
        <w:rPr>
          <w:rFonts w:cs="Times New Roman"/>
          <w:szCs w:val="24"/>
        </w:rPr>
        <w:t>atau</w:t>
      </w:r>
      <w:proofErr w:type="spellEnd"/>
      <w:r w:rsidRPr="001761C6">
        <w:rPr>
          <w:rFonts w:cs="Times New Roman"/>
          <w:szCs w:val="24"/>
        </w:rPr>
        <w:t xml:space="preserve"> gambaran yang </w:t>
      </w:r>
      <w:proofErr w:type="spellStart"/>
      <w:r w:rsidRPr="001761C6">
        <w:rPr>
          <w:rFonts w:cs="Times New Roman"/>
          <w:szCs w:val="24"/>
        </w:rPr>
        <w:t>disiarkan</w:t>
      </w:r>
      <w:proofErr w:type="spellEnd"/>
      <w:r w:rsidRPr="001761C6">
        <w:rPr>
          <w:rFonts w:cs="Times New Roman"/>
          <w:szCs w:val="24"/>
        </w:rPr>
        <w:t xml:space="preserve">, </w:t>
      </w:r>
      <w:proofErr w:type="spellStart"/>
      <w:r w:rsidRPr="001761C6">
        <w:rPr>
          <w:rFonts w:cs="Times New Roman"/>
          <w:szCs w:val="24"/>
        </w:rPr>
        <w:t>dipertunjukkan</w:t>
      </w:r>
      <w:proofErr w:type="spellEnd"/>
      <w:r w:rsidRPr="001761C6">
        <w:rPr>
          <w:rFonts w:cs="Times New Roman"/>
          <w:szCs w:val="24"/>
        </w:rPr>
        <w:t xml:space="preserve"> </w:t>
      </w:r>
      <w:proofErr w:type="spellStart"/>
      <w:r w:rsidRPr="001761C6">
        <w:rPr>
          <w:rFonts w:cs="Times New Roman"/>
          <w:szCs w:val="24"/>
        </w:rPr>
        <w:t>atau</w:t>
      </w:r>
      <w:proofErr w:type="spellEnd"/>
      <w:r w:rsidRPr="001761C6">
        <w:rPr>
          <w:rFonts w:cs="Times New Roman"/>
          <w:szCs w:val="24"/>
        </w:rPr>
        <w:t xml:space="preserve"> </w:t>
      </w:r>
      <w:proofErr w:type="spellStart"/>
      <w:r w:rsidRPr="001761C6">
        <w:rPr>
          <w:rFonts w:cs="Times New Roman"/>
          <w:szCs w:val="24"/>
        </w:rPr>
        <w:t>ditempelkan</w:t>
      </w:r>
      <w:proofErr w:type="spellEnd"/>
      <w:r w:rsidRPr="001761C6">
        <w:rPr>
          <w:rFonts w:cs="Times New Roman"/>
          <w:szCs w:val="24"/>
        </w:rPr>
        <w:t xml:space="preserve"> di </w:t>
      </w:r>
      <w:proofErr w:type="spellStart"/>
      <w:r w:rsidRPr="001761C6">
        <w:rPr>
          <w:rFonts w:cs="Times New Roman"/>
          <w:szCs w:val="24"/>
        </w:rPr>
        <w:t>muka</w:t>
      </w:r>
      <w:proofErr w:type="spellEnd"/>
      <w:r w:rsidRPr="001761C6">
        <w:rPr>
          <w:rFonts w:cs="Times New Roman"/>
          <w:szCs w:val="24"/>
        </w:rPr>
        <w:t xml:space="preserve"> </w:t>
      </w:r>
      <w:proofErr w:type="spellStart"/>
      <w:r w:rsidRPr="001761C6">
        <w:rPr>
          <w:rFonts w:cs="Times New Roman"/>
          <w:szCs w:val="24"/>
        </w:rPr>
        <w:t>umum</w:t>
      </w:r>
      <w:proofErr w:type="spellEnd"/>
      <w:r w:rsidRPr="001761C6">
        <w:rPr>
          <w:rFonts w:cs="Times New Roman"/>
          <w:szCs w:val="24"/>
        </w:rPr>
        <w:t xml:space="preserve">, maka diancam </w:t>
      </w:r>
      <w:proofErr w:type="spellStart"/>
      <w:r w:rsidRPr="001761C6">
        <w:rPr>
          <w:rFonts w:cs="Times New Roman"/>
          <w:szCs w:val="24"/>
        </w:rPr>
        <w:t>karena</w:t>
      </w:r>
      <w:proofErr w:type="spellEnd"/>
      <w:r w:rsidRPr="001761C6">
        <w:rPr>
          <w:rFonts w:cs="Times New Roman"/>
          <w:szCs w:val="24"/>
        </w:rPr>
        <w:t xml:space="preserve"> pencemaran tertulis dengan </w:t>
      </w:r>
      <w:proofErr w:type="spellStart"/>
      <w:r w:rsidRPr="001761C6">
        <w:rPr>
          <w:rFonts w:cs="Times New Roman"/>
          <w:szCs w:val="24"/>
        </w:rPr>
        <w:t>pidana</w:t>
      </w:r>
      <w:proofErr w:type="spellEnd"/>
      <w:r w:rsidRPr="001761C6">
        <w:rPr>
          <w:rFonts w:cs="Times New Roman"/>
          <w:szCs w:val="24"/>
        </w:rPr>
        <w:t xml:space="preserve"> penjara paling lama 1 </w:t>
      </w:r>
      <w:proofErr w:type="spellStart"/>
      <w:r w:rsidRPr="001761C6">
        <w:rPr>
          <w:rFonts w:cs="Times New Roman"/>
          <w:szCs w:val="24"/>
        </w:rPr>
        <w:t>tahun</w:t>
      </w:r>
      <w:proofErr w:type="spellEnd"/>
      <w:r w:rsidRPr="001761C6">
        <w:rPr>
          <w:rFonts w:cs="Times New Roman"/>
          <w:szCs w:val="24"/>
        </w:rPr>
        <w:t xml:space="preserve"> 4 bulan </w:t>
      </w:r>
      <w:proofErr w:type="spellStart"/>
      <w:r w:rsidRPr="001761C6">
        <w:rPr>
          <w:rFonts w:cs="Times New Roman"/>
          <w:szCs w:val="24"/>
        </w:rPr>
        <w:t>atau</w:t>
      </w:r>
      <w:proofErr w:type="spellEnd"/>
      <w:r w:rsidRPr="001761C6">
        <w:rPr>
          <w:rFonts w:cs="Times New Roman"/>
          <w:szCs w:val="24"/>
        </w:rPr>
        <w:t xml:space="preserve"> </w:t>
      </w:r>
      <w:proofErr w:type="spellStart"/>
      <w:r w:rsidRPr="001761C6">
        <w:rPr>
          <w:rFonts w:cs="Times New Roman"/>
          <w:szCs w:val="24"/>
        </w:rPr>
        <w:t>pidana</w:t>
      </w:r>
      <w:proofErr w:type="spellEnd"/>
      <w:r w:rsidRPr="001761C6">
        <w:rPr>
          <w:rFonts w:cs="Times New Roman"/>
          <w:szCs w:val="24"/>
        </w:rPr>
        <w:t xml:space="preserve"> denda paling </w:t>
      </w:r>
      <w:proofErr w:type="spellStart"/>
      <w:r w:rsidRPr="001761C6">
        <w:rPr>
          <w:rFonts w:cs="Times New Roman"/>
          <w:szCs w:val="24"/>
        </w:rPr>
        <w:t>banyak</w:t>
      </w:r>
      <w:proofErr w:type="spellEnd"/>
      <w:r w:rsidRPr="001761C6">
        <w:rPr>
          <w:rFonts w:cs="Times New Roman"/>
          <w:szCs w:val="24"/>
        </w:rPr>
        <w:t xml:space="preserve"> Rp4,5 </w:t>
      </w:r>
      <w:proofErr w:type="spellStart"/>
      <w:r w:rsidRPr="001761C6">
        <w:rPr>
          <w:rFonts w:cs="Times New Roman"/>
          <w:szCs w:val="24"/>
        </w:rPr>
        <w:t>juta</w:t>
      </w:r>
      <w:proofErr w:type="spellEnd"/>
      <w:r w:rsidRPr="001761C6">
        <w:rPr>
          <w:rFonts w:cs="Times New Roman"/>
          <w:szCs w:val="24"/>
        </w:rPr>
        <w:t>.</w:t>
      </w:r>
      <w:r>
        <w:rPr>
          <w:rFonts w:cs="Times New Roman"/>
          <w:szCs w:val="24"/>
        </w:rPr>
        <w:t xml:space="preserve">” </w:t>
      </w:r>
      <w:r>
        <w:rPr>
          <w:rStyle w:val="FootnoteReference"/>
          <w:rFonts w:cs="Times New Roman"/>
          <w:szCs w:val="24"/>
        </w:rPr>
        <w:footnoteReference w:id="32"/>
      </w:r>
    </w:p>
    <w:p w14:paraId="6B8896CD" w14:textId="1CB7F22E" w:rsidR="00215295" w:rsidRDefault="00215295" w:rsidP="00533D37">
      <w:pPr>
        <w:pStyle w:val="ListParagraph"/>
        <w:numPr>
          <w:ilvl w:val="0"/>
          <w:numId w:val="24"/>
        </w:numPr>
        <w:spacing w:line="480" w:lineRule="auto"/>
        <w:rPr>
          <w:rFonts w:cs="Times New Roman"/>
          <w:szCs w:val="24"/>
        </w:rPr>
      </w:pPr>
      <w:r>
        <w:rPr>
          <w:rFonts w:cs="Times New Roman"/>
          <w:szCs w:val="24"/>
        </w:rPr>
        <w:t xml:space="preserve">Pasal 311 KUHP </w:t>
      </w:r>
      <w:proofErr w:type="spellStart"/>
      <w:r>
        <w:rPr>
          <w:rFonts w:cs="Times New Roman"/>
          <w:szCs w:val="24"/>
        </w:rPr>
        <w:t>tentang</w:t>
      </w:r>
      <w:proofErr w:type="spellEnd"/>
      <w:r>
        <w:rPr>
          <w:rFonts w:cs="Times New Roman"/>
          <w:szCs w:val="24"/>
        </w:rPr>
        <w:t xml:space="preserve"> Fitnah yang </w:t>
      </w:r>
      <w:proofErr w:type="spellStart"/>
      <w:r>
        <w:rPr>
          <w:rFonts w:cs="Times New Roman"/>
          <w:szCs w:val="24"/>
        </w:rPr>
        <w:t>berbunyi</w:t>
      </w:r>
      <w:proofErr w:type="spellEnd"/>
      <w:r>
        <w:rPr>
          <w:rFonts w:cs="Times New Roman"/>
          <w:szCs w:val="24"/>
        </w:rPr>
        <w:t xml:space="preserve"> “J</w:t>
      </w:r>
      <w:r w:rsidRPr="00215295">
        <w:rPr>
          <w:rFonts w:cs="Times New Roman"/>
          <w:szCs w:val="24"/>
        </w:rPr>
        <w:t xml:space="preserve">ika yang melakukan kejahatan pencemaran </w:t>
      </w:r>
      <w:proofErr w:type="spellStart"/>
      <w:r w:rsidRPr="00215295">
        <w:rPr>
          <w:rFonts w:cs="Times New Roman"/>
          <w:szCs w:val="24"/>
        </w:rPr>
        <w:t>atau</w:t>
      </w:r>
      <w:proofErr w:type="spellEnd"/>
      <w:r w:rsidRPr="00215295">
        <w:rPr>
          <w:rFonts w:cs="Times New Roman"/>
          <w:szCs w:val="24"/>
        </w:rPr>
        <w:t xml:space="preserve"> pencemaran tertulis </w:t>
      </w:r>
      <w:proofErr w:type="spellStart"/>
      <w:r w:rsidRPr="00215295">
        <w:rPr>
          <w:rFonts w:cs="Times New Roman"/>
          <w:szCs w:val="24"/>
        </w:rPr>
        <w:t>diperbolehkan</w:t>
      </w:r>
      <w:proofErr w:type="spellEnd"/>
      <w:r w:rsidRPr="00215295">
        <w:rPr>
          <w:rFonts w:cs="Times New Roman"/>
          <w:szCs w:val="24"/>
        </w:rPr>
        <w:t xml:space="preserve"> </w:t>
      </w:r>
      <w:proofErr w:type="spellStart"/>
      <w:r w:rsidRPr="00215295">
        <w:rPr>
          <w:rFonts w:cs="Times New Roman"/>
          <w:szCs w:val="24"/>
        </w:rPr>
        <w:t>untuk</w:t>
      </w:r>
      <w:proofErr w:type="spellEnd"/>
      <w:r w:rsidRPr="00215295">
        <w:rPr>
          <w:rFonts w:cs="Times New Roman"/>
          <w:szCs w:val="24"/>
        </w:rPr>
        <w:t xml:space="preserve"> </w:t>
      </w:r>
      <w:proofErr w:type="spellStart"/>
      <w:r w:rsidRPr="00215295">
        <w:rPr>
          <w:rFonts w:cs="Times New Roman"/>
          <w:szCs w:val="24"/>
        </w:rPr>
        <w:t>membuktikan</w:t>
      </w:r>
      <w:proofErr w:type="spellEnd"/>
      <w:r w:rsidRPr="00215295">
        <w:rPr>
          <w:rFonts w:cs="Times New Roman"/>
          <w:szCs w:val="24"/>
        </w:rPr>
        <w:t xml:space="preserve"> </w:t>
      </w:r>
      <w:proofErr w:type="spellStart"/>
      <w:r w:rsidRPr="00215295">
        <w:rPr>
          <w:rFonts w:cs="Times New Roman"/>
          <w:szCs w:val="24"/>
        </w:rPr>
        <w:t>apa</w:t>
      </w:r>
      <w:proofErr w:type="spellEnd"/>
      <w:r w:rsidRPr="00215295">
        <w:rPr>
          <w:rFonts w:cs="Times New Roman"/>
          <w:szCs w:val="24"/>
        </w:rPr>
        <w:t xml:space="preserve"> yang </w:t>
      </w:r>
      <w:proofErr w:type="spellStart"/>
      <w:r w:rsidRPr="00215295">
        <w:rPr>
          <w:rFonts w:cs="Times New Roman"/>
          <w:szCs w:val="24"/>
        </w:rPr>
        <w:t>dituduhkan</w:t>
      </w:r>
      <w:proofErr w:type="spellEnd"/>
      <w:r w:rsidRPr="00215295">
        <w:rPr>
          <w:rFonts w:cs="Times New Roman"/>
          <w:szCs w:val="24"/>
        </w:rPr>
        <w:t xml:space="preserve"> itu benar, tidak </w:t>
      </w:r>
      <w:proofErr w:type="spellStart"/>
      <w:r w:rsidRPr="00215295">
        <w:rPr>
          <w:rFonts w:cs="Times New Roman"/>
          <w:szCs w:val="24"/>
        </w:rPr>
        <w:t>membuktikannya</w:t>
      </w:r>
      <w:proofErr w:type="spellEnd"/>
      <w:r w:rsidRPr="00215295">
        <w:rPr>
          <w:rFonts w:cs="Times New Roman"/>
          <w:szCs w:val="24"/>
        </w:rPr>
        <w:t xml:space="preserve">, </w:t>
      </w:r>
      <w:r w:rsidRPr="00215295">
        <w:rPr>
          <w:rFonts w:cs="Times New Roman"/>
          <w:szCs w:val="24"/>
        </w:rPr>
        <w:lastRenderedPageBreak/>
        <w:t xml:space="preserve">dan </w:t>
      </w:r>
      <w:proofErr w:type="spellStart"/>
      <w:r w:rsidRPr="00215295">
        <w:rPr>
          <w:rFonts w:cs="Times New Roman"/>
          <w:szCs w:val="24"/>
        </w:rPr>
        <w:t>tuduhan</w:t>
      </w:r>
      <w:proofErr w:type="spellEnd"/>
      <w:r w:rsidRPr="00215295">
        <w:rPr>
          <w:rFonts w:cs="Times New Roman"/>
          <w:szCs w:val="24"/>
        </w:rPr>
        <w:t xml:space="preserve"> dilakukan </w:t>
      </w:r>
      <w:proofErr w:type="spellStart"/>
      <w:r w:rsidRPr="00215295">
        <w:rPr>
          <w:rFonts w:cs="Times New Roman"/>
          <w:szCs w:val="24"/>
        </w:rPr>
        <w:t>bertentangan</w:t>
      </w:r>
      <w:proofErr w:type="spellEnd"/>
      <w:r w:rsidRPr="00215295">
        <w:rPr>
          <w:rFonts w:cs="Times New Roman"/>
          <w:szCs w:val="24"/>
        </w:rPr>
        <w:t xml:space="preserve"> dengan </w:t>
      </w:r>
      <w:proofErr w:type="spellStart"/>
      <w:r w:rsidRPr="00215295">
        <w:rPr>
          <w:rFonts w:cs="Times New Roman"/>
          <w:szCs w:val="24"/>
        </w:rPr>
        <w:t>apa</w:t>
      </w:r>
      <w:proofErr w:type="spellEnd"/>
      <w:r w:rsidRPr="00215295">
        <w:rPr>
          <w:rFonts w:cs="Times New Roman"/>
          <w:szCs w:val="24"/>
        </w:rPr>
        <w:t xml:space="preserve"> yang </w:t>
      </w:r>
      <w:proofErr w:type="spellStart"/>
      <w:r w:rsidRPr="00215295">
        <w:rPr>
          <w:rFonts w:cs="Times New Roman"/>
          <w:szCs w:val="24"/>
        </w:rPr>
        <w:t>diketahui</w:t>
      </w:r>
      <w:proofErr w:type="spellEnd"/>
      <w:r w:rsidRPr="00215295">
        <w:rPr>
          <w:rFonts w:cs="Times New Roman"/>
          <w:szCs w:val="24"/>
        </w:rPr>
        <w:t xml:space="preserve">, maka </w:t>
      </w:r>
      <w:proofErr w:type="spellStart"/>
      <w:r w:rsidRPr="00215295">
        <w:rPr>
          <w:rFonts w:cs="Times New Roman"/>
          <w:szCs w:val="24"/>
        </w:rPr>
        <w:t>dia</w:t>
      </w:r>
      <w:proofErr w:type="spellEnd"/>
      <w:r w:rsidRPr="00215295">
        <w:rPr>
          <w:rFonts w:cs="Times New Roman"/>
          <w:szCs w:val="24"/>
        </w:rPr>
        <w:t xml:space="preserve"> diancam melakukan fitnah dengan </w:t>
      </w:r>
      <w:proofErr w:type="spellStart"/>
      <w:r w:rsidRPr="00215295">
        <w:rPr>
          <w:rFonts w:cs="Times New Roman"/>
          <w:szCs w:val="24"/>
        </w:rPr>
        <w:t>pidana</w:t>
      </w:r>
      <w:proofErr w:type="spellEnd"/>
      <w:r w:rsidRPr="00215295">
        <w:rPr>
          <w:rFonts w:cs="Times New Roman"/>
          <w:szCs w:val="24"/>
        </w:rPr>
        <w:t xml:space="preserve"> penjara paling lama empat </w:t>
      </w:r>
      <w:proofErr w:type="spellStart"/>
      <w:r w:rsidRPr="00215295">
        <w:rPr>
          <w:rFonts w:cs="Times New Roman"/>
          <w:szCs w:val="24"/>
        </w:rPr>
        <w:t>tahun</w:t>
      </w:r>
      <w:proofErr w:type="spellEnd"/>
      <w:r w:rsidRPr="00215295">
        <w:rPr>
          <w:rFonts w:cs="Times New Roman"/>
          <w:szCs w:val="24"/>
        </w:rPr>
        <w:t>.</w:t>
      </w:r>
      <w:r>
        <w:rPr>
          <w:rFonts w:cs="Times New Roman"/>
          <w:szCs w:val="24"/>
        </w:rPr>
        <w:t>”</w:t>
      </w:r>
    </w:p>
    <w:p w14:paraId="18C3BABD" w14:textId="140F1F63" w:rsidR="00215295" w:rsidRDefault="00215295" w:rsidP="00533D37">
      <w:pPr>
        <w:pStyle w:val="ListParagraph"/>
        <w:numPr>
          <w:ilvl w:val="0"/>
          <w:numId w:val="24"/>
        </w:numPr>
        <w:spacing w:line="480" w:lineRule="auto"/>
        <w:rPr>
          <w:rFonts w:cs="Times New Roman"/>
          <w:szCs w:val="24"/>
        </w:rPr>
      </w:pPr>
      <w:r>
        <w:rPr>
          <w:rFonts w:cs="Times New Roman"/>
          <w:szCs w:val="24"/>
        </w:rPr>
        <w:t xml:space="preserve">Pasal 315 KUHP </w:t>
      </w:r>
      <w:proofErr w:type="spellStart"/>
      <w:r>
        <w:rPr>
          <w:rFonts w:cs="Times New Roman"/>
          <w:szCs w:val="24"/>
        </w:rPr>
        <w:t>tentang</w:t>
      </w:r>
      <w:proofErr w:type="spellEnd"/>
      <w:r>
        <w:rPr>
          <w:rFonts w:cs="Times New Roman"/>
          <w:szCs w:val="24"/>
        </w:rPr>
        <w:t xml:space="preserve"> tindak </w:t>
      </w:r>
      <w:proofErr w:type="spellStart"/>
      <w:r>
        <w:rPr>
          <w:rFonts w:cs="Times New Roman"/>
          <w:szCs w:val="24"/>
        </w:rPr>
        <w:t>pidana</w:t>
      </w:r>
      <w:proofErr w:type="spellEnd"/>
      <w:r>
        <w:rPr>
          <w:rFonts w:cs="Times New Roman"/>
          <w:szCs w:val="24"/>
        </w:rPr>
        <w:t xml:space="preserve"> penghinaan ringan yang </w:t>
      </w:r>
      <w:proofErr w:type="spellStart"/>
      <w:r>
        <w:rPr>
          <w:rFonts w:cs="Times New Roman"/>
          <w:szCs w:val="24"/>
        </w:rPr>
        <w:t>berbunyi</w:t>
      </w:r>
      <w:proofErr w:type="spellEnd"/>
      <w:r>
        <w:rPr>
          <w:rFonts w:cs="Times New Roman"/>
          <w:szCs w:val="24"/>
        </w:rPr>
        <w:t xml:space="preserve"> “</w:t>
      </w:r>
      <w:proofErr w:type="spellStart"/>
      <w:r>
        <w:rPr>
          <w:rFonts w:cs="Times New Roman"/>
          <w:szCs w:val="24"/>
        </w:rPr>
        <w:t>T</w:t>
      </w:r>
      <w:r w:rsidRPr="00215295">
        <w:rPr>
          <w:rFonts w:cs="Times New Roman"/>
          <w:szCs w:val="24"/>
        </w:rPr>
        <w:t>iap-tiap</w:t>
      </w:r>
      <w:proofErr w:type="spellEnd"/>
      <w:r w:rsidRPr="00215295">
        <w:rPr>
          <w:rFonts w:cs="Times New Roman"/>
          <w:szCs w:val="24"/>
        </w:rPr>
        <w:t xml:space="preserve"> penghinaan dengan sengaja yang tidak bersifat pencemaran </w:t>
      </w:r>
      <w:proofErr w:type="spellStart"/>
      <w:r w:rsidRPr="00215295">
        <w:rPr>
          <w:rFonts w:cs="Times New Roman"/>
          <w:szCs w:val="24"/>
        </w:rPr>
        <w:t>atau</w:t>
      </w:r>
      <w:proofErr w:type="spellEnd"/>
      <w:r w:rsidRPr="00215295">
        <w:rPr>
          <w:rFonts w:cs="Times New Roman"/>
          <w:szCs w:val="24"/>
        </w:rPr>
        <w:t xml:space="preserve"> pencemaran tertulis yang dilakukan terhadap </w:t>
      </w:r>
      <w:proofErr w:type="spellStart"/>
      <w:r w:rsidRPr="00215295">
        <w:rPr>
          <w:rFonts w:cs="Times New Roman"/>
          <w:szCs w:val="24"/>
        </w:rPr>
        <w:t>seseorang</w:t>
      </w:r>
      <w:proofErr w:type="spellEnd"/>
      <w:r w:rsidRPr="00215295">
        <w:rPr>
          <w:rFonts w:cs="Times New Roman"/>
          <w:szCs w:val="24"/>
        </w:rPr>
        <w:t xml:space="preserve">, baik di </w:t>
      </w:r>
      <w:proofErr w:type="spellStart"/>
      <w:r w:rsidRPr="00215295">
        <w:rPr>
          <w:rFonts w:cs="Times New Roman"/>
          <w:szCs w:val="24"/>
        </w:rPr>
        <w:t>muka</w:t>
      </w:r>
      <w:proofErr w:type="spellEnd"/>
      <w:r w:rsidRPr="00215295">
        <w:rPr>
          <w:rFonts w:cs="Times New Roman"/>
          <w:szCs w:val="24"/>
        </w:rPr>
        <w:t xml:space="preserve"> </w:t>
      </w:r>
      <w:proofErr w:type="spellStart"/>
      <w:r w:rsidRPr="00215295">
        <w:rPr>
          <w:rFonts w:cs="Times New Roman"/>
          <w:szCs w:val="24"/>
        </w:rPr>
        <w:t>umum</w:t>
      </w:r>
      <w:proofErr w:type="spellEnd"/>
      <w:r w:rsidRPr="00215295">
        <w:rPr>
          <w:rFonts w:cs="Times New Roman"/>
          <w:szCs w:val="24"/>
        </w:rPr>
        <w:t xml:space="preserve"> dengan </w:t>
      </w:r>
      <w:proofErr w:type="spellStart"/>
      <w:r w:rsidRPr="00215295">
        <w:rPr>
          <w:rFonts w:cs="Times New Roman"/>
          <w:szCs w:val="24"/>
        </w:rPr>
        <w:t>lisan</w:t>
      </w:r>
      <w:proofErr w:type="spellEnd"/>
      <w:r w:rsidRPr="00215295">
        <w:rPr>
          <w:rFonts w:cs="Times New Roman"/>
          <w:szCs w:val="24"/>
        </w:rPr>
        <w:t xml:space="preserve"> </w:t>
      </w:r>
      <w:proofErr w:type="spellStart"/>
      <w:r w:rsidRPr="00215295">
        <w:rPr>
          <w:rFonts w:cs="Times New Roman"/>
          <w:szCs w:val="24"/>
        </w:rPr>
        <w:t>atau</w:t>
      </w:r>
      <w:proofErr w:type="spellEnd"/>
      <w:r w:rsidRPr="00215295">
        <w:rPr>
          <w:rFonts w:cs="Times New Roman"/>
          <w:szCs w:val="24"/>
        </w:rPr>
        <w:t xml:space="preserve"> tulisan, maupun di </w:t>
      </w:r>
      <w:proofErr w:type="spellStart"/>
      <w:r w:rsidRPr="00215295">
        <w:rPr>
          <w:rFonts w:cs="Times New Roman"/>
          <w:szCs w:val="24"/>
        </w:rPr>
        <w:t>muka</w:t>
      </w:r>
      <w:proofErr w:type="spellEnd"/>
      <w:r w:rsidRPr="00215295">
        <w:rPr>
          <w:rFonts w:cs="Times New Roman"/>
          <w:szCs w:val="24"/>
        </w:rPr>
        <w:t xml:space="preserve"> orang itu sendiri dengan </w:t>
      </w:r>
      <w:proofErr w:type="spellStart"/>
      <w:r w:rsidRPr="00215295">
        <w:rPr>
          <w:rFonts w:cs="Times New Roman"/>
          <w:szCs w:val="24"/>
        </w:rPr>
        <w:t>lisan</w:t>
      </w:r>
      <w:proofErr w:type="spellEnd"/>
      <w:r w:rsidRPr="00215295">
        <w:rPr>
          <w:rFonts w:cs="Times New Roman"/>
          <w:szCs w:val="24"/>
        </w:rPr>
        <w:t xml:space="preserve"> </w:t>
      </w:r>
      <w:proofErr w:type="spellStart"/>
      <w:r w:rsidRPr="00215295">
        <w:rPr>
          <w:rFonts w:cs="Times New Roman"/>
          <w:szCs w:val="24"/>
        </w:rPr>
        <w:t>atau</w:t>
      </w:r>
      <w:proofErr w:type="spellEnd"/>
      <w:r w:rsidRPr="00215295">
        <w:rPr>
          <w:rFonts w:cs="Times New Roman"/>
          <w:szCs w:val="24"/>
        </w:rPr>
        <w:t xml:space="preserve"> </w:t>
      </w:r>
      <w:proofErr w:type="spellStart"/>
      <w:r w:rsidRPr="00215295">
        <w:rPr>
          <w:rFonts w:cs="Times New Roman"/>
          <w:szCs w:val="24"/>
        </w:rPr>
        <w:t>perbuatan</w:t>
      </w:r>
      <w:proofErr w:type="spellEnd"/>
      <w:r w:rsidRPr="00215295">
        <w:rPr>
          <w:rFonts w:cs="Times New Roman"/>
          <w:szCs w:val="24"/>
        </w:rPr>
        <w:t xml:space="preserve">, </w:t>
      </w:r>
      <w:proofErr w:type="spellStart"/>
      <w:r w:rsidRPr="00215295">
        <w:rPr>
          <w:rFonts w:cs="Times New Roman"/>
          <w:szCs w:val="24"/>
        </w:rPr>
        <w:t>atau</w:t>
      </w:r>
      <w:proofErr w:type="spellEnd"/>
      <w:r w:rsidRPr="00215295">
        <w:rPr>
          <w:rFonts w:cs="Times New Roman"/>
          <w:szCs w:val="24"/>
        </w:rPr>
        <w:t xml:space="preserve"> dengan </w:t>
      </w:r>
      <w:proofErr w:type="spellStart"/>
      <w:r w:rsidRPr="00215295">
        <w:rPr>
          <w:rFonts w:cs="Times New Roman"/>
          <w:szCs w:val="24"/>
        </w:rPr>
        <w:t>surat</w:t>
      </w:r>
      <w:proofErr w:type="spellEnd"/>
      <w:r w:rsidRPr="00215295">
        <w:rPr>
          <w:rFonts w:cs="Times New Roman"/>
          <w:szCs w:val="24"/>
        </w:rPr>
        <w:t xml:space="preserve"> yang </w:t>
      </w:r>
      <w:proofErr w:type="spellStart"/>
      <w:r w:rsidRPr="00215295">
        <w:rPr>
          <w:rFonts w:cs="Times New Roman"/>
          <w:szCs w:val="24"/>
        </w:rPr>
        <w:t>dikirimkan</w:t>
      </w:r>
      <w:proofErr w:type="spellEnd"/>
      <w:r w:rsidRPr="00215295">
        <w:rPr>
          <w:rFonts w:cs="Times New Roman"/>
          <w:szCs w:val="24"/>
        </w:rPr>
        <w:t xml:space="preserve"> </w:t>
      </w:r>
      <w:proofErr w:type="spellStart"/>
      <w:r w:rsidRPr="00215295">
        <w:rPr>
          <w:rFonts w:cs="Times New Roman"/>
          <w:szCs w:val="24"/>
        </w:rPr>
        <w:t>atau</w:t>
      </w:r>
      <w:proofErr w:type="spellEnd"/>
      <w:r w:rsidRPr="00215295">
        <w:rPr>
          <w:rFonts w:cs="Times New Roman"/>
          <w:szCs w:val="24"/>
        </w:rPr>
        <w:t xml:space="preserve"> </w:t>
      </w:r>
      <w:proofErr w:type="spellStart"/>
      <w:r w:rsidRPr="00215295">
        <w:rPr>
          <w:rFonts w:cs="Times New Roman"/>
          <w:szCs w:val="24"/>
        </w:rPr>
        <w:t>diterimakan</w:t>
      </w:r>
      <w:proofErr w:type="spellEnd"/>
      <w:r w:rsidRPr="00215295">
        <w:rPr>
          <w:rFonts w:cs="Times New Roman"/>
          <w:szCs w:val="24"/>
        </w:rPr>
        <w:t xml:space="preserve"> kepadanya, diancam </w:t>
      </w:r>
      <w:proofErr w:type="spellStart"/>
      <w:r w:rsidRPr="00215295">
        <w:rPr>
          <w:rFonts w:cs="Times New Roman"/>
          <w:szCs w:val="24"/>
        </w:rPr>
        <w:t>karena</w:t>
      </w:r>
      <w:proofErr w:type="spellEnd"/>
      <w:r w:rsidRPr="00215295">
        <w:rPr>
          <w:rFonts w:cs="Times New Roman"/>
          <w:szCs w:val="24"/>
        </w:rPr>
        <w:t xml:space="preserve"> penghinaan ringan dengan </w:t>
      </w:r>
      <w:proofErr w:type="spellStart"/>
      <w:r w:rsidRPr="00215295">
        <w:rPr>
          <w:rFonts w:cs="Times New Roman"/>
          <w:szCs w:val="24"/>
        </w:rPr>
        <w:t>pidana</w:t>
      </w:r>
      <w:proofErr w:type="spellEnd"/>
      <w:r w:rsidRPr="00215295">
        <w:rPr>
          <w:rFonts w:cs="Times New Roman"/>
          <w:szCs w:val="24"/>
        </w:rPr>
        <w:t xml:space="preserve"> penjara paling lama 4 bulan 2 </w:t>
      </w:r>
      <w:proofErr w:type="spellStart"/>
      <w:r w:rsidRPr="00215295">
        <w:rPr>
          <w:rFonts w:cs="Times New Roman"/>
          <w:szCs w:val="24"/>
        </w:rPr>
        <w:t>minggu</w:t>
      </w:r>
      <w:proofErr w:type="spellEnd"/>
      <w:r w:rsidRPr="00215295">
        <w:rPr>
          <w:rFonts w:cs="Times New Roman"/>
          <w:szCs w:val="24"/>
        </w:rPr>
        <w:t xml:space="preserve"> </w:t>
      </w:r>
      <w:proofErr w:type="spellStart"/>
      <w:r w:rsidRPr="00215295">
        <w:rPr>
          <w:rFonts w:cs="Times New Roman"/>
          <w:szCs w:val="24"/>
        </w:rPr>
        <w:t>atau</w:t>
      </w:r>
      <w:proofErr w:type="spellEnd"/>
      <w:r w:rsidRPr="00215295">
        <w:rPr>
          <w:rFonts w:cs="Times New Roman"/>
          <w:szCs w:val="24"/>
        </w:rPr>
        <w:t xml:space="preserve"> </w:t>
      </w:r>
      <w:proofErr w:type="spellStart"/>
      <w:r w:rsidRPr="00215295">
        <w:rPr>
          <w:rFonts w:cs="Times New Roman"/>
          <w:szCs w:val="24"/>
        </w:rPr>
        <w:t>pidana</w:t>
      </w:r>
      <w:proofErr w:type="spellEnd"/>
      <w:r w:rsidRPr="00215295">
        <w:rPr>
          <w:rFonts w:cs="Times New Roman"/>
          <w:szCs w:val="24"/>
        </w:rPr>
        <w:t xml:space="preserve"> denda paling </w:t>
      </w:r>
      <w:proofErr w:type="spellStart"/>
      <w:r w:rsidRPr="00215295">
        <w:rPr>
          <w:rFonts w:cs="Times New Roman"/>
          <w:szCs w:val="24"/>
        </w:rPr>
        <w:t>banyak</w:t>
      </w:r>
      <w:proofErr w:type="spellEnd"/>
      <w:r w:rsidRPr="00215295">
        <w:rPr>
          <w:rFonts w:cs="Times New Roman"/>
          <w:szCs w:val="24"/>
        </w:rPr>
        <w:t xml:space="preserve"> Rp4.5 </w:t>
      </w:r>
      <w:proofErr w:type="spellStart"/>
      <w:r w:rsidRPr="00215295">
        <w:rPr>
          <w:rFonts w:cs="Times New Roman"/>
          <w:szCs w:val="24"/>
        </w:rPr>
        <w:t>juta</w:t>
      </w:r>
      <w:proofErr w:type="spellEnd"/>
      <w:r w:rsidRPr="00215295">
        <w:rPr>
          <w:rFonts w:cs="Times New Roman"/>
          <w:szCs w:val="24"/>
        </w:rPr>
        <w:t>.</w:t>
      </w:r>
      <w:r>
        <w:rPr>
          <w:rFonts w:cs="Times New Roman"/>
          <w:szCs w:val="24"/>
        </w:rPr>
        <w:t>”</w:t>
      </w:r>
    </w:p>
    <w:p w14:paraId="2333D9EE" w14:textId="3D099F5D" w:rsidR="00215295" w:rsidRDefault="005B1A7A" w:rsidP="00533D37">
      <w:pPr>
        <w:pStyle w:val="ListParagraph"/>
        <w:numPr>
          <w:ilvl w:val="0"/>
          <w:numId w:val="24"/>
        </w:numPr>
        <w:spacing w:line="480" w:lineRule="auto"/>
        <w:rPr>
          <w:rFonts w:cs="Times New Roman"/>
          <w:szCs w:val="24"/>
        </w:rPr>
      </w:pPr>
      <w:r>
        <w:rPr>
          <w:rFonts w:cs="Times New Roman"/>
          <w:szCs w:val="24"/>
        </w:rPr>
        <w:t xml:space="preserve">Pasal 317 KUHP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pengaduan</w:t>
      </w:r>
      <w:proofErr w:type="spellEnd"/>
      <w:r>
        <w:rPr>
          <w:rFonts w:cs="Times New Roman"/>
          <w:szCs w:val="24"/>
        </w:rPr>
        <w:t xml:space="preserve"> dengan </w:t>
      </w:r>
      <w:proofErr w:type="spellStart"/>
      <w:r>
        <w:rPr>
          <w:rFonts w:cs="Times New Roman"/>
          <w:szCs w:val="24"/>
        </w:rPr>
        <w:t>cara</w:t>
      </w:r>
      <w:proofErr w:type="spellEnd"/>
      <w:r>
        <w:rPr>
          <w:rFonts w:cs="Times New Roman"/>
          <w:szCs w:val="24"/>
        </w:rPr>
        <w:t xml:space="preserve"> </w:t>
      </w:r>
      <w:proofErr w:type="spellStart"/>
      <w:r>
        <w:rPr>
          <w:rFonts w:cs="Times New Roman"/>
          <w:szCs w:val="24"/>
        </w:rPr>
        <w:t>menfitnah</w:t>
      </w:r>
      <w:proofErr w:type="spellEnd"/>
      <w:r>
        <w:rPr>
          <w:rFonts w:cs="Times New Roman"/>
          <w:szCs w:val="24"/>
        </w:rPr>
        <w:t xml:space="preserve"> yang </w:t>
      </w:r>
      <w:proofErr w:type="spellStart"/>
      <w:r>
        <w:rPr>
          <w:rFonts w:cs="Times New Roman"/>
          <w:szCs w:val="24"/>
        </w:rPr>
        <w:t>berbunyi</w:t>
      </w:r>
      <w:proofErr w:type="spellEnd"/>
      <w:r>
        <w:rPr>
          <w:rFonts w:cs="Times New Roman"/>
          <w:szCs w:val="24"/>
        </w:rPr>
        <w:t xml:space="preserve"> “</w:t>
      </w:r>
      <w:r w:rsidRPr="005B1A7A">
        <w:rPr>
          <w:rFonts w:cs="Times New Roman"/>
          <w:szCs w:val="24"/>
        </w:rPr>
        <w:t xml:space="preserve">Barang siapa dengan sengaja </w:t>
      </w:r>
      <w:proofErr w:type="spellStart"/>
      <w:r w:rsidRPr="005B1A7A">
        <w:rPr>
          <w:rFonts w:cs="Times New Roman"/>
          <w:szCs w:val="24"/>
        </w:rPr>
        <w:t>mengajukan</w:t>
      </w:r>
      <w:proofErr w:type="spellEnd"/>
      <w:r w:rsidRPr="005B1A7A">
        <w:rPr>
          <w:rFonts w:cs="Times New Roman"/>
          <w:szCs w:val="24"/>
        </w:rPr>
        <w:t xml:space="preserve"> </w:t>
      </w:r>
      <w:proofErr w:type="spellStart"/>
      <w:r w:rsidRPr="005B1A7A">
        <w:rPr>
          <w:rFonts w:cs="Times New Roman"/>
          <w:szCs w:val="24"/>
        </w:rPr>
        <w:t>pengaduan</w:t>
      </w:r>
      <w:proofErr w:type="spellEnd"/>
      <w:r w:rsidRPr="005B1A7A">
        <w:rPr>
          <w:rFonts w:cs="Times New Roman"/>
          <w:szCs w:val="24"/>
        </w:rPr>
        <w:t xml:space="preserve"> </w:t>
      </w:r>
      <w:proofErr w:type="spellStart"/>
      <w:r w:rsidRPr="005B1A7A">
        <w:rPr>
          <w:rFonts w:cs="Times New Roman"/>
          <w:szCs w:val="24"/>
        </w:rPr>
        <w:t>atau</w:t>
      </w:r>
      <w:proofErr w:type="spellEnd"/>
      <w:r w:rsidRPr="005B1A7A">
        <w:rPr>
          <w:rFonts w:cs="Times New Roman"/>
          <w:szCs w:val="24"/>
        </w:rPr>
        <w:t xml:space="preserve"> </w:t>
      </w:r>
      <w:proofErr w:type="spellStart"/>
      <w:r w:rsidRPr="005B1A7A">
        <w:rPr>
          <w:rFonts w:cs="Times New Roman"/>
          <w:szCs w:val="24"/>
        </w:rPr>
        <w:t>pemberitahuan</w:t>
      </w:r>
      <w:proofErr w:type="spellEnd"/>
      <w:r w:rsidRPr="005B1A7A">
        <w:rPr>
          <w:rFonts w:cs="Times New Roman"/>
          <w:szCs w:val="24"/>
        </w:rPr>
        <w:t xml:space="preserve"> palsu kepada </w:t>
      </w:r>
      <w:proofErr w:type="spellStart"/>
      <w:r w:rsidRPr="005B1A7A">
        <w:rPr>
          <w:rFonts w:cs="Times New Roman"/>
          <w:szCs w:val="24"/>
        </w:rPr>
        <w:t>penguasa</w:t>
      </w:r>
      <w:proofErr w:type="spellEnd"/>
      <w:r w:rsidRPr="005B1A7A">
        <w:rPr>
          <w:rFonts w:cs="Times New Roman"/>
          <w:szCs w:val="24"/>
        </w:rPr>
        <w:t xml:space="preserve">, baik </w:t>
      </w:r>
      <w:proofErr w:type="spellStart"/>
      <w:r w:rsidRPr="005B1A7A">
        <w:rPr>
          <w:rFonts w:cs="Times New Roman"/>
          <w:szCs w:val="24"/>
        </w:rPr>
        <w:t>secara</w:t>
      </w:r>
      <w:proofErr w:type="spellEnd"/>
      <w:r w:rsidRPr="005B1A7A">
        <w:rPr>
          <w:rFonts w:cs="Times New Roman"/>
          <w:szCs w:val="24"/>
        </w:rPr>
        <w:t xml:space="preserve"> tertulis maupun </w:t>
      </w:r>
      <w:proofErr w:type="spellStart"/>
      <w:r w:rsidRPr="005B1A7A">
        <w:rPr>
          <w:rFonts w:cs="Times New Roman"/>
          <w:szCs w:val="24"/>
        </w:rPr>
        <w:t>untuk</w:t>
      </w:r>
      <w:proofErr w:type="spellEnd"/>
      <w:r w:rsidRPr="005B1A7A">
        <w:rPr>
          <w:rFonts w:cs="Times New Roman"/>
          <w:szCs w:val="24"/>
        </w:rPr>
        <w:t xml:space="preserve"> </w:t>
      </w:r>
      <w:proofErr w:type="spellStart"/>
      <w:r w:rsidRPr="005B1A7A">
        <w:rPr>
          <w:rFonts w:cs="Times New Roman"/>
          <w:szCs w:val="24"/>
        </w:rPr>
        <w:t>dituliskan</w:t>
      </w:r>
      <w:proofErr w:type="spellEnd"/>
      <w:r w:rsidRPr="005B1A7A">
        <w:rPr>
          <w:rFonts w:cs="Times New Roman"/>
          <w:szCs w:val="24"/>
        </w:rPr>
        <w:t xml:space="preserve">, </w:t>
      </w:r>
      <w:proofErr w:type="spellStart"/>
      <w:r w:rsidRPr="005B1A7A">
        <w:rPr>
          <w:rFonts w:cs="Times New Roman"/>
          <w:szCs w:val="24"/>
        </w:rPr>
        <w:t>tentang</w:t>
      </w:r>
      <w:proofErr w:type="spellEnd"/>
      <w:r w:rsidRPr="005B1A7A">
        <w:rPr>
          <w:rFonts w:cs="Times New Roman"/>
          <w:szCs w:val="24"/>
        </w:rPr>
        <w:t xml:space="preserve"> </w:t>
      </w:r>
      <w:proofErr w:type="spellStart"/>
      <w:r w:rsidRPr="005B1A7A">
        <w:rPr>
          <w:rFonts w:cs="Times New Roman"/>
          <w:szCs w:val="24"/>
        </w:rPr>
        <w:t>seseorang</w:t>
      </w:r>
      <w:proofErr w:type="spellEnd"/>
      <w:r w:rsidRPr="005B1A7A">
        <w:rPr>
          <w:rFonts w:cs="Times New Roman"/>
          <w:szCs w:val="24"/>
        </w:rPr>
        <w:t xml:space="preserve"> sehingga kehormatan </w:t>
      </w:r>
      <w:proofErr w:type="spellStart"/>
      <w:r w:rsidRPr="005B1A7A">
        <w:rPr>
          <w:rFonts w:cs="Times New Roman"/>
          <w:szCs w:val="24"/>
        </w:rPr>
        <w:t>atau</w:t>
      </w:r>
      <w:proofErr w:type="spellEnd"/>
      <w:r w:rsidRPr="005B1A7A">
        <w:rPr>
          <w:rFonts w:cs="Times New Roman"/>
          <w:szCs w:val="24"/>
        </w:rPr>
        <w:t xml:space="preserve"> </w:t>
      </w:r>
      <w:proofErr w:type="spellStart"/>
      <w:r w:rsidRPr="005B1A7A">
        <w:rPr>
          <w:rFonts w:cs="Times New Roman"/>
          <w:szCs w:val="24"/>
        </w:rPr>
        <w:t>nama</w:t>
      </w:r>
      <w:proofErr w:type="spellEnd"/>
      <w:r w:rsidRPr="005B1A7A">
        <w:rPr>
          <w:rFonts w:cs="Times New Roman"/>
          <w:szCs w:val="24"/>
        </w:rPr>
        <w:t xml:space="preserve"> baiknya </w:t>
      </w:r>
      <w:proofErr w:type="spellStart"/>
      <w:r w:rsidRPr="005B1A7A">
        <w:rPr>
          <w:rFonts w:cs="Times New Roman"/>
          <w:szCs w:val="24"/>
        </w:rPr>
        <w:t>terserang</w:t>
      </w:r>
      <w:proofErr w:type="spellEnd"/>
      <w:r w:rsidRPr="005B1A7A">
        <w:rPr>
          <w:rFonts w:cs="Times New Roman"/>
          <w:szCs w:val="24"/>
        </w:rPr>
        <w:t xml:space="preserve">, diancam </w:t>
      </w:r>
      <w:proofErr w:type="spellStart"/>
      <w:r w:rsidRPr="005B1A7A">
        <w:rPr>
          <w:rFonts w:cs="Times New Roman"/>
          <w:szCs w:val="24"/>
        </w:rPr>
        <w:t>karena</w:t>
      </w:r>
      <w:proofErr w:type="spellEnd"/>
      <w:r w:rsidRPr="005B1A7A">
        <w:rPr>
          <w:rFonts w:cs="Times New Roman"/>
          <w:szCs w:val="24"/>
        </w:rPr>
        <w:t xml:space="preserve"> melakukan </w:t>
      </w:r>
      <w:proofErr w:type="spellStart"/>
      <w:r w:rsidRPr="005B1A7A">
        <w:rPr>
          <w:rFonts w:cs="Times New Roman"/>
          <w:szCs w:val="24"/>
        </w:rPr>
        <w:t>pengaduan</w:t>
      </w:r>
      <w:proofErr w:type="spellEnd"/>
      <w:r w:rsidRPr="005B1A7A">
        <w:rPr>
          <w:rFonts w:cs="Times New Roman"/>
          <w:szCs w:val="24"/>
        </w:rPr>
        <w:t xml:space="preserve"> fitnah, dengan </w:t>
      </w:r>
      <w:proofErr w:type="spellStart"/>
      <w:r w:rsidRPr="005B1A7A">
        <w:rPr>
          <w:rFonts w:cs="Times New Roman"/>
          <w:szCs w:val="24"/>
        </w:rPr>
        <w:t>pidana</w:t>
      </w:r>
      <w:proofErr w:type="spellEnd"/>
      <w:r w:rsidRPr="005B1A7A">
        <w:rPr>
          <w:rFonts w:cs="Times New Roman"/>
          <w:szCs w:val="24"/>
        </w:rPr>
        <w:t xml:space="preserve"> penjara paling lama empat </w:t>
      </w:r>
      <w:proofErr w:type="spellStart"/>
      <w:r w:rsidRPr="005B1A7A">
        <w:rPr>
          <w:rFonts w:cs="Times New Roman"/>
          <w:szCs w:val="24"/>
        </w:rPr>
        <w:t>tahun</w:t>
      </w:r>
      <w:proofErr w:type="spellEnd"/>
      <w:r w:rsidRPr="005B1A7A">
        <w:rPr>
          <w:rFonts w:cs="Times New Roman"/>
          <w:szCs w:val="24"/>
        </w:rPr>
        <w:t>.</w:t>
      </w:r>
      <w:r>
        <w:rPr>
          <w:rFonts w:cs="Times New Roman"/>
          <w:szCs w:val="24"/>
        </w:rPr>
        <w:t>”</w:t>
      </w:r>
    </w:p>
    <w:p w14:paraId="3533905F" w14:textId="41A7EAF2" w:rsidR="005B1A7A" w:rsidRDefault="005B1A7A" w:rsidP="00533D37">
      <w:pPr>
        <w:pStyle w:val="ListParagraph"/>
        <w:numPr>
          <w:ilvl w:val="0"/>
          <w:numId w:val="24"/>
        </w:numPr>
        <w:spacing w:line="480" w:lineRule="auto"/>
        <w:rPr>
          <w:rFonts w:cs="Times New Roman"/>
          <w:szCs w:val="24"/>
        </w:rPr>
      </w:pPr>
      <w:r>
        <w:rPr>
          <w:rFonts w:cs="Times New Roman"/>
          <w:szCs w:val="24"/>
        </w:rPr>
        <w:t xml:space="preserve">Pasal 318 KUHP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prasangka</w:t>
      </w:r>
      <w:proofErr w:type="spellEnd"/>
      <w:r>
        <w:rPr>
          <w:rFonts w:cs="Times New Roman"/>
          <w:szCs w:val="24"/>
        </w:rPr>
        <w:t xml:space="preserve"> palsu yang </w:t>
      </w:r>
      <w:proofErr w:type="spellStart"/>
      <w:r>
        <w:rPr>
          <w:rFonts w:cs="Times New Roman"/>
          <w:szCs w:val="24"/>
        </w:rPr>
        <w:t>berbunyi</w:t>
      </w:r>
      <w:proofErr w:type="spellEnd"/>
      <w:r>
        <w:rPr>
          <w:rFonts w:cs="Times New Roman"/>
          <w:szCs w:val="24"/>
        </w:rPr>
        <w:t xml:space="preserve"> “</w:t>
      </w:r>
      <w:r w:rsidRPr="005B1A7A">
        <w:rPr>
          <w:rFonts w:cs="Times New Roman"/>
          <w:szCs w:val="24"/>
        </w:rPr>
        <w:t xml:space="preserve">Barang siapa dengan </w:t>
      </w:r>
      <w:proofErr w:type="spellStart"/>
      <w:r w:rsidRPr="005B1A7A">
        <w:rPr>
          <w:rFonts w:cs="Times New Roman"/>
          <w:szCs w:val="24"/>
        </w:rPr>
        <w:t>sesuatu</w:t>
      </w:r>
      <w:proofErr w:type="spellEnd"/>
      <w:r w:rsidRPr="005B1A7A">
        <w:rPr>
          <w:rFonts w:cs="Times New Roman"/>
          <w:szCs w:val="24"/>
        </w:rPr>
        <w:t xml:space="preserve"> </w:t>
      </w:r>
      <w:proofErr w:type="spellStart"/>
      <w:r w:rsidRPr="005B1A7A">
        <w:rPr>
          <w:rFonts w:cs="Times New Roman"/>
          <w:szCs w:val="24"/>
        </w:rPr>
        <w:t>perbuatan</w:t>
      </w:r>
      <w:proofErr w:type="spellEnd"/>
      <w:r w:rsidRPr="005B1A7A">
        <w:rPr>
          <w:rFonts w:cs="Times New Roman"/>
          <w:szCs w:val="24"/>
        </w:rPr>
        <w:t xml:space="preserve"> sengaja menimbulkan </w:t>
      </w:r>
      <w:proofErr w:type="spellStart"/>
      <w:r w:rsidRPr="005B1A7A">
        <w:rPr>
          <w:rFonts w:cs="Times New Roman"/>
          <w:szCs w:val="24"/>
        </w:rPr>
        <w:t>secara</w:t>
      </w:r>
      <w:proofErr w:type="spellEnd"/>
      <w:r w:rsidRPr="005B1A7A">
        <w:rPr>
          <w:rFonts w:cs="Times New Roman"/>
          <w:szCs w:val="24"/>
        </w:rPr>
        <w:t xml:space="preserve"> palsu persangkaan terhadap </w:t>
      </w:r>
      <w:proofErr w:type="spellStart"/>
      <w:r w:rsidRPr="005B1A7A">
        <w:rPr>
          <w:rFonts w:cs="Times New Roman"/>
          <w:szCs w:val="24"/>
        </w:rPr>
        <w:t>seseorang</w:t>
      </w:r>
      <w:proofErr w:type="spellEnd"/>
      <w:r w:rsidRPr="005B1A7A">
        <w:rPr>
          <w:rFonts w:cs="Times New Roman"/>
          <w:szCs w:val="24"/>
        </w:rPr>
        <w:t xml:space="preserve"> bahwa </w:t>
      </w:r>
      <w:proofErr w:type="spellStart"/>
      <w:r w:rsidRPr="005B1A7A">
        <w:rPr>
          <w:rFonts w:cs="Times New Roman"/>
          <w:szCs w:val="24"/>
        </w:rPr>
        <w:t>dia</w:t>
      </w:r>
      <w:proofErr w:type="spellEnd"/>
      <w:r w:rsidRPr="005B1A7A">
        <w:rPr>
          <w:rFonts w:cs="Times New Roman"/>
          <w:szCs w:val="24"/>
        </w:rPr>
        <w:t xml:space="preserve"> melakukan suatu </w:t>
      </w:r>
      <w:proofErr w:type="spellStart"/>
      <w:r w:rsidRPr="005B1A7A">
        <w:rPr>
          <w:rFonts w:cs="Times New Roman"/>
          <w:szCs w:val="24"/>
        </w:rPr>
        <w:t>perbuatan</w:t>
      </w:r>
      <w:proofErr w:type="spellEnd"/>
      <w:r w:rsidRPr="005B1A7A">
        <w:rPr>
          <w:rFonts w:cs="Times New Roman"/>
          <w:szCs w:val="24"/>
        </w:rPr>
        <w:t xml:space="preserve"> </w:t>
      </w:r>
      <w:proofErr w:type="spellStart"/>
      <w:r w:rsidRPr="005B1A7A">
        <w:rPr>
          <w:rFonts w:cs="Times New Roman"/>
          <w:szCs w:val="24"/>
        </w:rPr>
        <w:t>pidana</w:t>
      </w:r>
      <w:proofErr w:type="spellEnd"/>
      <w:r w:rsidRPr="005B1A7A">
        <w:rPr>
          <w:rFonts w:cs="Times New Roman"/>
          <w:szCs w:val="24"/>
        </w:rPr>
        <w:t xml:space="preserve">, diancam </w:t>
      </w:r>
      <w:proofErr w:type="spellStart"/>
      <w:r w:rsidRPr="005B1A7A">
        <w:rPr>
          <w:rFonts w:cs="Times New Roman"/>
          <w:szCs w:val="24"/>
        </w:rPr>
        <w:t>karena</w:t>
      </w:r>
      <w:proofErr w:type="spellEnd"/>
      <w:r w:rsidRPr="005B1A7A">
        <w:rPr>
          <w:rFonts w:cs="Times New Roman"/>
          <w:szCs w:val="24"/>
        </w:rPr>
        <w:t xml:space="preserve"> menimbulkan persangkaan palsu, dengan </w:t>
      </w:r>
      <w:proofErr w:type="spellStart"/>
      <w:r w:rsidRPr="005B1A7A">
        <w:rPr>
          <w:rFonts w:cs="Times New Roman"/>
          <w:szCs w:val="24"/>
        </w:rPr>
        <w:t>pidana</w:t>
      </w:r>
      <w:proofErr w:type="spellEnd"/>
      <w:r w:rsidRPr="005B1A7A">
        <w:rPr>
          <w:rFonts w:cs="Times New Roman"/>
          <w:szCs w:val="24"/>
        </w:rPr>
        <w:t xml:space="preserve"> penjara paling lama empat </w:t>
      </w:r>
      <w:proofErr w:type="spellStart"/>
      <w:r w:rsidRPr="005B1A7A">
        <w:rPr>
          <w:rFonts w:cs="Times New Roman"/>
          <w:szCs w:val="24"/>
        </w:rPr>
        <w:t>tahun</w:t>
      </w:r>
      <w:proofErr w:type="spellEnd"/>
      <w:r w:rsidRPr="005B1A7A">
        <w:rPr>
          <w:rFonts w:cs="Times New Roman"/>
          <w:szCs w:val="24"/>
        </w:rPr>
        <w:t>.</w:t>
      </w:r>
      <w:r>
        <w:rPr>
          <w:rFonts w:cs="Times New Roman"/>
          <w:szCs w:val="24"/>
        </w:rPr>
        <w:t>”</w:t>
      </w:r>
    </w:p>
    <w:p w14:paraId="50E2EB79" w14:textId="2F609DE9" w:rsidR="005B1A7A" w:rsidRPr="000651B2" w:rsidRDefault="005B1A7A" w:rsidP="00533D37">
      <w:pPr>
        <w:pStyle w:val="ListParagraph"/>
        <w:numPr>
          <w:ilvl w:val="0"/>
          <w:numId w:val="23"/>
        </w:numPr>
        <w:spacing w:line="480" w:lineRule="auto"/>
        <w:ind w:left="851"/>
        <w:rPr>
          <w:rFonts w:cs="Times New Roman"/>
          <w:szCs w:val="24"/>
          <w:lang w:val="sv-SE"/>
        </w:rPr>
      </w:pPr>
      <w:r w:rsidRPr="000651B2">
        <w:rPr>
          <w:rFonts w:cs="Times New Roman"/>
          <w:szCs w:val="24"/>
          <w:lang w:val="sv-SE"/>
        </w:rPr>
        <w:t>Dalam Undang – Undang Nomor 1 Tahun 2023 atau KUHP Baru</w:t>
      </w:r>
    </w:p>
    <w:p w14:paraId="2896BB0E" w14:textId="01753C34" w:rsidR="005B1A7A" w:rsidRPr="000651B2" w:rsidRDefault="005B1A7A" w:rsidP="005B1A7A">
      <w:pPr>
        <w:pStyle w:val="ListParagraph"/>
        <w:spacing w:line="480" w:lineRule="auto"/>
        <w:ind w:left="851"/>
        <w:rPr>
          <w:rFonts w:cs="Times New Roman"/>
          <w:szCs w:val="24"/>
          <w:lang w:val="sv-SE"/>
        </w:rPr>
      </w:pPr>
      <w:r w:rsidRPr="000651B2">
        <w:rPr>
          <w:rFonts w:cs="Times New Roman"/>
          <w:szCs w:val="24"/>
          <w:lang w:val="sv-SE"/>
        </w:rPr>
        <w:lastRenderedPageBreak/>
        <w:t xml:space="preserve">Berikut pasal yang berkaitan dengan penghinaan dan/atau pencemaran nama baik yang tercantum dalam Undang – Undang Nomor 1 Tahun 2023 atau KUHP Baru : </w:t>
      </w:r>
    </w:p>
    <w:p w14:paraId="2462D4EC" w14:textId="1E6968F6" w:rsidR="001109CF" w:rsidRPr="000651B2" w:rsidRDefault="001109CF" w:rsidP="00533D37">
      <w:pPr>
        <w:pStyle w:val="ListParagraph"/>
        <w:numPr>
          <w:ilvl w:val="0"/>
          <w:numId w:val="25"/>
        </w:numPr>
        <w:spacing w:line="480" w:lineRule="auto"/>
        <w:ind w:left="1276"/>
        <w:rPr>
          <w:rFonts w:cs="Times New Roman"/>
          <w:szCs w:val="24"/>
          <w:lang w:val="sv-SE"/>
        </w:rPr>
      </w:pPr>
      <w:r w:rsidRPr="000651B2">
        <w:rPr>
          <w:rFonts w:cs="Times New Roman"/>
          <w:szCs w:val="24"/>
          <w:lang w:val="sv-SE"/>
        </w:rPr>
        <w:t>Pasal 433 Undang – undang Nomor 1 Tahun 2023 “Setiap orang yang dengan lisan menyerang kehormatan atau nama baik orang lain dengan cara menuduhkan suatu hal, dengan maksud supaya hal tersebut diketahui umum, dipidana karena pencemaran, dengan pidana penjara paling lama 9 Bulan atau pidana denda paling banyak kategori II, yaitu Rp10 juta.”</w:t>
      </w:r>
      <w:r w:rsidR="00894613">
        <w:rPr>
          <w:rStyle w:val="FootnoteReference"/>
          <w:rFonts w:cs="Times New Roman"/>
          <w:szCs w:val="24"/>
        </w:rPr>
        <w:footnoteReference w:id="33"/>
      </w:r>
    </w:p>
    <w:p w14:paraId="4CEC7730" w14:textId="1ED6CAC3" w:rsidR="005B1A7A" w:rsidRPr="000651B2" w:rsidRDefault="005B1A7A" w:rsidP="00533D37">
      <w:pPr>
        <w:pStyle w:val="ListParagraph"/>
        <w:numPr>
          <w:ilvl w:val="0"/>
          <w:numId w:val="25"/>
        </w:numPr>
        <w:spacing w:line="480" w:lineRule="auto"/>
        <w:ind w:left="1276"/>
        <w:rPr>
          <w:rFonts w:cs="Times New Roman"/>
          <w:szCs w:val="24"/>
          <w:lang w:val="sv-SE"/>
        </w:rPr>
      </w:pPr>
      <w:r w:rsidRPr="000651B2">
        <w:rPr>
          <w:rFonts w:cs="Times New Roman"/>
          <w:szCs w:val="24"/>
          <w:lang w:val="sv-SE"/>
        </w:rPr>
        <w:t>Pasal 434 Undang – undang Nomor 1 Tahun 2023 tentang Fitnah Berbunyi “Jika setiap orang sebagaimana dimaksud Pasal 433 diberi kesempatan membuktikan kebenaran hal yang dituduhkan tetapi tidak dapat membuktikannya, dan tuduhan tersebut bertentangan dengan yang diketahuinya, dipidana karena fitnah, dengan pidana penjara paling lama 3 tahun atau pidana denda paling banyak kategori IV, yaitu sebesar Rp200 juta.</w:t>
      </w:r>
    </w:p>
    <w:p w14:paraId="312D68B1" w14:textId="04AB4A32" w:rsidR="005B1A7A" w:rsidRPr="000651B2" w:rsidRDefault="005B1A7A" w:rsidP="00533D37">
      <w:pPr>
        <w:pStyle w:val="ListParagraph"/>
        <w:numPr>
          <w:ilvl w:val="0"/>
          <w:numId w:val="25"/>
        </w:numPr>
        <w:spacing w:line="480" w:lineRule="auto"/>
        <w:ind w:left="1276"/>
        <w:rPr>
          <w:rFonts w:cs="Times New Roman"/>
          <w:szCs w:val="24"/>
          <w:lang w:val="sv-SE"/>
        </w:rPr>
      </w:pPr>
      <w:r w:rsidRPr="000651B2">
        <w:rPr>
          <w:rFonts w:cs="Times New Roman"/>
          <w:szCs w:val="24"/>
          <w:lang w:val="sv-SE"/>
        </w:rPr>
        <w:t xml:space="preserve">Pasal </w:t>
      </w:r>
      <w:r w:rsidR="00702108" w:rsidRPr="000651B2">
        <w:rPr>
          <w:rFonts w:cs="Times New Roman"/>
          <w:szCs w:val="24"/>
          <w:lang w:val="sv-SE"/>
        </w:rPr>
        <w:t xml:space="preserve">436 Undang – undang Nomor 1 Tahun 2023 tentang Tindak Pidana Penghinaan Ringan Berbunyi “Penghinaan yang tidak bersifat pencemaran atau pencemaran tertulis yang dilakukan terhadap orang lain baik di muka umum dengan lisan atau tulisan, maupun di muka orang yang dihina tersebut secara lisan atau dengan perbuatan atau </w:t>
      </w:r>
      <w:r w:rsidR="00702108" w:rsidRPr="000651B2">
        <w:rPr>
          <w:rFonts w:cs="Times New Roman"/>
          <w:szCs w:val="24"/>
          <w:lang w:val="sv-SE"/>
        </w:rPr>
        <w:lastRenderedPageBreak/>
        <w:t>dengan tulisan yang dikirimkan atau diterimakan kepadanya, dipidana karena penghinaan ringan dengan pidana penjara paling lama 6 bulan atau pidana denda paling banyak kategori II, yaitu Rp10 juta.”</w:t>
      </w:r>
    </w:p>
    <w:p w14:paraId="3A4A21F4" w14:textId="4C6F5B9D" w:rsidR="00702108" w:rsidRPr="000651B2" w:rsidRDefault="00702108" w:rsidP="00533D37">
      <w:pPr>
        <w:pStyle w:val="ListParagraph"/>
        <w:numPr>
          <w:ilvl w:val="0"/>
          <w:numId w:val="25"/>
        </w:numPr>
        <w:spacing w:line="480" w:lineRule="auto"/>
        <w:ind w:left="1276"/>
        <w:rPr>
          <w:rFonts w:cs="Times New Roman"/>
          <w:szCs w:val="24"/>
          <w:lang w:val="sv-SE"/>
        </w:rPr>
      </w:pPr>
      <w:r w:rsidRPr="000651B2">
        <w:rPr>
          <w:rFonts w:cs="Times New Roman"/>
          <w:szCs w:val="24"/>
          <w:lang w:val="sv-SE"/>
        </w:rPr>
        <w:t>Pasal 438 Undang – undang Nomor 1 Tahun 2023 tentang Perasangka Palsu Berbunyi “Setiap Orang yang dengan suatu perbuatan menimbulkan persangkaan palsu terhadap orang lain bahwa orang tersebut melakukan suatu Tindak Pidana, dipidana karena menimbulkan persangkaan palsu, dengan pidana penjara paling lama 3 (tiga) tahun 6 (enam) Bulan atau pidana denda paling banyak kategori IV.”</w:t>
      </w:r>
    </w:p>
    <w:p w14:paraId="671A690E" w14:textId="744BDC3E" w:rsidR="00702108" w:rsidRPr="000651B2" w:rsidRDefault="00702108" w:rsidP="00533D37">
      <w:pPr>
        <w:pStyle w:val="ListParagraph"/>
        <w:numPr>
          <w:ilvl w:val="0"/>
          <w:numId w:val="23"/>
        </w:numPr>
        <w:spacing w:line="480" w:lineRule="auto"/>
        <w:ind w:left="851"/>
        <w:rPr>
          <w:rFonts w:cs="Times New Roman"/>
          <w:szCs w:val="24"/>
          <w:lang w:val="sv-SE"/>
        </w:rPr>
      </w:pPr>
      <w:r w:rsidRPr="000651B2">
        <w:rPr>
          <w:rFonts w:cs="Times New Roman"/>
          <w:szCs w:val="24"/>
          <w:lang w:val="sv-SE"/>
        </w:rPr>
        <w:t>Dalam Undang – Undang Informasi dan Transaksi Elektronik (UU ITE)</w:t>
      </w:r>
    </w:p>
    <w:p w14:paraId="1D4D306F" w14:textId="42A9FA85" w:rsidR="00702108" w:rsidRPr="000651B2" w:rsidRDefault="00702108" w:rsidP="00702108">
      <w:pPr>
        <w:pStyle w:val="ListParagraph"/>
        <w:spacing w:line="480" w:lineRule="auto"/>
        <w:ind w:left="851"/>
        <w:rPr>
          <w:rFonts w:cs="Times New Roman"/>
          <w:szCs w:val="24"/>
          <w:lang w:val="sv-SE"/>
        </w:rPr>
      </w:pPr>
      <w:r w:rsidRPr="000651B2">
        <w:rPr>
          <w:rFonts w:cs="Times New Roman"/>
          <w:szCs w:val="24"/>
          <w:lang w:val="sv-SE"/>
        </w:rPr>
        <w:t>Berikut pasal yang berkaitan dengan penghinaan dan/atau pencemaran nama baik yang tercantum dalam UU ITE :</w:t>
      </w:r>
    </w:p>
    <w:p w14:paraId="0DFC858E" w14:textId="48CDAFBB" w:rsidR="00702108" w:rsidRPr="000651B2" w:rsidRDefault="00314FD0" w:rsidP="00533D37">
      <w:pPr>
        <w:pStyle w:val="ListParagraph"/>
        <w:numPr>
          <w:ilvl w:val="0"/>
          <w:numId w:val="26"/>
        </w:numPr>
        <w:spacing w:line="480" w:lineRule="auto"/>
        <w:rPr>
          <w:rFonts w:cs="Times New Roman"/>
          <w:szCs w:val="24"/>
          <w:lang w:val="sv-SE"/>
        </w:rPr>
      </w:pPr>
      <w:r w:rsidRPr="000651B2">
        <w:rPr>
          <w:rFonts w:cs="Times New Roman"/>
          <w:szCs w:val="24"/>
          <w:lang w:val="sv-SE"/>
        </w:rPr>
        <w:t>Pasal 27A ayat (1) Undang – Undang Nomor 1 Tahun 2024 atau UU ITE  Baru, tentang Tindak Pidana Pencemaran Nama baik Yang berbunyi “Setiap Orang dengan sengaja dan tanpa hak menyiarkan, mempertunjukkan, mendistribusikan, mentransmisikan, dan/atau membuat dapat diaksesnya Informasi Elektronik dan/atau Dokumen Elektronik yang memiliki muatan yang melanggar kesusilaan untuk diketahui umum.”</w:t>
      </w:r>
    </w:p>
    <w:p w14:paraId="58C92AFC" w14:textId="77777777" w:rsidR="00314FD0" w:rsidRPr="000651B2" w:rsidRDefault="00314FD0" w:rsidP="00533D37">
      <w:pPr>
        <w:pStyle w:val="ListParagraph"/>
        <w:numPr>
          <w:ilvl w:val="0"/>
          <w:numId w:val="26"/>
        </w:numPr>
        <w:spacing w:line="480" w:lineRule="auto"/>
        <w:rPr>
          <w:rFonts w:cs="Times New Roman"/>
          <w:szCs w:val="24"/>
          <w:lang w:val="sv-SE"/>
        </w:rPr>
      </w:pPr>
      <w:r w:rsidRPr="000651B2">
        <w:rPr>
          <w:rFonts w:cs="Times New Roman"/>
          <w:szCs w:val="24"/>
          <w:lang w:val="sv-SE"/>
        </w:rPr>
        <w:t xml:space="preserve">Pasal 27B ayat (1) Undang – Undang Nomor 1 Tahun 2024 atau UU ITE  Baru, tentang Ancaman Kekerasan dan Pencemaran yang berbunyi “Setiap Orang dengan sengaja dan tanpa hak </w:t>
      </w:r>
      <w:r w:rsidRPr="000651B2">
        <w:rPr>
          <w:rFonts w:cs="Times New Roman"/>
          <w:szCs w:val="24"/>
          <w:lang w:val="sv-SE"/>
        </w:rPr>
        <w:lastRenderedPageBreak/>
        <w:t>mendistribusikan dan/atau mentransmisikan Informasi Elektronik dan/atau Dokumen Elektronik, dengan maksud untuk menguntungkan diri sendiri atau orang lain secara melawan hukum, memaksa orang dengan ancaman kekerasan untuk:</w:t>
      </w:r>
    </w:p>
    <w:p w14:paraId="15DB63A4" w14:textId="094A0CDA" w:rsidR="00314FD0" w:rsidRPr="000651B2" w:rsidRDefault="00314FD0" w:rsidP="00533D37">
      <w:pPr>
        <w:pStyle w:val="ListParagraph"/>
        <w:numPr>
          <w:ilvl w:val="0"/>
          <w:numId w:val="27"/>
        </w:numPr>
        <w:spacing w:line="480" w:lineRule="auto"/>
        <w:rPr>
          <w:rFonts w:cs="Times New Roman"/>
          <w:szCs w:val="24"/>
          <w:lang w:val="sv-SE"/>
        </w:rPr>
      </w:pPr>
      <w:r w:rsidRPr="000651B2">
        <w:rPr>
          <w:rFonts w:cs="Times New Roman"/>
          <w:szCs w:val="24"/>
          <w:lang w:val="sv-SE"/>
        </w:rPr>
        <w:t xml:space="preserve"> memberikan suatu barang, yang sebagian atau seluruhnya milik orang tersebut atau milik orang lain; atau,</w:t>
      </w:r>
    </w:p>
    <w:p w14:paraId="78DBBCC4" w14:textId="54D6CA89" w:rsidR="00314FD0" w:rsidRPr="000651B2" w:rsidRDefault="00314FD0" w:rsidP="00533D37">
      <w:pPr>
        <w:pStyle w:val="ListParagraph"/>
        <w:numPr>
          <w:ilvl w:val="0"/>
          <w:numId w:val="27"/>
        </w:numPr>
        <w:spacing w:line="480" w:lineRule="auto"/>
        <w:rPr>
          <w:rFonts w:cs="Times New Roman"/>
          <w:szCs w:val="24"/>
          <w:lang w:val="sv-SE"/>
        </w:rPr>
      </w:pPr>
      <w:r w:rsidRPr="000651B2">
        <w:rPr>
          <w:rFonts w:cs="Times New Roman"/>
          <w:szCs w:val="24"/>
          <w:lang w:val="sv-SE"/>
        </w:rPr>
        <w:t>memberi utang, membuat pengakuan utang, atau menghapuskan piutang.”</w:t>
      </w:r>
    </w:p>
    <w:p w14:paraId="34456E66" w14:textId="3384607F" w:rsidR="009C5887" w:rsidRPr="000651B2" w:rsidRDefault="001109CF" w:rsidP="000C2883">
      <w:pPr>
        <w:pStyle w:val="ListParagraph"/>
        <w:spacing w:line="480" w:lineRule="auto"/>
        <w:ind w:left="426" w:firstLine="567"/>
        <w:rPr>
          <w:rFonts w:cs="Times New Roman"/>
          <w:szCs w:val="24"/>
          <w:lang w:val="sv-SE"/>
        </w:rPr>
      </w:pPr>
      <w:r w:rsidRPr="000651B2">
        <w:rPr>
          <w:rFonts w:cs="Times New Roman"/>
          <w:szCs w:val="24"/>
          <w:lang w:val="sv-SE"/>
        </w:rPr>
        <w:t>Sedangkan apabila tindak pidana penghinaan dan/atau pencemaran nama baik dilakukan berbasis media sosial maka akan termasuk kedalam Undang – Undang Informasi dan Transaksi Elektronik atau UU ITE. Pada UU ITE yang mengatur tidak pidana penghinaan dan/ atau pencemaran nama baik mengalami beberapa kali perubahan</w:t>
      </w:r>
      <w:r w:rsidR="00FD1F1C" w:rsidRPr="000651B2">
        <w:rPr>
          <w:rFonts w:cs="Times New Roman"/>
          <w:szCs w:val="24"/>
          <w:lang w:val="sv-SE"/>
        </w:rPr>
        <w:t xml:space="preserve">, </w:t>
      </w:r>
      <w:r w:rsidR="00F243CA" w:rsidRPr="000651B2">
        <w:rPr>
          <w:rFonts w:cs="Times New Roman"/>
          <w:szCs w:val="24"/>
          <w:lang w:val="sv-SE"/>
        </w:rPr>
        <w:t>Dalam UU ITE No. 11 Tahun 2008 terdapat 19 bentuk tindak pidana dalam Pasal 27 sampai 37. Satu diantaranya merupakan tindak pidana penghinaan khusus, dimuat dalam Pasal 27 ayat (3) yang menyatakan bahwa “setiap orang dengan sengaja dan tanpa hak mendistribusikan dan/atau menstransmisikan dan/atau membuat dapat diakses-nya informasi elektronik dan/atau dokumen yang memiliki muatan penghinaan dan/atau pencemaran nama baik”.</w:t>
      </w:r>
    </w:p>
    <w:p w14:paraId="27376EF3" w14:textId="1F8FA72A" w:rsidR="009C5887" w:rsidRPr="00190194" w:rsidRDefault="009C5887" w:rsidP="001E3A88">
      <w:pPr>
        <w:pStyle w:val="ListParagraph"/>
        <w:spacing w:line="480" w:lineRule="auto"/>
        <w:ind w:left="426" w:firstLine="141"/>
        <w:rPr>
          <w:rFonts w:cs="Times New Roman"/>
          <w:szCs w:val="24"/>
        </w:rPr>
      </w:pPr>
      <w:r w:rsidRPr="00190194">
        <w:rPr>
          <w:rFonts w:cs="Times New Roman"/>
          <w:szCs w:val="24"/>
        </w:rPr>
        <w:t>unsur-unsur dalam Pasal 27A</w:t>
      </w:r>
      <w:r w:rsidR="00B7101E" w:rsidRPr="00190194">
        <w:rPr>
          <w:rFonts w:cs="Times New Roman"/>
          <w:szCs w:val="24"/>
        </w:rPr>
        <w:t xml:space="preserve"> Undang – Undang Nomor</w:t>
      </w:r>
      <w:r w:rsidRPr="00190194">
        <w:rPr>
          <w:rFonts w:cs="Times New Roman"/>
          <w:szCs w:val="24"/>
        </w:rPr>
        <w:t xml:space="preserve"> 1</w:t>
      </w:r>
      <w:r w:rsidR="00B7101E" w:rsidRPr="00190194">
        <w:rPr>
          <w:rFonts w:cs="Times New Roman"/>
          <w:szCs w:val="24"/>
        </w:rPr>
        <w:t xml:space="preserve"> Tahun </w:t>
      </w:r>
      <w:r w:rsidRPr="00190194">
        <w:rPr>
          <w:rFonts w:cs="Times New Roman"/>
          <w:szCs w:val="24"/>
        </w:rPr>
        <w:t>2024 sebagai berikut</w:t>
      </w:r>
      <w:r w:rsidR="00B7101E" w:rsidRPr="00190194">
        <w:rPr>
          <w:rFonts w:cs="Times New Roman"/>
          <w:szCs w:val="24"/>
        </w:rPr>
        <w:t>:</w:t>
      </w:r>
      <w:r w:rsidR="0050245B" w:rsidRPr="00190194">
        <w:rPr>
          <w:rStyle w:val="FootnoteReference"/>
          <w:rFonts w:cs="Times New Roman"/>
          <w:szCs w:val="24"/>
        </w:rPr>
        <w:footnoteReference w:id="34"/>
      </w:r>
    </w:p>
    <w:p w14:paraId="3697836A" w14:textId="075D5E97" w:rsidR="003252B3" w:rsidRPr="003252B3" w:rsidRDefault="003252B3" w:rsidP="003252B3">
      <w:pPr>
        <w:pStyle w:val="ListParagraph"/>
        <w:numPr>
          <w:ilvl w:val="0"/>
          <w:numId w:val="16"/>
        </w:numPr>
        <w:spacing w:line="480" w:lineRule="auto"/>
        <w:ind w:left="630"/>
        <w:rPr>
          <w:rFonts w:cs="Times New Roman"/>
          <w:szCs w:val="24"/>
        </w:rPr>
      </w:pPr>
      <w:r w:rsidRPr="003252B3">
        <w:rPr>
          <w:rFonts w:cs="Times New Roman"/>
          <w:szCs w:val="24"/>
        </w:rPr>
        <w:lastRenderedPageBreak/>
        <w:t xml:space="preserve">Jika distributor </w:t>
      </w:r>
      <w:proofErr w:type="spellStart"/>
      <w:r w:rsidRPr="003252B3">
        <w:rPr>
          <w:rFonts w:cs="Times New Roman"/>
          <w:szCs w:val="24"/>
        </w:rPr>
        <w:t>dapat</w:t>
      </w:r>
      <w:proofErr w:type="spellEnd"/>
      <w:r w:rsidRPr="003252B3">
        <w:rPr>
          <w:rFonts w:cs="Times New Roman"/>
          <w:szCs w:val="24"/>
        </w:rPr>
        <w:t xml:space="preserve"> dikenakan </w:t>
      </w:r>
      <w:proofErr w:type="spellStart"/>
      <w:r w:rsidRPr="003252B3">
        <w:rPr>
          <w:rFonts w:cs="Times New Roman"/>
          <w:szCs w:val="24"/>
        </w:rPr>
        <w:t>pertanggungjawaban</w:t>
      </w:r>
      <w:proofErr w:type="spellEnd"/>
      <w:r w:rsidRPr="003252B3">
        <w:rPr>
          <w:rFonts w:cs="Times New Roman"/>
          <w:szCs w:val="24"/>
        </w:rPr>
        <w:t xml:space="preserve"> </w:t>
      </w:r>
      <w:proofErr w:type="spellStart"/>
      <w:r w:rsidRPr="003252B3">
        <w:rPr>
          <w:rFonts w:cs="Times New Roman"/>
          <w:szCs w:val="24"/>
        </w:rPr>
        <w:t>pidana</w:t>
      </w:r>
      <w:proofErr w:type="spellEnd"/>
      <w:r w:rsidRPr="003252B3">
        <w:rPr>
          <w:rFonts w:cs="Times New Roman"/>
          <w:szCs w:val="24"/>
        </w:rPr>
        <w:t xml:space="preserve">, maka </w:t>
      </w:r>
      <w:proofErr w:type="spellStart"/>
      <w:r w:rsidRPr="003252B3">
        <w:rPr>
          <w:rFonts w:cs="Times New Roman"/>
          <w:szCs w:val="24"/>
        </w:rPr>
        <w:t>setiap</w:t>
      </w:r>
      <w:proofErr w:type="spellEnd"/>
      <w:r w:rsidRPr="003252B3">
        <w:rPr>
          <w:rFonts w:cs="Times New Roman"/>
          <w:szCs w:val="24"/>
        </w:rPr>
        <w:t xml:space="preserve"> orang, termasuk distributor, </w:t>
      </w:r>
      <w:proofErr w:type="spellStart"/>
      <w:r w:rsidRPr="003252B3">
        <w:rPr>
          <w:rFonts w:cs="Times New Roman"/>
          <w:szCs w:val="24"/>
        </w:rPr>
        <w:t>dapat</w:t>
      </w:r>
      <w:proofErr w:type="spellEnd"/>
      <w:r w:rsidRPr="003252B3">
        <w:rPr>
          <w:rFonts w:cs="Times New Roman"/>
          <w:szCs w:val="24"/>
        </w:rPr>
        <w:t xml:space="preserve"> menjadi tersangka </w:t>
      </w:r>
      <w:proofErr w:type="spellStart"/>
      <w:r w:rsidRPr="003252B3">
        <w:rPr>
          <w:rFonts w:cs="Times New Roman"/>
          <w:szCs w:val="24"/>
        </w:rPr>
        <w:t>atau</w:t>
      </w:r>
      <w:proofErr w:type="spellEnd"/>
      <w:r w:rsidRPr="003252B3">
        <w:rPr>
          <w:rFonts w:cs="Times New Roman"/>
          <w:szCs w:val="24"/>
        </w:rPr>
        <w:t xml:space="preserve"> </w:t>
      </w:r>
      <w:proofErr w:type="spellStart"/>
      <w:r w:rsidRPr="003252B3">
        <w:rPr>
          <w:rFonts w:cs="Times New Roman"/>
          <w:szCs w:val="24"/>
        </w:rPr>
        <w:t>terdakwa</w:t>
      </w:r>
      <w:proofErr w:type="spellEnd"/>
      <w:r w:rsidRPr="003252B3">
        <w:rPr>
          <w:rFonts w:cs="Times New Roman"/>
          <w:szCs w:val="24"/>
        </w:rPr>
        <w:t xml:space="preserve"> dalam suatu tindak </w:t>
      </w:r>
      <w:proofErr w:type="spellStart"/>
      <w:r w:rsidRPr="003252B3">
        <w:rPr>
          <w:rFonts w:cs="Times New Roman"/>
          <w:szCs w:val="24"/>
        </w:rPr>
        <w:t>pidana</w:t>
      </w:r>
      <w:proofErr w:type="spellEnd"/>
      <w:r w:rsidRPr="003252B3">
        <w:rPr>
          <w:rFonts w:cs="Times New Roman"/>
          <w:szCs w:val="24"/>
        </w:rPr>
        <w:t xml:space="preserve">. Distributor konten </w:t>
      </w:r>
      <w:proofErr w:type="spellStart"/>
      <w:r w:rsidRPr="003252B3">
        <w:rPr>
          <w:rFonts w:cs="Times New Roman"/>
          <w:szCs w:val="24"/>
        </w:rPr>
        <w:t>utama</w:t>
      </w:r>
      <w:proofErr w:type="spellEnd"/>
      <w:r w:rsidRPr="003252B3">
        <w:rPr>
          <w:rFonts w:cs="Times New Roman"/>
          <w:szCs w:val="24"/>
        </w:rPr>
        <w:t xml:space="preserve"> perlu </w:t>
      </w:r>
      <w:proofErr w:type="spellStart"/>
      <w:r w:rsidRPr="003252B3">
        <w:rPr>
          <w:rFonts w:cs="Times New Roman"/>
          <w:szCs w:val="24"/>
        </w:rPr>
        <w:t>diperiksa</w:t>
      </w:r>
      <w:proofErr w:type="spellEnd"/>
      <w:r w:rsidRPr="003252B3">
        <w:rPr>
          <w:rFonts w:cs="Times New Roman"/>
          <w:szCs w:val="24"/>
        </w:rPr>
        <w:t xml:space="preserve"> </w:t>
      </w:r>
      <w:proofErr w:type="spellStart"/>
      <w:r w:rsidRPr="003252B3">
        <w:rPr>
          <w:rFonts w:cs="Times New Roman"/>
          <w:szCs w:val="24"/>
        </w:rPr>
        <w:t>secara</w:t>
      </w:r>
      <w:proofErr w:type="spellEnd"/>
      <w:r w:rsidRPr="003252B3">
        <w:rPr>
          <w:rFonts w:cs="Times New Roman"/>
          <w:szCs w:val="24"/>
        </w:rPr>
        <w:t xml:space="preserve"> </w:t>
      </w:r>
      <w:proofErr w:type="spellStart"/>
      <w:r w:rsidRPr="003252B3">
        <w:rPr>
          <w:rFonts w:cs="Times New Roman"/>
          <w:szCs w:val="24"/>
        </w:rPr>
        <w:t>menyeluruh</w:t>
      </w:r>
      <w:proofErr w:type="spellEnd"/>
      <w:r w:rsidRPr="003252B3">
        <w:rPr>
          <w:rFonts w:cs="Times New Roman"/>
          <w:szCs w:val="24"/>
        </w:rPr>
        <w:t>.</w:t>
      </w:r>
    </w:p>
    <w:p w14:paraId="2A64F9F1" w14:textId="4FBC56DE" w:rsidR="003252B3" w:rsidRPr="003252B3" w:rsidRDefault="003252B3" w:rsidP="003252B3">
      <w:pPr>
        <w:pStyle w:val="ListParagraph"/>
        <w:numPr>
          <w:ilvl w:val="0"/>
          <w:numId w:val="16"/>
        </w:numPr>
        <w:spacing w:line="480" w:lineRule="auto"/>
        <w:ind w:left="630"/>
        <w:rPr>
          <w:rFonts w:cs="Times New Roman"/>
          <w:szCs w:val="24"/>
        </w:rPr>
      </w:pPr>
      <w:r w:rsidRPr="003252B3">
        <w:rPr>
          <w:rFonts w:cs="Times New Roman"/>
          <w:szCs w:val="24"/>
        </w:rPr>
        <w:t xml:space="preserve">Sengaja, yaitu </w:t>
      </w:r>
      <w:proofErr w:type="spellStart"/>
      <w:r w:rsidRPr="003252B3">
        <w:rPr>
          <w:rFonts w:cs="Times New Roman"/>
          <w:szCs w:val="24"/>
        </w:rPr>
        <w:t>komponen</w:t>
      </w:r>
      <w:proofErr w:type="spellEnd"/>
      <w:r w:rsidRPr="003252B3">
        <w:rPr>
          <w:rFonts w:cs="Times New Roman"/>
          <w:szCs w:val="24"/>
        </w:rPr>
        <w:t xml:space="preserve"> </w:t>
      </w:r>
      <w:proofErr w:type="spellStart"/>
      <w:r w:rsidRPr="003252B3">
        <w:rPr>
          <w:rFonts w:cs="Times New Roman"/>
          <w:szCs w:val="24"/>
        </w:rPr>
        <w:t>ini</w:t>
      </w:r>
      <w:proofErr w:type="spellEnd"/>
      <w:r w:rsidRPr="003252B3">
        <w:rPr>
          <w:rFonts w:cs="Times New Roman"/>
          <w:szCs w:val="24"/>
        </w:rPr>
        <w:t xml:space="preserve"> perlu </w:t>
      </w:r>
      <w:proofErr w:type="spellStart"/>
      <w:r w:rsidRPr="003252B3">
        <w:rPr>
          <w:rFonts w:cs="Times New Roman"/>
          <w:szCs w:val="24"/>
        </w:rPr>
        <w:t>menunjukkan</w:t>
      </w:r>
      <w:proofErr w:type="spellEnd"/>
      <w:r w:rsidRPr="003252B3">
        <w:rPr>
          <w:rFonts w:cs="Times New Roman"/>
          <w:szCs w:val="24"/>
        </w:rPr>
        <w:t xml:space="preserve"> kepada siapa dan </w:t>
      </w:r>
      <w:proofErr w:type="spellStart"/>
      <w:r w:rsidRPr="003252B3">
        <w:rPr>
          <w:rFonts w:cs="Times New Roman"/>
          <w:szCs w:val="24"/>
        </w:rPr>
        <w:t>untuk</w:t>
      </w:r>
      <w:proofErr w:type="spellEnd"/>
      <w:r w:rsidRPr="003252B3">
        <w:rPr>
          <w:rFonts w:cs="Times New Roman"/>
          <w:szCs w:val="24"/>
        </w:rPr>
        <w:t xml:space="preserve"> </w:t>
      </w:r>
      <w:proofErr w:type="spellStart"/>
      <w:r w:rsidRPr="003252B3">
        <w:rPr>
          <w:rFonts w:cs="Times New Roman"/>
          <w:szCs w:val="24"/>
        </w:rPr>
        <w:t>alasan</w:t>
      </w:r>
      <w:proofErr w:type="spellEnd"/>
      <w:r w:rsidRPr="003252B3">
        <w:rPr>
          <w:rFonts w:cs="Times New Roman"/>
          <w:szCs w:val="24"/>
        </w:rPr>
        <w:t xml:space="preserve"> </w:t>
      </w:r>
      <w:proofErr w:type="spellStart"/>
      <w:r w:rsidRPr="003252B3">
        <w:rPr>
          <w:rFonts w:cs="Times New Roman"/>
          <w:szCs w:val="24"/>
        </w:rPr>
        <w:t>apa</w:t>
      </w:r>
      <w:proofErr w:type="spellEnd"/>
      <w:r w:rsidRPr="003252B3">
        <w:rPr>
          <w:rFonts w:cs="Times New Roman"/>
          <w:szCs w:val="24"/>
        </w:rPr>
        <w:t xml:space="preserve"> distributor </w:t>
      </w:r>
      <w:proofErr w:type="spellStart"/>
      <w:r w:rsidRPr="003252B3">
        <w:rPr>
          <w:rFonts w:cs="Times New Roman"/>
          <w:szCs w:val="24"/>
        </w:rPr>
        <w:t>menyediakan</w:t>
      </w:r>
      <w:proofErr w:type="spellEnd"/>
      <w:r w:rsidRPr="003252B3">
        <w:rPr>
          <w:rFonts w:cs="Times New Roman"/>
          <w:szCs w:val="24"/>
        </w:rPr>
        <w:t xml:space="preserve"> konten </w:t>
      </w:r>
      <w:proofErr w:type="spellStart"/>
      <w:r w:rsidRPr="003252B3">
        <w:rPr>
          <w:rFonts w:cs="Times New Roman"/>
          <w:szCs w:val="24"/>
        </w:rPr>
        <w:t>tersebut</w:t>
      </w:r>
      <w:proofErr w:type="spellEnd"/>
      <w:r w:rsidRPr="003252B3">
        <w:rPr>
          <w:rFonts w:cs="Times New Roman"/>
          <w:szCs w:val="24"/>
        </w:rPr>
        <w:t xml:space="preserve">. </w:t>
      </w:r>
      <w:proofErr w:type="spellStart"/>
      <w:r w:rsidRPr="003252B3">
        <w:rPr>
          <w:rFonts w:cs="Times New Roman"/>
          <w:szCs w:val="24"/>
        </w:rPr>
        <w:t>Apakah</w:t>
      </w:r>
      <w:proofErr w:type="spellEnd"/>
      <w:r w:rsidRPr="003252B3">
        <w:rPr>
          <w:rFonts w:cs="Times New Roman"/>
          <w:szCs w:val="24"/>
        </w:rPr>
        <w:t xml:space="preserve"> </w:t>
      </w:r>
      <w:proofErr w:type="spellStart"/>
      <w:r w:rsidRPr="003252B3">
        <w:rPr>
          <w:rFonts w:cs="Times New Roman"/>
          <w:szCs w:val="24"/>
        </w:rPr>
        <w:t>pesan</w:t>
      </w:r>
      <w:proofErr w:type="spellEnd"/>
      <w:r w:rsidRPr="003252B3">
        <w:rPr>
          <w:rFonts w:cs="Times New Roman"/>
          <w:szCs w:val="24"/>
        </w:rPr>
        <w:t xml:space="preserve"> </w:t>
      </w:r>
      <w:proofErr w:type="spellStart"/>
      <w:r w:rsidRPr="003252B3">
        <w:rPr>
          <w:rFonts w:cs="Times New Roman"/>
          <w:szCs w:val="24"/>
        </w:rPr>
        <w:t>tersebut</w:t>
      </w:r>
      <w:proofErr w:type="spellEnd"/>
      <w:r w:rsidRPr="003252B3">
        <w:rPr>
          <w:rFonts w:cs="Times New Roman"/>
          <w:szCs w:val="24"/>
        </w:rPr>
        <w:t xml:space="preserve"> </w:t>
      </w:r>
      <w:proofErr w:type="spellStart"/>
      <w:r w:rsidRPr="003252B3">
        <w:rPr>
          <w:rFonts w:cs="Times New Roman"/>
          <w:szCs w:val="24"/>
        </w:rPr>
        <w:t>dimaksudkan</w:t>
      </w:r>
      <w:proofErr w:type="spellEnd"/>
      <w:r w:rsidRPr="003252B3">
        <w:rPr>
          <w:rFonts w:cs="Times New Roman"/>
          <w:szCs w:val="24"/>
        </w:rPr>
        <w:t xml:space="preserve"> </w:t>
      </w:r>
      <w:proofErr w:type="spellStart"/>
      <w:r w:rsidRPr="003252B3">
        <w:rPr>
          <w:rFonts w:cs="Times New Roman"/>
          <w:szCs w:val="24"/>
        </w:rPr>
        <w:t>untuk</w:t>
      </w:r>
      <w:proofErr w:type="spellEnd"/>
      <w:r w:rsidRPr="003252B3">
        <w:rPr>
          <w:rFonts w:cs="Times New Roman"/>
          <w:szCs w:val="24"/>
        </w:rPr>
        <w:t xml:space="preserve"> </w:t>
      </w:r>
      <w:proofErr w:type="spellStart"/>
      <w:r w:rsidRPr="003252B3">
        <w:rPr>
          <w:rFonts w:cs="Times New Roman"/>
          <w:szCs w:val="24"/>
        </w:rPr>
        <w:t>memberitahukan</w:t>
      </w:r>
      <w:proofErr w:type="spellEnd"/>
      <w:r w:rsidRPr="003252B3">
        <w:rPr>
          <w:rFonts w:cs="Times New Roman"/>
          <w:szCs w:val="24"/>
        </w:rPr>
        <w:t xml:space="preserve"> adanya </w:t>
      </w:r>
      <w:proofErr w:type="spellStart"/>
      <w:r w:rsidRPr="003252B3">
        <w:rPr>
          <w:rFonts w:cs="Times New Roman"/>
          <w:szCs w:val="24"/>
        </w:rPr>
        <w:t>dugaan</w:t>
      </w:r>
      <w:proofErr w:type="spellEnd"/>
      <w:r w:rsidRPr="003252B3">
        <w:rPr>
          <w:rFonts w:cs="Times New Roman"/>
          <w:szCs w:val="24"/>
        </w:rPr>
        <w:t xml:space="preserve"> tindak </w:t>
      </w:r>
      <w:proofErr w:type="spellStart"/>
      <w:r w:rsidRPr="003252B3">
        <w:rPr>
          <w:rFonts w:cs="Times New Roman"/>
          <w:szCs w:val="24"/>
        </w:rPr>
        <w:t>pidana</w:t>
      </w:r>
      <w:proofErr w:type="spellEnd"/>
      <w:r w:rsidRPr="003252B3">
        <w:rPr>
          <w:rFonts w:cs="Times New Roman"/>
          <w:szCs w:val="24"/>
        </w:rPr>
        <w:t xml:space="preserve"> </w:t>
      </w:r>
      <w:proofErr w:type="spellStart"/>
      <w:r w:rsidRPr="003252B3">
        <w:rPr>
          <w:rFonts w:cs="Times New Roman"/>
          <w:szCs w:val="24"/>
        </w:rPr>
        <w:t>atau</w:t>
      </w:r>
      <w:proofErr w:type="spellEnd"/>
      <w:r w:rsidRPr="003252B3">
        <w:rPr>
          <w:rFonts w:cs="Times New Roman"/>
          <w:szCs w:val="24"/>
        </w:rPr>
        <w:t xml:space="preserve"> </w:t>
      </w:r>
      <w:proofErr w:type="spellStart"/>
      <w:r w:rsidRPr="003252B3">
        <w:rPr>
          <w:rFonts w:cs="Times New Roman"/>
          <w:szCs w:val="24"/>
        </w:rPr>
        <w:t>untuk</w:t>
      </w:r>
      <w:proofErr w:type="spellEnd"/>
      <w:r w:rsidRPr="003252B3">
        <w:rPr>
          <w:rFonts w:cs="Times New Roman"/>
          <w:szCs w:val="24"/>
        </w:rPr>
        <w:t xml:space="preserve"> </w:t>
      </w:r>
      <w:proofErr w:type="spellStart"/>
      <w:r w:rsidRPr="003252B3">
        <w:rPr>
          <w:rFonts w:cs="Times New Roman"/>
          <w:szCs w:val="24"/>
        </w:rPr>
        <w:t>merendahkan</w:t>
      </w:r>
      <w:proofErr w:type="spellEnd"/>
      <w:r w:rsidRPr="003252B3">
        <w:rPr>
          <w:rFonts w:cs="Times New Roman"/>
          <w:szCs w:val="24"/>
        </w:rPr>
        <w:t xml:space="preserve"> </w:t>
      </w:r>
      <w:proofErr w:type="spellStart"/>
      <w:r w:rsidRPr="003252B3">
        <w:rPr>
          <w:rFonts w:cs="Times New Roman"/>
          <w:szCs w:val="24"/>
        </w:rPr>
        <w:t>pembuat</w:t>
      </w:r>
      <w:proofErr w:type="spellEnd"/>
      <w:r w:rsidRPr="003252B3">
        <w:rPr>
          <w:rFonts w:cs="Times New Roman"/>
          <w:szCs w:val="24"/>
        </w:rPr>
        <w:t xml:space="preserve"> konten </w:t>
      </w:r>
      <w:proofErr w:type="spellStart"/>
      <w:r w:rsidRPr="003252B3">
        <w:rPr>
          <w:rFonts w:cs="Times New Roman"/>
          <w:szCs w:val="24"/>
        </w:rPr>
        <w:t>secara</w:t>
      </w:r>
      <w:proofErr w:type="spellEnd"/>
      <w:r w:rsidRPr="003252B3">
        <w:rPr>
          <w:rFonts w:cs="Times New Roman"/>
          <w:szCs w:val="24"/>
        </w:rPr>
        <w:t xml:space="preserve"> pribadi?</w:t>
      </w:r>
    </w:p>
    <w:p w14:paraId="5AB220C3" w14:textId="647AA297" w:rsidR="003252B3" w:rsidRPr="003252B3" w:rsidRDefault="003252B3" w:rsidP="003252B3">
      <w:pPr>
        <w:pStyle w:val="ListParagraph"/>
        <w:numPr>
          <w:ilvl w:val="0"/>
          <w:numId w:val="16"/>
        </w:numPr>
        <w:spacing w:line="480" w:lineRule="auto"/>
        <w:ind w:left="630"/>
        <w:rPr>
          <w:rFonts w:cs="Times New Roman"/>
          <w:szCs w:val="24"/>
        </w:rPr>
      </w:pPr>
      <w:r w:rsidRPr="003252B3">
        <w:rPr>
          <w:rFonts w:cs="Times New Roman"/>
          <w:szCs w:val="24"/>
        </w:rPr>
        <w:t xml:space="preserve">Membuat </w:t>
      </w:r>
      <w:proofErr w:type="spellStart"/>
      <w:r w:rsidRPr="003252B3">
        <w:rPr>
          <w:rFonts w:cs="Times New Roman"/>
          <w:szCs w:val="24"/>
        </w:rPr>
        <w:t>tuduhan</w:t>
      </w:r>
      <w:proofErr w:type="spellEnd"/>
      <w:r w:rsidRPr="003252B3">
        <w:rPr>
          <w:rFonts w:cs="Times New Roman"/>
          <w:szCs w:val="24"/>
        </w:rPr>
        <w:t xml:space="preserve"> palsu terhadap orang lain </w:t>
      </w:r>
      <w:proofErr w:type="spellStart"/>
      <w:r w:rsidRPr="003252B3">
        <w:rPr>
          <w:rFonts w:cs="Times New Roman"/>
          <w:szCs w:val="24"/>
        </w:rPr>
        <w:t>untuk</w:t>
      </w:r>
      <w:proofErr w:type="spellEnd"/>
      <w:r w:rsidRPr="003252B3">
        <w:rPr>
          <w:rFonts w:cs="Times New Roman"/>
          <w:szCs w:val="24"/>
        </w:rPr>
        <w:t xml:space="preserve"> merusak </w:t>
      </w:r>
      <w:proofErr w:type="spellStart"/>
      <w:r w:rsidRPr="003252B3">
        <w:rPr>
          <w:rFonts w:cs="Times New Roman"/>
          <w:szCs w:val="24"/>
        </w:rPr>
        <w:t>reputasi</w:t>
      </w:r>
      <w:proofErr w:type="spellEnd"/>
      <w:r w:rsidRPr="003252B3">
        <w:rPr>
          <w:rFonts w:cs="Times New Roman"/>
          <w:szCs w:val="24"/>
        </w:rPr>
        <w:t xml:space="preserve"> </w:t>
      </w:r>
      <w:proofErr w:type="spellStart"/>
      <w:r w:rsidRPr="003252B3">
        <w:rPr>
          <w:rFonts w:cs="Times New Roman"/>
          <w:szCs w:val="24"/>
        </w:rPr>
        <w:t>atau</w:t>
      </w:r>
      <w:proofErr w:type="spellEnd"/>
      <w:r w:rsidRPr="003252B3">
        <w:rPr>
          <w:rFonts w:cs="Times New Roman"/>
          <w:szCs w:val="24"/>
        </w:rPr>
        <w:t xml:space="preserve"> </w:t>
      </w:r>
      <w:proofErr w:type="spellStart"/>
      <w:r w:rsidRPr="003252B3">
        <w:rPr>
          <w:rFonts w:cs="Times New Roman"/>
          <w:szCs w:val="24"/>
        </w:rPr>
        <w:t>kehormatannya</w:t>
      </w:r>
      <w:proofErr w:type="spellEnd"/>
      <w:r w:rsidRPr="003252B3">
        <w:rPr>
          <w:rFonts w:cs="Times New Roman"/>
          <w:szCs w:val="24"/>
        </w:rPr>
        <w:t>.</w:t>
      </w:r>
    </w:p>
    <w:p w14:paraId="2A1DCDF5" w14:textId="31BAC093" w:rsidR="009853E9" w:rsidRPr="003252B3" w:rsidRDefault="003252B3" w:rsidP="003252B3">
      <w:pPr>
        <w:pStyle w:val="ListParagraph"/>
        <w:numPr>
          <w:ilvl w:val="0"/>
          <w:numId w:val="16"/>
        </w:numPr>
        <w:spacing w:line="480" w:lineRule="auto"/>
        <w:ind w:left="630"/>
        <w:rPr>
          <w:rFonts w:cs="Times New Roman"/>
        </w:rPr>
      </w:pPr>
      <w:r w:rsidRPr="003252B3">
        <w:rPr>
          <w:rFonts w:cs="Times New Roman"/>
          <w:szCs w:val="24"/>
        </w:rPr>
        <w:t xml:space="preserve">Dengan tujuan </w:t>
      </w:r>
      <w:proofErr w:type="spellStart"/>
      <w:r w:rsidRPr="003252B3">
        <w:rPr>
          <w:rFonts w:cs="Times New Roman"/>
          <w:szCs w:val="24"/>
        </w:rPr>
        <w:t>menggunakan</w:t>
      </w:r>
      <w:proofErr w:type="spellEnd"/>
      <w:r w:rsidRPr="003252B3">
        <w:rPr>
          <w:rFonts w:cs="Times New Roman"/>
          <w:szCs w:val="24"/>
        </w:rPr>
        <w:t xml:space="preserve"> sistem </w:t>
      </w:r>
      <w:proofErr w:type="spellStart"/>
      <w:r w:rsidRPr="003252B3">
        <w:rPr>
          <w:rFonts w:cs="Times New Roman"/>
          <w:szCs w:val="24"/>
        </w:rPr>
        <w:t>elektronik</w:t>
      </w:r>
      <w:proofErr w:type="spellEnd"/>
      <w:r w:rsidRPr="003252B3">
        <w:rPr>
          <w:rFonts w:cs="Times New Roman"/>
          <w:szCs w:val="24"/>
        </w:rPr>
        <w:t xml:space="preserve"> </w:t>
      </w:r>
      <w:proofErr w:type="spellStart"/>
      <w:r w:rsidRPr="003252B3">
        <w:rPr>
          <w:rFonts w:cs="Times New Roman"/>
          <w:szCs w:val="24"/>
        </w:rPr>
        <w:t>untuk</w:t>
      </w:r>
      <w:proofErr w:type="spellEnd"/>
      <w:r w:rsidRPr="003252B3">
        <w:rPr>
          <w:rFonts w:cs="Times New Roman"/>
          <w:szCs w:val="24"/>
        </w:rPr>
        <w:t xml:space="preserve"> </w:t>
      </w:r>
      <w:proofErr w:type="spellStart"/>
      <w:r w:rsidRPr="003252B3">
        <w:rPr>
          <w:rFonts w:cs="Times New Roman"/>
          <w:szCs w:val="24"/>
        </w:rPr>
        <w:t>menyebarluaskan</w:t>
      </w:r>
      <w:proofErr w:type="spellEnd"/>
      <w:r w:rsidRPr="003252B3">
        <w:rPr>
          <w:rFonts w:cs="Times New Roman"/>
          <w:szCs w:val="24"/>
        </w:rPr>
        <w:t xml:space="preserve"> </w:t>
      </w:r>
      <w:proofErr w:type="spellStart"/>
      <w:r w:rsidRPr="003252B3">
        <w:rPr>
          <w:rFonts w:cs="Times New Roman"/>
          <w:szCs w:val="24"/>
        </w:rPr>
        <w:t>informasi</w:t>
      </w:r>
      <w:proofErr w:type="spellEnd"/>
      <w:r w:rsidRPr="003252B3">
        <w:rPr>
          <w:rFonts w:cs="Times New Roman"/>
          <w:szCs w:val="24"/>
        </w:rPr>
        <w:t xml:space="preserve"> </w:t>
      </w:r>
      <w:proofErr w:type="spellStart"/>
      <w:r w:rsidRPr="003252B3">
        <w:rPr>
          <w:rFonts w:cs="Times New Roman"/>
          <w:szCs w:val="24"/>
        </w:rPr>
        <w:t>ini</w:t>
      </w:r>
      <w:proofErr w:type="spellEnd"/>
      <w:r w:rsidRPr="003252B3">
        <w:rPr>
          <w:rFonts w:cs="Times New Roman"/>
          <w:szCs w:val="24"/>
        </w:rPr>
        <w:t xml:space="preserve"> kepada </w:t>
      </w:r>
      <w:proofErr w:type="spellStart"/>
      <w:r w:rsidRPr="003252B3">
        <w:rPr>
          <w:rFonts w:cs="Times New Roman"/>
          <w:szCs w:val="24"/>
        </w:rPr>
        <w:t>masyarakat</w:t>
      </w:r>
      <w:proofErr w:type="spellEnd"/>
      <w:r w:rsidRPr="003252B3">
        <w:rPr>
          <w:rFonts w:cs="Times New Roman"/>
          <w:szCs w:val="24"/>
        </w:rPr>
        <w:t xml:space="preserve"> </w:t>
      </w:r>
      <w:proofErr w:type="spellStart"/>
      <w:r w:rsidRPr="003252B3">
        <w:rPr>
          <w:rFonts w:cs="Times New Roman"/>
          <w:szCs w:val="24"/>
        </w:rPr>
        <w:t>umum</w:t>
      </w:r>
      <w:proofErr w:type="spellEnd"/>
      <w:r w:rsidRPr="003252B3">
        <w:rPr>
          <w:rFonts w:cs="Times New Roman"/>
          <w:szCs w:val="24"/>
        </w:rPr>
        <w:t xml:space="preserve"> dalam bentuk dokumen </w:t>
      </w:r>
      <w:proofErr w:type="spellStart"/>
      <w:r w:rsidRPr="003252B3">
        <w:rPr>
          <w:rFonts w:cs="Times New Roman"/>
          <w:szCs w:val="24"/>
        </w:rPr>
        <w:t>atau</w:t>
      </w:r>
      <w:proofErr w:type="spellEnd"/>
      <w:r w:rsidRPr="003252B3">
        <w:rPr>
          <w:rFonts w:cs="Times New Roman"/>
          <w:szCs w:val="24"/>
        </w:rPr>
        <w:t xml:space="preserve"> </w:t>
      </w:r>
      <w:proofErr w:type="spellStart"/>
      <w:r w:rsidRPr="003252B3">
        <w:rPr>
          <w:rFonts w:cs="Times New Roman"/>
          <w:szCs w:val="24"/>
        </w:rPr>
        <w:t>informasi</w:t>
      </w:r>
      <w:proofErr w:type="spellEnd"/>
      <w:r w:rsidRPr="003252B3">
        <w:rPr>
          <w:rFonts w:cs="Times New Roman"/>
          <w:szCs w:val="24"/>
        </w:rPr>
        <w:t xml:space="preserve"> </w:t>
      </w:r>
      <w:proofErr w:type="spellStart"/>
      <w:r w:rsidRPr="003252B3">
        <w:rPr>
          <w:rFonts w:cs="Times New Roman"/>
          <w:szCs w:val="24"/>
        </w:rPr>
        <w:t>elektronik</w:t>
      </w:r>
      <w:proofErr w:type="spellEnd"/>
      <w:r w:rsidRPr="003252B3">
        <w:rPr>
          <w:rFonts w:cs="Times New Roman"/>
          <w:szCs w:val="24"/>
        </w:rPr>
        <w:t xml:space="preserve">. Jika konten </w:t>
      </w:r>
      <w:proofErr w:type="spellStart"/>
      <w:r w:rsidRPr="003252B3">
        <w:rPr>
          <w:rFonts w:cs="Times New Roman"/>
          <w:szCs w:val="24"/>
        </w:rPr>
        <w:t>tersebut</w:t>
      </w:r>
      <w:proofErr w:type="spellEnd"/>
      <w:r w:rsidRPr="003252B3">
        <w:rPr>
          <w:rFonts w:cs="Times New Roman"/>
          <w:szCs w:val="24"/>
        </w:rPr>
        <w:t xml:space="preserve"> </w:t>
      </w:r>
      <w:proofErr w:type="spellStart"/>
      <w:r w:rsidRPr="003252B3">
        <w:rPr>
          <w:rFonts w:cs="Times New Roman"/>
          <w:szCs w:val="24"/>
        </w:rPr>
        <w:t>dikenal</w:t>
      </w:r>
      <w:proofErr w:type="spellEnd"/>
      <w:r w:rsidRPr="003252B3">
        <w:rPr>
          <w:rFonts w:cs="Times New Roman"/>
          <w:szCs w:val="24"/>
        </w:rPr>
        <w:t xml:space="preserve"> </w:t>
      </w:r>
      <w:proofErr w:type="spellStart"/>
      <w:r w:rsidRPr="003252B3">
        <w:rPr>
          <w:rFonts w:cs="Times New Roman"/>
          <w:szCs w:val="24"/>
        </w:rPr>
        <w:t>luas</w:t>
      </w:r>
      <w:proofErr w:type="spellEnd"/>
      <w:r w:rsidRPr="003252B3">
        <w:rPr>
          <w:rFonts w:cs="Times New Roman"/>
          <w:szCs w:val="24"/>
        </w:rPr>
        <w:t xml:space="preserve"> dan </w:t>
      </w:r>
      <w:proofErr w:type="spellStart"/>
      <w:r w:rsidRPr="003252B3">
        <w:rPr>
          <w:rFonts w:cs="Times New Roman"/>
          <w:szCs w:val="24"/>
        </w:rPr>
        <w:t>dapat</w:t>
      </w:r>
      <w:proofErr w:type="spellEnd"/>
      <w:r w:rsidRPr="003252B3">
        <w:rPr>
          <w:rFonts w:cs="Times New Roman"/>
          <w:szCs w:val="24"/>
        </w:rPr>
        <w:t xml:space="preserve"> diakses oleh </w:t>
      </w:r>
      <w:proofErr w:type="spellStart"/>
      <w:r w:rsidRPr="003252B3">
        <w:rPr>
          <w:rFonts w:cs="Times New Roman"/>
          <w:szCs w:val="24"/>
        </w:rPr>
        <w:t>banyak</w:t>
      </w:r>
      <w:proofErr w:type="spellEnd"/>
      <w:r w:rsidRPr="003252B3">
        <w:rPr>
          <w:rFonts w:cs="Times New Roman"/>
          <w:szCs w:val="24"/>
        </w:rPr>
        <w:t xml:space="preserve"> pihak, </w:t>
      </w:r>
      <w:proofErr w:type="spellStart"/>
      <w:r w:rsidRPr="003252B3">
        <w:rPr>
          <w:rFonts w:cs="Times New Roman"/>
          <w:szCs w:val="24"/>
        </w:rPr>
        <w:t>persyaratan</w:t>
      </w:r>
      <w:proofErr w:type="spellEnd"/>
      <w:r w:rsidRPr="003252B3">
        <w:rPr>
          <w:rFonts w:cs="Times New Roman"/>
          <w:szCs w:val="24"/>
        </w:rPr>
        <w:t xml:space="preserve"> </w:t>
      </w:r>
      <w:proofErr w:type="spellStart"/>
      <w:r w:rsidRPr="003252B3">
        <w:rPr>
          <w:rFonts w:cs="Times New Roman"/>
          <w:szCs w:val="24"/>
        </w:rPr>
        <w:t>ini</w:t>
      </w:r>
      <w:proofErr w:type="spellEnd"/>
      <w:r w:rsidRPr="003252B3">
        <w:rPr>
          <w:rFonts w:cs="Times New Roman"/>
          <w:szCs w:val="24"/>
        </w:rPr>
        <w:t xml:space="preserve"> terpenuhi.</w:t>
      </w:r>
      <w:r w:rsidR="0050245B" w:rsidRPr="003252B3">
        <w:rPr>
          <w:rFonts w:cs="Times New Roman"/>
          <w:szCs w:val="24"/>
        </w:rPr>
        <w:t xml:space="preserve"> </w:t>
      </w:r>
    </w:p>
    <w:p w14:paraId="240A68F1" w14:textId="515C09AA" w:rsidR="006A4B2B" w:rsidRPr="003252B3" w:rsidRDefault="009853E9" w:rsidP="009853E9">
      <w:pPr>
        <w:pStyle w:val="ListParagraph"/>
        <w:spacing w:line="480" w:lineRule="auto"/>
        <w:ind w:left="426" w:firstLine="425"/>
        <w:rPr>
          <w:rFonts w:cs="Times New Roman"/>
          <w:szCs w:val="24"/>
        </w:rPr>
      </w:pPr>
      <w:r w:rsidRPr="003252B3">
        <w:rPr>
          <w:rFonts w:cs="Times New Roman"/>
          <w:szCs w:val="24"/>
        </w:rPr>
        <w:t xml:space="preserve">Dengan </w:t>
      </w:r>
      <w:proofErr w:type="spellStart"/>
      <w:r w:rsidRPr="003252B3">
        <w:rPr>
          <w:rFonts w:cs="Times New Roman"/>
          <w:szCs w:val="24"/>
        </w:rPr>
        <w:t>penjelasan</w:t>
      </w:r>
      <w:proofErr w:type="spellEnd"/>
      <w:r w:rsidRPr="003252B3">
        <w:rPr>
          <w:rFonts w:cs="Times New Roman"/>
          <w:szCs w:val="24"/>
        </w:rPr>
        <w:t xml:space="preserve"> </w:t>
      </w:r>
      <w:proofErr w:type="spellStart"/>
      <w:r w:rsidRPr="003252B3">
        <w:rPr>
          <w:rFonts w:cs="Times New Roman"/>
          <w:szCs w:val="24"/>
        </w:rPr>
        <w:t>diatas</w:t>
      </w:r>
      <w:proofErr w:type="spellEnd"/>
      <w:r w:rsidRPr="003252B3">
        <w:rPr>
          <w:rFonts w:cs="Times New Roman"/>
          <w:szCs w:val="24"/>
        </w:rPr>
        <w:t xml:space="preserve"> mengenai pasal 27A Undang -Undang Tahun 2024 </w:t>
      </w:r>
      <w:proofErr w:type="spellStart"/>
      <w:r w:rsidRPr="003252B3">
        <w:rPr>
          <w:rFonts w:cs="Times New Roman"/>
          <w:szCs w:val="24"/>
        </w:rPr>
        <w:t>akan</w:t>
      </w:r>
      <w:proofErr w:type="spellEnd"/>
      <w:r w:rsidR="00480469" w:rsidRPr="003252B3">
        <w:rPr>
          <w:rFonts w:cs="Times New Roman"/>
          <w:szCs w:val="24"/>
        </w:rPr>
        <w:t xml:space="preserve"> </w:t>
      </w:r>
      <w:proofErr w:type="spellStart"/>
      <w:r w:rsidR="00480469" w:rsidRPr="003252B3">
        <w:rPr>
          <w:rFonts w:cs="Times New Roman"/>
          <w:szCs w:val="24"/>
        </w:rPr>
        <w:t>ada</w:t>
      </w:r>
      <w:proofErr w:type="spellEnd"/>
      <w:r w:rsidR="00480469" w:rsidRPr="003252B3">
        <w:rPr>
          <w:rFonts w:cs="Times New Roman"/>
          <w:szCs w:val="24"/>
        </w:rPr>
        <w:t xml:space="preserve"> </w:t>
      </w:r>
      <w:proofErr w:type="spellStart"/>
      <w:r w:rsidR="00480469" w:rsidRPr="003252B3">
        <w:rPr>
          <w:rFonts w:cs="Times New Roman"/>
          <w:szCs w:val="24"/>
        </w:rPr>
        <w:t>kemungkinan</w:t>
      </w:r>
      <w:proofErr w:type="spellEnd"/>
      <w:r w:rsidRPr="003252B3">
        <w:rPr>
          <w:rFonts w:cs="Times New Roman"/>
          <w:szCs w:val="24"/>
        </w:rPr>
        <w:t xml:space="preserve"> </w:t>
      </w:r>
      <w:proofErr w:type="spellStart"/>
      <w:r w:rsidRPr="003252B3">
        <w:rPr>
          <w:rFonts w:cs="Times New Roman"/>
          <w:szCs w:val="24"/>
        </w:rPr>
        <w:t>timbul</w:t>
      </w:r>
      <w:proofErr w:type="spellEnd"/>
      <w:r w:rsidRPr="003252B3">
        <w:rPr>
          <w:rFonts w:cs="Times New Roman"/>
          <w:szCs w:val="24"/>
        </w:rPr>
        <w:t xml:space="preserve"> </w:t>
      </w:r>
      <w:proofErr w:type="spellStart"/>
      <w:r w:rsidRPr="003252B3">
        <w:rPr>
          <w:rFonts w:cs="Times New Roman"/>
          <w:szCs w:val="24"/>
        </w:rPr>
        <w:t>pertanyaan</w:t>
      </w:r>
      <w:proofErr w:type="spellEnd"/>
      <w:r w:rsidR="00480469" w:rsidRPr="003252B3">
        <w:rPr>
          <w:rFonts w:cs="Times New Roman"/>
          <w:szCs w:val="24"/>
        </w:rPr>
        <w:t xml:space="preserve"> </w:t>
      </w:r>
      <w:proofErr w:type="spellStart"/>
      <w:r w:rsidR="00480469" w:rsidRPr="003252B3">
        <w:rPr>
          <w:rFonts w:cs="Times New Roman"/>
          <w:szCs w:val="24"/>
        </w:rPr>
        <w:t>dari</w:t>
      </w:r>
      <w:proofErr w:type="spellEnd"/>
      <w:r w:rsidR="00480469" w:rsidRPr="003252B3">
        <w:rPr>
          <w:rFonts w:cs="Times New Roman"/>
          <w:szCs w:val="24"/>
        </w:rPr>
        <w:t xml:space="preserve"> </w:t>
      </w:r>
      <w:proofErr w:type="spellStart"/>
      <w:r w:rsidR="00480469" w:rsidRPr="003252B3">
        <w:rPr>
          <w:rFonts w:cs="Times New Roman"/>
          <w:szCs w:val="24"/>
        </w:rPr>
        <w:t>masyarakat</w:t>
      </w:r>
      <w:proofErr w:type="spellEnd"/>
      <w:r w:rsidRPr="003252B3">
        <w:rPr>
          <w:rFonts w:cs="Times New Roman"/>
          <w:szCs w:val="24"/>
        </w:rPr>
        <w:t xml:space="preserve"> seperti, “</w:t>
      </w:r>
      <w:proofErr w:type="spellStart"/>
      <w:r w:rsidRPr="003252B3">
        <w:rPr>
          <w:rFonts w:cs="Times New Roman"/>
          <w:szCs w:val="24"/>
        </w:rPr>
        <w:t>Apakah</w:t>
      </w:r>
      <w:proofErr w:type="spellEnd"/>
      <w:r w:rsidRPr="003252B3">
        <w:rPr>
          <w:rFonts w:cs="Times New Roman"/>
          <w:szCs w:val="24"/>
        </w:rPr>
        <w:t xml:space="preserve"> </w:t>
      </w:r>
      <w:proofErr w:type="spellStart"/>
      <w:r w:rsidRPr="003252B3">
        <w:rPr>
          <w:rFonts w:cs="Times New Roman"/>
          <w:szCs w:val="24"/>
        </w:rPr>
        <w:t>menviral</w:t>
      </w:r>
      <w:proofErr w:type="spellEnd"/>
      <w:r w:rsidRPr="003252B3">
        <w:rPr>
          <w:rFonts w:cs="Times New Roman"/>
          <w:szCs w:val="24"/>
        </w:rPr>
        <w:t xml:space="preserve"> </w:t>
      </w:r>
      <w:proofErr w:type="spellStart"/>
      <w:r w:rsidRPr="003252B3">
        <w:rPr>
          <w:rFonts w:cs="Times New Roman"/>
          <w:szCs w:val="24"/>
        </w:rPr>
        <w:t>fakta</w:t>
      </w:r>
      <w:proofErr w:type="spellEnd"/>
      <w:r w:rsidRPr="003252B3">
        <w:rPr>
          <w:rFonts w:cs="Times New Roman"/>
          <w:szCs w:val="24"/>
        </w:rPr>
        <w:t xml:space="preserve"> di media sosial bisa </w:t>
      </w:r>
      <w:proofErr w:type="spellStart"/>
      <w:r w:rsidRPr="003252B3">
        <w:rPr>
          <w:rFonts w:cs="Times New Roman"/>
          <w:szCs w:val="24"/>
        </w:rPr>
        <w:t>terkena</w:t>
      </w:r>
      <w:proofErr w:type="spellEnd"/>
      <w:r w:rsidRPr="003252B3">
        <w:rPr>
          <w:rFonts w:cs="Times New Roman"/>
          <w:szCs w:val="24"/>
        </w:rPr>
        <w:t xml:space="preserve"> pasal pencemaran </w:t>
      </w:r>
      <w:proofErr w:type="spellStart"/>
      <w:r w:rsidRPr="003252B3">
        <w:rPr>
          <w:rFonts w:cs="Times New Roman"/>
          <w:szCs w:val="24"/>
        </w:rPr>
        <w:t>nama</w:t>
      </w:r>
      <w:proofErr w:type="spellEnd"/>
      <w:r w:rsidRPr="003252B3">
        <w:rPr>
          <w:rFonts w:cs="Times New Roman"/>
          <w:szCs w:val="24"/>
        </w:rPr>
        <w:t xml:space="preserve"> baik?”</w:t>
      </w:r>
      <w:r w:rsidR="00480469" w:rsidRPr="003252B3">
        <w:rPr>
          <w:rFonts w:cs="Times New Roman"/>
          <w:szCs w:val="24"/>
        </w:rPr>
        <w:t xml:space="preserve">. </w:t>
      </w:r>
      <w:r w:rsidR="003252B3" w:rsidRPr="003252B3">
        <w:rPr>
          <w:rFonts w:cs="Times New Roman"/>
          <w:szCs w:val="24"/>
        </w:rPr>
        <w:t xml:space="preserve">Berdasarkan Lampiran </w:t>
      </w:r>
      <w:proofErr w:type="spellStart"/>
      <w:r w:rsidR="003252B3" w:rsidRPr="003252B3">
        <w:rPr>
          <w:rFonts w:cs="Times New Roman"/>
          <w:szCs w:val="24"/>
        </w:rPr>
        <w:t>Peraturan</w:t>
      </w:r>
      <w:proofErr w:type="spellEnd"/>
      <w:r w:rsidR="003252B3" w:rsidRPr="003252B3">
        <w:rPr>
          <w:rFonts w:cs="Times New Roman"/>
          <w:szCs w:val="24"/>
        </w:rPr>
        <w:t xml:space="preserve"> Bersama UU ITE yang </w:t>
      </w:r>
      <w:proofErr w:type="spellStart"/>
      <w:r w:rsidR="003252B3" w:rsidRPr="003252B3">
        <w:rPr>
          <w:rFonts w:cs="Times New Roman"/>
          <w:szCs w:val="24"/>
        </w:rPr>
        <w:t>memuat</w:t>
      </w:r>
      <w:proofErr w:type="spellEnd"/>
      <w:r w:rsidR="003252B3" w:rsidRPr="003252B3">
        <w:rPr>
          <w:rFonts w:cs="Times New Roman"/>
          <w:szCs w:val="24"/>
        </w:rPr>
        <w:t xml:space="preserve"> </w:t>
      </w:r>
      <w:proofErr w:type="spellStart"/>
      <w:r w:rsidR="003252B3" w:rsidRPr="003252B3">
        <w:rPr>
          <w:rFonts w:cs="Times New Roman"/>
          <w:szCs w:val="24"/>
        </w:rPr>
        <w:t>informasi</w:t>
      </w:r>
      <w:proofErr w:type="spellEnd"/>
      <w:r w:rsidR="003252B3" w:rsidRPr="003252B3">
        <w:rPr>
          <w:rFonts w:cs="Times New Roman"/>
          <w:szCs w:val="24"/>
        </w:rPr>
        <w:t xml:space="preserve"> </w:t>
      </w:r>
      <w:proofErr w:type="spellStart"/>
      <w:r w:rsidR="003252B3" w:rsidRPr="003252B3">
        <w:rPr>
          <w:rFonts w:cs="Times New Roman"/>
          <w:szCs w:val="24"/>
        </w:rPr>
        <w:t>tentang</w:t>
      </w:r>
      <w:proofErr w:type="spellEnd"/>
      <w:r w:rsidR="003252B3" w:rsidRPr="003252B3">
        <w:rPr>
          <w:rFonts w:cs="Times New Roman"/>
          <w:szCs w:val="24"/>
        </w:rPr>
        <w:t xml:space="preserve"> Pasal 27 </w:t>
      </w:r>
      <w:proofErr w:type="spellStart"/>
      <w:r w:rsidR="003252B3" w:rsidRPr="003252B3">
        <w:rPr>
          <w:rFonts w:cs="Times New Roman"/>
          <w:szCs w:val="24"/>
        </w:rPr>
        <w:t>ayat</w:t>
      </w:r>
      <w:proofErr w:type="spellEnd"/>
      <w:r w:rsidR="003252B3" w:rsidRPr="003252B3">
        <w:rPr>
          <w:rFonts w:cs="Times New Roman"/>
          <w:szCs w:val="24"/>
        </w:rPr>
        <w:t xml:space="preserve"> (3) UU ITE </w:t>
      </w:r>
      <w:proofErr w:type="spellStart"/>
      <w:r w:rsidR="003252B3" w:rsidRPr="003252B3">
        <w:rPr>
          <w:rFonts w:cs="Times New Roman"/>
          <w:szCs w:val="24"/>
        </w:rPr>
        <w:t>tentang</w:t>
      </w:r>
      <w:proofErr w:type="spellEnd"/>
      <w:r w:rsidR="003252B3" w:rsidRPr="003252B3">
        <w:rPr>
          <w:rFonts w:cs="Times New Roman"/>
          <w:szCs w:val="24"/>
        </w:rPr>
        <w:t xml:space="preserve"> pencemaran </w:t>
      </w:r>
      <w:proofErr w:type="spellStart"/>
      <w:r w:rsidR="003252B3" w:rsidRPr="003252B3">
        <w:rPr>
          <w:rFonts w:cs="Times New Roman"/>
          <w:szCs w:val="24"/>
        </w:rPr>
        <w:t>nama</w:t>
      </w:r>
      <w:proofErr w:type="spellEnd"/>
      <w:r w:rsidR="003252B3" w:rsidRPr="003252B3">
        <w:rPr>
          <w:rFonts w:cs="Times New Roman"/>
          <w:szCs w:val="24"/>
        </w:rPr>
        <w:t xml:space="preserve"> baik </w:t>
      </w:r>
      <w:proofErr w:type="spellStart"/>
      <w:r w:rsidR="003252B3" w:rsidRPr="003252B3">
        <w:rPr>
          <w:rFonts w:cs="Times New Roman"/>
          <w:szCs w:val="24"/>
        </w:rPr>
        <w:t>sebelum</w:t>
      </w:r>
      <w:proofErr w:type="spellEnd"/>
      <w:r w:rsidR="003252B3" w:rsidRPr="003252B3">
        <w:rPr>
          <w:rFonts w:cs="Times New Roman"/>
          <w:szCs w:val="24"/>
        </w:rPr>
        <w:t xml:space="preserve"> diubah dengan Pasal 27A dan Pasal 27B </w:t>
      </w:r>
      <w:proofErr w:type="spellStart"/>
      <w:r w:rsidR="003252B3" w:rsidRPr="003252B3">
        <w:rPr>
          <w:rFonts w:cs="Times New Roman"/>
          <w:szCs w:val="24"/>
        </w:rPr>
        <w:t>ayat</w:t>
      </w:r>
      <w:proofErr w:type="spellEnd"/>
      <w:r w:rsidR="003252B3" w:rsidRPr="003252B3">
        <w:rPr>
          <w:rFonts w:cs="Times New Roman"/>
          <w:szCs w:val="24"/>
        </w:rPr>
        <w:t xml:space="preserve"> (2) UU 1/2024, </w:t>
      </w:r>
      <w:proofErr w:type="spellStart"/>
      <w:r w:rsidR="003252B3" w:rsidRPr="003252B3">
        <w:rPr>
          <w:rFonts w:cs="Times New Roman"/>
          <w:szCs w:val="24"/>
        </w:rPr>
        <w:t>isi</w:t>
      </w:r>
      <w:proofErr w:type="spellEnd"/>
      <w:r w:rsidR="003252B3" w:rsidRPr="003252B3">
        <w:rPr>
          <w:rFonts w:cs="Times New Roman"/>
          <w:szCs w:val="24"/>
        </w:rPr>
        <w:t xml:space="preserve"> </w:t>
      </w:r>
      <w:proofErr w:type="spellStart"/>
      <w:r w:rsidR="003252B3" w:rsidRPr="003252B3">
        <w:rPr>
          <w:rFonts w:cs="Times New Roman"/>
          <w:szCs w:val="24"/>
        </w:rPr>
        <w:t>penggeledahan</w:t>
      </w:r>
      <w:proofErr w:type="spellEnd"/>
      <w:r w:rsidR="003252B3" w:rsidRPr="003252B3">
        <w:rPr>
          <w:rFonts w:cs="Times New Roman"/>
          <w:szCs w:val="24"/>
        </w:rPr>
        <w:t xml:space="preserve"> tidak dianggap sebagai pencemaran </w:t>
      </w:r>
      <w:proofErr w:type="spellStart"/>
      <w:r w:rsidR="003252B3" w:rsidRPr="003252B3">
        <w:rPr>
          <w:rFonts w:cs="Times New Roman"/>
          <w:szCs w:val="24"/>
        </w:rPr>
        <w:t>nama</w:t>
      </w:r>
      <w:proofErr w:type="spellEnd"/>
      <w:r w:rsidR="003252B3" w:rsidRPr="003252B3">
        <w:rPr>
          <w:rFonts w:cs="Times New Roman"/>
          <w:szCs w:val="24"/>
        </w:rPr>
        <w:t xml:space="preserve"> baik </w:t>
      </w:r>
      <w:proofErr w:type="spellStart"/>
      <w:r w:rsidR="003252B3" w:rsidRPr="003252B3">
        <w:rPr>
          <w:rFonts w:cs="Times New Roman"/>
          <w:szCs w:val="24"/>
        </w:rPr>
        <w:t>apabila</w:t>
      </w:r>
      <w:proofErr w:type="spellEnd"/>
      <w:r w:rsidR="003252B3" w:rsidRPr="003252B3">
        <w:rPr>
          <w:rFonts w:cs="Times New Roman"/>
          <w:szCs w:val="24"/>
        </w:rPr>
        <w:t xml:space="preserve"> berupa </w:t>
      </w:r>
      <w:proofErr w:type="spellStart"/>
      <w:r w:rsidR="003252B3" w:rsidRPr="003252B3">
        <w:rPr>
          <w:rFonts w:cs="Times New Roman"/>
          <w:szCs w:val="24"/>
        </w:rPr>
        <w:t>penilaian</w:t>
      </w:r>
      <w:proofErr w:type="spellEnd"/>
      <w:r w:rsidR="003252B3" w:rsidRPr="003252B3">
        <w:rPr>
          <w:rFonts w:cs="Times New Roman"/>
          <w:szCs w:val="24"/>
        </w:rPr>
        <w:t xml:space="preserve">, </w:t>
      </w:r>
      <w:proofErr w:type="spellStart"/>
      <w:r w:rsidR="003252B3" w:rsidRPr="003252B3">
        <w:rPr>
          <w:rFonts w:cs="Times New Roman"/>
          <w:szCs w:val="24"/>
        </w:rPr>
        <w:t>pendapat</w:t>
      </w:r>
      <w:proofErr w:type="spellEnd"/>
      <w:r w:rsidR="003252B3" w:rsidRPr="003252B3">
        <w:rPr>
          <w:rFonts w:cs="Times New Roman"/>
          <w:szCs w:val="24"/>
        </w:rPr>
        <w:t xml:space="preserve">, </w:t>
      </w:r>
      <w:proofErr w:type="spellStart"/>
      <w:r w:rsidR="003252B3" w:rsidRPr="003252B3">
        <w:rPr>
          <w:rFonts w:cs="Times New Roman"/>
          <w:szCs w:val="24"/>
        </w:rPr>
        <w:t>hasil</w:t>
      </w:r>
      <w:proofErr w:type="spellEnd"/>
      <w:r w:rsidR="003252B3" w:rsidRPr="003252B3">
        <w:rPr>
          <w:rFonts w:cs="Times New Roman"/>
          <w:szCs w:val="24"/>
        </w:rPr>
        <w:t xml:space="preserve"> </w:t>
      </w:r>
      <w:proofErr w:type="spellStart"/>
      <w:r w:rsidR="003252B3" w:rsidRPr="003252B3">
        <w:rPr>
          <w:rFonts w:cs="Times New Roman"/>
          <w:szCs w:val="24"/>
        </w:rPr>
        <w:t>penilaian</w:t>
      </w:r>
      <w:proofErr w:type="spellEnd"/>
      <w:r w:rsidR="003252B3" w:rsidRPr="003252B3">
        <w:rPr>
          <w:rFonts w:cs="Times New Roman"/>
          <w:szCs w:val="24"/>
        </w:rPr>
        <w:t xml:space="preserve">, </w:t>
      </w:r>
      <w:proofErr w:type="spellStart"/>
      <w:r w:rsidR="003252B3" w:rsidRPr="003252B3">
        <w:rPr>
          <w:rFonts w:cs="Times New Roman"/>
          <w:szCs w:val="24"/>
        </w:rPr>
        <w:t>atau</w:t>
      </w:r>
      <w:proofErr w:type="spellEnd"/>
      <w:r w:rsidR="003252B3" w:rsidRPr="003252B3">
        <w:rPr>
          <w:rFonts w:cs="Times New Roman"/>
          <w:szCs w:val="24"/>
        </w:rPr>
        <w:t xml:space="preserve"> </w:t>
      </w:r>
      <w:proofErr w:type="spellStart"/>
      <w:r w:rsidR="003252B3" w:rsidRPr="003252B3">
        <w:rPr>
          <w:rFonts w:cs="Times New Roman"/>
          <w:szCs w:val="24"/>
        </w:rPr>
        <w:t>fakta</w:t>
      </w:r>
      <w:proofErr w:type="spellEnd"/>
      <w:r w:rsidR="003252B3" w:rsidRPr="003252B3">
        <w:rPr>
          <w:rFonts w:cs="Times New Roman"/>
          <w:szCs w:val="24"/>
        </w:rPr>
        <w:t xml:space="preserve">. </w:t>
      </w:r>
      <w:proofErr w:type="spellStart"/>
      <w:r w:rsidR="003252B3" w:rsidRPr="003252B3">
        <w:rPr>
          <w:rFonts w:cs="Times New Roman"/>
          <w:szCs w:val="24"/>
        </w:rPr>
        <w:t>Selanjutnya</w:t>
      </w:r>
      <w:proofErr w:type="spellEnd"/>
      <w:r w:rsidR="003252B3" w:rsidRPr="003252B3">
        <w:rPr>
          <w:rFonts w:cs="Times New Roman"/>
          <w:szCs w:val="24"/>
        </w:rPr>
        <w:t xml:space="preserve">, </w:t>
      </w:r>
      <w:proofErr w:type="spellStart"/>
      <w:r w:rsidR="003252B3" w:rsidRPr="003252B3">
        <w:rPr>
          <w:rFonts w:cs="Times New Roman"/>
          <w:szCs w:val="24"/>
        </w:rPr>
        <w:t>sesuai</w:t>
      </w:r>
      <w:proofErr w:type="spellEnd"/>
      <w:r w:rsidR="003252B3" w:rsidRPr="003252B3">
        <w:rPr>
          <w:rFonts w:cs="Times New Roman"/>
          <w:szCs w:val="24"/>
        </w:rPr>
        <w:t xml:space="preserve"> dengan UU 1/2024 Pasal 45 </w:t>
      </w:r>
      <w:proofErr w:type="spellStart"/>
      <w:r w:rsidR="003252B3" w:rsidRPr="003252B3">
        <w:rPr>
          <w:rFonts w:cs="Times New Roman"/>
          <w:szCs w:val="24"/>
        </w:rPr>
        <w:t>ayat</w:t>
      </w:r>
      <w:proofErr w:type="spellEnd"/>
      <w:r w:rsidR="003252B3" w:rsidRPr="003252B3">
        <w:rPr>
          <w:rFonts w:cs="Times New Roman"/>
          <w:szCs w:val="24"/>
        </w:rPr>
        <w:t xml:space="preserve"> (7), </w:t>
      </w:r>
      <w:proofErr w:type="spellStart"/>
      <w:r w:rsidR="003252B3" w:rsidRPr="003252B3">
        <w:rPr>
          <w:rFonts w:cs="Times New Roman"/>
          <w:szCs w:val="24"/>
        </w:rPr>
        <w:t>kegiatan</w:t>
      </w:r>
      <w:proofErr w:type="spellEnd"/>
      <w:r w:rsidR="003252B3" w:rsidRPr="003252B3">
        <w:rPr>
          <w:rFonts w:cs="Times New Roman"/>
          <w:szCs w:val="24"/>
        </w:rPr>
        <w:t xml:space="preserve"> yang </w:t>
      </w:r>
      <w:proofErr w:type="spellStart"/>
      <w:r w:rsidR="003252B3" w:rsidRPr="003252B3">
        <w:rPr>
          <w:rFonts w:cs="Times New Roman"/>
          <w:szCs w:val="24"/>
        </w:rPr>
        <w:t>diatur</w:t>
      </w:r>
      <w:proofErr w:type="spellEnd"/>
      <w:r w:rsidR="003252B3" w:rsidRPr="003252B3">
        <w:rPr>
          <w:rFonts w:cs="Times New Roman"/>
          <w:szCs w:val="24"/>
        </w:rPr>
        <w:t xml:space="preserve"> dalam Pasal 27A UU 1/2024 </w:t>
      </w:r>
      <w:r w:rsidR="003252B3" w:rsidRPr="003252B3">
        <w:rPr>
          <w:rFonts w:cs="Times New Roman"/>
          <w:szCs w:val="24"/>
        </w:rPr>
        <w:lastRenderedPageBreak/>
        <w:t xml:space="preserve">tidak dipidana </w:t>
      </w:r>
      <w:proofErr w:type="spellStart"/>
      <w:r w:rsidR="003252B3" w:rsidRPr="003252B3">
        <w:rPr>
          <w:rFonts w:cs="Times New Roman"/>
          <w:szCs w:val="24"/>
        </w:rPr>
        <w:t>apabila</w:t>
      </w:r>
      <w:proofErr w:type="spellEnd"/>
      <w:r w:rsidR="003252B3" w:rsidRPr="003252B3">
        <w:rPr>
          <w:rFonts w:cs="Times New Roman"/>
          <w:szCs w:val="24"/>
        </w:rPr>
        <w:t xml:space="preserve"> dilakukan </w:t>
      </w:r>
      <w:proofErr w:type="spellStart"/>
      <w:r w:rsidR="003252B3" w:rsidRPr="003252B3">
        <w:rPr>
          <w:rFonts w:cs="Times New Roman"/>
          <w:szCs w:val="24"/>
        </w:rPr>
        <w:t>untuk</w:t>
      </w:r>
      <w:proofErr w:type="spellEnd"/>
      <w:r w:rsidR="003252B3" w:rsidRPr="003252B3">
        <w:rPr>
          <w:rFonts w:cs="Times New Roman"/>
          <w:szCs w:val="24"/>
        </w:rPr>
        <w:t xml:space="preserve"> </w:t>
      </w:r>
      <w:proofErr w:type="spellStart"/>
      <w:r w:rsidR="003252B3" w:rsidRPr="003252B3">
        <w:rPr>
          <w:rFonts w:cs="Times New Roman"/>
          <w:szCs w:val="24"/>
        </w:rPr>
        <w:t>kepentingan</w:t>
      </w:r>
      <w:proofErr w:type="spellEnd"/>
      <w:r w:rsidR="003252B3" w:rsidRPr="003252B3">
        <w:rPr>
          <w:rFonts w:cs="Times New Roman"/>
          <w:szCs w:val="24"/>
        </w:rPr>
        <w:t xml:space="preserve"> </w:t>
      </w:r>
      <w:proofErr w:type="spellStart"/>
      <w:r w:rsidR="003252B3" w:rsidRPr="003252B3">
        <w:rPr>
          <w:rFonts w:cs="Times New Roman"/>
          <w:szCs w:val="24"/>
        </w:rPr>
        <w:t>umum</w:t>
      </w:r>
      <w:proofErr w:type="spellEnd"/>
      <w:r w:rsidR="003252B3" w:rsidRPr="003252B3">
        <w:rPr>
          <w:rFonts w:cs="Times New Roman"/>
          <w:szCs w:val="24"/>
        </w:rPr>
        <w:t xml:space="preserve"> </w:t>
      </w:r>
      <w:proofErr w:type="spellStart"/>
      <w:r w:rsidR="003252B3" w:rsidRPr="003252B3">
        <w:rPr>
          <w:rFonts w:cs="Times New Roman"/>
          <w:szCs w:val="24"/>
        </w:rPr>
        <w:t>atau</w:t>
      </w:r>
      <w:proofErr w:type="spellEnd"/>
      <w:r w:rsidR="003252B3" w:rsidRPr="003252B3">
        <w:rPr>
          <w:rFonts w:cs="Times New Roman"/>
          <w:szCs w:val="24"/>
        </w:rPr>
        <w:t xml:space="preserve"> sebagai </w:t>
      </w:r>
      <w:proofErr w:type="spellStart"/>
      <w:r w:rsidR="003252B3" w:rsidRPr="003252B3">
        <w:rPr>
          <w:rFonts w:cs="Times New Roman"/>
          <w:szCs w:val="24"/>
        </w:rPr>
        <w:t>upaya</w:t>
      </w:r>
      <w:proofErr w:type="spellEnd"/>
      <w:r w:rsidR="003252B3" w:rsidRPr="003252B3">
        <w:rPr>
          <w:rFonts w:cs="Times New Roman"/>
          <w:szCs w:val="24"/>
        </w:rPr>
        <w:t xml:space="preserve"> </w:t>
      </w:r>
      <w:proofErr w:type="spellStart"/>
      <w:r w:rsidR="003252B3" w:rsidRPr="003252B3">
        <w:rPr>
          <w:rFonts w:cs="Times New Roman"/>
          <w:szCs w:val="24"/>
        </w:rPr>
        <w:t>pembelaan</w:t>
      </w:r>
      <w:proofErr w:type="spellEnd"/>
      <w:r w:rsidR="003252B3" w:rsidRPr="003252B3">
        <w:rPr>
          <w:rFonts w:cs="Times New Roman"/>
          <w:szCs w:val="24"/>
        </w:rPr>
        <w:t xml:space="preserve"> </w:t>
      </w:r>
      <w:proofErr w:type="gramStart"/>
      <w:r w:rsidR="003252B3" w:rsidRPr="003252B3">
        <w:rPr>
          <w:rFonts w:cs="Times New Roman"/>
          <w:szCs w:val="24"/>
        </w:rPr>
        <w:t>diri.</w:t>
      </w:r>
      <w:r w:rsidR="00480469" w:rsidRPr="003252B3">
        <w:rPr>
          <w:rFonts w:cs="Times New Roman"/>
          <w:szCs w:val="24"/>
        </w:rPr>
        <w:t>.</w:t>
      </w:r>
      <w:proofErr w:type="gramEnd"/>
      <w:r w:rsidR="00480469">
        <w:rPr>
          <w:rStyle w:val="FootnoteReference"/>
          <w:rFonts w:cs="Times New Roman"/>
          <w:szCs w:val="24"/>
        </w:rPr>
        <w:footnoteReference w:id="35"/>
      </w:r>
    </w:p>
    <w:p w14:paraId="5D1E89CF" w14:textId="66AE8DDA" w:rsidR="004E6D2E" w:rsidRPr="003252B3" w:rsidRDefault="003252B3" w:rsidP="009853E9">
      <w:pPr>
        <w:pStyle w:val="ListParagraph"/>
        <w:spacing w:line="480" w:lineRule="auto"/>
        <w:ind w:left="426" w:firstLine="425"/>
        <w:rPr>
          <w:rFonts w:cs="Times New Roman"/>
          <w:szCs w:val="24"/>
        </w:rPr>
      </w:pPr>
      <w:r w:rsidRPr="003252B3">
        <w:rPr>
          <w:rFonts w:cs="Times New Roman"/>
        </w:rPr>
        <w:t xml:space="preserve">Oleh </w:t>
      </w:r>
      <w:proofErr w:type="spellStart"/>
      <w:r w:rsidRPr="003252B3">
        <w:rPr>
          <w:rFonts w:cs="Times New Roman"/>
        </w:rPr>
        <w:t>karena</w:t>
      </w:r>
      <w:proofErr w:type="spellEnd"/>
      <w:r w:rsidRPr="003252B3">
        <w:rPr>
          <w:rFonts w:cs="Times New Roman"/>
        </w:rPr>
        <w:t xml:space="preserve"> itu, penulis </w:t>
      </w:r>
      <w:proofErr w:type="spellStart"/>
      <w:r w:rsidRPr="003252B3">
        <w:rPr>
          <w:rFonts w:cs="Times New Roman"/>
        </w:rPr>
        <w:t>berpendapat</w:t>
      </w:r>
      <w:proofErr w:type="spellEnd"/>
      <w:r w:rsidRPr="003252B3">
        <w:rPr>
          <w:rFonts w:cs="Times New Roman"/>
        </w:rPr>
        <w:t xml:space="preserve"> bahwa memahami </w:t>
      </w:r>
      <w:proofErr w:type="spellStart"/>
      <w:r w:rsidRPr="003252B3">
        <w:rPr>
          <w:rFonts w:cs="Times New Roman"/>
        </w:rPr>
        <w:t>konteks</w:t>
      </w:r>
      <w:proofErr w:type="spellEnd"/>
      <w:r w:rsidRPr="003252B3">
        <w:rPr>
          <w:rFonts w:cs="Times New Roman"/>
        </w:rPr>
        <w:t xml:space="preserve"> dan konten </w:t>
      </w:r>
      <w:proofErr w:type="spellStart"/>
      <w:r w:rsidRPr="003252B3">
        <w:rPr>
          <w:rFonts w:cs="Times New Roman"/>
        </w:rPr>
        <w:t>sangatlah</w:t>
      </w:r>
      <w:proofErr w:type="spellEnd"/>
      <w:r w:rsidRPr="003252B3">
        <w:rPr>
          <w:rFonts w:cs="Times New Roman"/>
        </w:rPr>
        <w:t xml:space="preserve"> </w:t>
      </w:r>
      <w:proofErr w:type="spellStart"/>
      <w:r w:rsidRPr="003252B3">
        <w:rPr>
          <w:rFonts w:cs="Times New Roman"/>
        </w:rPr>
        <w:t>penting</w:t>
      </w:r>
      <w:proofErr w:type="spellEnd"/>
      <w:r w:rsidRPr="003252B3">
        <w:rPr>
          <w:rFonts w:cs="Times New Roman"/>
        </w:rPr>
        <w:t xml:space="preserve">. Hanya </w:t>
      </w:r>
      <w:proofErr w:type="spellStart"/>
      <w:r w:rsidRPr="003252B3">
        <w:rPr>
          <w:rFonts w:cs="Times New Roman"/>
        </w:rPr>
        <w:t>individu</w:t>
      </w:r>
      <w:proofErr w:type="spellEnd"/>
      <w:r w:rsidRPr="003252B3">
        <w:rPr>
          <w:rFonts w:cs="Times New Roman"/>
        </w:rPr>
        <w:t xml:space="preserve"> yang </w:t>
      </w:r>
      <w:proofErr w:type="spellStart"/>
      <w:r w:rsidRPr="003252B3">
        <w:rPr>
          <w:rFonts w:cs="Times New Roman"/>
        </w:rPr>
        <w:t>bersangkutan</w:t>
      </w:r>
      <w:proofErr w:type="spellEnd"/>
      <w:r w:rsidRPr="003252B3">
        <w:rPr>
          <w:rFonts w:cs="Times New Roman"/>
        </w:rPr>
        <w:t xml:space="preserve"> yang </w:t>
      </w:r>
      <w:proofErr w:type="spellStart"/>
      <w:r w:rsidRPr="003252B3">
        <w:rPr>
          <w:rFonts w:cs="Times New Roman"/>
        </w:rPr>
        <w:t>dapat</w:t>
      </w:r>
      <w:proofErr w:type="spellEnd"/>
      <w:r w:rsidRPr="003252B3">
        <w:rPr>
          <w:rFonts w:cs="Times New Roman"/>
        </w:rPr>
        <w:t xml:space="preserve"> </w:t>
      </w:r>
      <w:proofErr w:type="spellStart"/>
      <w:r w:rsidRPr="003252B3">
        <w:rPr>
          <w:rFonts w:cs="Times New Roman"/>
        </w:rPr>
        <w:t>menentukan</w:t>
      </w:r>
      <w:proofErr w:type="spellEnd"/>
      <w:r w:rsidRPr="003252B3">
        <w:rPr>
          <w:rFonts w:cs="Times New Roman"/>
        </w:rPr>
        <w:t xml:space="preserve"> </w:t>
      </w:r>
      <w:proofErr w:type="spellStart"/>
      <w:r w:rsidRPr="003252B3">
        <w:rPr>
          <w:rFonts w:cs="Times New Roman"/>
        </w:rPr>
        <w:t>apakah</w:t>
      </w:r>
      <w:proofErr w:type="spellEnd"/>
      <w:r w:rsidRPr="003252B3">
        <w:rPr>
          <w:rFonts w:cs="Times New Roman"/>
        </w:rPr>
        <w:t xml:space="preserve"> </w:t>
      </w:r>
      <w:proofErr w:type="spellStart"/>
      <w:r w:rsidRPr="003252B3">
        <w:rPr>
          <w:rFonts w:cs="Times New Roman"/>
        </w:rPr>
        <w:t>reputasinya</w:t>
      </w:r>
      <w:proofErr w:type="spellEnd"/>
      <w:r w:rsidRPr="003252B3">
        <w:rPr>
          <w:rFonts w:cs="Times New Roman"/>
        </w:rPr>
        <w:t xml:space="preserve"> telah </w:t>
      </w:r>
      <w:proofErr w:type="spellStart"/>
      <w:r w:rsidRPr="003252B3">
        <w:rPr>
          <w:rFonts w:cs="Times New Roman"/>
        </w:rPr>
        <w:t>ternoda</w:t>
      </w:r>
      <w:proofErr w:type="spellEnd"/>
      <w:r w:rsidRPr="003252B3">
        <w:rPr>
          <w:rFonts w:cs="Times New Roman"/>
        </w:rPr>
        <w:t xml:space="preserve"> </w:t>
      </w:r>
      <w:proofErr w:type="spellStart"/>
      <w:r w:rsidRPr="003252B3">
        <w:rPr>
          <w:rFonts w:cs="Times New Roman"/>
        </w:rPr>
        <w:t>atau</w:t>
      </w:r>
      <w:proofErr w:type="spellEnd"/>
      <w:r w:rsidRPr="003252B3">
        <w:rPr>
          <w:rFonts w:cs="Times New Roman"/>
        </w:rPr>
        <w:t xml:space="preserve"> </w:t>
      </w:r>
      <w:proofErr w:type="spellStart"/>
      <w:r w:rsidRPr="003252B3">
        <w:rPr>
          <w:rFonts w:cs="Times New Roman"/>
        </w:rPr>
        <w:t>rusak</w:t>
      </w:r>
      <w:proofErr w:type="spellEnd"/>
      <w:r w:rsidRPr="003252B3">
        <w:rPr>
          <w:rFonts w:cs="Times New Roman"/>
        </w:rPr>
        <w:t xml:space="preserve">. Dengan kata lain, korban memiliki </w:t>
      </w:r>
      <w:proofErr w:type="spellStart"/>
      <w:r w:rsidRPr="003252B3">
        <w:rPr>
          <w:rFonts w:cs="Times New Roman"/>
        </w:rPr>
        <w:t>kemampuan</w:t>
      </w:r>
      <w:proofErr w:type="spellEnd"/>
      <w:r w:rsidRPr="003252B3">
        <w:rPr>
          <w:rFonts w:cs="Times New Roman"/>
        </w:rPr>
        <w:t xml:space="preserve"> </w:t>
      </w:r>
      <w:proofErr w:type="spellStart"/>
      <w:r w:rsidRPr="003252B3">
        <w:rPr>
          <w:rFonts w:cs="Times New Roman"/>
        </w:rPr>
        <w:t>untuk</w:t>
      </w:r>
      <w:proofErr w:type="spellEnd"/>
      <w:r w:rsidRPr="003252B3">
        <w:rPr>
          <w:rFonts w:cs="Times New Roman"/>
        </w:rPr>
        <w:t xml:space="preserve"> </w:t>
      </w:r>
      <w:proofErr w:type="spellStart"/>
      <w:r w:rsidRPr="003252B3">
        <w:rPr>
          <w:rFonts w:cs="Times New Roman"/>
        </w:rPr>
        <w:t>menilai</w:t>
      </w:r>
      <w:proofErr w:type="spellEnd"/>
      <w:r w:rsidRPr="003252B3">
        <w:rPr>
          <w:rFonts w:cs="Times New Roman"/>
        </w:rPr>
        <w:t xml:space="preserve"> </w:t>
      </w:r>
      <w:proofErr w:type="spellStart"/>
      <w:r w:rsidRPr="003252B3">
        <w:rPr>
          <w:rFonts w:cs="Times New Roman"/>
        </w:rPr>
        <w:t>secara</w:t>
      </w:r>
      <w:proofErr w:type="spellEnd"/>
      <w:r w:rsidRPr="003252B3">
        <w:rPr>
          <w:rFonts w:cs="Times New Roman"/>
        </w:rPr>
        <w:t xml:space="preserve"> </w:t>
      </w:r>
      <w:proofErr w:type="spellStart"/>
      <w:r w:rsidRPr="003252B3">
        <w:rPr>
          <w:rFonts w:cs="Times New Roman"/>
        </w:rPr>
        <w:t>subjektif</w:t>
      </w:r>
      <w:proofErr w:type="spellEnd"/>
      <w:r w:rsidRPr="003252B3">
        <w:rPr>
          <w:rFonts w:cs="Times New Roman"/>
        </w:rPr>
        <w:t xml:space="preserve"> </w:t>
      </w:r>
      <w:proofErr w:type="spellStart"/>
      <w:r w:rsidRPr="003252B3">
        <w:rPr>
          <w:rFonts w:cs="Times New Roman"/>
        </w:rPr>
        <w:t>bagian</w:t>
      </w:r>
      <w:proofErr w:type="spellEnd"/>
      <w:r w:rsidRPr="003252B3">
        <w:rPr>
          <w:rFonts w:cs="Times New Roman"/>
        </w:rPr>
        <w:t xml:space="preserve"> </w:t>
      </w:r>
      <w:proofErr w:type="spellStart"/>
      <w:r w:rsidRPr="003252B3">
        <w:rPr>
          <w:rFonts w:cs="Times New Roman"/>
        </w:rPr>
        <w:t>dari</w:t>
      </w:r>
      <w:proofErr w:type="spellEnd"/>
      <w:r w:rsidRPr="003252B3">
        <w:rPr>
          <w:rFonts w:cs="Times New Roman"/>
        </w:rPr>
        <w:t xml:space="preserve"> </w:t>
      </w:r>
      <w:proofErr w:type="spellStart"/>
      <w:r w:rsidRPr="003252B3">
        <w:rPr>
          <w:rFonts w:cs="Times New Roman"/>
        </w:rPr>
        <w:t>materi</w:t>
      </w:r>
      <w:proofErr w:type="spellEnd"/>
      <w:r w:rsidRPr="003252B3">
        <w:rPr>
          <w:rFonts w:cs="Times New Roman"/>
        </w:rPr>
        <w:t xml:space="preserve"> </w:t>
      </w:r>
      <w:proofErr w:type="spellStart"/>
      <w:r w:rsidRPr="003252B3">
        <w:rPr>
          <w:rFonts w:cs="Times New Roman"/>
        </w:rPr>
        <w:t>atau</w:t>
      </w:r>
      <w:proofErr w:type="spellEnd"/>
      <w:r w:rsidRPr="003252B3">
        <w:rPr>
          <w:rFonts w:cs="Times New Roman"/>
        </w:rPr>
        <w:t xml:space="preserve"> dokumen </w:t>
      </w:r>
      <w:proofErr w:type="spellStart"/>
      <w:r w:rsidRPr="003252B3">
        <w:rPr>
          <w:rFonts w:cs="Times New Roman"/>
        </w:rPr>
        <w:t>elektronik</w:t>
      </w:r>
      <w:proofErr w:type="spellEnd"/>
      <w:r w:rsidRPr="003252B3">
        <w:rPr>
          <w:rFonts w:cs="Times New Roman"/>
        </w:rPr>
        <w:t xml:space="preserve"> yang </w:t>
      </w:r>
      <w:proofErr w:type="spellStart"/>
      <w:r w:rsidRPr="003252B3">
        <w:rPr>
          <w:rFonts w:cs="Times New Roman"/>
        </w:rPr>
        <w:t>menurutnya</w:t>
      </w:r>
      <w:proofErr w:type="spellEnd"/>
      <w:r w:rsidRPr="003252B3">
        <w:rPr>
          <w:rFonts w:cs="Times New Roman"/>
        </w:rPr>
        <w:t xml:space="preserve"> telah </w:t>
      </w:r>
      <w:proofErr w:type="spellStart"/>
      <w:r w:rsidRPr="003252B3">
        <w:rPr>
          <w:rFonts w:cs="Times New Roman"/>
        </w:rPr>
        <w:t>digunakan</w:t>
      </w:r>
      <w:proofErr w:type="spellEnd"/>
      <w:r w:rsidRPr="003252B3">
        <w:rPr>
          <w:rFonts w:cs="Times New Roman"/>
        </w:rPr>
        <w:t xml:space="preserve"> </w:t>
      </w:r>
      <w:proofErr w:type="spellStart"/>
      <w:r w:rsidRPr="003252B3">
        <w:rPr>
          <w:rFonts w:cs="Times New Roman"/>
        </w:rPr>
        <w:t>untuk</w:t>
      </w:r>
      <w:proofErr w:type="spellEnd"/>
      <w:r w:rsidRPr="003252B3">
        <w:rPr>
          <w:rFonts w:cs="Times New Roman"/>
        </w:rPr>
        <w:t xml:space="preserve"> </w:t>
      </w:r>
      <w:proofErr w:type="spellStart"/>
      <w:r w:rsidRPr="003252B3">
        <w:rPr>
          <w:rFonts w:cs="Times New Roman"/>
        </w:rPr>
        <w:t>merugikan</w:t>
      </w:r>
      <w:proofErr w:type="spellEnd"/>
      <w:r w:rsidRPr="003252B3">
        <w:rPr>
          <w:rFonts w:cs="Times New Roman"/>
        </w:rPr>
        <w:t xml:space="preserve"> kehormatan </w:t>
      </w:r>
      <w:proofErr w:type="spellStart"/>
      <w:r w:rsidRPr="003252B3">
        <w:rPr>
          <w:rFonts w:cs="Times New Roman"/>
        </w:rPr>
        <w:t>atau</w:t>
      </w:r>
      <w:proofErr w:type="spellEnd"/>
      <w:r w:rsidRPr="003252B3">
        <w:rPr>
          <w:rFonts w:cs="Times New Roman"/>
        </w:rPr>
        <w:t xml:space="preserve"> </w:t>
      </w:r>
      <w:proofErr w:type="spellStart"/>
      <w:r w:rsidRPr="003252B3">
        <w:rPr>
          <w:rFonts w:cs="Times New Roman"/>
        </w:rPr>
        <w:t>reputasinya</w:t>
      </w:r>
      <w:proofErr w:type="spellEnd"/>
      <w:r w:rsidRPr="003252B3">
        <w:rPr>
          <w:rFonts w:cs="Times New Roman"/>
        </w:rPr>
        <w:t>.</w:t>
      </w:r>
      <w:r w:rsidR="00850794" w:rsidRPr="003252B3">
        <w:rPr>
          <w:rFonts w:cs="Times New Roman"/>
        </w:rPr>
        <w:br w:type="page"/>
      </w:r>
    </w:p>
    <w:sectPr w:rsidR="004E6D2E" w:rsidRPr="003252B3" w:rsidSect="005574D4">
      <w:headerReference w:type="default" r:id="rId19"/>
      <w:footerReference w:type="default" r:id="rId20"/>
      <w:headerReference w:type="first" r:id="rId21"/>
      <w:footerReference w:type="first" r:id="rId22"/>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CDBD" w14:textId="77777777" w:rsidR="00B94FB2" w:rsidRDefault="00B94FB2" w:rsidP="00666695">
      <w:pPr>
        <w:spacing w:after="0" w:line="240" w:lineRule="auto"/>
      </w:pPr>
      <w:r>
        <w:separator/>
      </w:r>
    </w:p>
  </w:endnote>
  <w:endnote w:type="continuationSeparator" w:id="0">
    <w:p w14:paraId="5D030E41" w14:textId="77777777" w:rsidR="00B94FB2" w:rsidRDefault="00B94FB2" w:rsidP="0066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765000"/>
      <w:docPartObj>
        <w:docPartGallery w:val="Page Numbers (Bottom of Page)"/>
        <w:docPartUnique/>
      </w:docPartObj>
    </w:sdtPr>
    <w:sdtEndPr>
      <w:rPr>
        <w:noProof/>
      </w:rPr>
    </w:sdtEndPr>
    <w:sdtContent>
      <w:p w14:paraId="0081457F" w14:textId="137C4A87" w:rsidR="00EA1134" w:rsidRDefault="00DA791E">
        <w:pPr>
          <w:pStyle w:val="Footer"/>
          <w:jc w:val="center"/>
        </w:pPr>
        <w:r>
          <w:t>iii</w:t>
        </w:r>
      </w:p>
    </w:sdtContent>
  </w:sdt>
  <w:p w14:paraId="72952595" w14:textId="77777777" w:rsidR="00A24804" w:rsidRPr="00A24804" w:rsidRDefault="00A24804">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915749"/>
      <w:docPartObj>
        <w:docPartGallery w:val="Page Numbers (Bottom of Page)"/>
        <w:docPartUnique/>
      </w:docPartObj>
    </w:sdtPr>
    <w:sdtEndPr>
      <w:rPr>
        <w:rFonts w:cs="Times New Roman"/>
        <w:noProof/>
      </w:rPr>
    </w:sdtEndPr>
    <w:sdtContent>
      <w:p w14:paraId="61C0D429" w14:textId="3C8A8568" w:rsidR="005677F6" w:rsidRDefault="00A04993">
        <w:pPr>
          <w:pStyle w:val="Footer"/>
          <w:jc w:val="center"/>
        </w:pPr>
        <w:r w:rsidRPr="00A04993">
          <w:rPr>
            <w:rFonts w:cs="Times New Roman"/>
          </w:rPr>
          <w:t xml:space="preserve"> </w:t>
        </w:r>
        <w:r>
          <w:rPr>
            <w:rFonts w:cs="Times New Roman"/>
          </w:rPr>
          <w:t xml:space="preserve"> </w:t>
        </w:r>
      </w:p>
    </w:sdtContent>
  </w:sdt>
  <w:p w14:paraId="27F9EBCF" w14:textId="77777777" w:rsidR="00E57DF3" w:rsidRDefault="00E57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157304"/>
      <w:docPartObj>
        <w:docPartGallery w:val="Page Numbers (Bottom of Page)"/>
        <w:docPartUnique/>
      </w:docPartObj>
    </w:sdtPr>
    <w:sdtEndPr>
      <w:rPr>
        <w:noProof/>
      </w:rPr>
    </w:sdtEndPr>
    <w:sdtContent>
      <w:p w14:paraId="57DD4D86" w14:textId="2D7E0E8A" w:rsidR="003E76DD" w:rsidRDefault="003E76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1BE80" w14:textId="77777777" w:rsidR="00DA791E" w:rsidRPr="00A24804" w:rsidRDefault="00DA791E">
    <w:pPr>
      <w:pStyle w:val="Footer"/>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91096"/>
      <w:docPartObj>
        <w:docPartGallery w:val="Page Numbers (Bottom of Page)"/>
        <w:docPartUnique/>
      </w:docPartObj>
    </w:sdtPr>
    <w:sdtEndPr>
      <w:rPr>
        <w:rFonts w:cs="Times New Roman"/>
        <w:noProof/>
      </w:rPr>
    </w:sdtEndPr>
    <w:sdtContent>
      <w:p w14:paraId="511035DD" w14:textId="0A945DBA" w:rsidR="00A04993" w:rsidRDefault="00A04993">
        <w:pPr>
          <w:pStyle w:val="Footer"/>
          <w:jc w:val="center"/>
        </w:pPr>
        <w:r w:rsidRPr="00A04993">
          <w:rPr>
            <w:rFonts w:cs="Times New Roman"/>
          </w:rPr>
          <w:t>ii</w:t>
        </w:r>
        <w:r>
          <w:rPr>
            <w:rFonts w:cs="Times New Roman"/>
          </w:rPr>
          <w:t xml:space="preserve"> </w:t>
        </w:r>
      </w:p>
    </w:sdtContent>
  </w:sdt>
  <w:p w14:paraId="75EF37FF" w14:textId="77777777" w:rsidR="00A04993" w:rsidRDefault="00A049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18336"/>
      <w:docPartObj>
        <w:docPartGallery w:val="Page Numbers (Bottom of Page)"/>
        <w:docPartUnique/>
      </w:docPartObj>
    </w:sdtPr>
    <w:sdtEndPr>
      <w:rPr>
        <w:noProof/>
      </w:rPr>
    </w:sdtEndPr>
    <w:sdtContent>
      <w:p w14:paraId="4927F840" w14:textId="432355C2" w:rsidR="00D06C47" w:rsidRDefault="00D06C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9DCA2" w14:textId="77777777" w:rsidR="00EA1134" w:rsidRPr="00A24804" w:rsidRDefault="00EA1134">
    <w:pPr>
      <w:pStyle w:val="Footer"/>
      <w:rPr>
        <w:rFonts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049148"/>
      <w:docPartObj>
        <w:docPartGallery w:val="Page Numbers (Bottom of Page)"/>
        <w:docPartUnique/>
      </w:docPartObj>
    </w:sdtPr>
    <w:sdtEndPr>
      <w:rPr>
        <w:noProof/>
      </w:rPr>
    </w:sdtEndPr>
    <w:sdtContent>
      <w:p w14:paraId="331908F4" w14:textId="5FD772F6" w:rsidR="00D06C47" w:rsidRDefault="00D06C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4FFCB" w14:textId="77777777" w:rsidR="00A04993" w:rsidRDefault="00A04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ED91" w14:textId="77777777" w:rsidR="00B94FB2" w:rsidRDefault="00B94FB2" w:rsidP="00666695">
      <w:pPr>
        <w:spacing w:after="0" w:line="240" w:lineRule="auto"/>
      </w:pPr>
      <w:r>
        <w:separator/>
      </w:r>
    </w:p>
  </w:footnote>
  <w:footnote w:type="continuationSeparator" w:id="0">
    <w:p w14:paraId="39923DBF" w14:textId="77777777" w:rsidR="00B94FB2" w:rsidRDefault="00B94FB2" w:rsidP="00666695">
      <w:pPr>
        <w:spacing w:after="0" w:line="240" w:lineRule="auto"/>
      </w:pPr>
      <w:r>
        <w:continuationSeparator/>
      </w:r>
    </w:p>
  </w:footnote>
  <w:footnote w:id="1">
    <w:p w14:paraId="2C6F7082" w14:textId="586F114A" w:rsidR="00666695" w:rsidRPr="00666695" w:rsidRDefault="00B677EB" w:rsidP="00A51BF4">
      <w:pPr>
        <w:pStyle w:val="FootnoteText"/>
        <w:tabs>
          <w:tab w:val="left" w:pos="709"/>
        </w:tabs>
        <w:rPr>
          <w:lang w:val="en-GB"/>
        </w:rPr>
      </w:pPr>
      <w:r>
        <w:tab/>
      </w:r>
      <w:r w:rsidR="00666695" w:rsidRPr="00A24804">
        <w:rPr>
          <w:rStyle w:val="FootnoteReference"/>
          <w:rFonts w:cs="Times New Roman"/>
        </w:rPr>
        <w:footnoteRef/>
      </w:r>
      <w:r w:rsidR="00666695" w:rsidRPr="00666695">
        <w:rPr>
          <w:rFonts w:cs="Times New Roman"/>
        </w:rPr>
        <w:t>Agus Raharjo, (2002), Cybercrim : Pemahaman dan Upaya Pencegahan Kejahatan Berteknologi, Bandung, PT. Citra Aditya Bakti.</w:t>
      </w:r>
    </w:p>
  </w:footnote>
  <w:footnote w:id="2">
    <w:p w14:paraId="2EE908EB" w14:textId="0441AD53" w:rsidR="00666695" w:rsidRPr="000651B2" w:rsidRDefault="00B677EB" w:rsidP="00A51BF4">
      <w:pPr>
        <w:pStyle w:val="FootnoteText"/>
        <w:tabs>
          <w:tab w:val="left" w:pos="709"/>
        </w:tabs>
        <w:rPr>
          <w:lang w:val="pt-BR"/>
        </w:rPr>
      </w:pPr>
      <w:r>
        <w:rPr>
          <w:rFonts w:cs="Times New Roman"/>
          <w:color w:val="222222"/>
          <w:shd w:val="clear" w:color="auto" w:fill="FFFFFF"/>
        </w:rPr>
        <w:t xml:space="preserve"> </w:t>
      </w:r>
      <w:r>
        <w:rPr>
          <w:rFonts w:cs="Times New Roman"/>
          <w:color w:val="222222"/>
          <w:shd w:val="clear" w:color="auto" w:fill="FFFFFF"/>
        </w:rPr>
        <w:tab/>
      </w:r>
      <w:r w:rsidR="00666695">
        <w:rPr>
          <w:rStyle w:val="FootnoteReference"/>
        </w:rPr>
        <w:footnoteRef/>
      </w:r>
      <w:r w:rsidR="00666695" w:rsidRPr="000651B2">
        <w:rPr>
          <w:rFonts w:cs="Times New Roman"/>
          <w:color w:val="222222"/>
          <w:shd w:val="clear" w:color="auto" w:fill="FFFFFF"/>
          <w:lang w:val="pt-BR"/>
        </w:rPr>
        <w:t>Dwinanda, R. A., &amp; Suryanto, B. V. H. (2019). Penegakan Hukum Pidana Terhadap Penyebaran Berita Bohong Di Sosial Media. </w:t>
      </w:r>
      <w:r w:rsidR="00666695" w:rsidRPr="000651B2">
        <w:rPr>
          <w:rFonts w:cs="Times New Roman"/>
          <w:i/>
          <w:iCs/>
          <w:color w:val="222222"/>
          <w:shd w:val="clear" w:color="auto" w:fill="FFFFFF"/>
          <w:lang w:val="pt-BR"/>
        </w:rPr>
        <w:t>Jurnal Panorama Hukum</w:t>
      </w:r>
      <w:r w:rsidR="00666695" w:rsidRPr="000651B2">
        <w:rPr>
          <w:rFonts w:cs="Times New Roman"/>
          <w:color w:val="222222"/>
          <w:shd w:val="clear" w:color="auto" w:fill="FFFFFF"/>
          <w:lang w:val="pt-BR"/>
        </w:rPr>
        <w:t>, </w:t>
      </w:r>
      <w:r w:rsidR="00666695" w:rsidRPr="000651B2">
        <w:rPr>
          <w:rFonts w:cs="Times New Roman"/>
          <w:i/>
          <w:iCs/>
          <w:color w:val="222222"/>
          <w:shd w:val="clear" w:color="auto" w:fill="FFFFFF"/>
          <w:lang w:val="pt-BR"/>
        </w:rPr>
        <w:t>4</w:t>
      </w:r>
      <w:r w:rsidR="00666695" w:rsidRPr="000651B2">
        <w:rPr>
          <w:rFonts w:cs="Times New Roman"/>
          <w:color w:val="222222"/>
          <w:shd w:val="clear" w:color="auto" w:fill="FFFFFF"/>
          <w:lang w:val="pt-BR"/>
        </w:rPr>
        <w:t>(2).</w:t>
      </w:r>
    </w:p>
  </w:footnote>
  <w:footnote w:id="3">
    <w:p w14:paraId="440F5DBD" w14:textId="59165182" w:rsidR="00BF267B" w:rsidRPr="000651B2" w:rsidRDefault="00B677EB" w:rsidP="00A51BF4">
      <w:pPr>
        <w:pStyle w:val="FootnoteText"/>
        <w:rPr>
          <w:lang w:val="pt-BR"/>
        </w:rPr>
      </w:pPr>
      <w:r w:rsidRPr="000651B2">
        <w:rPr>
          <w:rStyle w:val="personname"/>
          <w:rFonts w:cs="Times New Roman"/>
          <w:color w:val="000000"/>
          <w:sz w:val="19"/>
          <w:szCs w:val="19"/>
          <w:shd w:val="clear" w:color="auto" w:fill="FFFFFF"/>
          <w:lang w:val="pt-BR"/>
        </w:rPr>
        <w:t xml:space="preserve"> </w:t>
      </w:r>
      <w:r w:rsidRPr="000651B2">
        <w:rPr>
          <w:rStyle w:val="personname"/>
          <w:rFonts w:cs="Times New Roman"/>
          <w:color w:val="000000"/>
          <w:sz w:val="19"/>
          <w:szCs w:val="19"/>
          <w:shd w:val="clear" w:color="auto" w:fill="FFFFFF"/>
          <w:lang w:val="pt-BR"/>
        </w:rPr>
        <w:tab/>
      </w:r>
      <w:r w:rsidR="00BF267B">
        <w:rPr>
          <w:rStyle w:val="FootnoteReference"/>
        </w:rPr>
        <w:footnoteRef/>
      </w:r>
      <w:r w:rsidR="00A24804" w:rsidRPr="000651B2">
        <w:rPr>
          <w:rStyle w:val="personname"/>
          <w:rFonts w:cs="Times New Roman"/>
          <w:color w:val="000000"/>
          <w:sz w:val="19"/>
          <w:szCs w:val="19"/>
          <w:shd w:val="clear" w:color="auto" w:fill="FFFFFF"/>
          <w:lang w:val="pt-BR"/>
        </w:rPr>
        <w:t>Wibawa</w:t>
      </w:r>
      <w:r w:rsidR="00BF267B" w:rsidRPr="000651B2">
        <w:rPr>
          <w:rStyle w:val="personname"/>
          <w:rFonts w:cs="Times New Roman"/>
          <w:color w:val="000000"/>
          <w:sz w:val="19"/>
          <w:szCs w:val="19"/>
          <w:shd w:val="clear" w:color="auto" w:fill="FFFFFF"/>
          <w:lang w:val="pt-BR"/>
        </w:rPr>
        <w:t xml:space="preserve">, </w:t>
      </w:r>
      <w:r w:rsidR="00A24804" w:rsidRPr="000651B2">
        <w:rPr>
          <w:rStyle w:val="personname"/>
          <w:rFonts w:cs="Times New Roman"/>
          <w:color w:val="000000"/>
          <w:sz w:val="19"/>
          <w:szCs w:val="19"/>
          <w:shd w:val="clear" w:color="auto" w:fill="FFFFFF"/>
          <w:lang w:val="pt-BR"/>
        </w:rPr>
        <w:t>I Nyoman</w:t>
      </w:r>
      <w:r w:rsidR="00BF267B" w:rsidRPr="000651B2">
        <w:rPr>
          <w:rStyle w:val="personname"/>
          <w:rFonts w:cs="Times New Roman"/>
          <w:color w:val="000000"/>
          <w:sz w:val="19"/>
          <w:szCs w:val="19"/>
          <w:shd w:val="clear" w:color="auto" w:fill="FFFFFF"/>
          <w:lang w:val="pt-BR"/>
        </w:rPr>
        <w:t xml:space="preserve"> A</w:t>
      </w:r>
      <w:r w:rsidR="00A24804" w:rsidRPr="000651B2">
        <w:rPr>
          <w:rStyle w:val="personname"/>
          <w:rFonts w:cs="Times New Roman"/>
          <w:color w:val="000000"/>
          <w:sz w:val="19"/>
          <w:szCs w:val="19"/>
          <w:shd w:val="clear" w:color="auto" w:fill="FFFFFF"/>
          <w:lang w:val="pt-BR"/>
        </w:rPr>
        <w:t>ndhika</w:t>
      </w:r>
      <w:r w:rsidR="00BF267B" w:rsidRPr="000651B2">
        <w:rPr>
          <w:rStyle w:val="personname"/>
          <w:rFonts w:cs="Times New Roman"/>
          <w:color w:val="000000"/>
          <w:sz w:val="19"/>
          <w:szCs w:val="19"/>
          <w:shd w:val="clear" w:color="auto" w:fill="FFFFFF"/>
          <w:lang w:val="pt-BR"/>
        </w:rPr>
        <w:t xml:space="preserve"> Y</w:t>
      </w:r>
      <w:r w:rsidR="00A24804" w:rsidRPr="000651B2">
        <w:rPr>
          <w:rStyle w:val="personname"/>
          <w:rFonts w:cs="Times New Roman"/>
          <w:color w:val="000000"/>
          <w:sz w:val="19"/>
          <w:szCs w:val="19"/>
          <w:shd w:val="clear" w:color="auto" w:fill="FFFFFF"/>
          <w:lang w:val="pt-BR"/>
        </w:rPr>
        <w:t>udha</w:t>
      </w:r>
      <w:r w:rsidR="00BF267B" w:rsidRPr="000651B2">
        <w:rPr>
          <w:rFonts w:cs="Times New Roman"/>
          <w:color w:val="000000"/>
          <w:sz w:val="19"/>
          <w:szCs w:val="19"/>
          <w:shd w:val="clear" w:color="auto" w:fill="FFFFFF"/>
          <w:lang w:val="pt-BR"/>
        </w:rPr>
        <w:t> (2019) </w:t>
      </w:r>
      <w:r w:rsidR="00BF267B" w:rsidRPr="000651B2">
        <w:rPr>
          <w:rStyle w:val="Emphasis"/>
          <w:rFonts w:cs="Times New Roman"/>
          <w:color w:val="000000"/>
          <w:sz w:val="19"/>
          <w:szCs w:val="19"/>
          <w:shd w:val="clear" w:color="auto" w:fill="FFFFFF"/>
          <w:lang w:val="pt-BR"/>
        </w:rPr>
        <w:t>P</w:t>
      </w:r>
      <w:r w:rsidR="00A24804" w:rsidRPr="000651B2">
        <w:rPr>
          <w:rStyle w:val="Emphasis"/>
          <w:rFonts w:cs="Times New Roman"/>
          <w:color w:val="000000"/>
          <w:sz w:val="19"/>
          <w:szCs w:val="19"/>
          <w:shd w:val="clear" w:color="auto" w:fill="FFFFFF"/>
          <w:lang w:val="pt-BR"/>
        </w:rPr>
        <w:t>ertanggungjawaban</w:t>
      </w:r>
      <w:r w:rsidR="00BF267B" w:rsidRPr="000651B2">
        <w:rPr>
          <w:rStyle w:val="Emphasis"/>
          <w:rFonts w:cs="Times New Roman"/>
          <w:color w:val="000000"/>
          <w:sz w:val="19"/>
          <w:szCs w:val="19"/>
          <w:shd w:val="clear" w:color="auto" w:fill="FFFFFF"/>
          <w:lang w:val="pt-BR"/>
        </w:rPr>
        <w:t xml:space="preserve"> P</w:t>
      </w:r>
      <w:r w:rsidR="00A24804" w:rsidRPr="000651B2">
        <w:rPr>
          <w:rStyle w:val="Emphasis"/>
          <w:rFonts w:cs="Times New Roman"/>
          <w:color w:val="000000"/>
          <w:sz w:val="19"/>
          <w:szCs w:val="19"/>
          <w:shd w:val="clear" w:color="auto" w:fill="FFFFFF"/>
          <w:lang w:val="pt-BR"/>
        </w:rPr>
        <w:t>idana</w:t>
      </w:r>
      <w:r w:rsidR="00BF267B" w:rsidRPr="000651B2">
        <w:rPr>
          <w:rStyle w:val="Emphasis"/>
          <w:rFonts w:cs="Times New Roman"/>
          <w:color w:val="000000"/>
          <w:sz w:val="19"/>
          <w:szCs w:val="19"/>
          <w:shd w:val="clear" w:color="auto" w:fill="FFFFFF"/>
          <w:lang w:val="pt-BR"/>
        </w:rPr>
        <w:t xml:space="preserve"> B</w:t>
      </w:r>
      <w:r w:rsidR="00A24804" w:rsidRPr="000651B2">
        <w:rPr>
          <w:rStyle w:val="Emphasis"/>
          <w:rFonts w:cs="Times New Roman"/>
          <w:color w:val="000000"/>
          <w:sz w:val="19"/>
          <w:szCs w:val="19"/>
          <w:shd w:val="clear" w:color="auto" w:fill="FFFFFF"/>
          <w:lang w:val="pt-BR"/>
        </w:rPr>
        <w:t>agi</w:t>
      </w:r>
      <w:r w:rsidR="00BF267B" w:rsidRPr="000651B2">
        <w:rPr>
          <w:rStyle w:val="Emphasis"/>
          <w:rFonts w:cs="Times New Roman"/>
          <w:color w:val="000000"/>
          <w:sz w:val="19"/>
          <w:szCs w:val="19"/>
          <w:shd w:val="clear" w:color="auto" w:fill="FFFFFF"/>
          <w:lang w:val="pt-BR"/>
        </w:rPr>
        <w:t xml:space="preserve"> A</w:t>
      </w:r>
      <w:r w:rsidR="00A24804" w:rsidRPr="000651B2">
        <w:rPr>
          <w:rStyle w:val="Emphasis"/>
          <w:rFonts w:cs="Times New Roman"/>
          <w:color w:val="000000"/>
          <w:sz w:val="19"/>
          <w:szCs w:val="19"/>
          <w:shd w:val="clear" w:color="auto" w:fill="FFFFFF"/>
          <w:lang w:val="pt-BR"/>
        </w:rPr>
        <w:t>nak</w:t>
      </w:r>
      <w:r w:rsidR="00BF267B" w:rsidRPr="000651B2">
        <w:rPr>
          <w:rStyle w:val="Emphasis"/>
          <w:rFonts w:cs="Times New Roman"/>
          <w:color w:val="000000"/>
          <w:sz w:val="19"/>
          <w:szCs w:val="19"/>
          <w:shd w:val="clear" w:color="auto" w:fill="FFFFFF"/>
          <w:lang w:val="pt-BR"/>
        </w:rPr>
        <w:t xml:space="preserve"> S</w:t>
      </w:r>
      <w:r w:rsidR="00A24804" w:rsidRPr="000651B2">
        <w:rPr>
          <w:rStyle w:val="Emphasis"/>
          <w:rFonts w:cs="Times New Roman"/>
          <w:color w:val="000000"/>
          <w:sz w:val="19"/>
          <w:szCs w:val="19"/>
          <w:shd w:val="clear" w:color="auto" w:fill="FFFFFF"/>
          <w:lang w:val="pt-BR"/>
        </w:rPr>
        <w:t>ebagai</w:t>
      </w:r>
      <w:r w:rsidR="00BF267B" w:rsidRPr="000651B2">
        <w:rPr>
          <w:rStyle w:val="Emphasis"/>
          <w:rFonts w:cs="Times New Roman"/>
          <w:color w:val="000000"/>
          <w:sz w:val="19"/>
          <w:szCs w:val="19"/>
          <w:shd w:val="clear" w:color="auto" w:fill="FFFFFF"/>
          <w:lang w:val="pt-BR"/>
        </w:rPr>
        <w:t xml:space="preserve"> P</w:t>
      </w:r>
      <w:r w:rsidR="00A24804" w:rsidRPr="000651B2">
        <w:rPr>
          <w:rStyle w:val="Emphasis"/>
          <w:rFonts w:cs="Times New Roman"/>
          <w:color w:val="000000"/>
          <w:sz w:val="19"/>
          <w:szCs w:val="19"/>
          <w:shd w:val="clear" w:color="auto" w:fill="FFFFFF"/>
          <w:lang w:val="pt-BR"/>
        </w:rPr>
        <w:t>elaku</w:t>
      </w:r>
      <w:r w:rsidR="00BF267B" w:rsidRPr="000651B2">
        <w:rPr>
          <w:rStyle w:val="Emphasis"/>
          <w:rFonts w:cs="Times New Roman"/>
          <w:color w:val="000000"/>
          <w:sz w:val="19"/>
          <w:szCs w:val="19"/>
          <w:shd w:val="clear" w:color="auto" w:fill="FFFFFF"/>
          <w:lang w:val="pt-BR"/>
        </w:rPr>
        <w:t xml:space="preserve"> T</w:t>
      </w:r>
      <w:r w:rsidR="00A24804" w:rsidRPr="000651B2">
        <w:rPr>
          <w:rStyle w:val="Emphasis"/>
          <w:rFonts w:cs="Times New Roman"/>
          <w:color w:val="000000"/>
          <w:sz w:val="19"/>
          <w:szCs w:val="19"/>
          <w:shd w:val="clear" w:color="auto" w:fill="FFFFFF"/>
          <w:lang w:val="pt-BR"/>
        </w:rPr>
        <w:t>errorisme</w:t>
      </w:r>
      <w:r w:rsidR="00BF267B" w:rsidRPr="000651B2">
        <w:rPr>
          <w:rStyle w:val="Emphasis"/>
          <w:rFonts w:cs="Times New Roman"/>
          <w:color w:val="000000"/>
          <w:sz w:val="19"/>
          <w:szCs w:val="19"/>
          <w:shd w:val="clear" w:color="auto" w:fill="FFFFFF"/>
          <w:lang w:val="pt-BR"/>
        </w:rPr>
        <w:t xml:space="preserve"> (studi kasus Nomor : 21/Pid/Sus.Anak/2016/PN.Jkt.Tim.)</w:t>
      </w:r>
    </w:p>
  </w:footnote>
  <w:footnote w:id="4">
    <w:p w14:paraId="5376A5B2" w14:textId="47A73945" w:rsidR="00065980" w:rsidRPr="000651B2" w:rsidRDefault="00B677EB" w:rsidP="00A51BF4">
      <w:pPr>
        <w:pStyle w:val="FootnoteText"/>
        <w:rPr>
          <w:rFonts w:cs="Times New Roman"/>
          <w:lang w:val="pt-BR"/>
        </w:rPr>
      </w:pPr>
      <w:r w:rsidRPr="000651B2">
        <w:rPr>
          <w:rFonts w:cs="Times New Roman"/>
          <w:color w:val="222222"/>
          <w:shd w:val="clear" w:color="auto" w:fill="FFFFFF"/>
          <w:lang w:val="pt-BR"/>
        </w:rPr>
        <w:t xml:space="preserve"> </w:t>
      </w:r>
      <w:r w:rsidRPr="000651B2">
        <w:rPr>
          <w:rFonts w:cs="Times New Roman"/>
          <w:color w:val="222222"/>
          <w:shd w:val="clear" w:color="auto" w:fill="FFFFFF"/>
          <w:lang w:val="pt-BR"/>
        </w:rPr>
        <w:tab/>
      </w:r>
      <w:r w:rsidR="00065980">
        <w:rPr>
          <w:rStyle w:val="FootnoteReference"/>
        </w:rPr>
        <w:footnoteRef/>
      </w:r>
      <w:r w:rsidR="00A368E5" w:rsidRPr="000651B2">
        <w:rPr>
          <w:rFonts w:cs="Times New Roman"/>
          <w:color w:val="222222"/>
          <w:shd w:val="clear" w:color="auto" w:fill="FFFFFF"/>
          <w:lang w:val="fi-FI"/>
        </w:rPr>
        <w:t xml:space="preserve">M Ivan Mahdi. (2022). </w:t>
      </w:r>
      <w:r w:rsidR="00A368E5" w:rsidRPr="000651B2">
        <w:rPr>
          <w:rFonts w:cs="Times New Roman"/>
          <w:i/>
          <w:iCs/>
          <w:color w:val="222222"/>
          <w:shd w:val="clear" w:color="auto" w:fill="FFFFFF"/>
          <w:lang w:val="fi-FI"/>
        </w:rPr>
        <w:t>Pengguna Media Sosial di Indonesia Capai 191 Juta pada 2022</w:t>
      </w:r>
      <w:r w:rsidR="00A368E5" w:rsidRPr="000651B2">
        <w:rPr>
          <w:rFonts w:cs="Times New Roman"/>
          <w:color w:val="222222"/>
          <w:shd w:val="clear" w:color="auto" w:fill="FFFFFF"/>
          <w:lang w:val="fi-FI"/>
        </w:rPr>
        <w:t xml:space="preserve">. </w:t>
      </w:r>
      <w:hyperlink r:id="rId1" w:history="1">
        <w:r w:rsidR="00A368E5" w:rsidRPr="000651B2">
          <w:rPr>
            <w:rStyle w:val="Hyperlink"/>
            <w:rFonts w:cs="Times New Roman"/>
            <w:shd w:val="clear" w:color="auto" w:fill="FFFFFF"/>
            <w:lang w:val="pt-BR"/>
          </w:rPr>
          <w:t>https://dataindonesia.id/internet/detail/pengguna-media-sosial-di-indonesia-capai-191-juta-pada-2022</w:t>
        </w:r>
      </w:hyperlink>
      <w:r w:rsidR="00A368E5" w:rsidRPr="000651B2">
        <w:rPr>
          <w:rFonts w:cs="Times New Roman"/>
          <w:color w:val="222222"/>
          <w:shd w:val="clear" w:color="auto" w:fill="FFFFFF"/>
          <w:lang w:val="pt-BR"/>
        </w:rPr>
        <w:t xml:space="preserve"> , diakses pada tanggal 20 November 2024</w:t>
      </w:r>
    </w:p>
  </w:footnote>
  <w:footnote w:id="5">
    <w:p w14:paraId="4D212936" w14:textId="365FF9A7" w:rsidR="00946A3C" w:rsidRPr="000651B2" w:rsidRDefault="00B677EB" w:rsidP="00A51BF4">
      <w:pPr>
        <w:pStyle w:val="FootnoteText"/>
        <w:rPr>
          <w:lang w:val="pt-BR"/>
        </w:rPr>
      </w:pPr>
      <w:r w:rsidRPr="000651B2">
        <w:rPr>
          <w:rFonts w:cs="Times New Roman"/>
          <w:color w:val="222222"/>
          <w:shd w:val="clear" w:color="auto" w:fill="FFFFFF"/>
          <w:lang w:val="pt-BR"/>
        </w:rPr>
        <w:t xml:space="preserve"> </w:t>
      </w:r>
      <w:r w:rsidRPr="000651B2">
        <w:rPr>
          <w:rFonts w:cs="Times New Roman"/>
          <w:color w:val="222222"/>
          <w:shd w:val="clear" w:color="auto" w:fill="FFFFFF"/>
          <w:lang w:val="pt-BR"/>
        </w:rPr>
        <w:tab/>
      </w:r>
      <w:r w:rsidR="00946A3C">
        <w:rPr>
          <w:rStyle w:val="FootnoteReference"/>
        </w:rPr>
        <w:footnoteRef/>
      </w:r>
      <w:r w:rsidR="00946A3C" w:rsidRPr="000651B2">
        <w:rPr>
          <w:rFonts w:cs="Times New Roman"/>
          <w:color w:val="222222"/>
          <w:shd w:val="clear" w:color="auto" w:fill="FFFFFF"/>
          <w:lang w:val="pt-BR"/>
        </w:rPr>
        <w:t xml:space="preserve">Warami, H. (2020). </w:t>
      </w:r>
      <w:r w:rsidR="00946A3C" w:rsidRPr="000651B2">
        <w:rPr>
          <w:rFonts w:cs="Times New Roman"/>
          <w:i/>
          <w:iCs/>
          <w:color w:val="222222"/>
          <w:shd w:val="clear" w:color="auto" w:fill="FFFFFF"/>
          <w:lang w:val="pt-BR"/>
        </w:rPr>
        <w:t>Kejahatan bahasa di media sosial pada wilayah hukum Manokwari: Kajian linguistik forensik</w:t>
      </w:r>
      <w:r w:rsidR="00946A3C" w:rsidRPr="000651B2">
        <w:rPr>
          <w:rFonts w:cs="Times New Roman"/>
          <w:color w:val="222222"/>
          <w:shd w:val="clear" w:color="auto" w:fill="FFFFFF"/>
          <w:lang w:val="pt-BR"/>
        </w:rPr>
        <w:t>. </w:t>
      </w:r>
      <w:r w:rsidR="00946A3C" w:rsidRPr="000651B2">
        <w:rPr>
          <w:rFonts w:cs="Times New Roman"/>
          <w:i/>
          <w:iCs/>
          <w:color w:val="222222"/>
          <w:shd w:val="clear" w:color="auto" w:fill="FFFFFF"/>
          <w:lang w:val="pt-BR"/>
        </w:rPr>
        <w:t>IJFL (International Journal of Forensic Linguistic)</w:t>
      </w:r>
      <w:r w:rsidR="00946A3C" w:rsidRPr="000651B2">
        <w:rPr>
          <w:rFonts w:cs="Times New Roman"/>
          <w:color w:val="222222"/>
          <w:shd w:val="clear" w:color="auto" w:fill="FFFFFF"/>
          <w:lang w:val="pt-BR"/>
        </w:rPr>
        <w:t>, </w:t>
      </w:r>
      <w:r w:rsidR="00946A3C" w:rsidRPr="000651B2">
        <w:rPr>
          <w:rFonts w:cs="Times New Roman"/>
          <w:i/>
          <w:iCs/>
          <w:color w:val="222222"/>
          <w:shd w:val="clear" w:color="auto" w:fill="FFFFFF"/>
          <w:lang w:val="pt-BR"/>
        </w:rPr>
        <w:t>1</w:t>
      </w:r>
      <w:r w:rsidR="00946A3C" w:rsidRPr="000651B2">
        <w:rPr>
          <w:rFonts w:cs="Times New Roman"/>
          <w:color w:val="222222"/>
          <w:shd w:val="clear" w:color="auto" w:fill="FFFFFF"/>
          <w:lang w:val="pt-BR"/>
        </w:rPr>
        <w:t>(2), 19-26.</w:t>
      </w:r>
    </w:p>
  </w:footnote>
  <w:footnote w:id="6">
    <w:p w14:paraId="430AD02E" w14:textId="5115A88F" w:rsidR="00065980" w:rsidRPr="00065980" w:rsidRDefault="00B677EB" w:rsidP="00A51BF4">
      <w:pPr>
        <w:pStyle w:val="FootnoteText"/>
        <w:rPr>
          <w:lang w:val="en-GB"/>
        </w:rPr>
      </w:pPr>
      <w:r w:rsidRPr="000651B2">
        <w:rPr>
          <w:rFonts w:cs="Times New Roman"/>
          <w:color w:val="222222"/>
          <w:shd w:val="clear" w:color="auto" w:fill="FFFFFF"/>
          <w:lang w:val="pt-BR"/>
        </w:rPr>
        <w:t xml:space="preserve"> </w:t>
      </w:r>
      <w:r w:rsidRPr="000651B2">
        <w:rPr>
          <w:rFonts w:cs="Times New Roman"/>
          <w:color w:val="222222"/>
          <w:shd w:val="clear" w:color="auto" w:fill="FFFFFF"/>
          <w:lang w:val="pt-BR"/>
        </w:rPr>
        <w:tab/>
      </w:r>
      <w:r w:rsidR="00065980">
        <w:rPr>
          <w:rStyle w:val="FootnoteReference"/>
        </w:rPr>
        <w:footnoteRef/>
      </w:r>
      <w:bookmarkStart w:id="26" w:name="_Hlk188302239"/>
      <w:r w:rsidR="00065980" w:rsidRPr="000651B2">
        <w:rPr>
          <w:rFonts w:cs="Times New Roman"/>
          <w:color w:val="222222"/>
          <w:shd w:val="clear" w:color="auto" w:fill="FFFFFF"/>
          <w:lang w:val="pt-BR"/>
        </w:rPr>
        <w:t>Warami, H. (2020). Kejahatan bahasa di media sosial pada wilayah hukum Manokwari: Kajian linguistik forensik. </w:t>
      </w:r>
      <w:r w:rsidR="00065980" w:rsidRPr="00946A3C">
        <w:rPr>
          <w:rFonts w:cs="Times New Roman"/>
          <w:i/>
          <w:iCs/>
          <w:color w:val="222222"/>
          <w:shd w:val="clear" w:color="auto" w:fill="FFFFFF"/>
        </w:rPr>
        <w:t>IJFL (International Journal of Forensic Linguistic)</w:t>
      </w:r>
      <w:r w:rsidR="00065980" w:rsidRPr="00946A3C">
        <w:rPr>
          <w:rFonts w:cs="Times New Roman"/>
          <w:color w:val="222222"/>
          <w:shd w:val="clear" w:color="auto" w:fill="FFFFFF"/>
        </w:rPr>
        <w:t>, </w:t>
      </w:r>
      <w:r w:rsidR="00065980" w:rsidRPr="00946A3C">
        <w:rPr>
          <w:rFonts w:cs="Times New Roman"/>
          <w:i/>
          <w:iCs/>
          <w:color w:val="222222"/>
          <w:shd w:val="clear" w:color="auto" w:fill="FFFFFF"/>
        </w:rPr>
        <w:t>1</w:t>
      </w:r>
      <w:r w:rsidR="00065980" w:rsidRPr="00946A3C">
        <w:rPr>
          <w:rFonts w:cs="Times New Roman"/>
          <w:color w:val="222222"/>
          <w:shd w:val="clear" w:color="auto" w:fill="FFFFFF"/>
        </w:rPr>
        <w:t>(2), 19-26.</w:t>
      </w:r>
      <w:bookmarkEnd w:id="26"/>
    </w:p>
  </w:footnote>
  <w:footnote w:id="7">
    <w:p w14:paraId="2C5482D3" w14:textId="258159BC" w:rsidR="00F6786B" w:rsidRPr="00F6786B" w:rsidRDefault="00B677EB" w:rsidP="00A51BF4">
      <w:pPr>
        <w:pStyle w:val="FootnoteText"/>
        <w:rPr>
          <w:lang w:val="en-GB"/>
        </w:rPr>
      </w:pPr>
      <w:r>
        <w:rPr>
          <w:rFonts w:cs="Times New Roman"/>
          <w:color w:val="222222"/>
          <w:shd w:val="clear" w:color="auto" w:fill="FFFFFF"/>
        </w:rPr>
        <w:t xml:space="preserve"> </w:t>
      </w:r>
      <w:r>
        <w:rPr>
          <w:rFonts w:cs="Times New Roman"/>
          <w:color w:val="222222"/>
          <w:shd w:val="clear" w:color="auto" w:fill="FFFFFF"/>
        </w:rPr>
        <w:tab/>
      </w:r>
      <w:r w:rsidR="00F6786B">
        <w:rPr>
          <w:rStyle w:val="FootnoteReference"/>
        </w:rPr>
        <w:footnoteRef/>
      </w:r>
      <w:r w:rsidR="00F6786B" w:rsidRPr="00F6786B">
        <w:rPr>
          <w:rFonts w:cs="Times New Roman"/>
          <w:color w:val="222222"/>
          <w:shd w:val="clear" w:color="auto" w:fill="FFFFFF"/>
        </w:rPr>
        <w:t xml:space="preserve">Anshar, A., Robo, B. D., &amp; La </w:t>
      </w:r>
      <w:r w:rsidR="00F6786B" w:rsidRPr="00F6786B">
        <w:rPr>
          <w:rFonts w:cs="Times New Roman"/>
          <w:color w:val="222222"/>
          <w:shd w:val="clear" w:color="auto" w:fill="FFFFFF"/>
        </w:rPr>
        <w:t>Ode, M. T. (2023). Peningkatan Pemahaman Hukum Terhadap Tindak Pidana Ujaran Kebencian Melalui Media Sosial pada Kalangan Remaja di Kelurahan Ngade Kota Ternate. </w:t>
      </w:r>
      <w:r w:rsidR="00F6786B" w:rsidRPr="00F6786B">
        <w:rPr>
          <w:rFonts w:cs="Times New Roman"/>
          <w:i/>
          <w:iCs/>
          <w:color w:val="222222"/>
          <w:shd w:val="clear" w:color="auto" w:fill="FFFFFF"/>
        </w:rPr>
        <w:t xml:space="preserve">Journal Of Human </w:t>
      </w:r>
      <w:r w:rsidR="00F6786B" w:rsidRPr="00F6786B">
        <w:rPr>
          <w:rFonts w:cs="Times New Roman"/>
          <w:i/>
          <w:iCs/>
          <w:color w:val="222222"/>
          <w:shd w:val="clear" w:color="auto" w:fill="FFFFFF"/>
        </w:rPr>
        <w:t>And Education (JAHE)</w:t>
      </w:r>
      <w:r w:rsidR="00F6786B" w:rsidRPr="00F6786B">
        <w:rPr>
          <w:rFonts w:cs="Times New Roman"/>
          <w:color w:val="222222"/>
          <w:shd w:val="clear" w:color="auto" w:fill="FFFFFF"/>
        </w:rPr>
        <w:t>, </w:t>
      </w:r>
      <w:r w:rsidR="00F6786B" w:rsidRPr="00F6786B">
        <w:rPr>
          <w:rFonts w:cs="Times New Roman"/>
          <w:i/>
          <w:iCs/>
          <w:color w:val="222222"/>
          <w:shd w:val="clear" w:color="auto" w:fill="FFFFFF"/>
        </w:rPr>
        <w:t>3</w:t>
      </w:r>
      <w:r w:rsidR="00F6786B" w:rsidRPr="00F6786B">
        <w:rPr>
          <w:rFonts w:cs="Times New Roman"/>
          <w:color w:val="222222"/>
          <w:shd w:val="clear" w:color="auto" w:fill="FFFFFF"/>
        </w:rPr>
        <w:t>(3), 179-184.</w:t>
      </w:r>
    </w:p>
  </w:footnote>
  <w:footnote w:id="8">
    <w:p w14:paraId="122675EB" w14:textId="670D1B06" w:rsidR="00A6313A" w:rsidRPr="00A6313A" w:rsidRDefault="00B677EB" w:rsidP="00A51BF4">
      <w:pPr>
        <w:pStyle w:val="FootnoteText"/>
        <w:rPr>
          <w:lang w:val="en-GB"/>
        </w:rPr>
      </w:pPr>
      <w:r>
        <w:rPr>
          <w:rFonts w:cs="Times New Roman"/>
          <w:color w:val="222222"/>
          <w:shd w:val="clear" w:color="auto" w:fill="FFFFFF"/>
        </w:rPr>
        <w:t xml:space="preserve"> </w:t>
      </w:r>
      <w:r>
        <w:rPr>
          <w:rFonts w:cs="Times New Roman"/>
          <w:color w:val="222222"/>
          <w:shd w:val="clear" w:color="auto" w:fill="FFFFFF"/>
        </w:rPr>
        <w:tab/>
      </w:r>
      <w:r w:rsidR="00A6313A">
        <w:rPr>
          <w:rStyle w:val="FootnoteReference"/>
        </w:rPr>
        <w:footnoteRef/>
      </w:r>
      <w:r w:rsidR="00A6313A" w:rsidRPr="00F6786B">
        <w:rPr>
          <w:rFonts w:cs="Times New Roman"/>
          <w:color w:val="222222"/>
          <w:shd w:val="clear" w:color="auto" w:fill="FFFFFF"/>
        </w:rPr>
        <w:t xml:space="preserve">Anshar, A., Robo, B. D., &amp; La </w:t>
      </w:r>
      <w:r w:rsidR="00A6313A" w:rsidRPr="00F6786B">
        <w:rPr>
          <w:rFonts w:cs="Times New Roman"/>
          <w:color w:val="222222"/>
          <w:shd w:val="clear" w:color="auto" w:fill="FFFFFF"/>
        </w:rPr>
        <w:t>Ode, M. T. (2023). Peningkatan Pemahaman Hukum Terhadap Tindak Pidana Ujaran Kebencian Melalui Media Sosial pada Kalangan Remaja di Kelurahan Ngade Kota Ternate. </w:t>
      </w:r>
      <w:r w:rsidR="00A6313A" w:rsidRPr="00F6786B">
        <w:rPr>
          <w:rFonts w:cs="Times New Roman"/>
          <w:i/>
          <w:iCs/>
          <w:color w:val="222222"/>
          <w:shd w:val="clear" w:color="auto" w:fill="FFFFFF"/>
        </w:rPr>
        <w:t xml:space="preserve">Journal Of Human </w:t>
      </w:r>
      <w:r w:rsidR="00A6313A" w:rsidRPr="00F6786B">
        <w:rPr>
          <w:rFonts w:cs="Times New Roman"/>
          <w:i/>
          <w:iCs/>
          <w:color w:val="222222"/>
          <w:shd w:val="clear" w:color="auto" w:fill="FFFFFF"/>
        </w:rPr>
        <w:t>And Education (JAHE)</w:t>
      </w:r>
      <w:r w:rsidR="00A6313A" w:rsidRPr="00F6786B">
        <w:rPr>
          <w:rFonts w:cs="Times New Roman"/>
          <w:color w:val="222222"/>
          <w:shd w:val="clear" w:color="auto" w:fill="FFFFFF"/>
        </w:rPr>
        <w:t>, </w:t>
      </w:r>
      <w:r w:rsidR="00A6313A" w:rsidRPr="00F6786B">
        <w:rPr>
          <w:rFonts w:cs="Times New Roman"/>
          <w:i/>
          <w:iCs/>
          <w:color w:val="222222"/>
          <w:shd w:val="clear" w:color="auto" w:fill="FFFFFF"/>
        </w:rPr>
        <w:t>3</w:t>
      </w:r>
      <w:r w:rsidR="00A6313A" w:rsidRPr="00F6786B">
        <w:rPr>
          <w:rFonts w:cs="Times New Roman"/>
          <w:color w:val="222222"/>
          <w:shd w:val="clear" w:color="auto" w:fill="FFFFFF"/>
        </w:rPr>
        <w:t>(3), 179-184.</w:t>
      </w:r>
    </w:p>
  </w:footnote>
  <w:footnote w:id="9">
    <w:p w14:paraId="62632FFF" w14:textId="255A1DBF" w:rsidR="00A6313A" w:rsidRPr="00A6313A" w:rsidRDefault="00B677EB" w:rsidP="00A51BF4">
      <w:pPr>
        <w:pStyle w:val="FootnoteText"/>
        <w:rPr>
          <w:lang w:val="en-GB"/>
        </w:rPr>
      </w:pPr>
      <w:r>
        <w:rPr>
          <w:rFonts w:cs="Times New Roman"/>
          <w:lang w:val="en-GB"/>
        </w:rPr>
        <w:t xml:space="preserve"> </w:t>
      </w:r>
      <w:r>
        <w:rPr>
          <w:rFonts w:cs="Times New Roman"/>
          <w:lang w:val="en-GB"/>
        </w:rPr>
        <w:tab/>
      </w:r>
      <w:r w:rsidR="00A6313A">
        <w:rPr>
          <w:rStyle w:val="FootnoteReference"/>
        </w:rPr>
        <w:footnoteRef/>
      </w:r>
      <w:r w:rsidR="00A6313A" w:rsidRPr="00A6313A">
        <w:rPr>
          <w:rFonts w:cs="Times New Roman"/>
          <w:lang w:val="en-GB"/>
        </w:rPr>
        <w:t>Ibid</w:t>
      </w:r>
    </w:p>
  </w:footnote>
  <w:footnote w:id="10">
    <w:p w14:paraId="5FEFA171" w14:textId="4888074E" w:rsidR="0004540E" w:rsidRPr="0004540E" w:rsidRDefault="00B677EB" w:rsidP="00A51BF4">
      <w:pPr>
        <w:pStyle w:val="FootnoteText"/>
        <w:rPr>
          <w:lang w:val="en-GB"/>
        </w:rPr>
      </w:pPr>
      <w:r>
        <w:rPr>
          <w:rFonts w:cs="Times New Roman"/>
          <w:color w:val="222222"/>
          <w:shd w:val="clear" w:color="auto" w:fill="FFFFFF"/>
        </w:rPr>
        <w:t xml:space="preserve"> </w:t>
      </w:r>
      <w:r>
        <w:rPr>
          <w:rFonts w:cs="Times New Roman"/>
          <w:color w:val="222222"/>
          <w:shd w:val="clear" w:color="auto" w:fill="FFFFFF"/>
        </w:rPr>
        <w:tab/>
      </w:r>
      <w:r w:rsidR="0004540E">
        <w:rPr>
          <w:rStyle w:val="FootnoteReference"/>
        </w:rPr>
        <w:footnoteRef/>
      </w:r>
      <w:r w:rsidR="0004540E" w:rsidRPr="0004540E">
        <w:rPr>
          <w:rFonts w:cs="Times New Roman"/>
          <w:color w:val="222222"/>
          <w:shd w:val="clear" w:color="auto" w:fill="FFFFFF"/>
        </w:rPr>
        <w:t>Warami, H. (2020). Kejahatan bahasa di media sosial pada wilayah hukum Manokwari: Kajian linguistik forensik. </w:t>
      </w:r>
      <w:r w:rsidR="0004540E" w:rsidRPr="0004540E">
        <w:rPr>
          <w:rFonts w:cs="Times New Roman"/>
          <w:i/>
          <w:iCs/>
          <w:color w:val="222222"/>
          <w:shd w:val="clear" w:color="auto" w:fill="FFFFFF"/>
        </w:rPr>
        <w:t>IJFL (International Journal of Forensic Linguistic)</w:t>
      </w:r>
      <w:r w:rsidR="0004540E" w:rsidRPr="0004540E">
        <w:rPr>
          <w:rFonts w:cs="Times New Roman"/>
          <w:color w:val="222222"/>
          <w:shd w:val="clear" w:color="auto" w:fill="FFFFFF"/>
        </w:rPr>
        <w:t>, </w:t>
      </w:r>
      <w:r w:rsidR="0004540E" w:rsidRPr="0004540E">
        <w:rPr>
          <w:rFonts w:cs="Times New Roman"/>
          <w:i/>
          <w:iCs/>
          <w:color w:val="222222"/>
          <w:shd w:val="clear" w:color="auto" w:fill="FFFFFF"/>
        </w:rPr>
        <w:t>1</w:t>
      </w:r>
      <w:r w:rsidR="0004540E" w:rsidRPr="0004540E">
        <w:rPr>
          <w:rFonts w:cs="Times New Roman"/>
          <w:color w:val="222222"/>
          <w:shd w:val="clear" w:color="auto" w:fill="FFFFFF"/>
        </w:rPr>
        <w:t>(2), 19-26.</w:t>
      </w:r>
    </w:p>
  </w:footnote>
  <w:footnote w:id="11">
    <w:p w14:paraId="38DCBBAA" w14:textId="70668F14" w:rsidR="0004540E" w:rsidRPr="0004540E" w:rsidRDefault="00B677EB" w:rsidP="00A51BF4">
      <w:pPr>
        <w:pStyle w:val="FootnoteText"/>
        <w:rPr>
          <w:lang w:val="en-GB"/>
        </w:rPr>
      </w:pPr>
      <w:r>
        <w:rPr>
          <w:rFonts w:cs="Times New Roman"/>
          <w:lang w:val="en-GB"/>
        </w:rPr>
        <w:t xml:space="preserve"> </w:t>
      </w:r>
      <w:r>
        <w:rPr>
          <w:rFonts w:cs="Times New Roman"/>
          <w:lang w:val="en-GB"/>
        </w:rPr>
        <w:tab/>
      </w:r>
      <w:r w:rsidR="0004540E">
        <w:rPr>
          <w:rStyle w:val="FootnoteReference"/>
        </w:rPr>
        <w:footnoteRef/>
      </w:r>
      <w:r w:rsidR="0004540E" w:rsidRPr="0004540E">
        <w:rPr>
          <w:rFonts w:cs="Times New Roman"/>
          <w:lang w:val="en-GB"/>
        </w:rPr>
        <w:t>Ibid</w:t>
      </w:r>
    </w:p>
  </w:footnote>
  <w:footnote w:id="12">
    <w:p w14:paraId="595DF2BF" w14:textId="7232D7B4" w:rsidR="00FF0051" w:rsidRPr="00FF0051" w:rsidRDefault="00B677EB" w:rsidP="00A51BF4">
      <w:pPr>
        <w:pStyle w:val="FootnoteText"/>
        <w:rPr>
          <w:lang w:val="en-GB"/>
        </w:rPr>
      </w:pPr>
      <w:r>
        <w:rPr>
          <w:rFonts w:cs="Times New Roman"/>
          <w:color w:val="222222"/>
          <w:shd w:val="clear" w:color="auto" w:fill="FFFFFF"/>
        </w:rPr>
        <w:t xml:space="preserve"> </w:t>
      </w:r>
      <w:r>
        <w:rPr>
          <w:rFonts w:cs="Times New Roman"/>
          <w:color w:val="222222"/>
          <w:shd w:val="clear" w:color="auto" w:fill="FFFFFF"/>
        </w:rPr>
        <w:tab/>
      </w:r>
      <w:r w:rsidR="00FF0051">
        <w:rPr>
          <w:rStyle w:val="FootnoteReference"/>
        </w:rPr>
        <w:footnoteRef/>
      </w:r>
      <w:r w:rsidR="00FF0051" w:rsidRPr="00666695">
        <w:rPr>
          <w:rFonts w:cs="Times New Roman"/>
          <w:color w:val="222222"/>
          <w:shd w:val="clear" w:color="auto" w:fill="FFFFFF"/>
        </w:rPr>
        <w:t>Dwinanda, R. A., &amp; Suryanto, B. V. H. (2019). Penegakan Hukum Pidana Terhadap Penyebaran Berita Bohong Di Sosial Media. </w:t>
      </w:r>
      <w:r w:rsidR="00FF0051" w:rsidRPr="00666695">
        <w:rPr>
          <w:rFonts w:cs="Times New Roman"/>
          <w:i/>
          <w:iCs/>
          <w:color w:val="222222"/>
          <w:shd w:val="clear" w:color="auto" w:fill="FFFFFF"/>
        </w:rPr>
        <w:t>Jurnal Panorama Hukum</w:t>
      </w:r>
      <w:r w:rsidR="00FF0051" w:rsidRPr="00666695">
        <w:rPr>
          <w:rFonts w:cs="Times New Roman"/>
          <w:color w:val="222222"/>
          <w:shd w:val="clear" w:color="auto" w:fill="FFFFFF"/>
        </w:rPr>
        <w:t>, </w:t>
      </w:r>
      <w:r w:rsidR="00FF0051" w:rsidRPr="00666695">
        <w:rPr>
          <w:rFonts w:cs="Times New Roman"/>
          <w:i/>
          <w:iCs/>
          <w:color w:val="222222"/>
          <w:shd w:val="clear" w:color="auto" w:fill="FFFFFF"/>
        </w:rPr>
        <w:t>4</w:t>
      </w:r>
      <w:r w:rsidR="00FF0051" w:rsidRPr="00666695">
        <w:rPr>
          <w:rFonts w:cs="Times New Roman"/>
          <w:color w:val="222222"/>
          <w:shd w:val="clear" w:color="auto" w:fill="FFFFFF"/>
        </w:rPr>
        <w:t>(2).</w:t>
      </w:r>
    </w:p>
  </w:footnote>
  <w:footnote w:id="13">
    <w:p w14:paraId="4212C7E4" w14:textId="02DA81D4" w:rsidR="00660AD6" w:rsidRPr="00660AD6" w:rsidRDefault="00660AD6" w:rsidP="00B677EB">
      <w:pPr>
        <w:pStyle w:val="FootnoteText"/>
        <w:ind w:firstLine="720"/>
        <w:rPr>
          <w:lang w:val="en-GB"/>
        </w:rPr>
      </w:pPr>
      <w:r>
        <w:rPr>
          <w:rStyle w:val="FootnoteReference"/>
        </w:rPr>
        <w:footnoteRef/>
      </w:r>
      <w:r w:rsidRPr="0071494F">
        <w:rPr>
          <w:rFonts w:cs="Times New Roman"/>
        </w:rPr>
        <w:t xml:space="preserve">Anwar </w:t>
      </w:r>
      <w:r w:rsidRPr="0071494F">
        <w:rPr>
          <w:rFonts w:cs="Times New Roman"/>
        </w:rPr>
        <w:t xml:space="preserve">Hidayat, </w:t>
      </w:r>
      <w:hyperlink r:id="rId2" w:history="1">
        <w:r w:rsidRPr="0071494F">
          <w:rPr>
            <w:rStyle w:val="Hyperlink"/>
            <w:rFonts w:cs="Times New Roman"/>
          </w:rPr>
          <w:t>https://www.statistikian.com/2017/02/metode-penelitian-metodologi-penelitian.html</w:t>
        </w:r>
      </w:hyperlink>
      <w:r w:rsidRPr="0071494F">
        <w:rPr>
          <w:rFonts w:cs="Times New Roman"/>
        </w:rPr>
        <w:t xml:space="preserve"> diakses pada tanggal 28 September 2024, pukul 10.15 WIB</w:t>
      </w:r>
    </w:p>
  </w:footnote>
  <w:footnote w:id="14">
    <w:p w14:paraId="3C6566B7" w14:textId="5C8D2138" w:rsidR="00660AD6" w:rsidRPr="00660AD6" w:rsidRDefault="00B677EB" w:rsidP="00A51BF4">
      <w:pPr>
        <w:pStyle w:val="FootnoteText"/>
        <w:rPr>
          <w:lang w:val="en-GB"/>
        </w:rPr>
      </w:pPr>
      <w:r>
        <w:rPr>
          <w:rFonts w:cs="Times New Roman"/>
        </w:rPr>
        <w:t xml:space="preserve"> </w:t>
      </w:r>
      <w:r>
        <w:rPr>
          <w:rFonts w:cs="Times New Roman"/>
        </w:rPr>
        <w:tab/>
      </w:r>
      <w:r w:rsidR="00660AD6">
        <w:rPr>
          <w:rStyle w:val="FootnoteReference"/>
        </w:rPr>
        <w:footnoteRef/>
      </w:r>
      <w:r w:rsidR="00660AD6" w:rsidRPr="0071494F">
        <w:rPr>
          <w:rFonts w:cs="Times New Roman"/>
        </w:rPr>
        <w:t xml:space="preserve">Gamal </w:t>
      </w:r>
      <w:r w:rsidR="00660AD6" w:rsidRPr="0071494F">
        <w:rPr>
          <w:rFonts w:cs="Times New Roman"/>
        </w:rPr>
        <w:t xml:space="preserve">Thabroni, </w:t>
      </w:r>
      <w:hyperlink r:id="rId3" w:history="1">
        <w:r w:rsidR="00660AD6" w:rsidRPr="0071494F">
          <w:rPr>
            <w:rStyle w:val="Hyperlink"/>
            <w:rFonts w:cs="Times New Roman"/>
          </w:rPr>
          <w:t>https://serupa.id/metode-penelitian/</w:t>
        </w:r>
      </w:hyperlink>
      <w:r w:rsidR="00660AD6" w:rsidRPr="0071494F">
        <w:rPr>
          <w:rFonts w:cs="Times New Roman"/>
        </w:rPr>
        <w:t xml:space="preserve"> diakses pada tanggal 7 Oktober 2024, pukul 22.10 WIB</w:t>
      </w:r>
    </w:p>
  </w:footnote>
  <w:footnote w:id="15">
    <w:p w14:paraId="35A937CB" w14:textId="1AECCEC5" w:rsidR="00971DBF" w:rsidRPr="00971DBF" w:rsidRDefault="00971DBF" w:rsidP="00971DBF">
      <w:pPr>
        <w:pStyle w:val="FootnoteText"/>
        <w:ind w:firstLine="720"/>
        <w:rPr>
          <w:lang w:val="en-GB"/>
        </w:rPr>
      </w:pPr>
      <w:r>
        <w:rPr>
          <w:rStyle w:val="FootnoteReference"/>
        </w:rPr>
        <w:footnoteRef/>
      </w:r>
      <w:r>
        <w:t xml:space="preserve"> </w:t>
      </w:r>
      <w:r w:rsidRPr="00971DBF">
        <w:rPr>
          <w:rFonts w:cs="Times New Roman"/>
          <w:color w:val="222222"/>
          <w:shd w:val="clear" w:color="auto" w:fill="FFFFFF"/>
        </w:rPr>
        <w:t>Mahanum, M. (2021). Tinjauan Kepustakaan. </w:t>
      </w:r>
      <w:r w:rsidRPr="00971DBF">
        <w:rPr>
          <w:rFonts w:cs="Times New Roman"/>
          <w:i/>
          <w:iCs/>
          <w:color w:val="222222"/>
          <w:shd w:val="clear" w:color="auto" w:fill="FFFFFF"/>
        </w:rPr>
        <w:t>ALACRITY: Journal of Education</w:t>
      </w:r>
      <w:r w:rsidRPr="00971DBF">
        <w:rPr>
          <w:rFonts w:cs="Times New Roman"/>
          <w:color w:val="222222"/>
          <w:shd w:val="clear" w:color="auto" w:fill="FFFFFF"/>
        </w:rPr>
        <w:t>, 1-12.</w:t>
      </w:r>
    </w:p>
  </w:footnote>
  <w:footnote w:id="16">
    <w:p w14:paraId="4472D8C4" w14:textId="05E41D2E" w:rsidR="0089171E" w:rsidRPr="0071494F" w:rsidRDefault="00B677EB" w:rsidP="00A51BF4">
      <w:pPr>
        <w:pStyle w:val="FootnoteText"/>
        <w:rPr>
          <w:rFonts w:cs="Times New Roman"/>
        </w:rPr>
      </w:pPr>
      <w:r>
        <w:rPr>
          <w:rFonts w:cs="Times New Roman"/>
        </w:rPr>
        <w:t xml:space="preserve"> </w:t>
      </w:r>
      <w:r>
        <w:rPr>
          <w:rFonts w:cs="Times New Roman"/>
        </w:rPr>
        <w:tab/>
      </w:r>
      <w:r w:rsidR="0089171E">
        <w:rPr>
          <w:rStyle w:val="FootnoteReference"/>
        </w:rPr>
        <w:footnoteRef/>
      </w:r>
      <w:r w:rsidR="0089171E" w:rsidRPr="0071494F">
        <w:rPr>
          <w:rFonts w:cs="Times New Roman"/>
        </w:rPr>
        <w:t xml:space="preserve">Ahmad, </w:t>
      </w:r>
      <w:r w:rsidR="0089171E" w:rsidRPr="0071494F">
        <w:rPr>
          <w:rFonts w:cs="Times New Roman"/>
        </w:rPr>
        <w:t xml:space="preserve">dkk, </w:t>
      </w:r>
      <w:r w:rsidR="0089171E" w:rsidRPr="0071494F">
        <w:rPr>
          <w:rFonts w:cs="Times New Roman"/>
          <w:i/>
          <w:iCs/>
        </w:rPr>
        <w:t>Buku Hajar Metode Penelitian &amp; Penulisan Hukum</w:t>
      </w:r>
      <w:r w:rsidR="0089171E" w:rsidRPr="0071494F">
        <w:rPr>
          <w:rFonts w:cs="Times New Roman"/>
        </w:rPr>
        <w:t xml:space="preserve">, </w:t>
      </w:r>
      <w:r w:rsidR="0089171E" w:rsidRPr="0071494F">
        <w:rPr>
          <w:rFonts w:cs="Times New Roman"/>
        </w:rPr>
        <w:t>Jambi : PT. Sonpedia Publishing Indonesia, 2014, hlm. 43</w:t>
      </w:r>
    </w:p>
    <w:p w14:paraId="5C3D5B90" w14:textId="04F2BDC9" w:rsidR="0089171E" w:rsidRPr="0089171E" w:rsidRDefault="0089171E">
      <w:pPr>
        <w:pStyle w:val="FootnoteText"/>
        <w:rPr>
          <w:lang w:val="en-GB"/>
        </w:rPr>
      </w:pPr>
    </w:p>
  </w:footnote>
  <w:footnote w:id="17">
    <w:p w14:paraId="2B81ABEB" w14:textId="2D22AA7F" w:rsidR="00766A35" w:rsidRPr="0071494F" w:rsidRDefault="00B677EB" w:rsidP="00766A35">
      <w:pPr>
        <w:pStyle w:val="FootnoteText"/>
        <w:rPr>
          <w:rFonts w:cs="Times New Roman"/>
        </w:rPr>
      </w:pPr>
      <w:r>
        <w:rPr>
          <w:rFonts w:cs="Times New Roman"/>
        </w:rPr>
        <w:t xml:space="preserve"> </w:t>
      </w:r>
      <w:r>
        <w:rPr>
          <w:rFonts w:cs="Times New Roman"/>
        </w:rPr>
        <w:tab/>
      </w:r>
      <w:r w:rsidR="00766A35" w:rsidRPr="0071494F">
        <w:rPr>
          <w:rStyle w:val="FootnoteReference"/>
          <w:rFonts w:cs="Times New Roman"/>
        </w:rPr>
        <w:footnoteRef/>
      </w:r>
      <w:r w:rsidR="00766A35" w:rsidRPr="0071494F">
        <w:rPr>
          <w:rFonts w:cs="Times New Roman"/>
        </w:rPr>
        <w:t xml:space="preserve">Albi </w:t>
      </w:r>
      <w:r w:rsidR="00766A35" w:rsidRPr="0071494F">
        <w:rPr>
          <w:rFonts w:cs="Times New Roman"/>
        </w:rPr>
        <w:t xml:space="preserve">Anggito, Johan Setiawan, </w:t>
      </w:r>
      <w:r w:rsidR="00766A35" w:rsidRPr="0071494F">
        <w:rPr>
          <w:rFonts w:cs="Times New Roman"/>
        </w:rPr>
        <w:t xml:space="preserve">S.Pd, </w:t>
      </w:r>
      <w:r w:rsidR="00766A35" w:rsidRPr="0071494F">
        <w:rPr>
          <w:rFonts w:cs="Times New Roman"/>
          <w:i/>
          <w:iCs/>
        </w:rPr>
        <w:t>Metodologi Penelitian Kualitaif,</w:t>
      </w:r>
      <w:r w:rsidR="00766A35" w:rsidRPr="0071494F">
        <w:rPr>
          <w:rFonts w:cs="Times New Roman"/>
        </w:rPr>
        <w:t xml:space="preserve"> Jawa Barat: CV Jejak, 2018, hlm. 7</w:t>
      </w:r>
    </w:p>
  </w:footnote>
  <w:footnote w:id="18">
    <w:p w14:paraId="0A8DFA24" w14:textId="7948033B" w:rsidR="00255660" w:rsidRDefault="00255660" w:rsidP="0050245B">
      <w:pPr>
        <w:pStyle w:val="FootnoteText"/>
        <w:ind w:firstLine="720"/>
      </w:pPr>
      <w:r>
        <w:rPr>
          <w:rStyle w:val="FootnoteReference"/>
        </w:rPr>
        <w:footnoteRef/>
      </w:r>
      <w:r>
        <w:t xml:space="preserve"> </w:t>
      </w:r>
      <w:r w:rsidRPr="00255660">
        <w:rPr>
          <w:rFonts w:cs="Times New Roman"/>
        </w:rPr>
        <w:t xml:space="preserve">IBLAM School of Law, </w:t>
      </w:r>
      <w:hyperlink r:id="rId4" w:anchor=":~:text=Pencemaran%20nama%20baik%20adalah%20tindakan,%2C%20agama%2C%20ataupun%20golongan%20tertentu" w:history="1">
        <w:r w:rsidR="00F65761" w:rsidRPr="0091714C">
          <w:rPr>
            <w:rStyle w:val="Hyperlink"/>
            <w:rFonts w:cs="Times New Roman"/>
          </w:rPr>
          <w:t>https://iblam.ac.id/2024/02/02/contoh-kasus-pencemaran-nama-baikdandasarhukumnya/#:~:text=Pencemaran%20nama%20baik%20adalah%20tindakan,%2C%20agama%2C%20ataupun%20golongan%20tertentu</w:t>
        </w:r>
      </w:hyperlink>
      <w:r w:rsidRPr="00255660">
        <w:rPr>
          <w:rFonts w:cs="Times New Roman"/>
        </w:rPr>
        <w:t xml:space="preserve">. diakses pada tanggal 21 </w:t>
      </w:r>
      <w:r w:rsidRPr="00255660">
        <w:rPr>
          <w:rFonts w:cs="Times New Roman"/>
        </w:rPr>
        <w:t>Desember 2024, pukul 13.05 WIB</w:t>
      </w:r>
    </w:p>
  </w:footnote>
  <w:footnote w:id="19">
    <w:p w14:paraId="44E42A03" w14:textId="005E8266" w:rsidR="00514EB9" w:rsidRDefault="00514EB9" w:rsidP="00F65761">
      <w:pPr>
        <w:pStyle w:val="FootnoteText"/>
        <w:ind w:firstLine="720"/>
      </w:pPr>
      <w:r>
        <w:rPr>
          <w:rStyle w:val="FootnoteReference"/>
        </w:rPr>
        <w:footnoteRef/>
      </w:r>
      <w:r>
        <w:t xml:space="preserve"> </w:t>
      </w:r>
      <w:r w:rsidRPr="00514EB9">
        <w:rPr>
          <w:rFonts w:cs="Times New Roman"/>
        </w:rPr>
        <w:t>Mudzakir, Delik Penghinaan Dalam Pemberitaan Pers Mengenai Pejabat Publik, Dictum 3, Jakarta, 2004, hal 17</w:t>
      </w:r>
    </w:p>
  </w:footnote>
  <w:footnote w:id="20">
    <w:p w14:paraId="4CEC0BDE" w14:textId="5BA1EE8C" w:rsidR="002951FD" w:rsidRDefault="002951FD" w:rsidP="00F65761">
      <w:pPr>
        <w:pStyle w:val="FootnoteText"/>
        <w:ind w:firstLine="720"/>
      </w:pPr>
      <w:r>
        <w:rPr>
          <w:rStyle w:val="FootnoteReference"/>
        </w:rPr>
        <w:footnoteRef/>
      </w:r>
      <w:r>
        <w:t xml:space="preserve"> </w:t>
      </w:r>
      <w:r w:rsidRPr="00735AE7">
        <w:rPr>
          <w:rFonts w:cs="Times New Roman"/>
        </w:rPr>
        <w:fldChar w:fldCharType="begin" w:fldLock="1"/>
      </w:r>
      <w:r>
        <w:rPr>
          <w:rFonts w:cs="Times New Roman"/>
        </w:rPr>
        <w:instrText>ADDIN CSL_CITATION {"citationItems":[{"id":"ITEM-1","itemData":{"abstract":"Tujuan dilakukannya penelitian ini adalah untuk mengetahui bagaimana lingkup ujaran kebencian (hate speech) dalam Surat Edaran Kapolri Nomor: SE/6/X/2015 dan bagaimana kedudukan Surat Edaran Kapolri Nomor: SE/6/X/2015tentang ujaran kebencian (hate speech). Dengan menggunakan metode penelitian yuridis normatif, maka dapat disimpulkan: 1. Lingkup ujaran kebencian (hate speech) dalam Surat Edaran Kapolri Nomor: SE/6/X/2015 adakah keseluruhan perbuatan yang bersifat menghina, mencemarkan nama baik, menista, perbuatan tidak menyenangkan, memprovokasi, menghasut atau menyebarkan berita bohong, baik dalam KUHPidana maupun luar KUHPidana, yang: 1) bertujuan atau berdampak pada tindak diskriminasi, kekerasan, penghilangan nyawa dan/atau konflik sosial; serta 2) bertujuan menghasut dan menyulut kebencian terhadap individu dan/atau kelompok masyarakat dalam berbagai komunitas yang dibedakan dari aspek: suku, agama, aliran keagamaan, keyakinan/kepercayaan, ras, antargolongan, warna kulit, etnis, gender, kaum difabel (cacat), orientasi seksual. 2. Kedudukan Surat Kapolri Nomor: SE/6/X/2015 adalah suatu surat edaran sebagai suatu instruksi internal dalam lingkungan kepolisian yang berada pada tingkat operasional kepolisian untuk  penanganan praktis perbuatan-perbuatan yang dipandang sebagai ujaran kebencian, sepanjang perbuatan itu memiliki tujuan atau bisa berdampak pada tindak diskriminasi, kekerasan, penghilangan nyawa, dan/atau konflik sosial; sehingga surat edaran ini tidak membuat kaidah (norma) baru dalam hukum pidana melainkan hanya menunjuk tindak pidana yang sudah ada sebelumnya.","author":[{"dropping-particle":"","family":"Mangantibe","given":"Veisy","non-dropping-particle":"","parse-names":false,"suffix":""}],"container-title":"Lex Crimen","id":"ITEM-1","issue":"1","issued":{"date-parts":[["2016"]]},"title":"Ujaran Kebencian dalam Surat Edaran Kapolri Nomor: Se/6/x/2015 Tentang Penanganan Ucapan Kebencian (Hate Speech)","type":"article-journal","volume":"5"},"uris":["http://www.mendeley.com/documents/?uuid=76ab5a57-2b60-409d-84f1-065ce8d70ebe"]}],"mendeley":{"formattedCitation":"Veisy Mangantibe, ‘Ujaran Kebencian Dalam Surat Edaran Kapolri Nomor: Se/6/x/2015 Tentang Penanganan Ucapan Kebencian (Hate Speech)’, &lt;i&gt;Lex Crimen&lt;/i&gt;, 5.1 (2016).","plainTextFormattedCitation":"Veisy Mangantibe, ‘Ujaran Kebencian Dalam Surat Edaran Kapolri Nomor: Se/6/x/2015 Tentang Penanganan Ucapan Kebencian (Hate Speech)’, Lex Crimen, 5.1 (2016).","previouslyFormattedCitation":"Veisy Mangantibe, ‘Ujaran Kebencian Dalam Surat Edaran Kapolri Nomor: Se/6/x/2015 Tentang Penanganan Ucapan Kebencian (Hate Speech)’, &lt;i&gt;Lex Crimen&lt;/i&gt;, 5.1 (2016)."},"properties":{"noteIndex":33},"schema":"https://github.com/citation-style-language/schema/raw/master/csl-citation.json"}</w:instrText>
      </w:r>
      <w:r w:rsidRPr="00735AE7">
        <w:rPr>
          <w:rFonts w:cs="Times New Roman"/>
        </w:rPr>
        <w:fldChar w:fldCharType="separate"/>
      </w:r>
      <w:r w:rsidRPr="00971462">
        <w:rPr>
          <w:rFonts w:cs="Times New Roman"/>
          <w:noProof/>
        </w:rPr>
        <w:t xml:space="preserve">Veisy Mangantibe, ‘Ujaran Kebencian Dalam Surat Edaran Kapolri Nomor: Se/6/x/2015 Tentang Penanganan Ucapan Kebencian (Hate Speech)’, </w:t>
      </w:r>
      <w:r w:rsidRPr="00971462">
        <w:rPr>
          <w:rFonts w:cs="Times New Roman"/>
          <w:i/>
          <w:noProof/>
        </w:rPr>
        <w:t>Lex Crimen</w:t>
      </w:r>
      <w:r w:rsidRPr="00971462">
        <w:rPr>
          <w:rFonts w:cs="Times New Roman"/>
          <w:noProof/>
        </w:rPr>
        <w:t>, 5.1 (2016).</w:t>
      </w:r>
      <w:r w:rsidRPr="00735AE7">
        <w:rPr>
          <w:rFonts w:cs="Times New Roman"/>
        </w:rPr>
        <w:fldChar w:fldCharType="end"/>
      </w:r>
    </w:p>
  </w:footnote>
  <w:footnote w:id="21">
    <w:p w14:paraId="57C4908A" w14:textId="421B38D4" w:rsidR="002951FD" w:rsidRDefault="002951FD" w:rsidP="00F65761">
      <w:pPr>
        <w:pStyle w:val="FootnoteText"/>
        <w:ind w:firstLine="720"/>
      </w:pPr>
      <w:r>
        <w:rPr>
          <w:rStyle w:val="FootnoteReference"/>
        </w:rPr>
        <w:footnoteRef/>
      </w:r>
      <w:r>
        <w:t xml:space="preserve"> </w:t>
      </w:r>
      <w:r w:rsidR="00B43314" w:rsidRPr="003B3A7B">
        <w:rPr>
          <w:rFonts w:cs="Times New Roman"/>
        </w:rPr>
        <w:fldChar w:fldCharType="begin" w:fldLock="1"/>
      </w:r>
      <w:r w:rsidR="00B43314">
        <w:rPr>
          <w:rFonts w:cs="Times New Roman"/>
        </w:rPr>
        <w:instrText>ADDIN CSL_CITATION {"citationItems":[{"id":"ITEM-1","itemData":{"author":[{"dropping-particle":"","family":"Soesilo","given":"R.","non-dropping-particle":"","parse-names":false,"suffix":""}],"id":"ITEM-1","issued":{"date-parts":[["1994"]]},"number-of-pages":"225","publisher":"Politea","publisher-place":"Bogor","title":"Kitab undang-undang hukum pidana (KUHP) serta komentar-komentarnya lengkap pasal demi pasal","type":"book"},"uris":["http://www.mendeley.com/documents/?uuid=a21bad82-a906-466a-9a8e-14836cc3ce9d"]}],"mendeley":{"formattedCitation":"R. Soesilo, &lt;i&gt;Kitab Undang-Undang Hukum Pidana (KUHP) Serta Komentar-Komentarnya Lengkap Pasal Demi Pasal&lt;/i&gt; (Bogor: Politea, 1994) &lt;https://lib.ui.ac.id/detail?id=20108737&amp;lokasi=lokal&gt;.","manualFormatting":"R. Soesilo, Kitab Undang-Undang Hukum Pidana (KUHP) Serta Komentar-Komentarnya Lengkap Pasal Demi Pasal, Bogor: Politea, 1994, hlm.224. .","plainTextFormattedCitation":"R. Soesilo, Kitab Undang-Undang Hukum Pidana (KUHP) Serta Komentar-Komentarnya Lengkap Pasal Demi Pasal (Bogor: Politea, 1994) .","previouslyFormattedCitation":"R. Soesilo, &lt;i&gt;Kitab Undang-Undang Hukum Pidana (KUHP) Serta Komentar-Komentarnya Lengkap Pasal Demi Pasal&lt;/i&gt; (Bogor: Politea, 1994) &lt;https://lib.ui.ac.id/detail?id=20108737&amp;lokasi=lokal&gt;."},"properties":{"noteIndex":34},"schema":"https://github.com/citation-style-language/schema/raw/master/csl-citation.json"}</w:instrText>
      </w:r>
      <w:r w:rsidR="00B43314" w:rsidRPr="003B3A7B">
        <w:rPr>
          <w:rFonts w:cs="Times New Roman"/>
        </w:rPr>
        <w:fldChar w:fldCharType="separate"/>
      </w:r>
      <w:r w:rsidR="00B43314" w:rsidRPr="003B3A7B">
        <w:rPr>
          <w:rFonts w:cs="Times New Roman"/>
          <w:noProof/>
        </w:rPr>
        <w:t xml:space="preserve">R. Soesilo, </w:t>
      </w:r>
      <w:r w:rsidR="00B43314" w:rsidRPr="003B3A7B">
        <w:rPr>
          <w:rFonts w:cs="Times New Roman"/>
          <w:i/>
          <w:noProof/>
        </w:rPr>
        <w:t>Kitab Undang-Undang Hukum Pidana (KUHP) Serta Komentar-Komentarnya Lengkap Pasal Demi Pasal</w:t>
      </w:r>
      <w:r w:rsidR="00B43314" w:rsidRPr="003B3A7B">
        <w:rPr>
          <w:rFonts w:cs="Times New Roman"/>
          <w:noProof/>
        </w:rPr>
        <w:t>, Bogor: Politea, 1994, hlm.22</w:t>
      </w:r>
      <w:r w:rsidR="00B43314">
        <w:rPr>
          <w:rFonts w:cs="Times New Roman"/>
          <w:noProof/>
        </w:rPr>
        <w:t>4</w:t>
      </w:r>
      <w:r w:rsidR="00B43314" w:rsidRPr="003B3A7B">
        <w:rPr>
          <w:rFonts w:cs="Times New Roman"/>
          <w:noProof/>
        </w:rPr>
        <w:t xml:space="preserve">. </w:t>
      </w:r>
      <w:r w:rsidR="00B43314" w:rsidRPr="003B3A7B">
        <w:rPr>
          <w:rFonts w:cs="Times New Roman"/>
        </w:rPr>
        <w:fldChar w:fldCharType="end"/>
      </w:r>
    </w:p>
  </w:footnote>
  <w:footnote w:id="22">
    <w:p w14:paraId="658195E0" w14:textId="689D3A9A" w:rsidR="00B43314" w:rsidRDefault="00B43314" w:rsidP="00321825">
      <w:pPr>
        <w:pStyle w:val="FootnoteText"/>
        <w:ind w:firstLine="720"/>
      </w:pPr>
      <w:r>
        <w:rPr>
          <w:rStyle w:val="FootnoteReference"/>
        </w:rPr>
        <w:footnoteRef/>
      </w:r>
      <w:r>
        <w:t xml:space="preserve"> </w:t>
      </w:r>
      <w:r w:rsidRPr="00A95C1E">
        <w:rPr>
          <w:rFonts w:cs="Times New Roman"/>
          <w:noProof/>
        </w:rPr>
        <w:t>Soesilo, Ibid, hlm. 225</w:t>
      </w:r>
    </w:p>
  </w:footnote>
  <w:footnote w:id="23">
    <w:p w14:paraId="239A8054" w14:textId="7E986AFE" w:rsidR="00321825" w:rsidRDefault="00321825" w:rsidP="0050245B">
      <w:pPr>
        <w:pStyle w:val="FootnoteText"/>
        <w:ind w:firstLine="720"/>
      </w:pPr>
      <w:r>
        <w:rPr>
          <w:rStyle w:val="FootnoteReference"/>
        </w:rPr>
        <w:footnoteRef/>
      </w:r>
      <w:r>
        <w:t xml:space="preserve"> </w:t>
      </w:r>
      <w:r w:rsidRPr="00BD7138">
        <w:rPr>
          <w:rFonts w:cs="Times New Roman"/>
        </w:rPr>
        <w:fldChar w:fldCharType="begin" w:fldLock="1"/>
      </w:r>
      <w:r>
        <w:rPr>
          <w:rFonts w:cs="Times New Roman"/>
        </w:rPr>
        <w:instrText>ADDIN CSL_CITATION {"citationItems":[{"id":"ITEM-1","itemData":{"author":[{"dropping-particle":"","family":"Pemerintah pusat RI","given":"","non-dropping-particle":"","parse-names":false,"suffix":""}],"id":"ITEM-1","issued":{"date-parts":[["2023"]]},"publisher-place":"Jakarta","title":"Undang-undang (UU) Nomor 1 Tahun 2023 tentang Kitab Undang-Undang Hukum Pidana","type":"article"},"uris":["http://www.mendeley.com/documents/?uuid=6b3cc4a4-5ed9-4270-b156-6ca6134ce054"]}],"mendeley":{"formattedCitation":"Pemerintah pusat RI, ‘Undang-Undang (UU) Nomor 1 Tahun 2023 Tentang Kitab Undang-Undang Hukum Pidana’ (Jakarta, 2023) &lt;https://peraturan.bpk.go.id/Details/234935/uu-no-1-tahun-2023&gt;.","manualFormatting":"Pemerintah pusat RI, Undang-Undang Nomor 1 Tahun 2023 Tentang Kitab Undang-Undang Hukum Pidana(penjelasan pasal 218 ayat 1 UU No. 1 Tahun 2023), Jakarta, 2023 .","plainTextFormattedCitation":"Pemerintah pusat RI, ‘Undang-Undang (UU) Nomor 1 Tahun 2023 Tentang Kitab Undang-Undang Hukum Pidana’ (Jakarta, 2023) .","previouslyFormattedCitation":"Pemerintah pusat RI, ‘Undang-Undang (UU) Nomor 1 Tahun 2023 Tentang Kitab Undang-Undang Hukum Pidana’ (Jakarta, 2023) &lt;https://peraturan.bpk.go.id/Details/234935/uu-no-1-tahun-2023&gt;."},"properties":{"noteIndex":36},"schema":"https://github.com/citation-style-language/schema/raw/master/csl-citation.json"}</w:instrText>
      </w:r>
      <w:r w:rsidRPr="00BD7138">
        <w:rPr>
          <w:rFonts w:cs="Times New Roman"/>
        </w:rPr>
        <w:fldChar w:fldCharType="separate"/>
      </w:r>
      <w:r w:rsidRPr="00BD7138">
        <w:rPr>
          <w:rFonts w:cs="Times New Roman"/>
          <w:noProof/>
        </w:rPr>
        <w:t xml:space="preserve">Pemerintah pusat RI, </w:t>
      </w:r>
      <w:r w:rsidRPr="00BD7138">
        <w:rPr>
          <w:rFonts w:cs="Times New Roman"/>
          <w:i/>
          <w:iCs/>
          <w:noProof/>
        </w:rPr>
        <w:t>Undang-Undang Nomor 1 Tahun 2023 Tentang Kitab Undang-Undang Hukum Pidana</w:t>
      </w:r>
      <w:r>
        <w:rPr>
          <w:rFonts w:cs="Times New Roman"/>
          <w:i/>
          <w:iCs/>
          <w:noProof/>
        </w:rPr>
        <w:t>(penjelasan pasal 218 ayat 1 UU No. 1 Tahun 2023)</w:t>
      </w:r>
      <w:r>
        <w:rPr>
          <w:rFonts w:cs="Times New Roman"/>
          <w:noProof/>
        </w:rPr>
        <w:t xml:space="preserve">, </w:t>
      </w:r>
      <w:r w:rsidRPr="00BD7138">
        <w:rPr>
          <w:rFonts w:cs="Times New Roman"/>
          <w:noProof/>
        </w:rPr>
        <w:t>Jakarta, 2023 &lt;https://peraturan.bpk.go.id/Details/234935/uu-no-1-tahun-2023&gt;.</w:t>
      </w:r>
      <w:r w:rsidRPr="00BD7138">
        <w:rPr>
          <w:rFonts w:cs="Times New Roman"/>
        </w:rPr>
        <w:fldChar w:fldCharType="end"/>
      </w:r>
    </w:p>
  </w:footnote>
  <w:footnote w:id="24">
    <w:p w14:paraId="4CE5572C" w14:textId="6D20765E" w:rsidR="00321825" w:rsidRDefault="00321825" w:rsidP="0050245B">
      <w:pPr>
        <w:pStyle w:val="FootnoteText"/>
        <w:ind w:firstLine="720"/>
      </w:pPr>
      <w:r>
        <w:rPr>
          <w:rStyle w:val="FootnoteReference"/>
        </w:rPr>
        <w:footnoteRef/>
      </w:r>
      <w:r>
        <w:t xml:space="preserve"> </w:t>
      </w:r>
      <w:r w:rsidR="00E83BB5" w:rsidRPr="005041C2">
        <w:rPr>
          <w:rFonts w:cs="Times New Roman"/>
        </w:rPr>
        <w:fldChar w:fldCharType="begin" w:fldLock="1"/>
      </w:r>
      <w:r w:rsidR="00E83BB5">
        <w:rPr>
          <w:rFonts w:cs="Times New Roman"/>
        </w:rPr>
        <w:instrText>ADDIN CSL_CITATION {"citationItems":[{"id":"ITEM-1","itemData":{"URL":"https://www.hukumonline.com/klinik/a/bunyi-pasal-310-kuhp-pasca-putusan-mk-no-78-puu-xxi-2023-lt65b71f5a49552/","accessed":{"date-parts":[["2024","6","15"]]},"author":[{"dropping-particle":"","family":"Christha","given":"Renata","non-dropping-particle":"","parse-names":false,"suffix":""}],"container-title":"Hukum Online","id":"ITEM-1","issued":{"date-parts":[["2024"]]},"title":"Bunyi Pasal 310 KUHP Pasca Putusan MK No. 78/PUU-XXI/2023","type":"webpage"},"uris":["http://www.mendeley.com/documents/?uuid=462aa737-146d-47ab-8e5e-6bd676ee9e78"]}],"mendeley":{"formattedCitation":"Renata Christha, ‘Bunyi Pasal 310 KUHP Pasca Putusan MK No. 78/PUU-XXI/2023’, &lt;i&gt;Hukum Online&lt;/i&gt;, 2024 &lt;https://www.hukumonline.com/klinik/a/bunyi-pasal-310-kuhp-pasca-putusan-mk-no-78-puu-xxi-2023-lt65b71f5a49552/&gt; [accessed 15 June 2024].","manualFormatting":"Renata Christha, \"Bunyi Pasal 310 KUHP Pasca Putusan MK No. 78/PUU-XXI/2023\", Hukum Online, 2024  diakses 15 Juni 2024.","plainTextFormattedCitation":"Renata Christha, ‘Bunyi Pasal 310 KUHP Pasca Putusan MK No. 78/PUU-XXI/2023’, Hukum Online, 2024  [accessed 15 June 2024].","previouslyFormattedCitation":"Renata Christha, ‘Bunyi Pasal 310 KUHP Pasca Putusan MK No. 78/PUU-XXI/2023’, &lt;i&gt;Hukum Online&lt;/i&gt;, 2024 &lt;https://www.hukumonline.com/klinik/a/bunyi-pasal-310-kuhp-pasca-putusan-mk-no-78-puu-xxi-2023-lt65b71f5a49552/&gt; [accessed 15 June 2024]."},"properties":{"noteIndex":37},"schema":"https://github.com/citation-style-language/schema/raw/master/csl-citation.json"}</w:instrText>
      </w:r>
      <w:r w:rsidR="00E83BB5" w:rsidRPr="005041C2">
        <w:rPr>
          <w:rFonts w:cs="Times New Roman"/>
        </w:rPr>
        <w:fldChar w:fldCharType="separate"/>
      </w:r>
      <w:r w:rsidR="00E83BB5" w:rsidRPr="005041C2">
        <w:rPr>
          <w:rFonts w:cs="Times New Roman"/>
          <w:noProof/>
        </w:rPr>
        <w:t xml:space="preserve">Renata Christha, </w:t>
      </w:r>
      <w:r w:rsidR="00E83BB5">
        <w:rPr>
          <w:rFonts w:cs="Times New Roman"/>
          <w:noProof/>
        </w:rPr>
        <w:t>"</w:t>
      </w:r>
      <w:r w:rsidR="00E83BB5" w:rsidRPr="005041C2">
        <w:rPr>
          <w:rFonts w:cs="Times New Roman"/>
          <w:noProof/>
        </w:rPr>
        <w:t>Bunyi Pasal 310 KUHP Pasca Putusan MK No. 78/PUU-XXI/2023</w:t>
      </w:r>
      <w:r w:rsidR="00E83BB5">
        <w:rPr>
          <w:rFonts w:cs="Times New Roman"/>
          <w:noProof/>
        </w:rPr>
        <w:t>"</w:t>
      </w:r>
      <w:r w:rsidR="00E83BB5" w:rsidRPr="005041C2">
        <w:rPr>
          <w:rFonts w:cs="Times New Roman"/>
          <w:noProof/>
        </w:rPr>
        <w:t xml:space="preserve">, </w:t>
      </w:r>
      <w:r w:rsidR="00E83BB5" w:rsidRPr="005041C2">
        <w:rPr>
          <w:rFonts w:cs="Times New Roman"/>
          <w:i/>
          <w:noProof/>
        </w:rPr>
        <w:t>Hukum Online</w:t>
      </w:r>
      <w:r w:rsidR="00E83BB5" w:rsidRPr="005041C2">
        <w:rPr>
          <w:rFonts w:cs="Times New Roman"/>
          <w:noProof/>
        </w:rPr>
        <w:t>, 2024</w:t>
      </w:r>
      <w:r w:rsidR="00E83BB5">
        <w:rPr>
          <w:rFonts w:cs="Times New Roman"/>
          <w:noProof/>
        </w:rPr>
        <w:t xml:space="preserve">, </w:t>
      </w:r>
      <w:hyperlink r:id="rId5" w:history="1">
        <w:r w:rsidR="00E83BB5" w:rsidRPr="003C2BC4">
          <w:rPr>
            <w:rStyle w:val="Hyperlink"/>
            <w:rFonts w:cs="Times New Roman"/>
            <w:noProof/>
          </w:rPr>
          <w:t>https://www.hukumonline.com/klinik/a/bunyi-pasal-310-kuhp-pasca-putusan-mk-no-78-puu-xxi-2023-lt65b71f5a49552/</w:t>
        </w:r>
      </w:hyperlink>
      <w:r w:rsidR="00E83BB5">
        <w:rPr>
          <w:rFonts w:cs="Times New Roman"/>
          <w:noProof/>
        </w:rPr>
        <w:t xml:space="preserve"> diakses</w:t>
      </w:r>
      <w:r w:rsidR="00E83BB5" w:rsidRPr="005041C2">
        <w:rPr>
          <w:rFonts w:cs="Times New Roman"/>
          <w:noProof/>
        </w:rPr>
        <w:t xml:space="preserve"> </w:t>
      </w:r>
      <w:r w:rsidR="00E83BB5">
        <w:rPr>
          <w:rFonts w:cs="Times New Roman"/>
          <w:noProof/>
        </w:rPr>
        <w:t>21</w:t>
      </w:r>
      <w:r w:rsidR="00E83BB5" w:rsidRPr="005041C2">
        <w:rPr>
          <w:rFonts w:cs="Times New Roman"/>
          <w:noProof/>
        </w:rPr>
        <w:t xml:space="preserve"> </w:t>
      </w:r>
      <w:r w:rsidR="00E83BB5">
        <w:rPr>
          <w:rFonts w:cs="Times New Roman"/>
          <w:noProof/>
        </w:rPr>
        <w:t>Desember</w:t>
      </w:r>
      <w:r w:rsidR="00E83BB5" w:rsidRPr="005041C2">
        <w:rPr>
          <w:rFonts w:cs="Times New Roman"/>
          <w:noProof/>
        </w:rPr>
        <w:t xml:space="preserve"> 2024</w:t>
      </w:r>
      <w:r w:rsidR="00E83BB5">
        <w:rPr>
          <w:rFonts w:cs="Times New Roman"/>
          <w:noProof/>
        </w:rPr>
        <w:t>, Pukul 15.16 WIB</w:t>
      </w:r>
      <w:r w:rsidR="00E83BB5" w:rsidRPr="005041C2">
        <w:rPr>
          <w:rFonts w:cs="Times New Roman"/>
        </w:rPr>
        <w:fldChar w:fldCharType="end"/>
      </w:r>
    </w:p>
  </w:footnote>
  <w:footnote w:id="25">
    <w:p w14:paraId="0144A1A2" w14:textId="082D35B3" w:rsidR="00B24CF1" w:rsidRDefault="00B24CF1" w:rsidP="00B24CF1">
      <w:pPr>
        <w:pStyle w:val="FootnoteText"/>
        <w:ind w:firstLine="720"/>
      </w:pPr>
      <w:r>
        <w:rPr>
          <w:rStyle w:val="FootnoteReference"/>
        </w:rPr>
        <w:footnoteRef/>
      </w:r>
      <w:r>
        <w:t xml:space="preserve"> </w:t>
      </w:r>
      <w:r>
        <w:rPr>
          <w:rFonts w:cs="Times New Roman"/>
          <w:noProof/>
        </w:rPr>
        <w:t xml:space="preserve">R. Ginting, </w:t>
      </w:r>
      <w:r>
        <w:rPr>
          <w:rFonts w:cs="Times New Roman"/>
          <w:i/>
          <w:iCs/>
          <w:noProof/>
        </w:rPr>
        <w:t xml:space="preserve">et al. </w:t>
      </w:r>
      <w:r>
        <w:rPr>
          <w:rFonts w:cs="Times New Roman"/>
          <w:noProof/>
        </w:rPr>
        <w:t>Op.Cit</w:t>
      </w:r>
      <w:r>
        <w:rPr>
          <w:rFonts w:cs="Times New Roman"/>
          <w:i/>
          <w:iCs/>
          <w:noProof/>
        </w:rPr>
        <w:t xml:space="preserve">, </w:t>
      </w:r>
      <w:r>
        <w:rPr>
          <w:rFonts w:cs="Times New Roman"/>
          <w:noProof/>
        </w:rPr>
        <w:t>hlm., 20</w:t>
      </w:r>
    </w:p>
  </w:footnote>
  <w:footnote w:id="26">
    <w:p w14:paraId="60103673" w14:textId="01CD158A" w:rsidR="00B6258A" w:rsidRDefault="00B6258A" w:rsidP="00B6258A">
      <w:pPr>
        <w:pStyle w:val="FootnoteText"/>
        <w:ind w:firstLine="720"/>
      </w:pPr>
      <w:r>
        <w:rPr>
          <w:rStyle w:val="FootnoteReference"/>
        </w:rPr>
        <w:footnoteRef/>
      </w:r>
      <w:r>
        <w:t xml:space="preserve"> </w:t>
      </w:r>
      <w:r w:rsidRPr="00B6258A">
        <w:rPr>
          <w:rFonts w:cs="Times New Roman"/>
        </w:rPr>
        <w:t xml:space="preserve">Populix “Media Sosial </w:t>
      </w:r>
      <w:r w:rsidRPr="00B6258A">
        <w:rPr>
          <w:rFonts w:cs="Times New Roman"/>
        </w:rPr>
        <w:t xml:space="preserve">Adalah : Definisi, Fungsi, Jenis, Manfaat” </w:t>
      </w:r>
      <w:hyperlink r:id="rId6" w:history="1">
        <w:r w:rsidRPr="00B6258A">
          <w:rPr>
            <w:rStyle w:val="Hyperlink"/>
            <w:rFonts w:cs="Times New Roman"/>
          </w:rPr>
          <w:t>https://info.populix.co/articles/media-sosial-adalah/</w:t>
        </w:r>
      </w:hyperlink>
      <w:r w:rsidRPr="00B6258A">
        <w:rPr>
          <w:rFonts w:cs="Times New Roman"/>
        </w:rPr>
        <w:t xml:space="preserve"> , diakses pada tanggal 07 Januari 2025</w:t>
      </w:r>
    </w:p>
  </w:footnote>
  <w:footnote w:id="27">
    <w:p w14:paraId="370ADC60" w14:textId="6ED1D86F" w:rsidR="00512A4A" w:rsidRPr="000651B2" w:rsidRDefault="00512A4A" w:rsidP="00512A4A">
      <w:pPr>
        <w:pStyle w:val="FootnoteText"/>
        <w:ind w:firstLine="720"/>
        <w:rPr>
          <w:lang w:val="pt-BR"/>
        </w:rPr>
      </w:pPr>
      <w:r>
        <w:rPr>
          <w:rStyle w:val="FootnoteReference"/>
        </w:rPr>
        <w:footnoteRef/>
      </w:r>
      <w:r w:rsidRPr="000651B2">
        <w:rPr>
          <w:lang w:val="pt-BR"/>
        </w:rPr>
        <w:t xml:space="preserve">  </w:t>
      </w:r>
      <w:bookmarkStart w:id="63" w:name="_Hlk187181243"/>
      <w:r w:rsidRPr="000651B2">
        <w:rPr>
          <w:rFonts w:cs="Times New Roman"/>
          <w:lang w:val="pt-BR"/>
        </w:rPr>
        <w:t xml:space="preserve">Wikipedia “Media Sosial” </w:t>
      </w:r>
      <w:hyperlink r:id="rId7" w:history="1">
        <w:r w:rsidRPr="000651B2">
          <w:rPr>
            <w:rStyle w:val="Hyperlink"/>
            <w:rFonts w:cs="Times New Roman"/>
            <w:lang w:val="pt-BR"/>
          </w:rPr>
          <w:t>https://id.wikipedia.org/wiki/Media_sosial</w:t>
        </w:r>
      </w:hyperlink>
      <w:r w:rsidRPr="000651B2">
        <w:rPr>
          <w:rFonts w:cs="Times New Roman"/>
          <w:lang w:val="pt-BR"/>
        </w:rPr>
        <w:t xml:space="preserve"> , diakses pada tanggal 07 Januari 2025</w:t>
      </w:r>
      <w:bookmarkEnd w:id="63"/>
    </w:p>
  </w:footnote>
  <w:footnote w:id="28">
    <w:p w14:paraId="3D2E8A46" w14:textId="62608090" w:rsidR="003A593D" w:rsidRPr="000651B2" w:rsidRDefault="003A593D" w:rsidP="003A593D">
      <w:pPr>
        <w:pStyle w:val="FootnoteText"/>
        <w:ind w:firstLine="720"/>
        <w:rPr>
          <w:lang w:val="pt-BR"/>
        </w:rPr>
      </w:pPr>
      <w:r>
        <w:rPr>
          <w:rStyle w:val="FootnoteReference"/>
        </w:rPr>
        <w:footnoteRef/>
      </w:r>
      <w:r w:rsidRPr="000651B2">
        <w:rPr>
          <w:lang w:val="pt-BR"/>
        </w:rPr>
        <w:t xml:space="preserve">  </w:t>
      </w:r>
      <w:r w:rsidRPr="000651B2">
        <w:rPr>
          <w:rFonts w:cs="Times New Roman"/>
          <w:lang w:val="pt-BR"/>
        </w:rPr>
        <w:t>Ibid</w:t>
      </w:r>
    </w:p>
  </w:footnote>
  <w:footnote w:id="29">
    <w:p w14:paraId="0A549A2A" w14:textId="12B1DC3A" w:rsidR="003A593D" w:rsidRPr="000651B2" w:rsidRDefault="003A593D" w:rsidP="003A593D">
      <w:pPr>
        <w:pStyle w:val="FootnoteText"/>
        <w:ind w:firstLine="720"/>
        <w:rPr>
          <w:lang w:val="pt-BR"/>
        </w:rPr>
      </w:pPr>
      <w:r>
        <w:rPr>
          <w:rStyle w:val="FootnoteReference"/>
        </w:rPr>
        <w:footnoteRef/>
      </w:r>
      <w:r w:rsidRPr="000651B2">
        <w:rPr>
          <w:lang w:val="pt-BR"/>
        </w:rPr>
        <w:t xml:space="preserve"> </w:t>
      </w:r>
      <w:bookmarkStart w:id="64" w:name="_Hlk187181931"/>
      <w:r w:rsidRPr="000651B2">
        <w:rPr>
          <w:rFonts w:cs="Times New Roman"/>
          <w:lang w:val="pt-BR"/>
        </w:rPr>
        <w:t xml:space="preserve">Rafi Saumi Rustian “Apa itu Sosial Media” </w:t>
      </w:r>
      <w:hyperlink r:id="rId8" w:history="1">
        <w:r w:rsidRPr="000651B2">
          <w:rPr>
            <w:rStyle w:val="Hyperlink"/>
            <w:rFonts w:cs="Times New Roman"/>
            <w:lang w:val="pt-BR"/>
          </w:rPr>
          <w:t>https://www.unpas.ac.id/apa-itu-sosial-media/</w:t>
        </w:r>
      </w:hyperlink>
      <w:r w:rsidRPr="000651B2">
        <w:rPr>
          <w:rFonts w:cs="Times New Roman"/>
          <w:lang w:val="pt-BR"/>
        </w:rPr>
        <w:t xml:space="preserve"> , diakses pada tanggal 07 Januari 2025</w:t>
      </w:r>
      <w:bookmarkEnd w:id="64"/>
    </w:p>
  </w:footnote>
  <w:footnote w:id="30">
    <w:p w14:paraId="345FFD83" w14:textId="555EE7FD" w:rsidR="00151827" w:rsidRPr="000651B2" w:rsidRDefault="00151827" w:rsidP="00151827">
      <w:pPr>
        <w:pStyle w:val="FootnoteText"/>
        <w:ind w:firstLine="720"/>
        <w:rPr>
          <w:lang w:val="pt-BR"/>
        </w:rPr>
      </w:pPr>
      <w:r>
        <w:rPr>
          <w:rStyle w:val="FootnoteReference"/>
        </w:rPr>
        <w:footnoteRef/>
      </w:r>
      <w:r w:rsidRPr="000651B2">
        <w:rPr>
          <w:lang w:val="pt-BR"/>
        </w:rPr>
        <w:t xml:space="preserve"> </w:t>
      </w:r>
      <w:r w:rsidRPr="000651B2">
        <w:rPr>
          <w:rFonts w:cs="Times New Roman"/>
          <w:lang w:val="pt-BR"/>
        </w:rPr>
        <w:t xml:space="preserve">Wikipedia “Media Sosial” </w:t>
      </w:r>
      <w:hyperlink r:id="rId9" w:history="1">
        <w:r w:rsidRPr="000651B2">
          <w:rPr>
            <w:rStyle w:val="Hyperlink"/>
            <w:rFonts w:cs="Times New Roman"/>
            <w:lang w:val="pt-BR"/>
          </w:rPr>
          <w:t>https://id.wikipedia.org/wiki/Media_sosial</w:t>
        </w:r>
      </w:hyperlink>
      <w:r w:rsidRPr="000651B2">
        <w:rPr>
          <w:rFonts w:cs="Times New Roman"/>
          <w:lang w:val="pt-BR"/>
        </w:rPr>
        <w:t xml:space="preserve"> , diakses pada tanggal 07 Januari 2025</w:t>
      </w:r>
    </w:p>
  </w:footnote>
  <w:footnote w:id="31">
    <w:p w14:paraId="42F81E48" w14:textId="43AE971C" w:rsidR="0093007C" w:rsidRPr="000651B2" w:rsidRDefault="0093007C" w:rsidP="0050245B">
      <w:pPr>
        <w:pStyle w:val="FootnoteText"/>
        <w:ind w:firstLine="720"/>
        <w:rPr>
          <w:rFonts w:cs="Times New Roman"/>
          <w:lang w:val="pt-BR"/>
        </w:rPr>
      </w:pPr>
      <w:r>
        <w:rPr>
          <w:rStyle w:val="FootnoteReference"/>
        </w:rPr>
        <w:footnoteRef/>
      </w:r>
      <w:r w:rsidRPr="000651B2">
        <w:rPr>
          <w:lang w:val="pt-BR"/>
        </w:rPr>
        <w:t xml:space="preserve"> </w:t>
      </w:r>
      <w:r w:rsidRPr="000651B2">
        <w:rPr>
          <w:rFonts w:cs="Times New Roman"/>
          <w:lang w:val="pt-BR"/>
        </w:rPr>
        <w:t xml:space="preserve">Tim HukumOnline, </w:t>
      </w:r>
      <w:hyperlink r:id="rId10" w:history="1">
        <w:r w:rsidRPr="000651B2">
          <w:rPr>
            <w:rStyle w:val="Hyperlink"/>
            <w:rFonts w:cs="Times New Roman"/>
            <w:lang w:val="pt-BR"/>
          </w:rPr>
          <w:t>https://www.hukumonline.com/berita/a/pencemaran-nama-baik-lt61d5bd4447cf3/</w:t>
        </w:r>
      </w:hyperlink>
      <w:r w:rsidRPr="000651B2">
        <w:rPr>
          <w:rFonts w:cs="Times New Roman"/>
          <w:lang w:val="pt-BR"/>
        </w:rPr>
        <w:t>, diakses pada tanggal 25 Desember 2024</w:t>
      </w:r>
    </w:p>
  </w:footnote>
  <w:footnote w:id="32">
    <w:p w14:paraId="2F25DA30" w14:textId="28D2F9A6" w:rsidR="001761C6" w:rsidRPr="000651B2" w:rsidRDefault="001761C6" w:rsidP="0050245B">
      <w:pPr>
        <w:pStyle w:val="FootnoteText"/>
        <w:ind w:firstLine="720"/>
        <w:rPr>
          <w:rFonts w:cs="Times New Roman"/>
          <w:lang w:val="pt-BR"/>
        </w:rPr>
      </w:pPr>
      <w:r>
        <w:rPr>
          <w:rStyle w:val="FootnoteReference"/>
        </w:rPr>
        <w:footnoteRef/>
      </w:r>
      <w:r w:rsidRPr="000651B2">
        <w:rPr>
          <w:lang w:val="pt-BR"/>
        </w:rPr>
        <w:t xml:space="preserve"> </w:t>
      </w:r>
      <w:r w:rsidRPr="000651B2">
        <w:rPr>
          <w:rFonts w:cs="Times New Roman"/>
          <w:lang w:val="pt-BR"/>
        </w:rPr>
        <w:t xml:space="preserve">Renata Christha Auli, S.H., </w:t>
      </w:r>
      <w:hyperlink r:id="rId11" w:anchor="_ftn2" w:history="1">
        <w:r w:rsidRPr="000651B2">
          <w:rPr>
            <w:rStyle w:val="Hyperlink"/>
            <w:rFonts w:cs="Times New Roman"/>
            <w:lang w:val="pt-BR"/>
          </w:rPr>
          <w:t>https://www.hukumonline.com/klinik/a/bunyi-pasal-310-kuhp-pasca-putusan-mk-no-78-puu-xxi-2023-lt65b71f5a49552/#_ftn2</w:t>
        </w:r>
      </w:hyperlink>
      <w:r w:rsidRPr="000651B2">
        <w:rPr>
          <w:rFonts w:cs="Times New Roman"/>
          <w:lang w:val="pt-BR"/>
        </w:rPr>
        <w:t xml:space="preserve"> diakses pada tanggal 25 Desember 2024</w:t>
      </w:r>
    </w:p>
  </w:footnote>
  <w:footnote w:id="33">
    <w:p w14:paraId="78F9F4E8" w14:textId="66061547" w:rsidR="00894613" w:rsidRPr="000651B2" w:rsidRDefault="00894613" w:rsidP="0050245B">
      <w:pPr>
        <w:pStyle w:val="FootnoteText"/>
        <w:ind w:firstLine="720"/>
        <w:rPr>
          <w:rFonts w:cs="Times New Roman"/>
          <w:lang w:val="pt-BR"/>
        </w:rPr>
      </w:pPr>
      <w:r>
        <w:rPr>
          <w:rStyle w:val="FootnoteReference"/>
        </w:rPr>
        <w:footnoteRef/>
      </w:r>
      <w:r w:rsidRPr="000651B2">
        <w:rPr>
          <w:lang w:val="pt-BR"/>
        </w:rPr>
        <w:t xml:space="preserve"> </w:t>
      </w:r>
      <w:bookmarkStart w:id="67" w:name="_Hlk186018212"/>
      <w:r w:rsidRPr="000651B2">
        <w:rPr>
          <w:rFonts w:cs="Times New Roman"/>
          <w:lang w:val="pt-BR"/>
        </w:rPr>
        <w:t xml:space="preserve">Renie Aryandani, S.H. </w:t>
      </w:r>
      <w:hyperlink r:id="rId12" w:history="1">
        <w:r w:rsidRPr="000651B2">
          <w:rPr>
            <w:rStyle w:val="Hyperlink"/>
            <w:rFonts w:cs="Times New Roman"/>
            <w:lang w:val="pt-BR"/>
          </w:rPr>
          <w:t>https://www.hukumonline.com/klinik/a/bunyi-pasal-pencemaran-nama-baik-kuhp-pasca-putusan-mk-lt4f0650c4eb6b0/</w:t>
        </w:r>
      </w:hyperlink>
      <w:r w:rsidRPr="000651B2">
        <w:rPr>
          <w:rFonts w:cs="Times New Roman"/>
          <w:lang w:val="pt-BR"/>
        </w:rPr>
        <w:t>, diakses pada tanggal 25 Desember 2024</w:t>
      </w:r>
      <w:bookmarkEnd w:id="67"/>
    </w:p>
  </w:footnote>
  <w:footnote w:id="34">
    <w:p w14:paraId="3649B2FD" w14:textId="44AB3D59" w:rsidR="0050245B" w:rsidRPr="000651B2" w:rsidRDefault="0050245B" w:rsidP="0050245B">
      <w:pPr>
        <w:pStyle w:val="FootnoteText"/>
        <w:ind w:firstLine="720"/>
        <w:rPr>
          <w:lang w:val="pt-BR"/>
        </w:rPr>
      </w:pPr>
      <w:r>
        <w:rPr>
          <w:rStyle w:val="FootnoteReference"/>
        </w:rPr>
        <w:footnoteRef/>
      </w:r>
      <w:r w:rsidRPr="000651B2">
        <w:rPr>
          <w:lang w:val="pt-BR"/>
        </w:rPr>
        <w:t xml:space="preserve"> </w:t>
      </w:r>
      <w:bookmarkStart w:id="68" w:name="_Hlk186111300"/>
      <w:r w:rsidRPr="000651B2">
        <w:rPr>
          <w:rFonts w:cs="Times New Roman"/>
          <w:lang w:val="pt-BR"/>
        </w:rPr>
        <w:t xml:space="preserve">Renata Christha Auli, S.H. “pasal pencemaran nama baik?”, </w:t>
      </w:r>
      <w:hyperlink r:id="rId13" w:history="1">
        <w:r w:rsidRPr="000651B2">
          <w:rPr>
            <w:rStyle w:val="Hyperlink"/>
            <w:rFonts w:cs="Times New Roman"/>
            <w:lang w:val="pt-BR"/>
          </w:rPr>
          <w:t>https://www.hukumonline.com/klinik/a/memviralkan-fakta-di-medsos--bisa-kena-pasal-pencemaran-nama-baik-lt5d83b35260ae6/</w:t>
        </w:r>
      </w:hyperlink>
      <w:r w:rsidRPr="000651B2">
        <w:rPr>
          <w:rFonts w:cs="Times New Roman"/>
          <w:lang w:val="pt-BR"/>
        </w:rPr>
        <w:t xml:space="preserve"> , Diakses pada tanggal 26 Desember 2024 Pukul 13.14</w:t>
      </w:r>
      <w:bookmarkEnd w:id="68"/>
    </w:p>
  </w:footnote>
  <w:footnote w:id="35">
    <w:p w14:paraId="13F5A2A3" w14:textId="32F07AA9" w:rsidR="00480469" w:rsidRPr="000651B2" w:rsidRDefault="00480469" w:rsidP="00480469">
      <w:pPr>
        <w:pStyle w:val="FootnoteText"/>
        <w:ind w:firstLine="720"/>
        <w:rPr>
          <w:lang w:val="pt-BR"/>
        </w:rPr>
      </w:pPr>
      <w:r>
        <w:rPr>
          <w:rStyle w:val="FootnoteReference"/>
        </w:rPr>
        <w:footnoteRef/>
      </w:r>
      <w:r w:rsidRPr="000651B2">
        <w:rPr>
          <w:lang w:val="pt-BR"/>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440" w14:textId="023CBABD" w:rsidR="00EA1134" w:rsidRDefault="00EA1134">
    <w:pPr>
      <w:pStyle w:val="Header"/>
      <w:jc w:val="right"/>
    </w:pPr>
  </w:p>
  <w:p w14:paraId="0FD68B55" w14:textId="77777777" w:rsidR="00EA1134" w:rsidRDefault="00EA1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BDD3" w14:textId="4B98D4EE" w:rsidR="00EA1134" w:rsidRDefault="00EA1134" w:rsidP="00546E69">
    <w:pPr>
      <w:pStyle w:val="Header"/>
    </w:pPr>
  </w:p>
  <w:p w14:paraId="4140F90F" w14:textId="77777777" w:rsidR="00EA1134" w:rsidRDefault="00EA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40235"/>
      <w:docPartObj>
        <w:docPartGallery w:val="Page Numbers (Top of Page)"/>
        <w:docPartUnique/>
      </w:docPartObj>
    </w:sdtPr>
    <w:sdtEndPr>
      <w:rPr>
        <w:noProof/>
      </w:rPr>
    </w:sdtEndPr>
    <w:sdtContent>
      <w:p w14:paraId="2CAEA249" w14:textId="592AD049" w:rsidR="00EA1134" w:rsidRDefault="00B94FB2">
        <w:pPr>
          <w:pStyle w:val="Header"/>
          <w:jc w:val="right"/>
        </w:pPr>
      </w:p>
    </w:sdtContent>
  </w:sdt>
  <w:p w14:paraId="42949260" w14:textId="77777777" w:rsidR="00EA1134" w:rsidRDefault="00EA1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5B2A" w14:textId="034ACC54" w:rsidR="00EA1134" w:rsidRDefault="00EA1134">
    <w:pPr>
      <w:pStyle w:val="Header"/>
      <w:jc w:val="right"/>
    </w:pPr>
  </w:p>
  <w:p w14:paraId="714553DD" w14:textId="77777777" w:rsidR="00EA1134" w:rsidRDefault="00EA1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787124"/>
      <w:docPartObj>
        <w:docPartGallery w:val="Page Numbers (Top of Page)"/>
        <w:docPartUnique/>
      </w:docPartObj>
    </w:sdtPr>
    <w:sdtEndPr>
      <w:rPr>
        <w:noProof/>
      </w:rPr>
    </w:sdtEndPr>
    <w:sdtContent>
      <w:p w14:paraId="2D21B160" w14:textId="1B44D575" w:rsidR="00EA1134" w:rsidRDefault="00B94FB2">
        <w:pPr>
          <w:pStyle w:val="Header"/>
          <w:jc w:val="right"/>
        </w:pPr>
      </w:p>
    </w:sdtContent>
  </w:sdt>
  <w:p w14:paraId="009E6F91" w14:textId="77777777" w:rsidR="00EA1134" w:rsidRDefault="00EA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EC"/>
    <w:multiLevelType w:val="hybridMultilevel"/>
    <w:tmpl w:val="13F8744E"/>
    <w:lvl w:ilvl="0" w:tplc="272C2A3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01291EC4"/>
    <w:multiLevelType w:val="hybridMultilevel"/>
    <w:tmpl w:val="22C64E78"/>
    <w:lvl w:ilvl="0" w:tplc="E9C60586">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 w15:restartNumberingAfterBreak="0">
    <w:nsid w:val="02E94784"/>
    <w:multiLevelType w:val="hybridMultilevel"/>
    <w:tmpl w:val="8A0C8198"/>
    <w:lvl w:ilvl="0" w:tplc="210E6D4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F5FD0"/>
    <w:multiLevelType w:val="hybridMultilevel"/>
    <w:tmpl w:val="FC38AB1A"/>
    <w:lvl w:ilvl="0" w:tplc="4BD4865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1A9F6A2B"/>
    <w:multiLevelType w:val="hybridMultilevel"/>
    <w:tmpl w:val="0E0411A2"/>
    <w:lvl w:ilvl="0" w:tplc="17125B8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BD86CEE"/>
    <w:multiLevelType w:val="hybridMultilevel"/>
    <w:tmpl w:val="B6B603A0"/>
    <w:lvl w:ilvl="0" w:tplc="5232CA00">
      <w:start w:val="1"/>
      <w:numFmt w:val="lowerLetter"/>
      <w:lvlText w:val="%1."/>
      <w:lvlJc w:val="left"/>
      <w:pPr>
        <w:ind w:left="2487" w:hanging="360"/>
      </w:pPr>
      <w:rPr>
        <w:rFonts w:hint="default"/>
        <w:b w:val="0"/>
        <w:bCs w:val="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15:restartNumberingAfterBreak="0">
    <w:nsid w:val="1EC22600"/>
    <w:multiLevelType w:val="hybridMultilevel"/>
    <w:tmpl w:val="5F9A00C2"/>
    <w:lvl w:ilvl="0" w:tplc="FA7AD462">
      <w:start w:val="1"/>
      <w:numFmt w:val="upperLetter"/>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451EB"/>
    <w:multiLevelType w:val="hybridMultilevel"/>
    <w:tmpl w:val="0316B2FA"/>
    <w:lvl w:ilvl="0" w:tplc="A8ECD8E0">
      <w:start w:val="1"/>
      <w:numFmt w:val="decimal"/>
      <w:lvlText w:val="%1)"/>
      <w:lvlJc w:val="left"/>
      <w:pPr>
        <w:ind w:left="2138" w:hanging="360"/>
      </w:pPr>
      <w:rPr>
        <w:i w:val="0"/>
        <w:iCs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23C57092"/>
    <w:multiLevelType w:val="hybridMultilevel"/>
    <w:tmpl w:val="EFB45E3A"/>
    <w:lvl w:ilvl="0" w:tplc="825474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246F5E76"/>
    <w:multiLevelType w:val="hybridMultilevel"/>
    <w:tmpl w:val="2AE27EC0"/>
    <w:lvl w:ilvl="0" w:tplc="C7B878E4">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AB7805"/>
    <w:multiLevelType w:val="hybridMultilevel"/>
    <w:tmpl w:val="A4222D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C86122"/>
    <w:multiLevelType w:val="hybridMultilevel"/>
    <w:tmpl w:val="3BD847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981CAB"/>
    <w:multiLevelType w:val="hybridMultilevel"/>
    <w:tmpl w:val="F7CA846A"/>
    <w:lvl w:ilvl="0" w:tplc="D646F30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2DFB3338"/>
    <w:multiLevelType w:val="hybridMultilevel"/>
    <w:tmpl w:val="C8D63768"/>
    <w:lvl w:ilvl="0" w:tplc="A4643BE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337840C0"/>
    <w:multiLevelType w:val="hybridMultilevel"/>
    <w:tmpl w:val="F628DDD0"/>
    <w:lvl w:ilvl="0" w:tplc="0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3733FE"/>
    <w:multiLevelType w:val="hybridMultilevel"/>
    <w:tmpl w:val="EE24915A"/>
    <w:lvl w:ilvl="0" w:tplc="1A28B22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36594290"/>
    <w:multiLevelType w:val="hybridMultilevel"/>
    <w:tmpl w:val="874C00C4"/>
    <w:lvl w:ilvl="0" w:tplc="1AB88D56">
      <w:start w:val="1"/>
      <w:numFmt w:val="bullet"/>
      <w:lvlText w:val="-"/>
      <w:lvlJc w:val="left"/>
      <w:pPr>
        <w:ind w:left="1430" w:hanging="360"/>
      </w:pPr>
      <w:rPr>
        <w:rFonts w:ascii="Times New Roman" w:eastAsiaTheme="minorHAnsi" w:hAnsi="Times New Roman" w:cs="Times New Roman" w:hint="default"/>
      </w:rPr>
    </w:lvl>
    <w:lvl w:ilvl="1" w:tplc="04210003" w:tentative="1">
      <w:start w:val="1"/>
      <w:numFmt w:val="bullet"/>
      <w:lvlText w:val="o"/>
      <w:lvlJc w:val="left"/>
      <w:pPr>
        <w:ind w:left="2150" w:hanging="360"/>
      </w:pPr>
      <w:rPr>
        <w:rFonts w:ascii="Courier New" w:hAnsi="Courier New" w:cs="Courier New" w:hint="default"/>
      </w:rPr>
    </w:lvl>
    <w:lvl w:ilvl="2" w:tplc="04210005" w:tentative="1">
      <w:start w:val="1"/>
      <w:numFmt w:val="bullet"/>
      <w:lvlText w:val=""/>
      <w:lvlJc w:val="left"/>
      <w:pPr>
        <w:ind w:left="2870" w:hanging="360"/>
      </w:pPr>
      <w:rPr>
        <w:rFonts w:ascii="Wingdings" w:hAnsi="Wingdings" w:hint="default"/>
      </w:rPr>
    </w:lvl>
    <w:lvl w:ilvl="3" w:tplc="04210001" w:tentative="1">
      <w:start w:val="1"/>
      <w:numFmt w:val="bullet"/>
      <w:lvlText w:val=""/>
      <w:lvlJc w:val="left"/>
      <w:pPr>
        <w:ind w:left="3590" w:hanging="360"/>
      </w:pPr>
      <w:rPr>
        <w:rFonts w:ascii="Symbol" w:hAnsi="Symbol" w:hint="default"/>
      </w:rPr>
    </w:lvl>
    <w:lvl w:ilvl="4" w:tplc="04210003" w:tentative="1">
      <w:start w:val="1"/>
      <w:numFmt w:val="bullet"/>
      <w:lvlText w:val="o"/>
      <w:lvlJc w:val="left"/>
      <w:pPr>
        <w:ind w:left="4310" w:hanging="360"/>
      </w:pPr>
      <w:rPr>
        <w:rFonts w:ascii="Courier New" w:hAnsi="Courier New" w:cs="Courier New" w:hint="default"/>
      </w:rPr>
    </w:lvl>
    <w:lvl w:ilvl="5" w:tplc="04210005" w:tentative="1">
      <w:start w:val="1"/>
      <w:numFmt w:val="bullet"/>
      <w:lvlText w:val=""/>
      <w:lvlJc w:val="left"/>
      <w:pPr>
        <w:ind w:left="5030" w:hanging="360"/>
      </w:pPr>
      <w:rPr>
        <w:rFonts w:ascii="Wingdings" w:hAnsi="Wingdings" w:hint="default"/>
      </w:rPr>
    </w:lvl>
    <w:lvl w:ilvl="6" w:tplc="04210001" w:tentative="1">
      <w:start w:val="1"/>
      <w:numFmt w:val="bullet"/>
      <w:lvlText w:val=""/>
      <w:lvlJc w:val="left"/>
      <w:pPr>
        <w:ind w:left="5750" w:hanging="360"/>
      </w:pPr>
      <w:rPr>
        <w:rFonts w:ascii="Symbol" w:hAnsi="Symbol" w:hint="default"/>
      </w:rPr>
    </w:lvl>
    <w:lvl w:ilvl="7" w:tplc="04210003" w:tentative="1">
      <w:start w:val="1"/>
      <w:numFmt w:val="bullet"/>
      <w:lvlText w:val="o"/>
      <w:lvlJc w:val="left"/>
      <w:pPr>
        <w:ind w:left="6470" w:hanging="360"/>
      </w:pPr>
      <w:rPr>
        <w:rFonts w:ascii="Courier New" w:hAnsi="Courier New" w:cs="Courier New" w:hint="default"/>
      </w:rPr>
    </w:lvl>
    <w:lvl w:ilvl="8" w:tplc="04210005" w:tentative="1">
      <w:start w:val="1"/>
      <w:numFmt w:val="bullet"/>
      <w:lvlText w:val=""/>
      <w:lvlJc w:val="left"/>
      <w:pPr>
        <w:ind w:left="7190" w:hanging="360"/>
      </w:pPr>
      <w:rPr>
        <w:rFonts w:ascii="Wingdings" w:hAnsi="Wingdings" w:hint="default"/>
      </w:rPr>
    </w:lvl>
  </w:abstractNum>
  <w:abstractNum w:abstractNumId="17" w15:restartNumberingAfterBreak="0">
    <w:nsid w:val="3A4D569E"/>
    <w:multiLevelType w:val="hybridMultilevel"/>
    <w:tmpl w:val="51BAA7FC"/>
    <w:lvl w:ilvl="0" w:tplc="86C6DF9E">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C124362"/>
    <w:multiLevelType w:val="hybridMultilevel"/>
    <w:tmpl w:val="042ED1C2"/>
    <w:lvl w:ilvl="0" w:tplc="F8DCBF2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15:restartNumberingAfterBreak="0">
    <w:nsid w:val="3DA47F1C"/>
    <w:multiLevelType w:val="hybridMultilevel"/>
    <w:tmpl w:val="0EFE6558"/>
    <w:lvl w:ilvl="0" w:tplc="0DD06AEA">
      <w:start w:val="1"/>
      <w:numFmt w:val="decimal"/>
      <w:lvlText w:val="%1."/>
      <w:lvlJc w:val="left"/>
      <w:pPr>
        <w:ind w:left="1548" w:hanging="360"/>
      </w:pPr>
      <w:rPr>
        <w:rFonts w:hint="default"/>
      </w:rPr>
    </w:lvl>
    <w:lvl w:ilvl="1" w:tplc="04210019" w:tentative="1">
      <w:start w:val="1"/>
      <w:numFmt w:val="lowerLetter"/>
      <w:lvlText w:val="%2."/>
      <w:lvlJc w:val="left"/>
      <w:pPr>
        <w:ind w:left="2268" w:hanging="360"/>
      </w:pPr>
    </w:lvl>
    <w:lvl w:ilvl="2" w:tplc="0421001B" w:tentative="1">
      <w:start w:val="1"/>
      <w:numFmt w:val="lowerRoman"/>
      <w:lvlText w:val="%3."/>
      <w:lvlJc w:val="right"/>
      <w:pPr>
        <w:ind w:left="2988" w:hanging="180"/>
      </w:pPr>
    </w:lvl>
    <w:lvl w:ilvl="3" w:tplc="0421000F" w:tentative="1">
      <w:start w:val="1"/>
      <w:numFmt w:val="decimal"/>
      <w:lvlText w:val="%4."/>
      <w:lvlJc w:val="left"/>
      <w:pPr>
        <w:ind w:left="3708" w:hanging="360"/>
      </w:pPr>
    </w:lvl>
    <w:lvl w:ilvl="4" w:tplc="04210019" w:tentative="1">
      <w:start w:val="1"/>
      <w:numFmt w:val="lowerLetter"/>
      <w:lvlText w:val="%5."/>
      <w:lvlJc w:val="left"/>
      <w:pPr>
        <w:ind w:left="4428" w:hanging="360"/>
      </w:pPr>
    </w:lvl>
    <w:lvl w:ilvl="5" w:tplc="0421001B" w:tentative="1">
      <w:start w:val="1"/>
      <w:numFmt w:val="lowerRoman"/>
      <w:lvlText w:val="%6."/>
      <w:lvlJc w:val="right"/>
      <w:pPr>
        <w:ind w:left="5148" w:hanging="180"/>
      </w:pPr>
    </w:lvl>
    <w:lvl w:ilvl="6" w:tplc="0421000F" w:tentative="1">
      <w:start w:val="1"/>
      <w:numFmt w:val="decimal"/>
      <w:lvlText w:val="%7."/>
      <w:lvlJc w:val="left"/>
      <w:pPr>
        <w:ind w:left="5868" w:hanging="360"/>
      </w:pPr>
    </w:lvl>
    <w:lvl w:ilvl="7" w:tplc="04210019" w:tentative="1">
      <w:start w:val="1"/>
      <w:numFmt w:val="lowerLetter"/>
      <w:lvlText w:val="%8."/>
      <w:lvlJc w:val="left"/>
      <w:pPr>
        <w:ind w:left="6588" w:hanging="360"/>
      </w:pPr>
    </w:lvl>
    <w:lvl w:ilvl="8" w:tplc="0421001B" w:tentative="1">
      <w:start w:val="1"/>
      <w:numFmt w:val="lowerRoman"/>
      <w:lvlText w:val="%9."/>
      <w:lvlJc w:val="right"/>
      <w:pPr>
        <w:ind w:left="7308" w:hanging="180"/>
      </w:pPr>
    </w:lvl>
  </w:abstractNum>
  <w:abstractNum w:abstractNumId="20" w15:restartNumberingAfterBreak="0">
    <w:nsid w:val="40751A0D"/>
    <w:multiLevelType w:val="hybridMultilevel"/>
    <w:tmpl w:val="39723354"/>
    <w:lvl w:ilvl="0" w:tplc="BB1824D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430A181C"/>
    <w:multiLevelType w:val="hybridMultilevel"/>
    <w:tmpl w:val="885EFB94"/>
    <w:lvl w:ilvl="0" w:tplc="49C4508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2" w15:restartNumberingAfterBreak="0">
    <w:nsid w:val="48261369"/>
    <w:multiLevelType w:val="hybridMultilevel"/>
    <w:tmpl w:val="CE1EF7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D4D5802"/>
    <w:multiLevelType w:val="hybridMultilevel"/>
    <w:tmpl w:val="BCEAF1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8754E6"/>
    <w:multiLevelType w:val="hybridMultilevel"/>
    <w:tmpl w:val="3356F694"/>
    <w:lvl w:ilvl="0" w:tplc="8FF07D10">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15:restartNumberingAfterBreak="0">
    <w:nsid w:val="603761CD"/>
    <w:multiLevelType w:val="hybridMultilevel"/>
    <w:tmpl w:val="B5B8EEA4"/>
    <w:lvl w:ilvl="0" w:tplc="271497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15:restartNumberingAfterBreak="0">
    <w:nsid w:val="61554972"/>
    <w:multiLevelType w:val="hybridMultilevel"/>
    <w:tmpl w:val="500EA272"/>
    <w:lvl w:ilvl="0" w:tplc="DC647EB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15:restartNumberingAfterBreak="0">
    <w:nsid w:val="67155CA5"/>
    <w:multiLevelType w:val="hybridMultilevel"/>
    <w:tmpl w:val="D2A6D1F4"/>
    <w:lvl w:ilvl="0" w:tplc="210E7B0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15:restartNumberingAfterBreak="0">
    <w:nsid w:val="674B044F"/>
    <w:multiLevelType w:val="hybridMultilevel"/>
    <w:tmpl w:val="16DEA4A0"/>
    <w:lvl w:ilvl="0" w:tplc="654A286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67840FF5"/>
    <w:multiLevelType w:val="hybridMultilevel"/>
    <w:tmpl w:val="B3BCB1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9F11218"/>
    <w:multiLevelType w:val="hybridMultilevel"/>
    <w:tmpl w:val="9FE6AC16"/>
    <w:lvl w:ilvl="0" w:tplc="0809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15:restartNumberingAfterBreak="0">
    <w:nsid w:val="6D6E5EA2"/>
    <w:multiLevelType w:val="hybridMultilevel"/>
    <w:tmpl w:val="F8DEE7F6"/>
    <w:lvl w:ilvl="0" w:tplc="CAD63224">
      <w:start w:val="1"/>
      <w:numFmt w:val="decimal"/>
      <w:lvlText w:val="%1."/>
      <w:lvlJc w:val="left"/>
      <w:pPr>
        <w:ind w:left="1548" w:hanging="360"/>
      </w:pPr>
      <w:rPr>
        <w:rFonts w:hint="default"/>
      </w:rPr>
    </w:lvl>
    <w:lvl w:ilvl="1" w:tplc="04210019">
      <w:start w:val="1"/>
      <w:numFmt w:val="lowerLetter"/>
      <w:lvlText w:val="%2."/>
      <w:lvlJc w:val="left"/>
      <w:pPr>
        <w:ind w:left="2268" w:hanging="360"/>
      </w:pPr>
    </w:lvl>
    <w:lvl w:ilvl="2" w:tplc="0421001B" w:tentative="1">
      <w:start w:val="1"/>
      <w:numFmt w:val="lowerRoman"/>
      <w:lvlText w:val="%3."/>
      <w:lvlJc w:val="right"/>
      <w:pPr>
        <w:ind w:left="2988" w:hanging="180"/>
      </w:pPr>
    </w:lvl>
    <w:lvl w:ilvl="3" w:tplc="0421000F" w:tentative="1">
      <w:start w:val="1"/>
      <w:numFmt w:val="decimal"/>
      <w:lvlText w:val="%4."/>
      <w:lvlJc w:val="left"/>
      <w:pPr>
        <w:ind w:left="3708" w:hanging="360"/>
      </w:pPr>
    </w:lvl>
    <w:lvl w:ilvl="4" w:tplc="04210019" w:tentative="1">
      <w:start w:val="1"/>
      <w:numFmt w:val="lowerLetter"/>
      <w:lvlText w:val="%5."/>
      <w:lvlJc w:val="left"/>
      <w:pPr>
        <w:ind w:left="4428" w:hanging="360"/>
      </w:pPr>
    </w:lvl>
    <w:lvl w:ilvl="5" w:tplc="0421001B" w:tentative="1">
      <w:start w:val="1"/>
      <w:numFmt w:val="lowerRoman"/>
      <w:lvlText w:val="%6."/>
      <w:lvlJc w:val="right"/>
      <w:pPr>
        <w:ind w:left="5148" w:hanging="180"/>
      </w:pPr>
    </w:lvl>
    <w:lvl w:ilvl="6" w:tplc="0421000F" w:tentative="1">
      <w:start w:val="1"/>
      <w:numFmt w:val="decimal"/>
      <w:lvlText w:val="%7."/>
      <w:lvlJc w:val="left"/>
      <w:pPr>
        <w:ind w:left="5868" w:hanging="360"/>
      </w:pPr>
    </w:lvl>
    <w:lvl w:ilvl="7" w:tplc="04210019" w:tentative="1">
      <w:start w:val="1"/>
      <w:numFmt w:val="lowerLetter"/>
      <w:lvlText w:val="%8."/>
      <w:lvlJc w:val="left"/>
      <w:pPr>
        <w:ind w:left="6588" w:hanging="360"/>
      </w:pPr>
    </w:lvl>
    <w:lvl w:ilvl="8" w:tplc="0421001B" w:tentative="1">
      <w:start w:val="1"/>
      <w:numFmt w:val="lowerRoman"/>
      <w:lvlText w:val="%9."/>
      <w:lvlJc w:val="right"/>
      <w:pPr>
        <w:ind w:left="7308" w:hanging="180"/>
      </w:pPr>
    </w:lvl>
  </w:abstractNum>
  <w:abstractNum w:abstractNumId="32" w15:restartNumberingAfterBreak="0">
    <w:nsid w:val="70B05649"/>
    <w:multiLevelType w:val="hybridMultilevel"/>
    <w:tmpl w:val="7114B08A"/>
    <w:lvl w:ilvl="0" w:tplc="75E8D38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718D0619"/>
    <w:multiLevelType w:val="hybridMultilevel"/>
    <w:tmpl w:val="FF40DE78"/>
    <w:lvl w:ilvl="0" w:tplc="06DA50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15:restartNumberingAfterBreak="0">
    <w:nsid w:val="71BE564D"/>
    <w:multiLevelType w:val="hybridMultilevel"/>
    <w:tmpl w:val="CA3044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3B7294"/>
    <w:multiLevelType w:val="hybridMultilevel"/>
    <w:tmpl w:val="3AE6054C"/>
    <w:lvl w:ilvl="0" w:tplc="0C9280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AC1063C"/>
    <w:multiLevelType w:val="hybridMultilevel"/>
    <w:tmpl w:val="CBB2FA5A"/>
    <w:lvl w:ilvl="0" w:tplc="F648D38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7CA46C5B"/>
    <w:multiLevelType w:val="hybridMultilevel"/>
    <w:tmpl w:val="011AADA2"/>
    <w:lvl w:ilvl="0" w:tplc="017EAD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CCA369D"/>
    <w:multiLevelType w:val="hybridMultilevel"/>
    <w:tmpl w:val="95D44C20"/>
    <w:lvl w:ilvl="0" w:tplc="F1FC017C">
      <w:start w:val="1"/>
      <w:numFmt w:val="decimal"/>
      <w:lvlText w:val="%1."/>
      <w:lvlJc w:val="left"/>
      <w:pPr>
        <w:ind w:left="720" w:hanging="360"/>
      </w:pPr>
      <w:rPr>
        <w:rFonts w:ascii="Times New Roman" w:hAnsi="Times New Roman" w:cs="Times New Roman"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2D6F31"/>
    <w:multiLevelType w:val="hybridMultilevel"/>
    <w:tmpl w:val="F7923C92"/>
    <w:lvl w:ilvl="0" w:tplc="D74297E0">
      <w:start w:val="1"/>
      <w:numFmt w:val="decimal"/>
      <w:lvlText w:val="%1."/>
      <w:lvlJc w:val="left"/>
      <w:pPr>
        <w:ind w:left="1353" w:hanging="360"/>
      </w:pPr>
      <w:rPr>
        <w:rFonts w:hint="default"/>
        <w:sz w:val="22"/>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15:restartNumberingAfterBreak="0">
    <w:nsid w:val="7DFF674D"/>
    <w:multiLevelType w:val="hybridMultilevel"/>
    <w:tmpl w:val="68A85BF0"/>
    <w:lvl w:ilvl="0" w:tplc="9336FE9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28"/>
  </w:num>
  <w:num w:numId="3">
    <w:abstractNumId w:val="7"/>
  </w:num>
  <w:num w:numId="4">
    <w:abstractNumId w:val="40"/>
  </w:num>
  <w:num w:numId="5">
    <w:abstractNumId w:val="0"/>
  </w:num>
  <w:num w:numId="6">
    <w:abstractNumId w:val="4"/>
  </w:num>
  <w:num w:numId="7">
    <w:abstractNumId w:val="17"/>
  </w:num>
  <w:num w:numId="8">
    <w:abstractNumId w:val="9"/>
  </w:num>
  <w:num w:numId="9">
    <w:abstractNumId w:val="5"/>
  </w:num>
  <w:num w:numId="10">
    <w:abstractNumId w:val="35"/>
  </w:num>
  <w:num w:numId="11">
    <w:abstractNumId w:val="1"/>
  </w:num>
  <w:num w:numId="12">
    <w:abstractNumId w:val="15"/>
  </w:num>
  <w:num w:numId="13">
    <w:abstractNumId w:val="6"/>
  </w:num>
  <w:num w:numId="14">
    <w:abstractNumId w:val="38"/>
  </w:num>
  <w:num w:numId="15">
    <w:abstractNumId w:val="29"/>
  </w:num>
  <w:num w:numId="16">
    <w:abstractNumId w:val="39"/>
  </w:num>
  <w:num w:numId="17">
    <w:abstractNumId w:val="24"/>
  </w:num>
  <w:num w:numId="18">
    <w:abstractNumId w:val="21"/>
  </w:num>
  <w:num w:numId="19">
    <w:abstractNumId w:val="16"/>
  </w:num>
  <w:num w:numId="20">
    <w:abstractNumId w:val="34"/>
  </w:num>
  <w:num w:numId="21">
    <w:abstractNumId w:val="19"/>
  </w:num>
  <w:num w:numId="22">
    <w:abstractNumId w:val="31"/>
  </w:num>
  <w:num w:numId="23">
    <w:abstractNumId w:val="25"/>
  </w:num>
  <w:num w:numId="24">
    <w:abstractNumId w:val="18"/>
  </w:num>
  <w:num w:numId="25">
    <w:abstractNumId w:val="8"/>
  </w:num>
  <w:num w:numId="26">
    <w:abstractNumId w:val="36"/>
  </w:num>
  <w:num w:numId="27">
    <w:abstractNumId w:val="30"/>
  </w:num>
  <w:num w:numId="28">
    <w:abstractNumId w:val="14"/>
  </w:num>
  <w:num w:numId="29">
    <w:abstractNumId w:val="27"/>
  </w:num>
  <w:num w:numId="30">
    <w:abstractNumId w:val="20"/>
  </w:num>
  <w:num w:numId="31">
    <w:abstractNumId w:val="10"/>
  </w:num>
  <w:num w:numId="32">
    <w:abstractNumId w:val="13"/>
  </w:num>
  <w:num w:numId="33">
    <w:abstractNumId w:val="33"/>
  </w:num>
  <w:num w:numId="34">
    <w:abstractNumId w:val="32"/>
  </w:num>
  <w:num w:numId="35">
    <w:abstractNumId w:val="12"/>
  </w:num>
  <w:num w:numId="36">
    <w:abstractNumId w:val="11"/>
  </w:num>
  <w:num w:numId="37">
    <w:abstractNumId w:val="37"/>
  </w:num>
  <w:num w:numId="38">
    <w:abstractNumId w:val="3"/>
  </w:num>
  <w:num w:numId="39">
    <w:abstractNumId w:val="23"/>
  </w:num>
  <w:num w:numId="40">
    <w:abstractNumId w:val="26"/>
  </w:num>
  <w:num w:numId="41">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F7"/>
    <w:rsid w:val="00001103"/>
    <w:rsid w:val="00001982"/>
    <w:rsid w:val="00017975"/>
    <w:rsid w:val="00025AC2"/>
    <w:rsid w:val="000322F4"/>
    <w:rsid w:val="0003546F"/>
    <w:rsid w:val="000452DE"/>
    <w:rsid w:val="0004540E"/>
    <w:rsid w:val="00054025"/>
    <w:rsid w:val="000606F8"/>
    <w:rsid w:val="000651B2"/>
    <w:rsid w:val="00065980"/>
    <w:rsid w:val="00065A3B"/>
    <w:rsid w:val="00083061"/>
    <w:rsid w:val="000A0BC1"/>
    <w:rsid w:val="000A2750"/>
    <w:rsid w:val="000B1136"/>
    <w:rsid w:val="000B6021"/>
    <w:rsid w:val="000C2883"/>
    <w:rsid w:val="000E6E4D"/>
    <w:rsid w:val="000F2217"/>
    <w:rsid w:val="001058E4"/>
    <w:rsid w:val="001109CF"/>
    <w:rsid w:val="001235F2"/>
    <w:rsid w:val="00133BC2"/>
    <w:rsid w:val="00137758"/>
    <w:rsid w:val="001504D5"/>
    <w:rsid w:val="00151827"/>
    <w:rsid w:val="001542A0"/>
    <w:rsid w:val="00154EC4"/>
    <w:rsid w:val="001761C6"/>
    <w:rsid w:val="00181E8B"/>
    <w:rsid w:val="00185001"/>
    <w:rsid w:val="00190194"/>
    <w:rsid w:val="001A00BB"/>
    <w:rsid w:val="001A0F28"/>
    <w:rsid w:val="001C28B6"/>
    <w:rsid w:val="001C7AD2"/>
    <w:rsid w:val="001D26C6"/>
    <w:rsid w:val="001D671E"/>
    <w:rsid w:val="001D6ED5"/>
    <w:rsid w:val="001E3A88"/>
    <w:rsid w:val="001F140B"/>
    <w:rsid w:val="001F2930"/>
    <w:rsid w:val="00202C4B"/>
    <w:rsid w:val="002038EB"/>
    <w:rsid w:val="00207348"/>
    <w:rsid w:val="002141FF"/>
    <w:rsid w:val="00215295"/>
    <w:rsid w:val="00215FE2"/>
    <w:rsid w:val="002215C7"/>
    <w:rsid w:val="0024025B"/>
    <w:rsid w:val="0025374B"/>
    <w:rsid w:val="00254C6B"/>
    <w:rsid w:val="00255660"/>
    <w:rsid w:val="00255C78"/>
    <w:rsid w:val="00263944"/>
    <w:rsid w:val="00265D5E"/>
    <w:rsid w:val="00276994"/>
    <w:rsid w:val="0028179D"/>
    <w:rsid w:val="00291425"/>
    <w:rsid w:val="0029441A"/>
    <w:rsid w:val="002951FD"/>
    <w:rsid w:val="002A2ADB"/>
    <w:rsid w:val="002A4A03"/>
    <w:rsid w:val="002B2E2E"/>
    <w:rsid w:val="002B4BD1"/>
    <w:rsid w:val="002B55CD"/>
    <w:rsid w:val="002C0C83"/>
    <w:rsid w:val="002D7E70"/>
    <w:rsid w:val="002E2A88"/>
    <w:rsid w:val="002F0124"/>
    <w:rsid w:val="002F0C63"/>
    <w:rsid w:val="00300985"/>
    <w:rsid w:val="00314603"/>
    <w:rsid w:val="00314FD0"/>
    <w:rsid w:val="00315679"/>
    <w:rsid w:val="00321825"/>
    <w:rsid w:val="00321E61"/>
    <w:rsid w:val="003252B3"/>
    <w:rsid w:val="003271FD"/>
    <w:rsid w:val="00327395"/>
    <w:rsid w:val="00363C18"/>
    <w:rsid w:val="00364582"/>
    <w:rsid w:val="0037251D"/>
    <w:rsid w:val="003872C9"/>
    <w:rsid w:val="003A593D"/>
    <w:rsid w:val="003C3D52"/>
    <w:rsid w:val="003E76DD"/>
    <w:rsid w:val="003F3301"/>
    <w:rsid w:val="003F515B"/>
    <w:rsid w:val="00410526"/>
    <w:rsid w:val="00411746"/>
    <w:rsid w:val="00411BDA"/>
    <w:rsid w:val="00420D8F"/>
    <w:rsid w:val="004238A2"/>
    <w:rsid w:val="004619CA"/>
    <w:rsid w:val="00463222"/>
    <w:rsid w:val="0046784D"/>
    <w:rsid w:val="004766A8"/>
    <w:rsid w:val="00480469"/>
    <w:rsid w:val="004B2505"/>
    <w:rsid w:val="004D628A"/>
    <w:rsid w:val="004E6D2E"/>
    <w:rsid w:val="004F5BCB"/>
    <w:rsid w:val="0050104A"/>
    <w:rsid w:val="0050245B"/>
    <w:rsid w:val="0050718F"/>
    <w:rsid w:val="00512A4A"/>
    <w:rsid w:val="00514B42"/>
    <w:rsid w:val="00514EB9"/>
    <w:rsid w:val="00521D7F"/>
    <w:rsid w:val="00522A83"/>
    <w:rsid w:val="00524E38"/>
    <w:rsid w:val="00533D37"/>
    <w:rsid w:val="00535BB9"/>
    <w:rsid w:val="00542AEF"/>
    <w:rsid w:val="00545447"/>
    <w:rsid w:val="00546E69"/>
    <w:rsid w:val="00553B12"/>
    <w:rsid w:val="005574D4"/>
    <w:rsid w:val="00557A50"/>
    <w:rsid w:val="005672C6"/>
    <w:rsid w:val="005677F6"/>
    <w:rsid w:val="00574408"/>
    <w:rsid w:val="00575665"/>
    <w:rsid w:val="00577DA8"/>
    <w:rsid w:val="005930CA"/>
    <w:rsid w:val="00594B49"/>
    <w:rsid w:val="005A00AD"/>
    <w:rsid w:val="005A1262"/>
    <w:rsid w:val="005A2FFB"/>
    <w:rsid w:val="005A3BB0"/>
    <w:rsid w:val="005A4C52"/>
    <w:rsid w:val="005A6340"/>
    <w:rsid w:val="005B1A7A"/>
    <w:rsid w:val="005B345E"/>
    <w:rsid w:val="005B6272"/>
    <w:rsid w:val="005C4269"/>
    <w:rsid w:val="005F028A"/>
    <w:rsid w:val="005F2D00"/>
    <w:rsid w:val="005F4E17"/>
    <w:rsid w:val="005F62DA"/>
    <w:rsid w:val="005F713F"/>
    <w:rsid w:val="00624A83"/>
    <w:rsid w:val="00632941"/>
    <w:rsid w:val="006348BF"/>
    <w:rsid w:val="00647FAD"/>
    <w:rsid w:val="00653565"/>
    <w:rsid w:val="00660AD6"/>
    <w:rsid w:val="00664DC5"/>
    <w:rsid w:val="00666695"/>
    <w:rsid w:val="006667BD"/>
    <w:rsid w:val="00672B61"/>
    <w:rsid w:val="0067623F"/>
    <w:rsid w:val="006838E7"/>
    <w:rsid w:val="006920E3"/>
    <w:rsid w:val="006948F6"/>
    <w:rsid w:val="006A3C27"/>
    <w:rsid w:val="006A4B2B"/>
    <w:rsid w:val="006B36F7"/>
    <w:rsid w:val="006B5730"/>
    <w:rsid w:val="006F0012"/>
    <w:rsid w:val="006F68D2"/>
    <w:rsid w:val="00702108"/>
    <w:rsid w:val="007067CE"/>
    <w:rsid w:val="007068CC"/>
    <w:rsid w:val="00711387"/>
    <w:rsid w:val="0073281F"/>
    <w:rsid w:val="00736C7C"/>
    <w:rsid w:val="00741F9B"/>
    <w:rsid w:val="00744B61"/>
    <w:rsid w:val="00753BBB"/>
    <w:rsid w:val="00761C90"/>
    <w:rsid w:val="00766A35"/>
    <w:rsid w:val="00770C1F"/>
    <w:rsid w:val="00772258"/>
    <w:rsid w:val="007933EA"/>
    <w:rsid w:val="007946A6"/>
    <w:rsid w:val="007A7B92"/>
    <w:rsid w:val="007C60C9"/>
    <w:rsid w:val="007D2088"/>
    <w:rsid w:val="007D4EAE"/>
    <w:rsid w:val="007E16E3"/>
    <w:rsid w:val="007E3CDD"/>
    <w:rsid w:val="00803547"/>
    <w:rsid w:val="0080736E"/>
    <w:rsid w:val="00807BA6"/>
    <w:rsid w:val="008152E3"/>
    <w:rsid w:val="00820130"/>
    <w:rsid w:val="00821EEB"/>
    <w:rsid w:val="00822C87"/>
    <w:rsid w:val="00827490"/>
    <w:rsid w:val="00833868"/>
    <w:rsid w:val="00837902"/>
    <w:rsid w:val="00840BA5"/>
    <w:rsid w:val="0084340B"/>
    <w:rsid w:val="00847714"/>
    <w:rsid w:val="00850794"/>
    <w:rsid w:val="0085133F"/>
    <w:rsid w:val="00861090"/>
    <w:rsid w:val="00861A3D"/>
    <w:rsid w:val="00865865"/>
    <w:rsid w:val="00865F79"/>
    <w:rsid w:val="00873018"/>
    <w:rsid w:val="008740E4"/>
    <w:rsid w:val="00885D80"/>
    <w:rsid w:val="0089171E"/>
    <w:rsid w:val="00894613"/>
    <w:rsid w:val="00895241"/>
    <w:rsid w:val="008A10B4"/>
    <w:rsid w:val="008C699F"/>
    <w:rsid w:val="008E36AE"/>
    <w:rsid w:val="008F160B"/>
    <w:rsid w:val="00902219"/>
    <w:rsid w:val="00916F64"/>
    <w:rsid w:val="009236A3"/>
    <w:rsid w:val="00927F64"/>
    <w:rsid w:val="0093007C"/>
    <w:rsid w:val="00934B1E"/>
    <w:rsid w:val="009402C0"/>
    <w:rsid w:val="009433FF"/>
    <w:rsid w:val="00944B16"/>
    <w:rsid w:val="00946A3C"/>
    <w:rsid w:val="00961B0B"/>
    <w:rsid w:val="00967308"/>
    <w:rsid w:val="009704DC"/>
    <w:rsid w:val="00971DBF"/>
    <w:rsid w:val="009768AC"/>
    <w:rsid w:val="009808F6"/>
    <w:rsid w:val="009853E9"/>
    <w:rsid w:val="009933D2"/>
    <w:rsid w:val="009A67CF"/>
    <w:rsid w:val="009B3421"/>
    <w:rsid w:val="009C030A"/>
    <w:rsid w:val="009C5887"/>
    <w:rsid w:val="009C71AF"/>
    <w:rsid w:val="009E171D"/>
    <w:rsid w:val="009E7F04"/>
    <w:rsid w:val="009F1414"/>
    <w:rsid w:val="00A0031B"/>
    <w:rsid w:val="00A04993"/>
    <w:rsid w:val="00A12E97"/>
    <w:rsid w:val="00A17A71"/>
    <w:rsid w:val="00A21CDB"/>
    <w:rsid w:val="00A24804"/>
    <w:rsid w:val="00A368E5"/>
    <w:rsid w:val="00A40BF7"/>
    <w:rsid w:val="00A51BF4"/>
    <w:rsid w:val="00A6313A"/>
    <w:rsid w:val="00A77A4D"/>
    <w:rsid w:val="00A81AA8"/>
    <w:rsid w:val="00A8337C"/>
    <w:rsid w:val="00A84ACB"/>
    <w:rsid w:val="00A91CFE"/>
    <w:rsid w:val="00AA1780"/>
    <w:rsid w:val="00AB0B22"/>
    <w:rsid w:val="00AC21CF"/>
    <w:rsid w:val="00AC377D"/>
    <w:rsid w:val="00AC4DF5"/>
    <w:rsid w:val="00AC609E"/>
    <w:rsid w:val="00AE2532"/>
    <w:rsid w:val="00AF6E9B"/>
    <w:rsid w:val="00AF6F18"/>
    <w:rsid w:val="00B24CF1"/>
    <w:rsid w:val="00B43314"/>
    <w:rsid w:val="00B6258A"/>
    <w:rsid w:val="00B677EB"/>
    <w:rsid w:val="00B7101E"/>
    <w:rsid w:val="00B81C59"/>
    <w:rsid w:val="00B94FB2"/>
    <w:rsid w:val="00BA246C"/>
    <w:rsid w:val="00BB3D34"/>
    <w:rsid w:val="00BB716A"/>
    <w:rsid w:val="00BD09FA"/>
    <w:rsid w:val="00BD7BB8"/>
    <w:rsid w:val="00BE234A"/>
    <w:rsid w:val="00BE2F45"/>
    <w:rsid w:val="00BE5520"/>
    <w:rsid w:val="00BF267B"/>
    <w:rsid w:val="00BF468F"/>
    <w:rsid w:val="00BF5754"/>
    <w:rsid w:val="00C001D5"/>
    <w:rsid w:val="00C0719C"/>
    <w:rsid w:val="00C154C5"/>
    <w:rsid w:val="00C222B9"/>
    <w:rsid w:val="00C31E87"/>
    <w:rsid w:val="00C326C7"/>
    <w:rsid w:val="00C35DC2"/>
    <w:rsid w:val="00C41A31"/>
    <w:rsid w:val="00C441C9"/>
    <w:rsid w:val="00C50673"/>
    <w:rsid w:val="00C52FA8"/>
    <w:rsid w:val="00C61FB5"/>
    <w:rsid w:val="00C62774"/>
    <w:rsid w:val="00C817D7"/>
    <w:rsid w:val="00C8702E"/>
    <w:rsid w:val="00C94547"/>
    <w:rsid w:val="00C94875"/>
    <w:rsid w:val="00C96A61"/>
    <w:rsid w:val="00C96C6A"/>
    <w:rsid w:val="00CC6AA2"/>
    <w:rsid w:val="00CD2F0C"/>
    <w:rsid w:val="00CD6A1F"/>
    <w:rsid w:val="00CD701D"/>
    <w:rsid w:val="00CE59DD"/>
    <w:rsid w:val="00CF3696"/>
    <w:rsid w:val="00D01D50"/>
    <w:rsid w:val="00D06C47"/>
    <w:rsid w:val="00D10502"/>
    <w:rsid w:val="00D131C4"/>
    <w:rsid w:val="00D211B1"/>
    <w:rsid w:val="00D42967"/>
    <w:rsid w:val="00D4350A"/>
    <w:rsid w:val="00D50149"/>
    <w:rsid w:val="00D63233"/>
    <w:rsid w:val="00DA6C36"/>
    <w:rsid w:val="00DA791E"/>
    <w:rsid w:val="00DB5A85"/>
    <w:rsid w:val="00DB5D58"/>
    <w:rsid w:val="00DB6C9B"/>
    <w:rsid w:val="00DC54ED"/>
    <w:rsid w:val="00DD5ED3"/>
    <w:rsid w:val="00DE30A8"/>
    <w:rsid w:val="00DE3CE6"/>
    <w:rsid w:val="00DE7CBC"/>
    <w:rsid w:val="00DF3E5D"/>
    <w:rsid w:val="00DF7CD2"/>
    <w:rsid w:val="00E05EF8"/>
    <w:rsid w:val="00E13F46"/>
    <w:rsid w:val="00E1551A"/>
    <w:rsid w:val="00E23631"/>
    <w:rsid w:val="00E35872"/>
    <w:rsid w:val="00E40650"/>
    <w:rsid w:val="00E42D68"/>
    <w:rsid w:val="00E44816"/>
    <w:rsid w:val="00E44E5B"/>
    <w:rsid w:val="00E516FB"/>
    <w:rsid w:val="00E56114"/>
    <w:rsid w:val="00E5793F"/>
    <w:rsid w:val="00E57DF3"/>
    <w:rsid w:val="00E6706A"/>
    <w:rsid w:val="00E70D2C"/>
    <w:rsid w:val="00E7238C"/>
    <w:rsid w:val="00E83BB5"/>
    <w:rsid w:val="00E83D8E"/>
    <w:rsid w:val="00E86EE3"/>
    <w:rsid w:val="00E97942"/>
    <w:rsid w:val="00EA1134"/>
    <w:rsid w:val="00EB3D76"/>
    <w:rsid w:val="00EB642E"/>
    <w:rsid w:val="00EB6E9F"/>
    <w:rsid w:val="00EC4339"/>
    <w:rsid w:val="00ED04F1"/>
    <w:rsid w:val="00ED2BCE"/>
    <w:rsid w:val="00ED4AC9"/>
    <w:rsid w:val="00EE5A0F"/>
    <w:rsid w:val="00EE7EAC"/>
    <w:rsid w:val="00EF1929"/>
    <w:rsid w:val="00EF5AB6"/>
    <w:rsid w:val="00F071D5"/>
    <w:rsid w:val="00F10749"/>
    <w:rsid w:val="00F115B1"/>
    <w:rsid w:val="00F11CBB"/>
    <w:rsid w:val="00F243CA"/>
    <w:rsid w:val="00F250B6"/>
    <w:rsid w:val="00F272C8"/>
    <w:rsid w:val="00F300B2"/>
    <w:rsid w:val="00F35F8B"/>
    <w:rsid w:val="00F3705C"/>
    <w:rsid w:val="00F407A8"/>
    <w:rsid w:val="00F65761"/>
    <w:rsid w:val="00F6786B"/>
    <w:rsid w:val="00F763D0"/>
    <w:rsid w:val="00F9041A"/>
    <w:rsid w:val="00FA2477"/>
    <w:rsid w:val="00FC0E54"/>
    <w:rsid w:val="00FC2D00"/>
    <w:rsid w:val="00FD1F1C"/>
    <w:rsid w:val="00FE421D"/>
    <w:rsid w:val="00FF0051"/>
    <w:rsid w:val="00FF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3A6C"/>
  <w15:chartTrackingRefBased/>
  <w15:docId w15:val="{6DEC57F9-80C6-43F9-A9EB-74452631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D2E"/>
    <w:pPr>
      <w:jc w:val="both"/>
    </w:pPr>
    <w:rPr>
      <w:rFonts w:ascii="Times New Roman" w:hAnsi="Times New Roman"/>
      <w:sz w:val="24"/>
    </w:rPr>
  </w:style>
  <w:style w:type="paragraph" w:styleId="Heading1">
    <w:name w:val="heading 1"/>
    <w:basedOn w:val="Normal"/>
    <w:next w:val="Normal"/>
    <w:link w:val="Heading1Char"/>
    <w:uiPriority w:val="9"/>
    <w:qFormat/>
    <w:rsid w:val="00F9041A"/>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C21CF"/>
    <w:pPr>
      <w:keepNext/>
      <w:keepLines/>
      <w:spacing w:before="240" w:after="24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C21CF"/>
    <w:pPr>
      <w:keepNext/>
      <w:keepLines/>
      <w:spacing w:before="40" w:after="0" w:line="36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2F4"/>
    <w:pPr>
      <w:ind w:left="720"/>
      <w:contextualSpacing/>
    </w:pPr>
  </w:style>
  <w:style w:type="paragraph" w:styleId="FootnoteText">
    <w:name w:val="footnote text"/>
    <w:basedOn w:val="Normal"/>
    <w:link w:val="FootnoteTextChar"/>
    <w:uiPriority w:val="99"/>
    <w:unhideWhenUsed/>
    <w:rsid w:val="00666695"/>
    <w:pPr>
      <w:spacing w:after="0" w:line="240" w:lineRule="auto"/>
    </w:pPr>
    <w:rPr>
      <w:sz w:val="20"/>
      <w:szCs w:val="20"/>
    </w:rPr>
  </w:style>
  <w:style w:type="character" w:customStyle="1" w:styleId="FootnoteTextChar">
    <w:name w:val="Footnote Text Char"/>
    <w:basedOn w:val="DefaultParagraphFont"/>
    <w:link w:val="FootnoteText"/>
    <w:uiPriority w:val="99"/>
    <w:rsid w:val="00666695"/>
    <w:rPr>
      <w:sz w:val="20"/>
      <w:szCs w:val="20"/>
    </w:rPr>
  </w:style>
  <w:style w:type="character" w:styleId="FootnoteReference">
    <w:name w:val="footnote reference"/>
    <w:basedOn w:val="DefaultParagraphFont"/>
    <w:uiPriority w:val="99"/>
    <w:semiHidden/>
    <w:unhideWhenUsed/>
    <w:rsid w:val="00666695"/>
    <w:rPr>
      <w:vertAlign w:val="superscript"/>
    </w:rPr>
  </w:style>
  <w:style w:type="character" w:customStyle="1" w:styleId="personname">
    <w:name w:val="person_name"/>
    <w:basedOn w:val="DefaultParagraphFont"/>
    <w:rsid w:val="00BF267B"/>
  </w:style>
  <w:style w:type="character" w:styleId="Emphasis">
    <w:name w:val="Emphasis"/>
    <w:basedOn w:val="DefaultParagraphFont"/>
    <w:uiPriority w:val="20"/>
    <w:qFormat/>
    <w:rsid w:val="00BF267B"/>
    <w:rPr>
      <w:i/>
      <w:iCs/>
    </w:rPr>
  </w:style>
  <w:style w:type="character" w:styleId="Hyperlink">
    <w:name w:val="Hyperlink"/>
    <w:basedOn w:val="DefaultParagraphFont"/>
    <w:uiPriority w:val="99"/>
    <w:unhideWhenUsed/>
    <w:rsid w:val="00660AD6"/>
    <w:rPr>
      <w:color w:val="0000FF" w:themeColor="hyperlink"/>
      <w:u w:val="single"/>
    </w:rPr>
  </w:style>
  <w:style w:type="table" w:styleId="TableGrid">
    <w:name w:val="Table Grid"/>
    <w:basedOn w:val="TableNormal"/>
    <w:uiPriority w:val="59"/>
    <w:rsid w:val="00934B1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A31"/>
    <w:rPr>
      <w:color w:val="605E5C"/>
      <w:shd w:val="clear" w:color="auto" w:fill="E1DFDD"/>
    </w:rPr>
  </w:style>
  <w:style w:type="paragraph" w:styleId="Header">
    <w:name w:val="header"/>
    <w:basedOn w:val="Normal"/>
    <w:link w:val="HeaderChar"/>
    <w:uiPriority w:val="99"/>
    <w:unhideWhenUsed/>
    <w:rsid w:val="0055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4D4"/>
  </w:style>
  <w:style w:type="paragraph" w:styleId="Footer">
    <w:name w:val="footer"/>
    <w:basedOn w:val="Normal"/>
    <w:link w:val="FooterChar"/>
    <w:uiPriority w:val="99"/>
    <w:unhideWhenUsed/>
    <w:rsid w:val="00557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4D4"/>
  </w:style>
  <w:style w:type="table" w:customStyle="1" w:styleId="TableGrid1">
    <w:name w:val="Table Grid1"/>
    <w:basedOn w:val="TableNormal"/>
    <w:next w:val="TableGrid"/>
    <w:uiPriority w:val="39"/>
    <w:rsid w:val="00CE59D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41A"/>
    <w:rPr>
      <w:rFonts w:ascii="Times New Roman" w:eastAsiaTheme="majorEastAsia" w:hAnsi="Times New Roman" w:cstheme="majorBidi"/>
      <w:b/>
      <w:sz w:val="24"/>
      <w:szCs w:val="32"/>
    </w:rPr>
  </w:style>
  <w:style w:type="paragraph" w:customStyle="1" w:styleId="PENGESAHAN">
    <w:name w:val="PENGESAHAN"/>
    <w:basedOn w:val="Heading1"/>
    <w:next w:val="Heading1"/>
    <w:link w:val="PENGESAHANChar"/>
    <w:qFormat/>
    <w:rsid w:val="00CE59DD"/>
    <w:rPr>
      <w:rFonts w:cs="Times New Roman"/>
      <w:bCs/>
      <w:sz w:val="28"/>
      <w:szCs w:val="28"/>
      <w:lang w:val="en-GB"/>
    </w:rPr>
  </w:style>
  <w:style w:type="paragraph" w:customStyle="1" w:styleId="A">
    <w:name w:val="A."/>
    <w:basedOn w:val="Heading3"/>
    <w:link w:val="AChar"/>
    <w:qFormat/>
    <w:rsid w:val="00CE59DD"/>
    <w:pPr>
      <w:numPr>
        <w:numId w:val="1"/>
      </w:numPr>
      <w:spacing w:after="160"/>
    </w:pPr>
    <w:rPr>
      <w:rFonts w:cs="Times New Roman"/>
      <w:b w:val="0"/>
      <w:bCs/>
      <w:lang w:val="en-GB"/>
    </w:rPr>
  </w:style>
  <w:style w:type="character" w:customStyle="1" w:styleId="PENGESAHANChar">
    <w:name w:val="PENGESAHAN Char"/>
    <w:basedOn w:val="Heading1Char"/>
    <w:link w:val="PENGESAHAN"/>
    <w:rsid w:val="00CE59DD"/>
    <w:rPr>
      <w:rFonts w:ascii="Times New Roman" w:eastAsiaTheme="majorEastAsia" w:hAnsi="Times New Roman" w:cs="Times New Roman"/>
      <w:b/>
      <w:bCs/>
      <w:sz w:val="28"/>
      <w:szCs w:val="28"/>
      <w:lang w:val="en-GB"/>
    </w:rPr>
  </w:style>
  <w:style w:type="paragraph" w:styleId="TOCHeading">
    <w:name w:val="TOC Heading"/>
    <w:basedOn w:val="Heading1"/>
    <w:next w:val="Normal"/>
    <w:uiPriority w:val="39"/>
    <w:unhideWhenUsed/>
    <w:qFormat/>
    <w:rsid w:val="00CE59DD"/>
    <w:pPr>
      <w:spacing w:line="259" w:lineRule="auto"/>
      <w:jc w:val="left"/>
      <w:outlineLvl w:val="9"/>
    </w:pPr>
    <w:rPr>
      <w:rFonts w:asciiTheme="majorHAnsi" w:hAnsiTheme="majorHAnsi"/>
      <w:b w:val="0"/>
      <w:color w:val="365F91" w:themeColor="accent1" w:themeShade="BF"/>
      <w:sz w:val="32"/>
    </w:rPr>
  </w:style>
  <w:style w:type="character" w:customStyle="1" w:styleId="ListParagraphChar">
    <w:name w:val="List Paragraph Char"/>
    <w:basedOn w:val="DefaultParagraphFont"/>
    <w:link w:val="ListParagraph"/>
    <w:uiPriority w:val="34"/>
    <w:qFormat/>
    <w:rsid w:val="00CE59DD"/>
  </w:style>
  <w:style w:type="character" w:customStyle="1" w:styleId="AChar">
    <w:name w:val="A. Char"/>
    <w:basedOn w:val="ListParagraphChar"/>
    <w:link w:val="A"/>
    <w:rsid w:val="00CE59DD"/>
    <w:rPr>
      <w:rFonts w:ascii="Times New Roman" w:eastAsiaTheme="majorEastAsia" w:hAnsi="Times New Roman" w:cs="Times New Roman"/>
      <w:bCs/>
      <w:sz w:val="24"/>
      <w:szCs w:val="24"/>
      <w:lang w:val="en-GB"/>
    </w:rPr>
  </w:style>
  <w:style w:type="character" w:customStyle="1" w:styleId="Heading2Char">
    <w:name w:val="Heading 2 Char"/>
    <w:basedOn w:val="DefaultParagraphFont"/>
    <w:link w:val="Heading2"/>
    <w:uiPriority w:val="9"/>
    <w:rsid w:val="00AC21C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C21CF"/>
    <w:rPr>
      <w:rFonts w:ascii="Times New Roman" w:eastAsiaTheme="majorEastAsia" w:hAnsi="Times New Roman" w:cstheme="majorBidi"/>
      <w:b/>
      <w:sz w:val="24"/>
      <w:szCs w:val="24"/>
    </w:rPr>
  </w:style>
  <w:style w:type="paragraph" w:styleId="TOC1">
    <w:name w:val="toc 1"/>
    <w:basedOn w:val="Normal"/>
    <w:next w:val="Normal"/>
    <w:autoRedefine/>
    <w:uiPriority w:val="39"/>
    <w:unhideWhenUsed/>
    <w:rsid w:val="00CE59DD"/>
    <w:pPr>
      <w:spacing w:after="100"/>
    </w:pPr>
  </w:style>
  <w:style w:type="paragraph" w:styleId="TOC3">
    <w:name w:val="toc 3"/>
    <w:basedOn w:val="Normal"/>
    <w:next w:val="Normal"/>
    <w:autoRedefine/>
    <w:uiPriority w:val="39"/>
    <w:unhideWhenUsed/>
    <w:rsid w:val="00827490"/>
    <w:pPr>
      <w:tabs>
        <w:tab w:val="left" w:pos="1100"/>
        <w:tab w:val="right" w:leader="dot" w:pos="7927"/>
      </w:tabs>
      <w:spacing w:after="100"/>
      <w:ind w:left="440"/>
    </w:pPr>
    <w:rPr>
      <w:rFonts w:eastAsia="Times New Roman"/>
      <w:noProof/>
      <w:lang w:eastAsia="en-GB"/>
    </w:rPr>
  </w:style>
  <w:style w:type="paragraph" w:styleId="TOC2">
    <w:name w:val="toc 2"/>
    <w:basedOn w:val="Normal"/>
    <w:next w:val="Normal"/>
    <w:autoRedefine/>
    <w:uiPriority w:val="39"/>
    <w:unhideWhenUsed/>
    <w:rsid w:val="00FE421D"/>
    <w:pPr>
      <w:spacing w:after="100"/>
      <w:ind w:left="220"/>
    </w:pPr>
  </w:style>
  <w:style w:type="character" w:styleId="FollowedHyperlink">
    <w:name w:val="FollowedHyperlink"/>
    <w:basedOn w:val="DefaultParagraphFont"/>
    <w:uiPriority w:val="99"/>
    <w:semiHidden/>
    <w:unhideWhenUsed/>
    <w:rsid w:val="005F028A"/>
    <w:rPr>
      <w:color w:val="800080" w:themeColor="followedHyperlink"/>
      <w:u w:val="single"/>
    </w:rPr>
  </w:style>
  <w:style w:type="paragraph" w:styleId="BodyText">
    <w:name w:val="Body Text"/>
    <w:basedOn w:val="Normal"/>
    <w:link w:val="BodyTextChar"/>
    <w:uiPriority w:val="1"/>
    <w:qFormat/>
    <w:rsid w:val="00820130"/>
    <w:pPr>
      <w:widowControl w:val="0"/>
      <w:autoSpaceDE w:val="0"/>
      <w:autoSpaceDN w:val="0"/>
      <w:spacing w:after="0" w:line="240" w:lineRule="auto"/>
      <w:jc w:val="left"/>
    </w:pPr>
    <w:rPr>
      <w:rFonts w:eastAsia="Times New Roman" w:cs="Times New Roman"/>
      <w:szCs w:val="24"/>
      <w:lang w:val="ms"/>
    </w:rPr>
  </w:style>
  <w:style w:type="character" w:customStyle="1" w:styleId="BodyTextChar">
    <w:name w:val="Body Text Char"/>
    <w:basedOn w:val="DefaultParagraphFont"/>
    <w:link w:val="BodyText"/>
    <w:uiPriority w:val="1"/>
    <w:rsid w:val="00820130"/>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758">
      <w:bodyDiv w:val="1"/>
      <w:marLeft w:val="0"/>
      <w:marRight w:val="0"/>
      <w:marTop w:val="0"/>
      <w:marBottom w:val="0"/>
      <w:divBdr>
        <w:top w:val="none" w:sz="0" w:space="0" w:color="auto"/>
        <w:left w:val="none" w:sz="0" w:space="0" w:color="auto"/>
        <w:bottom w:val="none" w:sz="0" w:space="0" w:color="auto"/>
        <w:right w:val="none" w:sz="0" w:space="0" w:color="auto"/>
      </w:divBdr>
    </w:div>
    <w:div w:id="153299899">
      <w:bodyDiv w:val="1"/>
      <w:marLeft w:val="0"/>
      <w:marRight w:val="0"/>
      <w:marTop w:val="0"/>
      <w:marBottom w:val="0"/>
      <w:divBdr>
        <w:top w:val="none" w:sz="0" w:space="0" w:color="auto"/>
        <w:left w:val="none" w:sz="0" w:space="0" w:color="auto"/>
        <w:bottom w:val="none" w:sz="0" w:space="0" w:color="auto"/>
        <w:right w:val="none" w:sz="0" w:space="0" w:color="auto"/>
      </w:divBdr>
    </w:div>
    <w:div w:id="233247416">
      <w:bodyDiv w:val="1"/>
      <w:marLeft w:val="0"/>
      <w:marRight w:val="0"/>
      <w:marTop w:val="0"/>
      <w:marBottom w:val="0"/>
      <w:divBdr>
        <w:top w:val="none" w:sz="0" w:space="0" w:color="auto"/>
        <w:left w:val="none" w:sz="0" w:space="0" w:color="auto"/>
        <w:bottom w:val="none" w:sz="0" w:space="0" w:color="auto"/>
        <w:right w:val="none" w:sz="0" w:space="0" w:color="auto"/>
      </w:divBdr>
    </w:div>
    <w:div w:id="298456869">
      <w:bodyDiv w:val="1"/>
      <w:marLeft w:val="0"/>
      <w:marRight w:val="0"/>
      <w:marTop w:val="0"/>
      <w:marBottom w:val="0"/>
      <w:divBdr>
        <w:top w:val="none" w:sz="0" w:space="0" w:color="auto"/>
        <w:left w:val="none" w:sz="0" w:space="0" w:color="auto"/>
        <w:bottom w:val="none" w:sz="0" w:space="0" w:color="auto"/>
        <w:right w:val="none" w:sz="0" w:space="0" w:color="auto"/>
      </w:divBdr>
    </w:div>
    <w:div w:id="436366428">
      <w:bodyDiv w:val="1"/>
      <w:marLeft w:val="0"/>
      <w:marRight w:val="0"/>
      <w:marTop w:val="0"/>
      <w:marBottom w:val="0"/>
      <w:divBdr>
        <w:top w:val="none" w:sz="0" w:space="0" w:color="auto"/>
        <w:left w:val="none" w:sz="0" w:space="0" w:color="auto"/>
        <w:bottom w:val="none" w:sz="0" w:space="0" w:color="auto"/>
        <w:right w:val="none" w:sz="0" w:space="0" w:color="auto"/>
      </w:divBdr>
    </w:div>
    <w:div w:id="553857147">
      <w:bodyDiv w:val="1"/>
      <w:marLeft w:val="0"/>
      <w:marRight w:val="0"/>
      <w:marTop w:val="0"/>
      <w:marBottom w:val="0"/>
      <w:divBdr>
        <w:top w:val="none" w:sz="0" w:space="0" w:color="auto"/>
        <w:left w:val="none" w:sz="0" w:space="0" w:color="auto"/>
        <w:bottom w:val="none" w:sz="0" w:space="0" w:color="auto"/>
        <w:right w:val="none" w:sz="0" w:space="0" w:color="auto"/>
      </w:divBdr>
    </w:div>
    <w:div w:id="685136174">
      <w:bodyDiv w:val="1"/>
      <w:marLeft w:val="0"/>
      <w:marRight w:val="0"/>
      <w:marTop w:val="0"/>
      <w:marBottom w:val="0"/>
      <w:divBdr>
        <w:top w:val="none" w:sz="0" w:space="0" w:color="auto"/>
        <w:left w:val="none" w:sz="0" w:space="0" w:color="auto"/>
        <w:bottom w:val="none" w:sz="0" w:space="0" w:color="auto"/>
        <w:right w:val="none" w:sz="0" w:space="0" w:color="auto"/>
      </w:divBdr>
    </w:div>
    <w:div w:id="772016118">
      <w:bodyDiv w:val="1"/>
      <w:marLeft w:val="0"/>
      <w:marRight w:val="0"/>
      <w:marTop w:val="0"/>
      <w:marBottom w:val="0"/>
      <w:divBdr>
        <w:top w:val="none" w:sz="0" w:space="0" w:color="auto"/>
        <w:left w:val="none" w:sz="0" w:space="0" w:color="auto"/>
        <w:bottom w:val="none" w:sz="0" w:space="0" w:color="auto"/>
        <w:right w:val="none" w:sz="0" w:space="0" w:color="auto"/>
      </w:divBdr>
    </w:div>
    <w:div w:id="782652791">
      <w:bodyDiv w:val="1"/>
      <w:marLeft w:val="0"/>
      <w:marRight w:val="0"/>
      <w:marTop w:val="0"/>
      <w:marBottom w:val="0"/>
      <w:divBdr>
        <w:top w:val="none" w:sz="0" w:space="0" w:color="auto"/>
        <w:left w:val="none" w:sz="0" w:space="0" w:color="auto"/>
        <w:bottom w:val="none" w:sz="0" w:space="0" w:color="auto"/>
        <w:right w:val="none" w:sz="0" w:space="0" w:color="auto"/>
      </w:divBdr>
    </w:div>
    <w:div w:id="812259406">
      <w:bodyDiv w:val="1"/>
      <w:marLeft w:val="0"/>
      <w:marRight w:val="0"/>
      <w:marTop w:val="0"/>
      <w:marBottom w:val="0"/>
      <w:divBdr>
        <w:top w:val="none" w:sz="0" w:space="0" w:color="auto"/>
        <w:left w:val="none" w:sz="0" w:space="0" w:color="auto"/>
        <w:bottom w:val="none" w:sz="0" w:space="0" w:color="auto"/>
        <w:right w:val="none" w:sz="0" w:space="0" w:color="auto"/>
      </w:divBdr>
    </w:div>
    <w:div w:id="828135896">
      <w:bodyDiv w:val="1"/>
      <w:marLeft w:val="0"/>
      <w:marRight w:val="0"/>
      <w:marTop w:val="0"/>
      <w:marBottom w:val="0"/>
      <w:divBdr>
        <w:top w:val="none" w:sz="0" w:space="0" w:color="auto"/>
        <w:left w:val="none" w:sz="0" w:space="0" w:color="auto"/>
        <w:bottom w:val="none" w:sz="0" w:space="0" w:color="auto"/>
        <w:right w:val="none" w:sz="0" w:space="0" w:color="auto"/>
      </w:divBdr>
    </w:div>
    <w:div w:id="829759209">
      <w:bodyDiv w:val="1"/>
      <w:marLeft w:val="0"/>
      <w:marRight w:val="0"/>
      <w:marTop w:val="0"/>
      <w:marBottom w:val="0"/>
      <w:divBdr>
        <w:top w:val="none" w:sz="0" w:space="0" w:color="auto"/>
        <w:left w:val="none" w:sz="0" w:space="0" w:color="auto"/>
        <w:bottom w:val="none" w:sz="0" w:space="0" w:color="auto"/>
        <w:right w:val="none" w:sz="0" w:space="0" w:color="auto"/>
      </w:divBdr>
    </w:div>
    <w:div w:id="970941797">
      <w:bodyDiv w:val="1"/>
      <w:marLeft w:val="0"/>
      <w:marRight w:val="0"/>
      <w:marTop w:val="0"/>
      <w:marBottom w:val="0"/>
      <w:divBdr>
        <w:top w:val="none" w:sz="0" w:space="0" w:color="auto"/>
        <w:left w:val="none" w:sz="0" w:space="0" w:color="auto"/>
        <w:bottom w:val="none" w:sz="0" w:space="0" w:color="auto"/>
        <w:right w:val="none" w:sz="0" w:space="0" w:color="auto"/>
      </w:divBdr>
    </w:div>
    <w:div w:id="1074010078">
      <w:bodyDiv w:val="1"/>
      <w:marLeft w:val="0"/>
      <w:marRight w:val="0"/>
      <w:marTop w:val="0"/>
      <w:marBottom w:val="0"/>
      <w:divBdr>
        <w:top w:val="none" w:sz="0" w:space="0" w:color="auto"/>
        <w:left w:val="none" w:sz="0" w:space="0" w:color="auto"/>
        <w:bottom w:val="none" w:sz="0" w:space="0" w:color="auto"/>
        <w:right w:val="none" w:sz="0" w:space="0" w:color="auto"/>
      </w:divBdr>
    </w:div>
    <w:div w:id="1101950480">
      <w:bodyDiv w:val="1"/>
      <w:marLeft w:val="0"/>
      <w:marRight w:val="0"/>
      <w:marTop w:val="0"/>
      <w:marBottom w:val="0"/>
      <w:divBdr>
        <w:top w:val="none" w:sz="0" w:space="0" w:color="auto"/>
        <w:left w:val="none" w:sz="0" w:space="0" w:color="auto"/>
        <w:bottom w:val="none" w:sz="0" w:space="0" w:color="auto"/>
        <w:right w:val="none" w:sz="0" w:space="0" w:color="auto"/>
      </w:divBdr>
    </w:div>
    <w:div w:id="1102918020">
      <w:bodyDiv w:val="1"/>
      <w:marLeft w:val="0"/>
      <w:marRight w:val="0"/>
      <w:marTop w:val="0"/>
      <w:marBottom w:val="0"/>
      <w:divBdr>
        <w:top w:val="none" w:sz="0" w:space="0" w:color="auto"/>
        <w:left w:val="none" w:sz="0" w:space="0" w:color="auto"/>
        <w:bottom w:val="none" w:sz="0" w:space="0" w:color="auto"/>
        <w:right w:val="none" w:sz="0" w:space="0" w:color="auto"/>
      </w:divBdr>
    </w:div>
    <w:div w:id="1239292412">
      <w:bodyDiv w:val="1"/>
      <w:marLeft w:val="0"/>
      <w:marRight w:val="0"/>
      <w:marTop w:val="0"/>
      <w:marBottom w:val="0"/>
      <w:divBdr>
        <w:top w:val="none" w:sz="0" w:space="0" w:color="auto"/>
        <w:left w:val="none" w:sz="0" w:space="0" w:color="auto"/>
        <w:bottom w:val="none" w:sz="0" w:space="0" w:color="auto"/>
        <w:right w:val="none" w:sz="0" w:space="0" w:color="auto"/>
      </w:divBdr>
    </w:div>
    <w:div w:id="1246186096">
      <w:bodyDiv w:val="1"/>
      <w:marLeft w:val="0"/>
      <w:marRight w:val="0"/>
      <w:marTop w:val="0"/>
      <w:marBottom w:val="0"/>
      <w:divBdr>
        <w:top w:val="none" w:sz="0" w:space="0" w:color="auto"/>
        <w:left w:val="none" w:sz="0" w:space="0" w:color="auto"/>
        <w:bottom w:val="none" w:sz="0" w:space="0" w:color="auto"/>
        <w:right w:val="none" w:sz="0" w:space="0" w:color="auto"/>
      </w:divBdr>
    </w:div>
    <w:div w:id="1443496529">
      <w:bodyDiv w:val="1"/>
      <w:marLeft w:val="0"/>
      <w:marRight w:val="0"/>
      <w:marTop w:val="0"/>
      <w:marBottom w:val="0"/>
      <w:divBdr>
        <w:top w:val="none" w:sz="0" w:space="0" w:color="auto"/>
        <w:left w:val="none" w:sz="0" w:space="0" w:color="auto"/>
        <w:bottom w:val="none" w:sz="0" w:space="0" w:color="auto"/>
        <w:right w:val="none" w:sz="0" w:space="0" w:color="auto"/>
      </w:divBdr>
    </w:div>
    <w:div w:id="1735736625">
      <w:bodyDiv w:val="1"/>
      <w:marLeft w:val="0"/>
      <w:marRight w:val="0"/>
      <w:marTop w:val="0"/>
      <w:marBottom w:val="0"/>
      <w:divBdr>
        <w:top w:val="none" w:sz="0" w:space="0" w:color="auto"/>
        <w:left w:val="none" w:sz="0" w:space="0" w:color="auto"/>
        <w:bottom w:val="none" w:sz="0" w:space="0" w:color="auto"/>
        <w:right w:val="none" w:sz="0" w:space="0" w:color="auto"/>
      </w:divBdr>
    </w:div>
    <w:div w:id="1855730958">
      <w:bodyDiv w:val="1"/>
      <w:marLeft w:val="0"/>
      <w:marRight w:val="0"/>
      <w:marTop w:val="0"/>
      <w:marBottom w:val="0"/>
      <w:divBdr>
        <w:top w:val="none" w:sz="0" w:space="0" w:color="auto"/>
        <w:left w:val="none" w:sz="0" w:space="0" w:color="auto"/>
        <w:bottom w:val="none" w:sz="0" w:space="0" w:color="auto"/>
        <w:right w:val="none" w:sz="0" w:space="0" w:color="auto"/>
      </w:divBdr>
    </w:div>
    <w:div w:id="1889030859">
      <w:bodyDiv w:val="1"/>
      <w:marLeft w:val="0"/>
      <w:marRight w:val="0"/>
      <w:marTop w:val="0"/>
      <w:marBottom w:val="0"/>
      <w:divBdr>
        <w:top w:val="none" w:sz="0" w:space="0" w:color="auto"/>
        <w:left w:val="none" w:sz="0" w:space="0" w:color="auto"/>
        <w:bottom w:val="none" w:sz="0" w:space="0" w:color="auto"/>
        <w:right w:val="none" w:sz="0" w:space="0" w:color="auto"/>
      </w:divBdr>
    </w:div>
    <w:div w:id="2110735061">
      <w:bodyDiv w:val="1"/>
      <w:marLeft w:val="0"/>
      <w:marRight w:val="0"/>
      <w:marTop w:val="0"/>
      <w:marBottom w:val="0"/>
      <w:divBdr>
        <w:top w:val="none" w:sz="0" w:space="0" w:color="auto"/>
        <w:left w:val="none" w:sz="0" w:space="0" w:color="auto"/>
        <w:bottom w:val="none" w:sz="0" w:space="0" w:color="auto"/>
        <w:right w:val="none" w:sz="0" w:space="0" w:color="auto"/>
      </w:divBdr>
    </w:div>
    <w:div w:id="21288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unpas.ac.id/apa-itu-sosial-media/" TargetMode="External"/><Relationship Id="rId13" Type="http://schemas.openxmlformats.org/officeDocument/2006/relationships/hyperlink" Target="https://www.hukumonline.com/klinik/a/memviralkan-fakta-di-medsos--bisa-kena-pasal-pencemaran-nama-baik-lt5d83b35260ae6/" TargetMode="External"/><Relationship Id="rId3" Type="http://schemas.openxmlformats.org/officeDocument/2006/relationships/hyperlink" Target="https://serupa.id/metode-penelitian/" TargetMode="External"/><Relationship Id="rId7" Type="http://schemas.openxmlformats.org/officeDocument/2006/relationships/hyperlink" Target="https://id.wikipedia.org/wiki/Media_sosial" TargetMode="External"/><Relationship Id="rId12" Type="http://schemas.openxmlformats.org/officeDocument/2006/relationships/hyperlink" Target="https://www.hukumonline.com/klinik/a/bunyi-pasal-pencemaran-nama-baik-kuhp-pasca-putusan-mk-lt4f0650c4eb6b0/" TargetMode="External"/><Relationship Id="rId2" Type="http://schemas.openxmlformats.org/officeDocument/2006/relationships/hyperlink" Target="https://www.statistikian.com/2017/02/metode-penelitian-metodologi-penelitian.html" TargetMode="External"/><Relationship Id="rId1" Type="http://schemas.openxmlformats.org/officeDocument/2006/relationships/hyperlink" Target="https://dataindonesia.id/internet/detail/pengguna-media-sosial-di-indonesia-capai-191-juta-pada-2022" TargetMode="External"/><Relationship Id="rId6" Type="http://schemas.openxmlformats.org/officeDocument/2006/relationships/hyperlink" Target="https://info.populix.co/articles/media-sosial-adalah/" TargetMode="External"/><Relationship Id="rId11" Type="http://schemas.openxmlformats.org/officeDocument/2006/relationships/hyperlink" Target="https://www.hukumonline.com/klinik/a/bunyi-pasal-310-kuhp-pasca-putusan-mk-no-78-puu-xxi-2023-lt65b71f5a49552/" TargetMode="External"/><Relationship Id="rId5" Type="http://schemas.openxmlformats.org/officeDocument/2006/relationships/hyperlink" Target="https://www.hukumonline.com/klinik/a/bunyi-pasal-310-kuhp-pasca-putusan-mk-no-78-puu-xxi-2023-lt65b71f5a49552/" TargetMode="External"/><Relationship Id="rId10" Type="http://schemas.openxmlformats.org/officeDocument/2006/relationships/hyperlink" Target="https://www.hukumonline.com/berita/a/pencemaran-nama-baik-lt61d5bd4447cf3/" TargetMode="External"/><Relationship Id="rId4" Type="http://schemas.openxmlformats.org/officeDocument/2006/relationships/hyperlink" Target="https://iblam.ac.id/2024/02/02/contoh-kasus-pencemaran-nama-baikdandasarhukumnya/" TargetMode="External"/><Relationship Id="rId9" Type="http://schemas.openxmlformats.org/officeDocument/2006/relationships/hyperlink" Target="https://id.wikipedia.org/wiki/Media_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D493-B737-4463-B47C-DC2DDA5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7922</Words>
  <Characters>45161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Amira</dc:creator>
  <cp:keywords/>
  <dc:description/>
  <cp:lastModifiedBy>Rafa Amira</cp:lastModifiedBy>
  <cp:revision>3</cp:revision>
  <dcterms:created xsi:type="dcterms:W3CDTF">2025-02-27T05:32:00Z</dcterms:created>
  <dcterms:modified xsi:type="dcterms:W3CDTF">2025-03-03T08:41:00Z</dcterms:modified>
</cp:coreProperties>
</file>