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1D27" w14:textId="77777777" w:rsidR="005A7493" w:rsidRPr="00600038" w:rsidRDefault="005A7493" w:rsidP="005A7493">
      <w:pPr>
        <w:pStyle w:val="FootnoteText"/>
        <w:spacing w:line="480" w:lineRule="auto"/>
        <w:jc w:val="center"/>
        <w:rPr>
          <w:rStyle w:val="Hyperlink"/>
          <w:rFonts w:ascii="Times New Roman" w:hAnsi="Times New Roman"/>
          <w:b/>
          <w:bCs/>
          <w:color w:val="000000"/>
          <w:sz w:val="24"/>
          <w:szCs w:val="24"/>
        </w:rPr>
      </w:pPr>
      <w:r w:rsidRPr="00600038">
        <w:rPr>
          <w:rStyle w:val="Hyperlink"/>
          <w:rFonts w:ascii="Times New Roman" w:hAnsi="Times New Roman"/>
          <w:b/>
          <w:bCs/>
          <w:color w:val="000000"/>
          <w:sz w:val="24"/>
          <w:szCs w:val="24"/>
        </w:rPr>
        <w:t>DAFTAR PUSTAKA</w:t>
      </w:r>
    </w:p>
    <w:p w14:paraId="276C15FF" w14:textId="77777777" w:rsidR="005A7493" w:rsidRPr="00600038" w:rsidRDefault="005A7493" w:rsidP="005A7493">
      <w:pPr>
        <w:pStyle w:val="FootnoteText"/>
        <w:spacing w:line="480" w:lineRule="auto"/>
        <w:rPr>
          <w:rStyle w:val="Hyperlink"/>
          <w:rFonts w:ascii="Times New Roman" w:hAnsi="Times New Roman"/>
          <w:b/>
          <w:bCs/>
          <w:color w:val="000000"/>
          <w:sz w:val="24"/>
          <w:szCs w:val="24"/>
        </w:rPr>
      </w:pPr>
      <w:r w:rsidRPr="00600038">
        <w:rPr>
          <w:rStyle w:val="Hyperlink"/>
          <w:rFonts w:ascii="Times New Roman" w:hAnsi="Times New Roman"/>
          <w:b/>
          <w:bCs/>
          <w:color w:val="000000"/>
          <w:sz w:val="24"/>
          <w:szCs w:val="24"/>
        </w:rPr>
        <w:t>Buku</w:t>
      </w:r>
    </w:p>
    <w:p w14:paraId="78948D48" w14:textId="708B4951" w:rsidR="005A7493" w:rsidRPr="005A7493" w:rsidRDefault="005A7493" w:rsidP="005A7493">
      <w:pPr>
        <w:pStyle w:val="FootnoteText"/>
        <w:spacing w:line="480" w:lineRule="auto"/>
        <w:ind w:left="720" w:hanging="720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A. Qirom Syamsuddin Meliala. (2009) Pokok-pokok Hukum Perjanjian. Yogyakarta: Liberty.</w:t>
      </w:r>
    </w:p>
    <w:p w14:paraId="75FD0574" w14:textId="7CFD8F4C" w:rsidR="005A7493" w:rsidRPr="005A7493" w:rsidRDefault="005A7493" w:rsidP="005A7493">
      <w:pPr>
        <w:pStyle w:val="FootnoteText"/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Ahmadi Miru, Sakka Pati.(2008) Hukum Perikatan. Jakarta: Rajawali Pers.</w:t>
      </w:r>
    </w:p>
    <w:p w14:paraId="06C72E8D" w14:textId="1560D4DD" w:rsidR="005A7493" w:rsidRPr="005A7493" w:rsidRDefault="005A7493" w:rsidP="005A7493">
      <w:pPr>
        <w:pStyle w:val="FootnoteText"/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>Arba, H.M.(2015</w:t>
      </w:r>
      <w:r w:rsidRPr="005A7493">
        <w:rPr>
          <w:rFonts w:ascii="Times New Roman" w:hAnsi="Times New Roman"/>
          <w:i/>
          <w:iCs/>
          <w:sz w:val="24"/>
          <w:szCs w:val="24"/>
        </w:rPr>
        <w:t>) Hukum Agraria Indonesia</w:t>
      </w:r>
      <w:r w:rsidRPr="005A7493">
        <w:rPr>
          <w:rFonts w:ascii="Times New Roman" w:hAnsi="Times New Roman"/>
          <w:sz w:val="24"/>
          <w:szCs w:val="24"/>
        </w:rPr>
        <w:t>. Jakrta:Sinar Grafika Offset</w:t>
      </w:r>
      <w:r>
        <w:rPr>
          <w:rFonts w:ascii="Times New Roman" w:hAnsi="Times New Roman"/>
          <w:sz w:val="24"/>
          <w:szCs w:val="24"/>
        </w:rPr>
        <w:t>.</w:t>
      </w:r>
    </w:p>
    <w:p w14:paraId="225190FF" w14:textId="1DCE0639" w:rsidR="005A7493" w:rsidRPr="005A7493" w:rsidRDefault="005A7493" w:rsidP="005A7493">
      <w:pPr>
        <w:pStyle w:val="FootnoteText"/>
        <w:spacing w:line="480" w:lineRule="auto"/>
        <w:ind w:left="709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Djoko Trianto. (2004). Hubungan Kerja di Perusahaan Jasa Konstruksi. Bandung: Mandar Maju.</w:t>
      </w:r>
    </w:p>
    <w:p w14:paraId="2E343BD6" w14:textId="587E301B" w:rsidR="005A7493" w:rsidRPr="005A7493" w:rsidRDefault="005A7493" w:rsidP="005A7493">
      <w:pPr>
        <w:pStyle w:val="FootnoteText"/>
        <w:spacing w:line="48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>Erwiningsih,W., Sailan, F,Z.(2019).</w:t>
      </w:r>
      <w:r w:rsidRPr="005A7493">
        <w:rPr>
          <w:rFonts w:ascii="Times New Roman" w:hAnsi="Times New Roman"/>
          <w:i/>
          <w:iCs/>
          <w:sz w:val="24"/>
          <w:szCs w:val="24"/>
        </w:rPr>
        <w:t>Hukum Agraria Dasar-Dasar Penerapannya</w:t>
      </w:r>
      <w:r w:rsidRPr="005A7493">
        <w:rPr>
          <w:rFonts w:ascii="Times New Roman" w:hAnsi="Times New Roman"/>
          <w:sz w:val="24"/>
          <w:szCs w:val="24"/>
        </w:rPr>
        <w:t>”, Yogyakarta: FH UII Press.</w:t>
      </w:r>
    </w:p>
    <w:p w14:paraId="24E8593C" w14:textId="4589012B" w:rsidR="005A7493" w:rsidRPr="005A7493" w:rsidRDefault="005A7493" w:rsidP="005A7493">
      <w:pPr>
        <w:pStyle w:val="FootnoteText"/>
        <w:spacing w:line="480" w:lineRule="auto"/>
        <w:ind w:left="567" w:hanging="56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Florianus S,P,S. (2009), </w:t>
      </w:r>
      <w:r w:rsidRPr="005A7493">
        <w:rPr>
          <w:rStyle w:val="Hyperlink"/>
          <w:rFonts w:ascii="Times New Roman" w:hAnsi="Times New Roman"/>
          <w:i/>
          <w:iCs/>
          <w:color w:val="000000"/>
          <w:sz w:val="24"/>
          <w:szCs w:val="24"/>
          <w:u w:val="none"/>
        </w:rPr>
        <w:t>Tata Cara Mengurus Sertifikat tanah</w:t>
      </w: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. Jakarta: Visimedia. hlm 5.Grafik. </w:t>
      </w:r>
    </w:p>
    <w:p w14:paraId="00B41A22" w14:textId="76AF1FBF" w:rsidR="005A7493" w:rsidRPr="005A7493" w:rsidRDefault="005A7493" w:rsidP="005A7493">
      <w:pPr>
        <w:pStyle w:val="FootnoteText"/>
        <w:spacing w:line="480" w:lineRule="auto"/>
        <w:ind w:left="426" w:hanging="426"/>
        <w:rPr>
          <w:rFonts w:ascii="Times New Roman" w:hAnsi="Times New Roman"/>
          <w:i/>
          <w:iCs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 xml:space="preserve">Hajar, M. (2015). </w:t>
      </w:r>
      <w:r w:rsidRPr="005A7493">
        <w:rPr>
          <w:rFonts w:ascii="Times New Roman" w:hAnsi="Times New Roman"/>
          <w:i/>
          <w:sz w:val="24"/>
          <w:szCs w:val="24"/>
        </w:rPr>
        <w:t>Model Pendekatan dalam Penelitian Hukum dan Fiqh</w:t>
      </w:r>
      <w:r w:rsidRPr="005A7493">
        <w:rPr>
          <w:rFonts w:ascii="Times New Roman" w:hAnsi="Times New Roman"/>
          <w:sz w:val="24"/>
          <w:szCs w:val="24"/>
        </w:rPr>
        <w:t>, Penerbit Fakultas</w:t>
      </w:r>
      <w:r w:rsidRPr="005A7493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5A7493">
        <w:rPr>
          <w:rFonts w:ascii="Times New Roman" w:hAnsi="Times New Roman"/>
          <w:sz w:val="24"/>
          <w:szCs w:val="24"/>
        </w:rPr>
        <w:t>Syariah dan Hukum UIN SUSKA RIAU, Pekanbaru</w:t>
      </w:r>
      <w:r>
        <w:rPr>
          <w:rFonts w:ascii="Times New Roman" w:hAnsi="Times New Roman"/>
          <w:sz w:val="24"/>
          <w:szCs w:val="24"/>
        </w:rPr>
        <w:t>.</w:t>
      </w:r>
    </w:p>
    <w:p w14:paraId="185B3AD5" w14:textId="77777777" w:rsidR="005A7493" w:rsidRPr="005A7493" w:rsidRDefault="005A7493" w:rsidP="005A7493">
      <w:pPr>
        <w:pStyle w:val="FootnoteText"/>
        <w:spacing w:line="480" w:lineRule="auto"/>
        <w:ind w:left="426" w:hanging="426"/>
        <w:rPr>
          <w:rFonts w:ascii="Times New Roman" w:hAnsi="Times New Roman"/>
          <w:i/>
          <w:iCs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 xml:space="preserve">Hamzani, A. I., Idayanti, S., &amp; Widyastuti,T. V. (2024). Buku Panduan Penulisan Skripsi. </w:t>
      </w:r>
      <w:r w:rsidRPr="005A7493">
        <w:rPr>
          <w:rFonts w:ascii="Times New Roman" w:hAnsi="Times New Roman"/>
          <w:i/>
          <w:iCs/>
          <w:sz w:val="24"/>
          <w:szCs w:val="24"/>
        </w:rPr>
        <w:t>Yogyakarta: Tanah Air Beta</w:t>
      </w:r>
    </w:p>
    <w:p w14:paraId="7EECC4DC" w14:textId="77777777" w:rsidR="005A7493" w:rsidRPr="005A7493" w:rsidRDefault="005A7493" w:rsidP="005A7493">
      <w:pPr>
        <w:spacing w:after="0" w:line="480" w:lineRule="auto"/>
        <w:ind w:left="426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hyperlink r:id="rId4" w:history="1">
        <w:r w:rsidRPr="005A7493">
          <w:rPr>
            <w:rStyle w:val="Hyperlink"/>
            <w:rFonts w:ascii="Times New Roman" w:hAnsi="Times New Roman"/>
            <w:sz w:val="24"/>
            <w:szCs w:val="24"/>
            <w:u w:val="none"/>
          </w:rPr>
          <w:t>https://books.google.co.id/books?id=BgLVEAAAQBAJ&amp;dq=pengertian+penelitian+kepustakaan+&amp;lr=&amp;hl=id&amp;source=gbs_navlinks_s</w:t>
        </w:r>
      </w:hyperlink>
    </w:p>
    <w:p w14:paraId="5C491C33" w14:textId="5100257C" w:rsidR="005A7493" w:rsidRPr="005A7493" w:rsidRDefault="005A7493" w:rsidP="005A7493">
      <w:pPr>
        <w:pStyle w:val="FootnoteText"/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Khairandy, R. (2016). </w:t>
      </w:r>
      <w:r w:rsidRPr="005A7493">
        <w:rPr>
          <w:rStyle w:val="Hyperlink"/>
          <w:rFonts w:ascii="Times New Roman" w:hAnsi="Times New Roman"/>
          <w:i/>
          <w:iCs/>
          <w:color w:val="000000"/>
          <w:sz w:val="24"/>
          <w:szCs w:val="24"/>
          <w:u w:val="none"/>
        </w:rPr>
        <w:t>Perjanjian Jual Beli</w:t>
      </w: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. Yogyakarta:Fakultas Hukum UII Press. </w:t>
      </w:r>
    </w:p>
    <w:p w14:paraId="7BCBC4E3" w14:textId="1A7365AB" w:rsidR="005A7493" w:rsidRPr="005A7493" w:rsidRDefault="005A7493" w:rsidP="005A7493">
      <w:pPr>
        <w:pStyle w:val="FootnoteText"/>
        <w:spacing w:line="480" w:lineRule="auto"/>
        <w:ind w:left="426" w:hanging="426"/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Mustofa, Muhammad. (2023) </w:t>
      </w:r>
      <w:r w:rsidRPr="005A7493"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>Metode Penelitian Kepustakaan (Library Research)</w:t>
      </w: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. Jakarta: Get Press Indonesia.</w:t>
      </w:r>
    </w:p>
    <w:p w14:paraId="534D3C0A" w14:textId="29B990D9" w:rsidR="005A7493" w:rsidRPr="005A7493" w:rsidRDefault="005A7493" w:rsidP="005A7493">
      <w:pPr>
        <w:pStyle w:val="FootnoteText"/>
        <w:spacing w:line="48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5A7493">
        <w:rPr>
          <w:rFonts w:ascii="Times New Roman" w:hAnsi="Times New Roman"/>
          <w:color w:val="000000"/>
          <w:sz w:val="24"/>
          <w:szCs w:val="24"/>
        </w:rPr>
        <w:lastRenderedPageBreak/>
        <w:t xml:space="preserve">Nader, L., Harry F.T, J. (2000).  </w:t>
      </w:r>
      <w:r w:rsidRPr="005A7493">
        <w:rPr>
          <w:rFonts w:ascii="Times New Roman" w:hAnsi="Times New Roman"/>
          <w:i/>
          <w:iCs/>
          <w:color w:val="000000"/>
          <w:sz w:val="24"/>
          <w:szCs w:val="24"/>
        </w:rPr>
        <w:t xml:space="preserve">The Disputing Process Law in Ten Societies. </w:t>
      </w:r>
      <w:r w:rsidRPr="005A7493">
        <w:rPr>
          <w:rFonts w:ascii="Times New Roman" w:hAnsi="Times New Roman"/>
          <w:color w:val="000000"/>
          <w:sz w:val="24"/>
          <w:szCs w:val="24"/>
        </w:rPr>
        <w:t>New York: Colombia University Press.</w:t>
      </w:r>
    </w:p>
    <w:p w14:paraId="550523F9" w14:textId="77777777" w:rsidR="005A7493" w:rsidRPr="005A7493" w:rsidRDefault="005A7493" w:rsidP="005A7493">
      <w:pPr>
        <w:pStyle w:val="FootnoteText"/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Pasaribu,C., Suhrawardi, (2004) </w:t>
      </w:r>
      <w:r w:rsidRPr="005A7493">
        <w:rPr>
          <w:rStyle w:val="Hyperlink"/>
          <w:rFonts w:ascii="Times New Roman" w:hAnsi="Times New Roman"/>
          <w:i/>
          <w:iCs/>
          <w:color w:val="000000"/>
          <w:sz w:val="24"/>
          <w:szCs w:val="24"/>
          <w:u w:val="none"/>
        </w:rPr>
        <w:t>Hukum Perjanjian Dalam Islam.</w:t>
      </w:r>
      <w:r w:rsidRPr="005A7493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 Jakarta:Sinar</w:t>
      </w:r>
    </w:p>
    <w:p w14:paraId="4141E737" w14:textId="415A3B99" w:rsidR="005A7493" w:rsidRPr="005A7493" w:rsidRDefault="005A7493" w:rsidP="005A7493">
      <w:pPr>
        <w:pStyle w:val="FootnoteText"/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5A7493">
        <w:rPr>
          <w:rFonts w:ascii="Times New Roman" w:hAnsi="Times New Roman"/>
          <w:sz w:val="24"/>
          <w:szCs w:val="24"/>
        </w:rPr>
        <w:t>Winahayu Erwiningsih, Fakhrisya Zani Sailan, (2019) “</w:t>
      </w:r>
      <w:r w:rsidRPr="005A7493">
        <w:rPr>
          <w:rFonts w:ascii="Times New Roman" w:hAnsi="Times New Roman"/>
          <w:i/>
          <w:iCs/>
          <w:sz w:val="24"/>
          <w:szCs w:val="24"/>
        </w:rPr>
        <w:t>Hukum Agraria Dasar-Dasar Penerapannya</w:t>
      </w:r>
      <w:r w:rsidRPr="005A7493">
        <w:rPr>
          <w:rFonts w:ascii="Times New Roman" w:hAnsi="Times New Roman"/>
          <w:sz w:val="24"/>
          <w:szCs w:val="24"/>
        </w:rPr>
        <w:t>”, Yogyakarta: FH UII Press.</w:t>
      </w:r>
    </w:p>
    <w:p w14:paraId="18500811" w14:textId="77777777" w:rsidR="005A7493" w:rsidRPr="005A7493" w:rsidRDefault="005A7493" w:rsidP="005A7493">
      <w:pPr>
        <w:spacing w:after="0" w:line="480" w:lineRule="auto"/>
        <w:ind w:leftChars="-65" w:left="-143" w:firstLine="143"/>
        <w:rPr>
          <w:rFonts w:ascii="Times New Roman" w:eastAsia="SimSun" w:hAnsi="Times New Roman"/>
          <w:b/>
          <w:color w:val="000000"/>
          <w:sz w:val="24"/>
          <w:szCs w:val="24"/>
          <w:lang w:val="en-US" w:eastAsia="zh-CN" w:bidi="ar"/>
        </w:rPr>
      </w:pPr>
      <w:proofErr w:type="spellStart"/>
      <w:r w:rsidRPr="005A7493">
        <w:rPr>
          <w:rFonts w:ascii="Times New Roman" w:eastAsia="SimSun" w:hAnsi="Times New Roman"/>
          <w:b/>
          <w:color w:val="000000"/>
          <w:sz w:val="24"/>
          <w:szCs w:val="24"/>
          <w:lang w:val="en-US" w:eastAsia="zh-CN" w:bidi="ar"/>
        </w:rPr>
        <w:t>Jurnal</w:t>
      </w:r>
      <w:proofErr w:type="spellEnd"/>
      <w:r w:rsidRPr="005A7493">
        <w:rPr>
          <w:rFonts w:ascii="Times New Roman" w:eastAsia="SimSun" w:hAnsi="Times New Roman"/>
          <w:b/>
          <w:color w:val="000000"/>
          <w:sz w:val="24"/>
          <w:szCs w:val="24"/>
          <w:lang w:val="en-US" w:eastAsia="zh-CN" w:bidi="ar"/>
        </w:rPr>
        <w:t xml:space="preserve"> </w:t>
      </w:r>
    </w:p>
    <w:p w14:paraId="51523AE8" w14:textId="77777777" w:rsidR="005A7493" w:rsidRPr="005A7493" w:rsidRDefault="005A7493" w:rsidP="005A7493">
      <w:pPr>
        <w:spacing w:after="0" w:line="480" w:lineRule="auto"/>
        <w:ind w:left="567" w:hanging="567"/>
        <w:rPr>
          <w:rFonts w:ascii="Times New Roman" w:hAnsi="Times New Roman"/>
        </w:rPr>
      </w:pPr>
      <w:r w:rsidRPr="005A7493">
        <w:rPr>
          <w:rFonts w:ascii="Times New Roman" w:hAnsi="Times New Roman"/>
        </w:rPr>
        <w:t xml:space="preserve">A. R. P. Yunanto, Dewi Hendrawati. (2016). "Wanprestasi Dalam Perjanjian Pengikatan Jual Beli Tanah Dan Bangunan (Studi Penelitian Pada Pengembang Kota Semarang)" </w:t>
      </w:r>
      <w:r w:rsidRPr="005A7493">
        <w:rPr>
          <w:rFonts w:ascii="Times New Roman" w:hAnsi="Times New Roman"/>
          <w:i/>
          <w:iCs/>
        </w:rPr>
        <w:t>Diponegoro Law Journal</w:t>
      </w:r>
      <w:r w:rsidRPr="005A7493">
        <w:rPr>
          <w:rFonts w:ascii="Times New Roman" w:hAnsi="Times New Roman"/>
        </w:rPr>
        <w:t xml:space="preserve">, 5 (3), 1-12.  </w:t>
      </w:r>
      <w:hyperlink r:id="rId5" w:history="1">
        <w:r w:rsidRPr="005A7493">
          <w:rPr>
            <w:rStyle w:val="Hyperlink"/>
            <w:rFonts w:ascii="Times New Roman" w:hAnsi="Times New Roman"/>
            <w:u w:val="none"/>
          </w:rPr>
          <w:t>Https://Doi.Org/10.14710/Dlj.2016.1250</w:t>
        </w:r>
      </w:hyperlink>
      <w:r w:rsidRPr="005A7493">
        <w:rPr>
          <w:rFonts w:ascii="Times New Roman" w:hAnsi="Times New Roman"/>
        </w:rPr>
        <w:t xml:space="preserve"> </w:t>
      </w:r>
    </w:p>
    <w:p w14:paraId="5AAAC21A" w14:textId="77777777" w:rsidR="005A7493" w:rsidRPr="005A7493" w:rsidRDefault="005A7493" w:rsidP="005A7493">
      <w:pPr>
        <w:spacing w:after="0" w:line="480" w:lineRule="auto"/>
        <w:ind w:left="567" w:hanging="567"/>
        <w:rPr>
          <w:rFonts w:ascii="Times New Roman" w:hAnsi="Times New Roman"/>
        </w:rPr>
      </w:pPr>
      <w:r w:rsidRPr="005A7493">
        <w:rPr>
          <w:rFonts w:ascii="Times New Roman" w:hAnsi="Times New Roman"/>
          <w:sz w:val="24"/>
          <w:szCs w:val="24"/>
          <w:shd w:val="clear" w:color="auto" w:fill="FFFFFF"/>
        </w:rPr>
        <w:t>Alfan Ali Pagar Alam, Tami Rusli, Melisa Safitri. (</w:t>
      </w:r>
      <w:r w:rsidRPr="005A7493">
        <w:rPr>
          <w:rFonts w:ascii="Times New Roman" w:hAnsi="Times New Roman"/>
        </w:rPr>
        <w:t>2020)</w:t>
      </w:r>
      <w:r w:rsidRPr="005A7493">
        <w:rPr>
          <w:rFonts w:ascii="Times New Roman" w:hAnsi="Times New Roman"/>
          <w:sz w:val="24"/>
          <w:szCs w:val="24"/>
          <w:shd w:val="clear" w:color="auto" w:fill="FFFFFF"/>
        </w:rPr>
        <w:t>“Analisis Gugatan Wanprestasi Dalam Jual Beli Tanah”</w:t>
      </w:r>
      <w:r w:rsidRPr="005A749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Jurnal Hukum De'rechtsstaat.</w:t>
      </w:r>
      <w:r w:rsidRPr="005A7493">
        <w:rPr>
          <w:rFonts w:ascii="Times New Roman" w:hAnsi="Times New Roman"/>
          <w:sz w:val="24"/>
          <w:szCs w:val="24"/>
          <w:shd w:val="clear" w:color="auto" w:fill="FFFFFF"/>
        </w:rPr>
        <w:t xml:space="preserve"> 6 (2), 33.</w:t>
      </w:r>
    </w:p>
    <w:p w14:paraId="63E547E5" w14:textId="77777777" w:rsidR="005A7493" w:rsidRPr="005A7493" w:rsidRDefault="005A7493" w:rsidP="005A7493">
      <w:pPr>
        <w:spacing w:after="0" w:line="480" w:lineRule="auto"/>
        <w:ind w:leftChars="-66" w:left="549" w:hanging="694"/>
        <w:rPr>
          <w:rFonts w:ascii="Times New Roman" w:hAnsi="Times New Roman"/>
          <w:sz w:val="24"/>
          <w:szCs w:val="24"/>
          <w:shd w:val="clear" w:color="auto" w:fill="FFFFFF"/>
        </w:rPr>
      </w:pPr>
      <w:r w:rsidRPr="005A7493">
        <w:rPr>
          <w:rFonts w:ascii="Times New Roman" w:hAnsi="Times New Roman"/>
          <w:sz w:val="24"/>
          <w:szCs w:val="24"/>
        </w:rPr>
        <w:t xml:space="preserve">Areini Airin Mokoagow. (2017). Proses Balik Nama Sertifikat Hak Milik Jual Beli Tanah Berdasarkan Undang-Undang Nomor 5 Tahun 1960. </w:t>
      </w:r>
      <w:r w:rsidRPr="005A7493">
        <w:rPr>
          <w:rFonts w:ascii="Times New Roman" w:hAnsi="Times New Roman"/>
          <w:i/>
          <w:iCs/>
          <w:sz w:val="24"/>
          <w:szCs w:val="24"/>
        </w:rPr>
        <w:t xml:space="preserve">e journal fakultas hukum unsrat, </w:t>
      </w:r>
      <w:r w:rsidRPr="005A7493">
        <w:rPr>
          <w:rFonts w:ascii="Times New Roman" w:hAnsi="Times New Roman"/>
          <w:sz w:val="24"/>
          <w:szCs w:val="24"/>
        </w:rPr>
        <w:t>5(4), 22.</w:t>
      </w:r>
    </w:p>
    <w:p w14:paraId="6E03FDF8" w14:textId="77777777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hAnsi="Times New Roman"/>
          <w:sz w:val="24"/>
          <w:szCs w:val="24"/>
        </w:rPr>
      </w:pPr>
      <w:bookmarkStart w:id="0" w:name="_Hlk188051144"/>
      <w:r w:rsidRPr="005A7493">
        <w:rPr>
          <w:rFonts w:ascii="Times New Roman" w:hAnsi="Times New Roman"/>
          <w:sz w:val="24"/>
          <w:szCs w:val="24"/>
        </w:rPr>
        <w:t>Audy Arcely, Pradana Aji Rayhan R, Rio Japutra, Paul Salim, JudPattiwae.(2024</w:t>
      </w:r>
      <w:r w:rsidRPr="005A7493">
        <w:rPr>
          <w:rFonts w:ascii="Times New Roman" w:hAnsi="Times New Roman"/>
          <w:i/>
          <w:iCs/>
          <w:sz w:val="24"/>
          <w:szCs w:val="24"/>
        </w:rPr>
        <w:t>)</w:t>
      </w:r>
      <w:r w:rsidRPr="005A7493">
        <w:rPr>
          <w:rFonts w:ascii="Times New Roman" w:hAnsi="Times New Roman"/>
          <w:i/>
          <w:iCs/>
          <w:sz w:val="24"/>
          <w:szCs w:val="24"/>
          <w:lang w:eastAsia="en-ID"/>
        </w:rPr>
        <w:t xml:space="preserve"> </w:t>
      </w:r>
      <w:r w:rsidRPr="005A7493">
        <w:rPr>
          <w:rFonts w:ascii="Times New Roman" w:hAnsi="Times New Roman"/>
          <w:sz w:val="24"/>
          <w:szCs w:val="24"/>
        </w:rPr>
        <w:t xml:space="preserve">Wanprestasi Dalam Proses Balik Nama Sertifikat Hak Milik Pasca Jual Beli (Studi Kasus Putusan No. 97/Pdt.G/2020/Pn Plk) </w:t>
      </w:r>
      <w:r w:rsidRPr="005A7493">
        <w:rPr>
          <w:rFonts w:ascii="Times New Roman" w:hAnsi="Times New Roman"/>
          <w:i/>
          <w:iCs/>
          <w:sz w:val="24"/>
          <w:szCs w:val="24"/>
        </w:rPr>
        <w:t xml:space="preserve">Jurnal Hukum dan Kebijakan Hukum, </w:t>
      </w:r>
      <w:r w:rsidRPr="005A7493">
        <w:rPr>
          <w:rFonts w:ascii="Times New Roman" w:hAnsi="Times New Roman"/>
          <w:sz w:val="24"/>
          <w:szCs w:val="24"/>
        </w:rPr>
        <w:t xml:space="preserve">6(4),1-3 </w:t>
      </w:r>
      <w:hyperlink r:id="rId6" w:history="1">
        <w:r w:rsidRPr="005A7493">
          <w:rPr>
            <w:rStyle w:val="Hyperlink"/>
            <w:rFonts w:ascii="Times New Roman" w:hAnsi="Times New Roman"/>
            <w:sz w:val="24"/>
            <w:szCs w:val="24"/>
            <w:u w:val="none"/>
          </w:rPr>
          <w:t>https://journalpedia.com/1/index.php/jhkp/article/view/3491</w:t>
        </w:r>
      </w:hyperlink>
      <w:r w:rsidRPr="005A7493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11134583" w14:textId="77777777" w:rsidR="005A7493" w:rsidRPr="005A7493" w:rsidRDefault="005A7493" w:rsidP="005A7493">
      <w:pPr>
        <w:pStyle w:val="FootnoteText"/>
        <w:spacing w:line="48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 xml:space="preserve">Budianto, 2017, “Kehadiran Saksi Pada Saat Transaksi Jual Beli TanahDihadapan Pejabat Pembuat Akta Tanah (PPAT) Dalam Hubungannya Dengan Peraturan </w:t>
      </w:r>
      <w:r w:rsidRPr="005A7493">
        <w:rPr>
          <w:rFonts w:ascii="Times New Roman" w:hAnsi="Times New Roman"/>
          <w:sz w:val="24"/>
          <w:szCs w:val="24"/>
        </w:rPr>
        <w:lastRenderedPageBreak/>
        <w:t xml:space="preserve">Pemerintah Republik Indonesia Nomor 37 Tahun 1998 </w:t>
      </w:r>
      <w:r w:rsidRPr="005A7493">
        <w:rPr>
          <w:rFonts w:ascii="Times New Roman" w:hAnsi="Times New Roman"/>
          <w:sz w:val="24"/>
          <w:szCs w:val="24"/>
        </w:rPr>
        <w:t xml:space="preserve"> </w:t>
      </w:r>
      <w:r w:rsidRPr="005A7493">
        <w:rPr>
          <w:rFonts w:ascii="Times New Roman" w:hAnsi="Times New Roman"/>
          <w:sz w:val="24"/>
          <w:szCs w:val="24"/>
        </w:rPr>
        <w:t xml:space="preserve">Tentang Peraturan Jabatan Pejabat Pembuat Akta Tanah DiKabupaten Kubu Raya”, </w:t>
      </w:r>
      <w:r w:rsidRPr="005A7493">
        <w:rPr>
          <w:rFonts w:ascii="Times New Roman" w:hAnsi="Times New Roman"/>
          <w:i/>
          <w:iCs/>
          <w:sz w:val="24"/>
          <w:szCs w:val="24"/>
        </w:rPr>
        <w:t>Jurnal Akta</w:t>
      </w:r>
      <w:r w:rsidRPr="005A7493">
        <w:rPr>
          <w:rFonts w:ascii="Times New Roman" w:hAnsi="Times New Roman"/>
          <w:sz w:val="24"/>
          <w:szCs w:val="24"/>
        </w:rPr>
        <w:t xml:space="preserve"> , 4 (4) </w:t>
      </w:r>
      <w:r w:rsidRPr="005A7493">
        <w:rPr>
          <w:rFonts w:ascii="Times New Roman" w:hAnsi="Times New Roman"/>
          <w:sz w:val="24"/>
          <w:szCs w:val="24"/>
        </w:rPr>
        <w:t>.</w:t>
      </w:r>
    </w:p>
    <w:p w14:paraId="5E4AD9AF" w14:textId="77777777" w:rsidR="005A7493" w:rsidRPr="005A7493" w:rsidRDefault="005A7493" w:rsidP="005A7493">
      <w:pPr>
        <w:pStyle w:val="FootnoteText"/>
        <w:spacing w:line="48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788DFAEB" w14:textId="77777777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>I Ketut Suardita. (2017) “Pengenalan Bahan Hukum (PBH</w:t>
      </w:r>
      <w:r w:rsidRPr="005A7493">
        <w:rPr>
          <w:rFonts w:ascii="Times New Roman" w:hAnsi="Times New Roman"/>
          <w:i/>
          <w:iCs/>
          <w:sz w:val="24"/>
          <w:szCs w:val="24"/>
        </w:rPr>
        <w:t>)”,</w:t>
      </w:r>
      <w:r w:rsidRPr="005A7493">
        <w:rPr>
          <w:rFonts w:ascii="Times New Roman" w:hAnsi="Times New Roman"/>
          <w:sz w:val="24"/>
          <w:szCs w:val="24"/>
        </w:rPr>
        <w:t xml:space="preserve"> </w:t>
      </w:r>
      <w:r w:rsidRPr="005A7493">
        <w:rPr>
          <w:rFonts w:ascii="Times New Roman" w:hAnsi="Times New Roman"/>
          <w:i/>
          <w:iCs/>
          <w:sz w:val="24"/>
          <w:szCs w:val="24"/>
        </w:rPr>
        <w:t>Simdos Unud Ac. Id.</w:t>
      </w:r>
      <w:hyperlink r:id="rId7" w:history="1">
        <w:r w:rsidRPr="005A7493">
          <w:rPr>
            <w:rStyle w:val="Hyperlink"/>
            <w:rFonts w:ascii="Times New Roman" w:hAnsi="Times New Roman"/>
            <w:sz w:val="24"/>
            <w:szCs w:val="24"/>
            <w:u w:val="none"/>
          </w:rPr>
          <w:t>https://simdos.unud.ac.id/uploads/file_penelitian_1_1_dir/7847bff4505f0416fe0c446c60f7e8ac.pdf</w:t>
        </w:r>
      </w:hyperlink>
      <w:r w:rsidRPr="005A7493">
        <w:rPr>
          <w:rFonts w:ascii="Times New Roman" w:hAnsi="Times New Roman"/>
          <w:sz w:val="24"/>
          <w:szCs w:val="24"/>
        </w:rPr>
        <w:t xml:space="preserve"> </w:t>
      </w:r>
    </w:p>
    <w:p w14:paraId="79DFFC3C" w14:textId="77777777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hAnsi="Times New Roman"/>
          <w:sz w:val="24"/>
          <w:szCs w:val="24"/>
          <w:shd w:val="clear" w:color="auto" w:fill="FFFFFF"/>
        </w:rPr>
      </w:pPr>
      <w:r w:rsidRPr="005A7493">
        <w:rPr>
          <w:rFonts w:ascii="Times New Roman" w:hAnsi="Times New Roman"/>
          <w:noProof/>
          <w:color w:val="000000"/>
          <w:sz w:val="24"/>
          <w:szCs w:val="24"/>
        </w:rPr>
        <w:t>Mahanum.(2021)</w:t>
      </w:r>
      <w:r w:rsidRPr="005A7493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5A7493">
        <w:rPr>
          <w:rFonts w:ascii="Times New Roman" w:hAnsi="Times New Roman"/>
          <w:noProof/>
          <w:color w:val="000000"/>
          <w:sz w:val="24"/>
          <w:szCs w:val="24"/>
        </w:rPr>
        <w:t xml:space="preserve">“Tinjauan Kepustakaan”, </w:t>
      </w:r>
      <w:r w:rsidRPr="005A7493">
        <w:rPr>
          <w:rFonts w:ascii="Times New Roman" w:hAnsi="Times New Roman"/>
          <w:i/>
          <w:iCs/>
          <w:noProof/>
          <w:color w:val="000000"/>
          <w:sz w:val="24"/>
          <w:szCs w:val="24"/>
        </w:rPr>
        <w:t>Alacrity: Journal Of Education</w:t>
      </w:r>
      <w:r w:rsidRPr="005A7493">
        <w:rPr>
          <w:rFonts w:ascii="Times New Roman" w:hAnsi="Times New Roman"/>
          <w:noProof/>
          <w:color w:val="000000"/>
          <w:sz w:val="24"/>
          <w:szCs w:val="24"/>
        </w:rPr>
        <w:t xml:space="preserve">, 1 (2). hlm. 3. </w:t>
      </w:r>
      <w:r w:rsidRPr="005A7493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DOI: </w:t>
      </w:r>
      <w:hyperlink r:id="rId8" w:history="1">
        <w:r w:rsidRPr="005A7493">
          <w:rPr>
            <w:rFonts w:ascii="Times New Roman" w:eastAsia="Times New Roman" w:hAnsi="Times New Roman"/>
            <w:color w:val="000000"/>
            <w:sz w:val="24"/>
            <w:szCs w:val="24"/>
            <w:lang w:eastAsia="id-ID"/>
          </w:rPr>
          <w:t>https://doi.org/10.52121/alacrity.v1i2.20</w:t>
        </w:r>
      </w:hyperlink>
    </w:p>
    <w:p w14:paraId="20DC752C" w14:textId="77777777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eastAsia="SimSun" w:hAnsi="Times New Roman"/>
          <w:color w:val="000000"/>
          <w:sz w:val="24"/>
          <w:szCs w:val="24"/>
          <w:lang w:val="sv-SE" w:eastAsia="zh-CN" w:bidi="ar"/>
        </w:rPr>
      </w:pPr>
      <w:r w:rsidRPr="005A749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Mahfuzh, K. Roisah, and A. P. Paramita Prabandari. (2021) "Wanprestasi Dalam Perjanjian Jual Beli Kios (Studi Kasus Putusan Pengadilan Negeri Kupang Nomor 18/PDT.G/2016/PN.KPG)," </w:t>
      </w:r>
      <w:r w:rsidRPr="005A749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Notarius,</w:t>
      </w:r>
      <w:r w:rsidRPr="005A749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14(2), 681-693. </w:t>
      </w:r>
      <w:hyperlink r:id="rId9" w:history="1">
        <w:r w:rsidRPr="005A7493">
          <w:rPr>
            <w:rStyle w:val="Hyperlink"/>
            <w:rFonts w:ascii="Times New Roman" w:eastAsia="SimSun" w:hAnsi="Times New Roman"/>
            <w:sz w:val="24"/>
            <w:szCs w:val="24"/>
            <w:u w:val="none"/>
            <w:lang w:eastAsia="zh-CN" w:bidi="ar"/>
          </w:rPr>
          <w:t>https://doi.org/10.14710/nts.v14i2.43720</w:t>
        </w:r>
      </w:hyperlink>
    </w:p>
    <w:p w14:paraId="4487D7B3" w14:textId="77777777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>Meray Hendrik Mezak.(2006) “Jenis, Metode Dan Pendekatan DalamPenelitian Hukum,”</w:t>
      </w:r>
      <w:r w:rsidRPr="005A7493">
        <w:rPr>
          <w:rFonts w:ascii="Times New Roman" w:hAnsi="Times New Roman"/>
          <w:i/>
          <w:sz w:val="24"/>
          <w:szCs w:val="24"/>
        </w:rPr>
        <w:t>Law Review</w:t>
      </w:r>
      <w:r w:rsidRPr="005A7493">
        <w:rPr>
          <w:rFonts w:ascii="Times New Roman" w:hAnsi="Times New Roman"/>
          <w:iCs/>
          <w:sz w:val="24"/>
          <w:szCs w:val="24"/>
        </w:rPr>
        <w:t>, 5(</w:t>
      </w:r>
      <w:r w:rsidRPr="005A7493">
        <w:rPr>
          <w:rFonts w:ascii="Times New Roman" w:hAnsi="Times New Roman"/>
          <w:sz w:val="24"/>
          <w:szCs w:val="24"/>
        </w:rPr>
        <w:t>3). </w:t>
      </w:r>
      <w:hyperlink r:id="rId10" w:history="1">
        <w:r w:rsidRPr="005A7493">
          <w:rPr>
            <w:rStyle w:val="Hyperlink"/>
            <w:rFonts w:ascii="Times New Roman" w:hAnsi="Times New Roman"/>
            <w:sz w:val="24"/>
            <w:szCs w:val="24"/>
            <w:u w:val="none"/>
          </w:rPr>
          <w:t>https://www.academia.edu/download/33676150/1w-05-03-2006 jenis_metode_dan_pendekatan.pdf</w:t>
        </w:r>
      </w:hyperlink>
      <w:r w:rsidRPr="005A7493">
        <w:rPr>
          <w:rFonts w:ascii="Times New Roman" w:hAnsi="Times New Roman"/>
          <w:sz w:val="24"/>
          <w:szCs w:val="24"/>
        </w:rPr>
        <w:t xml:space="preserve">. </w:t>
      </w:r>
    </w:p>
    <w:p w14:paraId="2A6AC924" w14:textId="77777777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Muhammad D.P. Syahruddin,Meiske Sondakh, Josina Emilia Londa. (2022</w:t>
      </w:r>
      <w:r w:rsidRPr="005A749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). </w:t>
      </w:r>
      <w:r w:rsidRPr="005A74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Penyelesaian Sengketa Jual Beli Tanah Yang Disebabkan Pembeli Tidak Membayar Lunas Harga Tanah Yang Diperjanjikan.</w:t>
      </w:r>
      <w:r w:rsidRPr="005A7493">
        <w:rPr>
          <w:rFonts w:ascii="Times New Roman" w:hAnsi="Times New Roman"/>
          <w:sz w:val="24"/>
          <w:szCs w:val="24"/>
        </w:rPr>
        <w:t xml:space="preserve">” </w:t>
      </w:r>
      <w:r w:rsidRPr="005A7493">
        <w:rPr>
          <w:rFonts w:ascii="Times New Roman" w:hAnsi="Times New Roman"/>
          <w:i/>
          <w:iCs/>
          <w:sz w:val="24"/>
          <w:szCs w:val="24"/>
        </w:rPr>
        <w:t xml:space="preserve">jak_lexprivatum,+Muhammad+D.P.+Syahruddin, </w:t>
      </w:r>
      <w:r w:rsidRPr="005A7493">
        <w:rPr>
          <w:rFonts w:ascii="Times New Roman" w:hAnsi="Times New Roman"/>
          <w:sz w:val="24"/>
          <w:szCs w:val="24"/>
        </w:rPr>
        <w:t xml:space="preserve">10(5), 1-3. </w:t>
      </w:r>
      <w:hyperlink r:id="rId11" w:history="1">
        <w:r w:rsidRPr="005A7493">
          <w:rPr>
            <w:rStyle w:val="Hyperlink"/>
            <w:rFonts w:ascii="Times New Roman" w:hAnsi="Times New Roman"/>
            <w:sz w:val="24"/>
            <w:szCs w:val="24"/>
            <w:u w:val="none"/>
          </w:rPr>
          <w:t>https://ejournal.unsrat.ac.id/index.php/lexprivatum/article/view/42835</w:t>
        </w:r>
      </w:hyperlink>
      <w:r w:rsidRPr="005A7493">
        <w:rPr>
          <w:rFonts w:ascii="Times New Roman" w:hAnsi="Times New Roman"/>
          <w:sz w:val="24"/>
          <w:szCs w:val="24"/>
        </w:rPr>
        <w:t xml:space="preserve"> </w:t>
      </w:r>
    </w:p>
    <w:p w14:paraId="40896852" w14:textId="61B4A13C" w:rsidR="005A7493" w:rsidRPr="005A7493" w:rsidRDefault="005A7493" w:rsidP="005A7493">
      <w:pPr>
        <w:spacing w:after="0" w:line="480" w:lineRule="auto"/>
        <w:ind w:leftChars="-65" w:left="282" w:hanging="425"/>
        <w:rPr>
          <w:rFonts w:ascii="Times New Roman" w:hAnsi="Times New Roman"/>
          <w:sz w:val="24"/>
          <w:szCs w:val="24"/>
          <w:shd w:val="clear" w:color="auto" w:fill="FFFFFF"/>
        </w:rPr>
        <w:sectPr w:rsidR="005A7493" w:rsidRPr="005A7493" w:rsidSect="005A7493">
          <w:pgSz w:w="11906" w:h="16838"/>
          <w:pgMar w:top="2268" w:right="1841" w:bottom="1701" w:left="2268" w:header="720" w:footer="720" w:gutter="0"/>
          <w:pgNumType w:start="1"/>
          <w:cols w:space="708"/>
          <w:titlePg/>
          <w:docGrid w:linePitch="360"/>
        </w:sectPr>
      </w:pPr>
      <w:r w:rsidRPr="005A7493">
        <w:rPr>
          <w:rFonts w:ascii="Times New Roman" w:hAnsi="Times New Roman"/>
          <w:sz w:val="24"/>
          <w:szCs w:val="24"/>
        </w:rPr>
        <w:t>NA sinaga, N Darwis. (2020). Wanprestasi dan akibatnya dalam pelaksanaan perjanjian.</w:t>
      </w:r>
      <w:r w:rsidRPr="005A7493">
        <w:rPr>
          <w:rFonts w:ascii="Times New Roman" w:hAnsi="Times New Roman"/>
          <w:i/>
          <w:iCs/>
          <w:sz w:val="24"/>
          <w:szCs w:val="24"/>
        </w:rPr>
        <w:t xml:space="preserve"> Jurnal Mitra Manajemen</w:t>
      </w:r>
      <w:r w:rsidRPr="005A7493">
        <w:rPr>
          <w:rFonts w:ascii="Times New Roman" w:hAnsi="Times New Roman"/>
          <w:sz w:val="24"/>
          <w:szCs w:val="24"/>
        </w:rPr>
        <w:t>.</w:t>
      </w:r>
      <w:r w:rsidRPr="005A7493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hyperlink r:id="rId12" w:history="1">
        <w:r w:rsidRPr="005A7493">
          <w:rPr>
            <w:rStyle w:val="Hyperlink"/>
            <w:rFonts w:ascii="Times New Roman" w:hAnsi="Times New Roman"/>
            <w:sz w:val="24"/>
            <w:szCs w:val="24"/>
            <w:u w:val="none"/>
            <w:shd w:val="clear" w:color="auto" w:fill="FFFFFF"/>
          </w:rPr>
          <w:t>file:///C:/Users/acer/Downloads/534-1001-1-SM%20(9).pd</w:t>
        </w:r>
      </w:hyperlink>
    </w:p>
    <w:p w14:paraId="7273E661" w14:textId="77777777" w:rsidR="005A7493" w:rsidRPr="005A7493" w:rsidRDefault="005A7493" w:rsidP="005A7493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lastRenderedPageBreak/>
        <w:t xml:space="preserve">Yati Nurhayati. (2021)“Metodologi Normatif Dan Empiris Dalam Perspektif Ilmu </w:t>
      </w:r>
      <w:r w:rsidRPr="005A7493">
        <w:rPr>
          <w:rFonts w:ascii="Times New Roman" w:hAnsi="Times New Roman"/>
          <w:sz w:val="24"/>
          <w:szCs w:val="24"/>
        </w:rPr>
        <w:tab/>
        <w:t xml:space="preserve">Hukum,” </w:t>
      </w:r>
      <w:r w:rsidRPr="005A7493">
        <w:rPr>
          <w:rFonts w:ascii="Times New Roman" w:hAnsi="Times New Roman"/>
          <w:i/>
          <w:sz w:val="24"/>
          <w:szCs w:val="24"/>
        </w:rPr>
        <w:t>Jurnal Penegakan Hukum Indonesia (JPHI).</w:t>
      </w:r>
      <w:r w:rsidRPr="005A7493">
        <w:rPr>
          <w:rFonts w:ascii="Times New Roman" w:hAnsi="Times New Roman"/>
          <w:sz w:val="24"/>
          <w:szCs w:val="24"/>
        </w:rPr>
        <w:t xml:space="preserve"> 4(5), 55-66.</w:t>
      </w:r>
    </w:p>
    <w:p w14:paraId="635A1A36" w14:textId="77777777" w:rsidR="005A7493" w:rsidRPr="005A7493" w:rsidRDefault="005A7493" w:rsidP="005A7493">
      <w:pPr>
        <w:spacing w:after="0" w:line="480" w:lineRule="auto"/>
        <w:ind w:firstLine="282"/>
        <w:rPr>
          <w:rFonts w:ascii="Times New Roman" w:eastAsia="SimSun" w:hAnsi="Times New Roman"/>
          <w:b/>
          <w:color w:val="000000"/>
          <w:sz w:val="24"/>
          <w:szCs w:val="24"/>
          <w:lang w:eastAsia="zh-CN" w:bidi="ar"/>
        </w:rPr>
      </w:pPr>
      <w:r w:rsidRPr="005A7493">
        <w:rPr>
          <w:rFonts w:ascii="Times New Roman" w:eastAsia="SimSun" w:hAnsi="Times New Roman"/>
          <w:b/>
          <w:color w:val="000000"/>
          <w:sz w:val="24"/>
          <w:szCs w:val="24"/>
          <w:lang w:eastAsia="zh-CN" w:bidi="ar"/>
        </w:rPr>
        <w:t xml:space="preserve">Skripsi/Tesis </w:t>
      </w:r>
    </w:p>
    <w:p w14:paraId="12AC76F1" w14:textId="77777777" w:rsidR="005A7493" w:rsidRPr="005A7493" w:rsidRDefault="005A7493" w:rsidP="005A7493">
      <w:pPr>
        <w:pStyle w:val="FootnoteText"/>
        <w:spacing w:line="480" w:lineRule="auto"/>
        <w:ind w:left="851" w:hanging="425"/>
        <w:rPr>
          <w:rFonts w:ascii="Times New Roman" w:hAnsi="Times New Roman"/>
          <w:sz w:val="24"/>
          <w:szCs w:val="24"/>
        </w:rPr>
      </w:pPr>
      <w:r w:rsidRPr="005A7493">
        <w:rPr>
          <w:rFonts w:ascii="Times New Roman" w:hAnsi="Times New Roman"/>
          <w:sz w:val="24"/>
          <w:szCs w:val="24"/>
        </w:rPr>
        <w:t>Achmad Irfan Chasani Alsy, (2023) “</w:t>
      </w:r>
      <w:r w:rsidRPr="005A7493">
        <w:rPr>
          <w:rFonts w:ascii="Times New Roman" w:hAnsi="Times New Roman"/>
          <w:i/>
          <w:iCs/>
          <w:sz w:val="24"/>
          <w:szCs w:val="24"/>
        </w:rPr>
        <w:t xml:space="preserve">Proses Balik Nama Sertipikat Hak Milik Tanah Berdasarkan Pengikatan Jual Beli Yang Penjualnya Meninggal Dunia Serta Ahli Waris Menolak Melakukan Tandatangan Di Jepara” </w:t>
      </w:r>
      <w:r w:rsidRPr="005A7493">
        <w:rPr>
          <w:rFonts w:ascii="Times New Roman" w:hAnsi="Times New Roman"/>
          <w:sz w:val="24"/>
          <w:szCs w:val="24"/>
        </w:rPr>
        <w:t>(Tesis, Universitas Islam Sultan Agung Semarang)</w:t>
      </w:r>
    </w:p>
    <w:p w14:paraId="7D5BAF8C" w14:textId="77777777" w:rsidR="005A7493" w:rsidRPr="005A7493" w:rsidRDefault="005A7493" w:rsidP="005A7493">
      <w:pPr>
        <w:spacing w:after="0" w:line="480" w:lineRule="auto"/>
        <w:ind w:leftChars="129" w:left="849" w:hanging="565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 w:rsidRPr="005A749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Andika Yuda Pratama, (2024). </w:t>
      </w:r>
      <w:r w:rsidRPr="005A749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Penyelesaian sengketa wanprestasi pembangunan masjid di kabupaten tegal</w:t>
      </w:r>
      <w:r w:rsidRPr="005A749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. (Skripsi sarjana, Universitas Pancasakti Tegal)</w:t>
      </w:r>
    </w:p>
    <w:p w14:paraId="416A904F" w14:textId="77777777" w:rsidR="005A7493" w:rsidRPr="005A7493" w:rsidRDefault="005A7493" w:rsidP="005A7493">
      <w:pPr>
        <w:pStyle w:val="FootnoteText"/>
        <w:spacing w:line="480" w:lineRule="auto"/>
        <w:ind w:left="851" w:hanging="567"/>
        <w:rPr>
          <w:rStyle w:val="personnam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A7493">
        <w:rPr>
          <w:rFonts w:ascii="Times New Roman" w:hAnsi="Times New Roman"/>
          <w:sz w:val="24"/>
          <w:szCs w:val="24"/>
        </w:rPr>
        <w:t>Dera Puji Lestari, (2023). ”</w:t>
      </w:r>
      <w:r w:rsidRPr="005A7493">
        <w:rPr>
          <w:rStyle w:val="personname"/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Penyelesaian Sengketa Pembatalan Sepihak Dalam Perjanjian Pengikatan Jual Beli Tanah Adat Studi Putusan Nomor 4/Pdt.G/2020/Pn Kbr”</w:t>
      </w:r>
      <w:r w:rsidRPr="005A7493">
        <w:rPr>
          <w:rStyle w:val="personnam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(Skripsi, Universitas Islam Negeri Syarif Hidayatullah Jakarta)</w:t>
      </w:r>
    </w:p>
    <w:p w14:paraId="302F09AE" w14:textId="77777777" w:rsidR="005A7493" w:rsidRPr="005A7493" w:rsidRDefault="005A7493" w:rsidP="005A7493">
      <w:pPr>
        <w:spacing w:after="0" w:line="480" w:lineRule="auto"/>
        <w:ind w:leftChars="128" w:left="849" w:hanging="567"/>
        <w:rPr>
          <w:rFonts w:ascii="Times New Roman" w:hAnsi="Times New Roman"/>
        </w:rPr>
      </w:pPr>
      <w:bookmarkStart w:id="1" w:name="_Hlk188051255"/>
      <w:r w:rsidRPr="005A7493">
        <w:rPr>
          <w:rFonts w:ascii="Times New Roman" w:hAnsi="Times New Roman"/>
        </w:rPr>
        <w:t>Prakoso, Rivan Budi and -, Nuswardhani, S.H, S.U (2020) </w:t>
      </w:r>
      <w:r w:rsidRPr="005A7493">
        <w:rPr>
          <w:rFonts w:ascii="Times New Roman" w:hAnsi="Times New Roman"/>
          <w:i/>
          <w:iCs/>
        </w:rPr>
        <w:t>Proses Penyelesaian Perkara Wanprestasi dalam Jual Beli Tanah (Studi Kasus di Pengadilan Negeri Surakarta).</w:t>
      </w:r>
      <w:r w:rsidRPr="005A7493">
        <w:rPr>
          <w:rFonts w:ascii="Times New Roman" w:hAnsi="Times New Roman"/>
        </w:rPr>
        <w:t xml:space="preserve"> Skripsi thesis, Universitas Muhammadiyah Surakarta. </w:t>
      </w:r>
      <w:hyperlink r:id="rId13" w:history="1">
        <w:r w:rsidRPr="005A7493">
          <w:rPr>
            <w:rStyle w:val="Hyperlink"/>
            <w:rFonts w:ascii="Times New Roman" w:hAnsi="Times New Roman"/>
            <w:u w:val="none"/>
          </w:rPr>
          <w:t>https://eprints.ums.ac.id/80328/</w:t>
        </w:r>
      </w:hyperlink>
    </w:p>
    <w:p w14:paraId="17933008" w14:textId="77777777" w:rsidR="005A7493" w:rsidRPr="005A7493" w:rsidRDefault="005A7493" w:rsidP="005A7493">
      <w:pPr>
        <w:spacing w:after="0" w:line="480" w:lineRule="auto"/>
        <w:ind w:leftChars="128" w:left="849" w:hanging="567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bookmarkStart w:id="2" w:name="_Hlk188051302"/>
      <w:bookmarkEnd w:id="1"/>
      <w:r w:rsidRPr="005A749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Rizki Muzada Elfa, (2024). </w:t>
      </w:r>
      <w:r w:rsidRPr="005A749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Pertimbangan hakim pengadilan tinggi semarang dalam penyelesaian sengketa tanah pada putusan pengadilan slawi nomor.41/Pdt.G/2018/PN.Slw </w:t>
      </w:r>
      <w:r w:rsidRPr="005A749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(Skripsi Sarjana, Universitas Pancasakti Tegal).</w:t>
      </w:r>
    </w:p>
    <w:p w14:paraId="04A651E4" w14:textId="77777777" w:rsidR="005A7493" w:rsidRPr="005A7493" w:rsidRDefault="005A7493" w:rsidP="005A7493">
      <w:pPr>
        <w:spacing w:after="0" w:line="480" w:lineRule="auto"/>
        <w:ind w:leftChars="128" w:left="849" w:hanging="567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bookmarkStart w:id="3" w:name="_Hlk188051744"/>
      <w:r w:rsidRPr="005A7493">
        <w:rPr>
          <w:rStyle w:val="personname"/>
          <w:rFonts w:ascii="Times New Roman" w:hAnsi="Times New Roman"/>
          <w:color w:val="000000"/>
          <w:shd w:val="clear" w:color="auto" w:fill="FFFFFF"/>
        </w:rPr>
        <w:t>Nisa, Arini Aulia</w:t>
      </w:r>
      <w:r w:rsidRPr="005A7493">
        <w:rPr>
          <w:rFonts w:ascii="Times New Roman" w:hAnsi="Times New Roman"/>
          <w:color w:val="000000"/>
          <w:shd w:val="clear" w:color="auto" w:fill="FFFFFF"/>
        </w:rPr>
        <w:t> and </w:t>
      </w:r>
      <w:r w:rsidRPr="005A7493">
        <w:rPr>
          <w:rStyle w:val="personname"/>
          <w:rFonts w:ascii="Times New Roman" w:hAnsi="Times New Roman"/>
          <w:color w:val="000000"/>
          <w:shd w:val="clear" w:color="auto" w:fill="FFFFFF"/>
        </w:rPr>
        <w:t>-, Nuswardhani, S.H, S.U</w:t>
      </w:r>
      <w:r w:rsidRPr="005A7493">
        <w:rPr>
          <w:rFonts w:ascii="Times New Roman" w:hAnsi="Times New Roman"/>
          <w:color w:val="000000"/>
          <w:shd w:val="clear" w:color="auto" w:fill="FFFFFF"/>
        </w:rPr>
        <w:t> (2021) </w:t>
      </w:r>
      <w:r w:rsidRPr="005A7493">
        <w:rPr>
          <w:rStyle w:val="Emphasis"/>
          <w:rFonts w:ascii="Times New Roman" w:hAnsi="Times New Roman"/>
          <w:i w:val="0"/>
          <w:iCs w:val="0"/>
          <w:color w:val="000000"/>
          <w:shd w:val="clear" w:color="auto" w:fill="FFFFFF"/>
        </w:rPr>
        <w:t xml:space="preserve">Proses Penyelesaian Perkara Wanprestasi Atas Sengketa Balik Nama dalam Jual Beli Tanah (Studi Kasus </w:t>
      </w:r>
      <w:r w:rsidRPr="005A7493">
        <w:rPr>
          <w:rStyle w:val="Emphasis"/>
          <w:rFonts w:ascii="Times New Roman" w:hAnsi="Times New Roman"/>
          <w:i w:val="0"/>
          <w:iCs w:val="0"/>
          <w:color w:val="000000"/>
          <w:shd w:val="clear" w:color="auto" w:fill="FFFFFF"/>
        </w:rPr>
        <w:lastRenderedPageBreak/>
        <w:t>di Pengadilan Negeri Surakarta).</w:t>
      </w:r>
      <w:r w:rsidRPr="005A7493">
        <w:rPr>
          <w:rFonts w:ascii="Times New Roman" w:hAnsi="Times New Roman"/>
          <w:i/>
          <w:iCs/>
          <w:color w:val="000000"/>
          <w:shd w:val="clear" w:color="auto" w:fill="FFFFFF"/>
        </w:rPr>
        <w:t> (Skripsi thesis, Universitas Muhammadiyah Surakarta).</w:t>
      </w:r>
      <w:r w:rsidRPr="005A7493">
        <w:rPr>
          <w:rFonts w:ascii="Times New Roman" w:hAnsi="Times New Roman"/>
          <w:color w:val="000000"/>
          <w:shd w:val="clear" w:color="auto" w:fill="FFFFFF"/>
        </w:rPr>
        <w:t xml:space="preserve"> </w:t>
      </w:r>
      <w:hyperlink r:id="rId14" w:history="1">
        <w:r w:rsidRPr="005A7493">
          <w:rPr>
            <w:rStyle w:val="Hyperlink"/>
            <w:rFonts w:ascii="Times New Roman" w:hAnsi="Times New Roman"/>
            <w:u w:val="none"/>
            <w:shd w:val="clear" w:color="auto" w:fill="FFFFFF"/>
          </w:rPr>
          <w:t>https://eprints.ums.ac.id/93097/</w:t>
        </w:r>
      </w:hyperlink>
    </w:p>
    <w:bookmarkEnd w:id="2"/>
    <w:bookmarkEnd w:id="3"/>
    <w:p w14:paraId="7BA04708" w14:textId="77777777" w:rsidR="005A7493" w:rsidRPr="005A7493" w:rsidRDefault="005A7493" w:rsidP="005A7493">
      <w:pPr>
        <w:spacing w:after="0" w:line="480" w:lineRule="auto"/>
        <w:ind w:firstLine="282"/>
        <w:rPr>
          <w:rFonts w:ascii="Times New Roman" w:eastAsia="SimSun" w:hAnsi="Times New Roman"/>
          <w:b/>
          <w:color w:val="000000"/>
          <w:sz w:val="24"/>
          <w:szCs w:val="24"/>
          <w:lang w:val="sv-SE" w:eastAsia="zh-CN" w:bidi="ar"/>
        </w:rPr>
      </w:pPr>
      <w:r w:rsidRPr="005A7493">
        <w:rPr>
          <w:rFonts w:ascii="Times New Roman" w:eastAsia="SimSun" w:hAnsi="Times New Roman"/>
          <w:b/>
          <w:color w:val="000000"/>
          <w:sz w:val="24"/>
          <w:szCs w:val="24"/>
          <w:lang w:val="sv-SE" w:eastAsia="zh-CN" w:bidi="ar"/>
        </w:rPr>
        <w:t xml:space="preserve">Putusan Pengadilan </w:t>
      </w:r>
    </w:p>
    <w:p w14:paraId="4ED1E861" w14:textId="77777777" w:rsidR="005A7493" w:rsidRPr="005A7493" w:rsidRDefault="005A7493" w:rsidP="005A7493">
      <w:pPr>
        <w:spacing w:after="0" w:line="480" w:lineRule="auto"/>
        <w:ind w:leftChars="-65" w:left="-143" w:firstLine="425"/>
        <w:rPr>
          <w:rFonts w:ascii="Times New Roman" w:eastAsia="SimSun" w:hAnsi="Times New Roman"/>
          <w:color w:val="000000"/>
          <w:sz w:val="24"/>
          <w:szCs w:val="24"/>
          <w:lang w:val="sv-SE" w:eastAsia="zh-CN" w:bidi="ar"/>
        </w:rPr>
      </w:pPr>
      <w:r w:rsidRPr="005A7493">
        <w:rPr>
          <w:rFonts w:ascii="Times New Roman" w:eastAsia="SimSun" w:hAnsi="Times New Roman"/>
          <w:color w:val="000000"/>
          <w:sz w:val="24"/>
          <w:szCs w:val="24"/>
          <w:lang w:val="sv-SE" w:eastAsia="zh-CN" w:bidi="ar"/>
        </w:rPr>
        <w:t>Putusan MA nomor 22/Pdt.G/2022/PN.Trg.</w:t>
      </w:r>
    </w:p>
    <w:p w14:paraId="65CCAF6C" w14:textId="77777777" w:rsidR="005A7493" w:rsidRPr="005A7493" w:rsidRDefault="005A7493" w:rsidP="005A7493">
      <w:pPr>
        <w:spacing w:after="0" w:line="480" w:lineRule="auto"/>
        <w:ind w:firstLine="285"/>
        <w:rPr>
          <w:rFonts w:ascii="Times New Roman" w:eastAsia="SimSun" w:hAnsi="Times New Roman"/>
          <w:b/>
          <w:bCs/>
          <w:color w:val="000000"/>
          <w:sz w:val="24"/>
          <w:szCs w:val="24"/>
          <w:lang w:val="sv-SE" w:eastAsia="zh-CN" w:bidi="ar"/>
        </w:rPr>
      </w:pPr>
      <w:r w:rsidRPr="005A7493">
        <w:rPr>
          <w:rFonts w:ascii="Times New Roman" w:eastAsia="SimSun" w:hAnsi="Times New Roman"/>
          <w:b/>
          <w:bCs/>
          <w:color w:val="000000"/>
          <w:sz w:val="24"/>
          <w:szCs w:val="24"/>
          <w:lang w:val="sv-SE" w:eastAsia="zh-CN" w:bidi="ar"/>
        </w:rPr>
        <w:t>Peraturan Pemerintah</w:t>
      </w:r>
    </w:p>
    <w:p w14:paraId="7872A86F" w14:textId="77777777" w:rsidR="005A7493" w:rsidRPr="005A7493" w:rsidRDefault="005A7493" w:rsidP="005A7493">
      <w:pPr>
        <w:spacing w:after="0" w:line="480" w:lineRule="auto"/>
        <w:ind w:firstLine="285"/>
        <w:rPr>
          <w:rFonts w:ascii="Times New Roman" w:eastAsia="SimSun" w:hAnsi="Times New Roman"/>
          <w:color w:val="000000"/>
          <w:sz w:val="24"/>
          <w:szCs w:val="24"/>
          <w:lang w:val="sv-SE" w:eastAsia="zh-CN" w:bidi="ar"/>
        </w:rPr>
      </w:pPr>
      <w:r w:rsidRPr="005A7493">
        <w:rPr>
          <w:rFonts w:ascii="Times New Roman" w:eastAsia="SimSun" w:hAnsi="Times New Roman"/>
          <w:color w:val="000000"/>
          <w:sz w:val="24"/>
          <w:szCs w:val="24"/>
          <w:lang w:val="sv-SE" w:eastAsia="zh-CN" w:bidi="ar"/>
        </w:rPr>
        <w:t>Peraturan Pemerintah Nomor 18 Tahun 2021</w:t>
      </w:r>
    </w:p>
    <w:p w14:paraId="5B7C4E7E" w14:textId="7AB260E3" w:rsidR="005A7493" w:rsidRPr="00CD57E5" w:rsidRDefault="005A7493" w:rsidP="005A7493">
      <w:pPr>
        <w:pStyle w:val="FootnoteText"/>
        <w:spacing w:line="480" w:lineRule="auto"/>
        <w:ind w:left="1"/>
        <w:jc w:val="both"/>
        <w:rPr>
          <w:rFonts w:ascii="Times New Roman" w:hAnsi="Times New Roman"/>
          <w:sz w:val="24"/>
          <w:szCs w:val="24"/>
        </w:rPr>
        <w:sectPr w:rsidR="005A7493" w:rsidRPr="00CD57E5" w:rsidSect="005A7493">
          <w:pgSz w:w="11906" w:h="16838"/>
          <w:pgMar w:top="2268" w:right="1841" w:bottom="1701" w:left="2268" w:header="720" w:footer="720" w:gutter="0"/>
          <w:pgNumType w:start="1"/>
          <w:cols w:space="708"/>
          <w:titlePg/>
          <w:docGrid w:linePitch="360"/>
        </w:sectPr>
      </w:pPr>
    </w:p>
    <w:p w14:paraId="0AF8C304" w14:textId="77777777" w:rsidR="00293497" w:rsidRDefault="00293497"/>
    <w:sectPr w:rsidR="00293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93"/>
    <w:rsid w:val="001C0200"/>
    <w:rsid w:val="00293497"/>
    <w:rsid w:val="002C287A"/>
    <w:rsid w:val="003426B3"/>
    <w:rsid w:val="005A7493"/>
    <w:rsid w:val="006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2753"/>
  <w15:chartTrackingRefBased/>
  <w15:docId w15:val="{3011433C-A93F-484E-8F7D-CA3774B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93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4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4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4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4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4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4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4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4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4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4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4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7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4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7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4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5A749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A74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7493"/>
    <w:rPr>
      <w:rFonts w:ascii="Calibri" w:eastAsia="Calibri" w:hAnsi="Calibri" w:cs="Times New Roman"/>
      <w:kern w:val="0"/>
      <w:sz w:val="20"/>
      <w:szCs w:val="20"/>
      <w:lang w:val="id-ID"/>
      <w14:ligatures w14:val="none"/>
    </w:rPr>
  </w:style>
  <w:style w:type="character" w:styleId="Emphasis">
    <w:name w:val="Emphasis"/>
    <w:uiPriority w:val="20"/>
    <w:qFormat/>
    <w:rsid w:val="005A7493"/>
    <w:rPr>
      <w:i/>
      <w:iCs/>
    </w:rPr>
  </w:style>
  <w:style w:type="character" w:customStyle="1" w:styleId="personname">
    <w:name w:val="person_name"/>
    <w:rsid w:val="005A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121/alacrity.v1i2.20" TargetMode="External"/><Relationship Id="rId13" Type="http://schemas.openxmlformats.org/officeDocument/2006/relationships/hyperlink" Target="https://eprints.ums.ac.id/803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mdos.unud.ac.id/uploads/file_penelitian_1_1_dir/7847bff4505f0416fe0c446c60f7e8ac.pdf" TargetMode="External"/><Relationship Id="rId12" Type="http://schemas.openxmlformats.org/officeDocument/2006/relationships/hyperlink" Target="file:///C:/Users/acer/Downloads/534-1001-1-SM%20(9).p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pedia.com/1/index.php/jhkp/article/view/3491" TargetMode="External"/><Relationship Id="rId11" Type="http://schemas.openxmlformats.org/officeDocument/2006/relationships/hyperlink" Target="https://ejournal.unsrat.ac.id/index.php/lexprivatum/article/view/42835" TargetMode="External"/><Relationship Id="rId5" Type="http://schemas.openxmlformats.org/officeDocument/2006/relationships/hyperlink" Target="Https://Doi.Org/10.14710/Dlj.2016.12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ademia.edu/download/33676150/1w-05-03-2006%20jenis_metode_dan_pendekatan.pdf" TargetMode="External"/><Relationship Id="rId4" Type="http://schemas.openxmlformats.org/officeDocument/2006/relationships/hyperlink" Target="https://books.google.co.id/books?id=BgLVEAAAQBAJ&amp;dq=pengertian+penelitian+kepustakaan+&amp;lr=&amp;hl=id&amp;source=gbs_navlinks_s" TargetMode="External"/><Relationship Id="rId9" Type="http://schemas.openxmlformats.org/officeDocument/2006/relationships/hyperlink" Target="https://doi.org/10.14710/nts.v14i2.43720" TargetMode="External"/><Relationship Id="rId14" Type="http://schemas.openxmlformats.org/officeDocument/2006/relationships/hyperlink" Target="https://eprints.ums.ac.id/930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1</cp:revision>
  <dcterms:created xsi:type="dcterms:W3CDTF">2025-02-02T15:21:00Z</dcterms:created>
  <dcterms:modified xsi:type="dcterms:W3CDTF">2025-02-02T15:25:00Z</dcterms:modified>
</cp:coreProperties>
</file>