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4566B" w14:textId="77777777" w:rsidR="00D66134" w:rsidRPr="00D66134" w:rsidRDefault="00D66134" w:rsidP="00D66134">
      <w:pPr>
        <w:spacing w:line="259" w:lineRule="auto"/>
        <w:ind w:left="0"/>
        <w:jc w:val="center"/>
        <w:rPr>
          <w:lang w:val="en-US"/>
        </w:rPr>
      </w:pPr>
      <w:r w:rsidRPr="00D66134">
        <w:rPr>
          <w:noProof/>
          <w:lang w:val="en-US"/>
        </w:rPr>
        <w:drawing>
          <wp:inline distT="0" distB="0" distL="0" distR="0" wp14:anchorId="7B9AB010" wp14:editId="78615184">
            <wp:extent cx="1993900" cy="1587500"/>
            <wp:effectExtent l="0" t="0" r="6350" b="0"/>
            <wp:docPr id="2"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1587500"/>
                    </a:xfrm>
                    <a:prstGeom prst="rect">
                      <a:avLst/>
                    </a:prstGeom>
                    <a:noFill/>
                    <a:ln>
                      <a:noFill/>
                    </a:ln>
                  </pic:spPr>
                </pic:pic>
              </a:graphicData>
            </a:graphic>
          </wp:inline>
        </w:drawing>
      </w:r>
    </w:p>
    <w:p w14:paraId="5213EE82" w14:textId="77777777" w:rsidR="00D66134" w:rsidRPr="00D66134" w:rsidRDefault="00D66134" w:rsidP="00D66134">
      <w:pPr>
        <w:spacing w:line="259" w:lineRule="auto"/>
        <w:ind w:left="0"/>
        <w:jc w:val="center"/>
        <w:rPr>
          <w:rFonts w:ascii="Times New Roman" w:hAnsi="Times New Roman" w:cs="Times New Roman"/>
          <w:b/>
          <w:sz w:val="28"/>
          <w:szCs w:val="28"/>
          <w:lang w:val="en-US"/>
        </w:rPr>
      </w:pPr>
    </w:p>
    <w:p w14:paraId="61B1CE70" w14:textId="77777777" w:rsidR="00D66134" w:rsidRPr="00D66134" w:rsidRDefault="00D66134" w:rsidP="00D66134">
      <w:pPr>
        <w:spacing w:line="259" w:lineRule="auto"/>
        <w:ind w:left="0"/>
        <w:jc w:val="center"/>
        <w:rPr>
          <w:rFonts w:ascii="Times New Roman" w:hAnsi="Times New Roman" w:cs="Times New Roman"/>
          <w:b/>
          <w:sz w:val="28"/>
          <w:szCs w:val="28"/>
          <w:lang w:val="en-US"/>
        </w:rPr>
      </w:pPr>
      <w:r w:rsidRPr="00D66134">
        <w:rPr>
          <w:rFonts w:ascii="Times New Roman" w:hAnsi="Times New Roman" w:cs="Times New Roman"/>
          <w:b/>
          <w:sz w:val="28"/>
          <w:szCs w:val="28"/>
          <w:lang w:val="en-US"/>
        </w:rPr>
        <w:t>PERLINDUNGAN KONSUMEN TERHADAP INVESTOR PADA PELAYANAN PASAR MODAL INDONESIA</w:t>
      </w:r>
    </w:p>
    <w:p w14:paraId="7D497706" w14:textId="77777777" w:rsidR="00D66134" w:rsidRPr="00D66134" w:rsidRDefault="00D66134" w:rsidP="00D66134">
      <w:pPr>
        <w:spacing w:line="259" w:lineRule="auto"/>
        <w:ind w:left="0"/>
        <w:jc w:val="center"/>
        <w:rPr>
          <w:rFonts w:ascii="Times New Roman" w:hAnsi="Times New Roman" w:cs="Times New Roman"/>
          <w:b/>
          <w:sz w:val="28"/>
          <w:szCs w:val="28"/>
          <w:lang w:val="en-US"/>
        </w:rPr>
      </w:pPr>
    </w:p>
    <w:p w14:paraId="0668274E" w14:textId="77777777" w:rsidR="00D66134" w:rsidRPr="00D66134" w:rsidRDefault="00D66134" w:rsidP="00D66134">
      <w:pPr>
        <w:spacing w:line="259" w:lineRule="auto"/>
        <w:ind w:left="0"/>
        <w:jc w:val="center"/>
        <w:rPr>
          <w:rFonts w:ascii="Times New Roman" w:hAnsi="Times New Roman" w:cs="Times New Roman"/>
          <w:b/>
          <w:sz w:val="28"/>
          <w:szCs w:val="28"/>
          <w:lang w:val="en-US"/>
        </w:rPr>
      </w:pPr>
      <w:r w:rsidRPr="00D66134">
        <w:rPr>
          <w:rFonts w:ascii="Times New Roman" w:hAnsi="Times New Roman" w:cs="Times New Roman"/>
          <w:b/>
          <w:sz w:val="28"/>
          <w:szCs w:val="28"/>
          <w:lang w:val="en-US"/>
        </w:rPr>
        <w:t>TESIS</w:t>
      </w:r>
    </w:p>
    <w:p w14:paraId="64B89434" w14:textId="77777777" w:rsidR="00D66134" w:rsidRPr="00D66134" w:rsidRDefault="00D66134" w:rsidP="00D66134">
      <w:pPr>
        <w:spacing w:line="259" w:lineRule="auto"/>
        <w:ind w:left="0"/>
        <w:jc w:val="center"/>
        <w:rPr>
          <w:rFonts w:ascii="Times New Roman" w:hAnsi="Times New Roman" w:cs="Times New Roman"/>
          <w:b/>
          <w:sz w:val="24"/>
          <w:szCs w:val="24"/>
          <w:lang w:val="en-US"/>
        </w:rPr>
      </w:pPr>
    </w:p>
    <w:p w14:paraId="181A89ED" w14:textId="77777777" w:rsidR="00D66134" w:rsidRPr="00D66134" w:rsidRDefault="00D66134" w:rsidP="00D66134">
      <w:pPr>
        <w:spacing w:line="259" w:lineRule="auto"/>
        <w:ind w:left="0"/>
        <w:jc w:val="center"/>
        <w:rPr>
          <w:rFonts w:ascii="Times New Roman" w:hAnsi="Times New Roman" w:cs="Times New Roman"/>
          <w:b/>
          <w:sz w:val="24"/>
          <w:szCs w:val="24"/>
          <w:lang w:val="en-US"/>
        </w:rPr>
      </w:pPr>
      <w:r w:rsidRPr="00D66134">
        <w:rPr>
          <w:rFonts w:ascii="Times New Roman" w:hAnsi="Times New Roman" w:cs="Times New Roman"/>
          <w:b/>
          <w:sz w:val="24"/>
          <w:szCs w:val="24"/>
          <w:lang w:val="en-US"/>
        </w:rPr>
        <w:t>Disusun Untuk Memenuhi Salah Satu Syarat Menyelesaikan Studi Dan Memperoleh Gelar Magister Ilmu Hukum</w:t>
      </w:r>
    </w:p>
    <w:p w14:paraId="4D2A0650" w14:textId="77777777" w:rsidR="00D66134" w:rsidRPr="00D66134" w:rsidRDefault="00D66134" w:rsidP="00D66134">
      <w:pPr>
        <w:spacing w:line="259" w:lineRule="auto"/>
        <w:ind w:left="0"/>
        <w:jc w:val="center"/>
        <w:rPr>
          <w:rFonts w:ascii="Times New Roman" w:hAnsi="Times New Roman" w:cs="Times New Roman"/>
          <w:sz w:val="28"/>
          <w:szCs w:val="28"/>
          <w:lang w:val="en-US"/>
        </w:rPr>
      </w:pPr>
    </w:p>
    <w:p w14:paraId="60411443" w14:textId="77777777" w:rsidR="00D66134" w:rsidRPr="00D66134" w:rsidRDefault="00D66134" w:rsidP="00D66134">
      <w:pPr>
        <w:spacing w:line="259" w:lineRule="auto"/>
        <w:ind w:left="0"/>
        <w:jc w:val="center"/>
        <w:rPr>
          <w:rFonts w:ascii="Times New Roman" w:hAnsi="Times New Roman" w:cs="Times New Roman"/>
          <w:b/>
          <w:sz w:val="24"/>
          <w:szCs w:val="24"/>
          <w:lang w:val="en-US"/>
        </w:rPr>
      </w:pPr>
      <w:r w:rsidRPr="00D66134">
        <w:rPr>
          <w:rFonts w:ascii="Times New Roman" w:hAnsi="Times New Roman" w:cs="Times New Roman"/>
          <w:b/>
          <w:sz w:val="24"/>
          <w:szCs w:val="24"/>
          <w:lang w:val="en-US"/>
        </w:rPr>
        <w:t>Oleh:</w:t>
      </w:r>
    </w:p>
    <w:p w14:paraId="3BB32914" w14:textId="77777777" w:rsidR="00D66134" w:rsidRPr="00D66134" w:rsidRDefault="00D66134" w:rsidP="00D66134">
      <w:pPr>
        <w:spacing w:line="240" w:lineRule="auto"/>
        <w:ind w:left="0"/>
        <w:jc w:val="center"/>
        <w:rPr>
          <w:rFonts w:ascii="Times New Roman" w:hAnsi="Times New Roman" w:cs="Times New Roman"/>
          <w:b/>
          <w:sz w:val="24"/>
          <w:szCs w:val="24"/>
          <w:lang w:val="en-US"/>
        </w:rPr>
      </w:pPr>
      <w:r w:rsidRPr="00D66134">
        <w:rPr>
          <w:rFonts w:ascii="Times New Roman" w:hAnsi="Times New Roman" w:cs="Times New Roman"/>
          <w:b/>
          <w:sz w:val="24"/>
          <w:szCs w:val="24"/>
          <w:lang w:val="en-US"/>
        </w:rPr>
        <w:t>ARIES RIYANTO</w:t>
      </w:r>
    </w:p>
    <w:p w14:paraId="633BBCD4" w14:textId="77777777" w:rsidR="00D66134" w:rsidRPr="00D66134" w:rsidRDefault="00D66134" w:rsidP="00D66134">
      <w:pPr>
        <w:spacing w:line="240" w:lineRule="auto"/>
        <w:ind w:left="0"/>
        <w:jc w:val="center"/>
        <w:rPr>
          <w:rFonts w:ascii="Times New Roman" w:hAnsi="Times New Roman" w:cs="Times New Roman"/>
          <w:b/>
          <w:sz w:val="24"/>
          <w:szCs w:val="24"/>
          <w:lang w:val="en-US"/>
        </w:rPr>
      </w:pPr>
      <w:proofErr w:type="gramStart"/>
      <w:r w:rsidRPr="00D66134">
        <w:rPr>
          <w:rFonts w:ascii="Times New Roman" w:hAnsi="Times New Roman" w:cs="Times New Roman"/>
          <w:b/>
          <w:sz w:val="24"/>
          <w:szCs w:val="24"/>
          <w:lang w:val="en-US"/>
        </w:rPr>
        <w:t>NPM :</w:t>
      </w:r>
      <w:proofErr w:type="gramEnd"/>
      <w:r w:rsidRPr="00D66134">
        <w:rPr>
          <w:rFonts w:ascii="Times New Roman" w:hAnsi="Times New Roman" w:cs="Times New Roman"/>
          <w:b/>
          <w:sz w:val="24"/>
          <w:szCs w:val="24"/>
          <w:lang w:val="en-US"/>
        </w:rPr>
        <w:t xml:space="preserve"> 7223800023</w:t>
      </w:r>
    </w:p>
    <w:p w14:paraId="05C805AF" w14:textId="77777777" w:rsidR="00D66134" w:rsidRPr="00D66134" w:rsidRDefault="00D66134" w:rsidP="00D66134">
      <w:pPr>
        <w:spacing w:line="259" w:lineRule="auto"/>
        <w:ind w:left="0"/>
        <w:jc w:val="center"/>
        <w:rPr>
          <w:rFonts w:ascii="Times New Roman" w:hAnsi="Times New Roman" w:cs="Times New Roman"/>
          <w:sz w:val="28"/>
          <w:szCs w:val="28"/>
          <w:lang w:val="en-US"/>
        </w:rPr>
      </w:pPr>
    </w:p>
    <w:p w14:paraId="658EB6EE" w14:textId="77777777" w:rsidR="00D66134" w:rsidRPr="00D66134" w:rsidRDefault="00D66134" w:rsidP="00D66134">
      <w:pPr>
        <w:spacing w:line="259" w:lineRule="auto"/>
        <w:ind w:left="0"/>
        <w:jc w:val="center"/>
        <w:rPr>
          <w:rFonts w:ascii="Times New Roman" w:hAnsi="Times New Roman" w:cs="Times New Roman"/>
          <w:b/>
          <w:sz w:val="36"/>
          <w:szCs w:val="36"/>
          <w:lang w:val="en-US"/>
        </w:rPr>
      </w:pPr>
    </w:p>
    <w:p w14:paraId="2F0CB6AF" w14:textId="77777777" w:rsidR="00D66134" w:rsidRPr="00D66134" w:rsidRDefault="00D66134" w:rsidP="00D66134">
      <w:pPr>
        <w:spacing w:line="259" w:lineRule="auto"/>
        <w:ind w:left="0"/>
        <w:jc w:val="center"/>
        <w:rPr>
          <w:rFonts w:ascii="Times New Roman" w:hAnsi="Times New Roman" w:cs="Times New Roman"/>
          <w:b/>
          <w:sz w:val="36"/>
          <w:szCs w:val="36"/>
          <w:lang w:val="en-US"/>
        </w:rPr>
      </w:pPr>
      <w:r w:rsidRPr="00D66134">
        <w:rPr>
          <w:rFonts w:ascii="Times New Roman" w:hAnsi="Times New Roman" w:cs="Times New Roman"/>
          <w:b/>
          <w:sz w:val="36"/>
          <w:szCs w:val="36"/>
          <w:lang w:val="en-US"/>
        </w:rPr>
        <w:t>PROGRAM STUDI MAGISTER HUKUM</w:t>
      </w:r>
    </w:p>
    <w:p w14:paraId="15C91279" w14:textId="77777777" w:rsidR="00D66134" w:rsidRPr="00D66134" w:rsidRDefault="00D66134" w:rsidP="00D66134">
      <w:pPr>
        <w:spacing w:line="259" w:lineRule="auto"/>
        <w:ind w:left="0"/>
        <w:jc w:val="center"/>
        <w:rPr>
          <w:rFonts w:ascii="Times New Roman" w:hAnsi="Times New Roman" w:cs="Times New Roman"/>
          <w:b/>
          <w:sz w:val="36"/>
          <w:szCs w:val="36"/>
          <w:lang w:val="en-US"/>
        </w:rPr>
      </w:pPr>
      <w:r w:rsidRPr="00D66134">
        <w:rPr>
          <w:rFonts w:ascii="Times New Roman" w:hAnsi="Times New Roman" w:cs="Times New Roman"/>
          <w:b/>
          <w:sz w:val="36"/>
          <w:szCs w:val="36"/>
          <w:lang w:val="en-US"/>
        </w:rPr>
        <w:t>PROGRAM PASCASARJANA</w:t>
      </w:r>
    </w:p>
    <w:p w14:paraId="5DD65697" w14:textId="77777777" w:rsidR="00D66134" w:rsidRPr="00D66134" w:rsidRDefault="00D66134" w:rsidP="00D66134">
      <w:pPr>
        <w:spacing w:line="259" w:lineRule="auto"/>
        <w:ind w:left="0"/>
        <w:jc w:val="center"/>
        <w:rPr>
          <w:rFonts w:ascii="Times New Roman" w:hAnsi="Times New Roman" w:cs="Times New Roman"/>
          <w:b/>
          <w:sz w:val="36"/>
          <w:szCs w:val="36"/>
          <w:lang w:val="en-US"/>
        </w:rPr>
      </w:pPr>
      <w:r w:rsidRPr="00D66134">
        <w:rPr>
          <w:rFonts w:ascii="Times New Roman" w:hAnsi="Times New Roman" w:cs="Times New Roman"/>
          <w:b/>
          <w:sz w:val="36"/>
          <w:szCs w:val="36"/>
          <w:lang w:val="en-US"/>
        </w:rPr>
        <w:t>UNIVERSITAS PANCASAKTI TEGAL</w:t>
      </w:r>
    </w:p>
    <w:p w14:paraId="02C4C643" w14:textId="77777777" w:rsidR="00D66134" w:rsidRPr="00D66134" w:rsidRDefault="00D66134" w:rsidP="00D66134">
      <w:pPr>
        <w:spacing w:line="259" w:lineRule="auto"/>
        <w:ind w:left="0"/>
        <w:jc w:val="center"/>
        <w:rPr>
          <w:rFonts w:ascii="Times New Roman" w:hAnsi="Times New Roman" w:cs="Times New Roman"/>
          <w:b/>
          <w:sz w:val="36"/>
          <w:szCs w:val="36"/>
          <w:lang w:val="en-US"/>
        </w:rPr>
      </w:pPr>
      <w:r w:rsidRPr="00D66134">
        <w:rPr>
          <w:rFonts w:ascii="Times New Roman" w:hAnsi="Times New Roman" w:cs="Times New Roman"/>
          <w:b/>
          <w:sz w:val="36"/>
          <w:szCs w:val="36"/>
          <w:lang w:val="en-US"/>
        </w:rPr>
        <w:t>2025</w:t>
      </w:r>
    </w:p>
    <w:p w14:paraId="51F69EED" w14:textId="77777777" w:rsidR="00D66134" w:rsidRPr="00D66134" w:rsidRDefault="00D66134" w:rsidP="00D66134">
      <w:pPr>
        <w:spacing w:line="360" w:lineRule="auto"/>
        <w:ind w:left="0"/>
        <w:jc w:val="center"/>
        <w:rPr>
          <w:rFonts w:ascii="Times New Roman" w:hAnsi="Times New Roman" w:cs="Times New Roman"/>
          <w:b/>
          <w:sz w:val="28"/>
          <w:szCs w:val="28"/>
          <w:lang w:val="en-US"/>
        </w:rPr>
      </w:pPr>
      <w:r w:rsidRPr="00D66134">
        <w:rPr>
          <w:rFonts w:ascii="Times New Roman" w:hAnsi="Times New Roman" w:cs="Times New Roman"/>
          <w:b/>
          <w:sz w:val="28"/>
          <w:szCs w:val="28"/>
          <w:lang w:val="en-US"/>
        </w:rPr>
        <w:lastRenderedPageBreak/>
        <w:t>PENGESAHAN UJIAN TESIS</w:t>
      </w:r>
    </w:p>
    <w:p w14:paraId="7D3BD8D7" w14:textId="77777777" w:rsidR="00D66134" w:rsidRPr="00D66134" w:rsidRDefault="00D66134" w:rsidP="00D66134">
      <w:pPr>
        <w:spacing w:line="24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Tesis dengan Judul “PERLINDUNGAN KONSUMEN TERHADAP INVESTOR PADA PELAYANAN PASAR MODAL INDONESIA” karya,</w:t>
      </w:r>
    </w:p>
    <w:p w14:paraId="7BFAB2C7" w14:textId="77777777" w:rsidR="00D66134" w:rsidRPr="00D66134" w:rsidRDefault="00D66134" w:rsidP="00D66134">
      <w:pPr>
        <w:spacing w:after="80" w:line="24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Nama</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w:t>
      </w:r>
      <w:r w:rsidRPr="00D66134">
        <w:rPr>
          <w:rFonts w:ascii="Times New Roman" w:hAnsi="Times New Roman" w:cs="Times New Roman"/>
          <w:sz w:val="24"/>
          <w:szCs w:val="24"/>
          <w:lang w:val="en-US"/>
        </w:rPr>
        <w:tab/>
        <w:t>ARIES RIYANTO</w:t>
      </w:r>
    </w:p>
    <w:p w14:paraId="5BA9741A" w14:textId="4F3B130A" w:rsidR="00D66134" w:rsidRPr="00D66134" w:rsidRDefault="00D66134" w:rsidP="00D66134">
      <w:pPr>
        <w:spacing w:after="80" w:line="24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NPM</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w:t>
      </w:r>
      <w:r w:rsidRPr="00D66134">
        <w:rPr>
          <w:rFonts w:ascii="Times New Roman" w:hAnsi="Times New Roman" w:cs="Times New Roman"/>
          <w:sz w:val="24"/>
          <w:szCs w:val="24"/>
          <w:lang w:val="en-US"/>
        </w:rPr>
        <w:tab/>
        <w:t>7223800023</w:t>
      </w:r>
    </w:p>
    <w:p w14:paraId="0ED7F45F" w14:textId="48EAC407" w:rsidR="00D66134" w:rsidRPr="00D66134" w:rsidRDefault="00D66134" w:rsidP="00D66134">
      <w:pPr>
        <w:spacing w:after="80" w:line="36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Program Studi</w:t>
      </w:r>
      <w:r w:rsidRPr="00D66134">
        <w:rPr>
          <w:rFonts w:ascii="Times New Roman" w:hAnsi="Times New Roman" w:cs="Times New Roman"/>
          <w:sz w:val="24"/>
          <w:szCs w:val="24"/>
          <w:lang w:val="en-US"/>
        </w:rPr>
        <w:tab/>
        <w:t>:</w:t>
      </w:r>
      <w:r w:rsidRPr="00D66134">
        <w:rPr>
          <w:rFonts w:ascii="Times New Roman" w:hAnsi="Times New Roman" w:cs="Times New Roman"/>
          <w:sz w:val="24"/>
          <w:szCs w:val="24"/>
          <w:lang w:val="en-US"/>
        </w:rPr>
        <w:tab/>
        <w:t>Magister Ilmu Hukum</w:t>
      </w:r>
    </w:p>
    <w:p w14:paraId="0DC69BB5" w14:textId="2956C68B" w:rsidR="00D66134" w:rsidRPr="00D66134" w:rsidRDefault="00D66134" w:rsidP="00D66134">
      <w:pPr>
        <w:spacing w:after="80" w:line="36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Telah dipertahankan dalam sidang panitia ujian tesis Pascasarjana Universitas Pancasakti Tegal pada hari</w:t>
      </w:r>
    </w:p>
    <w:p w14:paraId="17503544" w14:textId="1D084DC2" w:rsidR="00D66134" w:rsidRPr="00D66134" w:rsidRDefault="00D66134" w:rsidP="00D66134">
      <w:pPr>
        <w:spacing w:after="80" w:line="360" w:lineRule="auto"/>
        <w:ind w:left="5040" w:firstLine="720"/>
        <w:rPr>
          <w:rFonts w:ascii="Times New Roman" w:hAnsi="Times New Roman" w:cs="Times New Roman"/>
          <w:sz w:val="24"/>
          <w:szCs w:val="24"/>
          <w:lang w:val="en-US"/>
        </w:rPr>
      </w:pPr>
      <w:r w:rsidRPr="00D66134">
        <w:rPr>
          <w:rFonts w:ascii="Times New Roman" w:hAnsi="Times New Roman" w:cs="Times New Roman"/>
          <w:sz w:val="24"/>
          <w:szCs w:val="24"/>
          <w:lang w:val="en-US"/>
        </w:rPr>
        <w:t>Tegal 14 Februari 2024</w:t>
      </w:r>
    </w:p>
    <w:p w14:paraId="7B182241" w14:textId="61A5B453" w:rsidR="00D66134" w:rsidRPr="00D66134" w:rsidRDefault="00275844" w:rsidP="00D66134">
      <w:pPr>
        <w:spacing w:after="80" w:line="360" w:lineRule="auto"/>
        <w:ind w:left="0"/>
        <w:jc w:val="center"/>
        <w:rPr>
          <w:rFonts w:ascii="Times New Roman" w:hAnsi="Times New Roman" w:cs="Times New Roman"/>
          <w:sz w:val="24"/>
          <w:szCs w:val="24"/>
          <w:lang w:val="en-US"/>
        </w:rPr>
      </w:pPr>
      <w:r w:rsidRPr="00275844">
        <w:rPr>
          <w:rFonts w:ascii="Times New Roman" w:hAnsi="Times New Roman" w:cs="Times New Roman"/>
          <w:b/>
          <w:sz w:val="24"/>
          <w:szCs w:val="24"/>
          <w:u w:val="single"/>
          <w:lang w:val="en-US"/>
        </w:rPr>
        <w:drawing>
          <wp:anchor distT="0" distB="0" distL="114300" distR="114300" simplePos="0" relativeHeight="251659264" behindDoc="1" locked="0" layoutInCell="1" allowOverlap="1" wp14:anchorId="70413626" wp14:editId="0652A01B">
            <wp:simplePos x="0" y="0"/>
            <wp:positionH relativeFrom="margin">
              <wp:align>right</wp:align>
            </wp:positionH>
            <wp:positionV relativeFrom="paragraph">
              <wp:posOffset>245110</wp:posOffset>
            </wp:positionV>
            <wp:extent cx="2775585"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585" cy="702945"/>
                    </a:xfrm>
                    <a:prstGeom prst="rect">
                      <a:avLst/>
                    </a:prstGeom>
                  </pic:spPr>
                </pic:pic>
              </a:graphicData>
            </a:graphic>
            <wp14:sizeRelH relativeFrom="margin">
              <wp14:pctWidth>0</wp14:pctWidth>
            </wp14:sizeRelH>
            <wp14:sizeRelV relativeFrom="margin">
              <wp14:pctHeight>0</wp14:pctHeight>
            </wp14:sizeRelV>
          </wp:anchor>
        </w:drawing>
      </w:r>
      <w:r w:rsidR="00D66134" w:rsidRPr="00D66134">
        <w:rPr>
          <w:rFonts w:ascii="Times New Roman" w:hAnsi="Times New Roman" w:cs="Times New Roman"/>
          <w:sz w:val="24"/>
          <w:szCs w:val="24"/>
          <w:lang w:val="en-US"/>
        </w:rPr>
        <w:t>Panitia Ujian</w:t>
      </w:r>
    </w:p>
    <w:p w14:paraId="67E70C6D" w14:textId="5B6E48DF" w:rsidR="00D66134" w:rsidRPr="00D66134" w:rsidRDefault="00275844" w:rsidP="00D66134">
      <w:pPr>
        <w:spacing w:line="360" w:lineRule="auto"/>
        <w:ind w:left="0"/>
        <w:rPr>
          <w:rFonts w:ascii="Times New Roman" w:hAnsi="Times New Roman" w:cs="Times New Roman"/>
          <w:sz w:val="24"/>
          <w:szCs w:val="24"/>
          <w:lang w:val="en-US"/>
        </w:rPr>
      </w:pPr>
      <w:r>
        <w:rPr>
          <w:noProof/>
        </w:rPr>
        <w:drawing>
          <wp:anchor distT="0" distB="0" distL="114300" distR="114300" simplePos="0" relativeHeight="251667456" behindDoc="1" locked="0" layoutInCell="1" allowOverlap="1" wp14:anchorId="768838A1" wp14:editId="36CEB76A">
            <wp:simplePos x="0" y="0"/>
            <wp:positionH relativeFrom="margin">
              <wp:align>left</wp:align>
            </wp:positionH>
            <wp:positionV relativeFrom="paragraph">
              <wp:posOffset>230505</wp:posOffset>
            </wp:positionV>
            <wp:extent cx="2009775" cy="86233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00D66134" w:rsidRPr="00D66134">
        <w:rPr>
          <w:rFonts w:ascii="Times New Roman" w:hAnsi="Times New Roman" w:cs="Times New Roman"/>
          <w:sz w:val="24"/>
          <w:szCs w:val="24"/>
          <w:lang w:val="en-US"/>
        </w:rPr>
        <w:tab/>
        <w:t>Ketua,</w:t>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t>Sekretaris,</w:t>
      </w:r>
    </w:p>
    <w:p w14:paraId="25D49255" w14:textId="56C4EABD" w:rsidR="00D66134" w:rsidRPr="00D66134" w:rsidRDefault="00D66134" w:rsidP="00D66134">
      <w:pPr>
        <w:spacing w:line="360" w:lineRule="auto"/>
        <w:ind w:left="0"/>
        <w:rPr>
          <w:rFonts w:ascii="Times New Roman" w:hAnsi="Times New Roman" w:cs="Times New Roman"/>
          <w:sz w:val="24"/>
          <w:szCs w:val="24"/>
          <w:lang w:val="en-US"/>
        </w:rPr>
      </w:pPr>
    </w:p>
    <w:p w14:paraId="66FE8D76" w14:textId="0EC635F3" w:rsidR="00D66134" w:rsidRPr="00D66134" w:rsidRDefault="00D66134" w:rsidP="00D66134">
      <w:pPr>
        <w:spacing w:after="0" w:line="240" w:lineRule="auto"/>
        <w:ind w:left="0"/>
        <w:rPr>
          <w:rFonts w:ascii="Times New Roman" w:hAnsi="Times New Roman" w:cs="Times New Roman"/>
          <w:b/>
          <w:sz w:val="24"/>
          <w:szCs w:val="24"/>
          <w:u w:val="single"/>
          <w:lang w:val="en-US"/>
        </w:rPr>
      </w:pPr>
      <w:r w:rsidRPr="00D66134">
        <w:rPr>
          <w:rFonts w:ascii="Times New Roman" w:hAnsi="Times New Roman" w:cs="Times New Roman"/>
          <w:b/>
          <w:sz w:val="24"/>
          <w:szCs w:val="24"/>
          <w:u w:val="single"/>
          <w:lang w:val="en-US"/>
        </w:rPr>
        <w:t xml:space="preserve">Dr. Taufiqulloh, </w:t>
      </w:r>
      <w:proofErr w:type="gramStart"/>
      <w:r w:rsidRPr="00D66134">
        <w:rPr>
          <w:rFonts w:ascii="Times New Roman" w:hAnsi="Times New Roman" w:cs="Times New Roman"/>
          <w:b/>
          <w:sz w:val="24"/>
          <w:szCs w:val="24"/>
          <w:u w:val="single"/>
          <w:lang w:val="en-US"/>
        </w:rPr>
        <w:t>S.Pd.,</w:t>
      </w:r>
      <w:proofErr w:type="gramEnd"/>
      <w:r w:rsidRPr="00D66134">
        <w:rPr>
          <w:rFonts w:ascii="Times New Roman" w:hAnsi="Times New Roman" w:cs="Times New Roman"/>
          <w:b/>
          <w:sz w:val="24"/>
          <w:szCs w:val="24"/>
          <w:u w:val="single"/>
          <w:lang w:val="en-US"/>
        </w:rPr>
        <w:t xml:space="preserve"> M.Hum.</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 xml:space="preserve">        </w:t>
      </w:r>
      <w:r w:rsidRPr="00D66134">
        <w:rPr>
          <w:rFonts w:ascii="Times New Roman" w:hAnsi="Times New Roman" w:cs="Times New Roman"/>
          <w:b/>
          <w:sz w:val="24"/>
          <w:szCs w:val="24"/>
          <w:u w:val="single"/>
          <w:lang w:val="en-US"/>
        </w:rPr>
        <w:t>Dr. Fajar Ari Sudewo, S.H., M.H.</w:t>
      </w:r>
    </w:p>
    <w:p w14:paraId="4E85C5C0" w14:textId="7080D2E2" w:rsidR="00D66134" w:rsidRPr="00D66134" w:rsidRDefault="00D66134" w:rsidP="00D66134">
      <w:pPr>
        <w:spacing w:after="0" w:line="24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NIDN 0615087802</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 xml:space="preserve">        NIDN 0606066001</w:t>
      </w:r>
    </w:p>
    <w:p w14:paraId="7D004770" w14:textId="4B856275" w:rsidR="00D66134" w:rsidRPr="00D66134" w:rsidRDefault="00D66134" w:rsidP="00D66134">
      <w:pPr>
        <w:spacing w:line="240" w:lineRule="auto"/>
        <w:ind w:left="0"/>
        <w:jc w:val="center"/>
        <w:rPr>
          <w:rFonts w:ascii="Times New Roman" w:hAnsi="Times New Roman" w:cs="Times New Roman"/>
          <w:sz w:val="24"/>
          <w:szCs w:val="24"/>
          <w:lang w:val="en-US"/>
        </w:rPr>
      </w:pPr>
      <w:r w:rsidRPr="00D66134">
        <w:rPr>
          <w:rFonts w:ascii="Times New Roman" w:hAnsi="Times New Roman" w:cs="Times New Roman"/>
          <w:sz w:val="24"/>
          <w:szCs w:val="24"/>
          <w:lang w:val="en-US"/>
        </w:rPr>
        <w:t>Penguji Utama</w:t>
      </w:r>
    </w:p>
    <w:p w14:paraId="0EC19B16" w14:textId="0EB923FE" w:rsidR="00D66134" w:rsidRPr="00D66134" w:rsidRDefault="00275844" w:rsidP="00D66134">
      <w:pPr>
        <w:spacing w:line="240" w:lineRule="auto"/>
        <w:ind w:left="0"/>
        <w:jc w:val="center"/>
        <w:rPr>
          <w:rFonts w:ascii="Times New Roman" w:hAnsi="Times New Roman" w:cs="Times New Roman"/>
          <w:sz w:val="24"/>
          <w:szCs w:val="24"/>
          <w:lang w:val="en-US"/>
        </w:rPr>
      </w:pPr>
      <w:r>
        <w:rPr>
          <w:noProof/>
        </w:rPr>
        <w:drawing>
          <wp:anchor distT="0" distB="0" distL="114300" distR="114300" simplePos="0" relativeHeight="251669504" behindDoc="1" locked="0" layoutInCell="1" allowOverlap="1" wp14:anchorId="73387445" wp14:editId="709AF1DD">
            <wp:simplePos x="0" y="0"/>
            <wp:positionH relativeFrom="column">
              <wp:posOffset>1781175</wp:posOffset>
            </wp:positionH>
            <wp:positionV relativeFrom="paragraph">
              <wp:posOffset>19050</wp:posOffset>
            </wp:positionV>
            <wp:extent cx="1896979" cy="4095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327" t="29362" r="56571" b="65222"/>
                    <a:stretch/>
                  </pic:blipFill>
                  <pic:spPr bwMode="auto">
                    <a:xfrm>
                      <a:off x="0" y="0"/>
                      <a:ext cx="1896979" cy="409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75729" w14:textId="73FB675C" w:rsidR="00D66134" w:rsidRPr="00D66134" w:rsidRDefault="00D66134" w:rsidP="00D66134">
      <w:pPr>
        <w:spacing w:after="0" w:line="240" w:lineRule="auto"/>
        <w:ind w:left="2160" w:firstLine="720"/>
        <w:jc w:val="left"/>
        <w:rPr>
          <w:rFonts w:ascii="Times New Roman" w:hAnsi="Times New Roman" w:cs="Times New Roman"/>
          <w:sz w:val="24"/>
          <w:szCs w:val="24"/>
          <w:lang w:val="en-US"/>
        </w:rPr>
      </w:pPr>
    </w:p>
    <w:p w14:paraId="7B879443" w14:textId="032F5561" w:rsidR="00D66134" w:rsidRPr="00D66134" w:rsidRDefault="00D66134" w:rsidP="00D66134">
      <w:pPr>
        <w:spacing w:after="0" w:line="240" w:lineRule="auto"/>
        <w:ind w:left="2160" w:firstLine="720"/>
        <w:jc w:val="left"/>
        <w:rPr>
          <w:rFonts w:ascii="Times New Roman" w:hAnsi="Times New Roman" w:cs="Times New Roman"/>
          <w:b/>
          <w:sz w:val="24"/>
          <w:szCs w:val="24"/>
          <w:u w:val="single"/>
          <w:lang w:val="en-US"/>
        </w:rPr>
      </w:pPr>
      <w:r w:rsidRPr="00D66134">
        <w:rPr>
          <w:rFonts w:ascii="Times New Roman" w:hAnsi="Times New Roman" w:cs="Times New Roman"/>
          <w:b/>
          <w:sz w:val="24"/>
          <w:szCs w:val="24"/>
          <w:u w:val="single"/>
          <w:lang w:val="en-US"/>
        </w:rPr>
        <w:t xml:space="preserve">Dr. Suci </w:t>
      </w:r>
      <w:proofErr w:type="gramStart"/>
      <w:r w:rsidRPr="00D66134">
        <w:rPr>
          <w:rFonts w:ascii="Times New Roman" w:hAnsi="Times New Roman" w:cs="Times New Roman"/>
          <w:b/>
          <w:sz w:val="24"/>
          <w:szCs w:val="24"/>
          <w:u w:val="single"/>
          <w:lang w:val="en-US"/>
        </w:rPr>
        <w:t>Hartati ,</w:t>
      </w:r>
      <w:proofErr w:type="gramEnd"/>
      <w:r w:rsidRPr="00D66134">
        <w:rPr>
          <w:rFonts w:ascii="Times New Roman" w:hAnsi="Times New Roman" w:cs="Times New Roman"/>
          <w:b/>
          <w:sz w:val="24"/>
          <w:szCs w:val="24"/>
          <w:u w:val="single"/>
          <w:lang w:val="en-US"/>
        </w:rPr>
        <w:t xml:space="preserve"> S.H., M.H.</w:t>
      </w:r>
    </w:p>
    <w:p w14:paraId="1B4FBC69" w14:textId="3D831C94" w:rsidR="00D66134" w:rsidRPr="00D66134" w:rsidRDefault="00275844" w:rsidP="00D66134">
      <w:pPr>
        <w:spacing w:after="0" w:line="240" w:lineRule="auto"/>
        <w:ind w:left="0"/>
        <w:jc w:val="center"/>
        <w:rPr>
          <w:rFonts w:ascii="Times New Roman" w:hAnsi="Times New Roman" w:cs="Times New Roman"/>
          <w:sz w:val="24"/>
          <w:szCs w:val="24"/>
          <w:lang w:val="en-US"/>
        </w:rPr>
      </w:pPr>
      <w:r w:rsidRPr="00275844">
        <w:rPr>
          <w:rFonts w:ascii="Times New Roman" w:hAnsi="Times New Roman" w:cs="Times New Roman"/>
          <w:sz w:val="24"/>
          <w:szCs w:val="24"/>
          <w:lang w:val="en-US"/>
        </w:rPr>
        <w:drawing>
          <wp:anchor distT="0" distB="0" distL="114300" distR="114300" simplePos="0" relativeHeight="251665408" behindDoc="1" locked="0" layoutInCell="1" allowOverlap="1" wp14:anchorId="320BA277" wp14:editId="122A03BD">
            <wp:simplePos x="0" y="0"/>
            <wp:positionH relativeFrom="margin">
              <wp:posOffset>2847975</wp:posOffset>
            </wp:positionH>
            <wp:positionV relativeFrom="paragraph">
              <wp:posOffset>127000</wp:posOffset>
            </wp:positionV>
            <wp:extent cx="2013585" cy="873760"/>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a:off x="0" y="0"/>
                      <a:ext cx="2013585" cy="873760"/>
                    </a:xfrm>
                    <a:prstGeom prst="rect">
                      <a:avLst/>
                    </a:prstGeom>
                  </pic:spPr>
                </pic:pic>
              </a:graphicData>
            </a:graphic>
            <wp14:sizeRelH relativeFrom="margin">
              <wp14:pctWidth>0</wp14:pctWidth>
            </wp14:sizeRelH>
            <wp14:sizeRelV relativeFrom="margin">
              <wp14:pctHeight>0</wp14:pctHeight>
            </wp14:sizeRelV>
          </wp:anchor>
        </w:drawing>
      </w:r>
      <w:r w:rsidR="00D66134" w:rsidRPr="00D66134">
        <w:rPr>
          <w:rFonts w:ascii="Times New Roman" w:hAnsi="Times New Roman" w:cs="Times New Roman"/>
          <w:sz w:val="24"/>
          <w:szCs w:val="24"/>
          <w:lang w:val="en-US"/>
        </w:rPr>
        <w:t>NIDN 8906430021</w:t>
      </w:r>
    </w:p>
    <w:p w14:paraId="5CFBDB8A" w14:textId="42727F1C" w:rsidR="00D66134" w:rsidRPr="00D66134" w:rsidRDefault="00275844" w:rsidP="00D66134">
      <w:pPr>
        <w:spacing w:line="360" w:lineRule="auto"/>
        <w:ind w:left="0"/>
        <w:rPr>
          <w:rFonts w:ascii="Times New Roman" w:hAnsi="Times New Roman" w:cs="Times New Roman"/>
          <w:sz w:val="24"/>
          <w:szCs w:val="24"/>
          <w:lang w:val="en-US"/>
        </w:rPr>
      </w:pPr>
      <w:r w:rsidRPr="00275844">
        <w:rPr>
          <w:rFonts w:ascii="Times New Roman" w:hAnsi="Times New Roman" w:cs="Times New Roman"/>
          <w:sz w:val="24"/>
          <w:szCs w:val="24"/>
          <w:lang w:val="en-US"/>
        </w:rPr>
        <w:drawing>
          <wp:anchor distT="0" distB="0" distL="114300" distR="114300" simplePos="0" relativeHeight="251664384" behindDoc="1" locked="0" layoutInCell="1" allowOverlap="1" wp14:anchorId="417E8DD6" wp14:editId="4173A546">
            <wp:simplePos x="0" y="0"/>
            <wp:positionH relativeFrom="margin">
              <wp:posOffset>-171450</wp:posOffset>
            </wp:positionH>
            <wp:positionV relativeFrom="paragraph">
              <wp:posOffset>95250</wp:posOffset>
            </wp:positionV>
            <wp:extent cx="2381250" cy="81851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margin">
              <wp14:pctWidth>0</wp14:pctWidth>
            </wp14:sizeRelH>
            <wp14:sizeRelV relativeFrom="margin">
              <wp14:pctHeight>0</wp14:pctHeight>
            </wp14:sizeRelV>
          </wp:anchor>
        </w:drawing>
      </w:r>
      <w:r w:rsidR="00D66134" w:rsidRPr="00D66134">
        <w:rPr>
          <w:rFonts w:ascii="Times New Roman" w:hAnsi="Times New Roman" w:cs="Times New Roman"/>
          <w:sz w:val="24"/>
          <w:szCs w:val="24"/>
          <w:lang w:val="en-US"/>
        </w:rPr>
        <w:tab/>
        <w:t>Penguji I</w:t>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t>Penguji II</w:t>
      </w:r>
    </w:p>
    <w:p w14:paraId="45221D57" w14:textId="7DEB6173" w:rsidR="00D66134" w:rsidRPr="00D66134" w:rsidRDefault="00D66134" w:rsidP="00D66134">
      <w:pPr>
        <w:spacing w:line="360" w:lineRule="auto"/>
        <w:ind w:left="0"/>
        <w:rPr>
          <w:rFonts w:ascii="Times New Roman" w:hAnsi="Times New Roman" w:cs="Times New Roman"/>
          <w:sz w:val="24"/>
          <w:szCs w:val="24"/>
          <w:lang w:val="en-US"/>
        </w:rPr>
      </w:pPr>
    </w:p>
    <w:p w14:paraId="48CC7523" w14:textId="323380A3" w:rsidR="00D66134" w:rsidRPr="00D66134" w:rsidRDefault="00D66134" w:rsidP="00D66134">
      <w:pPr>
        <w:spacing w:after="0" w:line="240" w:lineRule="auto"/>
        <w:ind w:left="0"/>
        <w:rPr>
          <w:rFonts w:ascii="Times New Roman" w:hAnsi="Times New Roman" w:cs="Times New Roman"/>
          <w:b/>
          <w:sz w:val="24"/>
          <w:szCs w:val="24"/>
          <w:u w:val="single"/>
          <w:lang w:val="en-US"/>
        </w:rPr>
      </w:pPr>
      <w:r w:rsidRPr="00D66134">
        <w:rPr>
          <w:rFonts w:ascii="Times New Roman" w:hAnsi="Times New Roman" w:cs="Times New Roman"/>
          <w:b/>
          <w:sz w:val="24"/>
          <w:szCs w:val="24"/>
          <w:u w:val="single"/>
          <w:lang w:val="en-US"/>
        </w:rPr>
        <w:t>Dr. Mukhidin, S.H., M.H.</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b/>
          <w:sz w:val="24"/>
          <w:szCs w:val="24"/>
          <w:u w:val="single"/>
          <w:lang w:val="en-US"/>
        </w:rPr>
        <w:t>Dr. Soesi Idayanti, S.H., M.H.</w:t>
      </w:r>
    </w:p>
    <w:p w14:paraId="66B69415" w14:textId="096A626D" w:rsidR="00D66134" w:rsidRPr="00D66134" w:rsidRDefault="00D66134" w:rsidP="00D66134">
      <w:pPr>
        <w:spacing w:after="0" w:line="24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NIDN 0621076101</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NIDN 0627086403</w:t>
      </w:r>
    </w:p>
    <w:p w14:paraId="055BD7B4" w14:textId="52BD1C3F" w:rsidR="00D66134" w:rsidRPr="00D66134" w:rsidRDefault="00275844" w:rsidP="00D66134">
      <w:pPr>
        <w:spacing w:line="240" w:lineRule="auto"/>
        <w:ind w:left="0"/>
        <w:jc w:val="center"/>
        <w:rPr>
          <w:rFonts w:ascii="Times New Roman" w:hAnsi="Times New Roman" w:cs="Times New Roman"/>
          <w:sz w:val="24"/>
          <w:szCs w:val="24"/>
          <w:lang w:val="en-US"/>
        </w:rPr>
      </w:pPr>
      <w:bookmarkStart w:id="0" w:name="_GoBack"/>
      <w:r>
        <w:rPr>
          <w:noProof/>
        </w:rPr>
        <w:drawing>
          <wp:anchor distT="0" distB="0" distL="114300" distR="114300" simplePos="0" relativeHeight="251675648" behindDoc="0" locked="0" layoutInCell="1" allowOverlap="1" wp14:anchorId="5A90815B" wp14:editId="0D8DFB33">
            <wp:simplePos x="0" y="0"/>
            <wp:positionH relativeFrom="margin">
              <wp:posOffset>-466725</wp:posOffset>
            </wp:positionH>
            <wp:positionV relativeFrom="paragraph">
              <wp:posOffset>287655</wp:posOffset>
            </wp:positionV>
            <wp:extent cx="1266825" cy="12766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66134" w:rsidRPr="00D66134">
        <w:rPr>
          <w:rFonts w:ascii="Times New Roman" w:hAnsi="Times New Roman" w:cs="Times New Roman"/>
          <w:sz w:val="24"/>
          <w:szCs w:val="24"/>
          <w:lang w:val="en-US"/>
        </w:rPr>
        <w:t>Mengetahui,</w:t>
      </w:r>
    </w:p>
    <w:p w14:paraId="2F6EC159" w14:textId="5BF4A079" w:rsidR="00D66134" w:rsidRPr="00D66134" w:rsidRDefault="00275844" w:rsidP="00D66134">
      <w:pPr>
        <w:spacing w:line="360" w:lineRule="auto"/>
        <w:ind w:left="0"/>
        <w:jc w:val="left"/>
        <w:rPr>
          <w:rFonts w:ascii="Times New Roman" w:hAnsi="Times New Roman" w:cs="Times New Roman"/>
          <w:sz w:val="24"/>
          <w:szCs w:val="24"/>
          <w:lang w:val="en-US"/>
        </w:rPr>
      </w:pPr>
      <w:r w:rsidRPr="00275844">
        <w:rPr>
          <w:rFonts w:ascii="Times New Roman" w:hAnsi="Times New Roman" w:cs="Times New Roman"/>
          <w:b/>
          <w:sz w:val="24"/>
          <w:szCs w:val="24"/>
          <w:u w:val="single"/>
          <w:lang w:val="en-US"/>
        </w:rPr>
        <w:drawing>
          <wp:anchor distT="0" distB="0" distL="114300" distR="114300" simplePos="0" relativeHeight="251662336" behindDoc="1" locked="0" layoutInCell="1" allowOverlap="1" wp14:anchorId="7223E6E3" wp14:editId="51C8517B">
            <wp:simplePos x="0" y="0"/>
            <wp:positionH relativeFrom="margin">
              <wp:posOffset>-316230</wp:posOffset>
            </wp:positionH>
            <wp:positionV relativeFrom="paragraph">
              <wp:posOffset>196850</wp:posOffset>
            </wp:positionV>
            <wp:extent cx="2775585" cy="702945"/>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585" cy="702945"/>
                    </a:xfrm>
                    <a:prstGeom prst="rect">
                      <a:avLst/>
                    </a:prstGeom>
                  </pic:spPr>
                </pic:pic>
              </a:graphicData>
            </a:graphic>
            <wp14:sizeRelH relativeFrom="margin">
              <wp14:pctWidth>0</wp14:pctWidth>
            </wp14:sizeRelH>
            <wp14:sizeRelV relativeFrom="margin">
              <wp14:pctHeight>0</wp14:pctHeight>
            </wp14:sizeRelV>
          </wp:anchor>
        </w:drawing>
      </w:r>
      <w:r w:rsidR="00D66134" w:rsidRPr="00D66134">
        <w:rPr>
          <w:rFonts w:ascii="Times New Roman" w:hAnsi="Times New Roman" w:cs="Times New Roman"/>
          <w:sz w:val="24"/>
          <w:szCs w:val="24"/>
          <w:lang w:val="en-US"/>
        </w:rPr>
        <w:t>Direktur Pascasarjana</w:t>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t>Ketua Program Studi</w:t>
      </w:r>
    </w:p>
    <w:p w14:paraId="46FC4C92" w14:textId="0B49A58C" w:rsidR="00D66134" w:rsidRPr="00D66134" w:rsidRDefault="00275844" w:rsidP="00D66134">
      <w:pPr>
        <w:spacing w:line="240" w:lineRule="auto"/>
        <w:ind w:left="0"/>
        <w:jc w:val="left"/>
        <w:rPr>
          <w:rFonts w:ascii="Times New Roman" w:hAnsi="Times New Roman" w:cs="Times New Roman"/>
          <w:sz w:val="24"/>
          <w:szCs w:val="24"/>
          <w:lang w:val="en-US"/>
        </w:rPr>
      </w:pPr>
      <w:r w:rsidRPr="00275844">
        <w:rPr>
          <w:rFonts w:ascii="Times New Roman" w:hAnsi="Times New Roman" w:cs="Times New Roman"/>
          <w:b/>
          <w:sz w:val="24"/>
          <w:szCs w:val="24"/>
          <w:u w:val="single"/>
          <w:lang w:val="en-US"/>
        </w:rPr>
        <w:drawing>
          <wp:anchor distT="0" distB="0" distL="114300" distR="114300" simplePos="0" relativeHeight="251660288" behindDoc="1" locked="0" layoutInCell="1" allowOverlap="1" wp14:anchorId="4769A483" wp14:editId="219DFA27">
            <wp:simplePos x="0" y="0"/>
            <wp:positionH relativeFrom="margin">
              <wp:posOffset>3181350</wp:posOffset>
            </wp:positionH>
            <wp:positionV relativeFrom="paragraph">
              <wp:posOffset>15240</wp:posOffset>
            </wp:positionV>
            <wp:extent cx="1571625" cy="4431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1263B1" w14:textId="6E949DA4" w:rsidR="00D66134" w:rsidRPr="00D66134" w:rsidRDefault="00D66134" w:rsidP="00D66134">
      <w:pPr>
        <w:spacing w:after="0" w:line="240" w:lineRule="auto"/>
        <w:ind w:left="0"/>
        <w:rPr>
          <w:rFonts w:ascii="Times New Roman" w:hAnsi="Times New Roman" w:cs="Times New Roman"/>
          <w:b/>
          <w:sz w:val="24"/>
          <w:szCs w:val="24"/>
          <w:u w:val="single"/>
          <w:lang w:val="en-US"/>
        </w:rPr>
      </w:pPr>
    </w:p>
    <w:p w14:paraId="5487514B" w14:textId="77777777" w:rsidR="00D66134" w:rsidRPr="00D66134" w:rsidRDefault="00D66134" w:rsidP="00D66134">
      <w:pPr>
        <w:spacing w:after="0" w:line="240" w:lineRule="auto"/>
        <w:ind w:left="0"/>
        <w:rPr>
          <w:rFonts w:ascii="Times New Roman" w:hAnsi="Times New Roman" w:cs="Times New Roman"/>
          <w:b/>
          <w:sz w:val="24"/>
          <w:szCs w:val="24"/>
          <w:u w:val="single"/>
          <w:lang w:val="en-US"/>
        </w:rPr>
      </w:pPr>
      <w:r w:rsidRPr="00D66134">
        <w:rPr>
          <w:rFonts w:ascii="Times New Roman" w:hAnsi="Times New Roman" w:cs="Times New Roman"/>
          <w:b/>
          <w:sz w:val="24"/>
          <w:szCs w:val="24"/>
          <w:u w:val="single"/>
          <w:lang w:val="en-US"/>
        </w:rPr>
        <w:t>Dr. Fajar Ari Sudewa, S.H., M.H.</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b/>
          <w:sz w:val="24"/>
          <w:szCs w:val="24"/>
          <w:u w:val="single"/>
          <w:lang w:val="en-US"/>
        </w:rPr>
        <w:t>Dr. Sanusi, S.H., M.H.</w:t>
      </w:r>
    </w:p>
    <w:p w14:paraId="66469BD6" w14:textId="5EEFE98D" w:rsidR="00D66134" w:rsidRPr="00D66134" w:rsidRDefault="00D66134" w:rsidP="00D66134">
      <w:pPr>
        <w:spacing w:after="0" w:line="240" w:lineRule="auto"/>
        <w:ind w:left="0"/>
        <w:rPr>
          <w:rFonts w:ascii="Times New Roman" w:hAnsi="Times New Roman" w:cs="Times New Roman"/>
          <w:sz w:val="24"/>
          <w:szCs w:val="24"/>
          <w:lang w:val="en-US"/>
        </w:rPr>
      </w:pPr>
      <w:r w:rsidRPr="00D66134">
        <w:rPr>
          <w:rFonts w:ascii="Times New Roman" w:hAnsi="Times New Roman" w:cs="Times New Roman"/>
          <w:sz w:val="24"/>
          <w:szCs w:val="24"/>
          <w:lang w:val="en-US"/>
        </w:rPr>
        <w:t>NIDN 0606066001</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NIDN 0609086202</w:t>
      </w:r>
    </w:p>
    <w:p w14:paraId="3DD548AB" w14:textId="77777777" w:rsidR="00D66134" w:rsidRPr="00D66134" w:rsidRDefault="00D66134" w:rsidP="00D66134">
      <w:pPr>
        <w:ind w:left="0"/>
        <w:jc w:val="center"/>
        <w:rPr>
          <w:rFonts w:ascii="Times New Roman" w:hAnsi="Times New Roman" w:cs="Times New Roman"/>
          <w:b/>
          <w:sz w:val="24"/>
          <w:szCs w:val="24"/>
          <w:lang w:val="en-US"/>
        </w:rPr>
      </w:pPr>
      <w:r w:rsidRPr="00D66134">
        <w:rPr>
          <w:rFonts w:ascii="Times New Roman" w:hAnsi="Times New Roman" w:cs="Times New Roman"/>
          <w:b/>
          <w:sz w:val="24"/>
          <w:szCs w:val="24"/>
          <w:lang w:val="en-US"/>
        </w:rPr>
        <w:lastRenderedPageBreak/>
        <w:t>PERNYATAAN KEASLIAN</w:t>
      </w:r>
    </w:p>
    <w:p w14:paraId="3A519F7D" w14:textId="77777777" w:rsidR="00D66134" w:rsidRPr="00D66134" w:rsidRDefault="00D66134" w:rsidP="00D66134">
      <w:pPr>
        <w:ind w:left="0"/>
        <w:jc w:val="center"/>
        <w:rPr>
          <w:rFonts w:ascii="Times New Roman" w:hAnsi="Times New Roman" w:cs="Times New Roman"/>
          <w:b/>
          <w:sz w:val="24"/>
          <w:szCs w:val="24"/>
          <w:lang w:val="en-US"/>
        </w:rPr>
      </w:pPr>
    </w:p>
    <w:p w14:paraId="6860504E" w14:textId="77777777" w:rsidR="00D66134" w:rsidRPr="00D66134" w:rsidRDefault="00D66134" w:rsidP="00D6613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Yang bertanda tangan di bawah ini:</w:t>
      </w:r>
    </w:p>
    <w:p w14:paraId="51F5AEA1" w14:textId="77777777" w:rsidR="00D66134" w:rsidRPr="00D66134" w:rsidRDefault="00D66134" w:rsidP="00D6613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Nama</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 Aries Riyanto</w:t>
      </w:r>
    </w:p>
    <w:p w14:paraId="59393EB6" w14:textId="77777777" w:rsidR="00D66134" w:rsidRPr="00D66134" w:rsidRDefault="00D66134" w:rsidP="00D6613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NPM</w:t>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 7223800023</w:t>
      </w:r>
    </w:p>
    <w:p w14:paraId="0427BF5C" w14:textId="77777777" w:rsidR="00D66134" w:rsidRPr="00D66134" w:rsidRDefault="00D66134" w:rsidP="00D6613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Jenjang</w:t>
      </w:r>
      <w:r w:rsidRPr="00D66134">
        <w:rPr>
          <w:rFonts w:ascii="Times New Roman" w:hAnsi="Times New Roman" w:cs="Times New Roman"/>
          <w:sz w:val="24"/>
          <w:szCs w:val="24"/>
          <w:lang w:val="en-US"/>
        </w:rPr>
        <w:tab/>
        <w:t>: Magister Ilmu Hukum</w:t>
      </w:r>
    </w:p>
    <w:p w14:paraId="03E4EDD7" w14:textId="77777777" w:rsidR="00D66134" w:rsidRPr="00D66134" w:rsidRDefault="00D66134" w:rsidP="00D6613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b/>
        <w:t>Menyatakan bahwa tesis ini secara keseluruhan adalah hasil penelitian saya, kecuali pada bagian-bagian yang dirujuk sumbernya. Bila ternyata dikemudian hari diketahui ada yang tidak sesuai, maka saya siap menanggung akibatnya</w:t>
      </w:r>
    </w:p>
    <w:p w14:paraId="0084F42D" w14:textId="1118C745" w:rsidR="00D66134" w:rsidRPr="00D66134" w:rsidRDefault="00D66134" w:rsidP="00D66134">
      <w:pPr>
        <w:ind w:left="0"/>
        <w:jc w:val="left"/>
        <w:rPr>
          <w:rFonts w:ascii="Times New Roman" w:hAnsi="Times New Roman" w:cs="Times New Roman"/>
          <w:sz w:val="24"/>
          <w:szCs w:val="24"/>
          <w:lang w:val="en-US"/>
        </w:rPr>
      </w:pPr>
    </w:p>
    <w:p w14:paraId="07981620" w14:textId="6DE2C33D" w:rsidR="00D66134" w:rsidRPr="00D66134" w:rsidRDefault="00D66134" w:rsidP="00D6613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Tegal, 14 Februari 2025</w:t>
      </w:r>
    </w:p>
    <w:p w14:paraId="709590CE" w14:textId="2F68F359" w:rsidR="00D66134" w:rsidRPr="00D66134" w:rsidRDefault="00275844" w:rsidP="00D66134">
      <w:pPr>
        <w:ind w:left="0"/>
        <w:jc w:val="left"/>
        <w:rPr>
          <w:rFonts w:ascii="Times New Roman" w:hAnsi="Times New Roman" w:cs="Times New Roman"/>
          <w:sz w:val="24"/>
          <w:szCs w:val="24"/>
          <w:lang w:val="en-US"/>
        </w:rPr>
      </w:pPr>
      <w:r>
        <w:rPr>
          <w:noProof/>
        </w:rPr>
        <w:drawing>
          <wp:anchor distT="0" distB="0" distL="114300" distR="114300" simplePos="0" relativeHeight="251673600" behindDoc="1" locked="0" layoutInCell="1" allowOverlap="1" wp14:anchorId="1515F983" wp14:editId="0E5904D1">
            <wp:simplePos x="0" y="0"/>
            <wp:positionH relativeFrom="column">
              <wp:posOffset>2914650</wp:posOffset>
            </wp:positionH>
            <wp:positionV relativeFrom="paragraph">
              <wp:posOffset>14605</wp:posOffset>
            </wp:positionV>
            <wp:extent cx="1828800" cy="1069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35737" t="31642" r="46635" b="49829"/>
                    <a:stretch/>
                  </pic:blipFill>
                  <pic:spPr bwMode="auto">
                    <a:xfrm>
                      <a:off x="0" y="0"/>
                      <a:ext cx="1828800" cy="1069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744C2FFB" wp14:editId="1F10E716">
            <wp:simplePos x="0" y="0"/>
            <wp:positionH relativeFrom="column">
              <wp:posOffset>3770630</wp:posOffset>
            </wp:positionH>
            <wp:positionV relativeFrom="paragraph">
              <wp:posOffset>94615</wp:posOffset>
            </wp:positionV>
            <wp:extent cx="759275" cy="919275"/>
            <wp:effectExtent l="0" t="3810" r="0" b="0"/>
            <wp:wrapNone/>
            <wp:docPr id="1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759275" cy="919275"/>
                    </a:xfrm>
                    <a:prstGeom prst="rect">
                      <a:avLst/>
                    </a:prstGeom>
                  </pic:spPr>
                </pic:pic>
              </a:graphicData>
            </a:graphic>
            <wp14:sizeRelH relativeFrom="margin">
              <wp14:pctWidth>0</wp14:pctWidth>
            </wp14:sizeRelH>
            <wp14:sizeRelV relativeFrom="margin">
              <wp14:pctHeight>0</wp14:pctHeight>
            </wp14:sizeRelV>
          </wp:anchor>
        </w:drawing>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r>
      <w:r w:rsidR="00D66134" w:rsidRPr="00D66134">
        <w:rPr>
          <w:rFonts w:ascii="Times New Roman" w:hAnsi="Times New Roman" w:cs="Times New Roman"/>
          <w:sz w:val="24"/>
          <w:szCs w:val="24"/>
          <w:lang w:val="en-US"/>
        </w:rPr>
        <w:tab/>
        <w:t>Yang menyatakan:</w:t>
      </w:r>
    </w:p>
    <w:p w14:paraId="34E1299B" w14:textId="21B7308C" w:rsidR="00D66134" w:rsidRPr="00D66134" w:rsidRDefault="00D66134" w:rsidP="00D66134">
      <w:pPr>
        <w:ind w:left="0"/>
        <w:jc w:val="left"/>
        <w:rPr>
          <w:rFonts w:ascii="Times New Roman" w:hAnsi="Times New Roman" w:cs="Times New Roman"/>
          <w:sz w:val="24"/>
          <w:szCs w:val="24"/>
          <w:lang w:val="en-US"/>
        </w:rPr>
      </w:pPr>
    </w:p>
    <w:p w14:paraId="3D05FDCB" w14:textId="41CFF1E4" w:rsidR="00D66134" w:rsidRPr="00D66134" w:rsidRDefault="00D66134" w:rsidP="00275844">
      <w:pPr>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Aries Riyanto</w:t>
      </w:r>
    </w:p>
    <w:p w14:paraId="29E63076" w14:textId="77777777" w:rsidR="00D66134" w:rsidRPr="00D66134" w:rsidRDefault="00D66134" w:rsidP="00D66134">
      <w:pPr>
        <w:ind w:left="0"/>
        <w:jc w:val="left"/>
        <w:rPr>
          <w:rFonts w:ascii="Times New Roman" w:hAnsi="Times New Roman" w:cs="Times New Roman"/>
          <w:sz w:val="24"/>
          <w:szCs w:val="24"/>
          <w:lang w:val="en-US"/>
        </w:rPr>
      </w:pPr>
    </w:p>
    <w:p w14:paraId="7EDDDEED" w14:textId="77777777" w:rsidR="00D66134" w:rsidRPr="00D66134" w:rsidRDefault="00D66134" w:rsidP="00D66134">
      <w:pPr>
        <w:ind w:left="0"/>
        <w:jc w:val="left"/>
        <w:rPr>
          <w:rFonts w:ascii="Times New Roman" w:hAnsi="Times New Roman" w:cs="Times New Roman"/>
          <w:sz w:val="24"/>
          <w:szCs w:val="24"/>
          <w:lang w:val="en-US"/>
        </w:rPr>
      </w:pPr>
    </w:p>
    <w:p w14:paraId="20BE35EB" w14:textId="77777777" w:rsidR="00D66134" w:rsidRPr="00D66134" w:rsidRDefault="00D66134" w:rsidP="00D66134">
      <w:pPr>
        <w:ind w:left="0"/>
        <w:jc w:val="left"/>
        <w:rPr>
          <w:rFonts w:ascii="Times New Roman" w:hAnsi="Times New Roman" w:cs="Times New Roman"/>
          <w:b/>
          <w:sz w:val="24"/>
          <w:szCs w:val="24"/>
          <w:lang w:val="en-US"/>
        </w:rPr>
      </w:pPr>
    </w:p>
    <w:p w14:paraId="3C2729C0" w14:textId="77777777" w:rsidR="00D66134" w:rsidRPr="00D66134" w:rsidRDefault="00D66134" w:rsidP="00D66134">
      <w:pPr>
        <w:ind w:left="0"/>
        <w:jc w:val="center"/>
        <w:rPr>
          <w:rFonts w:ascii="Times New Roman" w:hAnsi="Times New Roman" w:cs="Times New Roman"/>
          <w:b/>
          <w:sz w:val="24"/>
          <w:szCs w:val="24"/>
          <w:lang w:val="en-US"/>
        </w:rPr>
      </w:pPr>
      <w:r w:rsidRPr="00D66134">
        <w:rPr>
          <w:rFonts w:ascii="Times New Roman" w:hAnsi="Times New Roman" w:cs="Times New Roman"/>
          <w:b/>
          <w:sz w:val="24"/>
          <w:szCs w:val="24"/>
          <w:lang w:val="en-US"/>
        </w:rPr>
        <w:lastRenderedPageBreak/>
        <w:t>Abstrak</w:t>
      </w:r>
    </w:p>
    <w:p w14:paraId="45797920" w14:textId="77777777" w:rsidR="00D66134" w:rsidRPr="00D66134" w:rsidRDefault="00D66134" w:rsidP="00D66134">
      <w:pPr>
        <w:ind w:left="0"/>
        <w:jc w:val="center"/>
        <w:rPr>
          <w:rFonts w:ascii="Times New Roman" w:hAnsi="Times New Roman" w:cs="Times New Roman"/>
          <w:b/>
          <w:sz w:val="24"/>
          <w:szCs w:val="24"/>
          <w:lang w:val="en-US"/>
        </w:rPr>
      </w:pPr>
    </w:p>
    <w:p w14:paraId="60289A50" w14:textId="77777777" w:rsidR="00D66134" w:rsidRPr="00D66134" w:rsidRDefault="00D66134" w:rsidP="00D66134">
      <w:pPr>
        <w:spacing w:line="259" w:lineRule="auto"/>
        <w:ind w:left="720"/>
        <w:rPr>
          <w:rFonts w:ascii="Times New Roman" w:eastAsia="Calibri" w:hAnsi="Times New Roman" w:cs="Times New Roman"/>
          <w:sz w:val="24"/>
          <w:szCs w:val="24"/>
          <w:lang w:val="en-US"/>
        </w:rPr>
      </w:pPr>
      <w:r w:rsidRPr="00D66134">
        <w:rPr>
          <w:rFonts w:ascii="Times New Roman" w:eastAsia="Calibri" w:hAnsi="Times New Roman" w:cs="Times New Roman"/>
          <w:sz w:val="24"/>
          <w:szCs w:val="24"/>
          <w:lang w:val="en-US"/>
        </w:rPr>
        <w:t xml:space="preserve">Pasar modal merupakan suatu tempat untuk menghimpun sumber dana ekonomi jangka panjang dan sebagai instrumen investasi yang cukup menarik. Perkembangan pasar modal sebagai instrumen ekonomi pada jaman era digital ini menunjukan perkembangan yang sangat pesat. Tentunya dalam berinvestasi di pasar modal tidak ada jaminan pasti selalu untung, alih alih mendapat keuntungan bisa saja terjadi seorang investor kehilangan uang nya karena salah langkah. Perlindungan konsumen terhadap investor pada pelayanan pasar modal indonesia merupakan suatu permasalahan yang ada dalam masyarakat, dimana masyarakat harus mendapatkan edukasi yang baik sebelum terjun dalam investasi di pasar modal. Penelitian ini menggunakan penelitian lapangan ( </w:t>
      </w:r>
      <w:r w:rsidRPr="00D66134">
        <w:rPr>
          <w:rFonts w:ascii="Times New Roman" w:eastAsia="Calibri" w:hAnsi="Times New Roman" w:cs="Times New Roman"/>
          <w:i/>
          <w:sz w:val="24"/>
          <w:szCs w:val="24"/>
          <w:lang w:val="en-US"/>
        </w:rPr>
        <w:t>field research )</w:t>
      </w:r>
      <w:r w:rsidRPr="00D66134">
        <w:rPr>
          <w:rFonts w:ascii="Times New Roman" w:eastAsia="Calibri" w:hAnsi="Times New Roman" w:cs="Times New Roman"/>
          <w:sz w:val="24"/>
          <w:szCs w:val="24"/>
          <w:lang w:val="en-US"/>
        </w:rPr>
        <w:t xml:space="preserve"> karena sumber data dapat diperoleh melalui sumber di lapangan. Sumber data salah satunya diambil dari hasil wawancara dengan Otoritas Jasa Keuangan, sebagai salah satu badan pemerintah yang bertugas untuk mengatur dan mengawasi kegiatan pasar modal di Indonesia. Metode pengumpulan data dalam penelitian ini adalah metode campuran antara empiris dan yuridis empiris. Digunakannya metode campuran ini karena selain adanya data yang diambil dari data sekunder, dilakukan juga wawancara kepada para pelaku kegiatan investasi di pasar modal. Hasil penelitian ini menunjukan beberapa kendala hukum yang dialami oleh para korban yang kehilangan uang nya akibat salah berinvestasi. Lemahnya suara korban ini karena kurang didengar oleh pemerintah menyebabkan hak hak korban menjadi terabaikan, banyaknya beban pekerjaan OJK sebagai lembaga yang mengawasi dan mengatur investasi yang ada di Indonesia juga menjadi masalah yang belum terpecahkan sampai saat ini.</w:t>
      </w:r>
    </w:p>
    <w:p w14:paraId="10B4D92A" w14:textId="77777777" w:rsidR="00D66134" w:rsidRPr="00D66134" w:rsidRDefault="00D66134" w:rsidP="00D66134">
      <w:pPr>
        <w:spacing w:line="259" w:lineRule="auto"/>
        <w:ind w:left="720"/>
        <w:jc w:val="left"/>
        <w:rPr>
          <w:rFonts w:ascii="Times New Roman" w:eastAsia="Calibri" w:hAnsi="Times New Roman" w:cs="Times New Roman"/>
          <w:b/>
          <w:i/>
          <w:sz w:val="24"/>
          <w:szCs w:val="24"/>
          <w:lang w:val="en-US"/>
        </w:rPr>
      </w:pPr>
      <w:r w:rsidRPr="00D66134">
        <w:rPr>
          <w:rFonts w:ascii="Times New Roman" w:eastAsia="Calibri" w:hAnsi="Times New Roman" w:cs="Times New Roman"/>
          <w:b/>
          <w:i/>
          <w:sz w:val="24"/>
          <w:szCs w:val="24"/>
          <w:lang w:val="en-US"/>
        </w:rPr>
        <w:t>Kata Kunci : Pasar Modal, Perlindungan Konsumen, Investor Pasar Modal</w:t>
      </w:r>
    </w:p>
    <w:p w14:paraId="04FBDB88" w14:textId="77777777" w:rsidR="00D66134" w:rsidRPr="00D66134" w:rsidRDefault="00D66134" w:rsidP="00D66134">
      <w:pPr>
        <w:spacing w:line="259" w:lineRule="auto"/>
        <w:ind w:left="720"/>
        <w:rPr>
          <w:rFonts w:ascii="Times New Roman" w:eastAsia="Calibri" w:hAnsi="Times New Roman" w:cs="Times New Roman"/>
          <w:sz w:val="24"/>
          <w:szCs w:val="24"/>
          <w:lang w:val="en-US"/>
        </w:rPr>
      </w:pPr>
    </w:p>
    <w:p w14:paraId="4D219785" w14:textId="77777777" w:rsidR="00D66134" w:rsidRPr="00D66134" w:rsidRDefault="00D66134" w:rsidP="00D66134">
      <w:pPr>
        <w:spacing w:line="259" w:lineRule="auto"/>
        <w:ind w:left="720"/>
        <w:rPr>
          <w:rFonts w:ascii="Times New Roman" w:eastAsia="Calibri" w:hAnsi="Times New Roman" w:cs="Times New Roman"/>
          <w:sz w:val="24"/>
          <w:szCs w:val="24"/>
          <w:lang w:val="en-US"/>
        </w:rPr>
      </w:pPr>
    </w:p>
    <w:p w14:paraId="1CBE9C1D" w14:textId="77777777" w:rsidR="00D66134" w:rsidRPr="00D66134" w:rsidRDefault="00D66134" w:rsidP="00D66134">
      <w:pPr>
        <w:ind w:left="0"/>
        <w:jc w:val="left"/>
        <w:rPr>
          <w:rFonts w:ascii="Times New Roman" w:hAnsi="Times New Roman" w:cs="Times New Roman"/>
          <w:b/>
          <w:sz w:val="24"/>
          <w:szCs w:val="24"/>
          <w:lang w:val="en-US"/>
        </w:rPr>
      </w:pPr>
    </w:p>
    <w:p w14:paraId="5777D35C" w14:textId="77777777" w:rsidR="00D66134" w:rsidRPr="00D66134" w:rsidRDefault="00D66134" w:rsidP="00D66134">
      <w:pPr>
        <w:ind w:left="0"/>
        <w:jc w:val="left"/>
        <w:rPr>
          <w:rFonts w:ascii="Times New Roman" w:hAnsi="Times New Roman" w:cs="Times New Roman"/>
          <w:sz w:val="24"/>
          <w:szCs w:val="24"/>
          <w:lang w:val="en-US"/>
        </w:rPr>
      </w:pPr>
    </w:p>
    <w:p w14:paraId="2AF44D8F" w14:textId="77777777" w:rsidR="00D66134" w:rsidRPr="00D66134" w:rsidRDefault="00D66134" w:rsidP="00D66134">
      <w:pPr>
        <w:ind w:left="0"/>
        <w:jc w:val="left"/>
        <w:rPr>
          <w:rFonts w:ascii="Times New Roman" w:hAnsi="Times New Roman" w:cs="Times New Roman"/>
          <w:sz w:val="24"/>
          <w:szCs w:val="24"/>
          <w:lang w:val="en-US"/>
        </w:rPr>
      </w:pPr>
    </w:p>
    <w:p w14:paraId="79503851" w14:textId="77777777" w:rsidR="00D66134" w:rsidRPr="00D66134" w:rsidRDefault="00D66134" w:rsidP="00D66134">
      <w:pPr>
        <w:spacing w:line="259" w:lineRule="auto"/>
        <w:ind w:left="720"/>
        <w:jc w:val="center"/>
        <w:rPr>
          <w:rFonts w:ascii="Times New Roman" w:eastAsia="Calibri" w:hAnsi="Times New Roman" w:cs="Times New Roman"/>
          <w:sz w:val="24"/>
          <w:szCs w:val="24"/>
          <w:lang w:val="en-US"/>
        </w:rPr>
      </w:pPr>
      <w:r w:rsidRPr="00D66134">
        <w:rPr>
          <w:rFonts w:ascii="Times New Roman" w:eastAsia="Calibri" w:hAnsi="Times New Roman" w:cs="Times New Roman"/>
          <w:b/>
          <w:sz w:val="28"/>
          <w:szCs w:val="28"/>
          <w:lang w:val="en-US"/>
        </w:rPr>
        <w:lastRenderedPageBreak/>
        <w:t>ABSTRACT</w:t>
      </w:r>
    </w:p>
    <w:p w14:paraId="158D85AC" w14:textId="77777777" w:rsidR="00D66134" w:rsidRPr="00D66134" w:rsidRDefault="00D66134" w:rsidP="00D66134">
      <w:pPr>
        <w:spacing w:line="259" w:lineRule="auto"/>
        <w:ind w:left="720"/>
        <w:jc w:val="center"/>
        <w:rPr>
          <w:rFonts w:ascii="Times New Roman" w:eastAsia="Calibri" w:hAnsi="Times New Roman" w:cs="Times New Roman"/>
          <w:sz w:val="24"/>
          <w:szCs w:val="24"/>
          <w:lang w:val="en-US"/>
        </w:rPr>
      </w:pPr>
    </w:p>
    <w:p w14:paraId="714DCFE7" w14:textId="77777777" w:rsidR="00D66134" w:rsidRPr="00D66134" w:rsidRDefault="00D66134" w:rsidP="00D66134">
      <w:pPr>
        <w:spacing w:line="259" w:lineRule="auto"/>
        <w:ind w:left="720"/>
        <w:rPr>
          <w:rFonts w:ascii="Times New Roman" w:eastAsia="Calibri" w:hAnsi="Times New Roman" w:cs="Times New Roman"/>
          <w:i/>
          <w:sz w:val="24"/>
          <w:szCs w:val="24"/>
          <w:lang w:val="en-US"/>
        </w:rPr>
      </w:pPr>
      <w:r w:rsidRPr="00D66134">
        <w:rPr>
          <w:rFonts w:ascii="Times New Roman" w:eastAsia="Calibri" w:hAnsi="Times New Roman" w:cs="Times New Roman"/>
          <w:i/>
          <w:sz w:val="24"/>
          <w:szCs w:val="24"/>
          <w:lang w:val="en-US"/>
        </w:rPr>
        <w:t>The capital market is a place to collect long term sources of economic funds as an attractive investment instrument. The development of the capital market as an economic instrument in this digital era has shown very rapid development. Of course, in investing in the capital market there is no guarantee that it will always be profitable, instead of getting profits it could happen that an investor loses his money because of a wrong move. Consumer protection for investors in Indonesia Capital Market services, where people must get good education before investing in the capital market. This research uses field research because the data source can be obtained through sources in the field. One of the data sources is taken from interviews with the</w:t>
      </w:r>
      <w:r w:rsidRPr="00D66134">
        <w:rPr>
          <w:rFonts w:ascii="Times New Roman" w:eastAsia="Calibri" w:hAnsi="Times New Roman" w:cs="Times New Roman"/>
          <w:sz w:val="24"/>
          <w:szCs w:val="24"/>
          <w:lang w:val="en-US"/>
        </w:rPr>
        <w:t xml:space="preserve"> Otoritas Jasa Keuangan</w:t>
      </w:r>
      <w:r w:rsidRPr="00D66134">
        <w:rPr>
          <w:rFonts w:ascii="Times New Roman" w:eastAsia="Calibri" w:hAnsi="Times New Roman" w:cs="Times New Roman"/>
          <w:i/>
          <w:sz w:val="24"/>
          <w:szCs w:val="24"/>
          <w:lang w:val="en-US"/>
        </w:rPr>
        <w:t>, as a government agency tasked with regulating and supervising capital market activities in Indonesia. The data collection method in this study is a mixed method between empirical and juridical emipirical. The use of this mixed method because apart from data taken from secondary data, interviews were also conducted with investors in investment activities in the capital market. The results of this study show several legal obstacles experienced by victims who lost their money due to wrong investments. The weak voice of victims due to not being heard by the government causes victims rights to be neglected, the large workload of OJK as institution that oversees and regulates investment in Indonesia has also become a problem that has not been resolved to date.</w:t>
      </w:r>
    </w:p>
    <w:p w14:paraId="512DC881" w14:textId="77777777" w:rsidR="00D66134" w:rsidRPr="00D66134" w:rsidRDefault="00D66134" w:rsidP="00D66134">
      <w:pPr>
        <w:spacing w:line="259" w:lineRule="auto"/>
        <w:ind w:left="720"/>
        <w:jc w:val="left"/>
        <w:rPr>
          <w:rFonts w:ascii="Times New Roman" w:eastAsia="Calibri" w:hAnsi="Times New Roman" w:cs="Times New Roman"/>
          <w:b/>
          <w:i/>
          <w:sz w:val="24"/>
          <w:szCs w:val="24"/>
          <w:lang w:val="en-US"/>
        </w:rPr>
      </w:pPr>
      <w:r w:rsidRPr="00D66134">
        <w:rPr>
          <w:rFonts w:ascii="Times New Roman" w:eastAsia="Calibri" w:hAnsi="Times New Roman" w:cs="Times New Roman"/>
          <w:b/>
          <w:i/>
          <w:sz w:val="24"/>
          <w:szCs w:val="24"/>
          <w:lang w:val="en-US"/>
        </w:rPr>
        <w:t>Keywords : The Capital Market, Consumer Protection, Investors in Capital Market Service.</w:t>
      </w:r>
    </w:p>
    <w:p w14:paraId="6471D2CE" w14:textId="77777777" w:rsidR="00D66134" w:rsidRDefault="00D66134" w:rsidP="00BC7C0A">
      <w:pPr>
        <w:spacing w:after="0"/>
        <w:ind w:left="0"/>
        <w:jc w:val="center"/>
        <w:rPr>
          <w:rFonts w:ascii="Times New Roman" w:hAnsi="Times New Roman" w:cs="Times New Roman"/>
          <w:b/>
          <w:sz w:val="24"/>
          <w:szCs w:val="24"/>
          <w:lang w:val="en-US"/>
        </w:rPr>
      </w:pPr>
    </w:p>
    <w:p w14:paraId="7DB10FC9" w14:textId="77777777" w:rsidR="00D66134" w:rsidRDefault="00D66134" w:rsidP="00BC7C0A">
      <w:pPr>
        <w:spacing w:after="0"/>
        <w:ind w:left="0"/>
        <w:jc w:val="center"/>
        <w:rPr>
          <w:rFonts w:ascii="Times New Roman" w:hAnsi="Times New Roman" w:cs="Times New Roman"/>
          <w:b/>
          <w:sz w:val="24"/>
          <w:szCs w:val="24"/>
          <w:lang w:val="en-US"/>
        </w:rPr>
      </w:pPr>
    </w:p>
    <w:p w14:paraId="0CB781E4" w14:textId="77777777" w:rsidR="00D66134" w:rsidRDefault="00D66134" w:rsidP="00BC7C0A">
      <w:pPr>
        <w:spacing w:after="0"/>
        <w:ind w:left="0"/>
        <w:jc w:val="center"/>
        <w:rPr>
          <w:rFonts w:ascii="Times New Roman" w:hAnsi="Times New Roman" w:cs="Times New Roman"/>
          <w:b/>
          <w:sz w:val="24"/>
          <w:szCs w:val="24"/>
          <w:lang w:val="en-US"/>
        </w:rPr>
      </w:pPr>
    </w:p>
    <w:p w14:paraId="76FEC2A5" w14:textId="77777777" w:rsidR="00D66134" w:rsidRDefault="00D66134" w:rsidP="00BC7C0A">
      <w:pPr>
        <w:spacing w:after="0"/>
        <w:ind w:left="0"/>
        <w:jc w:val="center"/>
        <w:rPr>
          <w:rFonts w:ascii="Times New Roman" w:hAnsi="Times New Roman" w:cs="Times New Roman"/>
          <w:b/>
          <w:sz w:val="24"/>
          <w:szCs w:val="24"/>
          <w:lang w:val="en-US"/>
        </w:rPr>
      </w:pPr>
    </w:p>
    <w:p w14:paraId="267E2456" w14:textId="77777777" w:rsidR="00D66134" w:rsidRDefault="00D66134" w:rsidP="00BC7C0A">
      <w:pPr>
        <w:spacing w:after="0"/>
        <w:ind w:left="0"/>
        <w:jc w:val="center"/>
        <w:rPr>
          <w:rFonts w:ascii="Times New Roman" w:hAnsi="Times New Roman" w:cs="Times New Roman"/>
          <w:b/>
          <w:sz w:val="24"/>
          <w:szCs w:val="24"/>
          <w:lang w:val="en-US"/>
        </w:rPr>
      </w:pPr>
    </w:p>
    <w:p w14:paraId="5044BC66" w14:textId="77777777" w:rsidR="00D66134" w:rsidRDefault="00D66134" w:rsidP="00BC7C0A">
      <w:pPr>
        <w:spacing w:after="0"/>
        <w:ind w:left="0"/>
        <w:jc w:val="center"/>
        <w:rPr>
          <w:rFonts w:ascii="Times New Roman" w:hAnsi="Times New Roman" w:cs="Times New Roman"/>
          <w:b/>
          <w:sz w:val="24"/>
          <w:szCs w:val="24"/>
          <w:lang w:val="en-US"/>
        </w:rPr>
      </w:pPr>
    </w:p>
    <w:p w14:paraId="77FC87FE" w14:textId="77777777" w:rsidR="00D66134" w:rsidRDefault="00D66134" w:rsidP="00BC7C0A">
      <w:pPr>
        <w:spacing w:after="0"/>
        <w:ind w:left="0"/>
        <w:jc w:val="center"/>
        <w:rPr>
          <w:rFonts w:ascii="Times New Roman" w:hAnsi="Times New Roman" w:cs="Times New Roman"/>
          <w:b/>
          <w:sz w:val="24"/>
          <w:szCs w:val="24"/>
          <w:lang w:val="en-US"/>
        </w:rPr>
      </w:pPr>
    </w:p>
    <w:p w14:paraId="2DFA0D8A" w14:textId="77777777" w:rsidR="00D66134" w:rsidRDefault="00D66134" w:rsidP="00D66134">
      <w:pPr>
        <w:ind w:left="0"/>
        <w:jc w:val="center"/>
        <w:rPr>
          <w:rFonts w:ascii="Times New Roman" w:hAnsi="Times New Roman" w:cs="Times New Roman"/>
          <w:b/>
          <w:sz w:val="24"/>
          <w:szCs w:val="24"/>
          <w:lang w:val="en-US"/>
        </w:rPr>
      </w:pPr>
      <w:r w:rsidRPr="00D66134">
        <w:rPr>
          <w:rFonts w:ascii="Times New Roman" w:hAnsi="Times New Roman" w:cs="Times New Roman"/>
          <w:b/>
          <w:sz w:val="24"/>
          <w:szCs w:val="24"/>
          <w:lang w:val="en-US"/>
        </w:rPr>
        <w:lastRenderedPageBreak/>
        <w:t>KATA PENGANTAR</w:t>
      </w:r>
    </w:p>
    <w:p w14:paraId="6CE6411F" w14:textId="77777777" w:rsidR="00D66134" w:rsidRPr="00D66134" w:rsidRDefault="00D66134" w:rsidP="00D66134">
      <w:pPr>
        <w:ind w:left="0" w:firstLine="720"/>
        <w:rPr>
          <w:rFonts w:ascii="Times New Roman" w:hAnsi="Times New Roman" w:cs="Times New Roman"/>
          <w:b/>
          <w:sz w:val="24"/>
          <w:szCs w:val="24"/>
          <w:lang w:val="en-US"/>
        </w:rPr>
      </w:pPr>
      <w:r w:rsidRPr="00D66134">
        <w:rPr>
          <w:rFonts w:ascii="Times New Roman" w:hAnsi="Times New Roman" w:cs="Times New Roman"/>
          <w:sz w:val="24"/>
          <w:szCs w:val="24"/>
          <w:lang w:val="en-US"/>
        </w:rPr>
        <w:t>Dengan mengucapkan syukur kepada Tuhan Yang Maha Esa, puji syukur kami naikan penyusunan Tesis ini dapat diselesaikan. Dengan Tesis ini pula, penulis dapat menyelesaikan studi di Program Studi Magister Hukum Universitas Pancasakti Tegal. Puji dan syukur penulis sampaikan kepada Tuhan Yesus Kristus yang membawa rahmat sekalian alam.</w:t>
      </w:r>
    </w:p>
    <w:p w14:paraId="585D21DE" w14:textId="77777777" w:rsidR="00D66134" w:rsidRDefault="00D66134" w:rsidP="00D66134">
      <w:pPr>
        <w:ind w:left="0" w:firstLine="720"/>
        <w:rPr>
          <w:rFonts w:ascii="Times New Roman" w:hAnsi="Times New Roman" w:cs="Times New Roman"/>
          <w:sz w:val="24"/>
          <w:szCs w:val="24"/>
          <w:lang w:val="en-US"/>
        </w:rPr>
      </w:pPr>
      <w:r w:rsidRPr="00D66134">
        <w:rPr>
          <w:rFonts w:ascii="Times New Roman" w:hAnsi="Times New Roman" w:cs="Times New Roman"/>
          <w:sz w:val="24"/>
          <w:szCs w:val="24"/>
          <w:lang w:val="en-US"/>
        </w:rPr>
        <w:t>Penyusunan Tesis ini tidak lepas dari bantuan dan dorongan berbagai pihak yang kepadanya patut diucapkan terima kasih. Ucapan terima kasih penulis sampaikan kepada:</w:t>
      </w:r>
    </w:p>
    <w:p w14:paraId="07E9392A"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Dr. Taufiqulloh, M.HUM. selaku Rektor Universitas Pancasakti Tegal</w:t>
      </w:r>
    </w:p>
    <w:p w14:paraId="1942A8DF"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Dr. Fajar Ari Sudewo, SH., MH. Selaku Direktur Pascasarjana Universitas Pancasakti Tegal.</w:t>
      </w:r>
    </w:p>
    <w:p w14:paraId="2D5537B9"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Dr. Sanusi, SH., MH. Selaku Ketua Program Studi Magister Hukum Universitas Pancasakti Tegal.</w:t>
      </w:r>
    </w:p>
    <w:p w14:paraId="39477D56"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Muhamad Wildan, SH., MH. Selaku Sekretaris Program Studi Magister Hukum Universitas Pancasakti Tegal.</w:t>
      </w:r>
    </w:p>
    <w:p w14:paraId="06A030E0"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 xml:space="preserve">Dr. Mukhidin, SH., MH. Dan Dr. Soesi Idayanti, SH., MH. Yang telah berkenan memberikan bimbingan dan arahan pada penulis dalam penyusunan tesis ini. </w:t>
      </w:r>
    </w:p>
    <w:p w14:paraId="4A7FB2AD"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 xml:space="preserve">Segenap Dosen Magister Hukum Universitas Pancasakti Tegal yang telah memberikan bekal ilmu pengetahuan pada penulis sehingga bisa menyelesaikan </w:t>
      </w:r>
      <w:r w:rsidRPr="00D66134">
        <w:rPr>
          <w:rFonts w:ascii="Times New Roman" w:hAnsi="Times New Roman" w:cs="Times New Roman"/>
          <w:sz w:val="24"/>
          <w:szCs w:val="24"/>
          <w:lang w:val="en-US"/>
        </w:rPr>
        <w:lastRenderedPageBreak/>
        <w:t>studi Strata 2. Mudah-mudahan mendapatkan balasan dari Tuhan Yang Maha Esa.</w:t>
      </w:r>
    </w:p>
    <w:p w14:paraId="1FF6849F" w14:textId="77777777" w:rsid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Segenap Staff administrasi / karyawan Universitas Pancasakti Tegal khususnya di Magister Hukum yang telah memberikan layanan akedemik dengan sabar dan ramah.</w:t>
      </w:r>
    </w:p>
    <w:p w14:paraId="4F4A7F35" w14:textId="77777777" w:rsidR="00D66134" w:rsidRPr="00D66134" w:rsidRDefault="00D66134" w:rsidP="00D66134">
      <w:pPr>
        <w:pStyle w:val="ListParagraph"/>
        <w:numPr>
          <w:ilvl w:val="0"/>
          <w:numId w:val="60"/>
        </w:numPr>
        <w:rPr>
          <w:rFonts w:ascii="Times New Roman" w:hAnsi="Times New Roman" w:cs="Times New Roman"/>
          <w:sz w:val="24"/>
          <w:szCs w:val="24"/>
          <w:lang w:val="en-US"/>
        </w:rPr>
      </w:pPr>
      <w:r w:rsidRPr="00D66134">
        <w:rPr>
          <w:rFonts w:ascii="Times New Roman" w:hAnsi="Times New Roman" w:cs="Times New Roman"/>
          <w:sz w:val="24"/>
          <w:szCs w:val="24"/>
          <w:lang w:val="en-US"/>
        </w:rPr>
        <w:t>Orang tua, serta teman-teman penulis yang memberikan dorongan moril pada penulis dalam menempuh studi, dan semua pihak yang memberikan motivasi dalam penyusunan Tesis ini yang tidak dapat disebutkan satu persatu.</w:t>
      </w:r>
    </w:p>
    <w:p w14:paraId="77FEFDFA" w14:textId="77777777" w:rsidR="00D66134" w:rsidRPr="00D66134" w:rsidRDefault="00D66134" w:rsidP="00D66134">
      <w:pPr>
        <w:ind w:left="0" w:firstLine="720"/>
        <w:rPr>
          <w:rFonts w:ascii="Times New Roman" w:hAnsi="Times New Roman" w:cs="Times New Roman"/>
          <w:sz w:val="24"/>
          <w:szCs w:val="24"/>
          <w:lang w:val="en-US"/>
        </w:rPr>
      </w:pPr>
      <w:r w:rsidRPr="00D66134">
        <w:rPr>
          <w:rFonts w:ascii="Times New Roman" w:hAnsi="Times New Roman" w:cs="Times New Roman"/>
          <w:sz w:val="24"/>
          <w:szCs w:val="24"/>
          <w:lang w:val="en-US"/>
        </w:rPr>
        <w:t>Semoga Tuhan Yang Maha Esa membalas semua amal kebaikan mereka dengan balasan yang lebih dari yang mereka berikan kepada penulis. Akhirnya hanya kepada Tuhan Yang Maha Esa, Penulis berharap semoga Tesis ini dapat bermanfaat bagi penulis, khususnya, dan bagi pembaca umumnya.</w:t>
      </w:r>
    </w:p>
    <w:p w14:paraId="0C6244FA" w14:textId="77777777" w:rsidR="00D66134" w:rsidRPr="00D66134" w:rsidRDefault="00D66134" w:rsidP="00D66134">
      <w:pPr>
        <w:ind w:left="0" w:firstLine="720"/>
        <w:rPr>
          <w:rFonts w:ascii="Times New Roman" w:hAnsi="Times New Roman" w:cs="Times New Roman"/>
          <w:sz w:val="24"/>
          <w:szCs w:val="24"/>
          <w:lang w:val="en-US"/>
        </w:rPr>
      </w:pP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p>
    <w:p w14:paraId="30FCE6B0" w14:textId="77777777" w:rsidR="00D66134" w:rsidRPr="00D66134" w:rsidRDefault="00D66134" w:rsidP="00D66134">
      <w:pPr>
        <w:ind w:left="0" w:firstLine="720"/>
        <w:rPr>
          <w:rFonts w:ascii="Times New Roman" w:hAnsi="Times New Roman" w:cs="Times New Roman"/>
          <w:sz w:val="24"/>
          <w:szCs w:val="24"/>
          <w:lang w:val="en-US"/>
        </w:rPr>
      </w:pP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Tegal, 14 Februari 2025</w:t>
      </w:r>
    </w:p>
    <w:p w14:paraId="712ACCCB" w14:textId="77777777" w:rsidR="00D66134" w:rsidRPr="00D66134" w:rsidRDefault="00D66134" w:rsidP="00D66134">
      <w:pPr>
        <w:ind w:left="0" w:firstLine="720"/>
        <w:rPr>
          <w:rFonts w:ascii="Times New Roman" w:hAnsi="Times New Roman" w:cs="Times New Roman"/>
          <w:sz w:val="24"/>
          <w:szCs w:val="24"/>
          <w:lang w:val="en-US"/>
        </w:rPr>
      </w:pPr>
    </w:p>
    <w:p w14:paraId="11FF864E" w14:textId="77777777" w:rsidR="00D66134" w:rsidRPr="00D66134" w:rsidRDefault="00D66134" w:rsidP="00D66134">
      <w:pPr>
        <w:ind w:left="0" w:firstLine="720"/>
        <w:rPr>
          <w:rFonts w:ascii="Times New Roman" w:hAnsi="Times New Roman" w:cs="Times New Roman"/>
          <w:sz w:val="24"/>
          <w:szCs w:val="24"/>
          <w:lang w:val="en-US"/>
        </w:rPr>
      </w:pP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r>
      <w:r w:rsidRPr="00D66134">
        <w:rPr>
          <w:rFonts w:ascii="Times New Roman" w:hAnsi="Times New Roman" w:cs="Times New Roman"/>
          <w:sz w:val="24"/>
          <w:szCs w:val="24"/>
          <w:lang w:val="en-US"/>
        </w:rPr>
        <w:tab/>
        <w:t>Penulis</w:t>
      </w:r>
    </w:p>
    <w:p w14:paraId="12D009DF" w14:textId="77777777" w:rsidR="00D66134" w:rsidRDefault="00D66134" w:rsidP="00D66134">
      <w:pPr>
        <w:spacing w:after="0"/>
        <w:ind w:left="0"/>
        <w:jc w:val="center"/>
        <w:rPr>
          <w:rFonts w:ascii="Times New Roman" w:hAnsi="Times New Roman" w:cs="Times New Roman"/>
          <w:b/>
          <w:sz w:val="24"/>
          <w:szCs w:val="24"/>
          <w:lang w:val="en-US"/>
        </w:rPr>
      </w:pPr>
    </w:p>
    <w:p w14:paraId="521777F1" w14:textId="77777777" w:rsidR="00D66134" w:rsidRDefault="00D66134" w:rsidP="00D66134">
      <w:pPr>
        <w:spacing w:after="0"/>
        <w:ind w:left="0"/>
        <w:jc w:val="center"/>
        <w:rPr>
          <w:rFonts w:ascii="Times New Roman" w:hAnsi="Times New Roman" w:cs="Times New Roman"/>
          <w:b/>
          <w:sz w:val="24"/>
          <w:szCs w:val="24"/>
          <w:lang w:val="en-US"/>
        </w:rPr>
      </w:pPr>
    </w:p>
    <w:p w14:paraId="696140C6" w14:textId="77777777" w:rsidR="00D66134" w:rsidRDefault="00D66134" w:rsidP="00D66134">
      <w:pPr>
        <w:spacing w:after="0"/>
        <w:ind w:left="0"/>
        <w:jc w:val="center"/>
        <w:rPr>
          <w:rFonts w:ascii="Times New Roman" w:hAnsi="Times New Roman" w:cs="Times New Roman"/>
          <w:b/>
          <w:sz w:val="24"/>
          <w:szCs w:val="24"/>
          <w:lang w:val="en-US"/>
        </w:rPr>
      </w:pPr>
    </w:p>
    <w:p w14:paraId="52FEDF2B" w14:textId="77777777" w:rsidR="00D66134" w:rsidRDefault="00D66134" w:rsidP="00D66134">
      <w:pPr>
        <w:spacing w:after="0"/>
        <w:ind w:left="0"/>
        <w:jc w:val="center"/>
        <w:rPr>
          <w:rFonts w:ascii="Times New Roman" w:hAnsi="Times New Roman" w:cs="Times New Roman"/>
          <w:b/>
          <w:sz w:val="24"/>
          <w:szCs w:val="24"/>
          <w:lang w:val="en-US"/>
        </w:rPr>
      </w:pPr>
    </w:p>
    <w:p w14:paraId="16C45C66" w14:textId="77777777" w:rsidR="00D66134" w:rsidRPr="00D66134" w:rsidRDefault="00D66134" w:rsidP="00D66134">
      <w:pPr>
        <w:spacing w:line="240" w:lineRule="auto"/>
        <w:ind w:left="0"/>
        <w:jc w:val="center"/>
        <w:rPr>
          <w:rFonts w:ascii="Times New Roman" w:hAnsi="Times New Roman" w:cs="Times New Roman"/>
          <w:sz w:val="24"/>
          <w:szCs w:val="24"/>
          <w:lang w:val="en-US"/>
        </w:rPr>
      </w:pPr>
      <w:r w:rsidRPr="00D66134">
        <w:rPr>
          <w:rFonts w:ascii="Times New Roman" w:hAnsi="Times New Roman" w:cs="Times New Roman"/>
          <w:b/>
          <w:sz w:val="24"/>
          <w:szCs w:val="24"/>
          <w:lang w:val="en-US"/>
        </w:rPr>
        <w:lastRenderedPageBreak/>
        <w:t>DAFTAR ISI</w:t>
      </w:r>
    </w:p>
    <w:p w14:paraId="06197E7D" w14:textId="77777777" w:rsidR="00D66134" w:rsidRPr="00D66134" w:rsidRDefault="00D66134" w:rsidP="00D66134">
      <w:pPr>
        <w:spacing w:line="240" w:lineRule="auto"/>
        <w:ind w:left="720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Halaman</w:t>
      </w:r>
    </w:p>
    <w:p w14:paraId="1B163530"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HALAMAN JUDUL.............................................................................................</w:t>
      </w:r>
      <w:r w:rsidRPr="00D66134">
        <w:rPr>
          <w:rFonts w:ascii="Times New Roman" w:hAnsi="Times New Roman" w:cs="Times New Roman"/>
          <w:sz w:val="24"/>
          <w:szCs w:val="24"/>
          <w:lang w:val="en-US"/>
        </w:rPr>
        <w:tab/>
        <w:t>i</w:t>
      </w:r>
    </w:p>
    <w:p w14:paraId="3E03399F"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HALAMAN PENGESAHAN PENGUJIAN TESIS............................................</w:t>
      </w:r>
      <w:r w:rsidRPr="00D66134">
        <w:rPr>
          <w:rFonts w:ascii="Times New Roman" w:hAnsi="Times New Roman" w:cs="Times New Roman"/>
          <w:sz w:val="24"/>
          <w:szCs w:val="24"/>
          <w:lang w:val="en-US"/>
        </w:rPr>
        <w:tab/>
        <w:t>ii</w:t>
      </w:r>
    </w:p>
    <w:p w14:paraId="1CC651AB"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HALAMAN PERNYATAAN..............................................................................</w:t>
      </w:r>
      <w:r w:rsidRPr="00D66134">
        <w:rPr>
          <w:rFonts w:ascii="Times New Roman" w:hAnsi="Times New Roman" w:cs="Times New Roman"/>
          <w:sz w:val="24"/>
          <w:szCs w:val="24"/>
          <w:lang w:val="en-US"/>
        </w:rPr>
        <w:tab/>
        <w:t>iii</w:t>
      </w:r>
    </w:p>
    <w:p w14:paraId="7F37DCD7"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ABSTRAK............................................................................................................</w:t>
      </w:r>
      <w:r w:rsidRPr="00D66134">
        <w:rPr>
          <w:rFonts w:ascii="Times New Roman" w:hAnsi="Times New Roman" w:cs="Times New Roman"/>
          <w:sz w:val="24"/>
          <w:szCs w:val="24"/>
          <w:lang w:val="en-US"/>
        </w:rPr>
        <w:tab/>
        <w:t>iv</w:t>
      </w:r>
    </w:p>
    <w:p w14:paraId="1D202E80"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ABSTRACT.........................................................................................................</w:t>
      </w:r>
      <w:r w:rsidRPr="00D66134">
        <w:rPr>
          <w:rFonts w:ascii="Times New Roman" w:hAnsi="Times New Roman" w:cs="Times New Roman"/>
          <w:sz w:val="24"/>
          <w:szCs w:val="24"/>
          <w:lang w:val="en-US"/>
        </w:rPr>
        <w:tab/>
        <w:t>v</w:t>
      </w:r>
    </w:p>
    <w:p w14:paraId="76A4AADB"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KATA PENGANTAR..........................................................................................</w:t>
      </w:r>
      <w:r w:rsidRPr="00D66134">
        <w:rPr>
          <w:rFonts w:ascii="Times New Roman" w:hAnsi="Times New Roman" w:cs="Times New Roman"/>
          <w:sz w:val="24"/>
          <w:szCs w:val="24"/>
          <w:lang w:val="en-US"/>
        </w:rPr>
        <w:tab/>
        <w:t>vi</w:t>
      </w:r>
    </w:p>
    <w:p w14:paraId="263B82E7"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DAFTAR ISI........................................................................................................</w:t>
      </w:r>
      <w:r w:rsidRPr="00D66134">
        <w:rPr>
          <w:rFonts w:ascii="Times New Roman" w:hAnsi="Times New Roman" w:cs="Times New Roman"/>
          <w:sz w:val="24"/>
          <w:szCs w:val="24"/>
          <w:lang w:val="en-US"/>
        </w:rPr>
        <w:tab/>
        <w:t>vii</w:t>
      </w:r>
    </w:p>
    <w:p w14:paraId="5419AEC2"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BAB I PENDAHULUAN....................................................................................</w:t>
      </w:r>
      <w:r w:rsidRPr="00D66134">
        <w:rPr>
          <w:rFonts w:ascii="Times New Roman" w:hAnsi="Times New Roman" w:cs="Times New Roman"/>
          <w:sz w:val="24"/>
          <w:szCs w:val="24"/>
          <w:lang w:val="en-US"/>
        </w:rPr>
        <w:tab/>
        <w:t>1</w:t>
      </w:r>
    </w:p>
    <w:p w14:paraId="78523651"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  Latar Belakang...................................................................................</w:t>
      </w:r>
      <w:r w:rsidRPr="00D66134">
        <w:rPr>
          <w:rFonts w:ascii="Times New Roman" w:hAnsi="Times New Roman" w:cs="Times New Roman"/>
          <w:sz w:val="24"/>
          <w:szCs w:val="24"/>
          <w:lang w:val="en-US"/>
        </w:rPr>
        <w:tab/>
        <w:t>1</w:t>
      </w:r>
    </w:p>
    <w:p w14:paraId="04FACC92"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  Perumusan Masalah...........................................................................</w:t>
      </w:r>
      <w:r w:rsidRPr="00D66134">
        <w:rPr>
          <w:rFonts w:ascii="Times New Roman" w:hAnsi="Times New Roman" w:cs="Times New Roman"/>
          <w:sz w:val="24"/>
          <w:szCs w:val="24"/>
          <w:lang w:val="en-US"/>
        </w:rPr>
        <w:tab/>
        <w:t>8</w:t>
      </w:r>
    </w:p>
    <w:p w14:paraId="2486BC5B"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C. Tujuan Penelitian...............................................................................</w:t>
      </w:r>
      <w:r w:rsidRPr="00D66134">
        <w:rPr>
          <w:rFonts w:ascii="Times New Roman" w:hAnsi="Times New Roman" w:cs="Times New Roman"/>
          <w:sz w:val="24"/>
          <w:szCs w:val="24"/>
          <w:lang w:val="en-US"/>
        </w:rPr>
        <w:tab/>
        <w:t>9</w:t>
      </w:r>
    </w:p>
    <w:p w14:paraId="5FF4B531"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D. Manfaat Penelitian.............................................................................</w:t>
      </w:r>
      <w:r w:rsidRPr="00D66134">
        <w:rPr>
          <w:rFonts w:ascii="Times New Roman" w:hAnsi="Times New Roman" w:cs="Times New Roman"/>
          <w:sz w:val="24"/>
          <w:szCs w:val="24"/>
          <w:lang w:val="en-US"/>
        </w:rPr>
        <w:tab/>
        <w:t>9</w:t>
      </w:r>
    </w:p>
    <w:p w14:paraId="49D7F33D"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E. Metode Penelitian...............................................................................</w:t>
      </w:r>
      <w:r w:rsidRPr="00D66134">
        <w:rPr>
          <w:rFonts w:ascii="Times New Roman" w:hAnsi="Times New Roman" w:cs="Times New Roman"/>
          <w:sz w:val="24"/>
          <w:szCs w:val="24"/>
          <w:lang w:val="en-US"/>
        </w:rPr>
        <w:tab/>
        <w:t>10</w:t>
      </w:r>
    </w:p>
    <w:p w14:paraId="7C9B4E36"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F. Sistematika Penulisan........................................................................</w:t>
      </w:r>
      <w:r w:rsidRPr="00D66134">
        <w:rPr>
          <w:rFonts w:ascii="Times New Roman" w:hAnsi="Times New Roman" w:cs="Times New Roman"/>
          <w:sz w:val="24"/>
          <w:szCs w:val="24"/>
          <w:lang w:val="en-US"/>
        </w:rPr>
        <w:tab/>
        <w:t>12</w:t>
      </w:r>
    </w:p>
    <w:p w14:paraId="6D1472C3"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BAB II TINJAUAN PUSTAKA........................................................................</w:t>
      </w:r>
      <w:r w:rsidRPr="00D66134">
        <w:rPr>
          <w:rFonts w:ascii="Times New Roman" w:hAnsi="Times New Roman" w:cs="Times New Roman"/>
          <w:sz w:val="24"/>
          <w:szCs w:val="24"/>
          <w:lang w:val="en-US"/>
        </w:rPr>
        <w:tab/>
        <w:t>14</w:t>
      </w:r>
    </w:p>
    <w:p w14:paraId="44839A80" w14:textId="77777777" w:rsidR="00D66134" w:rsidRDefault="00D66134" w:rsidP="00D66134">
      <w:pPr>
        <w:numPr>
          <w:ilvl w:val="0"/>
          <w:numId w:val="61"/>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Tinjauan Umum Tentang Pasar Modal............................................</w:t>
      </w:r>
      <w:r w:rsidRPr="00D66134">
        <w:rPr>
          <w:rFonts w:ascii="Times New Roman" w:hAnsi="Times New Roman" w:cs="Times New Roman"/>
          <w:sz w:val="24"/>
          <w:szCs w:val="24"/>
          <w:lang w:val="en-US"/>
        </w:rPr>
        <w:tab/>
        <w:t>14</w:t>
      </w:r>
    </w:p>
    <w:p w14:paraId="07CAFD7D" w14:textId="77777777" w:rsidR="00D66134" w:rsidRDefault="00D66134" w:rsidP="00D66134">
      <w:pPr>
        <w:pStyle w:val="ListParagraph"/>
        <w:numPr>
          <w:ilvl w:val="0"/>
          <w:numId w:val="65"/>
        </w:numPr>
        <w:spacing w:line="240" w:lineRule="auto"/>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Tinjauan Tentang Pasar Modal ...................................................</w:t>
      </w:r>
      <w:r w:rsidRPr="00D66134">
        <w:rPr>
          <w:rFonts w:ascii="Times New Roman" w:hAnsi="Times New Roman" w:cs="Times New Roman"/>
          <w:sz w:val="24"/>
          <w:szCs w:val="24"/>
          <w:lang w:val="en-US"/>
        </w:rPr>
        <w:tab/>
        <w:t>14</w:t>
      </w:r>
    </w:p>
    <w:p w14:paraId="116B67D9" w14:textId="77777777" w:rsidR="00D66134" w:rsidRDefault="00D66134" w:rsidP="00D66134">
      <w:pPr>
        <w:pStyle w:val="ListParagraph"/>
        <w:numPr>
          <w:ilvl w:val="0"/>
          <w:numId w:val="65"/>
        </w:numPr>
        <w:spacing w:line="240" w:lineRule="auto"/>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Ssitem Hukum Pasar Modal  Indonesia......................................</w:t>
      </w:r>
      <w:r w:rsidRPr="00D66134">
        <w:rPr>
          <w:rFonts w:ascii="Times New Roman" w:hAnsi="Times New Roman" w:cs="Times New Roman"/>
          <w:sz w:val="24"/>
          <w:szCs w:val="24"/>
          <w:lang w:val="en-US"/>
        </w:rPr>
        <w:tab/>
        <w:t>25</w:t>
      </w:r>
    </w:p>
    <w:p w14:paraId="607BB597" w14:textId="77777777" w:rsidR="00D66134" w:rsidRPr="00D66134" w:rsidRDefault="00D66134" w:rsidP="00D66134">
      <w:pPr>
        <w:pStyle w:val="ListParagraph"/>
        <w:numPr>
          <w:ilvl w:val="0"/>
          <w:numId w:val="65"/>
        </w:numPr>
        <w:spacing w:line="240" w:lineRule="auto"/>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Hak dan Kewajiban Serta Pelaku Usaha di Pasar Modal...........</w:t>
      </w:r>
      <w:r w:rsidRPr="00D66134">
        <w:rPr>
          <w:rFonts w:ascii="Times New Roman" w:hAnsi="Times New Roman" w:cs="Times New Roman"/>
          <w:sz w:val="24"/>
          <w:szCs w:val="24"/>
          <w:lang w:val="en-US"/>
        </w:rPr>
        <w:tab/>
        <w:t>33</w:t>
      </w:r>
    </w:p>
    <w:p w14:paraId="04F23FD2"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 Landasan Teori................................................................................</w:t>
      </w:r>
      <w:r w:rsidRPr="00D66134">
        <w:rPr>
          <w:rFonts w:ascii="Times New Roman" w:hAnsi="Times New Roman" w:cs="Times New Roman"/>
          <w:sz w:val="24"/>
          <w:szCs w:val="24"/>
          <w:lang w:val="en-US"/>
        </w:rPr>
        <w:tab/>
        <w:t>57</w:t>
      </w:r>
    </w:p>
    <w:p w14:paraId="5C870639"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 xml:space="preserve">                 1.  Teori Perlindungan Konsumen....................................................</w:t>
      </w:r>
      <w:r w:rsidRPr="00D66134">
        <w:rPr>
          <w:rFonts w:ascii="Times New Roman" w:hAnsi="Times New Roman" w:cs="Times New Roman"/>
          <w:sz w:val="24"/>
          <w:szCs w:val="24"/>
          <w:lang w:val="en-US"/>
        </w:rPr>
        <w:tab/>
        <w:t>57</w:t>
      </w:r>
    </w:p>
    <w:p w14:paraId="4306959E"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b/>
        <w:t xml:space="preserve">     2. Teori Keadilan...............................................................................</w:t>
      </w:r>
      <w:r w:rsidRPr="00D66134">
        <w:rPr>
          <w:rFonts w:ascii="Times New Roman" w:hAnsi="Times New Roman" w:cs="Times New Roman"/>
          <w:sz w:val="24"/>
          <w:szCs w:val="24"/>
          <w:lang w:val="en-US"/>
        </w:rPr>
        <w:tab/>
        <w:t>61</w:t>
      </w:r>
    </w:p>
    <w:p w14:paraId="6EA6B13A" w14:textId="77777777" w:rsidR="00D66134" w:rsidRPr="00D66134" w:rsidRDefault="00D66134" w:rsidP="00D66134">
      <w:pPr>
        <w:spacing w:line="240" w:lineRule="auto"/>
        <w:ind w:left="0" w:firstLine="72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 xml:space="preserve">     3. Teori Kepastian Hukum.................................................................</w:t>
      </w:r>
      <w:r w:rsidRPr="00D66134">
        <w:rPr>
          <w:rFonts w:ascii="Times New Roman" w:hAnsi="Times New Roman" w:cs="Times New Roman"/>
          <w:sz w:val="24"/>
          <w:szCs w:val="24"/>
          <w:lang w:val="en-US"/>
        </w:rPr>
        <w:tab/>
        <w:t>65</w:t>
      </w:r>
    </w:p>
    <w:p w14:paraId="0BE9EE51"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BAB III METODE PENELITIAN.......................................................................</w:t>
      </w:r>
      <w:r w:rsidRPr="00D66134">
        <w:rPr>
          <w:rFonts w:ascii="Times New Roman" w:hAnsi="Times New Roman" w:cs="Times New Roman"/>
          <w:sz w:val="24"/>
          <w:szCs w:val="24"/>
          <w:lang w:val="en-US"/>
        </w:rPr>
        <w:tab/>
        <w:t>67</w:t>
      </w:r>
    </w:p>
    <w:p w14:paraId="286850CD" w14:textId="77777777" w:rsidR="00D66134" w:rsidRPr="00D66134" w:rsidRDefault="00D66134" w:rsidP="00D66134">
      <w:pPr>
        <w:numPr>
          <w:ilvl w:val="0"/>
          <w:numId w:val="62"/>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Jenis Penelitian....................................................................................</w:t>
      </w:r>
      <w:r w:rsidRPr="00D66134">
        <w:rPr>
          <w:rFonts w:ascii="Times New Roman" w:hAnsi="Times New Roman" w:cs="Times New Roman"/>
          <w:sz w:val="24"/>
          <w:szCs w:val="24"/>
          <w:lang w:val="en-US"/>
        </w:rPr>
        <w:tab/>
        <w:t>67</w:t>
      </w:r>
    </w:p>
    <w:p w14:paraId="44F084DD" w14:textId="77777777" w:rsidR="00D66134" w:rsidRPr="00D66134" w:rsidRDefault="00D66134" w:rsidP="00D66134">
      <w:pPr>
        <w:numPr>
          <w:ilvl w:val="0"/>
          <w:numId w:val="62"/>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Pendekatan Penelitan..........................................................................</w:t>
      </w:r>
      <w:r w:rsidRPr="00D66134">
        <w:rPr>
          <w:rFonts w:ascii="Times New Roman" w:hAnsi="Times New Roman" w:cs="Times New Roman"/>
          <w:sz w:val="24"/>
          <w:szCs w:val="24"/>
          <w:lang w:val="en-US"/>
        </w:rPr>
        <w:tab/>
        <w:t>68</w:t>
      </w:r>
    </w:p>
    <w:p w14:paraId="5A25FB8F" w14:textId="77777777" w:rsidR="00D66134" w:rsidRPr="00D66134" w:rsidRDefault="00D66134" w:rsidP="00D66134">
      <w:pPr>
        <w:numPr>
          <w:ilvl w:val="0"/>
          <w:numId w:val="62"/>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Sumber Data.......................................................................................</w:t>
      </w:r>
      <w:r w:rsidRPr="00D66134">
        <w:rPr>
          <w:rFonts w:ascii="Times New Roman" w:hAnsi="Times New Roman" w:cs="Times New Roman"/>
          <w:sz w:val="24"/>
          <w:szCs w:val="24"/>
          <w:lang w:val="en-US"/>
        </w:rPr>
        <w:tab/>
        <w:t>68</w:t>
      </w:r>
    </w:p>
    <w:p w14:paraId="7E307EA7" w14:textId="77777777" w:rsidR="00D66134" w:rsidRPr="00D66134" w:rsidRDefault="00D66134" w:rsidP="00D66134">
      <w:pPr>
        <w:numPr>
          <w:ilvl w:val="0"/>
          <w:numId w:val="62"/>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lastRenderedPageBreak/>
        <w:t>Teknik Pengumpulan Data.................................................................</w:t>
      </w:r>
      <w:r w:rsidRPr="00D66134">
        <w:rPr>
          <w:rFonts w:ascii="Times New Roman" w:hAnsi="Times New Roman" w:cs="Times New Roman"/>
          <w:sz w:val="24"/>
          <w:szCs w:val="24"/>
          <w:lang w:val="en-US"/>
        </w:rPr>
        <w:tab/>
        <w:t>69</w:t>
      </w:r>
    </w:p>
    <w:p w14:paraId="2577C77A" w14:textId="77777777" w:rsidR="00D66134" w:rsidRPr="00D66134" w:rsidRDefault="00D66134" w:rsidP="00D66134">
      <w:pPr>
        <w:numPr>
          <w:ilvl w:val="0"/>
          <w:numId w:val="62"/>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Analisis Data......................................................................................</w:t>
      </w:r>
      <w:r w:rsidRPr="00D66134">
        <w:rPr>
          <w:rFonts w:ascii="Times New Roman" w:hAnsi="Times New Roman" w:cs="Times New Roman"/>
          <w:sz w:val="24"/>
          <w:szCs w:val="24"/>
          <w:lang w:val="en-US"/>
        </w:rPr>
        <w:tab/>
        <w:t>70</w:t>
      </w:r>
    </w:p>
    <w:p w14:paraId="7F2C6211"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BAB IV HASIL PENELITIAN DAN PEMBAHASAN...................................</w:t>
      </w:r>
      <w:r w:rsidRPr="00D66134">
        <w:rPr>
          <w:rFonts w:ascii="Times New Roman" w:hAnsi="Times New Roman" w:cs="Times New Roman"/>
          <w:sz w:val="24"/>
          <w:szCs w:val="24"/>
          <w:lang w:val="en-US"/>
        </w:rPr>
        <w:tab/>
        <w:t>71</w:t>
      </w:r>
    </w:p>
    <w:p w14:paraId="64BB22B4" w14:textId="77777777" w:rsidR="00D66134" w:rsidRPr="00D66134" w:rsidRDefault="00D66134" w:rsidP="00D66134">
      <w:pPr>
        <w:numPr>
          <w:ilvl w:val="0"/>
          <w:numId w:val="63"/>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Perlindungan Hukum Konsumen  Terhadap Investor  Pada</w:t>
      </w:r>
    </w:p>
    <w:p w14:paraId="7A2F4F65" w14:textId="77777777" w:rsidR="00D66134" w:rsidRPr="00D66134" w:rsidRDefault="00D66134" w:rsidP="00D66134">
      <w:pPr>
        <w:spacing w:line="240" w:lineRule="auto"/>
        <w:ind w:left="1080"/>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Pelayanan Pasar Modal Indonesia....................................................</w:t>
      </w:r>
      <w:r w:rsidRPr="00D66134">
        <w:rPr>
          <w:rFonts w:ascii="Times New Roman" w:hAnsi="Times New Roman" w:cs="Times New Roman"/>
          <w:sz w:val="24"/>
          <w:szCs w:val="24"/>
          <w:lang w:val="en-US"/>
        </w:rPr>
        <w:tab/>
        <w:t>71</w:t>
      </w:r>
    </w:p>
    <w:p w14:paraId="0405C723" w14:textId="77777777" w:rsidR="00D66134" w:rsidRPr="00D66134" w:rsidRDefault="00D66134" w:rsidP="00D66134">
      <w:pPr>
        <w:numPr>
          <w:ilvl w:val="0"/>
          <w:numId w:val="63"/>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Permasalahan-Permasalahan Yang Dihadapi Dalam Skema</w:t>
      </w:r>
    </w:p>
    <w:p w14:paraId="6CB53D7D" w14:textId="77777777" w:rsidR="00D66134" w:rsidRPr="00D66134" w:rsidRDefault="00D66134" w:rsidP="00D66134">
      <w:pPr>
        <w:spacing w:line="240" w:lineRule="auto"/>
        <w:ind w:left="1080"/>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Perlindungan Terhadap Investor Yang Diberikan Pemerintah.........</w:t>
      </w:r>
      <w:r w:rsidRPr="00D66134">
        <w:rPr>
          <w:rFonts w:ascii="Times New Roman" w:hAnsi="Times New Roman" w:cs="Times New Roman"/>
          <w:sz w:val="24"/>
          <w:szCs w:val="24"/>
          <w:lang w:val="en-US"/>
        </w:rPr>
        <w:tab/>
        <w:t>91</w:t>
      </w:r>
    </w:p>
    <w:p w14:paraId="0004D1F6" w14:textId="77777777" w:rsidR="00D66134" w:rsidRP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BAB V PENUTUP.............................................................................................</w:t>
      </w:r>
      <w:r w:rsidRPr="00D66134">
        <w:rPr>
          <w:rFonts w:ascii="Times New Roman" w:hAnsi="Times New Roman" w:cs="Times New Roman"/>
          <w:sz w:val="24"/>
          <w:szCs w:val="24"/>
          <w:lang w:val="en-US"/>
        </w:rPr>
        <w:tab/>
        <w:t>96</w:t>
      </w:r>
    </w:p>
    <w:p w14:paraId="53F76D0F" w14:textId="77777777" w:rsidR="00D66134" w:rsidRPr="00D66134" w:rsidRDefault="00D66134" w:rsidP="00D66134">
      <w:pPr>
        <w:numPr>
          <w:ilvl w:val="0"/>
          <w:numId w:val="64"/>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Kesimpulan........................................................................................</w:t>
      </w:r>
      <w:r w:rsidRPr="00D66134">
        <w:rPr>
          <w:rFonts w:ascii="Times New Roman" w:hAnsi="Times New Roman" w:cs="Times New Roman"/>
          <w:sz w:val="24"/>
          <w:szCs w:val="24"/>
          <w:lang w:val="en-US"/>
        </w:rPr>
        <w:tab/>
        <w:t>96</w:t>
      </w:r>
    </w:p>
    <w:p w14:paraId="561FB61C" w14:textId="77777777" w:rsidR="00D66134" w:rsidRPr="00D66134" w:rsidRDefault="00D66134" w:rsidP="00D66134">
      <w:pPr>
        <w:numPr>
          <w:ilvl w:val="0"/>
          <w:numId w:val="64"/>
        </w:numPr>
        <w:spacing w:line="240" w:lineRule="auto"/>
        <w:contextualSpacing/>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Saran..................................................................................................</w:t>
      </w:r>
      <w:r w:rsidRPr="00D66134">
        <w:rPr>
          <w:rFonts w:ascii="Times New Roman" w:hAnsi="Times New Roman" w:cs="Times New Roman"/>
          <w:sz w:val="24"/>
          <w:szCs w:val="24"/>
          <w:lang w:val="en-US"/>
        </w:rPr>
        <w:tab/>
        <w:t>97</w:t>
      </w:r>
    </w:p>
    <w:p w14:paraId="199A39D3" w14:textId="77777777" w:rsidR="00D66134" w:rsidRDefault="00D66134" w:rsidP="00D66134">
      <w:pPr>
        <w:spacing w:line="240" w:lineRule="auto"/>
        <w:ind w:left="0"/>
        <w:jc w:val="left"/>
        <w:rPr>
          <w:rFonts w:ascii="Times New Roman" w:hAnsi="Times New Roman" w:cs="Times New Roman"/>
          <w:sz w:val="24"/>
          <w:szCs w:val="24"/>
          <w:lang w:val="en-US"/>
        </w:rPr>
      </w:pPr>
      <w:r w:rsidRPr="00D66134">
        <w:rPr>
          <w:rFonts w:ascii="Times New Roman" w:hAnsi="Times New Roman" w:cs="Times New Roman"/>
          <w:sz w:val="24"/>
          <w:szCs w:val="24"/>
          <w:lang w:val="en-US"/>
        </w:rPr>
        <w:t>DAFTAR PUSTAKA..........................................................................................</w:t>
      </w:r>
      <w:r w:rsidRPr="00D66134">
        <w:rPr>
          <w:rFonts w:ascii="Times New Roman" w:hAnsi="Times New Roman" w:cs="Times New Roman"/>
          <w:sz w:val="24"/>
          <w:szCs w:val="24"/>
          <w:lang w:val="en-US"/>
        </w:rPr>
        <w:tab/>
      </w:r>
      <w:r>
        <w:rPr>
          <w:rFonts w:ascii="Times New Roman" w:hAnsi="Times New Roman" w:cs="Times New Roman"/>
          <w:sz w:val="24"/>
          <w:szCs w:val="24"/>
          <w:lang w:val="en-US"/>
        </w:rPr>
        <w:t>9</w:t>
      </w:r>
    </w:p>
    <w:p w14:paraId="4CA90B79" w14:textId="77777777" w:rsidR="00D66134" w:rsidRPr="00D66134" w:rsidRDefault="00D66134" w:rsidP="00D66134">
      <w:pPr>
        <w:spacing w:line="240" w:lineRule="auto"/>
        <w:ind w:left="0"/>
        <w:jc w:val="left"/>
        <w:rPr>
          <w:rFonts w:ascii="Times New Roman" w:hAnsi="Times New Roman" w:cs="Times New Roman"/>
          <w:sz w:val="24"/>
          <w:szCs w:val="24"/>
          <w:lang w:val="en-US"/>
        </w:rPr>
        <w:sectPr w:rsidR="00D66134" w:rsidRPr="00D66134" w:rsidSect="00D66134">
          <w:footerReference w:type="default" r:id="rId18"/>
          <w:pgSz w:w="12240" w:h="15840"/>
          <w:pgMar w:top="2268" w:right="1701" w:bottom="1701" w:left="2268" w:header="709" w:footer="709" w:gutter="0"/>
          <w:pgNumType w:fmt="lowerRoman" w:start="1"/>
          <w:cols w:space="708"/>
          <w:titlePg/>
          <w:docGrid w:linePitch="360"/>
        </w:sectPr>
      </w:pPr>
    </w:p>
    <w:p w14:paraId="0C2A072A" w14:textId="77777777" w:rsidR="00550F8D" w:rsidRDefault="00550F8D" w:rsidP="00D66134">
      <w:pPr>
        <w:spacing w:after="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w:t>
      </w:r>
    </w:p>
    <w:p w14:paraId="43618071" w14:textId="77777777" w:rsidR="00550F8D" w:rsidRPr="00432E6B" w:rsidRDefault="00550F8D" w:rsidP="0027135D">
      <w:pPr>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14:paraId="0E895302" w14:textId="77777777" w:rsidR="00550F8D" w:rsidRDefault="00550F8D" w:rsidP="00550F8D">
      <w:pPr>
        <w:pStyle w:val="ListParagraph"/>
        <w:numPr>
          <w:ilvl w:val="0"/>
          <w:numId w:val="1"/>
        </w:numPr>
        <w:spacing w:line="360" w:lineRule="auto"/>
        <w:contextualSpacing w:val="0"/>
        <w:rPr>
          <w:rFonts w:ascii="Times New Roman" w:hAnsi="Times New Roman" w:cs="Times New Roman"/>
          <w:b/>
          <w:sz w:val="24"/>
          <w:szCs w:val="24"/>
          <w:lang w:val="en-US"/>
        </w:rPr>
      </w:pPr>
      <w:r w:rsidRPr="00D2570B">
        <w:rPr>
          <w:rFonts w:ascii="Times New Roman" w:hAnsi="Times New Roman" w:cs="Times New Roman"/>
          <w:b/>
          <w:sz w:val="24"/>
          <w:szCs w:val="24"/>
          <w:lang w:val="en-US"/>
        </w:rPr>
        <w:t>Latar Belakang</w:t>
      </w:r>
    </w:p>
    <w:p w14:paraId="4542330A" w14:textId="77777777" w:rsidR="00550F8D"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Indonesia adalah negara hukum yang artinya negara menjamin hak-hak hukum warga negaranya dengan memberikan perlindungan hukum bagi warganya dan itu merupan hak bagi setiap warga negara Indonesia. Dalam Kamus Besar Bahasa Indonesia perlindungan diartikan beberapa arti: (1) tempat berlindung, (2) perbuatan atau hal dan sebagainya memperlindungi. Dari arti kata diatas, perlindungan mempunyai makna yaitu suatu tindakan perlindungan atau tindakan melindungi dari pihak-pihak tertentu yang ditujukan untuk pihak tertentu dengan menggunakan cara-cara tertentu. Dalam kehidupan berbangsa dan bernegara perlindungan terhadap konsumen dapat dilakukan melalui berbagai bentuk diantaranya perlindungan ekonomi, sosial, politik dan perlindungan hukum. Bentuk-bentuk perlindungan terhadap konsumen tersebut yang terpenting adalah perlindungan yang diberikan hukum lewat undang-undang, sebab hukum dapat mengakomodir berbagai kepentingan konsumen, selain itu hukum memiliki daya paksa sehingga bersifat permanen karena sifatnya yang konstitusional yang diakui dan ditaati keberlakuannya dalam kehidupan bermasyarakat. </w:t>
      </w:r>
      <w:sdt>
        <w:sdtPr>
          <w:rPr>
            <w:rFonts w:ascii="Times New Roman" w:hAnsi="Times New Roman" w:cs="Times New Roman"/>
            <w:sz w:val="24"/>
            <w:szCs w:val="24"/>
            <w:lang w:val="en-US"/>
          </w:rPr>
          <w:id w:val="1605388130"/>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Hil14 \l 1033 </w:instrText>
          </w:r>
          <w:r>
            <w:rPr>
              <w:rFonts w:ascii="Times New Roman" w:hAnsi="Times New Roman" w:cs="Times New Roman"/>
              <w:sz w:val="24"/>
              <w:szCs w:val="24"/>
              <w:lang w:val="en-US"/>
            </w:rPr>
            <w:fldChar w:fldCharType="separate"/>
          </w:r>
          <w:r w:rsidRPr="00E37C5F">
            <w:rPr>
              <w:rFonts w:ascii="Times New Roman" w:hAnsi="Times New Roman" w:cs="Times New Roman"/>
              <w:noProof/>
              <w:sz w:val="24"/>
              <w:szCs w:val="24"/>
              <w:lang w:val="en-US"/>
            </w:rPr>
            <w:t>(Hilmiah, 2014)</w:t>
          </w:r>
          <w:r>
            <w:rPr>
              <w:rFonts w:ascii="Times New Roman" w:hAnsi="Times New Roman" w:cs="Times New Roman"/>
              <w:sz w:val="24"/>
              <w:szCs w:val="24"/>
              <w:lang w:val="en-US"/>
            </w:rPr>
            <w:fldChar w:fldCharType="end"/>
          </w:r>
        </w:sdtContent>
      </w:sdt>
    </w:p>
    <w:p w14:paraId="17ACF322" w14:textId="77777777" w:rsidR="00550F8D"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Perlindungan hukum diartikan sebagai perlindungan oleh hukum. Ada beberapa cara perlindungan secara hukum, diantaranya sebagai berikut:</w:t>
      </w:r>
    </w:p>
    <w:p w14:paraId="60F8136D" w14:textId="77777777" w:rsidR="00550F8D" w:rsidRDefault="00550F8D" w:rsidP="00550F8D">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Membuat peraturan, yang bertujuan untuk: memberikan hak dan kewajiban serta menjamin hak-hak para subyek hukum.</w:t>
      </w:r>
    </w:p>
    <w:p w14:paraId="280E1FA8" w14:textId="77777777" w:rsidR="00550F8D" w:rsidRDefault="00550F8D" w:rsidP="00550F8D">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Menegakan peraturan (</w:t>
      </w:r>
      <w:r>
        <w:rPr>
          <w:rFonts w:ascii="Times New Roman" w:hAnsi="Times New Roman" w:cs="Times New Roman"/>
          <w:i/>
          <w:sz w:val="24"/>
          <w:szCs w:val="24"/>
          <w:lang w:val="en-US"/>
        </w:rPr>
        <w:t xml:space="preserve">by the law enforcement) </w:t>
      </w:r>
      <w:r>
        <w:rPr>
          <w:rFonts w:ascii="Times New Roman" w:hAnsi="Times New Roman" w:cs="Times New Roman"/>
          <w:sz w:val="24"/>
          <w:szCs w:val="24"/>
          <w:lang w:val="en-US"/>
        </w:rPr>
        <w:t xml:space="preserve">melalui: hukum administrasi negara yang berfungsi untuk mencegah terjadinya pelanggaran hak-hak konsumen dengan perijinan dan pengawasan serta hukum pidana yang berfungsi menanggulangi setiap pelanggaran terhadap peraturan perundang-undangan dengan cara mengenakan sanksi hukum berupa pidana dan hukuman. Selain itu ada hukum perdata yang berfungsi memulihkan hak dengan membayar kompensasi atau ganti kerugian. </w:t>
      </w:r>
      <w:sdt>
        <w:sdtPr>
          <w:rPr>
            <w:rFonts w:ascii="Times New Roman" w:hAnsi="Times New Roman" w:cs="Times New Roman"/>
            <w:sz w:val="24"/>
            <w:szCs w:val="24"/>
            <w:lang w:val="en-US"/>
          </w:rPr>
          <w:id w:val="90745914"/>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Wah19 \l 1033 </w:instrText>
          </w:r>
          <w:r>
            <w:rPr>
              <w:rFonts w:ascii="Times New Roman" w:hAnsi="Times New Roman" w:cs="Times New Roman"/>
              <w:sz w:val="24"/>
              <w:szCs w:val="24"/>
              <w:lang w:val="en-US"/>
            </w:rPr>
            <w:fldChar w:fldCharType="separate"/>
          </w:r>
          <w:r w:rsidRPr="00E37C5F">
            <w:rPr>
              <w:rFonts w:ascii="Times New Roman" w:hAnsi="Times New Roman" w:cs="Times New Roman"/>
              <w:noProof/>
              <w:sz w:val="24"/>
              <w:szCs w:val="24"/>
              <w:lang w:val="en-US"/>
            </w:rPr>
            <w:t>(Sasongko, 2019)</w:t>
          </w:r>
          <w:r>
            <w:rPr>
              <w:rFonts w:ascii="Times New Roman" w:hAnsi="Times New Roman" w:cs="Times New Roman"/>
              <w:sz w:val="24"/>
              <w:szCs w:val="24"/>
              <w:lang w:val="en-US"/>
            </w:rPr>
            <w:fldChar w:fldCharType="end"/>
          </w:r>
        </w:sdtContent>
      </w:sdt>
    </w:p>
    <w:p w14:paraId="40E12874" w14:textId="77777777" w:rsidR="00550F8D" w:rsidRPr="004B2E8A"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Perlindungan hukum merupakan kegiatan untuk melindungi individudengan menyerasikan hubungan nilai-nilai atau kaidah-kaidah yang menjelma dalam sikap dan tindakan dalam menciptakan adanya ketertiban dalam pergaulan hidup antar sesama manusia </w:t>
      </w:r>
      <w:sdt>
        <w:sdtPr>
          <w:rPr>
            <w:rFonts w:ascii="Times New Roman" w:hAnsi="Times New Roman" w:cs="Times New Roman"/>
            <w:sz w:val="24"/>
            <w:szCs w:val="24"/>
            <w:lang w:val="en-US"/>
          </w:rPr>
          <w:id w:val="1805273310"/>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Muc06 \l 1033 </w:instrText>
          </w:r>
          <w:r>
            <w:rPr>
              <w:rFonts w:ascii="Times New Roman" w:hAnsi="Times New Roman" w:cs="Times New Roman"/>
              <w:sz w:val="24"/>
              <w:szCs w:val="24"/>
              <w:lang w:val="en-US"/>
            </w:rPr>
            <w:fldChar w:fldCharType="separate"/>
          </w:r>
          <w:r w:rsidRPr="00E37C5F">
            <w:rPr>
              <w:rFonts w:ascii="Times New Roman" w:hAnsi="Times New Roman" w:cs="Times New Roman"/>
              <w:noProof/>
              <w:sz w:val="24"/>
              <w:szCs w:val="24"/>
              <w:lang w:val="en-US"/>
            </w:rPr>
            <w:t>(Muchsin, 2006)</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Perlindungan hukum adalah hal yang melindungi subyek-subyek hukum melalui peraturan perundang undangan yang berlaku dan dipaksakan prakteknya dengan suatu sanksi.</w:t>
      </w:r>
    </w:p>
    <w:p w14:paraId="18D9BB5E" w14:textId="77777777" w:rsidR="00550F8D" w:rsidRPr="00432E6B"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Perlindungan konsumen merupakan salah satu unsur untuk memperbaiki aspek penegakan hukum di suatu negara, perlindungan hukum diberikan negara kepada masyarakatnya demi mewujudkan stabilitas dalam hal apapun, termasuk juga dalam hal ekonomi dan hukum. Menurut terminologi </w:t>
      </w:r>
      <w:r>
        <w:rPr>
          <w:rFonts w:ascii="Times New Roman" w:hAnsi="Times New Roman" w:cs="Times New Roman"/>
          <w:sz w:val="24"/>
          <w:szCs w:val="24"/>
          <w:lang w:val="en-US"/>
        </w:rPr>
        <w:lastRenderedPageBreak/>
        <w:t xml:space="preserve">perlindungan hukum, pengertian perlindungan hukum dapat dipisahkan menjadi dua kata yaitu perlindungan dan hukum. </w:t>
      </w:r>
      <w:r w:rsidRPr="00432E6B">
        <w:rPr>
          <w:rFonts w:ascii="Times New Roman" w:hAnsi="Times New Roman" w:cs="Times New Roman"/>
          <w:sz w:val="24"/>
          <w:szCs w:val="24"/>
          <w:lang w:val="en-US"/>
        </w:rPr>
        <w:t xml:space="preserve">Pasar modal merupakan kegiatan yang berhubungan dengan penawaran umum dan perdagangan efek, perusahaan public yang berkaitan dengan efek yang diterbitkannya, serta lembaga dan profesi yang berkaitan dengan efek. Dalam judul </w:t>
      </w:r>
      <w:r>
        <w:rPr>
          <w:rFonts w:ascii="Times New Roman" w:hAnsi="Times New Roman" w:cs="Times New Roman"/>
          <w:sz w:val="24"/>
          <w:szCs w:val="24"/>
          <w:lang w:val="en-US"/>
        </w:rPr>
        <w:t>tesis</w:t>
      </w:r>
      <w:r w:rsidRPr="00432E6B">
        <w:rPr>
          <w:rFonts w:ascii="Times New Roman" w:hAnsi="Times New Roman" w:cs="Times New Roman"/>
          <w:sz w:val="24"/>
          <w:szCs w:val="24"/>
          <w:lang w:val="en-US"/>
        </w:rPr>
        <w:t xml:space="preserve"> ini yaitu </w:t>
      </w:r>
      <w:r>
        <w:rPr>
          <w:rFonts w:ascii="Times New Roman" w:hAnsi="Times New Roman" w:cs="Times New Roman"/>
          <w:sz w:val="24"/>
          <w:szCs w:val="24"/>
          <w:lang w:val="en-US"/>
        </w:rPr>
        <w:t>Perlindungan Konsumen Terhadap Investor Pada Pelayanan Pasar Modal Indonesia</w:t>
      </w:r>
      <w:r w:rsidRPr="00432E6B">
        <w:rPr>
          <w:rFonts w:ascii="Times New Roman" w:hAnsi="Times New Roman" w:cs="Times New Roman"/>
          <w:sz w:val="24"/>
          <w:szCs w:val="24"/>
          <w:lang w:val="en-US"/>
        </w:rPr>
        <w:t xml:space="preserve"> akan mengupas segala </w:t>
      </w:r>
      <w:r>
        <w:rPr>
          <w:rFonts w:ascii="Times New Roman" w:hAnsi="Times New Roman" w:cs="Times New Roman"/>
          <w:sz w:val="24"/>
          <w:szCs w:val="24"/>
          <w:lang w:val="en-US"/>
        </w:rPr>
        <w:t xml:space="preserve">perlindungan konsumen dari segi hukum yang diberikan pemerintah kepada seorang investor </w:t>
      </w:r>
      <w:r w:rsidRPr="00432E6B">
        <w:rPr>
          <w:rFonts w:ascii="Times New Roman" w:hAnsi="Times New Roman" w:cs="Times New Roman"/>
          <w:sz w:val="24"/>
          <w:szCs w:val="24"/>
          <w:lang w:val="en-US"/>
        </w:rPr>
        <w:t xml:space="preserve">jika seseorang berinvestasi dalam pasar modal. Investasi merupakan aktivitas penanaman uang atau modal dengan tujuan mencari keuntungan, sedangkan orang yang berinvestasi sering juga disebut dengan investor. </w:t>
      </w:r>
    </w:p>
    <w:p w14:paraId="73F5B4BA" w14:textId="77777777" w:rsidR="00550F8D" w:rsidRDefault="00550F8D" w:rsidP="00866AB5">
      <w:pPr>
        <w:ind w:left="720" w:firstLine="720"/>
        <w:rPr>
          <w:rFonts w:ascii="Times New Roman" w:hAnsi="Times New Roman" w:cs="Times New Roman"/>
          <w:sz w:val="24"/>
          <w:szCs w:val="24"/>
          <w:lang w:val="en-US"/>
        </w:rPr>
      </w:pPr>
      <w:r w:rsidRPr="00432E6B">
        <w:rPr>
          <w:rFonts w:ascii="Times New Roman" w:hAnsi="Times New Roman" w:cs="Times New Roman"/>
          <w:sz w:val="24"/>
          <w:szCs w:val="24"/>
          <w:lang w:val="en-US"/>
        </w:rPr>
        <w:t xml:space="preserve">Berinvestasi dalam pasar modal </w:t>
      </w:r>
      <w:r>
        <w:rPr>
          <w:rFonts w:ascii="Times New Roman" w:hAnsi="Times New Roman" w:cs="Times New Roman"/>
          <w:sz w:val="24"/>
          <w:szCs w:val="24"/>
          <w:lang w:val="en-US"/>
        </w:rPr>
        <w:t>artinya investor menginvestasikan uang nya di suatu instrumen investasi yang dibuat oleh suatu perusahaan. Perusahaan di Indonesia yang menjual saham nya berjumlah ribuan, dan tidak semua dari perusahaan tersebut mempunyai karakter yang pasti baik, banyak juga perusahaan yang beritikad buruk yang mengincar uang investor agar bisa dibawa kabur</w:t>
      </w:r>
      <w:r w:rsidRPr="00432E6B">
        <w:rPr>
          <w:rFonts w:ascii="Times New Roman" w:hAnsi="Times New Roman" w:cs="Times New Roman"/>
          <w:sz w:val="24"/>
          <w:szCs w:val="24"/>
          <w:lang w:val="en-US"/>
        </w:rPr>
        <w:t>, alih alih mendapatkan ke</w:t>
      </w:r>
      <w:r>
        <w:rPr>
          <w:rFonts w:ascii="Times New Roman" w:hAnsi="Times New Roman" w:cs="Times New Roman"/>
          <w:sz w:val="24"/>
          <w:szCs w:val="24"/>
          <w:lang w:val="en-US"/>
        </w:rPr>
        <w:t>untungan yang besar, resiko kerugian</w:t>
      </w:r>
      <w:r w:rsidRPr="00432E6B">
        <w:rPr>
          <w:rFonts w:ascii="Times New Roman" w:hAnsi="Times New Roman" w:cs="Times New Roman"/>
          <w:sz w:val="24"/>
          <w:szCs w:val="24"/>
          <w:lang w:val="en-US"/>
        </w:rPr>
        <w:t xml:space="preserve"> dalam jumlah besar juga sering dialami oleh pemain pemain saham yang sudah berpengalaman sekalipun. Walaupun tidak sedikit juga investor dalam pasar modal dapat menambah pundi pundi kekayaan dengan waktu singkat hanya dengan duduk di hadapan computer mereka sambil mengamati pergerakan </w:t>
      </w:r>
      <w:r w:rsidRPr="00432E6B">
        <w:rPr>
          <w:rFonts w:ascii="Times New Roman" w:hAnsi="Times New Roman" w:cs="Times New Roman"/>
          <w:sz w:val="24"/>
          <w:szCs w:val="24"/>
          <w:lang w:val="en-US"/>
        </w:rPr>
        <w:lastRenderedPageBreak/>
        <w:t xml:space="preserve">saham. </w:t>
      </w:r>
      <w:r>
        <w:rPr>
          <w:rFonts w:ascii="Times New Roman" w:hAnsi="Times New Roman" w:cs="Times New Roman"/>
          <w:sz w:val="24"/>
          <w:szCs w:val="24"/>
          <w:lang w:val="en-US"/>
        </w:rPr>
        <w:t>Dalam penelitian ini dibahas peran pemerintah dalam membuat segala peraturan perundang undangan dalam rangka menjaga keamanan uang investor dari para pelaku usaha pasar modal yang berniat buruk membawa kabur uang nasabah.</w:t>
      </w:r>
    </w:p>
    <w:p w14:paraId="34232A86" w14:textId="77777777" w:rsidR="00550F8D"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Salah satu aspek atau pertimbangan dibentuknya suatu Otoritas Jasa Keuangan (OJK) sebagai regulator dan pengawas industri jasa keuangan yang terintegrasi di Indonesia adalah untuk melindungi hak dan kepentingan pihak yang berstatus sebagai konsumen dalam industri jasa keuangan yang sering disebut sebagai investor. Hal ini bertujuan untuk meningkatkan kinerja industri jasa keuangan di Indonesia, khususnya industri jasa pasar modal. Selain itu pengaturan mengenai konsumen industri jasa di Indonesia tercantum dalam dua peraturan perundang undangan yaitu Undang Undang Nomor 8 Tahun 1999 Tentang Perlindungan Konsumen ( UUPK) dan Undang Undang Nomor 21 Tahun 2011 Tentang Otoritas Jasa keuangan. Pentingnya perlindungan konsumen pembangunan ekonomi nasional pada era globalisasi harus dapat mendukung tumbuhnya dunia usaha sehingga mampu menghasilkan barang / jasa yang memiliki kandungan teknologi yang dapat meningkatkan kesehjateraan masyarakat banyak dan sekaligus mendapatkan kepastian barang dan atau jasa yang diperoleh dari perdagangan tanpa mengakibatkan kerugian konsumen, karena pada awalnya konsep perlindungan konsumen tercetus sebagai respon atas globalisasi ekonomi.</w:t>
      </w:r>
    </w:p>
    <w:p w14:paraId="44232056" w14:textId="77777777" w:rsidR="00550F8D"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Konsumen dalam pasar modal sering disebut juga investor, produsen dalam pasar modal menghasilkan barang berupa surat berharga atau efek atau sekuritas (emiten) dan produsen yang memiliki produk berupa jasa keuangan yang menjalankan fungsi intermediasi atau sering disebut dengan bursa efek </w:t>
      </w:r>
      <w:sdt>
        <w:sdtPr>
          <w:rPr>
            <w:rFonts w:ascii="Times New Roman" w:hAnsi="Times New Roman" w:cs="Times New Roman"/>
            <w:sz w:val="24"/>
            <w:szCs w:val="24"/>
            <w:lang w:val="en-US"/>
          </w:rPr>
          <w:id w:val="1527454723"/>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Dya22 \l 1033 </w:instrText>
          </w:r>
          <w:r>
            <w:rPr>
              <w:rFonts w:ascii="Times New Roman" w:hAnsi="Times New Roman" w:cs="Times New Roman"/>
              <w:sz w:val="24"/>
              <w:szCs w:val="24"/>
              <w:lang w:val="en-US"/>
            </w:rPr>
            <w:fldChar w:fldCharType="separate"/>
          </w:r>
          <w:r w:rsidRPr="00E37C5F">
            <w:rPr>
              <w:rFonts w:ascii="Times New Roman" w:hAnsi="Times New Roman" w:cs="Times New Roman"/>
              <w:noProof/>
              <w:sz w:val="24"/>
              <w:szCs w:val="24"/>
              <w:lang w:val="en-US"/>
            </w:rPr>
            <w:t>(Purboningtyas, 2022)</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Produksi surat berharga atau efek oleh emiten atau dikenal istilah penerbitan surat berharga atau efek ini bertujuan menambah keuntungan bagi produsen (emiten) bendan berupa efek </w:t>
      </w:r>
      <w:sdt>
        <w:sdtPr>
          <w:rPr>
            <w:rFonts w:ascii="Times New Roman" w:hAnsi="Times New Roman" w:cs="Times New Roman"/>
            <w:sz w:val="24"/>
            <w:szCs w:val="24"/>
            <w:lang w:val="en-US"/>
          </w:rPr>
          <w:id w:val="-1732071181"/>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Mif22 \l 1033 </w:instrText>
          </w:r>
          <w:r>
            <w:rPr>
              <w:rFonts w:ascii="Times New Roman" w:hAnsi="Times New Roman" w:cs="Times New Roman"/>
              <w:sz w:val="24"/>
              <w:szCs w:val="24"/>
              <w:lang w:val="en-US"/>
            </w:rPr>
            <w:fldChar w:fldCharType="separate"/>
          </w:r>
          <w:r w:rsidRPr="00152C6B">
            <w:rPr>
              <w:rFonts w:ascii="Times New Roman" w:hAnsi="Times New Roman" w:cs="Times New Roman"/>
              <w:noProof/>
              <w:sz w:val="24"/>
              <w:szCs w:val="24"/>
              <w:lang w:val="en-US"/>
            </w:rPr>
            <w:t>(Habibie, 2022)</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Keuntungan yang diambil dapat berupa adanya kepercayaan masyarakat terhadap kegiatan usaha uang dilakukan, bertambahnya modal untuk menjalankan kegiatan usahanya serta dapat turut berpartisipasi aktif isu isu global. Produk surat berharga atau efek yang telah diterbitkan oleh perusahaan sebagai pelaku kegiatan usaha diedarkan kepada masyarakat investor melalui bursa. Pada umumnya tujuan suatu perusahaan melakukan transaksi efek di bursa adalah untuk perluasan usaha atau ekspansi, perbaikan struktur modal dan melakukan divestasi atau pengalihan pemegang saham. </w:t>
      </w:r>
    </w:p>
    <w:p w14:paraId="129C4BED" w14:textId="77777777" w:rsidR="00550F8D" w:rsidRDefault="00550F8D"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Bursa Efek Indonesia pernah diadukan ke Yayasan Lembaga Konsumen Indonesia (YLKI) oleh investor terkait dengan terjadinya gangguan yang terjadi pada sistem perdagangan efek. Gangguan ini terjadi sejak sesi I perdagangan berupa keterlambatan selama 30 menit pada waktu normal sesi I 09.30, perdagangan ini pun ditutup pada pukul 11.30 30 menit lebih awal dari waktu normal yaitu pukul 12.00. gangguan tidak teratasi pada perdagangan sesi II, </w:t>
      </w:r>
      <w:r>
        <w:rPr>
          <w:rFonts w:ascii="Times New Roman" w:hAnsi="Times New Roman" w:cs="Times New Roman"/>
          <w:sz w:val="24"/>
          <w:szCs w:val="24"/>
          <w:lang w:val="en-US"/>
        </w:rPr>
        <w:lastRenderedPageBreak/>
        <w:t xml:space="preserve">sehingga bursa menutup sesi II pada pukul 15,30 dimana ditutup 30 menit lebih cepat yang seharusnya pukul 16.00. pihak bursa mengidentifikasikan bahwa gangguan sistem perdagangan ini disebabkan karena masalah yang terjadi pada </w:t>
      </w:r>
      <w:r w:rsidRPr="001A09C6">
        <w:rPr>
          <w:rFonts w:ascii="Times New Roman" w:hAnsi="Times New Roman" w:cs="Times New Roman"/>
          <w:i/>
          <w:sz w:val="24"/>
          <w:szCs w:val="24"/>
          <w:lang w:val="en-US"/>
        </w:rPr>
        <w:t>remote trading system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tidak diimbangi dengan kecepatan aktivasi dan terkoneksinya seluruh anggota bursa ke </w:t>
      </w:r>
      <w:r w:rsidRPr="001A09C6">
        <w:rPr>
          <w:rFonts w:ascii="Times New Roman" w:hAnsi="Times New Roman" w:cs="Times New Roman"/>
          <w:i/>
          <w:sz w:val="24"/>
          <w:szCs w:val="24"/>
          <w:lang w:val="en-US"/>
        </w:rPr>
        <w:t>back up system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Kelalaian dari pihak bursa ini menyebabkan turunnya nilai transaksi, selain itu investor juga mengasumsikan bahwa terjadinya gangguan ini karena bursa tidak memiliki sistem manajemen resiko yang tepat untuk menanggulangi kerusakan sistem tersebut. Gangguan yang terjadi pada sistem perdagangan di bursa menimbulkan keresahan masyarakat investor, sebagai akibat dari gangguan ini investor tidak dapat bertransaksi menjual belikan efek seperti biasanya, menurut investor dalam hal ini pihak bursa tidak menceriminkan adanya transparasi informasi dari manajemen bursa dalam menghadapi resiko sebagaimana diatur dalam Undang Undang Nomor 8 Tahun 1995 tentang Pasar Modal, sehingga investor yang merasa dirugikan mengadukan pihak bursa ke YLKI sesuai landasan Undang Undang Nomor 8 Tahun 1999 tentang Perlindungan Konsumen untuk mengajukan gugatan </w:t>
      </w:r>
      <w:r w:rsidRPr="001A09C6">
        <w:rPr>
          <w:rFonts w:ascii="Times New Roman" w:hAnsi="Times New Roman" w:cs="Times New Roman"/>
          <w:i/>
          <w:sz w:val="24"/>
          <w:szCs w:val="24"/>
          <w:lang w:val="en-US"/>
        </w:rPr>
        <w:t>class action</w:t>
      </w:r>
      <w:r>
        <w:rPr>
          <w:rFonts w:ascii="Times New Roman" w:hAnsi="Times New Roman" w:cs="Times New Roman"/>
          <w:sz w:val="24"/>
          <w:szCs w:val="24"/>
          <w:lang w:val="en-US"/>
        </w:rPr>
        <w:t>.</w:t>
      </w:r>
    </w:p>
    <w:p w14:paraId="11197DEB" w14:textId="77777777" w:rsidR="00A85BA1" w:rsidRDefault="00A85BA1"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Kasus lain yang merugikan investor akibat ulah dari penyedia jasa diantaranya adalah kasus </w:t>
      </w:r>
      <w:r w:rsidR="00267EE3">
        <w:rPr>
          <w:rFonts w:ascii="Times New Roman" w:hAnsi="Times New Roman" w:cs="Times New Roman"/>
          <w:sz w:val="24"/>
          <w:szCs w:val="24"/>
          <w:lang w:val="en-US"/>
        </w:rPr>
        <w:t xml:space="preserve">pada PT Sarijaya Permana Sekuritas dimana terindikasi melakukan penggelapan dalam rekening dana milik ribuan nasabahnya dengan total kerugian sejumlah Rp. 245 Milyar Rupiah pada tahun </w:t>
      </w:r>
      <w:r w:rsidR="00267EE3">
        <w:rPr>
          <w:rFonts w:ascii="Times New Roman" w:hAnsi="Times New Roman" w:cs="Times New Roman"/>
          <w:sz w:val="24"/>
          <w:szCs w:val="24"/>
          <w:lang w:val="en-US"/>
        </w:rPr>
        <w:lastRenderedPageBreak/>
        <w:t>2009. Kasus ini berawal dari tindakan Presiden Komisaris Utama dan pemiliknya, Herman Ramli yang secara ilegal menggunakan dana milik 8.700 nasabahnya yang dipergunakan untuk membeli saham dan memberi pinjaman dana melalui 17 rekening baru yang fiktif. Modus yang dilakukannya adalah menggunakan dana nasabah yang seharusnya dibelikan saham sesuai instruksi nasabah dan dicatat oleh Kustodian Sentral Efek Indonesia, sebagai dana pribadi. Pemilik Sarijaya Sekuritas lalu menggunakan dana para nasabahnya untuk melakukan transaksi pribadi. Herman sendiri akhirnya divonis penjara selama 26 bulan. Dalam kasus perdatanya lewat Pengadilan Jakarta Selatan akhirnya menjatuhkan vonis atas gugatan nasabah kepada PT Sarijaya Permana Sekuritas dengan memutuskan mengabulkan gugatan 134 nasabah agar Sarijaya Sekuritas mengganti dana Investasi nasabah senilai 14,82 miliar. Dalam pertimbangannya majelis hakin menyatakan jajaran komisaris dan direksi Sarijaya telah melakukan perbuatan melawan hukum karena melakukan transaksi saham dengan menggunakan rekening atas nama orang lain tanpa sepengetahuan pemilik rekening yang bersangkutan. Akibat aksi t</w:t>
      </w:r>
      <w:r w:rsidR="00EB33DF">
        <w:rPr>
          <w:rFonts w:ascii="Times New Roman" w:hAnsi="Times New Roman" w:cs="Times New Roman"/>
          <w:sz w:val="24"/>
          <w:szCs w:val="24"/>
          <w:lang w:val="en-US"/>
        </w:rPr>
        <w:t>ersebut Sarijaya mengalami kesu</w:t>
      </w:r>
      <w:r w:rsidR="00267EE3">
        <w:rPr>
          <w:rFonts w:ascii="Times New Roman" w:hAnsi="Times New Roman" w:cs="Times New Roman"/>
          <w:sz w:val="24"/>
          <w:szCs w:val="24"/>
          <w:lang w:val="en-US"/>
        </w:rPr>
        <w:t>litan melunasi kewajiban kepada nasabahnya.</w:t>
      </w:r>
    </w:p>
    <w:p w14:paraId="1A006A67" w14:textId="77777777" w:rsidR="00EB33DF" w:rsidRPr="00206A1D" w:rsidRDefault="00EB33DF" w:rsidP="00866AB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Tidak kalah membuat heboh kasus PT Optima Kharya Capital Optima (OKCS) dimana dana nasabah yang gagal ditarik dari grup Optima ditaksir mencapai Rp. 1 triliun. Korban dari group Optima ini tidak main-main karena banyak BUMN dan BUMD yang menjadi korban diantaranya Dana AJB </w:t>
      </w:r>
      <w:r>
        <w:rPr>
          <w:rFonts w:ascii="Times New Roman" w:hAnsi="Times New Roman" w:cs="Times New Roman"/>
          <w:sz w:val="24"/>
          <w:szCs w:val="24"/>
          <w:lang w:val="en-US"/>
        </w:rPr>
        <w:lastRenderedPageBreak/>
        <w:t>Bumiputera, PT Kereta Api, anak usaha PT Krakatau Steel, Yayasan Kesehjateraan BRI, serta PT Jakarta Properti. Sedangkan perusahaan swasta adalah PT Asuransi Jiwa Nusantara, pengelola hotel (Twin Hotel) dan sebagainya. OKCS berperan sebagai pengelola dana investasi yang dimiliki oleh BUMN, BUMD, maupun swasta. Modus yang digunakan adalah dengan menginvestasikan dan memindahkan dana asuransi ke 15 rekening di berbagai bank</w:t>
      </w:r>
      <w:r w:rsidR="00A65144">
        <w:rPr>
          <w:rFonts w:ascii="Times New Roman" w:hAnsi="Times New Roman" w:cs="Times New Roman"/>
          <w:sz w:val="24"/>
          <w:szCs w:val="24"/>
          <w:lang w:val="en-US"/>
        </w:rPr>
        <w:t>, bahkan ada dugaan hasil dana yang digelapkan digunakan untuk kepentingan dari pemilik OKCS tersebut, diantaranya membeli sebuat apartment di bilangan Kuningan Jakarta Selatan. Keberadaan Direktur Utama PT Optima Securities Harjono Kusuma senfiri masih belum terendus, padalah sudah ditetapkan sebagai tersangka kasus dugaan penggelapan dana sebesar 700Milyar sejak Februari 2010. Menurut Bapepam-LK, bos Optima tersebut pergi ke luar negeri denganmembawa kabur sejumlah dana nasabah yang digelapkan antara lain Rp. 300 miliar di Optima Securities, dam Rp. 400 Miliar di PT Optima Kharya Capital Management. Mabes Polri mengaku kesulitan menguat kasus tersebut lantaran pelaku kabur ke luar negeri yakni Singapura, dimana tidak adanya perjanjian ekstradisi antar kedua negara.</w:t>
      </w:r>
    </w:p>
    <w:p w14:paraId="1CFEB694" w14:textId="77777777" w:rsidR="00550F8D" w:rsidRPr="00D2570B" w:rsidRDefault="00550F8D" w:rsidP="00550F8D">
      <w:pPr>
        <w:pStyle w:val="ListParagraph"/>
        <w:numPr>
          <w:ilvl w:val="0"/>
          <w:numId w:val="1"/>
        </w:numPr>
        <w:spacing w:line="360" w:lineRule="auto"/>
        <w:contextualSpacing w:val="0"/>
        <w:rPr>
          <w:rFonts w:ascii="Times New Roman" w:hAnsi="Times New Roman" w:cs="Times New Roman"/>
          <w:b/>
          <w:sz w:val="24"/>
          <w:szCs w:val="24"/>
          <w:lang w:val="en-US"/>
        </w:rPr>
      </w:pPr>
      <w:r w:rsidRPr="00D2570B">
        <w:rPr>
          <w:rFonts w:ascii="Times New Roman" w:hAnsi="Times New Roman" w:cs="Times New Roman"/>
          <w:b/>
          <w:sz w:val="24"/>
          <w:szCs w:val="24"/>
          <w:lang w:val="en-US"/>
        </w:rPr>
        <w:t>Rumusan Masalah</w:t>
      </w:r>
    </w:p>
    <w:p w14:paraId="72AF1857" w14:textId="77777777" w:rsidR="00550F8D" w:rsidRDefault="00550F8D" w:rsidP="00550F8D">
      <w:pPr>
        <w:pStyle w:val="ListParagraph"/>
        <w:contextualSpacing w:val="0"/>
        <w:rPr>
          <w:rFonts w:ascii="Times New Roman" w:hAnsi="Times New Roman" w:cs="Times New Roman"/>
          <w:sz w:val="24"/>
          <w:szCs w:val="24"/>
          <w:lang w:val="en-US"/>
        </w:rPr>
      </w:pPr>
      <w:r>
        <w:rPr>
          <w:rFonts w:ascii="Times New Roman" w:hAnsi="Times New Roman" w:cs="Times New Roman"/>
          <w:sz w:val="24"/>
          <w:szCs w:val="24"/>
          <w:lang w:val="en-US"/>
        </w:rPr>
        <w:t>Adapun permasalahan dalam penelitian ini antara lain:</w:t>
      </w:r>
    </w:p>
    <w:p w14:paraId="4245B3DF" w14:textId="77777777" w:rsidR="00550F8D" w:rsidRDefault="006F0C95" w:rsidP="00550F8D">
      <w:pPr>
        <w:pStyle w:val="ListParagraph"/>
        <w:numPr>
          <w:ilvl w:val="0"/>
          <w:numId w:val="2"/>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Bagaimana perlindungan</w:t>
      </w:r>
      <w:r w:rsidR="00550F8D">
        <w:rPr>
          <w:rFonts w:ascii="Times New Roman" w:hAnsi="Times New Roman" w:cs="Times New Roman"/>
          <w:sz w:val="24"/>
          <w:szCs w:val="24"/>
          <w:lang w:val="en-US"/>
        </w:rPr>
        <w:t xml:space="preserve"> konsumen terhadap investor pada pelayanan pasar modal Indonesia?</w:t>
      </w:r>
    </w:p>
    <w:p w14:paraId="07124C01" w14:textId="77777777" w:rsidR="00550F8D" w:rsidRDefault="008630D7" w:rsidP="00550F8D">
      <w:pPr>
        <w:pStyle w:val="ListParagraph"/>
        <w:numPr>
          <w:ilvl w:val="0"/>
          <w:numId w:val="2"/>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Bagaimana permasalahan – permasalahan yang dihadapi dalam skema perlindungan terhadap investor yang diberikan pemerintah?</w:t>
      </w:r>
    </w:p>
    <w:p w14:paraId="63FA7B9B" w14:textId="77777777" w:rsidR="00550F8D" w:rsidRPr="00D2570B" w:rsidRDefault="00550F8D" w:rsidP="00550F8D">
      <w:pPr>
        <w:pStyle w:val="ListParagraph"/>
        <w:numPr>
          <w:ilvl w:val="0"/>
          <w:numId w:val="1"/>
        </w:numPr>
        <w:spacing w:line="360" w:lineRule="auto"/>
        <w:contextualSpacing w:val="0"/>
        <w:rPr>
          <w:rFonts w:ascii="Times New Roman" w:hAnsi="Times New Roman" w:cs="Times New Roman"/>
          <w:b/>
          <w:sz w:val="24"/>
          <w:szCs w:val="24"/>
          <w:lang w:val="en-US"/>
        </w:rPr>
      </w:pPr>
      <w:r w:rsidRPr="00D2570B">
        <w:rPr>
          <w:rFonts w:ascii="Times New Roman" w:hAnsi="Times New Roman" w:cs="Times New Roman"/>
          <w:b/>
          <w:sz w:val="24"/>
          <w:szCs w:val="24"/>
          <w:lang w:val="en-US"/>
        </w:rPr>
        <w:t>Tujuan Penelitian</w:t>
      </w:r>
    </w:p>
    <w:p w14:paraId="1B64E0D2" w14:textId="77777777" w:rsidR="00550F8D" w:rsidRDefault="00550F8D" w:rsidP="00550F8D">
      <w:pPr>
        <w:pStyle w:val="ListParagraph"/>
        <w:contextualSpacing w:val="0"/>
        <w:rPr>
          <w:rFonts w:ascii="Times New Roman" w:hAnsi="Times New Roman" w:cs="Times New Roman"/>
          <w:sz w:val="24"/>
          <w:szCs w:val="24"/>
          <w:lang w:val="en-US"/>
        </w:rPr>
      </w:pPr>
      <w:r>
        <w:rPr>
          <w:rFonts w:ascii="Times New Roman" w:hAnsi="Times New Roman" w:cs="Times New Roman"/>
          <w:sz w:val="24"/>
          <w:szCs w:val="24"/>
          <w:lang w:val="en-US"/>
        </w:rPr>
        <w:t>Adapun tujuan dari penelitian ini antara lain:</w:t>
      </w:r>
    </w:p>
    <w:p w14:paraId="0811A744" w14:textId="77777777" w:rsidR="00550F8D" w:rsidRDefault="00550F8D" w:rsidP="00550F8D">
      <w:pPr>
        <w:pStyle w:val="ListParagraph"/>
        <w:numPr>
          <w:ilvl w:val="0"/>
          <w:numId w:val="3"/>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Untuk mengkaji perlindungan hukum konsumen terhadap investor pada pelayanan pasar modal Indonesia,</w:t>
      </w:r>
    </w:p>
    <w:p w14:paraId="284AA06A" w14:textId="77777777" w:rsidR="00550F8D" w:rsidRDefault="00550F8D" w:rsidP="00550F8D">
      <w:pPr>
        <w:pStyle w:val="ListParagraph"/>
        <w:numPr>
          <w:ilvl w:val="0"/>
          <w:numId w:val="3"/>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Untuk menganalisa perlindungan hukum konsumen terhadap investor pada pelayanan pasar modal Indonesia</w:t>
      </w:r>
    </w:p>
    <w:p w14:paraId="51F8CBA3" w14:textId="77777777" w:rsidR="00550F8D" w:rsidRPr="00D2570B" w:rsidRDefault="00550F8D" w:rsidP="00550F8D">
      <w:pPr>
        <w:pStyle w:val="ListParagraph"/>
        <w:numPr>
          <w:ilvl w:val="0"/>
          <w:numId w:val="1"/>
        </w:numPr>
        <w:spacing w:line="360" w:lineRule="auto"/>
        <w:contextualSpacing w:val="0"/>
        <w:rPr>
          <w:rFonts w:ascii="Times New Roman" w:hAnsi="Times New Roman" w:cs="Times New Roman"/>
          <w:b/>
          <w:sz w:val="24"/>
          <w:szCs w:val="24"/>
          <w:lang w:val="en-US"/>
        </w:rPr>
      </w:pPr>
      <w:r w:rsidRPr="00D2570B">
        <w:rPr>
          <w:rFonts w:ascii="Times New Roman" w:hAnsi="Times New Roman" w:cs="Times New Roman"/>
          <w:b/>
          <w:sz w:val="24"/>
          <w:szCs w:val="24"/>
          <w:lang w:val="en-US"/>
        </w:rPr>
        <w:t>Manfaat Penelitian</w:t>
      </w:r>
    </w:p>
    <w:p w14:paraId="50A910D8" w14:textId="77777777" w:rsidR="00550F8D" w:rsidRDefault="00550F8D" w:rsidP="00550F8D">
      <w:pPr>
        <w:pStyle w:val="ListParagraph"/>
        <w:contextualSpacing w:val="0"/>
        <w:rPr>
          <w:rFonts w:ascii="Times New Roman" w:hAnsi="Times New Roman" w:cs="Times New Roman"/>
          <w:sz w:val="24"/>
          <w:szCs w:val="24"/>
          <w:lang w:val="en-US"/>
        </w:rPr>
      </w:pPr>
      <w:r>
        <w:rPr>
          <w:rFonts w:ascii="Times New Roman" w:hAnsi="Times New Roman" w:cs="Times New Roman"/>
          <w:sz w:val="24"/>
          <w:szCs w:val="24"/>
          <w:lang w:val="en-US"/>
        </w:rPr>
        <w:t>Adapun manfaat dari penelitian ini antara lain:</w:t>
      </w:r>
    </w:p>
    <w:p w14:paraId="00F80624" w14:textId="77777777" w:rsidR="00550F8D" w:rsidRDefault="00550F8D" w:rsidP="00550F8D">
      <w:pPr>
        <w:pStyle w:val="ListParagraph"/>
        <w:numPr>
          <w:ilvl w:val="0"/>
          <w:numId w:val="4"/>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Manfaat teoritis</w:t>
      </w:r>
    </w:p>
    <w:p w14:paraId="4610341F" w14:textId="77777777" w:rsidR="00550F8D" w:rsidRDefault="00550F8D" w:rsidP="00550F8D">
      <w:pPr>
        <w:pStyle w:val="ListParagraph"/>
        <w:ind w:left="1080"/>
        <w:contextualSpacing w:val="0"/>
        <w:rPr>
          <w:rFonts w:ascii="Times New Roman" w:hAnsi="Times New Roman" w:cs="Times New Roman"/>
          <w:sz w:val="24"/>
          <w:szCs w:val="24"/>
          <w:lang w:val="en-US"/>
        </w:rPr>
      </w:pPr>
      <w:r>
        <w:rPr>
          <w:rFonts w:ascii="Times New Roman" w:hAnsi="Times New Roman" w:cs="Times New Roman"/>
          <w:sz w:val="24"/>
          <w:szCs w:val="24"/>
          <w:lang w:val="en-US"/>
        </w:rPr>
        <w:t>Penelitian ini bermanfaat untuk pengembangan ilmu pengetahuan bidang hukum perlindungan konsumen yang lebih berfokus pada investor dalam pasar modal di Indonesia</w:t>
      </w:r>
    </w:p>
    <w:p w14:paraId="76AC6712" w14:textId="77777777" w:rsidR="00550F8D" w:rsidRDefault="00550F8D" w:rsidP="00550F8D">
      <w:pPr>
        <w:pStyle w:val="ListParagraph"/>
        <w:numPr>
          <w:ilvl w:val="0"/>
          <w:numId w:val="4"/>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Manfaat Praktis</w:t>
      </w:r>
    </w:p>
    <w:p w14:paraId="4EFB12BA" w14:textId="77777777" w:rsidR="00550F8D" w:rsidRDefault="00550F8D" w:rsidP="00550F8D">
      <w:pPr>
        <w:pStyle w:val="ListParagraph"/>
        <w:ind w:left="1080"/>
        <w:contextualSpacing w:val="0"/>
        <w:rPr>
          <w:rFonts w:ascii="Times New Roman" w:hAnsi="Times New Roman" w:cs="Times New Roman"/>
          <w:sz w:val="24"/>
          <w:szCs w:val="24"/>
          <w:lang w:val="en-US"/>
        </w:rPr>
      </w:pPr>
      <w:r>
        <w:rPr>
          <w:rFonts w:ascii="Times New Roman" w:hAnsi="Times New Roman" w:cs="Times New Roman"/>
          <w:sz w:val="24"/>
          <w:szCs w:val="24"/>
          <w:lang w:val="en-US"/>
        </w:rPr>
        <w:t>Penelitian ini bermanfaat bagi para konsumen dalam pasar modal atau sering disebut sebagai investor agar mengetahui dasar hukum apa saja yang memayungi mereka agar bisa tenang dan nyaman dalam melakukan transaksi investasi dalam pasar modal.</w:t>
      </w:r>
    </w:p>
    <w:p w14:paraId="110A46B6" w14:textId="77777777" w:rsidR="00550F8D" w:rsidRPr="008B2B97" w:rsidRDefault="00550F8D" w:rsidP="00550F8D">
      <w:pPr>
        <w:pStyle w:val="ListParagraph"/>
        <w:numPr>
          <w:ilvl w:val="0"/>
          <w:numId w:val="1"/>
        </w:numPr>
        <w:spacing w:line="360" w:lineRule="auto"/>
        <w:rPr>
          <w:rFonts w:ascii="Times New Roman" w:hAnsi="Times New Roman" w:cs="Times New Roman"/>
          <w:b/>
          <w:sz w:val="24"/>
          <w:szCs w:val="24"/>
          <w:lang w:val="en-US"/>
        </w:rPr>
      </w:pPr>
      <w:r w:rsidRPr="008B2B97">
        <w:rPr>
          <w:rFonts w:ascii="Times New Roman" w:hAnsi="Times New Roman" w:cs="Times New Roman"/>
          <w:b/>
          <w:sz w:val="24"/>
          <w:szCs w:val="24"/>
          <w:lang w:val="en-US"/>
        </w:rPr>
        <w:lastRenderedPageBreak/>
        <w:t>Metode Penelitian</w:t>
      </w:r>
    </w:p>
    <w:p w14:paraId="52475F20" w14:textId="77777777" w:rsidR="00550F8D" w:rsidRDefault="00550F8D" w:rsidP="00550F8D">
      <w:pPr>
        <w:pStyle w:val="ListParagraph"/>
        <w:numPr>
          <w:ilvl w:val="0"/>
          <w:numId w:val="5"/>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Jenis Penelitian</w:t>
      </w:r>
    </w:p>
    <w:p w14:paraId="17193282" w14:textId="77777777" w:rsidR="00550F8D" w:rsidRDefault="00550F8D" w:rsidP="00550F8D">
      <w:pPr>
        <w:pStyle w:val="ListParagraph"/>
        <w:ind w:left="1080"/>
        <w:contextualSpacing w:val="0"/>
        <w:rPr>
          <w:rFonts w:ascii="Times New Roman" w:hAnsi="Times New Roman" w:cs="Times New Roman"/>
          <w:sz w:val="24"/>
          <w:szCs w:val="24"/>
          <w:lang w:val="en-US"/>
        </w:rPr>
      </w:pPr>
      <w:r>
        <w:rPr>
          <w:rFonts w:ascii="Times New Roman" w:hAnsi="Times New Roman" w:cs="Times New Roman"/>
          <w:sz w:val="24"/>
          <w:szCs w:val="24"/>
          <w:lang w:val="en-US"/>
        </w:rPr>
        <w:t>Pada penulisan proposal tesis ini penulis menitikbera</w:t>
      </w:r>
      <w:r w:rsidR="001520C6">
        <w:rPr>
          <w:rFonts w:ascii="Times New Roman" w:hAnsi="Times New Roman" w:cs="Times New Roman"/>
          <w:sz w:val="24"/>
          <w:szCs w:val="24"/>
          <w:lang w:val="en-US"/>
        </w:rPr>
        <w:t>tkan pada penelitian kepustakaan</w:t>
      </w:r>
      <w:r>
        <w:rPr>
          <w:rFonts w:ascii="Times New Roman" w:hAnsi="Times New Roman" w:cs="Times New Roman"/>
          <w:sz w:val="24"/>
          <w:szCs w:val="24"/>
          <w:lang w:val="en-US"/>
        </w:rPr>
        <w:t xml:space="preserve"> </w:t>
      </w:r>
      <w:r w:rsidR="001520C6">
        <w:rPr>
          <w:rFonts w:ascii="Times New Roman" w:hAnsi="Times New Roman" w:cs="Times New Roman"/>
          <w:i/>
          <w:sz w:val="24"/>
          <w:szCs w:val="24"/>
          <w:lang w:val="en-US"/>
        </w:rPr>
        <w:t>(library</w:t>
      </w:r>
      <w:r w:rsidRPr="006018D5">
        <w:rPr>
          <w:rFonts w:ascii="Times New Roman" w:hAnsi="Times New Roman" w:cs="Times New Roman"/>
          <w:i/>
          <w:sz w:val="24"/>
          <w:szCs w:val="24"/>
          <w:lang w:val="en-US"/>
        </w:rPr>
        <w:t xml:space="preserve"> research)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yaitu penelitian yang menggunakan data primer. Sumb</w:t>
      </w:r>
      <w:r w:rsidR="00BB5B93">
        <w:rPr>
          <w:rFonts w:ascii="Times New Roman" w:hAnsi="Times New Roman" w:cs="Times New Roman"/>
          <w:sz w:val="24"/>
          <w:szCs w:val="24"/>
          <w:lang w:val="en-US"/>
        </w:rPr>
        <w:t>er datanya diperoleh dari bahan data sekunder yang meliputi buku-buku serta norma-norma hukum yang terdapat dalam peraturan perundang-undangan, putusan pengadilan dan bahan hukum lainnya.</w:t>
      </w:r>
    </w:p>
    <w:p w14:paraId="3CB35D93" w14:textId="77777777" w:rsidR="00550F8D" w:rsidRDefault="00550F8D" w:rsidP="00550F8D">
      <w:pPr>
        <w:pStyle w:val="ListParagraph"/>
        <w:numPr>
          <w:ilvl w:val="0"/>
          <w:numId w:val="5"/>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Pendekatan Penelitian</w:t>
      </w:r>
    </w:p>
    <w:p w14:paraId="48199AA8" w14:textId="77777777" w:rsidR="00550F8D" w:rsidRDefault="00550F8D" w:rsidP="00550F8D">
      <w:pPr>
        <w:pStyle w:val="ListParagraph"/>
        <w:ind w:left="108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Pada penulisan proposal tesis ini peneliti </w:t>
      </w:r>
      <w:r w:rsidR="0052368E">
        <w:rPr>
          <w:rFonts w:ascii="Times New Roman" w:hAnsi="Times New Roman" w:cs="Times New Roman"/>
          <w:sz w:val="24"/>
          <w:szCs w:val="24"/>
          <w:lang w:val="en-US"/>
        </w:rPr>
        <w:t>menggunakan pendekatan kualitatif</w:t>
      </w:r>
      <w:r>
        <w:rPr>
          <w:rFonts w:ascii="Times New Roman" w:hAnsi="Times New Roman" w:cs="Times New Roman"/>
          <w:sz w:val="24"/>
          <w:szCs w:val="24"/>
          <w:lang w:val="en-US"/>
        </w:rPr>
        <w:t xml:space="preserve">, yaitu </w:t>
      </w:r>
      <w:r w:rsidR="0052368E">
        <w:rPr>
          <w:rFonts w:ascii="Times New Roman" w:hAnsi="Times New Roman" w:cs="Times New Roman"/>
          <w:sz w:val="24"/>
          <w:szCs w:val="24"/>
          <w:lang w:val="en-US"/>
        </w:rPr>
        <w:t>metode penelitian yang berfokus pada pengamatan mendalam untuk memahami suatu fenomena</w:t>
      </w:r>
      <w:r>
        <w:rPr>
          <w:rFonts w:ascii="Times New Roman" w:hAnsi="Times New Roman" w:cs="Times New Roman"/>
          <w:sz w:val="24"/>
          <w:szCs w:val="24"/>
          <w:lang w:val="en-US"/>
        </w:rPr>
        <w:t>, karena pasar modal di Indonesia mempunyai segmen pasar dari kelas bawah sampai kelas atas yang semua ada dalam komunitas pasar modal.</w:t>
      </w:r>
    </w:p>
    <w:p w14:paraId="194EF919" w14:textId="77777777" w:rsidR="00550F8D" w:rsidRDefault="00550F8D" w:rsidP="00550F8D">
      <w:pPr>
        <w:pStyle w:val="ListParagraph"/>
        <w:numPr>
          <w:ilvl w:val="0"/>
          <w:numId w:val="5"/>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Sumber Data</w:t>
      </w:r>
    </w:p>
    <w:p w14:paraId="05B6F44D" w14:textId="77777777" w:rsidR="00550F8D" w:rsidRPr="00B273C4" w:rsidRDefault="00550F8D" w:rsidP="00550F8D">
      <w:pPr>
        <w:pStyle w:val="ListParagraph"/>
        <w:ind w:left="1080"/>
        <w:contextualSpacing w:val="0"/>
        <w:rPr>
          <w:rFonts w:ascii="Times New Roman" w:hAnsi="Times New Roman" w:cs="Times New Roman"/>
          <w:sz w:val="24"/>
          <w:szCs w:val="24"/>
          <w:lang w:val="en-US"/>
        </w:rPr>
      </w:pPr>
      <w:r w:rsidRPr="00B273C4">
        <w:rPr>
          <w:rFonts w:ascii="Times New Roman" w:hAnsi="Times New Roman" w:cs="Times New Roman"/>
          <w:sz w:val="24"/>
          <w:szCs w:val="24"/>
          <w:lang w:val="en-US"/>
        </w:rPr>
        <w:t>Sumber – sumber penelitian hukum terdiri atas data primer dan data sekunder, berupa semua publikasi tentang hukum yang bukan merupakan dokumen – dokumen resmi. Publikasi tentang hukum meliputi :</w:t>
      </w:r>
    </w:p>
    <w:p w14:paraId="56C6D4A2" w14:textId="77777777" w:rsidR="00550F8D" w:rsidRPr="00B273C4" w:rsidRDefault="00550F8D" w:rsidP="00550F8D">
      <w:pPr>
        <w:pStyle w:val="ListParagraph"/>
        <w:ind w:left="1080"/>
        <w:contextualSpacing w:val="0"/>
        <w:rPr>
          <w:rFonts w:ascii="Times New Roman" w:hAnsi="Times New Roman" w:cs="Times New Roman"/>
          <w:sz w:val="24"/>
          <w:szCs w:val="24"/>
          <w:lang w:val="en-US"/>
        </w:rPr>
      </w:pPr>
      <w:r w:rsidRPr="00B273C4">
        <w:rPr>
          <w:rFonts w:ascii="Times New Roman" w:hAnsi="Times New Roman" w:cs="Times New Roman"/>
          <w:sz w:val="24"/>
          <w:szCs w:val="24"/>
          <w:lang w:val="en-US"/>
        </w:rPr>
        <w:t>1)</w:t>
      </w:r>
      <w:r w:rsidRPr="00B273C4">
        <w:rPr>
          <w:rFonts w:ascii="Times New Roman" w:hAnsi="Times New Roman" w:cs="Times New Roman"/>
          <w:sz w:val="24"/>
          <w:szCs w:val="24"/>
          <w:lang w:val="en-US"/>
        </w:rPr>
        <w:tab/>
        <w:t>Buku – buku teks;</w:t>
      </w:r>
    </w:p>
    <w:p w14:paraId="24D84091" w14:textId="77777777" w:rsidR="00550F8D" w:rsidRPr="00B273C4" w:rsidRDefault="00550F8D" w:rsidP="00550F8D">
      <w:pPr>
        <w:pStyle w:val="ListParagraph"/>
        <w:ind w:left="1080"/>
        <w:contextualSpacing w:val="0"/>
        <w:rPr>
          <w:rFonts w:ascii="Times New Roman" w:hAnsi="Times New Roman" w:cs="Times New Roman"/>
          <w:sz w:val="24"/>
          <w:szCs w:val="24"/>
          <w:lang w:val="en-US"/>
        </w:rPr>
      </w:pPr>
      <w:r w:rsidRPr="00B273C4">
        <w:rPr>
          <w:rFonts w:ascii="Times New Roman" w:hAnsi="Times New Roman" w:cs="Times New Roman"/>
          <w:sz w:val="24"/>
          <w:szCs w:val="24"/>
          <w:lang w:val="en-US"/>
        </w:rPr>
        <w:t>2)</w:t>
      </w:r>
      <w:r w:rsidRPr="00B273C4">
        <w:rPr>
          <w:rFonts w:ascii="Times New Roman" w:hAnsi="Times New Roman" w:cs="Times New Roman"/>
          <w:sz w:val="24"/>
          <w:szCs w:val="24"/>
          <w:lang w:val="en-US"/>
        </w:rPr>
        <w:tab/>
        <w:t>Jurnal – jurnal hukum;</w:t>
      </w:r>
    </w:p>
    <w:p w14:paraId="1731BBDE" w14:textId="77777777" w:rsidR="00550F8D" w:rsidRPr="00B273C4" w:rsidRDefault="00550F8D" w:rsidP="00550F8D">
      <w:pPr>
        <w:pStyle w:val="ListParagraph"/>
        <w:ind w:left="1080"/>
        <w:contextualSpacing w:val="0"/>
        <w:rPr>
          <w:rFonts w:ascii="Times New Roman" w:hAnsi="Times New Roman" w:cs="Times New Roman"/>
          <w:sz w:val="24"/>
          <w:szCs w:val="24"/>
          <w:lang w:val="en-US"/>
        </w:rPr>
      </w:pPr>
      <w:r w:rsidRPr="00B273C4">
        <w:rPr>
          <w:rFonts w:ascii="Times New Roman" w:hAnsi="Times New Roman" w:cs="Times New Roman"/>
          <w:sz w:val="24"/>
          <w:szCs w:val="24"/>
          <w:lang w:val="en-US"/>
        </w:rPr>
        <w:lastRenderedPageBreak/>
        <w:t>3)</w:t>
      </w:r>
      <w:r w:rsidRPr="00B273C4">
        <w:rPr>
          <w:rFonts w:ascii="Times New Roman" w:hAnsi="Times New Roman" w:cs="Times New Roman"/>
          <w:sz w:val="24"/>
          <w:szCs w:val="24"/>
          <w:lang w:val="en-US"/>
        </w:rPr>
        <w:tab/>
        <w:t>Wawancara</w:t>
      </w:r>
    </w:p>
    <w:p w14:paraId="6A00E82C" w14:textId="77777777" w:rsidR="006F0C95" w:rsidRDefault="00550F8D" w:rsidP="006F0C95">
      <w:pPr>
        <w:pStyle w:val="ListParagraph"/>
        <w:ind w:left="1080"/>
        <w:contextualSpacing w:val="0"/>
        <w:rPr>
          <w:rFonts w:ascii="Times New Roman" w:hAnsi="Times New Roman" w:cs="Times New Roman"/>
          <w:sz w:val="24"/>
          <w:szCs w:val="24"/>
          <w:lang w:val="en-US"/>
        </w:rPr>
      </w:pPr>
      <w:r w:rsidRPr="00B273C4">
        <w:rPr>
          <w:rFonts w:ascii="Times New Roman" w:hAnsi="Times New Roman" w:cs="Times New Roman"/>
          <w:sz w:val="24"/>
          <w:szCs w:val="24"/>
          <w:lang w:val="en-US"/>
        </w:rPr>
        <w:t>Alasan digunakan data primer dan data</w:t>
      </w:r>
      <w:r>
        <w:rPr>
          <w:rFonts w:ascii="Times New Roman" w:hAnsi="Times New Roman" w:cs="Times New Roman"/>
          <w:sz w:val="24"/>
          <w:szCs w:val="24"/>
          <w:lang w:val="en-US"/>
        </w:rPr>
        <w:t xml:space="preserve"> </w:t>
      </w:r>
      <w:r w:rsidRPr="00B273C4">
        <w:rPr>
          <w:rFonts w:ascii="Times New Roman" w:hAnsi="Times New Roman" w:cs="Times New Roman"/>
          <w:sz w:val="24"/>
          <w:szCs w:val="24"/>
          <w:lang w:val="en-US"/>
        </w:rPr>
        <w:t xml:space="preserve">sekunder diatas adalah, dianggap data tersebut merupakan sumber yang paling tepat </w:t>
      </w:r>
      <w:r>
        <w:rPr>
          <w:rFonts w:ascii="Times New Roman" w:hAnsi="Times New Roman" w:cs="Times New Roman"/>
          <w:sz w:val="24"/>
          <w:szCs w:val="24"/>
          <w:lang w:val="en-US"/>
        </w:rPr>
        <w:t>dalam membahas perlindungan hukum terhadap investor pasar modal di Indonesia.</w:t>
      </w:r>
    </w:p>
    <w:p w14:paraId="3FD7C67D" w14:textId="77777777" w:rsidR="00550F8D" w:rsidRPr="006F0C95" w:rsidRDefault="00550F8D" w:rsidP="006F0C95">
      <w:pPr>
        <w:pStyle w:val="ListParagraph"/>
        <w:numPr>
          <w:ilvl w:val="0"/>
          <w:numId w:val="5"/>
        </w:numPr>
        <w:contextualSpacing w:val="0"/>
        <w:rPr>
          <w:rFonts w:ascii="Times New Roman" w:hAnsi="Times New Roman" w:cs="Times New Roman"/>
          <w:sz w:val="24"/>
          <w:szCs w:val="24"/>
          <w:lang w:val="en-US"/>
        </w:rPr>
      </w:pPr>
      <w:r w:rsidRPr="006F0C95">
        <w:rPr>
          <w:rFonts w:ascii="Times New Roman" w:hAnsi="Times New Roman" w:cs="Times New Roman"/>
          <w:sz w:val="24"/>
          <w:szCs w:val="24"/>
          <w:lang w:val="en-US"/>
        </w:rPr>
        <w:t>Metode Pengumpulan Data</w:t>
      </w:r>
    </w:p>
    <w:p w14:paraId="53E66F78" w14:textId="77777777" w:rsidR="00550F8D" w:rsidRDefault="00550F8D" w:rsidP="00550F8D">
      <w:pPr>
        <w:pStyle w:val="ListParagraph"/>
        <w:ind w:left="1080"/>
        <w:contextualSpacing w:val="0"/>
        <w:rPr>
          <w:rFonts w:ascii="Times New Roman" w:hAnsi="Times New Roman" w:cs="Times New Roman"/>
          <w:sz w:val="24"/>
          <w:szCs w:val="24"/>
          <w:lang w:val="en-US"/>
        </w:rPr>
      </w:pPr>
      <w:r>
        <w:rPr>
          <w:rFonts w:ascii="Times New Roman" w:hAnsi="Times New Roman" w:cs="Times New Roman"/>
          <w:sz w:val="24"/>
          <w:szCs w:val="24"/>
          <w:lang w:val="en-US"/>
        </w:rPr>
        <w:t>Tehnik</w:t>
      </w:r>
      <w:r w:rsidRPr="00B273C4">
        <w:rPr>
          <w:rFonts w:ascii="Times New Roman" w:hAnsi="Times New Roman" w:cs="Times New Roman"/>
          <w:sz w:val="24"/>
          <w:szCs w:val="24"/>
          <w:lang w:val="en-US"/>
        </w:rPr>
        <w:t xml:space="preserve"> pengumpulan data yang dipakai dalam penelitian ini adalah berupa campuran antara empiris dan yuridis empiris. Dilakukan penggabungan antara empiris dan yuridis empiris ini dikarenakan selain adanya data yang diambil dari data sekunder, dilakukan juga wawancara kepada para pelaku pasar modal itu sendiri, terutama yang ada di Kota Tegal dan Kabupaten Tegal.</w:t>
      </w:r>
    </w:p>
    <w:p w14:paraId="4A4F2210" w14:textId="77777777" w:rsidR="00550F8D" w:rsidRDefault="00550F8D" w:rsidP="00550F8D">
      <w:pPr>
        <w:pStyle w:val="ListParagraph"/>
        <w:numPr>
          <w:ilvl w:val="0"/>
          <w:numId w:val="5"/>
        </w:numPr>
        <w:contextualSpacing w:val="0"/>
        <w:rPr>
          <w:rFonts w:ascii="Times New Roman" w:hAnsi="Times New Roman" w:cs="Times New Roman"/>
          <w:sz w:val="24"/>
          <w:szCs w:val="24"/>
          <w:lang w:val="en-US"/>
        </w:rPr>
      </w:pPr>
      <w:r>
        <w:rPr>
          <w:rFonts w:ascii="Times New Roman" w:hAnsi="Times New Roman" w:cs="Times New Roman"/>
          <w:sz w:val="24"/>
          <w:szCs w:val="24"/>
          <w:lang w:val="en-US"/>
        </w:rPr>
        <w:t>Metode Analisa Data</w:t>
      </w:r>
    </w:p>
    <w:p w14:paraId="58DAA6FD" w14:textId="77777777" w:rsidR="00550F8D" w:rsidRPr="00E873ED" w:rsidRDefault="00550F8D" w:rsidP="00550F8D">
      <w:pPr>
        <w:pStyle w:val="ListParagraph"/>
        <w:ind w:left="1080"/>
        <w:contextualSpacing w:val="0"/>
        <w:rPr>
          <w:rFonts w:ascii="Times New Roman" w:hAnsi="Times New Roman" w:cs="Times New Roman"/>
          <w:sz w:val="24"/>
          <w:szCs w:val="24"/>
          <w:lang w:val="en-US"/>
        </w:rPr>
      </w:pPr>
      <w:r w:rsidRPr="00B273C4">
        <w:rPr>
          <w:rFonts w:ascii="Times New Roman" w:hAnsi="Times New Roman" w:cs="Times New Roman"/>
          <w:sz w:val="24"/>
          <w:szCs w:val="24"/>
          <w:lang w:val="en-US"/>
        </w:rPr>
        <w:t>Metode analisis data yang digunakan adalah metode analisis deskriptif, metode yang membantu menggambarkan, menunjukkan atau meringkas data dengan cara yang konstruktif. Metode ini mengacu pada gambaran statistik yang membantu memahami detail data dengan meringkas dan menemukan pola dari sampel data tertentu. Alasan digunakan metode analisis deskriptif ini yaitu dalam menggambar</w:t>
      </w:r>
      <w:r>
        <w:rPr>
          <w:rFonts w:ascii="Times New Roman" w:hAnsi="Times New Roman" w:cs="Times New Roman"/>
          <w:sz w:val="24"/>
          <w:szCs w:val="24"/>
          <w:lang w:val="en-US"/>
        </w:rPr>
        <w:t>kan perlindungan</w:t>
      </w:r>
      <w:r w:rsidRPr="00B273C4">
        <w:rPr>
          <w:rFonts w:ascii="Times New Roman" w:hAnsi="Times New Roman" w:cs="Times New Roman"/>
          <w:sz w:val="24"/>
          <w:szCs w:val="24"/>
          <w:lang w:val="en-US"/>
        </w:rPr>
        <w:t xml:space="preserve"> hukum </w:t>
      </w:r>
      <w:r>
        <w:rPr>
          <w:rFonts w:ascii="Times New Roman" w:hAnsi="Times New Roman" w:cs="Times New Roman"/>
          <w:sz w:val="24"/>
          <w:szCs w:val="24"/>
          <w:lang w:val="en-US"/>
        </w:rPr>
        <w:t xml:space="preserve">investor </w:t>
      </w:r>
      <w:r w:rsidRPr="00B273C4">
        <w:rPr>
          <w:rFonts w:ascii="Times New Roman" w:hAnsi="Times New Roman" w:cs="Times New Roman"/>
          <w:sz w:val="24"/>
          <w:szCs w:val="24"/>
          <w:lang w:val="en-US"/>
        </w:rPr>
        <w:t>dalam pasar modal di Indonesia dibutuhkan pemahaman data dengan ringkas dari sampel data tersebut.</w:t>
      </w:r>
    </w:p>
    <w:p w14:paraId="57451652" w14:textId="77777777" w:rsidR="00550F8D" w:rsidRPr="00602763" w:rsidRDefault="00550F8D" w:rsidP="00550F8D">
      <w:pPr>
        <w:pStyle w:val="ListParagraph"/>
        <w:numPr>
          <w:ilvl w:val="0"/>
          <w:numId w:val="1"/>
        </w:numPr>
        <w:contextualSpacing w:val="0"/>
        <w:rPr>
          <w:rFonts w:ascii="Times New Roman" w:hAnsi="Times New Roman" w:cs="Times New Roman"/>
          <w:sz w:val="24"/>
          <w:szCs w:val="24"/>
          <w:lang w:val="en-US"/>
        </w:rPr>
      </w:pPr>
      <w:r>
        <w:rPr>
          <w:rFonts w:ascii="Times New Roman" w:hAnsi="Times New Roman" w:cs="Times New Roman"/>
          <w:b/>
          <w:sz w:val="24"/>
          <w:szCs w:val="24"/>
          <w:lang w:val="en-US"/>
        </w:rPr>
        <w:lastRenderedPageBreak/>
        <w:t>Sistematika Penulisan</w:t>
      </w:r>
    </w:p>
    <w:p w14:paraId="10761C89" w14:textId="77777777" w:rsidR="00550F8D" w:rsidRDefault="00550F8D" w:rsidP="00550F8D">
      <w:pPr>
        <w:pStyle w:val="ListParagraph"/>
        <w:contextualSpacing w:val="0"/>
        <w:rPr>
          <w:rFonts w:ascii="Times New Roman" w:hAnsi="Times New Roman" w:cs="Times New Roman"/>
          <w:sz w:val="24"/>
          <w:szCs w:val="24"/>
          <w:lang w:val="en-US"/>
        </w:rPr>
      </w:pPr>
      <w:r>
        <w:rPr>
          <w:rFonts w:ascii="Times New Roman" w:hAnsi="Times New Roman" w:cs="Times New Roman"/>
          <w:sz w:val="24"/>
          <w:szCs w:val="24"/>
          <w:lang w:val="en-US"/>
        </w:rPr>
        <w:t>Bab I :</w:t>
      </w:r>
      <w:r>
        <w:rPr>
          <w:rFonts w:ascii="Times New Roman" w:hAnsi="Times New Roman" w:cs="Times New Roman"/>
          <w:sz w:val="24"/>
          <w:szCs w:val="24"/>
          <w:lang w:val="en-US"/>
        </w:rPr>
        <w:tab/>
        <w:t>PENDAHULUAN</w:t>
      </w:r>
    </w:p>
    <w:p w14:paraId="1E3177F5" w14:textId="77777777" w:rsidR="00550F8D" w:rsidRDefault="00550F8D" w:rsidP="00550F8D">
      <w:pPr>
        <w:pStyle w:val="ListParagraph"/>
        <w:ind w:left="1440"/>
        <w:contextualSpacing w:val="0"/>
        <w:rPr>
          <w:rFonts w:ascii="Times New Roman" w:hAnsi="Times New Roman" w:cs="Times New Roman"/>
          <w:sz w:val="24"/>
          <w:szCs w:val="24"/>
          <w:lang w:val="en-US"/>
        </w:rPr>
      </w:pPr>
      <w:r>
        <w:rPr>
          <w:rFonts w:ascii="Times New Roman" w:hAnsi="Times New Roman" w:cs="Times New Roman"/>
          <w:sz w:val="24"/>
          <w:szCs w:val="24"/>
          <w:lang w:val="en-US"/>
        </w:rPr>
        <w:t>Pada Bab ini akan diuraikan mengenai latar belakang, perumusan masalah, tujuan penelitian, manfaat penelitian, dan sistematika penulisan tesis.</w:t>
      </w:r>
    </w:p>
    <w:p w14:paraId="6AD3B0B7" w14:textId="77777777" w:rsidR="004C5DB7" w:rsidRDefault="00550F8D" w:rsidP="004C5DB7">
      <w:pPr>
        <w:pStyle w:val="ListParagraph"/>
        <w:contextualSpacing w:val="0"/>
        <w:rPr>
          <w:rFonts w:ascii="Times New Roman" w:hAnsi="Times New Roman" w:cs="Times New Roman"/>
          <w:sz w:val="24"/>
          <w:szCs w:val="24"/>
          <w:lang w:val="en-US"/>
        </w:rPr>
      </w:pPr>
      <w:r>
        <w:rPr>
          <w:rFonts w:ascii="Times New Roman" w:hAnsi="Times New Roman" w:cs="Times New Roman"/>
          <w:sz w:val="24"/>
          <w:szCs w:val="24"/>
          <w:lang w:val="en-US"/>
        </w:rPr>
        <w:t>Bab II</w:t>
      </w:r>
      <w:r>
        <w:rPr>
          <w:rFonts w:ascii="Times New Roman" w:hAnsi="Times New Roman" w:cs="Times New Roman"/>
          <w:sz w:val="24"/>
          <w:szCs w:val="24"/>
          <w:lang w:val="en-US"/>
        </w:rPr>
        <w:tab/>
        <w:t>: TINJAUAN PUSTAKA</w:t>
      </w:r>
    </w:p>
    <w:p w14:paraId="562F5DF5" w14:textId="77777777" w:rsidR="004C5DB7" w:rsidRDefault="00550F8D" w:rsidP="004C5DB7">
      <w:pPr>
        <w:pStyle w:val="ListParagraph"/>
        <w:ind w:left="1440"/>
        <w:contextualSpacing w:val="0"/>
        <w:rPr>
          <w:rFonts w:ascii="Times New Roman" w:hAnsi="Times New Roman" w:cs="Times New Roman"/>
          <w:sz w:val="24"/>
          <w:szCs w:val="24"/>
          <w:lang w:val="en-US"/>
        </w:rPr>
      </w:pPr>
      <w:r w:rsidRPr="004C5DB7">
        <w:rPr>
          <w:rFonts w:ascii="Times New Roman" w:hAnsi="Times New Roman" w:cs="Times New Roman"/>
          <w:sz w:val="24"/>
          <w:szCs w:val="24"/>
          <w:lang w:val="en-US"/>
        </w:rPr>
        <w:t>Pada Bab ini akan diuraikan mengenai norma, konsep-konsep hukum dan teori-teori hukum yang berhubungan dengan fakta atau kasus yang sedang diteliti.</w:t>
      </w:r>
    </w:p>
    <w:p w14:paraId="7234550B" w14:textId="77777777" w:rsidR="00550F8D" w:rsidRPr="004C5DB7" w:rsidRDefault="00550F8D" w:rsidP="004C5DB7">
      <w:pPr>
        <w:ind w:left="0" w:firstLine="720"/>
        <w:rPr>
          <w:rFonts w:ascii="Times New Roman" w:hAnsi="Times New Roman" w:cs="Times New Roman"/>
          <w:sz w:val="24"/>
          <w:szCs w:val="24"/>
          <w:lang w:val="en-US"/>
        </w:rPr>
      </w:pPr>
      <w:r w:rsidRPr="004C5DB7">
        <w:rPr>
          <w:rFonts w:ascii="Times New Roman" w:hAnsi="Times New Roman" w:cs="Times New Roman"/>
          <w:sz w:val="24"/>
          <w:szCs w:val="24"/>
          <w:lang w:val="en-US"/>
        </w:rPr>
        <w:t>Bab III</w:t>
      </w:r>
      <w:r w:rsidRPr="004C5DB7">
        <w:rPr>
          <w:rFonts w:ascii="Times New Roman" w:hAnsi="Times New Roman" w:cs="Times New Roman"/>
          <w:sz w:val="24"/>
          <w:szCs w:val="24"/>
          <w:lang w:val="en-US"/>
        </w:rPr>
        <w:tab/>
        <w:t>: METODE PENELITIAN</w:t>
      </w:r>
    </w:p>
    <w:p w14:paraId="5CAF8D6B" w14:textId="77777777" w:rsidR="00550F8D" w:rsidRDefault="00550F8D" w:rsidP="00550F8D">
      <w:pPr>
        <w:ind w:left="1440"/>
        <w:rPr>
          <w:rFonts w:ascii="Times New Roman" w:hAnsi="Times New Roman" w:cs="Times New Roman"/>
          <w:sz w:val="24"/>
          <w:szCs w:val="24"/>
          <w:lang w:val="en-US"/>
        </w:rPr>
      </w:pPr>
      <w:r>
        <w:rPr>
          <w:rFonts w:ascii="Times New Roman" w:hAnsi="Times New Roman" w:cs="Times New Roman"/>
          <w:sz w:val="24"/>
          <w:szCs w:val="24"/>
          <w:lang w:val="en-US"/>
        </w:rPr>
        <w:t>Didalam Bab ini akan diuraikan secara sistematis tentang hasil-hasil penelitian yang telah dilakukan, dan analisis terhadap permasalahan yang diangkat oleh Peneliti.</w:t>
      </w:r>
    </w:p>
    <w:p w14:paraId="55D1169D" w14:textId="77777777" w:rsidR="00550F8D" w:rsidRDefault="00550F8D" w:rsidP="004C5DB7">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Bab IV : HASIL PENELITIAN DAN PEMBAHASAN</w:t>
      </w:r>
    </w:p>
    <w:p w14:paraId="515D6F95" w14:textId="77777777" w:rsidR="00550F8D" w:rsidRDefault="00550F8D" w:rsidP="00550F8D">
      <w:pPr>
        <w:ind w:left="1440"/>
        <w:rPr>
          <w:rFonts w:ascii="Times New Roman" w:hAnsi="Times New Roman" w:cs="Times New Roman"/>
          <w:sz w:val="24"/>
          <w:szCs w:val="24"/>
          <w:lang w:val="en-US"/>
        </w:rPr>
      </w:pPr>
      <w:r>
        <w:rPr>
          <w:rFonts w:ascii="Times New Roman" w:hAnsi="Times New Roman" w:cs="Times New Roman"/>
          <w:sz w:val="24"/>
          <w:szCs w:val="24"/>
          <w:lang w:val="en-US"/>
        </w:rPr>
        <w:t>Pada Bab ini hasil penelitian beserta pembahasannya akan dikupas habis dan akan dibahas mengenai hasil akhir dari penelian yang sudah dilakukan.</w:t>
      </w:r>
    </w:p>
    <w:p w14:paraId="088E8C36" w14:textId="77777777" w:rsidR="00550F8D" w:rsidRDefault="00550F8D" w:rsidP="004C5DB7">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Bab IV : PENUTUP</w:t>
      </w:r>
    </w:p>
    <w:p w14:paraId="5FA5A85D" w14:textId="77777777" w:rsidR="00550F8D" w:rsidRDefault="00550F8D" w:rsidP="00550F8D">
      <w:pPr>
        <w:ind w:left="1440"/>
        <w:rPr>
          <w:rFonts w:ascii="Times New Roman" w:hAnsi="Times New Roman" w:cs="Times New Roman"/>
          <w:sz w:val="24"/>
          <w:szCs w:val="24"/>
          <w:lang w:val="en-US"/>
        </w:rPr>
      </w:pPr>
      <w:r>
        <w:rPr>
          <w:rFonts w:ascii="Times New Roman" w:hAnsi="Times New Roman" w:cs="Times New Roman"/>
          <w:sz w:val="24"/>
          <w:szCs w:val="24"/>
          <w:lang w:val="en-US"/>
        </w:rPr>
        <w:lastRenderedPageBreak/>
        <w:t>Pada Bab ini akan diuraikan kesimpulan dan saran-saran dari hasil penelitian ini. Kesimpulan memuat pernyataan singkat dan akurat dari hasil penelitian. Kemudian, saran yang merupakan argument penutup dan hasil analisis berupa rekomendasi yang mengandung pemikiran terhadap pengembangan ilmu hukum ke depan.</w:t>
      </w:r>
    </w:p>
    <w:p w14:paraId="7138F330" w14:textId="77777777" w:rsidR="00FB7B5C" w:rsidRPr="0025011E" w:rsidRDefault="00FB7B5C" w:rsidP="0025011E">
      <w:pPr>
        <w:ind w:left="0"/>
        <w:rPr>
          <w:rFonts w:ascii="Times New Roman" w:hAnsi="Times New Roman" w:cs="Times New Roman"/>
          <w:sz w:val="24"/>
          <w:szCs w:val="24"/>
          <w:lang w:val="en-US"/>
        </w:rPr>
      </w:pPr>
    </w:p>
    <w:p w14:paraId="30D67EDC" w14:textId="77777777" w:rsidR="00550F8D" w:rsidRDefault="00550F8D" w:rsidP="00550F8D">
      <w:pPr>
        <w:spacing w:line="360" w:lineRule="auto"/>
        <w:rPr>
          <w:rFonts w:ascii="Times New Roman" w:hAnsi="Times New Roman" w:cs="Times New Roman"/>
          <w:sz w:val="24"/>
          <w:szCs w:val="24"/>
          <w:lang w:val="en-US"/>
        </w:rPr>
      </w:pPr>
    </w:p>
    <w:p w14:paraId="2FCD92AB" w14:textId="77777777" w:rsidR="00550F8D" w:rsidRDefault="00550F8D" w:rsidP="00550F8D">
      <w:pPr>
        <w:spacing w:line="360" w:lineRule="auto"/>
        <w:rPr>
          <w:rFonts w:ascii="Times New Roman" w:hAnsi="Times New Roman" w:cs="Times New Roman"/>
          <w:sz w:val="24"/>
          <w:szCs w:val="24"/>
          <w:lang w:val="en-US"/>
        </w:rPr>
      </w:pPr>
    </w:p>
    <w:p w14:paraId="7C806E4D" w14:textId="77777777" w:rsidR="00550F8D" w:rsidRDefault="00550F8D" w:rsidP="00550F8D">
      <w:pPr>
        <w:spacing w:line="360" w:lineRule="auto"/>
        <w:rPr>
          <w:rFonts w:ascii="Times New Roman" w:hAnsi="Times New Roman" w:cs="Times New Roman"/>
          <w:sz w:val="24"/>
          <w:szCs w:val="24"/>
          <w:lang w:val="en-US"/>
        </w:rPr>
      </w:pPr>
    </w:p>
    <w:p w14:paraId="66148B6A" w14:textId="77777777" w:rsidR="00550F8D" w:rsidRDefault="00550F8D" w:rsidP="00550F8D">
      <w:pPr>
        <w:spacing w:line="360" w:lineRule="auto"/>
        <w:rPr>
          <w:rFonts w:ascii="Times New Roman" w:hAnsi="Times New Roman" w:cs="Times New Roman"/>
          <w:sz w:val="24"/>
          <w:szCs w:val="24"/>
          <w:lang w:val="en-US"/>
        </w:rPr>
      </w:pPr>
    </w:p>
    <w:p w14:paraId="3D353CB2" w14:textId="77777777" w:rsidR="00550F8D" w:rsidRDefault="00550F8D" w:rsidP="00550F8D">
      <w:pPr>
        <w:spacing w:line="360" w:lineRule="auto"/>
        <w:jc w:val="center"/>
        <w:rPr>
          <w:rFonts w:ascii="Times New Roman" w:hAnsi="Times New Roman" w:cs="Times New Roman"/>
          <w:b/>
          <w:sz w:val="24"/>
          <w:szCs w:val="24"/>
          <w:lang w:val="en-US"/>
        </w:rPr>
      </w:pPr>
    </w:p>
    <w:p w14:paraId="3E6654AD" w14:textId="77777777" w:rsidR="00550F8D" w:rsidRDefault="00550F8D" w:rsidP="00550F8D">
      <w:pPr>
        <w:spacing w:line="360" w:lineRule="auto"/>
        <w:jc w:val="center"/>
        <w:rPr>
          <w:rFonts w:ascii="Times New Roman" w:hAnsi="Times New Roman" w:cs="Times New Roman"/>
          <w:b/>
          <w:sz w:val="24"/>
          <w:szCs w:val="24"/>
          <w:lang w:val="en-US"/>
        </w:rPr>
      </w:pPr>
    </w:p>
    <w:p w14:paraId="76CB4CC8" w14:textId="77777777" w:rsidR="00550F8D" w:rsidRDefault="00550F8D" w:rsidP="00550F8D">
      <w:pPr>
        <w:spacing w:line="360" w:lineRule="auto"/>
        <w:jc w:val="center"/>
        <w:rPr>
          <w:rFonts w:ascii="Times New Roman" w:hAnsi="Times New Roman" w:cs="Times New Roman"/>
          <w:b/>
          <w:sz w:val="24"/>
          <w:szCs w:val="24"/>
          <w:lang w:val="en-US"/>
        </w:rPr>
      </w:pPr>
    </w:p>
    <w:p w14:paraId="704D8FFC" w14:textId="77777777" w:rsidR="00550F8D" w:rsidRDefault="00550F8D" w:rsidP="00550F8D">
      <w:pPr>
        <w:spacing w:line="360" w:lineRule="auto"/>
        <w:jc w:val="center"/>
        <w:rPr>
          <w:rFonts w:ascii="Times New Roman" w:hAnsi="Times New Roman" w:cs="Times New Roman"/>
          <w:b/>
          <w:sz w:val="24"/>
          <w:szCs w:val="24"/>
          <w:lang w:val="en-US"/>
        </w:rPr>
      </w:pPr>
    </w:p>
    <w:p w14:paraId="6A99B626" w14:textId="77777777" w:rsidR="00550F8D" w:rsidRDefault="00550F8D" w:rsidP="00550F8D">
      <w:pPr>
        <w:spacing w:line="360" w:lineRule="auto"/>
        <w:jc w:val="center"/>
        <w:rPr>
          <w:rFonts w:ascii="Times New Roman" w:hAnsi="Times New Roman" w:cs="Times New Roman"/>
          <w:b/>
          <w:sz w:val="24"/>
          <w:szCs w:val="24"/>
          <w:lang w:val="en-US"/>
        </w:rPr>
      </w:pPr>
    </w:p>
    <w:p w14:paraId="25EDB689" w14:textId="77777777" w:rsidR="00550F8D" w:rsidRDefault="00550F8D" w:rsidP="00550F8D">
      <w:pPr>
        <w:spacing w:line="360" w:lineRule="auto"/>
        <w:jc w:val="center"/>
        <w:rPr>
          <w:rFonts w:ascii="Times New Roman" w:hAnsi="Times New Roman" w:cs="Times New Roman"/>
          <w:b/>
          <w:sz w:val="24"/>
          <w:szCs w:val="24"/>
          <w:lang w:val="en-US"/>
        </w:rPr>
      </w:pPr>
    </w:p>
    <w:p w14:paraId="2B805A5F" w14:textId="77777777" w:rsidR="00550F8D" w:rsidRDefault="00550F8D" w:rsidP="00550F8D">
      <w:pPr>
        <w:spacing w:line="360" w:lineRule="auto"/>
        <w:jc w:val="center"/>
        <w:rPr>
          <w:rFonts w:ascii="Times New Roman" w:hAnsi="Times New Roman" w:cs="Times New Roman"/>
          <w:b/>
          <w:sz w:val="24"/>
          <w:szCs w:val="24"/>
          <w:lang w:val="en-US"/>
        </w:rPr>
      </w:pPr>
    </w:p>
    <w:p w14:paraId="7617B59E" w14:textId="77777777" w:rsidR="00550F8D" w:rsidRDefault="00550F8D" w:rsidP="00550F8D">
      <w:pPr>
        <w:spacing w:line="360" w:lineRule="auto"/>
        <w:jc w:val="center"/>
        <w:rPr>
          <w:rFonts w:ascii="Times New Roman" w:hAnsi="Times New Roman" w:cs="Times New Roman"/>
          <w:b/>
          <w:sz w:val="24"/>
          <w:szCs w:val="24"/>
          <w:lang w:val="en-US"/>
        </w:rPr>
      </w:pPr>
    </w:p>
    <w:p w14:paraId="069F56B4" w14:textId="77777777" w:rsidR="00550F8D" w:rsidRDefault="00550F8D" w:rsidP="00550F8D">
      <w:pPr>
        <w:spacing w:line="360" w:lineRule="auto"/>
        <w:jc w:val="center"/>
        <w:rPr>
          <w:rFonts w:ascii="Times New Roman" w:hAnsi="Times New Roman" w:cs="Times New Roman"/>
          <w:b/>
          <w:sz w:val="24"/>
          <w:szCs w:val="24"/>
          <w:lang w:val="en-US"/>
        </w:rPr>
      </w:pPr>
    </w:p>
    <w:p w14:paraId="29CDE4E0" w14:textId="77777777" w:rsidR="00BC7C0A" w:rsidRDefault="00BC7C0A" w:rsidP="00BC7C0A">
      <w:pPr>
        <w:ind w:left="0"/>
        <w:rPr>
          <w:rFonts w:ascii="Times New Roman" w:hAnsi="Times New Roman" w:cs="Times New Roman"/>
          <w:b/>
          <w:sz w:val="24"/>
          <w:szCs w:val="24"/>
          <w:lang w:val="en-US"/>
        </w:rPr>
      </w:pPr>
    </w:p>
    <w:p w14:paraId="5AD222AA" w14:textId="77777777" w:rsidR="00550F8D" w:rsidRPr="00550F8D" w:rsidRDefault="00550F8D" w:rsidP="00BC7C0A">
      <w:pPr>
        <w:ind w:left="0"/>
        <w:jc w:val="center"/>
        <w:rPr>
          <w:rFonts w:ascii="Times New Roman" w:hAnsi="Times New Roman" w:cs="Times New Roman"/>
          <w:b/>
          <w:sz w:val="24"/>
          <w:szCs w:val="24"/>
          <w:lang w:val="en-US"/>
        </w:rPr>
      </w:pPr>
      <w:r w:rsidRPr="00550F8D">
        <w:rPr>
          <w:rFonts w:ascii="Times New Roman" w:hAnsi="Times New Roman" w:cs="Times New Roman"/>
          <w:b/>
          <w:sz w:val="24"/>
          <w:szCs w:val="24"/>
          <w:lang w:val="en-US"/>
        </w:rPr>
        <w:lastRenderedPageBreak/>
        <w:t>BAB II</w:t>
      </w:r>
    </w:p>
    <w:p w14:paraId="4A88C3ED" w14:textId="77777777" w:rsidR="006246B0" w:rsidRDefault="006246B0" w:rsidP="0027135D">
      <w:pPr>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TINJAUAN KONSEPTUAL</w:t>
      </w:r>
    </w:p>
    <w:p w14:paraId="7BD131B6" w14:textId="77777777" w:rsidR="006246B0" w:rsidRPr="006246B0" w:rsidRDefault="00550F8D" w:rsidP="00B71047">
      <w:pPr>
        <w:pStyle w:val="ListParagraph"/>
        <w:numPr>
          <w:ilvl w:val="0"/>
          <w:numId w:val="7"/>
        </w:numPr>
        <w:jc w:val="left"/>
        <w:rPr>
          <w:rFonts w:ascii="Times New Roman" w:hAnsi="Times New Roman" w:cs="Times New Roman"/>
          <w:b/>
          <w:sz w:val="24"/>
          <w:szCs w:val="24"/>
          <w:lang w:val="en-US"/>
        </w:rPr>
      </w:pPr>
      <w:r w:rsidRPr="006246B0">
        <w:rPr>
          <w:rFonts w:ascii="Times New Roman" w:hAnsi="Times New Roman" w:cs="Times New Roman"/>
          <w:b/>
          <w:sz w:val="24"/>
          <w:szCs w:val="24"/>
          <w:lang w:val="en-US"/>
        </w:rPr>
        <w:t>Tinjauan Umum Tentang Pasar Modal</w:t>
      </w:r>
    </w:p>
    <w:p w14:paraId="236D126C" w14:textId="77777777" w:rsidR="00550F8D" w:rsidRPr="006246B0" w:rsidRDefault="00BC7C0A" w:rsidP="00B7104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Tinjauan Tentang Pasar Modal</w:t>
      </w:r>
    </w:p>
    <w:p w14:paraId="2A688417" w14:textId="77777777" w:rsidR="00550F8D" w:rsidRPr="00550F8D" w:rsidRDefault="00550F8D" w:rsidP="00866AB5">
      <w:pPr>
        <w:ind w:left="1080" w:firstLine="720"/>
        <w:rPr>
          <w:rFonts w:ascii="Times New Roman" w:hAnsi="Times New Roman" w:cs="Times New Roman"/>
          <w:sz w:val="24"/>
          <w:szCs w:val="24"/>
          <w:lang w:val="en-US"/>
        </w:rPr>
      </w:pPr>
      <w:r w:rsidRPr="00550F8D">
        <w:rPr>
          <w:rFonts w:ascii="Times New Roman" w:hAnsi="Times New Roman" w:cs="Times New Roman"/>
          <w:sz w:val="24"/>
          <w:szCs w:val="24"/>
          <w:lang w:val="en-US"/>
        </w:rPr>
        <w:t>Pasar modal merupakan kegiatan yang berhubungan dengan penawaran umum dan perdagangan efek, perusahaan publik yang berkaitan dengan efek yang diterbitkannya, serta lembaga dan profesi yang berkaitan dengan efek. Pasar modal juga dapat diartikan sebagai pertemuan antara pihak yang memiki kelebihan dna dengan pihak yang membutuhkan dana dengan cara memperjual belikan sekuritas. Investasi menjadi hal penting bagi sebagian besar kalangan masyarakan, karena setiap orang akan menentukan dana untuk masa yang akan datang, banyak sekali jenis – jenis investasi, salah satunya investasi saham di pasar modal. Bagi investor pasar modal memberikan keuntungan yang berupa capital gain dan dividend, dan bagi perusahaan mendapatkan dana yang akan digunakan perusahaan untuk pembangunan, penambahan modal, membayar kewajiban, biaya operasional, dan lain – lain.</w:t>
      </w:r>
    </w:p>
    <w:p w14:paraId="06A02B71" w14:textId="77777777" w:rsidR="0025011E" w:rsidRDefault="00550F8D" w:rsidP="0025011E">
      <w:pPr>
        <w:ind w:left="1080" w:firstLine="720"/>
        <w:rPr>
          <w:rFonts w:ascii="Times New Roman" w:hAnsi="Times New Roman" w:cs="Times New Roman"/>
          <w:sz w:val="24"/>
          <w:szCs w:val="24"/>
          <w:lang w:val="en-US"/>
        </w:rPr>
      </w:pPr>
      <w:r w:rsidRPr="00550F8D">
        <w:rPr>
          <w:rFonts w:ascii="Times New Roman" w:hAnsi="Times New Roman" w:cs="Times New Roman"/>
          <w:sz w:val="24"/>
          <w:szCs w:val="24"/>
          <w:lang w:val="en-US"/>
        </w:rPr>
        <w:t>Pasar modal bukan hanya sekedar pasar yang terdapat transaksi jual beli, pasar modal</w:t>
      </w:r>
      <w:r w:rsidR="00D84741">
        <w:rPr>
          <w:rFonts w:ascii="Times New Roman" w:hAnsi="Times New Roman" w:cs="Times New Roman"/>
          <w:sz w:val="24"/>
          <w:szCs w:val="24"/>
          <w:lang w:val="en-US"/>
        </w:rPr>
        <w:t xml:space="preserve"> juga</w:t>
      </w:r>
      <w:r w:rsidRPr="00550F8D">
        <w:rPr>
          <w:rFonts w:ascii="Times New Roman" w:hAnsi="Times New Roman" w:cs="Times New Roman"/>
          <w:sz w:val="24"/>
          <w:szCs w:val="24"/>
          <w:lang w:val="en-US"/>
        </w:rPr>
        <w:t xml:space="preserve"> memiliki peran besar bagi perekonomian suatu </w:t>
      </w:r>
      <w:r w:rsidRPr="00550F8D">
        <w:rPr>
          <w:rFonts w:ascii="Times New Roman" w:hAnsi="Times New Roman" w:cs="Times New Roman"/>
          <w:sz w:val="24"/>
          <w:szCs w:val="24"/>
          <w:lang w:val="en-US"/>
        </w:rPr>
        <w:lastRenderedPageBreak/>
        <w:t>negara karena pasar modal menjalankan dua fungsi sekaligus, yaitu</w:t>
      </w:r>
      <w:sdt>
        <w:sdtPr>
          <w:rPr>
            <w:rFonts w:ascii="Times New Roman" w:hAnsi="Times New Roman" w:cs="Times New Roman"/>
            <w:sz w:val="24"/>
            <w:szCs w:val="24"/>
            <w:lang w:val="en-US"/>
          </w:rPr>
          <w:id w:val="-290048810"/>
          <w:citation/>
        </w:sdtPr>
        <w:sdtEndPr/>
        <w:sdtContent>
          <w:r w:rsidR="00365476">
            <w:rPr>
              <w:rFonts w:ascii="Times New Roman" w:hAnsi="Times New Roman" w:cs="Times New Roman"/>
              <w:sz w:val="24"/>
              <w:szCs w:val="24"/>
              <w:lang w:val="en-US"/>
            </w:rPr>
            <w:fldChar w:fldCharType="begin"/>
          </w:r>
          <w:r w:rsidR="00365476">
            <w:rPr>
              <w:rFonts w:ascii="Times New Roman" w:hAnsi="Times New Roman" w:cs="Times New Roman"/>
              <w:sz w:val="24"/>
              <w:szCs w:val="24"/>
              <w:lang w:val="en-US"/>
            </w:rPr>
            <w:instrText xml:space="preserve">CITATION Gre05 \l 1033 </w:instrText>
          </w:r>
          <w:r w:rsidR="00365476">
            <w:rPr>
              <w:rFonts w:ascii="Times New Roman" w:hAnsi="Times New Roman" w:cs="Times New Roman"/>
              <w:sz w:val="24"/>
              <w:szCs w:val="24"/>
              <w:lang w:val="en-US"/>
            </w:rPr>
            <w:fldChar w:fldCharType="separate"/>
          </w:r>
          <w:r w:rsidR="00365476">
            <w:rPr>
              <w:rFonts w:ascii="Times New Roman" w:hAnsi="Times New Roman" w:cs="Times New Roman"/>
              <w:noProof/>
              <w:sz w:val="24"/>
              <w:szCs w:val="24"/>
              <w:lang w:val="en-US"/>
            </w:rPr>
            <w:t xml:space="preserve"> </w:t>
          </w:r>
          <w:r w:rsidR="00365476" w:rsidRPr="00365476">
            <w:rPr>
              <w:rFonts w:ascii="Times New Roman" w:hAnsi="Times New Roman" w:cs="Times New Roman"/>
              <w:noProof/>
              <w:sz w:val="24"/>
              <w:szCs w:val="24"/>
              <w:lang w:val="en-US"/>
            </w:rPr>
            <w:t>(Ardian, 2005)</w:t>
          </w:r>
          <w:r w:rsidR="00365476">
            <w:rPr>
              <w:rFonts w:ascii="Times New Roman" w:hAnsi="Times New Roman" w:cs="Times New Roman"/>
              <w:sz w:val="24"/>
              <w:szCs w:val="24"/>
              <w:lang w:val="en-US"/>
            </w:rPr>
            <w:fldChar w:fldCharType="end"/>
          </w:r>
        </w:sdtContent>
      </w:sdt>
      <w:r w:rsidRPr="00550F8D">
        <w:rPr>
          <w:rFonts w:ascii="Times New Roman" w:hAnsi="Times New Roman" w:cs="Times New Roman"/>
          <w:sz w:val="24"/>
          <w:szCs w:val="24"/>
          <w:lang w:val="en-US"/>
        </w:rPr>
        <w:t>:</w:t>
      </w:r>
    </w:p>
    <w:p w14:paraId="49AF53A9" w14:textId="77777777" w:rsidR="0025011E" w:rsidRPr="0025011E" w:rsidRDefault="00550F8D" w:rsidP="0025011E">
      <w:pPr>
        <w:pStyle w:val="ListParagraph"/>
        <w:numPr>
          <w:ilvl w:val="0"/>
          <w:numId w:val="57"/>
        </w:numPr>
        <w:rPr>
          <w:rFonts w:ascii="Times New Roman" w:hAnsi="Times New Roman" w:cs="Times New Roman"/>
          <w:sz w:val="24"/>
          <w:szCs w:val="24"/>
          <w:lang w:val="en-US"/>
        </w:rPr>
      </w:pPr>
      <w:r w:rsidRPr="0025011E">
        <w:rPr>
          <w:rFonts w:ascii="Times New Roman" w:hAnsi="Times New Roman" w:cs="Times New Roman"/>
          <w:sz w:val="24"/>
          <w:szCs w:val="24"/>
          <w:lang w:val="en-US"/>
        </w:rPr>
        <w:t>Fungsi ekonomi</w:t>
      </w:r>
    </w:p>
    <w:p w14:paraId="66294A6A" w14:textId="77777777" w:rsidR="00550F8D" w:rsidRPr="0025011E" w:rsidRDefault="00550F8D" w:rsidP="0025011E">
      <w:pPr>
        <w:pStyle w:val="ListParagraph"/>
        <w:ind w:left="1800" w:firstLine="360"/>
        <w:rPr>
          <w:rFonts w:ascii="Times New Roman" w:hAnsi="Times New Roman" w:cs="Times New Roman"/>
          <w:sz w:val="24"/>
          <w:szCs w:val="24"/>
          <w:lang w:val="en-US"/>
        </w:rPr>
      </w:pPr>
      <w:r w:rsidRPr="0025011E">
        <w:rPr>
          <w:rFonts w:ascii="Times New Roman" w:hAnsi="Times New Roman" w:cs="Times New Roman"/>
          <w:sz w:val="24"/>
          <w:szCs w:val="24"/>
          <w:lang w:val="en-US"/>
        </w:rPr>
        <w:t>Pasar modal menyediakan fasilitas atau wahan yang mempertemukan dua kepentingan yaitu pihak yang memiliki kelebihan dana ( investor ) dan pihak yang memerlukan dana ( issuer ).</w:t>
      </w:r>
    </w:p>
    <w:p w14:paraId="5918C469" w14:textId="77777777" w:rsidR="0025011E" w:rsidRDefault="00550F8D" w:rsidP="0025011E">
      <w:pPr>
        <w:pStyle w:val="ListParagraph"/>
        <w:numPr>
          <w:ilvl w:val="0"/>
          <w:numId w:val="9"/>
        </w:numPr>
        <w:rPr>
          <w:rFonts w:ascii="Times New Roman" w:hAnsi="Times New Roman" w:cs="Times New Roman"/>
          <w:sz w:val="24"/>
          <w:szCs w:val="24"/>
          <w:lang w:val="en-US"/>
        </w:rPr>
      </w:pPr>
      <w:r w:rsidRPr="006246B0">
        <w:rPr>
          <w:rFonts w:ascii="Times New Roman" w:hAnsi="Times New Roman" w:cs="Times New Roman"/>
          <w:sz w:val="24"/>
          <w:szCs w:val="24"/>
          <w:lang w:val="en-US"/>
        </w:rPr>
        <w:t>Fungsi keuangan</w:t>
      </w:r>
    </w:p>
    <w:p w14:paraId="2633CC4F" w14:textId="77777777" w:rsidR="006B37EC" w:rsidRPr="0025011E" w:rsidRDefault="00550F8D" w:rsidP="0025011E">
      <w:pPr>
        <w:pStyle w:val="ListParagraph"/>
        <w:ind w:left="1800" w:firstLine="360"/>
        <w:rPr>
          <w:rFonts w:ascii="Times New Roman" w:hAnsi="Times New Roman" w:cs="Times New Roman"/>
          <w:sz w:val="24"/>
          <w:szCs w:val="24"/>
          <w:lang w:val="en-US"/>
        </w:rPr>
      </w:pPr>
      <w:r w:rsidRPr="0025011E">
        <w:rPr>
          <w:rFonts w:ascii="Times New Roman" w:hAnsi="Times New Roman" w:cs="Times New Roman"/>
          <w:sz w:val="24"/>
          <w:szCs w:val="24"/>
          <w:lang w:val="en-US"/>
        </w:rPr>
        <w:t>Pasar modal memberikan kemungkinan dan kesempatan memperoleh imbalan ( return ) bagi oemilik dana, sesuai dengan karakt</w:t>
      </w:r>
      <w:r w:rsidR="006B37EC" w:rsidRPr="0025011E">
        <w:rPr>
          <w:rFonts w:ascii="Times New Roman" w:hAnsi="Times New Roman" w:cs="Times New Roman"/>
          <w:sz w:val="24"/>
          <w:szCs w:val="24"/>
          <w:lang w:val="en-US"/>
        </w:rPr>
        <w:t>eristik investasi yang dipilih.</w:t>
      </w:r>
    </w:p>
    <w:p w14:paraId="2C31B636" w14:textId="77777777" w:rsidR="00550F8D" w:rsidRPr="00550F8D" w:rsidRDefault="00550F8D" w:rsidP="006B37EC">
      <w:pPr>
        <w:rPr>
          <w:rFonts w:ascii="Times New Roman" w:hAnsi="Times New Roman" w:cs="Times New Roman"/>
          <w:sz w:val="24"/>
          <w:szCs w:val="24"/>
          <w:lang w:val="en-US"/>
        </w:rPr>
      </w:pPr>
      <w:r w:rsidRPr="00550F8D">
        <w:rPr>
          <w:rFonts w:ascii="Times New Roman" w:hAnsi="Times New Roman" w:cs="Times New Roman"/>
          <w:sz w:val="24"/>
          <w:szCs w:val="24"/>
          <w:lang w:val="en-US"/>
        </w:rPr>
        <w:t>Pasar modal sendiri terdapat be</w:t>
      </w:r>
      <w:r w:rsidR="006B37EC">
        <w:rPr>
          <w:rFonts w:ascii="Times New Roman" w:hAnsi="Times New Roman" w:cs="Times New Roman"/>
          <w:sz w:val="24"/>
          <w:szCs w:val="24"/>
          <w:lang w:val="en-US"/>
        </w:rPr>
        <w:t xml:space="preserve">berapa jenis, berdasarkan waktu </w:t>
      </w:r>
      <w:r w:rsidRPr="00550F8D">
        <w:rPr>
          <w:rFonts w:ascii="Times New Roman" w:hAnsi="Times New Roman" w:cs="Times New Roman"/>
          <w:sz w:val="24"/>
          <w:szCs w:val="24"/>
          <w:lang w:val="en-US"/>
        </w:rPr>
        <w:t>transaksinya pasar modal dibedakan menjadi:</w:t>
      </w:r>
    </w:p>
    <w:p w14:paraId="0A280259" w14:textId="77777777" w:rsidR="00550F8D" w:rsidRPr="006246B0" w:rsidRDefault="00550F8D" w:rsidP="00B71047">
      <w:pPr>
        <w:pStyle w:val="ListParagraph"/>
        <w:numPr>
          <w:ilvl w:val="0"/>
          <w:numId w:val="10"/>
        </w:numPr>
        <w:rPr>
          <w:rFonts w:ascii="Times New Roman" w:hAnsi="Times New Roman" w:cs="Times New Roman"/>
          <w:sz w:val="24"/>
          <w:szCs w:val="24"/>
          <w:lang w:val="en-US"/>
        </w:rPr>
      </w:pPr>
      <w:r w:rsidRPr="006246B0">
        <w:rPr>
          <w:rFonts w:ascii="Times New Roman" w:hAnsi="Times New Roman" w:cs="Times New Roman"/>
          <w:sz w:val="24"/>
          <w:szCs w:val="24"/>
          <w:lang w:val="en-US"/>
        </w:rPr>
        <w:t>Pasar Perdana</w:t>
      </w:r>
    </w:p>
    <w:p w14:paraId="3BEEC3CF" w14:textId="77777777" w:rsidR="00550F8D" w:rsidRPr="00550F8D" w:rsidRDefault="00550F8D" w:rsidP="001D63C5">
      <w:pPr>
        <w:ind w:left="1800" w:firstLine="360"/>
        <w:rPr>
          <w:rFonts w:ascii="Times New Roman" w:hAnsi="Times New Roman" w:cs="Times New Roman"/>
          <w:sz w:val="24"/>
          <w:szCs w:val="24"/>
          <w:lang w:val="en-US"/>
        </w:rPr>
      </w:pPr>
      <w:r w:rsidRPr="00550F8D">
        <w:rPr>
          <w:rFonts w:ascii="Times New Roman" w:hAnsi="Times New Roman" w:cs="Times New Roman"/>
          <w:sz w:val="24"/>
          <w:szCs w:val="24"/>
          <w:lang w:val="en-US"/>
        </w:rPr>
        <w:t>Pasar perdana</w:t>
      </w:r>
      <w:r w:rsidR="0025011E">
        <w:rPr>
          <w:rFonts w:ascii="Times New Roman" w:hAnsi="Times New Roman" w:cs="Times New Roman"/>
          <w:sz w:val="24"/>
          <w:szCs w:val="24"/>
          <w:lang w:val="en-US"/>
        </w:rPr>
        <w:t xml:space="preserve"> atau </w:t>
      </w:r>
      <w:r w:rsidR="0025011E" w:rsidRPr="0025011E">
        <w:rPr>
          <w:rFonts w:ascii="Times New Roman" w:hAnsi="Times New Roman" w:cs="Times New Roman"/>
          <w:i/>
          <w:sz w:val="24"/>
          <w:szCs w:val="24"/>
          <w:lang w:val="en-US"/>
        </w:rPr>
        <w:t>Initial Public Offering</w:t>
      </w:r>
      <w:r w:rsidR="0025011E">
        <w:rPr>
          <w:rFonts w:ascii="Times New Roman" w:hAnsi="Times New Roman" w:cs="Times New Roman"/>
          <w:sz w:val="24"/>
          <w:szCs w:val="24"/>
          <w:lang w:val="en-US"/>
        </w:rPr>
        <w:t xml:space="preserve"> (IPO)</w:t>
      </w:r>
      <w:r w:rsidR="006F0C95">
        <w:rPr>
          <w:rFonts w:ascii="Times New Roman" w:hAnsi="Times New Roman" w:cs="Times New Roman"/>
          <w:sz w:val="24"/>
          <w:szCs w:val="24"/>
          <w:lang w:val="en-US"/>
        </w:rPr>
        <w:t xml:space="preserve"> adalah pasar dimana efek</w:t>
      </w:r>
      <w:r w:rsidRPr="00550F8D">
        <w:rPr>
          <w:rFonts w:ascii="Times New Roman" w:hAnsi="Times New Roman" w:cs="Times New Roman"/>
          <w:sz w:val="24"/>
          <w:szCs w:val="24"/>
          <w:lang w:val="en-US"/>
        </w:rPr>
        <w:t xml:space="preserve"> atau surat berharga diperdagangkan untuk pertama kalinya ke masyarakat</w:t>
      </w:r>
      <w:r w:rsidR="0025011E">
        <w:rPr>
          <w:rFonts w:ascii="Times New Roman" w:hAnsi="Times New Roman" w:cs="Times New Roman"/>
          <w:sz w:val="24"/>
          <w:szCs w:val="24"/>
          <w:lang w:val="en-US"/>
        </w:rPr>
        <w:t xml:space="preserve"> secara umum</w:t>
      </w:r>
      <w:r w:rsidRPr="00550F8D">
        <w:rPr>
          <w:rFonts w:ascii="Times New Roman" w:hAnsi="Times New Roman" w:cs="Times New Roman"/>
          <w:sz w:val="24"/>
          <w:szCs w:val="24"/>
          <w:lang w:val="en-US"/>
        </w:rPr>
        <w:t xml:space="preserve"> sebelum dicatatkan di Bursa Efek. </w:t>
      </w:r>
      <w:r w:rsidR="0025011E">
        <w:rPr>
          <w:rFonts w:ascii="Times New Roman" w:hAnsi="Times New Roman" w:cs="Times New Roman"/>
          <w:sz w:val="24"/>
          <w:szCs w:val="24"/>
          <w:lang w:val="en-US"/>
        </w:rPr>
        <w:t>Pada p</w:t>
      </w:r>
      <w:r w:rsidRPr="00550F8D">
        <w:rPr>
          <w:rFonts w:ascii="Times New Roman" w:hAnsi="Times New Roman" w:cs="Times New Roman"/>
          <w:sz w:val="24"/>
          <w:szCs w:val="24"/>
          <w:lang w:val="en-US"/>
        </w:rPr>
        <w:t>eriode pasar perdana yaitu keti</w:t>
      </w:r>
      <w:r w:rsidR="0025011E">
        <w:rPr>
          <w:rFonts w:ascii="Times New Roman" w:hAnsi="Times New Roman" w:cs="Times New Roman"/>
          <w:sz w:val="24"/>
          <w:szCs w:val="24"/>
          <w:lang w:val="en-US"/>
        </w:rPr>
        <w:t>ka saham atau efek lainnya</w:t>
      </w:r>
      <w:r w:rsidRPr="00550F8D">
        <w:rPr>
          <w:rFonts w:ascii="Times New Roman" w:hAnsi="Times New Roman" w:cs="Times New Roman"/>
          <w:sz w:val="24"/>
          <w:szCs w:val="24"/>
          <w:lang w:val="en-US"/>
        </w:rPr>
        <w:t xml:space="preserve"> pertama kali</w:t>
      </w:r>
      <w:r w:rsidR="0025011E">
        <w:rPr>
          <w:rFonts w:ascii="Times New Roman" w:hAnsi="Times New Roman" w:cs="Times New Roman"/>
          <w:sz w:val="24"/>
          <w:szCs w:val="24"/>
          <w:lang w:val="en-US"/>
        </w:rPr>
        <w:t xml:space="preserve"> ditawarkan kepada masyarakat atau investor</w:t>
      </w:r>
      <w:r w:rsidRPr="00550F8D">
        <w:rPr>
          <w:rFonts w:ascii="Times New Roman" w:hAnsi="Times New Roman" w:cs="Times New Roman"/>
          <w:sz w:val="24"/>
          <w:szCs w:val="24"/>
          <w:lang w:val="en-US"/>
        </w:rPr>
        <w:t xml:space="preserve"> </w:t>
      </w:r>
      <w:r w:rsidR="006F0C95">
        <w:rPr>
          <w:rFonts w:ascii="Times New Roman" w:hAnsi="Times New Roman" w:cs="Times New Roman"/>
          <w:sz w:val="24"/>
          <w:szCs w:val="24"/>
          <w:lang w:val="en-US"/>
        </w:rPr>
        <w:t>sebagai invest</w:t>
      </w:r>
      <w:r w:rsidR="0025011E">
        <w:rPr>
          <w:rFonts w:ascii="Times New Roman" w:hAnsi="Times New Roman" w:cs="Times New Roman"/>
          <w:sz w:val="24"/>
          <w:szCs w:val="24"/>
          <w:lang w:val="en-US"/>
        </w:rPr>
        <w:t xml:space="preserve">asi </w:t>
      </w:r>
      <w:r w:rsidRPr="00550F8D">
        <w:rPr>
          <w:rFonts w:ascii="Times New Roman" w:hAnsi="Times New Roman" w:cs="Times New Roman"/>
          <w:sz w:val="24"/>
          <w:szCs w:val="24"/>
          <w:lang w:val="en-US"/>
        </w:rPr>
        <w:t>oleh piha</w:t>
      </w:r>
      <w:r w:rsidR="00365476">
        <w:rPr>
          <w:rFonts w:ascii="Times New Roman" w:hAnsi="Times New Roman" w:cs="Times New Roman"/>
          <w:sz w:val="24"/>
          <w:szCs w:val="24"/>
          <w:lang w:val="en-US"/>
        </w:rPr>
        <w:t xml:space="preserve">k Penjamin Emisi </w:t>
      </w:r>
      <w:r w:rsidRPr="00550F8D">
        <w:rPr>
          <w:rFonts w:ascii="Times New Roman" w:hAnsi="Times New Roman" w:cs="Times New Roman"/>
          <w:sz w:val="24"/>
          <w:szCs w:val="24"/>
          <w:lang w:val="en-US"/>
        </w:rPr>
        <w:t xml:space="preserve">melalui perantara </w:t>
      </w:r>
      <w:r w:rsidR="00365476">
        <w:rPr>
          <w:rFonts w:ascii="Times New Roman" w:hAnsi="Times New Roman" w:cs="Times New Roman"/>
          <w:sz w:val="24"/>
          <w:szCs w:val="24"/>
          <w:lang w:val="en-US"/>
        </w:rPr>
        <w:lastRenderedPageBreak/>
        <w:t>pedagang efek</w:t>
      </w:r>
      <w:r w:rsidR="0025011E">
        <w:rPr>
          <w:rFonts w:ascii="Times New Roman" w:hAnsi="Times New Roman" w:cs="Times New Roman"/>
          <w:sz w:val="24"/>
          <w:szCs w:val="24"/>
          <w:lang w:val="en-US"/>
        </w:rPr>
        <w:t xml:space="preserve"> </w:t>
      </w:r>
      <w:r w:rsidRPr="00550F8D">
        <w:rPr>
          <w:rFonts w:ascii="Times New Roman" w:hAnsi="Times New Roman" w:cs="Times New Roman"/>
          <w:sz w:val="24"/>
          <w:szCs w:val="24"/>
          <w:lang w:val="en-US"/>
        </w:rPr>
        <w:t xml:space="preserve">yang bertindak sebagai agen penjual saham. Proses ini biasa disebut </w:t>
      </w:r>
      <w:r w:rsidR="00365476">
        <w:rPr>
          <w:rFonts w:ascii="Times New Roman" w:hAnsi="Times New Roman" w:cs="Times New Roman"/>
          <w:sz w:val="24"/>
          <w:szCs w:val="24"/>
          <w:lang w:val="en-US"/>
        </w:rPr>
        <w:t>dengan penawaran umum perdana</w:t>
      </w:r>
      <w:r w:rsidRPr="00550F8D">
        <w:rPr>
          <w:rFonts w:ascii="Times New Roman" w:hAnsi="Times New Roman" w:cs="Times New Roman"/>
          <w:sz w:val="24"/>
          <w:szCs w:val="24"/>
          <w:lang w:val="en-US"/>
        </w:rPr>
        <w:t>. Pada pasar perdana harga saham tetap karena perusahaan sudah menentukan harga dan jumlah saham yang akan ditawarkan sebelum menawarkannya di pasar perdana. Sebab jumlah saham yang ditawarkan perusahaan terbatas, belum tetnu tiap investor mendapatkan sesuai dengan jumlah yang diinginkan. Sebagai catatan bahwa seluruh keinginan investor atas calon saham perusahaan tercatat di pasar perdana ini tidak dapat dipenuhi seluruhnya, dalam hal terjadi kelebiha</w:t>
      </w:r>
      <w:r w:rsidR="00365476">
        <w:rPr>
          <w:rFonts w:ascii="Times New Roman" w:hAnsi="Times New Roman" w:cs="Times New Roman"/>
          <w:sz w:val="24"/>
          <w:szCs w:val="24"/>
          <w:lang w:val="en-US"/>
        </w:rPr>
        <w:t>n permintaan.</w:t>
      </w:r>
    </w:p>
    <w:p w14:paraId="51DAADDF" w14:textId="77777777" w:rsidR="00550F8D" w:rsidRPr="006246B0" w:rsidRDefault="00550F8D" w:rsidP="00B71047">
      <w:pPr>
        <w:pStyle w:val="ListParagraph"/>
        <w:numPr>
          <w:ilvl w:val="0"/>
          <w:numId w:val="10"/>
        </w:numPr>
        <w:rPr>
          <w:rFonts w:ascii="Times New Roman" w:hAnsi="Times New Roman" w:cs="Times New Roman"/>
          <w:sz w:val="24"/>
          <w:szCs w:val="24"/>
          <w:lang w:val="en-US"/>
        </w:rPr>
      </w:pPr>
      <w:r w:rsidRPr="006246B0">
        <w:rPr>
          <w:rFonts w:ascii="Times New Roman" w:hAnsi="Times New Roman" w:cs="Times New Roman"/>
          <w:sz w:val="24"/>
          <w:szCs w:val="24"/>
          <w:lang w:val="en-US"/>
        </w:rPr>
        <w:t>Pasar Sekunder</w:t>
      </w:r>
    </w:p>
    <w:p w14:paraId="4D4D1D67" w14:textId="77777777" w:rsidR="006B37EC" w:rsidRDefault="00550F8D" w:rsidP="001D63C5">
      <w:pPr>
        <w:ind w:left="1800" w:firstLine="360"/>
        <w:rPr>
          <w:rFonts w:ascii="Times New Roman" w:hAnsi="Times New Roman" w:cs="Times New Roman"/>
          <w:sz w:val="24"/>
          <w:szCs w:val="24"/>
          <w:lang w:val="en-US"/>
        </w:rPr>
      </w:pPr>
      <w:r w:rsidRPr="00550F8D">
        <w:rPr>
          <w:rFonts w:ascii="Times New Roman" w:hAnsi="Times New Roman" w:cs="Times New Roman"/>
          <w:sz w:val="24"/>
          <w:szCs w:val="24"/>
          <w:lang w:val="en-US"/>
        </w:rPr>
        <w:t xml:space="preserve">Pasar sekunder adalah kelanjutan dari pasar perdana, pasar dimana efek – efek yang telah dicatatkan di Bursa Efek diperjual-belikan. Pasar sekunder memberikan kesempatan kepada para investor untuk membeli atau menjual efek-efek yang tercatat di Bursa setelah terlaksananya penawaran pada pasar perdana. Di pasar ini, transaksi pembelian dan penjualan efek sudah tidak terjadi di antara investor dengan perusahaan, tapi antara investor satu dengan investor yang lain. Setelah tercatat di bursa saham, artinya saham perusahaan tersebut bisa bebas ditransaksikan oleh publik. Berbeda dengan pasar perdana yang harga sahamnya tetao, pada pasar </w:t>
      </w:r>
      <w:r w:rsidRPr="00550F8D">
        <w:rPr>
          <w:rFonts w:ascii="Times New Roman" w:hAnsi="Times New Roman" w:cs="Times New Roman"/>
          <w:sz w:val="24"/>
          <w:szCs w:val="24"/>
          <w:lang w:val="en-US"/>
        </w:rPr>
        <w:lastRenderedPageBreak/>
        <w:t>sekunder harga saham mengalami fluktuasi berupa kenaikan maupun penurunan, hal ini terjadi karena adanya permintaan dan penawaran atas saham tersebut. Penawaran dan permintaan tersebut terjadi karena banyak faktor, baik yang sifatnya spesifik atas saham tersebut ( kinerja perusahaan dan industri dimana perusahaan tersebut bergerak ) maupun faktir yang sifatnya makro seperti tingkat suku bunga, inflasi, nilai tukar dan faktor – faktor non ekonomi seperti kondisi sosial dan politik dan faktor lainnya. Dalam dunia keuangan, kenaikan dan penurunan harga saham berbanding lurus dengan kinerja fundamental perusahaan. Pada pasar sekunder, dana jual beli investor sudah tidak masuk ke perusahaan yang mengeluarkan efek tersebut melainkan berpindah tangan dari investor yang satu ke investor yang lain. Dalam pasar sekunder, investor dikenakan biaya transaksi berupa komisi kepada pialang, biaya komisi dari transaksi akan dikenakan PPN 10% dari nilai transaksi yang dibebankan investor. Khusus untuk transaksi penjualan saham, investo</w:t>
      </w:r>
      <w:r w:rsidR="006B37EC">
        <w:rPr>
          <w:rFonts w:ascii="Times New Roman" w:hAnsi="Times New Roman" w:cs="Times New Roman"/>
          <w:sz w:val="24"/>
          <w:szCs w:val="24"/>
          <w:lang w:val="en-US"/>
        </w:rPr>
        <w:t>r dikenakan pajak sebesar 0,1%</w:t>
      </w:r>
      <w:sdt>
        <w:sdtPr>
          <w:rPr>
            <w:rFonts w:ascii="Times New Roman" w:hAnsi="Times New Roman" w:cs="Times New Roman"/>
            <w:sz w:val="24"/>
            <w:szCs w:val="24"/>
            <w:lang w:val="en-US"/>
          </w:rPr>
          <w:id w:val="-1473363604"/>
          <w:citation/>
        </w:sdtPr>
        <w:sdtEndPr/>
        <w:sdtContent>
          <w:r w:rsidR="00D84741">
            <w:rPr>
              <w:rFonts w:ascii="Times New Roman" w:hAnsi="Times New Roman" w:cs="Times New Roman"/>
              <w:sz w:val="24"/>
              <w:szCs w:val="24"/>
              <w:lang w:val="en-US"/>
            </w:rPr>
            <w:fldChar w:fldCharType="begin"/>
          </w:r>
          <w:r w:rsidR="00D84741">
            <w:rPr>
              <w:rFonts w:ascii="Times New Roman" w:hAnsi="Times New Roman" w:cs="Times New Roman"/>
              <w:sz w:val="24"/>
              <w:szCs w:val="24"/>
              <w:lang w:val="en-US"/>
            </w:rPr>
            <w:instrText xml:space="preserve"> CITATION Djo93 \l 1033 </w:instrText>
          </w:r>
          <w:r w:rsidR="00D84741">
            <w:rPr>
              <w:rFonts w:ascii="Times New Roman" w:hAnsi="Times New Roman" w:cs="Times New Roman"/>
              <w:sz w:val="24"/>
              <w:szCs w:val="24"/>
              <w:lang w:val="en-US"/>
            </w:rPr>
            <w:fldChar w:fldCharType="separate"/>
          </w:r>
          <w:r w:rsidR="00D84741">
            <w:rPr>
              <w:rFonts w:ascii="Times New Roman" w:hAnsi="Times New Roman" w:cs="Times New Roman"/>
              <w:noProof/>
              <w:sz w:val="24"/>
              <w:szCs w:val="24"/>
              <w:lang w:val="en-US"/>
            </w:rPr>
            <w:t xml:space="preserve"> </w:t>
          </w:r>
          <w:r w:rsidR="00D84741" w:rsidRPr="00D84741">
            <w:rPr>
              <w:rFonts w:ascii="Times New Roman" w:hAnsi="Times New Roman" w:cs="Times New Roman"/>
              <w:noProof/>
              <w:sz w:val="24"/>
              <w:szCs w:val="24"/>
              <w:lang w:val="en-US"/>
            </w:rPr>
            <w:t>(Koesnadi, 1993)</w:t>
          </w:r>
          <w:r w:rsidR="00D84741">
            <w:rPr>
              <w:rFonts w:ascii="Times New Roman" w:hAnsi="Times New Roman" w:cs="Times New Roman"/>
              <w:sz w:val="24"/>
              <w:szCs w:val="24"/>
              <w:lang w:val="en-US"/>
            </w:rPr>
            <w:fldChar w:fldCharType="end"/>
          </w:r>
        </w:sdtContent>
      </w:sdt>
      <w:r w:rsidR="006B37EC">
        <w:rPr>
          <w:rFonts w:ascii="Times New Roman" w:hAnsi="Times New Roman" w:cs="Times New Roman"/>
          <w:sz w:val="24"/>
          <w:szCs w:val="24"/>
          <w:lang w:val="en-US"/>
        </w:rPr>
        <w:t>.</w:t>
      </w:r>
    </w:p>
    <w:p w14:paraId="226DC6A5" w14:textId="77777777" w:rsidR="00550F8D" w:rsidRDefault="00550F8D" w:rsidP="006B37EC">
      <w:pPr>
        <w:ind w:firstLine="363"/>
        <w:rPr>
          <w:rFonts w:ascii="Times New Roman" w:hAnsi="Times New Roman" w:cs="Times New Roman"/>
          <w:sz w:val="24"/>
          <w:szCs w:val="24"/>
          <w:lang w:val="en-US"/>
        </w:rPr>
      </w:pPr>
      <w:r w:rsidRPr="00550F8D">
        <w:rPr>
          <w:rFonts w:ascii="Times New Roman" w:hAnsi="Times New Roman" w:cs="Times New Roman"/>
          <w:sz w:val="24"/>
          <w:szCs w:val="24"/>
          <w:lang w:val="en-US"/>
        </w:rPr>
        <w:t xml:space="preserve">Ada 3 pelaku utama dalam beberapa literatur tentang hukum dagang, yaitu produsen atau pengusaha, pembeli atau konsumen, dan perantara. Produsen dalam pasar modal menghasilkan barang berupa surat berharga </w:t>
      </w:r>
      <w:r w:rsidRPr="00550F8D">
        <w:rPr>
          <w:rFonts w:ascii="Times New Roman" w:hAnsi="Times New Roman" w:cs="Times New Roman"/>
          <w:sz w:val="24"/>
          <w:szCs w:val="24"/>
          <w:lang w:val="en-US"/>
        </w:rPr>
        <w:lastRenderedPageBreak/>
        <w:t>atau efek atau sekuritas (emiten) dan produsen yang memiliki produk berupa jasa keuangan yang menjalankan fungsi intermediasi ( bursa efek ). Produk surat berharga atau efek oleh emiten atau sering dikenal istilah penerbitan surat berharga atau efek ini bertujuan untuk menambah keuntungan bagi produsen (emiten) benda berupa efek. Keuntungan yang dapat diambil berupa adanya kepercayaan masyarakat terhadap kegiatan usaha yang dilakukan, bertambahnya modal untuk menjalankan kegiatan usahanya, serta dapat turut berpartisipasi aktif isu-isu global seperti lingkungan hidup dan lain-lain. Produk surat berharga atau efek yang telah diterbitkan oleh perusahaan sebagai pelaku kegiatan usaha diedarkan kepada masyarakat investor melalui bursa. Pada umumnya bertujuan suatu perusahaan melakukan transaksi efek di bursa adalah untuk perluasan usaha atau ekspansi, perbaikan struktur modal, dan melakukan divestasi atau pengalihan pemegang saham.  Perluasan usaha atau ekspansi merupakan kegiatan yang dilakukan perusahaan atau emiten untuk meningkatkan aktivitas operasionalnya. Kegiatan perluasan usaha atau ekspansi bisnis berbentuk peningkatkan kapasitas produksi atau perluasan dengan menganekaragamkan jenis produksi dan atau keduanya. kegiatan ekspansi ini dilakukan tentunya juga harus ditunjang oleh jumlah modal perusahaan yang mencukupi</w:t>
      </w:r>
      <w:sdt>
        <w:sdtPr>
          <w:rPr>
            <w:rFonts w:ascii="Times New Roman" w:hAnsi="Times New Roman" w:cs="Times New Roman"/>
            <w:sz w:val="24"/>
            <w:szCs w:val="24"/>
            <w:lang w:val="en-US"/>
          </w:rPr>
          <w:id w:val="-1633557734"/>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SIP23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(Firm, 2023)</w:t>
          </w:r>
          <w:r w:rsidR="00D3692A">
            <w:rPr>
              <w:rFonts w:ascii="Times New Roman" w:hAnsi="Times New Roman" w:cs="Times New Roman"/>
              <w:sz w:val="24"/>
              <w:szCs w:val="24"/>
              <w:lang w:val="en-US"/>
            </w:rPr>
            <w:fldChar w:fldCharType="end"/>
          </w:r>
        </w:sdtContent>
      </w:sdt>
      <w:r w:rsidRPr="00550F8D">
        <w:rPr>
          <w:rFonts w:ascii="Times New Roman" w:hAnsi="Times New Roman" w:cs="Times New Roman"/>
          <w:sz w:val="24"/>
          <w:szCs w:val="24"/>
          <w:lang w:val="en-US"/>
        </w:rPr>
        <w:t xml:space="preserve">. Jika perusahaan dalam melakukan kegiatan ekspansinya membutuhkan modal dengan menambah jumlah pemilik perusahaan, maka perusahaan dapat menerbitkan dan menjual saham, </w:t>
      </w:r>
      <w:r w:rsidRPr="00550F8D">
        <w:rPr>
          <w:rFonts w:ascii="Times New Roman" w:hAnsi="Times New Roman" w:cs="Times New Roman"/>
          <w:sz w:val="24"/>
          <w:szCs w:val="24"/>
          <w:lang w:val="en-US"/>
        </w:rPr>
        <w:lastRenderedPageBreak/>
        <w:t xml:space="preserve">sedangkan jika perusahaan menambah modal dengan cara pinjaman, maka perusahaan dapat menerbitkan surat utang atau obligasi. Tujuan perusahaan melakukan transaksi di bursa efek adalah memperbaiki struktur modal perusahaan yang pada dasarnya strukutur modal perusahaan terdiri dari modal perusahaan sendiri dan utang perusahaan berupa kewajiban. Tindakan restrukturisasi modal bertujuan untuk menyehatkan kondisi perusahaan dengan cara mengkonversi modal berupa utang menjadi modal penyertaan atau kepemilikan perusahaan, perubahan ini bertujuan mengurangi beban perusahaan berupa bunga dan modal utang perusahaan. </w:t>
      </w:r>
    </w:p>
    <w:p w14:paraId="686A73B1" w14:textId="77777777" w:rsidR="004A7C86" w:rsidRPr="00550F8D" w:rsidRDefault="004A7C86" w:rsidP="006B37EC">
      <w:pPr>
        <w:ind w:firstLine="363"/>
        <w:rPr>
          <w:rFonts w:ascii="Times New Roman" w:hAnsi="Times New Roman" w:cs="Times New Roman"/>
          <w:sz w:val="24"/>
          <w:szCs w:val="24"/>
          <w:lang w:val="en-US"/>
        </w:rPr>
      </w:pPr>
      <w:r w:rsidRPr="004A7C86">
        <w:rPr>
          <w:rFonts w:ascii="Times New Roman" w:hAnsi="Times New Roman" w:cs="Times New Roman"/>
          <w:sz w:val="24"/>
          <w:szCs w:val="24"/>
          <w:lang w:val="en-US"/>
        </w:rPr>
        <w:t>Keduduk</w:t>
      </w:r>
      <w:r>
        <w:rPr>
          <w:rFonts w:ascii="Times New Roman" w:hAnsi="Times New Roman" w:cs="Times New Roman"/>
          <w:sz w:val="24"/>
          <w:szCs w:val="24"/>
          <w:lang w:val="en-US"/>
        </w:rPr>
        <w:t xml:space="preserve">an investor sangat lemah dalam </w:t>
      </w:r>
      <w:r w:rsidRPr="004A7C86">
        <w:rPr>
          <w:rFonts w:ascii="Times New Roman" w:hAnsi="Times New Roman" w:cs="Times New Roman"/>
          <w:sz w:val="24"/>
          <w:szCs w:val="24"/>
          <w:lang w:val="en-US"/>
        </w:rPr>
        <w:t>kegiatan pas</w:t>
      </w:r>
      <w:r>
        <w:rPr>
          <w:rFonts w:ascii="Times New Roman" w:hAnsi="Times New Roman" w:cs="Times New Roman"/>
          <w:sz w:val="24"/>
          <w:szCs w:val="24"/>
          <w:lang w:val="en-US"/>
        </w:rPr>
        <w:t xml:space="preserve">ar modal. Karena, pada umumnya </w:t>
      </w:r>
      <w:r w:rsidRPr="004A7C86">
        <w:rPr>
          <w:rFonts w:ascii="Times New Roman" w:hAnsi="Times New Roman" w:cs="Times New Roman"/>
          <w:sz w:val="24"/>
          <w:szCs w:val="24"/>
          <w:lang w:val="en-US"/>
        </w:rPr>
        <w:t>sebagaian be</w:t>
      </w:r>
      <w:r>
        <w:rPr>
          <w:rFonts w:ascii="Times New Roman" w:hAnsi="Times New Roman" w:cs="Times New Roman"/>
          <w:sz w:val="24"/>
          <w:szCs w:val="24"/>
          <w:lang w:val="en-US"/>
        </w:rPr>
        <w:t xml:space="preserve">sar perusahaan yang menawarkan </w:t>
      </w:r>
      <w:r w:rsidRPr="004A7C86">
        <w:rPr>
          <w:rFonts w:ascii="Times New Roman" w:hAnsi="Times New Roman" w:cs="Times New Roman"/>
          <w:sz w:val="24"/>
          <w:szCs w:val="24"/>
          <w:lang w:val="en-US"/>
        </w:rPr>
        <w:t>efeknya</w:t>
      </w:r>
      <w:r>
        <w:rPr>
          <w:rFonts w:ascii="Times New Roman" w:hAnsi="Times New Roman" w:cs="Times New Roman"/>
          <w:sz w:val="24"/>
          <w:szCs w:val="24"/>
          <w:lang w:val="en-US"/>
        </w:rPr>
        <w:t xml:space="preserve"> ke publik melalui pasar modal </w:t>
      </w:r>
      <w:r w:rsidRPr="004A7C86">
        <w:rPr>
          <w:rFonts w:ascii="Times New Roman" w:hAnsi="Times New Roman" w:cs="Times New Roman"/>
          <w:sz w:val="24"/>
          <w:szCs w:val="24"/>
          <w:lang w:val="en-US"/>
        </w:rPr>
        <w:t>merupakan per</w:t>
      </w:r>
      <w:r>
        <w:rPr>
          <w:rFonts w:ascii="Times New Roman" w:hAnsi="Times New Roman" w:cs="Times New Roman"/>
          <w:sz w:val="24"/>
          <w:szCs w:val="24"/>
          <w:lang w:val="en-US"/>
        </w:rPr>
        <w:t xml:space="preserve">usahaan keluarga di mana saham </w:t>
      </w:r>
      <w:r w:rsidRPr="004A7C86">
        <w:rPr>
          <w:rFonts w:ascii="Times New Roman" w:hAnsi="Times New Roman" w:cs="Times New Roman"/>
          <w:sz w:val="24"/>
          <w:szCs w:val="24"/>
          <w:lang w:val="en-US"/>
        </w:rPr>
        <w:t>dan manajemennya dikuasai oleh beberapa orang</w:t>
      </w:r>
      <w:r>
        <w:rPr>
          <w:rFonts w:ascii="Times New Roman" w:hAnsi="Times New Roman" w:cs="Times New Roman"/>
          <w:sz w:val="24"/>
          <w:szCs w:val="24"/>
          <w:lang w:val="en-US"/>
        </w:rPr>
        <w:t xml:space="preserve"> (</w:t>
      </w:r>
      <w:r w:rsidRPr="004A7C86">
        <w:rPr>
          <w:rFonts w:ascii="Times New Roman" w:hAnsi="Times New Roman" w:cs="Times New Roman"/>
          <w:i/>
          <w:sz w:val="24"/>
          <w:szCs w:val="24"/>
          <w:lang w:val="en-US"/>
        </w:rPr>
        <w:t>Family Company</w:t>
      </w:r>
      <w:r>
        <w:rPr>
          <w:rFonts w:ascii="Times New Roman" w:hAnsi="Times New Roman" w:cs="Times New Roman"/>
          <w:sz w:val="24"/>
          <w:szCs w:val="24"/>
          <w:lang w:val="en-US"/>
        </w:rPr>
        <w:t xml:space="preserve">) dan sesudah menawarkan </w:t>
      </w:r>
      <w:r w:rsidRPr="004A7C86">
        <w:rPr>
          <w:rFonts w:ascii="Times New Roman" w:hAnsi="Times New Roman" w:cs="Times New Roman"/>
          <w:sz w:val="24"/>
          <w:szCs w:val="24"/>
          <w:lang w:val="en-US"/>
        </w:rPr>
        <w:t xml:space="preserve">efeknya </w:t>
      </w:r>
      <w:r>
        <w:rPr>
          <w:rFonts w:ascii="Times New Roman" w:hAnsi="Times New Roman" w:cs="Times New Roman"/>
          <w:sz w:val="24"/>
          <w:szCs w:val="24"/>
          <w:lang w:val="en-US"/>
        </w:rPr>
        <w:t xml:space="preserve">umumnya masih menggunakan pola </w:t>
      </w:r>
      <w:r w:rsidRPr="004A7C86">
        <w:rPr>
          <w:rFonts w:ascii="Times New Roman" w:hAnsi="Times New Roman" w:cs="Times New Roman"/>
          <w:sz w:val="24"/>
          <w:szCs w:val="24"/>
          <w:lang w:val="en-US"/>
        </w:rPr>
        <w:t>manajemen yang sama</w:t>
      </w:r>
      <w:sdt>
        <w:sdtPr>
          <w:rPr>
            <w:rFonts w:ascii="Times New Roman" w:hAnsi="Times New Roman" w:cs="Times New Roman"/>
            <w:sz w:val="24"/>
            <w:szCs w:val="24"/>
            <w:lang w:val="en-US"/>
          </w:rPr>
          <w:id w:val="1065146649"/>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Mif22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(Habibie, 2022)</w:t>
          </w:r>
          <w:r w:rsidR="00D3692A">
            <w:rPr>
              <w:rFonts w:ascii="Times New Roman" w:hAnsi="Times New Roman" w:cs="Times New Roman"/>
              <w:sz w:val="24"/>
              <w:szCs w:val="24"/>
              <w:lang w:val="en-US"/>
            </w:rPr>
            <w:fldChar w:fldCharType="end"/>
          </w:r>
        </w:sdtContent>
      </w:sdt>
      <w:r w:rsidRPr="004A7C86">
        <w:rPr>
          <w:rFonts w:ascii="Times New Roman" w:hAnsi="Times New Roman" w:cs="Times New Roman"/>
          <w:sz w:val="24"/>
          <w:szCs w:val="24"/>
          <w:lang w:val="en-US"/>
        </w:rPr>
        <w:t>.</w:t>
      </w:r>
    </w:p>
    <w:p w14:paraId="56E53FA4" w14:textId="77777777" w:rsidR="00550F8D" w:rsidRDefault="00550F8D" w:rsidP="006B37EC">
      <w:pPr>
        <w:ind w:firstLine="720"/>
        <w:rPr>
          <w:rFonts w:ascii="Times New Roman" w:hAnsi="Times New Roman" w:cs="Times New Roman"/>
          <w:sz w:val="24"/>
          <w:szCs w:val="24"/>
          <w:lang w:val="en-US"/>
        </w:rPr>
      </w:pPr>
      <w:r w:rsidRPr="00550F8D">
        <w:rPr>
          <w:rFonts w:ascii="Times New Roman" w:hAnsi="Times New Roman" w:cs="Times New Roman"/>
          <w:sz w:val="24"/>
          <w:szCs w:val="24"/>
          <w:lang w:val="en-US"/>
        </w:rPr>
        <w:t>Investor merupakan pihak yang menanamkan modal berupa uang yang dimilikinya kepada perusahaan yang telah menerbitkan surat berharga atau efek di pasar modal dan mengedarkan efek tersebut di bursa efek dengan harapan mendapatkan keuntungan berupa pendapatan di masa yang akan datang dalam periode waktu tertentu, maka dari itu pihak konsumen dalam pasar modal adalah investor baik asing maupun domestik.</w:t>
      </w:r>
    </w:p>
    <w:tbl>
      <w:tblPr>
        <w:tblStyle w:val="TableGrid"/>
        <w:tblW w:w="0" w:type="auto"/>
        <w:tblInd w:w="3382" w:type="dxa"/>
        <w:tblLook w:val="04A0" w:firstRow="1" w:lastRow="0" w:firstColumn="1" w:lastColumn="0" w:noHBand="0" w:noVBand="1"/>
      </w:tblPr>
      <w:tblGrid>
        <w:gridCol w:w="2127"/>
      </w:tblGrid>
      <w:tr w:rsidR="00C81FA6" w14:paraId="3861919C" w14:textId="77777777" w:rsidTr="00C81FA6">
        <w:trPr>
          <w:trHeight w:val="429"/>
        </w:trPr>
        <w:tc>
          <w:tcPr>
            <w:tcW w:w="2127" w:type="dxa"/>
          </w:tcPr>
          <w:p w14:paraId="33C75776"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DEPARTEMEN</w:t>
            </w:r>
          </w:p>
          <w:p w14:paraId="01731E64"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KEUANGAN</w:t>
            </w:r>
          </w:p>
        </w:tc>
      </w:tr>
    </w:tbl>
    <w:p w14:paraId="121BD8C1" w14:textId="77777777" w:rsidR="00C81FA6" w:rsidRDefault="00C81FA6" w:rsidP="00C81FA6">
      <w:pPr>
        <w:ind w:left="0"/>
        <w:jc w:val="center"/>
        <w:rPr>
          <w:rFonts w:ascii="Times New Roman" w:hAnsi="Times New Roman" w:cs="Times New Roman"/>
          <w:sz w:val="24"/>
          <w:szCs w:val="24"/>
          <w:lang w:val="en-US"/>
        </w:rPr>
      </w:pPr>
    </w:p>
    <w:tbl>
      <w:tblPr>
        <w:tblStyle w:val="TableGrid"/>
        <w:tblW w:w="0" w:type="auto"/>
        <w:tblInd w:w="3266" w:type="dxa"/>
        <w:tblLook w:val="04A0" w:firstRow="1" w:lastRow="0" w:firstColumn="1" w:lastColumn="0" w:noHBand="0" w:noVBand="1"/>
      </w:tblPr>
      <w:tblGrid>
        <w:gridCol w:w="2268"/>
      </w:tblGrid>
      <w:tr w:rsidR="00C81FA6" w14:paraId="16EE597C" w14:textId="77777777" w:rsidTr="00C81FA6">
        <w:tc>
          <w:tcPr>
            <w:tcW w:w="2268" w:type="dxa"/>
          </w:tcPr>
          <w:p w14:paraId="51572334"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BAPEPAM</w:t>
            </w:r>
          </w:p>
        </w:tc>
      </w:tr>
    </w:tbl>
    <w:tbl>
      <w:tblPr>
        <w:tblStyle w:val="TableGrid"/>
        <w:tblpPr w:leftFromText="180" w:rightFromText="180" w:vertAnchor="text" w:horzAnchor="margin" w:tblpXSpec="center" w:tblpY="581"/>
        <w:tblW w:w="0" w:type="auto"/>
        <w:tblLook w:val="04A0" w:firstRow="1" w:lastRow="0" w:firstColumn="1" w:lastColumn="0" w:noHBand="0" w:noVBand="1"/>
      </w:tblPr>
      <w:tblGrid>
        <w:gridCol w:w="2127"/>
      </w:tblGrid>
      <w:tr w:rsidR="00C81FA6" w14:paraId="55DC3272" w14:textId="77777777" w:rsidTr="00C81FA6">
        <w:tc>
          <w:tcPr>
            <w:tcW w:w="2127" w:type="dxa"/>
          </w:tcPr>
          <w:p w14:paraId="50EBAA7C"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LEMBAGA</w:t>
            </w:r>
          </w:p>
          <w:p w14:paraId="7BF838FA"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KLIRING &amp;</w:t>
            </w:r>
          </w:p>
          <w:p w14:paraId="7CAEB82B"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PENJAMINAN</w:t>
            </w:r>
          </w:p>
        </w:tc>
      </w:tr>
    </w:tbl>
    <w:tbl>
      <w:tblPr>
        <w:tblStyle w:val="TableGrid"/>
        <w:tblpPr w:leftFromText="180" w:rightFromText="180" w:vertAnchor="text" w:horzAnchor="margin" w:tblpXSpec="right" w:tblpY="570"/>
        <w:tblW w:w="0" w:type="auto"/>
        <w:tblLook w:val="04A0" w:firstRow="1" w:lastRow="0" w:firstColumn="1" w:lastColumn="0" w:noHBand="0" w:noVBand="1"/>
      </w:tblPr>
      <w:tblGrid>
        <w:gridCol w:w="2016"/>
      </w:tblGrid>
      <w:tr w:rsidR="00C81FA6" w14:paraId="360C0DC7" w14:textId="77777777" w:rsidTr="00C81FA6">
        <w:tc>
          <w:tcPr>
            <w:tcW w:w="2016" w:type="dxa"/>
          </w:tcPr>
          <w:p w14:paraId="7B881DBF"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LEMBAGA</w:t>
            </w:r>
          </w:p>
          <w:p w14:paraId="2FEA1C87"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PENYIMPANAN &amp;</w:t>
            </w:r>
          </w:p>
          <w:p w14:paraId="43552F80"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PENYELESAIAN</w:t>
            </w:r>
          </w:p>
        </w:tc>
      </w:tr>
    </w:tbl>
    <w:p w14:paraId="077961B0" w14:textId="77777777" w:rsidR="00C81FA6" w:rsidRDefault="00C81FA6" w:rsidP="00C81FA6">
      <w:pPr>
        <w:ind w:left="0"/>
        <w:jc w:val="center"/>
        <w:rPr>
          <w:rFonts w:ascii="Times New Roman" w:hAnsi="Times New Roman" w:cs="Times New Roman"/>
          <w:sz w:val="24"/>
          <w:szCs w:val="24"/>
          <w:lang w:val="en-US"/>
        </w:rPr>
      </w:pPr>
    </w:p>
    <w:tbl>
      <w:tblPr>
        <w:tblStyle w:val="TableGrid"/>
        <w:tblpPr w:leftFromText="180" w:rightFromText="180" w:vertAnchor="text" w:horzAnchor="page" w:tblpX="2817" w:tblpY="257"/>
        <w:tblW w:w="0" w:type="auto"/>
        <w:tblLook w:val="04A0" w:firstRow="1" w:lastRow="0" w:firstColumn="1" w:lastColumn="0" w:noHBand="0" w:noVBand="1"/>
      </w:tblPr>
      <w:tblGrid>
        <w:gridCol w:w="1985"/>
      </w:tblGrid>
      <w:tr w:rsidR="00C81FA6" w14:paraId="2186079A" w14:textId="77777777" w:rsidTr="00C81FA6">
        <w:tc>
          <w:tcPr>
            <w:tcW w:w="1985" w:type="dxa"/>
          </w:tcPr>
          <w:p w14:paraId="56A560F9"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BURSA EFEK</w:t>
            </w:r>
          </w:p>
        </w:tc>
      </w:tr>
    </w:tbl>
    <w:p w14:paraId="2DDE5BF0"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tbl>
      <w:tblPr>
        <w:tblStyle w:val="TableGrid"/>
        <w:tblW w:w="0" w:type="auto"/>
        <w:tblLook w:val="04A0" w:firstRow="1" w:lastRow="0" w:firstColumn="1" w:lastColumn="0" w:noHBand="0" w:noVBand="1"/>
      </w:tblPr>
      <w:tblGrid>
        <w:gridCol w:w="1830"/>
        <w:gridCol w:w="1646"/>
        <w:gridCol w:w="1646"/>
        <w:gridCol w:w="1556"/>
        <w:gridCol w:w="1583"/>
      </w:tblGrid>
      <w:tr w:rsidR="00817B5F" w14:paraId="37DDDDE2" w14:textId="77777777" w:rsidTr="00C81FA6">
        <w:tc>
          <w:tcPr>
            <w:tcW w:w="1652" w:type="dxa"/>
          </w:tcPr>
          <w:p w14:paraId="4679DA7B"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PERUSAHAAN</w:t>
            </w:r>
          </w:p>
          <w:p w14:paraId="4BBF87C9"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EFEK</w:t>
            </w:r>
          </w:p>
        </w:tc>
        <w:tc>
          <w:tcPr>
            <w:tcW w:w="1652" w:type="dxa"/>
          </w:tcPr>
          <w:p w14:paraId="0DC90177"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LEMBAGA</w:t>
            </w:r>
          </w:p>
          <w:p w14:paraId="7349E4BB"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PENUNJANG</w:t>
            </w:r>
          </w:p>
        </w:tc>
        <w:tc>
          <w:tcPr>
            <w:tcW w:w="1652" w:type="dxa"/>
          </w:tcPr>
          <w:p w14:paraId="74D8C41B" w14:textId="77777777" w:rsidR="00C81FA6"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PROFESI</w:t>
            </w:r>
          </w:p>
          <w:p w14:paraId="3AE8287C" w14:textId="77777777" w:rsidR="00817B5F"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PENUNJANG</w:t>
            </w:r>
          </w:p>
        </w:tc>
        <w:tc>
          <w:tcPr>
            <w:tcW w:w="1652" w:type="dxa"/>
          </w:tcPr>
          <w:p w14:paraId="7765ED71" w14:textId="77777777" w:rsidR="00C81FA6"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EMITEN</w:t>
            </w:r>
          </w:p>
        </w:tc>
        <w:tc>
          <w:tcPr>
            <w:tcW w:w="1653" w:type="dxa"/>
          </w:tcPr>
          <w:p w14:paraId="1C53046F" w14:textId="77777777" w:rsidR="00C81FA6"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INVESTOR</w:t>
            </w:r>
          </w:p>
        </w:tc>
      </w:tr>
      <w:tr w:rsidR="00817B5F" w14:paraId="024CF1C5" w14:textId="77777777" w:rsidTr="00C81FA6">
        <w:tc>
          <w:tcPr>
            <w:tcW w:w="1652" w:type="dxa"/>
          </w:tcPr>
          <w:p w14:paraId="5595EC7C" w14:textId="77777777" w:rsidR="00C81FA6" w:rsidRPr="00817B5F" w:rsidRDefault="00817B5F" w:rsidP="00817B5F">
            <w:pPr>
              <w:ind w:left="0"/>
              <w:rPr>
                <w:rFonts w:ascii="Times New Roman" w:hAnsi="Times New Roman" w:cs="Times New Roman"/>
                <w:sz w:val="24"/>
                <w:szCs w:val="24"/>
                <w:lang w:val="en-US"/>
              </w:rPr>
            </w:pPr>
            <w:r w:rsidRPr="00817B5F">
              <w:rPr>
                <w:rFonts w:ascii="Times New Roman" w:hAnsi="Times New Roman" w:cs="Times New Roman"/>
                <w:sz w:val="24"/>
                <w:szCs w:val="24"/>
                <w:lang w:val="en-US"/>
              </w:rPr>
              <w:t>Penjamin emisi efek</w:t>
            </w:r>
          </w:p>
          <w:p w14:paraId="739E3287" w14:textId="77777777" w:rsidR="00817B5F" w:rsidRDefault="00817B5F" w:rsidP="00817B5F">
            <w:pPr>
              <w:ind w:left="0"/>
              <w:rPr>
                <w:rFonts w:ascii="Times New Roman" w:hAnsi="Times New Roman" w:cs="Times New Roman"/>
                <w:sz w:val="24"/>
                <w:szCs w:val="24"/>
                <w:lang w:val="en-US"/>
              </w:rPr>
            </w:pPr>
          </w:p>
          <w:p w14:paraId="17054AF3" w14:textId="77777777" w:rsidR="00817B5F" w:rsidRDefault="00817B5F" w:rsidP="00817B5F">
            <w:pPr>
              <w:ind w:left="0"/>
              <w:rPr>
                <w:rFonts w:ascii="Times New Roman" w:hAnsi="Times New Roman" w:cs="Times New Roman"/>
                <w:sz w:val="24"/>
                <w:szCs w:val="24"/>
                <w:lang w:val="en-US"/>
              </w:rPr>
            </w:pPr>
            <w:r w:rsidRPr="00817B5F">
              <w:rPr>
                <w:rFonts w:ascii="Times New Roman" w:hAnsi="Times New Roman" w:cs="Times New Roman"/>
                <w:sz w:val="24"/>
                <w:szCs w:val="24"/>
                <w:lang w:val="en-US"/>
              </w:rPr>
              <w:t>Perantara pedagang efek</w:t>
            </w:r>
          </w:p>
          <w:p w14:paraId="411900F4" w14:textId="77777777" w:rsidR="00817B5F" w:rsidRDefault="00817B5F" w:rsidP="00817B5F">
            <w:pPr>
              <w:ind w:left="0"/>
              <w:rPr>
                <w:rFonts w:ascii="Times New Roman" w:hAnsi="Times New Roman" w:cs="Times New Roman"/>
                <w:sz w:val="24"/>
                <w:szCs w:val="24"/>
                <w:lang w:val="en-US"/>
              </w:rPr>
            </w:pPr>
          </w:p>
          <w:p w14:paraId="77465EB6" w14:textId="77777777" w:rsidR="00817B5F" w:rsidRPr="00817B5F" w:rsidRDefault="00817B5F" w:rsidP="00817B5F">
            <w:pPr>
              <w:ind w:left="0"/>
              <w:rPr>
                <w:rFonts w:ascii="Times New Roman" w:hAnsi="Times New Roman" w:cs="Times New Roman"/>
                <w:sz w:val="24"/>
                <w:szCs w:val="24"/>
                <w:lang w:val="en-US"/>
              </w:rPr>
            </w:pPr>
            <w:r>
              <w:rPr>
                <w:rFonts w:ascii="Times New Roman" w:hAnsi="Times New Roman" w:cs="Times New Roman"/>
                <w:sz w:val="24"/>
                <w:szCs w:val="24"/>
                <w:lang w:val="en-US"/>
              </w:rPr>
              <w:t>Manajer Investasi</w:t>
            </w:r>
          </w:p>
        </w:tc>
        <w:tc>
          <w:tcPr>
            <w:tcW w:w="1652" w:type="dxa"/>
          </w:tcPr>
          <w:p w14:paraId="61AC76A8" w14:textId="77777777" w:rsidR="00C81FA6" w:rsidRDefault="00817B5F" w:rsidP="00817B5F">
            <w:pPr>
              <w:ind w:left="0"/>
              <w:rPr>
                <w:rFonts w:ascii="Times New Roman" w:hAnsi="Times New Roman" w:cs="Times New Roman"/>
                <w:sz w:val="24"/>
                <w:szCs w:val="24"/>
                <w:lang w:val="en-US"/>
              </w:rPr>
            </w:pPr>
            <w:r>
              <w:rPr>
                <w:rFonts w:ascii="Times New Roman" w:hAnsi="Times New Roman" w:cs="Times New Roman"/>
                <w:sz w:val="24"/>
                <w:szCs w:val="24"/>
                <w:lang w:val="en-US"/>
              </w:rPr>
              <w:t>Penjamin emisi efek</w:t>
            </w:r>
          </w:p>
          <w:p w14:paraId="305105B1" w14:textId="77777777" w:rsidR="00817B5F" w:rsidRDefault="00817B5F" w:rsidP="00817B5F">
            <w:pPr>
              <w:ind w:left="0"/>
              <w:rPr>
                <w:rFonts w:ascii="Times New Roman" w:hAnsi="Times New Roman" w:cs="Times New Roman"/>
                <w:sz w:val="24"/>
                <w:szCs w:val="24"/>
                <w:lang w:val="en-US"/>
              </w:rPr>
            </w:pPr>
          </w:p>
          <w:p w14:paraId="2F54180A" w14:textId="77777777" w:rsidR="00817B5F" w:rsidRDefault="00817B5F" w:rsidP="00817B5F">
            <w:pPr>
              <w:ind w:left="0"/>
              <w:rPr>
                <w:rFonts w:ascii="Times New Roman" w:hAnsi="Times New Roman" w:cs="Times New Roman"/>
                <w:sz w:val="24"/>
                <w:szCs w:val="24"/>
                <w:lang w:val="en-US"/>
              </w:rPr>
            </w:pPr>
            <w:r>
              <w:rPr>
                <w:rFonts w:ascii="Times New Roman" w:hAnsi="Times New Roman" w:cs="Times New Roman"/>
                <w:sz w:val="24"/>
                <w:szCs w:val="24"/>
                <w:lang w:val="en-US"/>
              </w:rPr>
              <w:t>Kustodian</w:t>
            </w:r>
          </w:p>
          <w:p w14:paraId="482B0F13" w14:textId="77777777" w:rsidR="00817B5F" w:rsidRDefault="00817B5F" w:rsidP="00817B5F">
            <w:pPr>
              <w:ind w:left="0"/>
              <w:rPr>
                <w:rFonts w:ascii="Times New Roman" w:hAnsi="Times New Roman" w:cs="Times New Roman"/>
                <w:sz w:val="24"/>
                <w:szCs w:val="24"/>
                <w:lang w:val="en-US"/>
              </w:rPr>
            </w:pPr>
          </w:p>
          <w:p w14:paraId="36EE24C5" w14:textId="77777777" w:rsidR="00817B5F" w:rsidRDefault="00817B5F" w:rsidP="00817B5F">
            <w:pPr>
              <w:ind w:left="0"/>
              <w:rPr>
                <w:rFonts w:ascii="Times New Roman" w:hAnsi="Times New Roman" w:cs="Times New Roman"/>
                <w:sz w:val="24"/>
                <w:szCs w:val="24"/>
                <w:lang w:val="en-US"/>
              </w:rPr>
            </w:pPr>
          </w:p>
          <w:p w14:paraId="69055D60" w14:textId="77777777" w:rsidR="00817B5F" w:rsidRDefault="00817B5F" w:rsidP="00817B5F">
            <w:pPr>
              <w:ind w:left="0"/>
              <w:rPr>
                <w:rFonts w:ascii="Times New Roman" w:hAnsi="Times New Roman" w:cs="Times New Roman"/>
                <w:sz w:val="24"/>
                <w:szCs w:val="24"/>
                <w:lang w:val="en-US"/>
              </w:rPr>
            </w:pPr>
            <w:r>
              <w:rPr>
                <w:rFonts w:ascii="Times New Roman" w:hAnsi="Times New Roman" w:cs="Times New Roman"/>
                <w:sz w:val="24"/>
                <w:szCs w:val="24"/>
                <w:lang w:val="en-US"/>
              </w:rPr>
              <w:t>Pemeringkat efek</w:t>
            </w:r>
          </w:p>
        </w:tc>
        <w:tc>
          <w:tcPr>
            <w:tcW w:w="1652" w:type="dxa"/>
          </w:tcPr>
          <w:p w14:paraId="0DDC147A" w14:textId="77777777" w:rsidR="00C81FA6"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Akuntan publik</w:t>
            </w:r>
          </w:p>
          <w:p w14:paraId="4F0A55AD" w14:textId="77777777" w:rsidR="00817B5F" w:rsidRDefault="00817B5F" w:rsidP="00C81FA6">
            <w:pPr>
              <w:ind w:left="0"/>
              <w:jc w:val="center"/>
              <w:rPr>
                <w:rFonts w:ascii="Times New Roman" w:hAnsi="Times New Roman" w:cs="Times New Roman"/>
                <w:sz w:val="24"/>
                <w:szCs w:val="24"/>
                <w:lang w:val="en-US"/>
              </w:rPr>
            </w:pPr>
          </w:p>
          <w:p w14:paraId="5A85A104" w14:textId="77777777" w:rsidR="00817B5F"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Konsultan hukum</w:t>
            </w:r>
          </w:p>
          <w:p w14:paraId="537F081E" w14:textId="77777777" w:rsidR="00817B5F" w:rsidRDefault="00817B5F" w:rsidP="00C81FA6">
            <w:pPr>
              <w:ind w:left="0"/>
              <w:jc w:val="center"/>
              <w:rPr>
                <w:rFonts w:ascii="Times New Roman" w:hAnsi="Times New Roman" w:cs="Times New Roman"/>
                <w:sz w:val="24"/>
                <w:szCs w:val="24"/>
                <w:lang w:val="en-US"/>
              </w:rPr>
            </w:pPr>
          </w:p>
          <w:p w14:paraId="4B6755CB" w14:textId="77777777" w:rsidR="00817B5F"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Notaris</w:t>
            </w:r>
          </w:p>
          <w:p w14:paraId="56531FFE" w14:textId="77777777" w:rsidR="00817B5F" w:rsidRDefault="00817B5F" w:rsidP="00C81FA6">
            <w:pPr>
              <w:ind w:left="0"/>
              <w:jc w:val="center"/>
              <w:rPr>
                <w:rFonts w:ascii="Times New Roman" w:hAnsi="Times New Roman" w:cs="Times New Roman"/>
                <w:sz w:val="24"/>
                <w:szCs w:val="24"/>
                <w:lang w:val="en-US"/>
              </w:rPr>
            </w:pPr>
          </w:p>
          <w:p w14:paraId="4DFF258B" w14:textId="77777777" w:rsidR="00817B5F"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Penilai</w:t>
            </w:r>
          </w:p>
        </w:tc>
        <w:tc>
          <w:tcPr>
            <w:tcW w:w="1652" w:type="dxa"/>
          </w:tcPr>
          <w:p w14:paraId="50503045" w14:textId="77777777" w:rsidR="00C81FA6"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Perusahaan</w:t>
            </w:r>
          </w:p>
          <w:p w14:paraId="2F589AB0" w14:textId="77777777" w:rsidR="00817B5F" w:rsidRDefault="00817B5F" w:rsidP="00C81FA6">
            <w:pPr>
              <w:ind w:left="0"/>
              <w:jc w:val="center"/>
              <w:rPr>
                <w:rFonts w:ascii="Times New Roman" w:hAnsi="Times New Roman" w:cs="Times New Roman"/>
                <w:sz w:val="24"/>
                <w:szCs w:val="24"/>
                <w:lang w:val="en-US"/>
              </w:rPr>
            </w:pPr>
          </w:p>
          <w:p w14:paraId="753320AF" w14:textId="77777777" w:rsidR="00817B5F" w:rsidRDefault="00817B5F" w:rsidP="00C81FA6">
            <w:pPr>
              <w:ind w:left="0"/>
              <w:jc w:val="center"/>
              <w:rPr>
                <w:rFonts w:ascii="Times New Roman" w:hAnsi="Times New Roman" w:cs="Times New Roman"/>
                <w:sz w:val="24"/>
                <w:szCs w:val="24"/>
                <w:lang w:val="en-US"/>
              </w:rPr>
            </w:pPr>
          </w:p>
          <w:p w14:paraId="4579D61B" w14:textId="77777777" w:rsidR="00817B5F"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Institusi pemerintah</w:t>
            </w:r>
          </w:p>
          <w:p w14:paraId="6E179F73" w14:textId="77777777" w:rsidR="00817B5F" w:rsidRDefault="00817B5F" w:rsidP="00C81FA6">
            <w:pPr>
              <w:ind w:left="0"/>
              <w:jc w:val="center"/>
              <w:rPr>
                <w:rFonts w:ascii="Times New Roman" w:hAnsi="Times New Roman" w:cs="Times New Roman"/>
                <w:sz w:val="24"/>
                <w:szCs w:val="24"/>
                <w:lang w:val="en-US"/>
              </w:rPr>
            </w:pPr>
          </w:p>
          <w:p w14:paraId="1B4CF039" w14:textId="77777777" w:rsidR="00817B5F"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Reksadana</w:t>
            </w:r>
          </w:p>
        </w:tc>
        <w:tc>
          <w:tcPr>
            <w:tcW w:w="1653" w:type="dxa"/>
          </w:tcPr>
          <w:p w14:paraId="71A86E7B" w14:textId="77777777" w:rsidR="00C81FA6" w:rsidRDefault="00817B5F"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Investor domestik:</w:t>
            </w:r>
          </w:p>
          <w:p w14:paraId="65A3523A" w14:textId="77777777" w:rsidR="00817B5F" w:rsidRPr="00817B5F" w:rsidRDefault="00817B5F" w:rsidP="00817B5F">
            <w:pPr>
              <w:ind w:left="0"/>
              <w:jc w:val="left"/>
              <w:rPr>
                <w:rFonts w:ascii="Times New Roman" w:hAnsi="Times New Roman" w:cs="Times New Roman"/>
                <w:sz w:val="24"/>
                <w:szCs w:val="24"/>
                <w:lang w:val="en-US"/>
              </w:rPr>
            </w:pPr>
            <w:r>
              <w:rPr>
                <w:rFonts w:ascii="Times New Roman" w:hAnsi="Times New Roman" w:cs="Times New Roman"/>
                <w:sz w:val="24"/>
                <w:szCs w:val="24"/>
                <w:lang w:val="en-US"/>
              </w:rPr>
              <w:t>-</w:t>
            </w:r>
            <w:r w:rsidRPr="00817B5F">
              <w:rPr>
                <w:rFonts w:ascii="Times New Roman" w:hAnsi="Times New Roman" w:cs="Times New Roman"/>
                <w:sz w:val="24"/>
                <w:szCs w:val="24"/>
                <w:lang w:val="en-US"/>
              </w:rPr>
              <w:t>Perorangan</w:t>
            </w:r>
          </w:p>
          <w:p w14:paraId="45966A7D" w14:textId="77777777" w:rsidR="00817B5F" w:rsidRDefault="00817B5F" w:rsidP="00817B5F">
            <w:pPr>
              <w:ind w:left="0"/>
              <w:rPr>
                <w:rFonts w:ascii="Times New Roman" w:hAnsi="Times New Roman" w:cs="Times New Roman"/>
                <w:sz w:val="24"/>
                <w:szCs w:val="24"/>
                <w:lang w:val="en-US"/>
              </w:rPr>
            </w:pPr>
            <w:r>
              <w:rPr>
                <w:rFonts w:ascii="Times New Roman" w:hAnsi="Times New Roman" w:cs="Times New Roman"/>
                <w:sz w:val="24"/>
                <w:szCs w:val="24"/>
                <w:lang w:val="en-US"/>
              </w:rPr>
              <w:t>-Institusi</w:t>
            </w:r>
          </w:p>
          <w:p w14:paraId="36801B12" w14:textId="77777777" w:rsidR="00817B5F" w:rsidRDefault="00817B5F" w:rsidP="00817B5F">
            <w:pPr>
              <w:ind w:left="0"/>
              <w:rPr>
                <w:rFonts w:ascii="Times New Roman" w:hAnsi="Times New Roman" w:cs="Times New Roman"/>
                <w:sz w:val="24"/>
                <w:szCs w:val="24"/>
                <w:lang w:val="en-US"/>
              </w:rPr>
            </w:pPr>
          </w:p>
          <w:p w14:paraId="6B9B5D53" w14:textId="77777777" w:rsidR="00817B5F" w:rsidRDefault="00817B5F" w:rsidP="00817B5F">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Investor asing:</w:t>
            </w:r>
          </w:p>
          <w:p w14:paraId="4258268C" w14:textId="77777777" w:rsidR="00817B5F" w:rsidRDefault="00817B5F" w:rsidP="00817B5F">
            <w:pPr>
              <w:ind w:left="0"/>
              <w:jc w:val="left"/>
              <w:rPr>
                <w:rFonts w:ascii="Times New Roman" w:hAnsi="Times New Roman" w:cs="Times New Roman"/>
                <w:sz w:val="24"/>
                <w:szCs w:val="24"/>
                <w:lang w:val="en-US"/>
              </w:rPr>
            </w:pPr>
            <w:r>
              <w:rPr>
                <w:rFonts w:ascii="Times New Roman" w:hAnsi="Times New Roman" w:cs="Times New Roman"/>
                <w:sz w:val="24"/>
                <w:szCs w:val="24"/>
                <w:lang w:val="en-US"/>
              </w:rPr>
              <w:t>-Perorangan</w:t>
            </w:r>
          </w:p>
          <w:p w14:paraId="4ACBAA31" w14:textId="77777777" w:rsidR="00817B5F" w:rsidRPr="00817B5F" w:rsidRDefault="00817B5F" w:rsidP="00817B5F">
            <w:pPr>
              <w:ind w:left="0"/>
              <w:jc w:val="left"/>
              <w:rPr>
                <w:rFonts w:ascii="Times New Roman" w:hAnsi="Times New Roman" w:cs="Times New Roman"/>
                <w:sz w:val="24"/>
                <w:szCs w:val="24"/>
                <w:lang w:val="en-US"/>
              </w:rPr>
            </w:pPr>
            <w:r>
              <w:rPr>
                <w:rFonts w:ascii="Times New Roman" w:hAnsi="Times New Roman" w:cs="Times New Roman"/>
                <w:sz w:val="24"/>
                <w:szCs w:val="24"/>
                <w:lang w:val="en-US"/>
              </w:rPr>
              <w:t>-Institusi</w:t>
            </w:r>
          </w:p>
        </w:tc>
      </w:tr>
    </w:tbl>
    <w:p w14:paraId="5CE3CF7B" w14:textId="77777777" w:rsidR="00C81FA6" w:rsidRDefault="00C81FA6" w:rsidP="00C81FA6">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A9B9560" w14:textId="77777777" w:rsidR="00C81FA6" w:rsidRDefault="00817B5F" w:rsidP="001D63C5">
      <w:pPr>
        <w:ind w:left="0"/>
        <w:rPr>
          <w:rFonts w:ascii="Times New Roman" w:hAnsi="Times New Roman" w:cs="Times New Roman"/>
          <w:sz w:val="24"/>
          <w:szCs w:val="24"/>
          <w:lang w:val="en-US"/>
        </w:rPr>
      </w:pPr>
      <w:r>
        <w:rPr>
          <w:rFonts w:ascii="Times New Roman" w:hAnsi="Times New Roman" w:cs="Times New Roman"/>
          <w:sz w:val="24"/>
          <w:szCs w:val="24"/>
          <w:lang w:val="en-US"/>
        </w:rPr>
        <w:tab/>
        <w:t>Berikut penjelasan tabel diatas:</w:t>
      </w:r>
    </w:p>
    <w:p w14:paraId="2DBE5FBD" w14:textId="77777777" w:rsidR="00817B5F" w:rsidRDefault="00817B5F"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Badan Pengawas Pasar Modal (BAPEPAM)</w:t>
      </w:r>
    </w:p>
    <w:p w14:paraId="7B6BA3A8" w14:textId="77777777" w:rsidR="00817B5F" w:rsidRDefault="00817B5F" w:rsidP="001D63C5">
      <w:pPr>
        <w:pStyle w:val="ListParagraph"/>
        <w:ind w:left="1440"/>
        <w:rPr>
          <w:rFonts w:ascii="Times New Roman" w:hAnsi="Times New Roman" w:cs="Times New Roman"/>
          <w:sz w:val="24"/>
          <w:szCs w:val="24"/>
          <w:lang w:val="en-US"/>
        </w:rPr>
      </w:pPr>
      <w:r w:rsidRPr="00817B5F">
        <w:rPr>
          <w:rFonts w:ascii="Times New Roman" w:hAnsi="Times New Roman" w:cs="Times New Roman"/>
          <w:sz w:val="24"/>
          <w:szCs w:val="24"/>
          <w:lang w:val="en-US"/>
        </w:rPr>
        <w:t>BAPEPAM merupakan lembaga bentukan pemerintah yang difungsikan untuk menciptakan iklim investasi yang positif di pasar modal. Oleh karenanya, BAPEPAM memiliki tugas untuk melakukan pengatu</w:t>
      </w:r>
      <w:r>
        <w:rPr>
          <w:rFonts w:ascii="Times New Roman" w:hAnsi="Times New Roman" w:cs="Times New Roman"/>
          <w:sz w:val="24"/>
          <w:szCs w:val="24"/>
          <w:lang w:val="en-US"/>
        </w:rPr>
        <w:t xml:space="preserve">ran dan pengawasan pasar modal. </w:t>
      </w:r>
      <w:r w:rsidRPr="00817B5F">
        <w:rPr>
          <w:rFonts w:ascii="Times New Roman" w:hAnsi="Times New Roman" w:cs="Times New Roman"/>
          <w:sz w:val="24"/>
          <w:szCs w:val="24"/>
          <w:lang w:val="en-US"/>
        </w:rPr>
        <w:t xml:space="preserve">Namun, berdasarkan UU No.21 tahun 2011, Otoritas Jasa Keuangan (OJK) memfokuskan tugas </w:t>
      </w:r>
      <w:r w:rsidRPr="00817B5F">
        <w:rPr>
          <w:rFonts w:ascii="Times New Roman" w:hAnsi="Times New Roman" w:cs="Times New Roman"/>
          <w:sz w:val="24"/>
          <w:szCs w:val="24"/>
          <w:lang w:val="en-US"/>
        </w:rPr>
        <w:lastRenderedPageBreak/>
        <w:t>dan fungsi BAPEPAM menjadi lembaga pengawas pasar modal Indonesia juga lembaga non bank.</w:t>
      </w:r>
    </w:p>
    <w:p w14:paraId="6B72679A" w14:textId="77777777" w:rsidR="00A34CB9" w:rsidRDefault="00A34CB9"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Bursa Efek</w:t>
      </w:r>
    </w:p>
    <w:p w14:paraId="1EFD7DA7" w14:textId="77777777" w:rsidR="00A34CB9" w:rsidRDefault="00A34CB9" w:rsidP="001D63C5">
      <w:pPr>
        <w:pStyle w:val="ListParagraph"/>
        <w:ind w:left="1440"/>
        <w:rPr>
          <w:rFonts w:ascii="Times New Roman" w:hAnsi="Times New Roman" w:cs="Times New Roman"/>
          <w:sz w:val="24"/>
          <w:szCs w:val="24"/>
          <w:lang w:val="en-US"/>
        </w:rPr>
      </w:pPr>
      <w:r w:rsidRPr="00A34CB9">
        <w:rPr>
          <w:rFonts w:ascii="Times New Roman" w:hAnsi="Times New Roman" w:cs="Times New Roman"/>
          <w:sz w:val="24"/>
          <w:szCs w:val="24"/>
          <w:lang w:val="en-US"/>
        </w:rPr>
        <w:t>Bursa Efek merupakan pihak penyelenggara dan penyedia sarana transaksi jual beli efek dari pihak-pihak terkait dalam tujuan perdagangan efek. Peran dari bursa efek sendiri untuk menciptakan pasar modal yang efisien dan teratur sehingga investor bisa berinvestasi dengan aman, juga perusahaan bisa mendapatkan</w:t>
      </w:r>
      <w:r>
        <w:rPr>
          <w:rFonts w:ascii="Times New Roman" w:hAnsi="Times New Roman" w:cs="Times New Roman"/>
          <w:sz w:val="24"/>
          <w:szCs w:val="24"/>
          <w:lang w:val="en-US"/>
        </w:rPr>
        <w:t xml:space="preserve"> sumber pendanaan yang optimal. </w:t>
      </w:r>
      <w:r w:rsidRPr="00A34CB9">
        <w:rPr>
          <w:rFonts w:ascii="Times New Roman" w:hAnsi="Times New Roman" w:cs="Times New Roman"/>
          <w:sz w:val="24"/>
          <w:szCs w:val="24"/>
          <w:lang w:val="en-US"/>
        </w:rPr>
        <w:t>Di dalam bursa efek, ada yang disebut sebagai perantara pedagang efek atau yang kerap disebut pialang saham. Untuk pialang yang telah mengantungi izin, maka sudah diakui bahwa mereka adalah anggota bursa efek.</w:t>
      </w:r>
    </w:p>
    <w:p w14:paraId="7DCA2922" w14:textId="77777777" w:rsidR="00A34CB9" w:rsidRDefault="00A34CB9"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Lembaga Kliring dan Penjaminan (LKP)</w:t>
      </w:r>
    </w:p>
    <w:p w14:paraId="4F9909C4" w14:textId="77777777" w:rsidR="00A34CB9" w:rsidRDefault="00A34CB9" w:rsidP="001D63C5">
      <w:pPr>
        <w:pStyle w:val="ListParagraph"/>
        <w:ind w:left="1440"/>
        <w:rPr>
          <w:rFonts w:ascii="Times New Roman" w:hAnsi="Times New Roman" w:cs="Times New Roman"/>
          <w:sz w:val="24"/>
          <w:szCs w:val="24"/>
          <w:lang w:val="en-US"/>
        </w:rPr>
      </w:pPr>
      <w:r w:rsidRPr="00A34CB9">
        <w:rPr>
          <w:rFonts w:ascii="Times New Roman" w:hAnsi="Times New Roman" w:cs="Times New Roman"/>
          <w:sz w:val="24"/>
          <w:szCs w:val="24"/>
          <w:lang w:val="en-US"/>
        </w:rPr>
        <w:t>Seperti namanya, LKP memiliki fungsi sebagai penyedia jasa kliring serta penjaminan transaksi di dalam bursa. LKP sendiri dilakukan oleh PT Kliring Penjaminan Efek Indonesia (KPEI). Dalam ketentuannya, mayoritas saham dari LKP harus dipegang oleh Bursa Efek.</w:t>
      </w:r>
    </w:p>
    <w:p w14:paraId="3D188D54" w14:textId="77777777" w:rsidR="00A34CB9" w:rsidRDefault="00A34CB9"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Lembaga Penyimpanan dan Penyelesaian (LPP)</w:t>
      </w:r>
    </w:p>
    <w:p w14:paraId="71F2A348" w14:textId="77777777" w:rsidR="00A34CB9" w:rsidRDefault="00A34CB9" w:rsidP="001D63C5">
      <w:pPr>
        <w:pStyle w:val="ListParagraph"/>
        <w:ind w:left="1440"/>
        <w:rPr>
          <w:rFonts w:ascii="Times New Roman" w:hAnsi="Times New Roman" w:cs="Times New Roman"/>
          <w:sz w:val="24"/>
          <w:szCs w:val="24"/>
          <w:lang w:val="en-US"/>
        </w:rPr>
      </w:pPr>
      <w:r w:rsidRPr="00A34CB9">
        <w:rPr>
          <w:rFonts w:ascii="Times New Roman" w:hAnsi="Times New Roman" w:cs="Times New Roman"/>
          <w:sz w:val="24"/>
          <w:szCs w:val="24"/>
          <w:lang w:val="en-US"/>
        </w:rPr>
        <w:t>LPP memiliki fungsi sebagai penyelenggara kegiatan kustodian sentral hingga perusahaan efek. Tugasnya, untuk memastikan penyelesaian transaksi di dalam bursa. Di Indonesia, PT Kustodian Sentral Efek Indonesia (KSEI) merupakan pelaksana dari LPP.</w:t>
      </w:r>
    </w:p>
    <w:p w14:paraId="046F0436" w14:textId="77777777" w:rsidR="00A34CB9" w:rsidRDefault="00A34CB9"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Perusahaan Efek (Sekuritas)</w:t>
      </w:r>
    </w:p>
    <w:p w14:paraId="32013341" w14:textId="77777777" w:rsidR="00A34CB9" w:rsidRDefault="00A34CB9" w:rsidP="001D63C5">
      <w:pPr>
        <w:pStyle w:val="ListParagraph"/>
        <w:ind w:left="1440"/>
        <w:rPr>
          <w:rFonts w:ascii="Times New Roman" w:hAnsi="Times New Roman" w:cs="Times New Roman"/>
          <w:sz w:val="24"/>
          <w:szCs w:val="24"/>
          <w:lang w:val="en-US"/>
        </w:rPr>
      </w:pPr>
      <w:r w:rsidRPr="00A34CB9">
        <w:rPr>
          <w:rFonts w:ascii="Times New Roman" w:hAnsi="Times New Roman" w:cs="Times New Roman"/>
          <w:sz w:val="24"/>
          <w:szCs w:val="24"/>
          <w:lang w:val="en-US"/>
        </w:rPr>
        <w:t>Perusahaan efek sendiri memiliki banyak bentuk di dalam bursa berdasarkan kegiatannya. Ada yang menjadi penjamin emisi efek, perantara perdagangan efek, hingga Manajer Investasi. Sebagai contoh, Manajer investasi memiliki kegiatan dalam pengelolaan portofolio investasi kolektif untuk nasabah yang memakai jasanya.</w:t>
      </w:r>
    </w:p>
    <w:p w14:paraId="731821D2" w14:textId="77777777" w:rsidR="00A34CB9" w:rsidRDefault="00A34CB9"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Lembaga Penunjang Pasar Modal</w:t>
      </w:r>
    </w:p>
    <w:p w14:paraId="7FD673FD" w14:textId="77777777" w:rsidR="00A34CB9" w:rsidRDefault="00A34CB9" w:rsidP="001D63C5">
      <w:pPr>
        <w:pStyle w:val="ListParagraph"/>
        <w:ind w:left="1440"/>
        <w:rPr>
          <w:rFonts w:ascii="Times New Roman" w:hAnsi="Times New Roman" w:cs="Times New Roman"/>
          <w:sz w:val="24"/>
          <w:szCs w:val="24"/>
          <w:lang w:val="en-US"/>
        </w:rPr>
      </w:pPr>
      <w:r w:rsidRPr="00A34CB9">
        <w:rPr>
          <w:rFonts w:ascii="Times New Roman" w:hAnsi="Times New Roman" w:cs="Times New Roman"/>
          <w:sz w:val="24"/>
          <w:szCs w:val="24"/>
          <w:lang w:val="en-US"/>
        </w:rPr>
        <w:t>Ada beberapa lembaga yang menunjang kegiatan di pasar modal, mereka adalah:</w:t>
      </w:r>
    </w:p>
    <w:p w14:paraId="612CB71B" w14:textId="77777777" w:rsidR="00A34CB9" w:rsidRDefault="00A34CB9" w:rsidP="007A3930">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Bank Kustodian</w:t>
      </w:r>
    </w:p>
    <w:p w14:paraId="0B796CF0" w14:textId="77777777" w:rsidR="00A34CB9" w:rsidRDefault="00A34CB9" w:rsidP="001D63C5">
      <w:pPr>
        <w:pStyle w:val="ListParagraph"/>
        <w:ind w:left="1800"/>
        <w:rPr>
          <w:rFonts w:ascii="Times New Roman" w:hAnsi="Times New Roman" w:cs="Times New Roman"/>
          <w:sz w:val="24"/>
          <w:szCs w:val="24"/>
          <w:lang w:val="en-US"/>
        </w:rPr>
      </w:pPr>
      <w:r w:rsidRPr="00A34CB9">
        <w:rPr>
          <w:rFonts w:ascii="Times New Roman" w:hAnsi="Times New Roman" w:cs="Times New Roman"/>
          <w:sz w:val="24"/>
          <w:szCs w:val="24"/>
          <w:lang w:val="en-US"/>
        </w:rPr>
        <w:t>Merupakan bank umum yang kegiatan usahanya sebagai jasa penitipan efek atau jasa lainnya seperti penerimaan bunga, dividen, transaksi efek, hingga mewakili pemegang rekening nasabahnya. Bank ini juga bisa melakukan kegiatannya jika sudah mengantungi persetujuan dari OJK.</w:t>
      </w:r>
    </w:p>
    <w:p w14:paraId="4C54FCC4" w14:textId="77777777" w:rsidR="00A34CB9" w:rsidRDefault="00A34CB9" w:rsidP="007A3930">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Biro Administrasi Efek (BAE)</w:t>
      </w:r>
    </w:p>
    <w:p w14:paraId="7371D347" w14:textId="77777777" w:rsidR="00A34CB9" w:rsidRDefault="00A34CB9" w:rsidP="001D63C5">
      <w:pPr>
        <w:pStyle w:val="ListParagraph"/>
        <w:ind w:left="1800"/>
        <w:rPr>
          <w:rFonts w:ascii="Times New Roman" w:hAnsi="Times New Roman" w:cs="Times New Roman"/>
          <w:sz w:val="24"/>
          <w:szCs w:val="24"/>
          <w:lang w:val="en-US"/>
        </w:rPr>
      </w:pPr>
      <w:r w:rsidRPr="00A34CB9">
        <w:rPr>
          <w:rFonts w:ascii="Times New Roman" w:hAnsi="Times New Roman" w:cs="Times New Roman"/>
          <w:sz w:val="24"/>
          <w:szCs w:val="24"/>
          <w:lang w:val="en-US"/>
        </w:rPr>
        <w:t>Biro Administrasi Efek adalah lembaga penunjang yang memiliki peran dalam urusan administrasi efek, mau itu di pasar perdana, ataupun di pasar sekunder. Untuk lebih jelasnya, ini adalah fungsi dan tujuan dari Biro Administrasi Efek:</w:t>
      </w:r>
    </w:p>
    <w:p w14:paraId="70C33018" w14:textId="77777777" w:rsidR="00A34CB9" w:rsidRPr="00A34CB9" w:rsidRDefault="00A34CB9" w:rsidP="007A3930">
      <w:pPr>
        <w:pStyle w:val="ListParagraph"/>
        <w:numPr>
          <w:ilvl w:val="0"/>
          <w:numId w:val="32"/>
        </w:numPr>
        <w:rPr>
          <w:rFonts w:ascii="Times New Roman" w:hAnsi="Times New Roman" w:cs="Times New Roman"/>
          <w:sz w:val="24"/>
          <w:szCs w:val="24"/>
          <w:lang w:val="en-US"/>
        </w:rPr>
      </w:pPr>
      <w:r w:rsidRPr="00A34CB9">
        <w:rPr>
          <w:rFonts w:ascii="Times New Roman" w:hAnsi="Times New Roman" w:cs="Times New Roman"/>
          <w:sz w:val="24"/>
          <w:szCs w:val="24"/>
          <w:lang w:val="en-US"/>
        </w:rPr>
        <w:t xml:space="preserve">Biro Administrasi memiliki fungsi dan tujuan dalam penyediaan jasa untuk emiten berbentuk pencatatan dan juga pemindahan </w:t>
      </w:r>
      <w:r w:rsidRPr="00A34CB9">
        <w:rPr>
          <w:rFonts w:ascii="Times New Roman" w:hAnsi="Times New Roman" w:cs="Times New Roman"/>
          <w:sz w:val="24"/>
          <w:szCs w:val="24"/>
          <w:lang w:val="en-US"/>
        </w:rPr>
        <w:lastRenderedPageBreak/>
        <w:t>kepemilikan dari efek-efek emiten. Hal ini berlaku di pasar perdana, ataupun pasar sekunder.</w:t>
      </w:r>
    </w:p>
    <w:p w14:paraId="0B18F8BD" w14:textId="77777777" w:rsidR="00A34CB9" w:rsidRPr="00A34CB9" w:rsidRDefault="00A34CB9" w:rsidP="007A3930">
      <w:pPr>
        <w:pStyle w:val="ListParagraph"/>
        <w:numPr>
          <w:ilvl w:val="0"/>
          <w:numId w:val="32"/>
        </w:numPr>
        <w:rPr>
          <w:rFonts w:ascii="Times New Roman" w:hAnsi="Times New Roman" w:cs="Times New Roman"/>
          <w:sz w:val="24"/>
          <w:szCs w:val="24"/>
          <w:lang w:val="en-US"/>
        </w:rPr>
      </w:pPr>
      <w:r w:rsidRPr="00A34CB9">
        <w:rPr>
          <w:rFonts w:ascii="Times New Roman" w:hAnsi="Times New Roman" w:cs="Times New Roman"/>
          <w:sz w:val="24"/>
          <w:szCs w:val="24"/>
          <w:lang w:val="en-US"/>
        </w:rPr>
        <w:t>Ketika melakukan Initial Public Offering (IPO), perusahaan bisa menunjuk Biro Administrasi Efek yang telah terdaftar di Otoritas Jasa Keuangan (OJK). Nantinya, Biro Administrasi Efek ini dapat membantu perusahaan ketika di dalam proses administrasi kepemilikan saham perusahaan tersebut.</w:t>
      </w:r>
    </w:p>
    <w:p w14:paraId="580B336A" w14:textId="77777777" w:rsidR="00A34CB9" w:rsidRDefault="00A34CB9" w:rsidP="007A3930">
      <w:pPr>
        <w:pStyle w:val="ListParagraph"/>
        <w:numPr>
          <w:ilvl w:val="0"/>
          <w:numId w:val="32"/>
        </w:numPr>
        <w:rPr>
          <w:rFonts w:ascii="Times New Roman" w:hAnsi="Times New Roman" w:cs="Times New Roman"/>
          <w:sz w:val="24"/>
          <w:szCs w:val="24"/>
          <w:lang w:val="en-US"/>
        </w:rPr>
      </w:pPr>
      <w:r w:rsidRPr="00A34CB9">
        <w:rPr>
          <w:rFonts w:ascii="Times New Roman" w:hAnsi="Times New Roman" w:cs="Times New Roman"/>
          <w:sz w:val="24"/>
          <w:szCs w:val="24"/>
          <w:lang w:val="en-US"/>
        </w:rPr>
        <w:t>Mengadministrasikan kegiatan-kegiatan yang berkaitan dengan efek-efek dari emiten. Dalam proses administrasi ini, apa yang ditawarkan oleh Biro Administrasi Efek akan jauh lebih ekonomis dibandingkan jika emiten atau perusahaan mengurus administrasinya itu sendiri.</w:t>
      </w:r>
    </w:p>
    <w:p w14:paraId="40C051A9" w14:textId="77777777" w:rsidR="00A34CB9" w:rsidRDefault="00A34CB9" w:rsidP="007A3930">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Wali Amanat </w:t>
      </w:r>
    </w:p>
    <w:p w14:paraId="2D09864E" w14:textId="77777777" w:rsidR="00A34CB9" w:rsidRDefault="00A34CB9" w:rsidP="001D63C5">
      <w:pPr>
        <w:pStyle w:val="ListParagraph"/>
        <w:ind w:left="1800"/>
        <w:rPr>
          <w:rFonts w:ascii="Times New Roman" w:hAnsi="Times New Roman" w:cs="Times New Roman"/>
          <w:sz w:val="24"/>
          <w:szCs w:val="24"/>
          <w:lang w:val="en-US"/>
        </w:rPr>
      </w:pPr>
      <w:r w:rsidRPr="00A34CB9">
        <w:rPr>
          <w:rFonts w:ascii="Times New Roman" w:hAnsi="Times New Roman" w:cs="Times New Roman"/>
          <w:sz w:val="24"/>
          <w:szCs w:val="24"/>
          <w:lang w:val="en-US"/>
        </w:rPr>
        <w:t>Seperti namanya, wali amanat adalah pihak yang ditunjuk sebagai perwakilan kepentingan dari pemegang obligasi ataupun sekuritas uang. Peranan dari wali amanat cukup p</w:t>
      </w:r>
      <w:r>
        <w:rPr>
          <w:rFonts w:ascii="Times New Roman" w:hAnsi="Times New Roman" w:cs="Times New Roman"/>
          <w:sz w:val="24"/>
          <w:szCs w:val="24"/>
          <w:lang w:val="en-US"/>
        </w:rPr>
        <w:t xml:space="preserve">enting di dalam emisi obligasi. </w:t>
      </w:r>
      <w:r w:rsidRPr="00A34CB9">
        <w:rPr>
          <w:rFonts w:ascii="Times New Roman" w:hAnsi="Times New Roman" w:cs="Times New Roman"/>
          <w:sz w:val="24"/>
          <w:szCs w:val="24"/>
          <w:lang w:val="en-US"/>
        </w:rPr>
        <w:t>Pasalnya, wali amanat adalah pemimpin di dalam Rapat Umum Pemegang Obligasi (RUPO) dan memiliki kewajiban untuk mewakili setiap pemegang obligasi dan surat-surat utang baik di dalam pengadilan maupun di luar pengadilan.</w:t>
      </w:r>
      <w:r>
        <w:rPr>
          <w:rFonts w:ascii="Times New Roman" w:hAnsi="Times New Roman" w:cs="Times New Roman"/>
          <w:sz w:val="24"/>
          <w:szCs w:val="24"/>
          <w:lang w:val="en-US"/>
        </w:rPr>
        <w:t xml:space="preserve"> </w:t>
      </w:r>
      <w:r w:rsidRPr="00A34CB9">
        <w:rPr>
          <w:rFonts w:ascii="Times New Roman" w:hAnsi="Times New Roman" w:cs="Times New Roman"/>
          <w:sz w:val="24"/>
          <w:szCs w:val="24"/>
          <w:lang w:val="en-US"/>
        </w:rPr>
        <w:t xml:space="preserve">Perwakilan ini terkait pelaksanaan hak-hak pemegang sekuritas utang atau obligasi sesuai syarat emisi yang didasari oleh undang-undang yang berlaku. </w:t>
      </w:r>
      <w:r w:rsidRPr="00A34CB9">
        <w:rPr>
          <w:rFonts w:ascii="Times New Roman" w:hAnsi="Times New Roman" w:cs="Times New Roman"/>
          <w:sz w:val="24"/>
          <w:szCs w:val="24"/>
          <w:lang w:val="en-US"/>
        </w:rPr>
        <w:lastRenderedPageBreak/>
        <w:t>Umumnya, wali amanat ini dilaksanakan oleh Bank Umum yang telah tercatat sebagai wali amanat di dalam BAPEPAM.</w:t>
      </w:r>
    </w:p>
    <w:p w14:paraId="617223DE" w14:textId="77777777" w:rsidR="00A34CB9" w:rsidRDefault="00A34CB9" w:rsidP="007A3930">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Penasehat Investasi</w:t>
      </w:r>
    </w:p>
    <w:p w14:paraId="72D6EB10" w14:textId="77777777" w:rsidR="00A34CB9" w:rsidRDefault="00A34CB9" w:rsidP="001D63C5">
      <w:pPr>
        <w:pStyle w:val="ListParagraph"/>
        <w:ind w:left="1800"/>
        <w:rPr>
          <w:rFonts w:ascii="Times New Roman" w:hAnsi="Times New Roman" w:cs="Times New Roman"/>
          <w:sz w:val="24"/>
          <w:szCs w:val="24"/>
          <w:lang w:val="en-US"/>
        </w:rPr>
      </w:pPr>
      <w:r w:rsidRPr="00A34CB9">
        <w:rPr>
          <w:rFonts w:ascii="Times New Roman" w:hAnsi="Times New Roman" w:cs="Times New Roman"/>
          <w:sz w:val="24"/>
          <w:szCs w:val="24"/>
          <w:lang w:val="en-US"/>
        </w:rPr>
        <w:t>Seperti namanya, penasihat investasi adalah lembaga penunjang yang memberikan pendapat hingga nasihat mereka terkait transaksi efek kepada pihak yang menggunakan jasanya. Setelah memberikan nasihat dan pendapatnya, mereka akan mendapat imbal balik dari jasanya.</w:t>
      </w:r>
    </w:p>
    <w:p w14:paraId="3A04C8D6" w14:textId="77777777" w:rsidR="00A34CB9" w:rsidRDefault="00A34CB9" w:rsidP="007A3930">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Pemeringkat Efek</w:t>
      </w:r>
    </w:p>
    <w:p w14:paraId="649995AD" w14:textId="77777777" w:rsidR="00A34CB9" w:rsidRDefault="00A34CB9" w:rsidP="001D63C5">
      <w:pPr>
        <w:pStyle w:val="ListParagraph"/>
        <w:ind w:left="1800"/>
        <w:rPr>
          <w:rFonts w:ascii="Times New Roman" w:hAnsi="Times New Roman" w:cs="Times New Roman"/>
          <w:sz w:val="24"/>
          <w:szCs w:val="24"/>
          <w:lang w:val="en-US"/>
        </w:rPr>
      </w:pPr>
      <w:r w:rsidRPr="00A34CB9">
        <w:rPr>
          <w:rFonts w:ascii="Times New Roman" w:hAnsi="Times New Roman" w:cs="Times New Roman"/>
          <w:sz w:val="24"/>
          <w:szCs w:val="24"/>
          <w:lang w:val="en-US"/>
        </w:rPr>
        <w:t>Pemeringkat efek merupakan lembaga penunjang yang berasal dari perusahaan swasta untuk memberikan peringkat efek bersifat obligasi atau surat utang. Umumnya, pemeringkat efek memiliki tujuan untuk memberikan wawasan yang objektif, jujur, dan independen terhadap risiko suatu efek.</w:t>
      </w:r>
    </w:p>
    <w:p w14:paraId="7310092D" w14:textId="77777777" w:rsidR="00A34CB9" w:rsidRDefault="00A34CB9"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Profesi Penunjang Pasar Modal</w:t>
      </w:r>
    </w:p>
    <w:p w14:paraId="493D02CD" w14:textId="77777777" w:rsidR="00A34CB9" w:rsidRDefault="00A34CB9" w:rsidP="001D63C5">
      <w:pPr>
        <w:pStyle w:val="ListParagraph"/>
        <w:ind w:left="1440"/>
        <w:rPr>
          <w:rFonts w:ascii="Times New Roman" w:hAnsi="Times New Roman" w:cs="Times New Roman"/>
          <w:sz w:val="24"/>
          <w:szCs w:val="24"/>
          <w:lang w:val="en-US"/>
        </w:rPr>
      </w:pPr>
      <w:r w:rsidRPr="00A34CB9">
        <w:rPr>
          <w:rFonts w:ascii="Times New Roman" w:hAnsi="Times New Roman" w:cs="Times New Roman"/>
          <w:sz w:val="24"/>
          <w:szCs w:val="24"/>
          <w:lang w:val="en-US"/>
        </w:rPr>
        <w:t>Umumnya, profesi penunjang pasar modal akan dijadikan mitra oleh emiten yang ingin melakukan IPO atau penawaran umum. Profesi-profesi terkait penunjang pasar modal antara lain adalah konsultan hukum, notaris, akuntan publik, hingga perusahaan penilai ji</w:t>
      </w:r>
      <w:r>
        <w:rPr>
          <w:rFonts w:ascii="Times New Roman" w:hAnsi="Times New Roman" w:cs="Times New Roman"/>
          <w:sz w:val="24"/>
          <w:szCs w:val="24"/>
          <w:lang w:val="en-US"/>
        </w:rPr>
        <w:t xml:space="preserve">ka ada aset yang butuh dinilai. </w:t>
      </w:r>
      <w:r w:rsidRPr="00A34CB9">
        <w:rPr>
          <w:rFonts w:ascii="Times New Roman" w:hAnsi="Times New Roman" w:cs="Times New Roman"/>
          <w:sz w:val="24"/>
          <w:szCs w:val="24"/>
          <w:lang w:val="en-US"/>
        </w:rPr>
        <w:t xml:space="preserve">Profesi-profesi ini sangat penting dalam proses menjadikan perusahaan terbuka. Contohnya saja akuntan publik. Pasalnya, merekalah yang akan mengaudit laporan keuangan </w:t>
      </w:r>
      <w:r w:rsidRPr="00A34CB9">
        <w:rPr>
          <w:rFonts w:ascii="Times New Roman" w:hAnsi="Times New Roman" w:cs="Times New Roman"/>
          <w:sz w:val="24"/>
          <w:szCs w:val="24"/>
          <w:lang w:val="en-US"/>
        </w:rPr>
        <w:lastRenderedPageBreak/>
        <w:t>perusahaan terkait serta membantu menyusun prospektus yang sesuai dengan ketetapan BAPEPAM dan bursa efek.</w:t>
      </w:r>
    </w:p>
    <w:p w14:paraId="44A14B43" w14:textId="77777777" w:rsidR="00D14E5D" w:rsidRDefault="00D14E5D"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Pemodal (Investor)</w:t>
      </w:r>
    </w:p>
    <w:p w14:paraId="7AD12C8B" w14:textId="77777777" w:rsidR="00D14E5D" w:rsidRDefault="00D14E5D" w:rsidP="001D63C5">
      <w:pPr>
        <w:pStyle w:val="ListParagraph"/>
        <w:ind w:left="1440"/>
        <w:rPr>
          <w:rFonts w:ascii="Times New Roman" w:hAnsi="Times New Roman" w:cs="Times New Roman"/>
          <w:sz w:val="24"/>
          <w:szCs w:val="24"/>
          <w:lang w:val="en-US"/>
        </w:rPr>
      </w:pPr>
      <w:r w:rsidRPr="00D14E5D">
        <w:rPr>
          <w:rFonts w:ascii="Times New Roman" w:hAnsi="Times New Roman" w:cs="Times New Roman"/>
          <w:sz w:val="24"/>
          <w:szCs w:val="24"/>
          <w:lang w:val="en-US"/>
        </w:rPr>
        <w:t>Investor atau pemegang saham adalah mereka yang menanamkan modal atau dananya pada pasar modal. Investor sendiri bisa dibedakan sebagai investor institusi ataupun investor perseorangan. Jika dilihat dari asal negaranya, investor juga bisa dijeniskan menjadi investor asing dan investor domestik.</w:t>
      </w:r>
    </w:p>
    <w:p w14:paraId="45A6BD38" w14:textId="77777777" w:rsidR="00D14E5D" w:rsidRDefault="00D14E5D" w:rsidP="007A3930">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Emiten</w:t>
      </w:r>
    </w:p>
    <w:p w14:paraId="28B5D667" w14:textId="77777777" w:rsidR="00D14E5D" w:rsidRPr="00D14E5D" w:rsidRDefault="00D14E5D" w:rsidP="001D63C5">
      <w:pPr>
        <w:pStyle w:val="ListParagraph"/>
        <w:ind w:left="1440"/>
        <w:rPr>
          <w:rFonts w:ascii="Times New Roman" w:hAnsi="Times New Roman" w:cs="Times New Roman"/>
          <w:sz w:val="24"/>
          <w:szCs w:val="24"/>
          <w:lang w:val="en-US"/>
        </w:rPr>
      </w:pPr>
      <w:r w:rsidRPr="00D14E5D">
        <w:rPr>
          <w:rFonts w:ascii="Times New Roman" w:hAnsi="Times New Roman" w:cs="Times New Roman"/>
          <w:sz w:val="24"/>
          <w:szCs w:val="24"/>
          <w:lang w:val="en-US"/>
        </w:rPr>
        <w:t>Emiten adalah sebutan untuk perusahaan, baik itu BUMN atau swasta yang mencari pendanaan modal di bursa efek. Agar bisa mendapatkan pendanaan, emiten akan menerbitkan efek berupa obligasi, saham, warra</w:t>
      </w:r>
      <w:r>
        <w:rPr>
          <w:rFonts w:ascii="Times New Roman" w:hAnsi="Times New Roman" w:cs="Times New Roman"/>
          <w:sz w:val="24"/>
          <w:szCs w:val="24"/>
          <w:lang w:val="en-US"/>
        </w:rPr>
        <w:t xml:space="preserve">nt, ataupun jenis efek lainnya. </w:t>
      </w:r>
      <w:r w:rsidRPr="00D14E5D">
        <w:rPr>
          <w:rFonts w:ascii="Times New Roman" w:hAnsi="Times New Roman" w:cs="Times New Roman"/>
          <w:sz w:val="24"/>
          <w:szCs w:val="24"/>
          <w:lang w:val="en-US"/>
        </w:rPr>
        <w:t>Reksa dana juga bisa dipandang sebagai emiten karena mereka menghimpun dana dari pemodal yang kemudian diinve</w:t>
      </w:r>
      <w:r>
        <w:rPr>
          <w:rFonts w:ascii="Times New Roman" w:hAnsi="Times New Roman" w:cs="Times New Roman"/>
          <w:sz w:val="24"/>
          <w:szCs w:val="24"/>
          <w:lang w:val="en-US"/>
        </w:rPr>
        <w:t xml:space="preserve">stasikan oleh Manajer Investasi. </w:t>
      </w:r>
      <w:r w:rsidRPr="00D14E5D">
        <w:rPr>
          <w:rFonts w:ascii="Times New Roman" w:hAnsi="Times New Roman" w:cs="Times New Roman"/>
          <w:sz w:val="24"/>
          <w:szCs w:val="24"/>
          <w:lang w:val="en-US"/>
        </w:rPr>
        <w:t>Itulah struktur pasar modal di Indonesia yang perlu kamu ketahui. Ternyata, ada banyak pihak yang saling berkaitan di pasar modal ya.</w:t>
      </w:r>
    </w:p>
    <w:p w14:paraId="62EEE4B7" w14:textId="77777777" w:rsidR="00490B4A" w:rsidRDefault="00550F8D" w:rsidP="00490B4A">
      <w:pPr>
        <w:pStyle w:val="ListParagraph"/>
        <w:numPr>
          <w:ilvl w:val="0"/>
          <w:numId w:val="8"/>
        </w:numPr>
        <w:rPr>
          <w:rFonts w:ascii="Times New Roman" w:hAnsi="Times New Roman" w:cs="Times New Roman"/>
          <w:sz w:val="24"/>
          <w:szCs w:val="24"/>
          <w:lang w:val="en-US"/>
        </w:rPr>
      </w:pPr>
      <w:r w:rsidRPr="006246B0">
        <w:rPr>
          <w:rFonts w:ascii="Times New Roman" w:hAnsi="Times New Roman" w:cs="Times New Roman"/>
          <w:sz w:val="24"/>
          <w:szCs w:val="24"/>
          <w:lang w:val="en-US"/>
        </w:rPr>
        <w:t>Sistem Hukum Pasar Modal Indonesia</w:t>
      </w:r>
    </w:p>
    <w:p w14:paraId="01C91C46" w14:textId="77777777" w:rsidR="00490B4A" w:rsidRDefault="00550F8D" w:rsidP="00490B4A">
      <w:pPr>
        <w:pStyle w:val="ListParagraph"/>
        <w:ind w:left="1080" w:firstLine="360"/>
        <w:rPr>
          <w:rFonts w:ascii="Times New Roman" w:hAnsi="Times New Roman" w:cs="Times New Roman"/>
          <w:sz w:val="24"/>
          <w:szCs w:val="24"/>
          <w:lang w:val="en-US"/>
        </w:rPr>
      </w:pPr>
      <w:r w:rsidRPr="00490B4A">
        <w:rPr>
          <w:rFonts w:ascii="Times New Roman" w:hAnsi="Times New Roman" w:cs="Times New Roman"/>
          <w:sz w:val="24"/>
          <w:szCs w:val="24"/>
          <w:lang w:val="en-US"/>
        </w:rPr>
        <w:t xml:space="preserve">Berdasarkan pasal 4 Undang – Undang Nomor 8 Tahun 1995 tentang Pasar modal ( selanjutnya disebut UUPM) dinyatakan bahwa “pembinaan, pengaturan, pengawasan yang tercantum dalam Pasal 3 dilaksanakan oleh Bapepam dengan tujuan mewujudkan terciptanya kegiatan Pasar Modal </w:t>
      </w:r>
      <w:r w:rsidRPr="00490B4A">
        <w:rPr>
          <w:rFonts w:ascii="Times New Roman" w:hAnsi="Times New Roman" w:cs="Times New Roman"/>
          <w:sz w:val="24"/>
          <w:szCs w:val="24"/>
          <w:lang w:val="en-US"/>
        </w:rPr>
        <w:lastRenderedPageBreak/>
        <w:t>yang teratur, wajar dan efisien serta melindungi kepentingan pemodal dan masyarakat”. Undang – Undang Nomor 8 Tahun 1995 Tentang Pasar Modal menentukan dan mengatur bahwa otoritas yang berwenang atas pasar modal adalah Bapepam-LK. Otoritas ini berada dibawah Kementrian Keuangan. Bapepam-LK berwenang untuk melaksanakan perlindungan hukum pasar modal yang bersifat preventif dan represif. Dalam rezim UUPM ini Bapepam-LK merupakan pengejawantahan insititusi untuk mengembalikan kepercayaan masyarakat terhadap pasar yang mengalami depresi sejak munculnya krisis keuangan di sejumlah negara Asia</w:t>
      </w:r>
      <w:sdt>
        <w:sdtPr>
          <w:rPr>
            <w:rFonts w:ascii="Times New Roman" w:hAnsi="Times New Roman" w:cs="Times New Roman"/>
            <w:sz w:val="24"/>
            <w:szCs w:val="24"/>
            <w:lang w:val="en-US"/>
          </w:rPr>
          <w:id w:val="1329633758"/>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Gre05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(Ardian, 2005)</w:t>
          </w:r>
          <w:r w:rsidR="00D3692A">
            <w:rPr>
              <w:rFonts w:ascii="Times New Roman" w:hAnsi="Times New Roman" w:cs="Times New Roman"/>
              <w:sz w:val="24"/>
              <w:szCs w:val="24"/>
              <w:lang w:val="en-US"/>
            </w:rPr>
            <w:fldChar w:fldCharType="end"/>
          </w:r>
        </w:sdtContent>
      </w:sdt>
      <w:r w:rsidRPr="00490B4A">
        <w:rPr>
          <w:rFonts w:ascii="Times New Roman" w:hAnsi="Times New Roman" w:cs="Times New Roman"/>
          <w:sz w:val="24"/>
          <w:szCs w:val="24"/>
          <w:lang w:val="en-US"/>
        </w:rPr>
        <w:t>. Pada akhirnya pun  krisis keuangan inilah yang turut menjadi salah satu faktor dibentuknya Otoritas Jasa Keuangan sebagai lembaga pengawas jasa keuangan di Indonesia.</w:t>
      </w:r>
      <w:r w:rsidR="00490B4A">
        <w:rPr>
          <w:rFonts w:ascii="Times New Roman" w:hAnsi="Times New Roman" w:cs="Times New Roman"/>
          <w:sz w:val="24"/>
          <w:szCs w:val="24"/>
          <w:lang w:val="en-US"/>
        </w:rPr>
        <w:t xml:space="preserve"> </w:t>
      </w:r>
      <w:r w:rsidRPr="00490B4A">
        <w:rPr>
          <w:rFonts w:ascii="Times New Roman" w:hAnsi="Times New Roman" w:cs="Times New Roman"/>
          <w:sz w:val="24"/>
          <w:szCs w:val="24"/>
          <w:lang w:val="en-US"/>
        </w:rPr>
        <w:t>Dalam menjalankan fungsinya, Bapepam-LK memiliki wewenang berupa:</w:t>
      </w:r>
    </w:p>
    <w:p w14:paraId="1B4E4A1A"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490B4A">
        <w:rPr>
          <w:rFonts w:ascii="Times New Roman" w:hAnsi="Times New Roman" w:cs="Times New Roman"/>
          <w:sz w:val="24"/>
          <w:szCs w:val="24"/>
          <w:lang w:val="en-US"/>
        </w:rPr>
        <w:t xml:space="preserve">Memberi izin usaha kepada Bursa Efek, </w:t>
      </w:r>
      <w:r w:rsidR="00490B4A" w:rsidRPr="00490B4A">
        <w:rPr>
          <w:rFonts w:ascii="Times New Roman" w:hAnsi="Times New Roman" w:cs="Times New Roman"/>
          <w:sz w:val="24"/>
          <w:szCs w:val="24"/>
          <w:lang w:val="en-US"/>
        </w:rPr>
        <w:t xml:space="preserve">Lembaga Kliring dan </w:t>
      </w:r>
      <w:r w:rsidRPr="00490B4A">
        <w:rPr>
          <w:rFonts w:ascii="Times New Roman" w:hAnsi="Times New Roman" w:cs="Times New Roman"/>
          <w:sz w:val="24"/>
          <w:szCs w:val="24"/>
          <w:lang w:val="en-US"/>
        </w:rPr>
        <w:t xml:space="preserve">penjaminan, Lembaga </w:t>
      </w:r>
      <w:r w:rsidR="00490B4A" w:rsidRPr="00490B4A">
        <w:rPr>
          <w:rFonts w:ascii="Times New Roman" w:hAnsi="Times New Roman" w:cs="Times New Roman"/>
          <w:sz w:val="24"/>
          <w:szCs w:val="24"/>
          <w:lang w:val="en-US"/>
        </w:rPr>
        <w:t xml:space="preserve">   </w:t>
      </w:r>
      <w:r w:rsidRPr="00490B4A">
        <w:rPr>
          <w:rFonts w:ascii="Times New Roman" w:hAnsi="Times New Roman" w:cs="Times New Roman"/>
          <w:sz w:val="24"/>
          <w:szCs w:val="24"/>
          <w:lang w:val="en-US"/>
        </w:rPr>
        <w:t>Penyimpanan dan Penyelesaian, Reksa Dana, Perusahaan Efek, Penasehat Investasi, dan Biro Administrasi Efek yang memberi izin kepada perseorangan bagi Wakil Penjamin Emisi Efek, Wakil Perantara, Pedagang Efek dan Wakil Manajer Investasi dan memberi persetujuan bagi Bank Kustodian.</w:t>
      </w:r>
    </w:p>
    <w:p w14:paraId="257D826B"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Mewajibkan pendaftaran Profesi Penunjang Pasar Modal dan Wali Amanat.</w:t>
      </w:r>
    </w:p>
    <w:p w14:paraId="5B010B7A"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lastRenderedPageBreak/>
        <w:t>Menetapkan persyaratan dan tata cara pencalonan dan memberhentikan untuk sementara waktu komisaris dan atau direktur serta menunjuk manajemen sementara Bursa Efek, Lembaga Kliring dan Penjamin, serta lembaga penyimpanan dan penyelesaian sampai dengan dipilihnya komisaris dan atau direktur yang baru.</w:t>
      </w:r>
    </w:p>
    <w:p w14:paraId="52222188"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Menetapkan persyaratan dan tata cara Penyataan Pendaftaran serta menyatakan, menunda, atau membatalkan efektifnya pernyataan pendaftaran.</w:t>
      </w:r>
    </w:p>
    <w:p w14:paraId="026D52EC"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Mengadakan pemeriksaan dan penyidikan terhadap setiap pihak dalam hal terjadi peristiwa yang diduga merupakan pelanggaran terhadap undang-undang ini dan atau peraturan pelaksanaannya.</w:t>
      </w:r>
    </w:p>
    <w:p w14:paraId="3712EC85"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Mewajibkan setiap pihak untuk menghentikan atau memperbaiki iklan atau promosi yang berhubungan dengan kegiatan di Pasar Modal atau mengambil langkah langkah yang diperlukan untuk mengatasi akibat yang timbul dari setiap iklan atau promosi yang dimaksud.</w:t>
      </w:r>
    </w:p>
    <w:p w14:paraId="6C087A6A"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Melakukan pemeriksaan terhadap setiap emiten atau perusahaan publik yang telah atau diwajibkan menyampaikan pernyataan pendaftaran kepada Bapepam, atau pihak yang persyaratkan memiliki izin usaha, izin orang perseorangan, persetujuan, pendaftaran profesi berdasarkan undang-undang ini.</w:t>
      </w:r>
    </w:p>
    <w:p w14:paraId="1C4D2C05"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lastRenderedPageBreak/>
        <w:t>Menunjuk pihak lain untuk melakukan pemeriksaan tertentu dalam rangka pelaksanaan wewenang Bapepam sebagaimana dimaksud dalam poin 7 diatas.</w:t>
      </w:r>
    </w:p>
    <w:p w14:paraId="579E8ADD"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Mengumumkan hasil pemeriksaan.</w:t>
      </w:r>
    </w:p>
    <w:p w14:paraId="78423253"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Membekukan atau membatalkan pencatatan suatu efek pada bursa efek atau menghentikan transaksi bursa atas efek tertentu untuk jangka waktu tertentu guna melindungi kepentingan pemodal.</w:t>
      </w:r>
    </w:p>
    <w:p w14:paraId="1E918587"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Menghentikan kegiatan perdagangan bursa efek untuk jangka waktu tertentu dalam hal keadaan darurat.</w:t>
      </w:r>
    </w:p>
    <w:p w14:paraId="4FBC4AC2"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Memeriksa keberatan yang diajukan oleh pihak yang dikenakan sanksi oleh bursa efek, lembaga kliring dan penjaminan, atau lembaga penyimpanan dan penyelesaian serta memberikan keputusan membatalkan atau menguatkan pengenaan sanksi dimaksud.</w:t>
      </w:r>
    </w:p>
    <w:p w14:paraId="058CCF98"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Menetapkan biaya periz</w:t>
      </w:r>
      <w:r w:rsidR="004C5DB7" w:rsidRPr="001D63C5">
        <w:rPr>
          <w:rFonts w:ascii="Times New Roman" w:hAnsi="Times New Roman" w:cs="Times New Roman"/>
          <w:sz w:val="24"/>
          <w:szCs w:val="24"/>
          <w:lang w:val="en-US"/>
        </w:rPr>
        <w:t xml:space="preserve">inan, persetujuan, pendaftaran, </w:t>
      </w:r>
      <w:r w:rsidRPr="001D63C5">
        <w:rPr>
          <w:rFonts w:ascii="Times New Roman" w:hAnsi="Times New Roman" w:cs="Times New Roman"/>
          <w:sz w:val="24"/>
          <w:szCs w:val="24"/>
          <w:lang w:val="en-US"/>
        </w:rPr>
        <w:t>pemeriksa</w:t>
      </w:r>
      <w:r w:rsidR="004C5DB7" w:rsidRPr="001D63C5">
        <w:rPr>
          <w:rFonts w:ascii="Times New Roman" w:hAnsi="Times New Roman" w:cs="Times New Roman"/>
          <w:sz w:val="24"/>
          <w:szCs w:val="24"/>
          <w:lang w:val="en-US"/>
        </w:rPr>
        <w:t xml:space="preserve">an, </w:t>
      </w:r>
      <w:r w:rsidRPr="001D63C5">
        <w:rPr>
          <w:rFonts w:ascii="Times New Roman" w:hAnsi="Times New Roman" w:cs="Times New Roman"/>
          <w:sz w:val="24"/>
          <w:szCs w:val="24"/>
          <w:lang w:val="en-US"/>
        </w:rPr>
        <w:t>dan penelitian serta biaya lain dalam rangka kegiatan Pasar Modal.</w:t>
      </w:r>
    </w:p>
    <w:p w14:paraId="0604A8E7"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Memberikan penjelasan lebih lanjut yang bersifat teknis atas undang-undang ini atau peraturan pelaksanaannya.</w:t>
      </w:r>
    </w:p>
    <w:p w14:paraId="7BD05F9C" w14:textId="77777777" w:rsid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t>Menetapkan unstrumen lain sebagai efek, selain yang telah ditentukan dalam Pasal1 angka 5.</w:t>
      </w:r>
    </w:p>
    <w:p w14:paraId="03F0DEA2" w14:textId="77777777" w:rsidR="006B37EC" w:rsidRPr="001D63C5" w:rsidRDefault="00550F8D" w:rsidP="007A3930">
      <w:pPr>
        <w:pStyle w:val="ListParagraph"/>
        <w:numPr>
          <w:ilvl w:val="0"/>
          <w:numId w:val="44"/>
        </w:numPr>
        <w:rPr>
          <w:rFonts w:ascii="Times New Roman" w:hAnsi="Times New Roman" w:cs="Times New Roman"/>
          <w:sz w:val="24"/>
          <w:szCs w:val="24"/>
          <w:lang w:val="en-US"/>
        </w:rPr>
      </w:pPr>
      <w:r w:rsidRPr="001D63C5">
        <w:rPr>
          <w:rFonts w:ascii="Times New Roman" w:hAnsi="Times New Roman" w:cs="Times New Roman"/>
          <w:sz w:val="24"/>
          <w:szCs w:val="24"/>
          <w:lang w:val="en-US"/>
        </w:rPr>
        <w:lastRenderedPageBreak/>
        <w:t>Melakukan hal-hal lain yang diberikan berdasarkan undang-undang ini.</w:t>
      </w:r>
    </w:p>
    <w:p w14:paraId="4A99A32D" w14:textId="77777777" w:rsidR="006F0C95" w:rsidRDefault="004A6B6D" w:rsidP="006F0C95">
      <w:pPr>
        <w:ind w:firstLine="363"/>
        <w:rPr>
          <w:rFonts w:ascii="Times New Roman" w:hAnsi="Times New Roman" w:cs="Times New Roman"/>
          <w:sz w:val="24"/>
          <w:szCs w:val="24"/>
          <w:lang w:val="en-US"/>
        </w:rPr>
      </w:pPr>
      <w:r>
        <w:rPr>
          <w:rFonts w:ascii="Times New Roman" w:hAnsi="Times New Roman" w:cs="Times New Roman"/>
          <w:sz w:val="24"/>
          <w:szCs w:val="24"/>
          <w:lang w:val="en-US"/>
        </w:rPr>
        <w:t>Jika Bapepam-LK berpendapat bahwa pelanggaran terhadap Undang-Undang Pasar modal dan peraturan pelaksanaannya mengakibatkan kerugian di industri jasa pasar modal serta membahayakan kepentingan hak-hak investor maka Bapepam-LK menetapkan dimulainya tindakan penyidikan. Penyidikan ini dilakukan oleh pejabat pegawai negara sipil tertentu di lingkungan Bapepam-LK. Tindakan Bapepam-LK berupa pemeriksaan dan penyidikan merupaka proses kegiatan pengawasan yang bertujuan memberi perlindungan dan kepastian hukum bagi kalangan investor</w:t>
      </w:r>
      <w:sdt>
        <w:sdtPr>
          <w:rPr>
            <w:rFonts w:ascii="Times New Roman" w:hAnsi="Times New Roman" w:cs="Times New Roman"/>
            <w:sz w:val="24"/>
            <w:szCs w:val="24"/>
            <w:lang w:val="en-US"/>
          </w:rPr>
          <w:id w:val="924004505"/>
          <w:citation/>
        </w:sdtPr>
        <w:sdtEndPr/>
        <w:sdtContent>
          <w:r w:rsidR="002E2729">
            <w:rPr>
              <w:rFonts w:ascii="Times New Roman" w:hAnsi="Times New Roman" w:cs="Times New Roman"/>
              <w:sz w:val="24"/>
              <w:szCs w:val="24"/>
              <w:lang w:val="en-US"/>
            </w:rPr>
            <w:fldChar w:fldCharType="begin"/>
          </w:r>
          <w:r w:rsidR="002E2729">
            <w:rPr>
              <w:rFonts w:ascii="Times New Roman" w:hAnsi="Times New Roman" w:cs="Times New Roman"/>
              <w:sz w:val="24"/>
              <w:szCs w:val="24"/>
              <w:lang w:val="en-US"/>
            </w:rPr>
            <w:instrText xml:space="preserve"> CITATION Ray22 \l 1033 </w:instrText>
          </w:r>
          <w:r w:rsidR="002E2729">
            <w:rPr>
              <w:rFonts w:ascii="Times New Roman" w:hAnsi="Times New Roman" w:cs="Times New Roman"/>
              <w:sz w:val="24"/>
              <w:szCs w:val="24"/>
              <w:lang w:val="en-US"/>
            </w:rPr>
            <w:fldChar w:fldCharType="separate"/>
          </w:r>
          <w:r w:rsidR="002E2729">
            <w:rPr>
              <w:rFonts w:ascii="Times New Roman" w:hAnsi="Times New Roman" w:cs="Times New Roman"/>
              <w:noProof/>
              <w:sz w:val="24"/>
              <w:szCs w:val="24"/>
              <w:lang w:val="en-US"/>
            </w:rPr>
            <w:t xml:space="preserve"> </w:t>
          </w:r>
          <w:r w:rsidR="002E2729" w:rsidRPr="002E2729">
            <w:rPr>
              <w:rFonts w:ascii="Times New Roman" w:hAnsi="Times New Roman" w:cs="Times New Roman"/>
              <w:noProof/>
              <w:sz w:val="24"/>
              <w:szCs w:val="24"/>
              <w:lang w:val="en-US"/>
            </w:rPr>
            <w:t>(Budiman, 2022)</w:t>
          </w:r>
          <w:r w:rsidR="002E2729">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Dalam hal memberikan perlindungan hukum bersifat represif, menurut UUPM memiliki kewenangan untuk memberikan sanksi administratif berupa peringatan tertulis, denda, pembatasan kegiatan usaha, pembekuan kegiatan usaha, pencabuntan izin usaha, pembatalan pendaftaran. Selain itu UUPM juga memberikan sanksi pidana terhadap pelaku pelanggaran dan atau kejahatan di bidang jasa pasar modal.</w:t>
      </w:r>
    </w:p>
    <w:p w14:paraId="0315C347" w14:textId="77777777" w:rsidR="00550F8D" w:rsidRPr="00550F8D" w:rsidRDefault="00550F8D" w:rsidP="006F0C95">
      <w:pPr>
        <w:ind w:firstLine="363"/>
        <w:rPr>
          <w:rFonts w:ascii="Times New Roman" w:hAnsi="Times New Roman" w:cs="Times New Roman"/>
          <w:sz w:val="24"/>
          <w:szCs w:val="24"/>
          <w:lang w:val="en-US"/>
        </w:rPr>
      </w:pPr>
      <w:r w:rsidRPr="00550F8D">
        <w:rPr>
          <w:rFonts w:ascii="Times New Roman" w:hAnsi="Times New Roman" w:cs="Times New Roman"/>
          <w:sz w:val="24"/>
          <w:szCs w:val="24"/>
          <w:lang w:val="en-US"/>
        </w:rPr>
        <w:t xml:space="preserve">Landasan hukum pasar modal Indonesia terdiri dari berbagai </w:t>
      </w:r>
      <w:r w:rsidR="006F0C95">
        <w:rPr>
          <w:rFonts w:ascii="Times New Roman" w:hAnsi="Times New Roman" w:cs="Times New Roman"/>
          <w:sz w:val="24"/>
          <w:szCs w:val="24"/>
          <w:lang w:val="en-US"/>
        </w:rPr>
        <w:t xml:space="preserve">macam </w:t>
      </w:r>
      <w:r w:rsidRPr="00550F8D">
        <w:rPr>
          <w:rFonts w:ascii="Times New Roman" w:hAnsi="Times New Roman" w:cs="Times New Roman"/>
          <w:sz w:val="24"/>
          <w:szCs w:val="24"/>
          <w:lang w:val="en-US"/>
        </w:rPr>
        <w:t xml:space="preserve">peraturan dan perundang-undangan. Pasar modal adalah tempat instrumen keuangan seperti saham, reksadana, dan obligasi diperjualbelikun. Tujuannya adalah penyelenggaraan pasar modal adalah untuk menghimpun dana  (modal) dan investasi. Pada tahun 2023 pasar modal Indonesia </w:t>
      </w:r>
      <w:r w:rsidRPr="00550F8D">
        <w:rPr>
          <w:rFonts w:ascii="Times New Roman" w:hAnsi="Times New Roman" w:cs="Times New Roman"/>
          <w:sz w:val="24"/>
          <w:szCs w:val="24"/>
          <w:lang w:val="en-US"/>
        </w:rPr>
        <w:lastRenderedPageBreak/>
        <w:t>mengalami pertumbuhan positif dengan adanya Indeks Harga Saham Gabungan (IHSG) yang pada akhir tahun lalu ditutup pada level 7.308 atau meningkat 6.62% dari penutupan perdagangan tahun 2022. Walaupun pasar modal Indonesia menghadapi banyak tantangan, diantaranya terbatasnya jenis sekuritas yang diperdagangkan, aturan untuk perlindunganhak-hak investor, dan masih kurangnya pengetahuan publik tentang pasar modal. Berdasarkan Undang-Undang Nomor 8 Tahun 1995 tentang Pasar Modal, pasar modal disebut sebagai kegiatan yang berhubungan dengan transaksi efek dan penawaran umum antara entitas dan emiten. Pasar modal juga merupakan pasar berbagai instrumen keuangan jangka panjang yang jangka waktunya lebih dari satu tahun, seperti saham, obligasi, reksadana, berbagai surat berharga dan produk turunan surat berharga</w:t>
      </w:r>
      <w:sdt>
        <w:sdtPr>
          <w:rPr>
            <w:rFonts w:ascii="Times New Roman" w:hAnsi="Times New Roman" w:cs="Times New Roman"/>
            <w:sz w:val="24"/>
            <w:szCs w:val="24"/>
            <w:lang w:val="en-US"/>
          </w:rPr>
          <w:id w:val="-1421474267"/>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Ind171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(Fund, 2017)</w:t>
          </w:r>
          <w:r w:rsidR="00D3692A">
            <w:rPr>
              <w:rFonts w:ascii="Times New Roman" w:hAnsi="Times New Roman" w:cs="Times New Roman"/>
              <w:sz w:val="24"/>
              <w:szCs w:val="24"/>
              <w:lang w:val="en-US"/>
            </w:rPr>
            <w:fldChar w:fldCharType="end"/>
          </w:r>
        </w:sdtContent>
      </w:sdt>
      <w:r w:rsidRPr="00550F8D">
        <w:rPr>
          <w:rFonts w:ascii="Times New Roman" w:hAnsi="Times New Roman" w:cs="Times New Roman"/>
          <w:sz w:val="24"/>
          <w:szCs w:val="24"/>
          <w:lang w:val="en-US"/>
        </w:rPr>
        <w:t>. Perusahaan dapat memanfaatkan berbagai sarana untuk mendapatkan banyak cash flow, dimana dalam dunia bisnis mencari investasi di pasar modal adalah cara termudah untuk mendapatkan bantuan pendanaan. Berikut</w:t>
      </w:r>
      <w:r w:rsidR="00391AC0">
        <w:rPr>
          <w:rFonts w:ascii="Times New Roman" w:hAnsi="Times New Roman" w:cs="Times New Roman"/>
          <w:sz w:val="24"/>
          <w:szCs w:val="24"/>
          <w:lang w:val="en-US"/>
        </w:rPr>
        <w:t xml:space="preserve"> beberapa</w:t>
      </w:r>
      <w:r w:rsidRPr="00550F8D">
        <w:rPr>
          <w:rFonts w:ascii="Times New Roman" w:hAnsi="Times New Roman" w:cs="Times New Roman"/>
          <w:sz w:val="24"/>
          <w:szCs w:val="24"/>
          <w:lang w:val="en-US"/>
        </w:rPr>
        <w:t xml:space="preserve"> dasar hukum pasar modal Indonesia:</w:t>
      </w:r>
    </w:p>
    <w:p w14:paraId="74F12AAB" w14:textId="77777777" w:rsidR="00550F8D" w:rsidRPr="00391AC0" w:rsidRDefault="00550F8D" w:rsidP="00B71047">
      <w:pPr>
        <w:pStyle w:val="ListParagraph"/>
        <w:numPr>
          <w:ilvl w:val="0"/>
          <w:numId w:val="11"/>
        </w:numPr>
        <w:rPr>
          <w:rFonts w:ascii="Times New Roman" w:hAnsi="Times New Roman" w:cs="Times New Roman"/>
          <w:sz w:val="24"/>
          <w:szCs w:val="24"/>
          <w:lang w:val="en-US"/>
        </w:rPr>
      </w:pPr>
      <w:r w:rsidRPr="00391AC0">
        <w:rPr>
          <w:rFonts w:ascii="Times New Roman" w:hAnsi="Times New Roman" w:cs="Times New Roman"/>
          <w:sz w:val="24"/>
          <w:szCs w:val="24"/>
          <w:lang w:val="en-US"/>
        </w:rPr>
        <w:t>Undang Undang Nomor 8 Tahun 1995 tentang Pasar modal</w:t>
      </w:r>
    </w:p>
    <w:p w14:paraId="62FEE4F2" w14:textId="77777777" w:rsidR="00550F8D" w:rsidRPr="00550F8D" w:rsidRDefault="00550F8D" w:rsidP="00490B4A">
      <w:pPr>
        <w:ind w:left="1800" w:firstLine="720"/>
        <w:rPr>
          <w:rFonts w:ascii="Times New Roman" w:hAnsi="Times New Roman" w:cs="Times New Roman"/>
          <w:sz w:val="24"/>
          <w:szCs w:val="24"/>
          <w:lang w:val="en-US"/>
        </w:rPr>
      </w:pPr>
      <w:r w:rsidRPr="00550F8D">
        <w:rPr>
          <w:rFonts w:ascii="Times New Roman" w:hAnsi="Times New Roman" w:cs="Times New Roman"/>
          <w:sz w:val="24"/>
          <w:szCs w:val="24"/>
          <w:lang w:val="en-US"/>
        </w:rPr>
        <w:t xml:space="preserve">Undang Undang ini berisi 18 bab dan 116 pasal, yang pokoknya memberikan penjelasan tentang definisi, serta aturan dan ketentuan yang diatur di UU Pasar Modal.UU ini juga menjelaskan </w:t>
      </w:r>
      <w:r w:rsidRPr="00550F8D">
        <w:rPr>
          <w:rFonts w:ascii="Times New Roman" w:hAnsi="Times New Roman" w:cs="Times New Roman"/>
          <w:sz w:val="24"/>
          <w:szCs w:val="24"/>
          <w:lang w:val="en-US"/>
        </w:rPr>
        <w:lastRenderedPageBreak/>
        <w:t>tentang fungsi, peran, otoritas, serta tanggung jawab yang dimiliki Badan Pengawas Pasar Modal.</w:t>
      </w:r>
    </w:p>
    <w:p w14:paraId="67A20E60" w14:textId="77777777" w:rsidR="006F0C95" w:rsidRDefault="00550F8D" w:rsidP="006F0C95">
      <w:pPr>
        <w:pStyle w:val="ListParagraph"/>
        <w:numPr>
          <w:ilvl w:val="0"/>
          <w:numId w:val="11"/>
        </w:numPr>
        <w:rPr>
          <w:rFonts w:ascii="Times New Roman" w:hAnsi="Times New Roman" w:cs="Times New Roman"/>
          <w:sz w:val="24"/>
          <w:szCs w:val="24"/>
          <w:lang w:val="en-US"/>
        </w:rPr>
      </w:pPr>
      <w:r w:rsidRPr="00391AC0">
        <w:rPr>
          <w:rFonts w:ascii="Times New Roman" w:hAnsi="Times New Roman" w:cs="Times New Roman"/>
          <w:sz w:val="24"/>
          <w:szCs w:val="24"/>
          <w:lang w:val="en-US"/>
        </w:rPr>
        <w:t>Peraturan Pemerintah 45 Tahun 1995</w:t>
      </w:r>
    </w:p>
    <w:p w14:paraId="4F0E5962" w14:textId="77777777" w:rsidR="00550F8D" w:rsidRPr="006F0C95" w:rsidRDefault="00550F8D" w:rsidP="006F0C95">
      <w:pPr>
        <w:pStyle w:val="ListParagraph"/>
        <w:ind w:left="1800" w:firstLine="360"/>
        <w:rPr>
          <w:rFonts w:ascii="Times New Roman" w:hAnsi="Times New Roman" w:cs="Times New Roman"/>
          <w:sz w:val="24"/>
          <w:szCs w:val="24"/>
          <w:lang w:val="en-US"/>
        </w:rPr>
      </w:pPr>
      <w:r w:rsidRPr="006F0C95">
        <w:rPr>
          <w:rFonts w:ascii="Times New Roman" w:hAnsi="Times New Roman" w:cs="Times New Roman"/>
          <w:sz w:val="24"/>
          <w:szCs w:val="24"/>
          <w:lang w:val="en-US"/>
        </w:rPr>
        <w:t>PP ini dibuat untuk kegiatan Pasar Modal yang teratur, wajar dan efisien dengan persyaratan yang wajib dipenuhi oleh pihak-pihak yang melakukan kegiatan di pasar modal.</w:t>
      </w:r>
    </w:p>
    <w:p w14:paraId="7487DCA4" w14:textId="77777777" w:rsidR="006F0C95" w:rsidRDefault="00550F8D" w:rsidP="006F0C95">
      <w:pPr>
        <w:pStyle w:val="ListParagraph"/>
        <w:numPr>
          <w:ilvl w:val="0"/>
          <w:numId w:val="11"/>
        </w:numPr>
        <w:rPr>
          <w:rFonts w:ascii="Times New Roman" w:hAnsi="Times New Roman" w:cs="Times New Roman"/>
          <w:sz w:val="24"/>
          <w:szCs w:val="24"/>
          <w:lang w:val="en-US"/>
        </w:rPr>
      </w:pPr>
      <w:r w:rsidRPr="00391AC0">
        <w:rPr>
          <w:rFonts w:ascii="Times New Roman" w:hAnsi="Times New Roman" w:cs="Times New Roman"/>
          <w:sz w:val="24"/>
          <w:szCs w:val="24"/>
          <w:lang w:val="en-US"/>
        </w:rPr>
        <w:t>SK Menkeu No. 647/KM K.010/1995</w:t>
      </w:r>
    </w:p>
    <w:p w14:paraId="1B2869D4" w14:textId="77777777" w:rsidR="006B37EC" w:rsidRPr="006F0C95" w:rsidRDefault="00391AC0" w:rsidP="006F0C95">
      <w:pPr>
        <w:pStyle w:val="ListParagraph"/>
        <w:ind w:left="1800" w:firstLine="360"/>
        <w:rPr>
          <w:rFonts w:ascii="Times New Roman" w:hAnsi="Times New Roman" w:cs="Times New Roman"/>
          <w:sz w:val="24"/>
          <w:szCs w:val="24"/>
          <w:lang w:val="en-US"/>
        </w:rPr>
      </w:pPr>
      <w:r w:rsidRPr="006F0C95">
        <w:rPr>
          <w:rFonts w:ascii="Times New Roman" w:hAnsi="Times New Roman" w:cs="Times New Roman"/>
          <w:sz w:val="24"/>
          <w:szCs w:val="24"/>
          <w:lang w:val="en-US"/>
        </w:rPr>
        <w:t>SK ini mengatur tentang batas maksimal kepemilikan saham oleh pemodal asing adalah 85% dari modal disetor. Badan hukum asing yang dimaksud adalah badan hukum yang bergerak di bidang keuangan selain sekuritas. Keputusan Menkeu ini juga menyatakan bahwa saham atau unit penyertaan Reksadana dapat dimiliki oleh pemodal asing dan pemodal dalam negeri</w:t>
      </w:r>
      <w:r w:rsidR="006B37EC" w:rsidRPr="006F0C95">
        <w:rPr>
          <w:rFonts w:ascii="Times New Roman" w:hAnsi="Times New Roman" w:cs="Times New Roman"/>
          <w:sz w:val="24"/>
          <w:szCs w:val="24"/>
          <w:lang w:val="en-US"/>
        </w:rPr>
        <w:t>.</w:t>
      </w:r>
    </w:p>
    <w:p w14:paraId="7870B35E" w14:textId="77777777" w:rsidR="00CD7FFD" w:rsidRDefault="00391AC0" w:rsidP="00CD7FFD">
      <w:pPr>
        <w:ind w:firstLine="363"/>
        <w:rPr>
          <w:rFonts w:ascii="Times New Roman" w:hAnsi="Times New Roman" w:cs="Times New Roman"/>
          <w:sz w:val="24"/>
          <w:szCs w:val="24"/>
          <w:lang w:val="en-US"/>
        </w:rPr>
      </w:pPr>
      <w:r w:rsidRPr="00391AC0">
        <w:rPr>
          <w:rFonts w:ascii="Times New Roman" w:hAnsi="Times New Roman" w:cs="Times New Roman"/>
          <w:sz w:val="24"/>
          <w:szCs w:val="24"/>
          <w:lang w:val="en-US"/>
        </w:rPr>
        <w:t>Pasar modal Indonesia mengalami pertumbuhan yang positif pada tahun 2023, dimana IHSG naik sebesar 6.62% dari tahun sebelumnya.</w:t>
      </w:r>
      <w:r>
        <w:rPr>
          <w:rFonts w:ascii="Times New Roman" w:hAnsi="Times New Roman" w:cs="Times New Roman"/>
          <w:sz w:val="24"/>
          <w:szCs w:val="24"/>
          <w:lang w:val="en-US"/>
        </w:rPr>
        <w:t xml:space="preserve"> Undang - Undang Pasar Modal</w:t>
      </w:r>
      <w:r w:rsidR="006F0C95">
        <w:rPr>
          <w:rFonts w:ascii="Times New Roman" w:hAnsi="Times New Roman" w:cs="Times New Roman"/>
          <w:sz w:val="24"/>
          <w:szCs w:val="24"/>
          <w:lang w:val="en-US"/>
        </w:rPr>
        <w:t xml:space="preserve"> (UUPM)</w:t>
      </w:r>
      <w:r>
        <w:rPr>
          <w:rFonts w:ascii="Times New Roman" w:hAnsi="Times New Roman" w:cs="Times New Roman"/>
          <w:sz w:val="24"/>
          <w:szCs w:val="24"/>
          <w:lang w:val="en-US"/>
        </w:rPr>
        <w:t xml:space="preserve"> menjadi landasan utama yang mengatur definisi,</w:t>
      </w:r>
      <w:r w:rsidR="006F0C95">
        <w:rPr>
          <w:rFonts w:ascii="Times New Roman" w:hAnsi="Times New Roman" w:cs="Times New Roman"/>
          <w:sz w:val="24"/>
          <w:szCs w:val="24"/>
          <w:lang w:val="en-US"/>
        </w:rPr>
        <w:t xml:space="preserve"> </w:t>
      </w:r>
      <w:r>
        <w:rPr>
          <w:rFonts w:ascii="Times New Roman" w:hAnsi="Times New Roman" w:cs="Times New Roman"/>
          <w:sz w:val="24"/>
          <w:szCs w:val="24"/>
          <w:lang w:val="en-US"/>
        </w:rPr>
        <w:t>aturan, dan ketentuan aktivitas di pasar modal, sementara peraturan lainnya menetapkan persyaratan operasional serta batasan kepemilikin saham oleh pemodal asing</w:t>
      </w:r>
      <w:r w:rsidR="006F0C95">
        <w:rPr>
          <w:rFonts w:ascii="Times New Roman" w:hAnsi="Times New Roman" w:cs="Times New Roman"/>
          <w:sz w:val="24"/>
          <w:szCs w:val="24"/>
          <w:lang w:val="en-US"/>
        </w:rPr>
        <w:t xml:space="preserve"> / investor luar negeri</w:t>
      </w:r>
      <w:r>
        <w:rPr>
          <w:rFonts w:ascii="Times New Roman" w:hAnsi="Times New Roman" w:cs="Times New Roman"/>
          <w:sz w:val="24"/>
          <w:szCs w:val="24"/>
          <w:lang w:val="en-US"/>
        </w:rPr>
        <w:t xml:space="preserve">. Salah satu tujuan utama dari pasar modal adalah </w:t>
      </w:r>
      <w:r w:rsidR="006F0C95">
        <w:rPr>
          <w:rFonts w:ascii="Times New Roman" w:hAnsi="Times New Roman" w:cs="Times New Roman"/>
          <w:sz w:val="24"/>
          <w:szCs w:val="24"/>
          <w:lang w:val="en-US"/>
        </w:rPr>
        <w:t xml:space="preserve">agar dapat </w:t>
      </w:r>
      <w:r>
        <w:rPr>
          <w:rFonts w:ascii="Times New Roman" w:hAnsi="Times New Roman" w:cs="Times New Roman"/>
          <w:sz w:val="24"/>
          <w:szCs w:val="24"/>
          <w:lang w:val="en-US"/>
        </w:rPr>
        <w:t>menghimpun dana dan investasi</w:t>
      </w:r>
      <w:r w:rsidR="006F0C95">
        <w:rPr>
          <w:rFonts w:ascii="Times New Roman" w:hAnsi="Times New Roman" w:cs="Times New Roman"/>
          <w:sz w:val="24"/>
          <w:szCs w:val="24"/>
          <w:lang w:val="en-US"/>
        </w:rPr>
        <w:t xml:space="preserve"> baik dari dalam negeri maupun luar negeri</w:t>
      </w:r>
      <w:sdt>
        <w:sdtPr>
          <w:rPr>
            <w:rFonts w:ascii="Times New Roman" w:hAnsi="Times New Roman" w:cs="Times New Roman"/>
            <w:sz w:val="24"/>
            <w:szCs w:val="24"/>
            <w:lang w:val="en-US"/>
          </w:rPr>
          <w:id w:val="-544598294"/>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Hil14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(Hilmiah, 2014)</w:t>
          </w:r>
          <w:r w:rsidR="00D3692A">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r w:rsidR="006F0C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Perusahaan dapat </w:t>
      </w:r>
      <w:r>
        <w:rPr>
          <w:rFonts w:ascii="Times New Roman" w:hAnsi="Times New Roman" w:cs="Times New Roman"/>
          <w:sz w:val="24"/>
          <w:szCs w:val="24"/>
          <w:lang w:val="en-US"/>
        </w:rPr>
        <w:lastRenderedPageBreak/>
        <w:t>menggunakan pasar modal untuk dapat menambah kas operasional perusahaan agar dapat berjalan dengan baik. Pasal 1 ayat 12 Undang Undang Nomor 4 Tahun 2023 tentang Pengembangan dan Penguatan Sektor Keuangan yang berkaitan dengan kegiatan: penawaran umum dan transaksi efek; pengelolaan investasi; emiten dan perusahaan publik yang berkaitan dengan efek yang diterbitkannya dan lembaga dan profesi yang berkaitan dengan efek. Undang Undang ini juga mengatur sektor pasar modal yang diarahkan untuk mendorong penerapan prinsip aktivitas, resiko, dan regulasi setara untuk transaksi</w:t>
      </w:r>
      <w:r w:rsidR="0021276F">
        <w:rPr>
          <w:rFonts w:ascii="Times New Roman" w:hAnsi="Times New Roman" w:cs="Times New Roman"/>
          <w:sz w:val="24"/>
          <w:szCs w:val="24"/>
          <w:lang w:val="en-US"/>
        </w:rPr>
        <w:t xml:space="preserve"> instrumen keuangan, perluasan akses dan daya saing diantaranya melalui infrastruktur pasar yang dapat bekerja antar sistem</w:t>
      </w:r>
      <w:sdt>
        <w:sdtPr>
          <w:rPr>
            <w:rFonts w:ascii="Times New Roman" w:hAnsi="Times New Roman" w:cs="Times New Roman"/>
            <w:sz w:val="24"/>
            <w:szCs w:val="24"/>
            <w:lang w:val="en-US"/>
          </w:rPr>
          <w:id w:val="326411472"/>
          <w:citation/>
        </w:sdtPr>
        <w:sdtEndPr/>
        <w:sdtContent>
          <w:r w:rsidR="002E2729">
            <w:rPr>
              <w:rFonts w:ascii="Times New Roman" w:hAnsi="Times New Roman" w:cs="Times New Roman"/>
              <w:sz w:val="24"/>
              <w:szCs w:val="24"/>
              <w:lang w:val="en-US"/>
            </w:rPr>
            <w:fldChar w:fldCharType="begin"/>
          </w:r>
          <w:r w:rsidR="002E2729">
            <w:rPr>
              <w:rFonts w:ascii="Times New Roman" w:hAnsi="Times New Roman" w:cs="Times New Roman"/>
              <w:sz w:val="24"/>
              <w:szCs w:val="24"/>
              <w:lang w:val="en-US"/>
            </w:rPr>
            <w:instrText xml:space="preserve"> CITATION Rya17 \l 1033 </w:instrText>
          </w:r>
          <w:r w:rsidR="002E2729">
            <w:rPr>
              <w:rFonts w:ascii="Times New Roman" w:hAnsi="Times New Roman" w:cs="Times New Roman"/>
              <w:sz w:val="24"/>
              <w:szCs w:val="24"/>
              <w:lang w:val="en-US"/>
            </w:rPr>
            <w:fldChar w:fldCharType="separate"/>
          </w:r>
          <w:r w:rsidR="002E2729">
            <w:rPr>
              <w:rFonts w:ascii="Times New Roman" w:hAnsi="Times New Roman" w:cs="Times New Roman"/>
              <w:noProof/>
              <w:sz w:val="24"/>
              <w:szCs w:val="24"/>
              <w:lang w:val="en-US"/>
            </w:rPr>
            <w:t xml:space="preserve"> </w:t>
          </w:r>
          <w:r w:rsidR="002E2729" w:rsidRPr="002E2729">
            <w:rPr>
              <w:rFonts w:ascii="Times New Roman" w:hAnsi="Times New Roman" w:cs="Times New Roman"/>
              <w:noProof/>
              <w:sz w:val="24"/>
              <w:szCs w:val="24"/>
              <w:lang w:val="en-US"/>
            </w:rPr>
            <w:t>(Filbert, 2017)</w:t>
          </w:r>
          <w:r w:rsidR="002E2729">
            <w:rPr>
              <w:rFonts w:ascii="Times New Roman" w:hAnsi="Times New Roman" w:cs="Times New Roman"/>
              <w:sz w:val="24"/>
              <w:szCs w:val="24"/>
              <w:lang w:val="en-US"/>
            </w:rPr>
            <w:fldChar w:fldCharType="end"/>
          </w:r>
        </w:sdtContent>
      </w:sdt>
      <w:r w:rsidR="0021276F">
        <w:rPr>
          <w:rFonts w:ascii="Times New Roman" w:hAnsi="Times New Roman" w:cs="Times New Roman"/>
          <w:sz w:val="24"/>
          <w:szCs w:val="24"/>
          <w:lang w:val="en-US"/>
        </w:rPr>
        <w:t>.</w:t>
      </w:r>
    </w:p>
    <w:p w14:paraId="169E16AF" w14:textId="77777777" w:rsidR="004A7C86" w:rsidRDefault="004A7C86" w:rsidP="00CD7FFD">
      <w:pPr>
        <w:ind w:firstLine="363"/>
        <w:rPr>
          <w:rFonts w:ascii="Times New Roman" w:hAnsi="Times New Roman" w:cs="Times New Roman"/>
          <w:sz w:val="24"/>
          <w:szCs w:val="24"/>
          <w:lang w:val="en-US"/>
        </w:rPr>
      </w:pPr>
      <w:r w:rsidRPr="004A7C86">
        <w:rPr>
          <w:rFonts w:ascii="Times New Roman" w:hAnsi="Times New Roman" w:cs="Times New Roman"/>
          <w:sz w:val="24"/>
          <w:szCs w:val="24"/>
          <w:lang w:val="en-US"/>
        </w:rPr>
        <w:t>Penyele</w:t>
      </w:r>
      <w:r>
        <w:rPr>
          <w:rFonts w:ascii="Times New Roman" w:hAnsi="Times New Roman" w:cs="Times New Roman"/>
          <w:sz w:val="24"/>
          <w:szCs w:val="24"/>
          <w:lang w:val="en-US"/>
        </w:rPr>
        <w:t xml:space="preserve">nggaraan perdagangan efek yang </w:t>
      </w:r>
      <w:r w:rsidRPr="004A7C86">
        <w:rPr>
          <w:rFonts w:ascii="Times New Roman" w:hAnsi="Times New Roman" w:cs="Times New Roman"/>
          <w:sz w:val="24"/>
          <w:szCs w:val="24"/>
          <w:lang w:val="en-US"/>
        </w:rPr>
        <w:t>teratur, wajar, dan efisien diselenggaraka</w:t>
      </w:r>
      <w:r>
        <w:rPr>
          <w:rFonts w:ascii="Times New Roman" w:hAnsi="Times New Roman" w:cs="Times New Roman"/>
          <w:sz w:val="24"/>
          <w:szCs w:val="24"/>
          <w:lang w:val="en-US"/>
        </w:rPr>
        <w:t xml:space="preserve">n oleh </w:t>
      </w:r>
      <w:r w:rsidRPr="004A7C86">
        <w:rPr>
          <w:rFonts w:ascii="Times New Roman" w:hAnsi="Times New Roman" w:cs="Times New Roman"/>
          <w:sz w:val="24"/>
          <w:szCs w:val="24"/>
          <w:lang w:val="en-US"/>
        </w:rPr>
        <w:t>bursa efek, da</w:t>
      </w:r>
      <w:r w:rsidR="00C43E11">
        <w:rPr>
          <w:rFonts w:ascii="Times New Roman" w:hAnsi="Times New Roman" w:cs="Times New Roman"/>
          <w:sz w:val="24"/>
          <w:szCs w:val="24"/>
          <w:lang w:val="en-US"/>
        </w:rPr>
        <w:t xml:space="preserve">n bursa efek wajib menyediakan </w:t>
      </w:r>
      <w:r w:rsidRPr="004A7C86">
        <w:rPr>
          <w:rFonts w:ascii="Times New Roman" w:hAnsi="Times New Roman" w:cs="Times New Roman"/>
          <w:sz w:val="24"/>
          <w:szCs w:val="24"/>
          <w:lang w:val="en-US"/>
        </w:rPr>
        <w:t xml:space="preserve">sarana </w:t>
      </w:r>
      <w:r w:rsidR="00C43E11">
        <w:rPr>
          <w:rFonts w:ascii="Times New Roman" w:hAnsi="Times New Roman" w:cs="Times New Roman"/>
          <w:sz w:val="24"/>
          <w:szCs w:val="24"/>
          <w:lang w:val="en-US"/>
        </w:rPr>
        <w:t xml:space="preserve">pendukung dan mengawasi setiap </w:t>
      </w:r>
      <w:r w:rsidRPr="004A7C86">
        <w:rPr>
          <w:rFonts w:ascii="Times New Roman" w:hAnsi="Times New Roman" w:cs="Times New Roman"/>
          <w:sz w:val="24"/>
          <w:szCs w:val="24"/>
          <w:lang w:val="en-US"/>
        </w:rPr>
        <w:t>kegiatan anggota bu</w:t>
      </w:r>
      <w:r w:rsidR="00C43E11">
        <w:rPr>
          <w:rFonts w:ascii="Times New Roman" w:hAnsi="Times New Roman" w:cs="Times New Roman"/>
          <w:sz w:val="24"/>
          <w:szCs w:val="24"/>
          <w:lang w:val="en-US"/>
        </w:rPr>
        <w:t xml:space="preserve">rsa efek. (Pasal 7 ayat (1) jo </w:t>
      </w:r>
      <w:r w:rsidRPr="004A7C86">
        <w:rPr>
          <w:rFonts w:ascii="Times New Roman" w:hAnsi="Times New Roman" w:cs="Times New Roman"/>
          <w:sz w:val="24"/>
          <w:szCs w:val="24"/>
          <w:lang w:val="en-US"/>
        </w:rPr>
        <w:t>ayat (2</w:t>
      </w:r>
      <w:r w:rsidR="00C43E11">
        <w:rPr>
          <w:rFonts w:ascii="Times New Roman" w:hAnsi="Times New Roman" w:cs="Times New Roman"/>
          <w:sz w:val="24"/>
          <w:szCs w:val="24"/>
          <w:lang w:val="en-US"/>
        </w:rPr>
        <w:t xml:space="preserve">) UUPM). Bursa efek juga wajib </w:t>
      </w:r>
      <w:r w:rsidRPr="004A7C86">
        <w:rPr>
          <w:rFonts w:ascii="Times New Roman" w:hAnsi="Times New Roman" w:cs="Times New Roman"/>
          <w:sz w:val="24"/>
          <w:szCs w:val="24"/>
          <w:lang w:val="en-US"/>
        </w:rPr>
        <w:t>menetapkan peraturan mengenai keanggotaan, pencatatan, perdagangan, kesepadanan efek, kliring dan penye</w:t>
      </w:r>
      <w:r w:rsidR="00C43E11">
        <w:rPr>
          <w:rFonts w:ascii="Times New Roman" w:hAnsi="Times New Roman" w:cs="Times New Roman"/>
          <w:sz w:val="24"/>
          <w:szCs w:val="24"/>
          <w:lang w:val="en-US"/>
        </w:rPr>
        <w:t xml:space="preserve">lesaian transaksi bursa dan hal </w:t>
      </w:r>
      <w:r w:rsidRPr="004A7C86">
        <w:rPr>
          <w:rFonts w:ascii="Times New Roman" w:hAnsi="Times New Roman" w:cs="Times New Roman"/>
          <w:sz w:val="24"/>
          <w:szCs w:val="24"/>
          <w:lang w:val="en-US"/>
        </w:rPr>
        <w:t>hal yang ber</w:t>
      </w:r>
      <w:r w:rsidR="00C43E11">
        <w:rPr>
          <w:rFonts w:ascii="Times New Roman" w:hAnsi="Times New Roman" w:cs="Times New Roman"/>
          <w:sz w:val="24"/>
          <w:szCs w:val="24"/>
          <w:lang w:val="en-US"/>
        </w:rPr>
        <w:t xml:space="preserve">hubungan dengan kegiatan bursa </w:t>
      </w:r>
      <w:r w:rsidRPr="004A7C86">
        <w:rPr>
          <w:rFonts w:ascii="Times New Roman" w:hAnsi="Times New Roman" w:cs="Times New Roman"/>
          <w:sz w:val="24"/>
          <w:szCs w:val="24"/>
          <w:lang w:val="en-US"/>
        </w:rPr>
        <w:t>efek, serta tata c</w:t>
      </w:r>
      <w:r w:rsidR="00C43E11">
        <w:rPr>
          <w:rFonts w:ascii="Times New Roman" w:hAnsi="Times New Roman" w:cs="Times New Roman"/>
          <w:sz w:val="24"/>
          <w:szCs w:val="24"/>
          <w:lang w:val="en-US"/>
        </w:rPr>
        <w:t xml:space="preserve">ara peralihan efek sehunbungan </w:t>
      </w:r>
      <w:r w:rsidRPr="004A7C86">
        <w:rPr>
          <w:rFonts w:ascii="Times New Roman" w:hAnsi="Times New Roman" w:cs="Times New Roman"/>
          <w:sz w:val="24"/>
          <w:szCs w:val="24"/>
          <w:lang w:val="en-US"/>
        </w:rPr>
        <w:t>dengan transaksi bu</w:t>
      </w:r>
      <w:r w:rsidR="00C43E11">
        <w:rPr>
          <w:rFonts w:ascii="Times New Roman" w:hAnsi="Times New Roman" w:cs="Times New Roman"/>
          <w:sz w:val="24"/>
          <w:szCs w:val="24"/>
          <w:lang w:val="en-US"/>
        </w:rPr>
        <w:t xml:space="preserve">rsa. (Pasal 9 ayat (1) jo ayat </w:t>
      </w:r>
      <w:r w:rsidRPr="004A7C86">
        <w:rPr>
          <w:rFonts w:ascii="Times New Roman" w:hAnsi="Times New Roman" w:cs="Times New Roman"/>
          <w:sz w:val="24"/>
          <w:szCs w:val="24"/>
          <w:lang w:val="en-US"/>
        </w:rPr>
        <w:t>(2) UUPM). Dal</w:t>
      </w:r>
      <w:r w:rsidR="00C43E11">
        <w:rPr>
          <w:rFonts w:ascii="Times New Roman" w:hAnsi="Times New Roman" w:cs="Times New Roman"/>
          <w:sz w:val="24"/>
          <w:szCs w:val="24"/>
          <w:lang w:val="en-US"/>
        </w:rPr>
        <w:t xml:space="preserve">m penyelenggara kegiatan pasar </w:t>
      </w:r>
      <w:r w:rsidRPr="004A7C86">
        <w:rPr>
          <w:rFonts w:ascii="Times New Roman" w:hAnsi="Times New Roman" w:cs="Times New Roman"/>
          <w:sz w:val="24"/>
          <w:szCs w:val="24"/>
          <w:lang w:val="en-US"/>
        </w:rPr>
        <w:t>modal tidak terlep</w:t>
      </w:r>
      <w:r w:rsidR="00C43E11">
        <w:rPr>
          <w:rFonts w:ascii="Times New Roman" w:hAnsi="Times New Roman" w:cs="Times New Roman"/>
          <w:sz w:val="24"/>
          <w:szCs w:val="24"/>
          <w:lang w:val="en-US"/>
        </w:rPr>
        <w:t xml:space="preserve">as dari kejahatan pasar modal. </w:t>
      </w:r>
      <w:r w:rsidRPr="004A7C86">
        <w:rPr>
          <w:rFonts w:ascii="Times New Roman" w:hAnsi="Times New Roman" w:cs="Times New Roman"/>
          <w:sz w:val="24"/>
          <w:szCs w:val="24"/>
          <w:lang w:val="en-US"/>
        </w:rPr>
        <w:t>Kejahatan pasa</w:t>
      </w:r>
      <w:r w:rsidR="00C43E11">
        <w:rPr>
          <w:rFonts w:ascii="Times New Roman" w:hAnsi="Times New Roman" w:cs="Times New Roman"/>
          <w:sz w:val="24"/>
          <w:szCs w:val="24"/>
          <w:lang w:val="en-US"/>
        </w:rPr>
        <w:t xml:space="preserve">r modal (capital market crime) </w:t>
      </w:r>
      <w:r w:rsidRPr="004A7C86">
        <w:rPr>
          <w:rFonts w:ascii="Times New Roman" w:hAnsi="Times New Roman" w:cs="Times New Roman"/>
          <w:sz w:val="24"/>
          <w:szCs w:val="24"/>
          <w:lang w:val="en-US"/>
        </w:rPr>
        <w:t>adalah sega</w:t>
      </w:r>
      <w:r w:rsidR="00C43E11">
        <w:rPr>
          <w:rFonts w:ascii="Times New Roman" w:hAnsi="Times New Roman" w:cs="Times New Roman"/>
          <w:sz w:val="24"/>
          <w:szCs w:val="24"/>
          <w:lang w:val="en-US"/>
        </w:rPr>
        <w:t xml:space="preserve">la bentuk pelanggaran </w:t>
      </w:r>
      <w:r w:rsidR="00C43E11">
        <w:rPr>
          <w:rFonts w:ascii="Times New Roman" w:hAnsi="Times New Roman" w:cs="Times New Roman"/>
          <w:sz w:val="24"/>
          <w:szCs w:val="24"/>
          <w:lang w:val="en-US"/>
        </w:rPr>
        <w:lastRenderedPageBreak/>
        <w:t xml:space="preserve">terhadap </w:t>
      </w:r>
      <w:r w:rsidRPr="004A7C86">
        <w:rPr>
          <w:rFonts w:ascii="Times New Roman" w:hAnsi="Times New Roman" w:cs="Times New Roman"/>
          <w:sz w:val="24"/>
          <w:szCs w:val="24"/>
          <w:lang w:val="en-US"/>
        </w:rPr>
        <w:t>ketentuan p</w:t>
      </w:r>
      <w:r w:rsidR="00C43E11">
        <w:rPr>
          <w:rFonts w:ascii="Times New Roman" w:hAnsi="Times New Roman" w:cs="Times New Roman"/>
          <w:sz w:val="24"/>
          <w:szCs w:val="24"/>
          <w:lang w:val="en-US"/>
        </w:rPr>
        <w:t xml:space="preserve">eraturan-peraturan pasar modal </w:t>
      </w:r>
      <w:r w:rsidRPr="004A7C86">
        <w:rPr>
          <w:rFonts w:ascii="Times New Roman" w:hAnsi="Times New Roman" w:cs="Times New Roman"/>
          <w:sz w:val="24"/>
          <w:szCs w:val="24"/>
          <w:lang w:val="en-US"/>
        </w:rPr>
        <w:t>maupun per</w:t>
      </w:r>
      <w:r w:rsidR="00C43E11">
        <w:rPr>
          <w:rFonts w:ascii="Times New Roman" w:hAnsi="Times New Roman" w:cs="Times New Roman"/>
          <w:sz w:val="24"/>
          <w:szCs w:val="24"/>
          <w:lang w:val="en-US"/>
        </w:rPr>
        <w:t xml:space="preserve">aturan-peraturan lain yang ada </w:t>
      </w:r>
      <w:r w:rsidRPr="004A7C86">
        <w:rPr>
          <w:rFonts w:ascii="Times New Roman" w:hAnsi="Times New Roman" w:cs="Times New Roman"/>
          <w:sz w:val="24"/>
          <w:szCs w:val="24"/>
          <w:lang w:val="en-US"/>
        </w:rPr>
        <w:t>kaitannya dengan kegiatan di pasa</w:t>
      </w:r>
      <w:r w:rsidR="00C43E11">
        <w:rPr>
          <w:rFonts w:ascii="Times New Roman" w:hAnsi="Times New Roman" w:cs="Times New Roman"/>
          <w:sz w:val="24"/>
          <w:szCs w:val="24"/>
          <w:lang w:val="en-US"/>
        </w:rPr>
        <w:t xml:space="preserve">r modal.12 </w:t>
      </w:r>
      <w:r w:rsidRPr="004A7C86">
        <w:rPr>
          <w:rFonts w:ascii="Times New Roman" w:hAnsi="Times New Roman" w:cs="Times New Roman"/>
          <w:sz w:val="24"/>
          <w:szCs w:val="24"/>
          <w:lang w:val="en-US"/>
        </w:rPr>
        <w:t xml:space="preserve">Undang-Undang </w:t>
      </w:r>
      <w:r w:rsidR="00C43E11">
        <w:rPr>
          <w:rFonts w:ascii="Times New Roman" w:hAnsi="Times New Roman" w:cs="Times New Roman"/>
          <w:sz w:val="24"/>
          <w:szCs w:val="24"/>
          <w:lang w:val="en-US"/>
        </w:rPr>
        <w:t xml:space="preserve">No. 8 Tahun 1995 tentang Pasar </w:t>
      </w:r>
      <w:r w:rsidRPr="004A7C86">
        <w:rPr>
          <w:rFonts w:ascii="Times New Roman" w:hAnsi="Times New Roman" w:cs="Times New Roman"/>
          <w:sz w:val="24"/>
          <w:szCs w:val="24"/>
          <w:lang w:val="en-US"/>
        </w:rPr>
        <w:t xml:space="preserve">Modal mengatur </w:t>
      </w:r>
      <w:r w:rsidR="00C43E11">
        <w:rPr>
          <w:rFonts w:ascii="Times New Roman" w:hAnsi="Times New Roman" w:cs="Times New Roman"/>
          <w:sz w:val="24"/>
          <w:szCs w:val="24"/>
          <w:lang w:val="en-US"/>
        </w:rPr>
        <w:t xml:space="preserve">tentang kejahatan yang terjadi </w:t>
      </w:r>
      <w:r w:rsidRPr="004A7C86">
        <w:rPr>
          <w:rFonts w:ascii="Times New Roman" w:hAnsi="Times New Roman" w:cs="Times New Roman"/>
          <w:sz w:val="24"/>
          <w:szCs w:val="24"/>
          <w:lang w:val="en-US"/>
        </w:rPr>
        <w:t>dalam kegiatan p</w:t>
      </w:r>
      <w:r w:rsidR="00C43E11">
        <w:rPr>
          <w:rFonts w:ascii="Times New Roman" w:hAnsi="Times New Roman" w:cs="Times New Roman"/>
          <w:sz w:val="24"/>
          <w:szCs w:val="24"/>
          <w:lang w:val="en-US"/>
        </w:rPr>
        <w:t xml:space="preserve">asar modal. Kejahatan tersebut </w:t>
      </w:r>
      <w:r w:rsidRPr="004A7C86">
        <w:rPr>
          <w:rFonts w:ascii="Times New Roman" w:hAnsi="Times New Roman" w:cs="Times New Roman"/>
          <w:sz w:val="24"/>
          <w:szCs w:val="24"/>
          <w:lang w:val="en-US"/>
        </w:rPr>
        <w:t xml:space="preserve">dibagi dua yaitu, </w:t>
      </w:r>
      <w:r w:rsidR="00C43E11">
        <w:rPr>
          <w:rFonts w:ascii="Times New Roman" w:hAnsi="Times New Roman" w:cs="Times New Roman"/>
          <w:sz w:val="24"/>
          <w:szCs w:val="24"/>
          <w:lang w:val="en-US"/>
        </w:rPr>
        <w:t xml:space="preserve">tindak pidana dan pelanggaran. </w:t>
      </w:r>
      <w:r w:rsidRPr="004A7C86">
        <w:rPr>
          <w:rFonts w:ascii="Times New Roman" w:hAnsi="Times New Roman" w:cs="Times New Roman"/>
          <w:sz w:val="24"/>
          <w:szCs w:val="24"/>
          <w:lang w:val="en-US"/>
        </w:rPr>
        <w:t>Tindak pidana yait</w:t>
      </w:r>
      <w:r w:rsidR="00C43E11">
        <w:rPr>
          <w:rFonts w:ascii="Times New Roman" w:hAnsi="Times New Roman" w:cs="Times New Roman"/>
          <w:sz w:val="24"/>
          <w:szCs w:val="24"/>
          <w:lang w:val="en-US"/>
        </w:rPr>
        <w:t xml:space="preserve">u, penipuan, manipulasi pasar, </w:t>
      </w:r>
      <w:r w:rsidRPr="004A7C86">
        <w:rPr>
          <w:rFonts w:ascii="Times New Roman" w:hAnsi="Times New Roman" w:cs="Times New Roman"/>
          <w:sz w:val="24"/>
          <w:szCs w:val="24"/>
          <w:lang w:val="en-US"/>
        </w:rPr>
        <w:t>dan perd</w:t>
      </w:r>
      <w:r w:rsidR="00C43E11">
        <w:rPr>
          <w:rFonts w:ascii="Times New Roman" w:hAnsi="Times New Roman" w:cs="Times New Roman"/>
          <w:sz w:val="24"/>
          <w:szCs w:val="24"/>
          <w:lang w:val="en-US"/>
        </w:rPr>
        <w:t xml:space="preserve">agangan orang dalam. Sedangkan </w:t>
      </w:r>
      <w:r w:rsidRPr="004A7C86">
        <w:rPr>
          <w:rFonts w:ascii="Times New Roman" w:hAnsi="Times New Roman" w:cs="Times New Roman"/>
          <w:sz w:val="24"/>
          <w:szCs w:val="24"/>
          <w:lang w:val="en-US"/>
        </w:rPr>
        <w:t xml:space="preserve">pelanggaran yaitu, </w:t>
      </w:r>
      <w:r w:rsidR="00C43E11">
        <w:rPr>
          <w:rFonts w:ascii="Times New Roman" w:hAnsi="Times New Roman" w:cs="Times New Roman"/>
          <w:sz w:val="24"/>
          <w:szCs w:val="24"/>
          <w:lang w:val="en-US"/>
        </w:rPr>
        <w:t xml:space="preserve">yang bersifat administrasi dan teknis </w:t>
      </w:r>
      <w:r w:rsidRPr="004A7C86">
        <w:rPr>
          <w:rFonts w:ascii="Times New Roman" w:hAnsi="Times New Roman" w:cs="Times New Roman"/>
          <w:sz w:val="24"/>
          <w:szCs w:val="24"/>
          <w:lang w:val="en-US"/>
        </w:rPr>
        <w:t>b</w:t>
      </w:r>
      <w:r w:rsidR="00C43E11">
        <w:rPr>
          <w:rFonts w:ascii="Times New Roman" w:hAnsi="Times New Roman" w:cs="Times New Roman"/>
          <w:sz w:val="24"/>
          <w:szCs w:val="24"/>
          <w:lang w:val="en-US"/>
        </w:rPr>
        <w:t xml:space="preserve">erupa penyampaian laporan atau </w:t>
      </w:r>
      <w:r w:rsidRPr="004A7C86">
        <w:rPr>
          <w:rFonts w:ascii="Times New Roman" w:hAnsi="Times New Roman" w:cs="Times New Roman"/>
          <w:sz w:val="24"/>
          <w:szCs w:val="24"/>
          <w:lang w:val="en-US"/>
        </w:rPr>
        <w:t>dokumen dan</w:t>
      </w:r>
      <w:r w:rsidR="00C43E11">
        <w:rPr>
          <w:rFonts w:ascii="Times New Roman" w:hAnsi="Times New Roman" w:cs="Times New Roman"/>
          <w:sz w:val="24"/>
          <w:szCs w:val="24"/>
          <w:lang w:val="en-US"/>
        </w:rPr>
        <w:t xml:space="preserve"> segala aturan mengenai bentuk </w:t>
      </w:r>
      <w:r w:rsidRPr="004A7C86">
        <w:rPr>
          <w:rFonts w:ascii="Times New Roman" w:hAnsi="Times New Roman" w:cs="Times New Roman"/>
          <w:sz w:val="24"/>
          <w:szCs w:val="24"/>
          <w:lang w:val="en-US"/>
        </w:rPr>
        <w:t>perizinan, persetujuan dan pendaftaran</w:t>
      </w:r>
      <w:sdt>
        <w:sdtPr>
          <w:rPr>
            <w:rFonts w:ascii="Times New Roman" w:hAnsi="Times New Roman" w:cs="Times New Roman"/>
            <w:sz w:val="24"/>
            <w:szCs w:val="24"/>
            <w:lang w:val="en-US"/>
          </w:rPr>
          <w:id w:val="-1320722853"/>
          <w:citation/>
        </w:sdtPr>
        <w:sdtEndPr/>
        <w:sdtContent>
          <w:r w:rsidR="0009778B">
            <w:rPr>
              <w:rFonts w:ascii="Times New Roman" w:hAnsi="Times New Roman" w:cs="Times New Roman"/>
              <w:sz w:val="24"/>
              <w:szCs w:val="24"/>
              <w:lang w:val="en-US"/>
            </w:rPr>
            <w:fldChar w:fldCharType="begin"/>
          </w:r>
          <w:r w:rsidR="0009778B">
            <w:rPr>
              <w:rFonts w:ascii="Times New Roman" w:hAnsi="Times New Roman" w:cs="Times New Roman"/>
              <w:sz w:val="24"/>
              <w:szCs w:val="24"/>
              <w:lang w:val="en-US"/>
            </w:rPr>
            <w:instrText xml:space="preserve"> CITATION Edy23 \l 1033 </w:instrText>
          </w:r>
          <w:r w:rsidR="0009778B">
            <w:rPr>
              <w:rFonts w:ascii="Times New Roman" w:hAnsi="Times New Roman" w:cs="Times New Roman"/>
              <w:sz w:val="24"/>
              <w:szCs w:val="24"/>
              <w:lang w:val="en-US"/>
            </w:rPr>
            <w:fldChar w:fldCharType="separate"/>
          </w:r>
          <w:r w:rsidR="0009778B">
            <w:rPr>
              <w:rFonts w:ascii="Times New Roman" w:hAnsi="Times New Roman" w:cs="Times New Roman"/>
              <w:noProof/>
              <w:sz w:val="24"/>
              <w:szCs w:val="24"/>
              <w:lang w:val="en-US"/>
            </w:rPr>
            <w:t xml:space="preserve"> </w:t>
          </w:r>
          <w:r w:rsidR="0009778B" w:rsidRPr="0009778B">
            <w:rPr>
              <w:rFonts w:ascii="Times New Roman" w:hAnsi="Times New Roman" w:cs="Times New Roman"/>
              <w:noProof/>
              <w:sz w:val="24"/>
              <w:szCs w:val="24"/>
              <w:lang w:val="en-US"/>
            </w:rPr>
            <w:t>(Purwito, 2023)</w:t>
          </w:r>
          <w:r w:rsidR="0009778B">
            <w:rPr>
              <w:rFonts w:ascii="Times New Roman" w:hAnsi="Times New Roman" w:cs="Times New Roman"/>
              <w:sz w:val="24"/>
              <w:szCs w:val="24"/>
              <w:lang w:val="en-US"/>
            </w:rPr>
            <w:fldChar w:fldCharType="end"/>
          </w:r>
        </w:sdtContent>
      </w:sdt>
      <w:r w:rsidRPr="004A7C86">
        <w:rPr>
          <w:rFonts w:ascii="Times New Roman" w:hAnsi="Times New Roman" w:cs="Times New Roman"/>
          <w:sz w:val="24"/>
          <w:szCs w:val="24"/>
          <w:lang w:val="en-US"/>
        </w:rPr>
        <w:t>.</w:t>
      </w:r>
    </w:p>
    <w:p w14:paraId="49D90307" w14:textId="77777777" w:rsidR="004C5DB7" w:rsidRDefault="00286174" w:rsidP="004C5DB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Hak dan Kewajiban Konsumen serta Pelaku Usaha di Pasar Modal</w:t>
      </w:r>
    </w:p>
    <w:p w14:paraId="2555FA03" w14:textId="77777777" w:rsidR="00237E94" w:rsidRPr="004C5DB7" w:rsidRDefault="00903EC6" w:rsidP="006B37EC">
      <w:pPr>
        <w:pStyle w:val="ListParagraph"/>
        <w:ind w:left="1080" w:firstLine="720"/>
        <w:rPr>
          <w:rFonts w:ascii="Times New Roman" w:hAnsi="Times New Roman" w:cs="Times New Roman"/>
          <w:sz w:val="24"/>
          <w:szCs w:val="24"/>
          <w:lang w:val="en-US"/>
        </w:rPr>
      </w:pPr>
      <w:r w:rsidRPr="004C5DB7">
        <w:rPr>
          <w:rFonts w:ascii="Times New Roman" w:hAnsi="Times New Roman" w:cs="Times New Roman"/>
          <w:sz w:val="24"/>
          <w:szCs w:val="24"/>
          <w:lang w:val="en-US"/>
        </w:rPr>
        <w:t>Perlindungan konsumen merupakan segala upaya yang menjamin adanya kepastian hukum untuk memberi perlindungan kepada konsumen. Perlindungan konsumen dilakukan agar masyarakat tidak mengkonsumsi atau menggunakan produk barang dan atau jasa yang dapat merugikan konsumen itu sendiri. Perlindungan konsumen dapat dibagi menjadi beberapa aspek, perlindungan terhadap kemungkinan barang yang diserahkankepada konsumen tidak sesuai dengan apa yang telah disepakati dengan konsumen dan perlindungan terhadap konsumen yang mendapatkan perlakuan syarat-syarat yang tidak adil. Asas perlindungan konsumen diatur dalam pasal 2 Undang Undang Perlindungan konsumen, yaitu:</w:t>
      </w:r>
      <w:r w:rsidR="00237E94" w:rsidRPr="004C5DB7">
        <w:rPr>
          <w:rFonts w:ascii="Times New Roman" w:hAnsi="Times New Roman" w:cs="Times New Roman"/>
          <w:sz w:val="24"/>
          <w:szCs w:val="24"/>
          <w:lang w:val="en-US"/>
        </w:rPr>
        <w:t xml:space="preserve"> </w:t>
      </w:r>
    </w:p>
    <w:p w14:paraId="6E651017" w14:textId="77777777" w:rsidR="00903EC6" w:rsidRPr="004C5DB7" w:rsidRDefault="00903EC6" w:rsidP="004C5DB7">
      <w:pPr>
        <w:pStyle w:val="ListParagraph"/>
        <w:numPr>
          <w:ilvl w:val="0"/>
          <w:numId w:val="12"/>
        </w:numPr>
        <w:rPr>
          <w:rFonts w:ascii="Times New Roman" w:hAnsi="Times New Roman" w:cs="Times New Roman"/>
          <w:sz w:val="24"/>
          <w:szCs w:val="24"/>
          <w:lang w:val="en-US"/>
        </w:rPr>
      </w:pPr>
      <w:r w:rsidRPr="004C5DB7">
        <w:rPr>
          <w:rFonts w:ascii="Times New Roman" w:hAnsi="Times New Roman" w:cs="Times New Roman"/>
          <w:sz w:val="24"/>
          <w:szCs w:val="24"/>
          <w:lang w:val="en-US"/>
        </w:rPr>
        <w:lastRenderedPageBreak/>
        <w:t>asas manfaat yang dimaksudkan untuk mengamanatkan bahwa segala upaya dalam penyelenggaraaan perlindungan konsumen harus memberikan manfaat sebesar-besarnya bagi kepentingankonsumendan pelaku usaha secara keseluruhan.</w:t>
      </w:r>
    </w:p>
    <w:p w14:paraId="36273BBD" w14:textId="77777777" w:rsidR="00286174" w:rsidRDefault="00903EC6" w:rsidP="00B71047">
      <w:pPr>
        <w:pStyle w:val="ListParagraph"/>
        <w:numPr>
          <w:ilvl w:val="0"/>
          <w:numId w:val="12"/>
        </w:numPr>
        <w:rPr>
          <w:rFonts w:ascii="Times New Roman" w:hAnsi="Times New Roman" w:cs="Times New Roman"/>
          <w:sz w:val="24"/>
          <w:szCs w:val="24"/>
          <w:lang w:val="en-US"/>
        </w:rPr>
      </w:pPr>
      <w:r w:rsidRPr="00903EC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903EC6">
        <w:rPr>
          <w:rFonts w:ascii="Times New Roman" w:hAnsi="Times New Roman" w:cs="Times New Roman"/>
          <w:sz w:val="24"/>
          <w:szCs w:val="24"/>
          <w:lang w:val="en-US"/>
        </w:rPr>
        <w:t>sas keadilan yang dimaksudkan agar partisipasi seluruh rakyat dapat diwujudkan secara maksimal dan memberikan kesempatan kepada konsumen dan pelaku usaha untuk memperoleh haknya dan melaksanakan kewajibannya secara adil.</w:t>
      </w:r>
    </w:p>
    <w:p w14:paraId="1A2BA564" w14:textId="77777777" w:rsidR="00903EC6" w:rsidRDefault="00903EC6" w:rsidP="00B71047">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Asas keseimbangan yang dimaksudkan untuk memberikan keseimbangan antara kepentingan konsumen, pelaku usaha dan pemerintah dalam arti materiil ataupun spritual.</w:t>
      </w:r>
    </w:p>
    <w:p w14:paraId="1774BE1B" w14:textId="77777777" w:rsidR="00903EC6" w:rsidRDefault="00903EC6" w:rsidP="00B71047">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Asas keamanan dan keselamatan konsumen yang dimaksudkaan untuk memberikan jaminan atau keamanan dan keselamatan kepada konsumen dalam penggunaan, pemakaian dan pemanfaatan barang dan atau jasa yang digunakan.</w:t>
      </w:r>
    </w:p>
    <w:p w14:paraId="74ADBDF0" w14:textId="77777777" w:rsidR="004C5DB7" w:rsidRDefault="00903EC6" w:rsidP="004C5DB7">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Asas kepastian hukum yang dimaksudkan agar baik pelaku usaha maupun konsumen mentaati hukum dan memperoleh keadilan dalam penyelenggaraan perlindungan konsumen serta negara menjamin kepastian hukum.</w:t>
      </w:r>
    </w:p>
    <w:p w14:paraId="485C9FDD" w14:textId="77777777" w:rsidR="00866AB5" w:rsidRDefault="00903EC6" w:rsidP="006B37EC">
      <w:pPr>
        <w:ind w:firstLine="363"/>
        <w:rPr>
          <w:rFonts w:ascii="Times New Roman" w:hAnsi="Times New Roman" w:cs="Times New Roman"/>
          <w:sz w:val="24"/>
          <w:szCs w:val="24"/>
          <w:lang w:val="en-US"/>
        </w:rPr>
      </w:pPr>
      <w:r w:rsidRPr="004C5DB7">
        <w:rPr>
          <w:rFonts w:ascii="Times New Roman" w:hAnsi="Times New Roman" w:cs="Times New Roman"/>
          <w:sz w:val="24"/>
          <w:szCs w:val="24"/>
          <w:lang w:val="en-US"/>
        </w:rPr>
        <w:lastRenderedPageBreak/>
        <w:t>Perlindungan hukum bagi konsumen pada dasarnya merupakan perlindungan terhadap hak-hak konsumen, dengan demikian ada 3 hak dasar dalam melindungi konsumen</w:t>
      </w:r>
      <w:r w:rsidR="00154A55" w:rsidRPr="004C5DB7">
        <w:rPr>
          <w:rFonts w:ascii="Times New Roman" w:hAnsi="Times New Roman" w:cs="Times New Roman"/>
          <w:sz w:val="24"/>
          <w:szCs w:val="24"/>
          <w:lang w:val="en-US"/>
        </w:rPr>
        <w:t>:</w:t>
      </w:r>
      <w:r w:rsidR="00866AB5">
        <w:rPr>
          <w:rFonts w:ascii="Times New Roman" w:hAnsi="Times New Roman" w:cs="Times New Roman"/>
          <w:sz w:val="24"/>
          <w:szCs w:val="24"/>
          <w:lang w:val="en-US"/>
        </w:rPr>
        <w:t xml:space="preserve"> </w:t>
      </w:r>
    </w:p>
    <w:p w14:paraId="246DCEE8" w14:textId="77777777" w:rsidR="00154A55" w:rsidRPr="00866AB5" w:rsidRDefault="00154A55" w:rsidP="00866AB5">
      <w:pPr>
        <w:pStyle w:val="ListParagraph"/>
        <w:numPr>
          <w:ilvl w:val="0"/>
          <w:numId w:val="13"/>
        </w:numPr>
        <w:rPr>
          <w:rFonts w:ascii="Times New Roman" w:hAnsi="Times New Roman" w:cs="Times New Roman"/>
          <w:sz w:val="24"/>
          <w:szCs w:val="24"/>
          <w:lang w:val="en-US"/>
        </w:rPr>
      </w:pPr>
      <w:r w:rsidRPr="00866AB5">
        <w:rPr>
          <w:rFonts w:ascii="Times New Roman" w:hAnsi="Times New Roman" w:cs="Times New Roman"/>
          <w:sz w:val="24"/>
          <w:szCs w:val="24"/>
          <w:lang w:val="en-US"/>
        </w:rPr>
        <w:t>Hak untuk mencegah konsumen dari kerugian, baik kerugian personal dan kerugian harta kekayaan.</w:t>
      </w:r>
    </w:p>
    <w:p w14:paraId="23A76A28" w14:textId="77777777" w:rsidR="00154A55" w:rsidRDefault="00154A55" w:rsidP="00B71047">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Hak untuk memperoleh barang dan/atau jasa dengan harga wajar.</w:t>
      </w:r>
    </w:p>
    <w:p w14:paraId="68A04C22" w14:textId="77777777" w:rsidR="00154A55" w:rsidRDefault="00154A55" w:rsidP="00B71047">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Hak untuk memperoleh penyelesaian yang patut terhadap permasalahan yang dihadapi.</w:t>
      </w:r>
    </w:p>
    <w:p w14:paraId="689598C1" w14:textId="77777777" w:rsidR="00154A55" w:rsidRDefault="00154A55" w:rsidP="006B37EC">
      <w:pPr>
        <w:ind w:firstLine="363"/>
        <w:rPr>
          <w:rFonts w:ascii="Times New Roman" w:hAnsi="Times New Roman" w:cs="Times New Roman"/>
          <w:sz w:val="24"/>
          <w:szCs w:val="24"/>
          <w:lang w:val="en-US"/>
        </w:rPr>
      </w:pPr>
      <w:r>
        <w:rPr>
          <w:rFonts w:ascii="Times New Roman" w:hAnsi="Times New Roman" w:cs="Times New Roman"/>
          <w:sz w:val="24"/>
          <w:szCs w:val="24"/>
          <w:lang w:val="en-US"/>
        </w:rPr>
        <w:t>Menurut pasal 3 Undang Undang Perlindungan Konsumen disebutkan perlindungan konsumen bertujuan untuk:</w:t>
      </w:r>
    </w:p>
    <w:p w14:paraId="4E120D3D" w14:textId="77777777" w:rsidR="00154A55" w:rsidRPr="00154A55" w:rsidRDefault="00154A55" w:rsidP="00B71047">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M</w:t>
      </w:r>
      <w:r w:rsidRPr="00154A55">
        <w:rPr>
          <w:rFonts w:ascii="Times New Roman" w:hAnsi="Times New Roman" w:cs="Times New Roman"/>
          <w:sz w:val="24"/>
          <w:szCs w:val="24"/>
        </w:rPr>
        <w:t>eningkatkan kesadaran, kemampuan dan kemandirian konsumen untuk melindungi diri.</w:t>
      </w:r>
    </w:p>
    <w:p w14:paraId="2592B0EF" w14:textId="77777777" w:rsidR="00154A55" w:rsidRPr="00154A55" w:rsidRDefault="00154A55" w:rsidP="00B71047">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M</w:t>
      </w:r>
      <w:r w:rsidRPr="00154A55">
        <w:rPr>
          <w:rFonts w:ascii="Times New Roman" w:hAnsi="Times New Roman" w:cs="Times New Roman"/>
          <w:sz w:val="24"/>
          <w:szCs w:val="24"/>
          <w:lang w:val="en-US"/>
        </w:rPr>
        <w:t>engangkat harkat dan martabat konsumen dengan cara menghindarkan dari akses negatif pemakaian barang dan/atau jasa.</w:t>
      </w:r>
    </w:p>
    <w:p w14:paraId="079A7727" w14:textId="77777777" w:rsidR="00154A55" w:rsidRDefault="00154A55" w:rsidP="00B71047">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M</w:t>
      </w:r>
      <w:r w:rsidRPr="00154A55">
        <w:rPr>
          <w:rFonts w:ascii="Times New Roman" w:hAnsi="Times New Roman" w:cs="Times New Roman"/>
          <w:sz w:val="24"/>
          <w:szCs w:val="24"/>
          <w:lang w:val="en-US"/>
        </w:rPr>
        <w:t>eningkatkan pemberdayaan konsumen dalam memilih, menentukan, dan menuntut hak-haknya sebagai konsumen.</w:t>
      </w:r>
    </w:p>
    <w:p w14:paraId="4BD9BABB" w14:textId="77777777" w:rsidR="00154A55" w:rsidRPr="00154A55" w:rsidRDefault="00154A55" w:rsidP="00B71047">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M</w:t>
      </w:r>
      <w:r w:rsidRPr="00154A55">
        <w:rPr>
          <w:rFonts w:ascii="Times New Roman" w:hAnsi="Times New Roman" w:cs="Times New Roman"/>
          <w:sz w:val="24"/>
          <w:szCs w:val="24"/>
          <w:lang w:val="en-US"/>
        </w:rPr>
        <w:t>enciptakan sistem perlindungan konsumen dengan unsur kepastian hukum dan keterbukaan informasi dan akses untuk mendapatkan informasi tersebut.</w:t>
      </w:r>
    </w:p>
    <w:p w14:paraId="7ADD6E2C" w14:textId="77777777" w:rsidR="00154A55" w:rsidRPr="00154A55" w:rsidRDefault="00154A55" w:rsidP="00B71047">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M</w:t>
      </w:r>
      <w:r w:rsidRPr="00154A55">
        <w:rPr>
          <w:rFonts w:ascii="Times New Roman" w:hAnsi="Times New Roman" w:cs="Times New Roman"/>
          <w:sz w:val="24"/>
          <w:szCs w:val="24"/>
          <w:lang w:val="en-US"/>
        </w:rPr>
        <w:t>enumbuhkan kesadaran pelaku usaha mengenai pentingnya perlindungan konsumen sehingga tumbuh sikap yang jujur dan bertanggung jawab dalam berusaha.</w:t>
      </w:r>
    </w:p>
    <w:p w14:paraId="1BD890D0" w14:textId="77777777" w:rsidR="00154A55" w:rsidRDefault="00154A55" w:rsidP="00B71047">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M</w:t>
      </w:r>
      <w:r w:rsidRPr="00154A55">
        <w:rPr>
          <w:rFonts w:ascii="Times New Roman" w:hAnsi="Times New Roman" w:cs="Times New Roman"/>
          <w:sz w:val="24"/>
          <w:szCs w:val="24"/>
          <w:lang w:val="en-US"/>
        </w:rPr>
        <w:t>eningkatkan kualitas barang dan/atau jasa yang menjamin kelangsungan usaha produksi barang dan/atau jasa, kesehatan, kenyamanan, keamanan, dan keselamatan konsumen</w:t>
      </w:r>
      <w:sdt>
        <w:sdtPr>
          <w:rPr>
            <w:rFonts w:ascii="Times New Roman" w:hAnsi="Times New Roman" w:cs="Times New Roman"/>
            <w:sz w:val="24"/>
            <w:szCs w:val="24"/>
            <w:lang w:val="en-US"/>
          </w:rPr>
          <w:id w:val="-1554762230"/>
          <w:citation/>
        </w:sdtPr>
        <w:sdtEndPr/>
        <w:sdtContent>
          <w:r w:rsidR="003D1E73">
            <w:rPr>
              <w:rFonts w:ascii="Times New Roman" w:hAnsi="Times New Roman" w:cs="Times New Roman"/>
              <w:sz w:val="24"/>
              <w:szCs w:val="24"/>
              <w:lang w:val="en-US"/>
            </w:rPr>
            <w:fldChar w:fldCharType="begin"/>
          </w:r>
          <w:r w:rsidR="003D1E73">
            <w:rPr>
              <w:rFonts w:ascii="Times New Roman" w:hAnsi="Times New Roman" w:cs="Times New Roman"/>
              <w:sz w:val="24"/>
              <w:szCs w:val="24"/>
              <w:lang w:val="en-US"/>
            </w:rPr>
            <w:instrText xml:space="preserve"> CITATION MUh20 \l 1033 </w:instrText>
          </w:r>
          <w:r w:rsidR="003D1E73">
            <w:rPr>
              <w:rFonts w:ascii="Times New Roman" w:hAnsi="Times New Roman" w:cs="Times New Roman"/>
              <w:sz w:val="24"/>
              <w:szCs w:val="24"/>
              <w:lang w:val="en-US"/>
            </w:rPr>
            <w:fldChar w:fldCharType="separate"/>
          </w:r>
          <w:r w:rsidR="003D1E73">
            <w:rPr>
              <w:rFonts w:ascii="Times New Roman" w:hAnsi="Times New Roman" w:cs="Times New Roman"/>
              <w:noProof/>
              <w:sz w:val="24"/>
              <w:szCs w:val="24"/>
              <w:lang w:val="en-US"/>
            </w:rPr>
            <w:t xml:space="preserve"> </w:t>
          </w:r>
          <w:r w:rsidR="003D1E73" w:rsidRPr="003D1E73">
            <w:rPr>
              <w:rFonts w:ascii="Times New Roman" w:hAnsi="Times New Roman" w:cs="Times New Roman"/>
              <w:noProof/>
              <w:sz w:val="24"/>
              <w:szCs w:val="24"/>
              <w:lang w:val="en-US"/>
            </w:rPr>
            <w:t>(Sadar, 2020)</w:t>
          </w:r>
          <w:r w:rsidR="003D1E73">
            <w:rPr>
              <w:rFonts w:ascii="Times New Roman" w:hAnsi="Times New Roman" w:cs="Times New Roman"/>
              <w:sz w:val="24"/>
              <w:szCs w:val="24"/>
              <w:lang w:val="en-US"/>
            </w:rPr>
            <w:fldChar w:fldCharType="end"/>
          </w:r>
        </w:sdtContent>
      </w:sdt>
      <w:r w:rsidRPr="00154A55">
        <w:rPr>
          <w:rFonts w:ascii="Times New Roman" w:hAnsi="Times New Roman" w:cs="Times New Roman"/>
          <w:sz w:val="24"/>
          <w:szCs w:val="24"/>
          <w:lang w:val="en-US"/>
        </w:rPr>
        <w:t>.</w:t>
      </w:r>
    </w:p>
    <w:p w14:paraId="5E3834BB" w14:textId="77777777" w:rsidR="000B745B" w:rsidRDefault="00154A55" w:rsidP="000B745B">
      <w:pPr>
        <w:ind w:firstLine="363"/>
        <w:rPr>
          <w:rFonts w:ascii="Times New Roman" w:hAnsi="Times New Roman" w:cs="Times New Roman"/>
          <w:sz w:val="24"/>
          <w:szCs w:val="24"/>
          <w:lang w:val="en-US"/>
        </w:rPr>
      </w:pPr>
      <w:r>
        <w:rPr>
          <w:rFonts w:ascii="Times New Roman" w:hAnsi="Times New Roman" w:cs="Times New Roman"/>
          <w:sz w:val="24"/>
          <w:szCs w:val="24"/>
          <w:lang w:val="en-US"/>
        </w:rPr>
        <w:t>D</w:t>
      </w:r>
      <w:r w:rsidRPr="00154A55">
        <w:rPr>
          <w:rFonts w:ascii="Times New Roman" w:hAnsi="Times New Roman" w:cs="Times New Roman"/>
          <w:sz w:val="24"/>
          <w:szCs w:val="24"/>
          <w:lang w:val="en-US"/>
        </w:rPr>
        <w:t>alam rangka mewujudkan tujuan perlindungan hukum bagi konsumen, negara memiliki tanggung jawab atas pembinaan dan penyelenggaraan perlindungan hukum. Pembinaan dan penyelenggaraan perlindungan hukum dapat dilakukan dengan upaya menciptakan iklim usaha yang sehat antara pelaku usaha dan konsumen, mengembangkan lembaga perlindungan hukum bagi konsumen, dan meningkatkan kualitas sumber daya manusia termasuk dalam kegiatan penelitian</w:t>
      </w:r>
      <w:sdt>
        <w:sdtPr>
          <w:rPr>
            <w:rFonts w:ascii="Times New Roman" w:hAnsi="Times New Roman" w:cs="Times New Roman"/>
            <w:sz w:val="24"/>
            <w:szCs w:val="24"/>
            <w:lang w:val="en-US"/>
          </w:rPr>
          <w:id w:val="-971208767"/>
          <w:citation/>
        </w:sdtPr>
        <w:sdtEndPr/>
        <w:sdtContent>
          <w:r w:rsidR="0009778B">
            <w:rPr>
              <w:rFonts w:ascii="Times New Roman" w:hAnsi="Times New Roman" w:cs="Times New Roman"/>
              <w:sz w:val="24"/>
              <w:szCs w:val="24"/>
              <w:lang w:val="en-US"/>
            </w:rPr>
            <w:fldChar w:fldCharType="begin"/>
          </w:r>
          <w:r w:rsidR="0009778B">
            <w:rPr>
              <w:rFonts w:ascii="Times New Roman" w:hAnsi="Times New Roman" w:cs="Times New Roman"/>
              <w:sz w:val="24"/>
              <w:szCs w:val="24"/>
              <w:lang w:val="en-US"/>
            </w:rPr>
            <w:instrText xml:space="preserve"> CITATION Nir15 \l 1033 </w:instrText>
          </w:r>
          <w:r w:rsidR="0009778B">
            <w:rPr>
              <w:rFonts w:ascii="Times New Roman" w:hAnsi="Times New Roman" w:cs="Times New Roman"/>
              <w:sz w:val="24"/>
              <w:szCs w:val="24"/>
              <w:lang w:val="en-US"/>
            </w:rPr>
            <w:fldChar w:fldCharType="separate"/>
          </w:r>
          <w:r w:rsidR="0009778B">
            <w:rPr>
              <w:rFonts w:ascii="Times New Roman" w:hAnsi="Times New Roman" w:cs="Times New Roman"/>
              <w:noProof/>
              <w:sz w:val="24"/>
              <w:szCs w:val="24"/>
              <w:lang w:val="en-US"/>
            </w:rPr>
            <w:t xml:space="preserve"> </w:t>
          </w:r>
          <w:r w:rsidR="0009778B" w:rsidRPr="0009778B">
            <w:rPr>
              <w:rFonts w:ascii="Times New Roman" w:hAnsi="Times New Roman" w:cs="Times New Roman"/>
              <w:noProof/>
              <w:sz w:val="24"/>
              <w:szCs w:val="24"/>
              <w:lang w:val="en-US"/>
            </w:rPr>
            <w:t>(Sinaga, 2015)</w:t>
          </w:r>
          <w:r w:rsidR="0009778B">
            <w:rPr>
              <w:rFonts w:ascii="Times New Roman" w:hAnsi="Times New Roman" w:cs="Times New Roman"/>
              <w:sz w:val="24"/>
              <w:szCs w:val="24"/>
              <w:lang w:val="en-US"/>
            </w:rPr>
            <w:fldChar w:fldCharType="end"/>
          </w:r>
        </w:sdtContent>
      </w:sdt>
      <w:r w:rsidRPr="00154A55">
        <w:rPr>
          <w:rFonts w:ascii="Times New Roman" w:hAnsi="Times New Roman" w:cs="Times New Roman"/>
          <w:sz w:val="24"/>
          <w:szCs w:val="24"/>
          <w:lang w:val="en-US"/>
        </w:rPr>
        <w:t>.</w:t>
      </w:r>
    </w:p>
    <w:p w14:paraId="2D4BDA7A" w14:textId="77777777" w:rsidR="006B37EC" w:rsidRDefault="00154A55" w:rsidP="000B745B">
      <w:pPr>
        <w:ind w:firstLine="363"/>
        <w:rPr>
          <w:rFonts w:ascii="Times New Roman" w:hAnsi="Times New Roman" w:cs="Times New Roman"/>
          <w:sz w:val="24"/>
          <w:szCs w:val="24"/>
          <w:lang w:val="en-US"/>
        </w:rPr>
      </w:pPr>
      <w:r>
        <w:rPr>
          <w:rFonts w:ascii="Times New Roman" w:hAnsi="Times New Roman" w:cs="Times New Roman"/>
          <w:sz w:val="24"/>
          <w:szCs w:val="24"/>
          <w:lang w:val="en-US"/>
        </w:rPr>
        <w:t>Dalam Pasal 4 Undang Undan</w:t>
      </w:r>
      <w:r w:rsidR="000B745B">
        <w:rPr>
          <w:rFonts w:ascii="Times New Roman" w:hAnsi="Times New Roman" w:cs="Times New Roman"/>
          <w:sz w:val="24"/>
          <w:szCs w:val="24"/>
          <w:lang w:val="en-US"/>
        </w:rPr>
        <w:t xml:space="preserve">g Perlindungan Konsumen, diatur </w:t>
      </w:r>
      <w:r>
        <w:rPr>
          <w:rFonts w:ascii="Times New Roman" w:hAnsi="Times New Roman" w:cs="Times New Roman"/>
          <w:sz w:val="24"/>
          <w:szCs w:val="24"/>
          <w:lang w:val="en-US"/>
        </w:rPr>
        <w:t>hak-hak konsumen sebagai berikut:</w:t>
      </w:r>
    </w:p>
    <w:p w14:paraId="52094D6A" w14:textId="77777777" w:rsidR="00154A55" w:rsidRPr="000B745B" w:rsidRDefault="00237E94" w:rsidP="000B745B">
      <w:pPr>
        <w:pStyle w:val="ListParagraph"/>
        <w:numPr>
          <w:ilvl w:val="0"/>
          <w:numId w:val="15"/>
        </w:numPr>
        <w:rPr>
          <w:rFonts w:ascii="Times New Roman" w:hAnsi="Times New Roman" w:cs="Times New Roman"/>
          <w:sz w:val="24"/>
          <w:szCs w:val="24"/>
          <w:lang w:val="en-US"/>
        </w:rPr>
      </w:pPr>
      <w:r w:rsidRPr="000B745B">
        <w:rPr>
          <w:rFonts w:ascii="Times New Roman" w:hAnsi="Times New Roman" w:cs="Times New Roman"/>
          <w:sz w:val="24"/>
          <w:szCs w:val="24"/>
          <w:lang w:val="en-US"/>
        </w:rPr>
        <w:t>H</w:t>
      </w:r>
      <w:r w:rsidR="00154A55" w:rsidRPr="000B745B">
        <w:rPr>
          <w:rFonts w:ascii="Times New Roman" w:hAnsi="Times New Roman" w:cs="Times New Roman"/>
          <w:sz w:val="24"/>
          <w:szCs w:val="24"/>
          <w:lang w:val="en-US"/>
        </w:rPr>
        <w:t>ak atas kenyamanan, keamanan, dan keselamatan dalam mengkonsumsi barang dan/atau jasa;</w:t>
      </w:r>
    </w:p>
    <w:p w14:paraId="49EBC635" w14:textId="77777777" w:rsidR="00154A55" w:rsidRPr="00154A55" w:rsidRDefault="00237E94"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 untuk memilih barang dan/atau jasa serta mendapatkan barang dan/atau jasa tersebut sesuai dengan nilai tukar dan kondisi serta jaminan yang dijanjikan;</w:t>
      </w:r>
    </w:p>
    <w:p w14:paraId="751FABE7" w14:textId="77777777" w:rsidR="00154A55" w:rsidRPr="00154A55" w:rsidRDefault="00237E94"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H</w:t>
      </w:r>
      <w:r w:rsidR="00154A55" w:rsidRPr="00154A55">
        <w:rPr>
          <w:rFonts w:ascii="Times New Roman" w:hAnsi="Times New Roman" w:cs="Times New Roman"/>
          <w:sz w:val="24"/>
          <w:szCs w:val="24"/>
          <w:lang w:val="en-US"/>
        </w:rPr>
        <w:t>ak atas informasi yang benar, jelas, dan jujur mengenai kondisi dan jaminan barang dan/atau jasa;</w:t>
      </w:r>
    </w:p>
    <w:p w14:paraId="5B12B627" w14:textId="77777777" w:rsidR="00154A55" w:rsidRPr="00154A55" w:rsidRDefault="00237E94"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 untuk didengar pendapat dan keluhannya atas barang dan/atau jasa yang digunakan;</w:t>
      </w:r>
    </w:p>
    <w:p w14:paraId="77E2CC1C" w14:textId="77777777" w:rsidR="00154A55" w:rsidRPr="00154A55" w:rsidRDefault="00237E94"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 untuk mendapatkan advokasi, perlindungan, dan upaya penyelesaian sengketa perlindungan konsumen secara patut;</w:t>
      </w:r>
    </w:p>
    <w:p w14:paraId="52BD351F" w14:textId="77777777" w:rsidR="00154A55" w:rsidRPr="00154A55" w:rsidRDefault="00237E94"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 untuk mendapat pembinaan dan pendidikan konsumen;</w:t>
      </w:r>
    </w:p>
    <w:p w14:paraId="3FABD648" w14:textId="77777777" w:rsidR="00154A55" w:rsidRPr="00154A55" w:rsidRDefault="009F19DC"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 untuk diperlakukan atau dilayani secara benar dan jujur serta tidak diskriminatif;</w:t>
      </w:r>
    </w:p>
    <w:p w14:paraId="3E4850D6" w14:textId="77777777" w:rsidR="00154A55" w:rsidRPr="00154A55" w:rsidRDefault="009F19DC" w:rsidP="00B71047">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 untuk mendapatkan kompensasi, ganti rugi dan/atau penggantian, apabila barang dan/atau jasa yang diterima tidak sesuai dengan perjanjian atau tidak sebagaimana mestinya; dan</w:t>
      </w:r>
    </w:p>
    <w:p w14:paraId="775202EC" w14:textId="77777777" w:rsidR="006B37EC" w:rsidRDefault="009F19DC" w:rsidP="006B37EC">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154A55" w:rsidRPr="00154A55">
        <w:rPr>
          <w:rFonts w:ascii="Times New Roman" w:hAnsi="Times New Roman" w:cs="Times New Roman"/>
          <w:sz w:val="24"/>
          <w:szCs w:val="24"/>
          <w:lang w:val="en-US"/>
        </w:rPr>
        <w:t>ak-hak yang diatur dalam ketentuan peraturan perundang-undangan lainnya.</w:t>
      </w:r>
    </w:p>
    <w:p w14:paraId="20470821" w14:textId="77777777" w:rsidR="00154A55" w:rsidRPr="006B37EC" w:rsidRDefault="00154A55" w:rsidP="006B37EC">
      <w:pPr>
        <w:rPr>
          <w:rFonts w:ascii="Times New Roman" w:hAnsi="Times New Roman" w:cs="Times New Roman"/>
          <w:sz w:val="24"/>
          <w:szCs w:val="24"/>
          <w:lang w:val="en-US"/>
        </w:rPr>
      </w:pPr>
      <w:r w:rsidRPr="006B37EC">
        <w:rPr>
          <w:rFonts w:ascii="Times New Roman" w:hAnsi="Times New Roman" w:cs="Times New Roman"/>
          <w:sz w:val="24"/>
          <w:szCs w:val="24"/>
          <w:lang w:val="en-US"/>
        </w:rPr>
        <w:t>Sedangkan kewajiban konsumen diatur dalam Pasal 5 Undang Undang Perlindungan Konsume</w:t>
      </w:r>
      <w:r w:rsidR="00237E94" w:rsidRPr="006B37EC">
        <w:rPr>
          <w:rFonts w:ascii="Times New Roman" w:hAnsi="Times New Roman" w:cs="Times New Roman"/>
          <w:sz w:val="24"/>
          <w:szCs w:val="24"/>
          <w:lang w:val="en-US"/>
        </w:rPr>
        <w:t>n, yaitu:</w:t>
      </w:r>
    </w:p>
    <w:p w14:paraId="600F9F25" w14:textId="77777777" w:rsidR="00237E94" w:rsidRPr="00237E94" w:rsidRDefault="009F19DC" w:rsidP="00B71047">
      <w:pPr>
        <w:pStyle w:val="ListParagraph"/>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M</w:t>
      </w:r>
      <w:r w:rsidR="00237E94" w:rsidRPr="00237E94">
        <w:rPr>
          <w:rFonts w:ascii="Times New Roman" w:hAnsi="Times New Roman" w:cs="Times New Roman"/>
          <w:sz w:val="24"/>
          <w:szCs w:val="24"/>
          <w:lang w:val="en-US"/>
        </w:rPr>
        <w:t>embaca atau mengikuti petunjuk informasi dan prosedur pemakaian atau pemanfaatan barang dan/atau jasa, demi keamanan dan keselamatan;</w:t>
      </w:r>
    </w:p>
    <w:p w14:paraId="52594161" w14:textId="77777777" w:rsidR="00237E94" w:rsidRPr="00237E94" w:rsidRDefault="009F19DC" w:rsidP="00B71047">
      <w:pPr>
        <w:pStyle w:val="ListParagraph"/>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237E94" w:rsidRPr="00237E94">
        <w:rPr>
          <w:rFonts w:ascii="Times New Roman" w:hAnsi="Times New Roman" w:cs="Times New Roman"/>
          <w:sz w:val="24"/>
          <w:szCs w:val="24"/>
          <w:lang w:val="en-US"/>
        </w:rPr>
        <w:t>eriktikad baik dalam melakukan transaksi pembelian barang dan/atau jasa;</w:t>
      </w:r>
    </w:p>
    <w:p w14:paraId="452E1881" w14:textId="77777777" w:rsidR="00237E94" w:rsidRPr="00237E94" w:rsidRDefault="009F19DC" w:rsidP="00B71047">
      <w:pPr>
        <w:pStyle w:val="ListParagraph"/>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w:t>
      </w:r>
      <w:r w:rsidR="00237E94" w:rsidRPr="00237E94">
        <w:rPr>
          <w:rFonts w:ascii="Times New Roman" w:hAnsi="Times New Roman" w:cs="Times New Roman"/>
          <w:sz w:val="24"/>
          <w:szCs w:val="24"/>
          <w:lang w:val="en-US"/>
        </w:rPr>
        <w:t>embayar sesuai dengan nilai tukar yang disepakati; dan</w:t>
      </w:r>
    </w:p>
    <w:p w14:paraId="146EE6C8" w14:textId="77777777" w:rsidR="00237E94" w:rsidRDefault="009F19DC" w:rsidP="00B71047">
      <w:pPr>
        <w:pStyle w:val="ListParagraph"/>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 xml:space="preserve">  M</w:t>
      </w:r>
      <w:r w:rsidR="00237E94" w:rsidRPr="00237E94">
        <w:rPr>
          <w:rFonts w:ascii="Times New Roman" w:hAnsi="Times New Roman" w:cs="Times New Roman"/>
          <w:sz w:val="24"/>
          <w:szCs w:val="24"/>
          <w:lang w:val="en-US"/>
        </w:rPr>
        <w:t>engikuti upaya penyelesaian hukum sengketa perlindungan konsumen secara patut.</w:t>
      </w:r>
    </w:p>
    <w:p w14:paraId="7D9838EE" w14:textId="77777777" w:rsidR="00237E94" w:rsidRDefault="00237E94" w:rsidP="006B37EC">
      <w:pPr>
        <w:rPr>
          <w:rFonts w:ascii="Times New Roman" w:hAnsi="Times New Roman" w:cs="Times New Roman"/>
          <w:sz w:val="24"/>
          <w:szCs w:val="24"/>
          <w:lang w:val="en-US"/>
        </w:rPr>
      </w:pPr>
      <w:r>
        <w:rPr>
          <w:rFonts w:ascii="Times New Roman" w:hAnsi="Times New Roman" w:cs="Times New Roman"/>
          <w:sz w:val="24"/>
          <w:szCs w:val="24"/>
          <w:lang w:val="en-US"/>
        </w:rPr>
        <w:t>Pada Pasal 6 Undang Undang Perlindungan Konsumen, diatur mengenai hak pelaku usaha yang meliputi:</w:t>
      </w:r>
    </w:p>
    <w:p w14:paraId="53CCFE17" w14:textId="77777777" w:rsidR="00237E94" w:rsidRPr="00237E94" w:rsidRDefault="009F19DC" w:rsidP="00B71047">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H</w:t>
      </w:r>
      <w:r w:rsidR="00237E94" w:rsidRPr="00237E94">
        <w:rPr>
          <w:rFonts w:ascii="Times New Roman" w:hAnsi="Times New Roman" w:cs="Times New Roman"/>
          <w:sz w:val="24"/>
          <w:szCs w:val="24"/>
          <w:lang w:val="en-US"/>
        </w:rPr>
        <w:t>ak untuk menerima pembayaran yang sesuai dengan kesepakatan mengenai kondisi dan nilai tukar barang dan/atau jasa yang diperdagangkan;</w:t>
      </w:r>
    </w:p>
    <w:p w14:paraId="7A3CAD77" w14:textId="77777777" w:rsidR="00237E94" w:rsidRDefault="009F19DC" w:rsidP="00B71047">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H</w:t>
      </w:r>
      <w:r w:rsidR="00237E94" w:rsidRPr="00237E94">
        <w:rPr>
          <w:rFonts w:ascii="Times New Roman" w:hAnsi="Times New Roman" w:cs="Times New Roman"/>
          <w:sz w:val="24"/>
          <w:szCs w:val="24"/>
          <w:lang w:val="en-US"/>
        </w:rPr>
        <w:t>ak untuk mendapat perlindungan hukum dari tindakan konsumen yang beriktikad tidak baik;</w:t>
      </w:r>
    </w:p>
    <w:p w14:paraId="04D7AAC4" w14:textId="77777777" w:rsidR="00237E94" w:rsidRDefault="009F19DC" w:rsidP="00B71047">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H</w:t>
      </w:r>
      <w:r w:rsidR="00237E94" w:rsidRPr="00237E94">
        <w:rPr>
          <w:rFonts w:ascii="Times New Roman" w:hAnsi="Times New Roman" w:cs="Times New Roman"/>
          <w:sz w:val="24"/>
          <w:szCs w:val="24"/>
          <w:lang w:val="en-US"/>
        </w:rPr>
        <w:t>ak untuk melakukan pembelaan diri sepatutnya di dalam penyelesaian hukum sengketa konsumen;</w:t>
      </w:r>
    </w:p>
    <w:p w14:paraId="60BED07B" w14:textId="77777777" w:rsidR="00237E94" w:rsidRDefault="009F19DC" w:rsidP="00B71047">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H</w:t>
      </w:r>
      <w:r w:rsidR="00237E94" w:rsidRPr="00237E94">
        <w:rPr>
          <w:rFonts w:ascii="Times New Roman" w:hAnsi="Times New Roman" w:cs="Times New Roman"/>
          <w:sz w:val="24"/>
          <w:szCs w:val="24"/>
          <w:lang w:val="en-US"/>
        </w:rPr>
        <w:t>ak untuk rehabilitasi nama baik apabila terbukti secara hukum bahwa kerugian konsumen tidak diakibatkan oleh barang dan/atau jasa yang diperdagangkan; dan</w:t>
      </w:r>
    </w:p>
    <w:p w14:paraId="1350F021" w14:textId="77777777" w:rsidR="000B745B" w:rsidRDefault="009F19DC" w:rsidP="000B745B">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H</w:t>
      </w:r>
      <w:r w:rsidR="00237E94" w:rsidRPr="00237E94">
        <w:rPr>
          <w:rFonts w:ascii="Times New Roman" w:hAnsi="Times New Roman" w:cs="Times New Roman"/>
          <w:sz w:val="24"/>
          <w:szCs w:val="24"/>
          <w:lang w:val="en-US"/>
        </w:rPr>
        <w:t>ak-hak yang diatur dalam ketentuan peraturan perundang-undangan lainnya.</w:t>
      </w:r>
    </w:p>
    <w:p w14:paraId="2318D59E" w14:textId="77777777" w:rsidR="00237E94" w:rsidRPr="000B745B" w:rsidRDefault="00237E94" w:rsidP="000B745B">
      <w:pPr>
        <w:rPr>
          <w:rFonts w:ascii="Times New Roman" w:hAnsi="Times New Roman" w:cs="Times New Roman"/>
          <w:sz w:val="24"/>
          <w:szCs w:val="24"/>
          <w:lang w:val="en-US"/>
        </w:rPr>
      </w:pPr>
      <w:r w:rsidRPr="000B745B">
        <w:rPr>
          <w:rFonts w:ascii="Times New Roman" w:hAnsi="Times New Roman" w:cs="Times New Roman"/>
          <w:sz w:val="24"/>
          <w:szCs w:val="24"/>
          <w:lang w:val="en-US"/>
        </w:rPr>
        <w:t>Pada Pasal 7 Undang Undang Perlindungan Konsumen diatur tentang kewajiban pelaku usaha, yaitu:</w:t>
      </w:r>
    </w:p>
    <w:p w14:paraId="0AC7C7A6" w14:textId="77777777" w:rsidR="00237E94" w:rsidRPr="00237E94" w:rsidRDefault="009F19DC" w:rsidP="00B71047">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B</w:t>
      </w:r>
      <w:r w:rsidR="00237E94" w:rsidRPr="00237E94">
        <w:rPr>
          <w:rFonts w:ascii="Times New Roman" w:hAnsi="Times New Roman" w:cs="Times New Roman"/>
          <w:sz w:val="24"/>
          <w:szCs w:val="24"/>
          <w:lang w:val="en-US"/>
        </w:rPr>
        <w:t>eriktikad baik dalam melakukan kegiatan usahanya;</w:t>
      </w:r>
    </w:p>
    <w:p w14:paraId="2D42D617" w14:textId="77777777" w:rsidR="00237E94" w:rsidRPr="00237E94" w:rsidRDefault="009F19DC" w:rsidP="00B71047">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M</w:t>
      </w:r>
      <w:r w:rsidR="00237E94" w:rsidRPr="00237E94">
        <w:rPr>
          <w:rFonts w:ascii="Times New Roman" w:hAnsi="Times New Roman" w:cs="Times New Roman"/>
          <w:sz w:val="24"/>
          <w:szCs w:val="24"/>
          <w:lang w:val="en-US"/>
        </w:rPr>
        <w:t>emberikan informasi yang benar, jelas dan jujur mengenai kondisi dan jaminan barang dan/atau jasa serta memberi penjelasan penggunaan, perbaikan dan pemeliharaan;</w:t>
      </w:r>
    </w:p>
    <w:p w14:paraId="781BFF54" w14:textId="77777777" w:rsidR="00237E94" w:rsidRPr="00237E94" w:rsidRDefault="009F19DC" w:rsidP="00B71047">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M</w:t>
      </w:r>
      <w:r w:rsidR="00237E94" w:rsidRPr="00237E94">
        <w:rPr>
          <w:rFonts w:ascii="Times New Roman" w:hAnsi="Times New Roman" w:cs="Times New Roman"/>
          <w:sz w:val="24"/>
          <w:szCs w:val="24"/>
          <w:lang w:val="en-US"/>
        </w:rPr>
        <w:t>emperlakukan atau melayani konsumen secara benar dan jujur serta tidak diskriminatif;</w:t>
      </w:r>
    </w:p>
    <w:p w14:paraId="651F2496" w14:textId="77777777" w:rsidR="00237E94" w:rsidRPr="00237E94" w:rsidRDefault="009F19DC" w:rsidP="00B71047">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M</w:t>
      </w:r>
      <w:r w:rsidR="00237E94" w:rsidRPr="00237E94">
        <w:rPr>
          <w:rFonts w:ascii="Times New Roman" w:hAnsi="Times New Roman" w:cs="Times New Roman"/>
          <w:sz w:val="24"/>
          <w:szCs w:val="24"/>
          <w:lang w:val="en-US"/>
        </w:rPr>
        <w:t>enjamin mutu barang dan/atau jasa yang diproduksi dan/atau diperdagangkan berdasarkan ketentuan standar mutu barang dan/atau jasa yang berlaku;</w:t>
      </w:r>
    </w:p>
    <w:p w14:paraId="76CB7E0F" w14:textId="77777777" w:rsidR="00237E94" w:rsidRPr="00237E94" w:rsidRDefault="009F19DC" w:rsidP="00B71047">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M</w:t>
      </w:r>
      <w:r w:rsidR="00237E94" w:rsidRPr="00237E94">
        <w:rPr>
          <w:rFonts w:ascii="Times New Roman" w:hAnsi="Times New Roman" w:cs="Times New Roman"/>
          <w:sz w:val="24"/>
          <w:szCs w:val="24"/>
          <w:lang w:val="en-US"/>
        </w:rPr>
        <w:t>emberi kesempatan kepada konsumen untuk menguji, dan/atau mencoba barang dan/atau jasa tertentu serta memberi jaminan dan/atau garansi atas barang yang dibuat dan/atau yang diperdagangkan;</w:t>
      </w:r>
    </w:p>
    <w:p w14:paraId="77AFF10B" w14:textId="77777777" w:rsidR="00237E94" w:rsidRPr="00237E94" w:rsidRDefault="009F19DC" w:rsidP="00B71047">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M</w:t>
      </w:r>
      <w:r w:rsidR="00237E94" w:rsidRPr="00237E94">
        <w:rPr>
          <w:rFonts w:ascii="Times New Roman" w:hAnsi="Times New Roman" w:cs="Times New Roman"/>
          <w:sz w:val="24"/>
          <w:szCs w:val="24"/>
          <w:lang w:val="en-US"/>
        </w:rPr>
        <w:t>emberi kompensasi, ganti rugi dan/atau penggantian atas kerugian akibat penggunaan, pemakaian dan pemanfaatan barang dan/atau jasa yang diperdagangkan; dan</w:t>
      </w:r>
    </w:p>
    <w:p w14:paraId="33BF2CE8" w14:textId="77777777" w:rsidR="000B745B" w:rsidRDefault="009F19DC" w:rsidP="000B745B">
      <w:pPr>
        <w:pStyle w:val="ListParagraph"/>
        <w:numPr>
          <w:ilvl w:val="0"/>
          <w:numId w:val="18"/>
        </w:numPr>
        <w:rPr>
          <w:rFonts w:ascii="Times New Roman" w:hAnsi="Times New Roman" w:cs="Times New Roman"/>
          <w:sz w:val="24"/>
          <w:szCs w:val="24"/>
          <w:lang w:val="en-US"/>
        </w:rPr>
      </w:pPr>
      <w:r>
        <w:rPr>
          <w:rFonts w:ascii="Times New Roman" w:hAnsi="Times New Roman" w:cs="Times New Roman"/>
          <w:sz w:val="24"/>
          <w:szCs w:val="24"/>
          <w:lang w:val="en-US"/>
        </w:rPr>
        <w:t>M</w:t>
      </w:r>
      <w:r w:rsidR="00237E94" w:rsidRPr="00237E94">
        <w:rPr>
          <w:rFonts w:ascii="Times New Roman" w:hAnsi="Times New Roman" w:cs="Times New Roman"/>
          <w:sz w:val="24"/>
          <w:szCs w:val="24"/>
          <w:lang w:val="en-US"/>
        </w:rPr>
        <w:t>emberi kompensasi, ganti rugi dan/atau penggantian apabila barang dan/atau jasa yang diterima atau dimanfaatkan tidak sesuai dengan perjanjian.</w:t>
      </w:r>
    </w:p>
    <w:p w14:paraId="482A8823" w14:textId="77777777" w:rsidR="00CD7FFD" w:rsidRDefault="00237E94" w:rsidP="00CD7FFD">
      <w:pPr>
        <w:ind w:left="720" w:firstLine="720"/>
        <w:rPr>
          <w:rFonts w:ascii="Times New Roman" w:hAnsi="Times New Roman" w:cs="Times New Roman"/>
          <w:sz w:val="24"/>
          <w:szCs w:val="24"/>
          <w:lang w:val="en-US"/>
        </w:rPr>
      </w:pPr>
      <w:r w:rsidRPr="000B745B">
        <w:rPr>
          <w:rFonts w:ascii="Times New Roman" w:hAnsi="Times New Roman" w:cs="Times New Roman"/>
          <w:sz w:val="24"/>
          <w:szCs w:val="24"/>
          <w:lang w:val="en-US"/>
        </w:rPr>
        <w:t xml:space="preserve">Pada Pasal 8 Undang Undang Perlindungan Konsumen diatur mengenai </w:t>
      </w:r>
      <w:r w:rsidRPr="000B745B">
        <w:rPr>
          <w:rFonts w:ascii="Times New Roman" w:hAnsi="Times New Roman" w:cs="Times New Roman"/>
          <w:sz w:val="24"/>
          <w:szCs w:val="24"/>
        </w:rPr>
        <w:t xml:space="preserve">pelaku usaha dalam menjalankan usahanya dilarang memproduksi dan/atau memperdagangkan barang maupun jasa yang tidak memenuhi atau tidak sesuai dengan standar yang dipersyaratkan, tidak sesuai dengan berat bersih, isi bersih </w:t>
      </w:r>
      <w:r w:rsidRPr="000B745B">
        <w:rPr>
          <w:rFonts w:ascii="Times New Roman" w:hAnsi="Times New Roman" w:cs="Times New Roman"/>
          <w:sz w:val="24"/>
          <w:szCs w:val="24"/>
        </w:rPr>
        <w:lastRenderedPageBreak/>
        <w:t>atau netto, serta jumlah dalam hitungan sebagaimana dinyatakan dalam label atau etiket barang, dan lain-lain</w:t>
      </w:r>
      <w:r w:rsidRPr="000B745B">
        <w:rPr>
          <w:rFonts w:ascii="Times New Roman" w:hAnsi="Times New Roman" w:cs="Times New Roman"/>
          <w:sz w:val="24"/>
          <w:szCs w:val="24"/>
          <w:lang w:val="en-US"/>
        </w:rPr>
        <w:t>. etika pelaku usaha menawarkan barang dan/atau jasa, ia juga dilarang untuk melakukan pemaksaan atau cara lain yang dapat menimbulkan gangguan baik fisik maupun psikis konsumen</w:t>
      </w:r>
      <w:sdt>
        <w:sdtPr>
          <w:rPr>
            <w:rFonts w:ascii="Times New Roman" w:hAnsi="Times New Roman" w:cs="Times New Roman"/>
            <w:sz w:val="24"/>
            <w:szCs w:val="24"/>
            <w:lang w:val="en-US"/>
          </w:rPr>
          <w:id w:val="759255942"/>
          <w:citation/>
        </w:sdtPr>
        <w:sdtEndPr/>
        <w:sdtContent>
          <w:r w:rsidR="002536F8">
            <w:rPr>
              <w:rFonts w:ascii="Times New Roman" w:hAnsi="Times New Roman" w:cs="Times New Roman"/>
              <w:sz w:val="24"/>
              <w:szCs w:val="24"/>
              <w:lang w:val="en-US"/>
            </w:rPr>
            <w:fldChar w:fldCharType="begin"/>
          </w:r>
          <w:r w:rsidR="002536F8">
            <w:rPr>
              <w:rFonts w:ascii="Times New Roman" w:hAnsi="Times New Roman" w:cs="Times New Roman"/>
              <w:sz w:val="24"/>
              <w:szCs w:val="24"/>
              <w:lang w:val="en-US"/>
            </w:rPr>
            <w:instrText xml:space="preserve"> CITATION Nur22 \l 1033 </w:instrText>
          </w:r>
          <w:r w:rsidR="002536F8">
            <w:rPr>
              <w:rFonts w:ascii="Times New Roman" w:hAnsi="Times New Roman" w:cs="Times New Roman"/>
              <w:sz w:val="24"/>
              <w:szCs w:val="24"/>
              <w:lang w:val="en-US"/>
            </w:rPr>
            <w:fldChar w:fldCharType="separate"/>
          </w:r>
          <w:r w:rsidR="002536F8">
            <w:rPr>
              <w:rFonts w:ascii="Times New Roman" w:hAnsi="Times New Roman" w:cs="Times New Roman"/>
              <w:noProof/>
              <w:sz w:val="24"/>
              <w:szCs w:val="24"/>
              <w:lang w:val="en-US"/>
            </w:rPr>
            <w:t xml:space="preserve"> </w:t>
          </w:r>
          <w:r w:rsidR="002536F8" w:rsidRPr="002536F8">
            <w:rPr>
              <w:rFonts w:ascii="Times New Roman" w:hAnsi="Times New Roman" w:cs="Times New Roman"/>
              <w:noProof/>
              <w:sz w:val="24"/>
              <w:szCs w:val="24"/>
              <w:lang w:val="en-US"/>
            </w:rPr>
            <w:t>(Landrawati, 2022)</w:t>
          </w:r>
          <w:r w:rsidR="002536F8">
            <w:rPr>
              <w:rFonts w:ascii="Times New Roman" w:hAnsi="Times New Roman" w:cs="Times New Roman"/>
              <w:sz w:val="24"/>
              <w:szCs w:val="24"/>
              <w:lang w:val="en-US"/>
            </w:rPr>
            <w:fldChar w:fldCharType="end"/>
          </w:r>
        </w:sdtContent>
      </w:sdt>
      <w:r w:rsidRPr="000B745B">
        <w:rPr>
          <w:rFonts w:ascii="Times New Roman" w:hAnsi="Times New Roman" w:cs="Times New Roman"/>
          <w:sz w:val="24"/>
          <w:szCs w:val="24"/>
          <w:lang w:val="en-US"/>
        </w:rPr>
        <w:t>.</w:t>
      </w:r>
      <w:r w:rsidR="00CD7FFD">
        <w:rPr>
          <w:rFonts w:ascii="Times New Roman" w:hAnsi="Times New Roman" w:cs="Times New Roman"/>
          <w:sz w:val="24"/>
          <w:szCs w:val="24"/>
          <w:lang w:val="en-US"/>
        </w:rPr>
        <w:t xml:space="preserve"> </w:t>
      </w:r>
    </w:p>
    <w:p w14:paraId="22B587F9" w14:textId="77777777" w:rsidR="001F0F46" w:rsidRDefault="00B30247" w:rsidP="001F0F46">
      <w:pPr>
        <w:ind w:left="720" w:firstLine="720"/>
        <w:rPr>
          <w:rFonts w:ascii="Times New Roman" w:hAnsi="Times New Roman" w:cs="Times New Roman"/>
          <w:sz w:val="24"/>
          <w:szCs w:val="24"/>
          <w:lang w:val="en-US"/>
        </w:rPr>
      </w:pPr>
      <w:r w:rsidRPr="00BC7C0A">
        <w:rPr>
          <w:rFonts w:ascii="Times New Roman" w:hAnsi="Times New Roman" w:cs="Times New Roman"/>
          <w:sz w:val="24"/>
          <w:szCs w:val="24"/>
          <w:lang w:val="en-US"/>
        </w:rPr>
        <w:t>Perlindungan investor pasar modal menurut Undang Undang Pasar Modal bertujuan untuk melindungi hak dan kepentingan investor. Perlindungan ini dilakukan dengan cara preventif dan represif. Perlindungan preventif dilakukan dengan memberikan pembinaan dan edukasi investor, pengawasan oleh otoritas bursa dan pengawas, serta penetapan prinsip keterbukaan perusahaan. Perlindungan represif dilakukan dengan adanya penerapan sanksi administrarif dan penerapan sanksi pidana</w:t>
      </w:r>
      <w:r w:rsidR="00215B17">
        <w:rPr>
          <w:rFonts w:ascii="Times New Roman" w:hAnsi="Times New Roman" w:cs="Times New Roman"/>
          <w:sz w:val="24"/>
          <w:szCs w:val="24"/>
          <w:lang w:val="en-US"/>
        </w:rPr>
        <w:t xml:space="preserve"> yang diatur dalam Kitab Undang – Undang Hukum Pidana</w:t>
      </w:r>
      <w:sdt>
        <w:sdtPr>
          <w:rPr>
            <w:lang w:val="en-US"/>
          </w:rPr>
          <w:id w:val="879828257"/>
          <w:citation/>
        </w:sdtPr>
        <w:sdtEndPr/>
        <w:sdtContent>
          <w:r w:rsidR="000478D0" w:rsidRPr="00BC7C0A">
            <w:rPr>
              <w:rFonts w:ascii="Times New Roman" w:hAnsi="Times New Roman" w:cs="Times New Roman"/>
              <w:sz w:val="24"/>
              <w:szCs w:val="24"/>
              <w:lang w:val="en-US"/>
            </w:rPr>
            <w:fldChar w:fldCharType="begin"/>
          </w:r>
          <w:r w:rsidR="000478D0" w:rsidRPr="00BC7C0A">
            <w:rPr>
              <w:rFonts w:ascii="Times New Roman" w:hAnsi="Times New Roman" w:cs="Times New Roman"/>
              <w:sz w:val="24"/>
              <w:szCs w:val="24"/>
              <w:lang w:val="en-US"/>
            </w:rPr>
            <w:instrText xml:space="preserve"> CITATION IDX25 \l 1033 </w:instrText>
          </w:r>
          <w:r w:rsidR="000478D0" w:rsidRPr="00BC7C0A">
            <w:rPr>
              <w:rFonts w:ascii="Times New Roman" w:hAnsi="Times New Roman" w:cs="Times New Roman"/>
              <w:sz w:val="24"/>
              <w:szCs w:val="24"/>
              <w:lang w:val="en-US"/>
            </w:rPr>
            <w:fldChar w:fldCharType="separate"/>
          </w:r>
          <w:r w:rsidR="000478D0" w:rsidRPr="00BC7C0A">
            <w:rPr>
              <w:rFonts w:ascii="Times New Roman" w:hAnsi="Times New Roman" w:cs="Times New Roman"/>
              <w:noProof/>
              <w:sz w:val="24"/>
              <w:szCs w:val="24"/>
              <w:lang w:val="en-US"/>
            </w:rPr>
            <w:t xml:space="preserve"> (IDX, 2025)</w:t>
          </w:r>
          <w:r w:rsidR="000478D0" w:rsidRPr="00BC7C0A">
            <w:rPr>
              <w:rFonts w:ascii="Times New Roman" w:hAnsi="Times New Roman" w:cs="Times New Roman"/>
              <w:sz w:val="24"/>
              <w:szCs w:val="24"/>
              <w:lang w:val="en-US"/>
            </w:rPr>
            <w:fldChar w:fldCharType="end"/>
          </w:r>
        </w:sdtContent>
      </w:sdt>
      <w:r w:rsidRPr="00BC7C0A">
        <w:rPr>
          <w:rFonts w:ascii="Times New Roman" w:hAnsi="Times New Roman" w:cs="Times New Roman"/>
          <w:sz w:val="24"/>
          <w:szCs w:val="24"/>
          <w:lang w:val="en-US"/>
        </w:rPr>
        <w:t>. Beberapa aspek perlindungan investor pasar modal menurut U</w:t>
      </w:r>
      <w:r w:rsidR="00BC7C0A">
        <w:rPr>
          <w:rFonts w:ascii="Times New Roman" w:hAnsi="Times New Roman" w:cs="Times New Roman"/>
          <w:sz w:val="24"/>
          <w:szCs w:val="24"/>
          <w:lang w:val="en-US"/>
        </w:rPr>
        <w:t xml:space="preserve">ndang </w:t>
      </w:r>
      <w:r w:rsidR="00215B17">
        <w:rPr>
          <w:rFonts w:ascii="Times New Roman" w:hAnsi="Times New Roman" w:cs="Times New Roman"/>
          <w:sz w:val="24"/>
          <w:szCs w:val="24"/>
          <w:lang w:val="en-US"/>
        </w:rPr>
        <w:t>–</w:t>
      </w:r>
      <w:r w:rsidR="00BC7C0A">
        <w:rPr>
          <w:rFonts w:ascii="Times New Roman" w:hAnsi="Times New Roman" w:cs="Times New Roman"/>
          <w:sz w:val="24"/>
          <w:szCs w:val="24"/>
          <w:lang w:val="en-US"/>
        </w:rPr>
        <w:t xml:space="preserve"> </w:t>
      </w:r>
      <w:r w:rsidRPr="00BC7C0A">
        <w:rPr>
          <w:rFonts w:ascii="Times New Roman" w:hAnsi="Times New Roman" w:cs="Times New Roman"/>
          <w:sz w:val="24"/>
          <w:szCs w:val="24"/>
          <w:lang w:val="en-US"/>
        </w:rPr>
        <w:t>U</w:t>
      </w:r>
      <w:r w:rsidR="00215B17">
        <w:rPr>
          <w:rFonts w:ascii="Times New Roman" w:hAnsi="Times New Roman" w:cs="Times New Roman"/>
          <w:sz w:val="24"/>
          <w:szCs w:val="24"/>
          <w:lang w:val="en-US"/>
        </w:rPr>
        <w:t xml:space="preserve">ndang </w:t>
      </w:r>
      <w:r w:rsidRPr="00BC7C0A">
        <w:rPr>
          <w:rFonts w:ascii="Times New Roman" w:hAnsi="Times New Roman" w:cs="Times New Roman"/>
          <w:sz w:val="24"/>
          <w:szCs w:val="24"/>
          <w:lang w:val="en-US"/>
        </w:rPr>
        <w:t>P</w:t>
      </w:r>
      <w:r w:rsidR="00215B17">
        <w:rPr>
          <w:rFonts w:ascii="Times New Roman" w:hAnsi="Times New Roman" w:cs="Times New Roman"/>
          <w:sz w:val="24"/>
          <w:szCs w:val="24"/>
          <w:lang w:val="en-US"/>
        </w:rPr>
        <w:t xml:space="preserve">asar </w:t>
      </w:r>
      <w:r w:rsidRPr="00BC7C0A">
        <w:rPr>
          <w:rFonts w:ascii="Times New Roman" w:hAnsi="Times New Roman" w:cs="Times New Roman"/>
          <w:sz w:val="24"/>
          <w:szCs w:val="24"/>
          <w:lang w:val="en-US"/>
        </w:rPr>
        <w:t>M</w:t>
      </w:r>
      <w:r w:rsidR="00215B17">
        <w:rPr>
          <w:rFonts w:ascii="Times New Roman" w:hAnsi="Times New Roman" w:cs="Times New Roman"/>
          <w:sz w:val="24"/>
          <w:szCs w:val="24"/>
          <w:lang w:val="en-US"/>
        </w:rPr>
        <w:t>odal yang diberikan kepada masyarakat sebagai investor</w:t>
      </w:r>
      <w:r w:rsidRPr="00BC7C0A">
        <w:rPr>
          <w:rFonts w:ascii="Times New Roman" w:hAnsi="Times New Roman" w:cs="Times New Roman"/>
          <w:sz w:val="24"/>
          <w:szCs w:val="24"/>
          <w:lang w:val="en-US"/>
        </w:rPr>
        <w:t xml:space="preserve"> diantaranya yait</w:t>
      </w:r>
      <w:r w:rsidR="00215B17">
        <w:rPr>
          <w:rFonts w:ascii="Times New Roman" w:hAnsi="Times New Roman" w:cs="Times New Roman"/>
          <w:sz w:val="24"/>
          <w:szCs w:val="24"/>
          <w:lang w:val="en-US"/>
        </w:rPr>
        <w:t>u</w:t>
      </w:r>
      <w:r w:rsidRPr="00BC7C0A">
        <w:rPr>
          <w:rFonts w:ascii="Times New Roman" w:hAnsi="Times New Roman" w:cs="Times New Roman"/>
          <w:sz w:val="24"/>
          <w:szCs w:val="24"/>
          <w:lang w:val="en-US"/>
        </w:rPr>
        <w:t xml:space="preserve"> informasi yang jelas dan akurat, larangan perdagangan orang dalam, mekanisme penyelesaian sengketa, perlindungan terhadap praktek yang tidak sehat, kontril dan penegakan. Investor yang merasa dirugikan</w:t>
      </w:r>
      <w:r w:rsidR="00215B17">
        <w:rPr>
          <w:rFonts w:ascii="Times New Roman" w:hAnsi="Times New Roman" w:cs="Times New Roman"/>
          <w:sz w:val="24"/>
          <w:szCs w:val="24"/>
          <w:lang w:val="en-US"/>
        </w:rPr>
        <w:t xml:space="preserve"> dan dirampas hak – hak nya sebagai konsumen</w:t>
      </w:r>
      <w:r w:rsidRPr="00BC7C0A">
        <w:rPr>
          <w:rFonts w:ascii="Times New Roman" w:hAnsi="Times New Roman" w:cs="Times New Roman"/>
          <w:sz w:val="24"/>
          <w:szCs w:val="24"/>
          <w:lang w:val="en-US"/>
        </w:rPr>
        <w:t xml:space="preserve"> dapat menempuh jalur litigasi atau nonlitigasi</w:t>
      </w:r>
      <w:r w:rsidR="00336444" w:rsidRPr="00BC7C0A">
        <w:rPr>
          <w:rFonts w:ascii="Times New Roman" w:hAnsi="Times New Roman" w:cs="Times New Roman"/>
          <w:sz w:val="24"/>
          <w:szCs w:val="24"/>
          <w:lang w:val="en-US"/>
        </w:rPr>
        <w:t xml:space="preserve"> dimana jalur litigasi merupakan penyelesaian sengketa melalui pengadilan, sedangkan nonlitigasi </w:t>
      </w:r>
      <w:r w:rsidR="00215B17">
        <w:rPr>
          <w:rFonts w:ascii="Times New Roman" w:hAnsi="Times New Roman" w:cs="Times New Roman"/>
          <w:sz w:val="24"/>
          <w:szCs w:val="24"/>
          <w:lang w:val="en-US"/>
        </w:rPr>
        <w:t>diantaranya dapat melakukan</w:t>
      </w:r>
      <w:r w:rsidR="00336444" w:rsidRPr="00BC7C0A">
        <w:rPr>
          <w:rFonts w:ascii="Times New Roman" w:hAnsi="Times New Roman" w:cs="Times New Roman"/>
          <w:sz w:val="24"/>
          <w:szCs w:val="24"/>
          <w:lang w:val="en-US"/>
        </w:rPr>
        <w:t xml:space="preserve"> pengaduan</w:t>
      </w:r>
      <w:r w:rsidR="00215B17">
        <w:rPr>
          <w:rFonts w:ascii="Times New Roman" w:hAnsi="Times New Roman" w:cs="Times New Roman"/>
          <w:sz w:val="24"/>
          <w:szCs w:val="24"/>
          <w:lang w:val="en-US"/>
        </w:rPr>
        <w:t xml:space="preserve"> secara langsung</w:t>
      </w:r>
      <w:r w:rsidR="00336444" w:rsidRPr="00BC7C0A">
        <w:rPr>
          <w:rFonts w:ascii="Times New Roman" w:hAnsi="Times New Roman" w:cs="Times New Roman"/>
          <w:sz w:val="24"/>
          <w:szCs w:val="24"/>
          <w:lang w:val="en-US"/>
        </w:rPr>
        <w:t xml:space="preserve"> kepada lembaga</w:t>
      </w:r>
      <w:r w:rsidR="00215B17">
        <w:rPr>
          <w:rFonts w:ascii="Times New Roman" w:hAnsi="Times New Roman" w:cs="Times New Roman"/>
          <w:sz w:val="24"/>
          <w:szCs w:val="24"/>
          <w:lang w:val="en-US"/>
        </w:rPr>
        <w:t xml:space="preserve"> swadaya </w:t>
      </w:r>
      <w:r w:rsidR="00215B17">
        <w:rPr>
          <w:rFonts w:ascii="Times New Roman" w:hAnsi="Times New Roman" w:cs="Times New Roman"/>
          <w:sz w:val="24"/>
          <w:szCs w:val="24"/>
          <w:lang w:val="en-US"/>
        </w:rPr>
        <w:lastRenderedPageBreak/>
        <w:t>masyarakat seperti YLKI</w:t>
      </w:r>
      <w:r w:rsidR="00336444" w:rsidRPr="00BC7C0A">
        <w:rPr>
          <w:rFonts w:ascii="Times New Roman" w:hAnsi="Times New Roman" w:cs="Times New Roman"/>
          <w:sz w:val="24"/>
          <w:szCs w:val="24"/>
        </w:rPr>
        <w:t>. Pasar modal juga dapat berfungsi sebagai sumber pendanaan perusahaan dan investasi</w:t>
      </w:r>
      <w:r w:rsidR="00CD7FFD">
        <w:rPr>
          <w:rFonts w:ascii="Times New Roman" w:hAnsi="Times New Roman" w:cs="Times New Roman"/>
          <w:sz w:val="24"/>
          <w:szCs w:val="24"/>
          <w:lang w:val="en-US"/>
        </w:rPr>
        <w:t xml:space="preserve"> yang sangat dibutuhkan oleh suatu negara dan warga negaranya karena dapat membantu perekonomian negara serta meningkatkan taraf hidup masyarakat</w:t>
      </w:r>
      <w:r w:rsidR="00336444" w:rsidRPr="00BC7C0A">
        <w:rPr>
          <w:rFonts w:ascii="Times New Roman" w:hAnsi="Times New Roman" w:cs="Times New Roman"/>
          <w:sz w:val="24"/>
          <w:szCs w:val="24"/>
        </w:rPr>
        <w:t>. Salah satu pelaku dalam pasar modal adalah investor, sebag</w:t>
      </w:r>
      <w:r w:rsidR="00CD7FFD">
        <w:rPr>
          <w:rFonts w:ascii="Times New Roman" w:hAnsi="Times New Roman" w:cs="Times New Roman"/>
          <w:sz w:val="24"/>
          <w:szCs w:val="24"/>
        </w:rPr>
        <w:t>ai pihak yang menanamkan dana</w:t>
      </w:r>
      <w:r w:rsidR="00CD7FFD">
        <w:rPr>
          <w:rFonts w:ascii="Times New Roman" w:hAnsi="Times New Roman" w:cs="Times New Roman"/>
          <w:sz w:val="24"/>
          <w:szCs w:val="24"/>
          <w:lang w:val="en-US"/>
        </w:rPr>
        <w:t xml:space="preserve"> atau investasinya</w:t>
      </w:r>
      <w:r w:rsidR="00336444" w:rsidRPr="00BC7C0A">
        <w:rPr>
          <w:rFonts w:ascii="Times New Roman" w:hAnsi="Times New Roman" w:cs="Times New Roman"/>
          <w:sz w:val="24"/>
          <w:szCs w:val="24"/>
        </w:rPr>
        <w:t xml:space="preserve"> untuk mendapa</w:t>
      </w:r>
      <w:r w:rsidR="00CD7FFD">
        <w:rPr>
          <w:rFonts w:ascii="Times New Roman" w:hAnsi="Times New Roman" w:cs="Times New Roman"/>
          <w:sz w:val="24"/>
          <w:szCs w:val="24"/>
        </w:rPr>
        <w:t>tkan keuntungan. Oleh karena</w:t>
      </w:r>
      <w:r w:rsidR="00CD7FFD">
        <w:rPr>
          <w:rFonts w:ascii="Times New Roman" w:hAnsi="Times New Roman" w:cs="Times New Roman"/>
          <w:sz w:val="24"/>
          <w:szCs w:val="24"/>
          <w:lang w:val="en-US"/>
        </w:rPr>
        <w:t>nya</w:t>
      </w:r>
      <w:r w:rsidR="00336444" w:rsidRPr="00BC7C0A">
        <w:rPr>
          <w:rFonts w:ascii="Times New Roman" w:hAnsi="Times New Roman" w:cs="Times New Roman"/>
          <w:sz w:val="24"/>
          <w:szCs w:val="24"/>
        </w:rPr>
        <w:t>, perlindungan bagi para investor dalam hukum pasar modal menjadi hal yang sangat krusial. </w:t>
      </w:r>
      <w:r w:rsidR="001F0F46">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rPr>
        <w:t>Namun, terdapat komposisi saham yang tidak seimbang antara saham founder dengan investor publik, yang menyebabkan kedudukan investor menjadi lemah. Untuk memberikan perlindungan hukum terhadap investor pemerintah telah menerbitkan Undang-Undang No. 8 Tahun 1995 tentang Pasar Modal dan Undang-Undang No. 21 Tahun 2011 tentang Otoritas Jasa Keuangan (OJK).</w:t>
      </w:r>
      <w:r w:rsidR="00336444" w:rsidRPr="00BC7C0A">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rPr>
        <w:t xml:space="preserve">Undang-undang itu memberikan perlindungan antara lain melalui prinsip </w:t>
      </w:r>
      <w:r w:rsidR="00336444" w:rsidRPr="00BC7C0A">
        <w:rPr>
          <w:rFonts w:ascii="Times New Roman" w:hAnsi="Times New Roman" w:cs="Times New Roman"/>
          <w:i/>
          <w:sz w:val="24"/>
          <w:szCs w:val="24"/>
        </w:rPr>
        <w:t>full disclosure</w:t>
      </w:r>
      <w:r w:rsidR="00336444" w:rsidRPr="00BC7C0A">
        <w:rPr>
          <w:rFonts w:ascii="Times New Roman" w:hAnsi="Times New Roman" w:cs="Times New Roman"/>
          <w:sz w:val="24"/>
          <w:szCs w:val="24"/>
        </w:rPr>
        <w:t xml:space="preserve"> sebagai upaya preventif dan sanksi yang berat melalui sanksi administratif, pidana dan gugatan perdata, perbuatan melawan hukum dan wan-prestasi</w:t>
      </w:r>
      <w:sdt>
        <w:sdtPr>
          <w:id w:val="912509790"/>
          <w:citation/>
        </w:sdtPr>
        <w:sdtEndPr/>
        <w:sdtContent>
          <w:r w:rsidR="00EA79D9" w:rsidRPr="00BC7C0A">
            <w:rPr>
              <w:rFonts w:ascii="Times New Roman" w:hAnsi="Times New Roman" w:cs="Times New Roman"/>
              <w:sz w:val="24"/>
              <w:szCs w:val="24"/>
            </w:rPr>
            <w:fldChar w:fldCharType="begin"/>
          </w:r>
          <w:r w:rsidR="00EA79D9" w:rsidRPr="00BC7C0A">
            <w:rPr>
              <w:rFonts w:ascii="Times New Roman" w:hAnsi="Times New Roman" w:cs="Times New Roman"/>
              <w:sz w:val="24"/>
              <w:szCs w:val="24"/>
              <w:lang w:val="en-US"/>
            </w:rPr>
            <w:instrText xml:space="preserve"> CITATION SIP231 \l 1033 </w:instrText>
          </w:r>
          <w:r w:rsidR="00EA79D9" w:rsidRPr="00BC7C0A">
            <w:rPr>
              <w:rFonts w:ascii="Times New Roman" w:hAnsi="Times New Roman" w:cs="Times New Roman"/>
              <w:sz w:val="24"/>
              <w:szCs w:val="24"/>
            </w:rPr>
            <w:fldChar w:fldCharType="separate"/>
          </w:r>
          <w:r w:rsidR="00EA79D9" w:rsidRPr="00BC7C0A">
            <w:rPr>
              <w:rFonts w:ascii="Times New Roman" w:hAnsi="Times New Roman" w:cs="Times New Roman"/>
              <w:noProof/>
              <w:sz w:val="24"/>
              <w:szCs w:val="24"/>
              <w:lang w:val="en-US"/>
            </w:rPr>
            <w:t xml:space="preserve"> (Lawfirm, 2023)</w:t>
          </w:r>
          <w:r w:rsidR="00EA79D9" w:rsidRPr="00BC7C0A">
            <w:rPr>
              <w:rFonts w:ascii="Times New Roman" w:hAnsi="Times New Roman" w:cs="Times New Roman"/>
              <w:sz w:val="24"/>
              <w:szCs w:val="24"/>
            </w:rPr>
            <w:fldChar w:fldCharType="end"/>
          </w:r>
        </w:sdtContent>
      </w:sdt>
      <w:r w:rsidR="00336444" w:rsidRPr="00BC7C0A">
        <w:rPr>
          <w:rFonts w:ascii="Times New Roman" w:hAnsi="Times New Roman" w:cs="Times New Roman"/>
          <w:sz w:val="24"/>
          <w:szCs w:val="24"/>
        </w:rPr>
        <w:t>. </w:t>
      </w:r>
      <w:r w:rsidR="001F0F46">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rPr>
        <w:t>U</w:t>
      </w:r>
      <w:r w:rsidR="00CD7FFD">
        <w:rPr>
          <w:rFonts w:ascii="Times New Roman" w:hAnsi="Times New Roman" w:cs="Times New Roman"/>
          <w:sz w:val="24"/>
          <w:szCs w:val="24"/>
          <w:lang w:val="en-US"/>
        </w:rPr>
        <w:t xml:space="preserve">ndang - </w:t>
      </w:r>
      <w:r w:rsidR="00336444" w:rsidRPr="00BC7C0A">
        <w:rPr>
          <w:rFonts w:ascii="Times New Roman" w:hAnsi="Times New Roman" w:cs="Times New Roman"/>
          <w:sz w:val="24"/>
          <w:szCs w:val="24"/>
        </w:rPr>
        <w:t>U</w:t>
      </w:r>
      <w:r w:rsidR="00CD7FFD">
        <w:rPr>
          <w:rFonts w:ascii="Times New Roman" w:hAnsi="Times New Roman" w:cs="Times New Roman"/>
          <w:sz w:val="24"/>
          <w:szCs w:val="24"/>
          <w:lang w:val="en-US"/>
        </w:rPr>
        <w:t>ndang</w:t>
      </w:r>
      <w:r w:rsidR="00336444" w:rsidRPr="00BC7C0A">
        <w:rPr>
          <w:rFonts w:ascii="Times New Roman" w:hAnsi="Times New Roman" w:cs="Times New Roman"/>
          <w:sz w:val="24"/>
          <w:szCs w:val="24"/>
        </w:rPr>
        <w:t xml:space="preserve"> Pasar Modal menyatakan bahwa pembinaan, pengaturan, </w:t>
      </w:r>
      <w:r w:rsidR="001F0F46">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rPr>
        <w:t>pengawasan dilaksanakan dengan tujuan mewujudkan terciptanya kegiatan pasa</w:t>
      </w:r>
      <w:r w:rsidR="001F0F46">
        <w:rPr>
          <w:rFonts w:ascii="Times New Roman" w:hAnsi="Times New Roman" w:cs="Times New Roman"/>
          <w:sz w:val="24"/>
          <w:szCs w:val="24"/>
        </w:rPr>
        <w:t xml:space="preserve">r modal yang teratur, wajar, </w:t>
      </w:r>
      <w:r w:rsidR="001F0F46">
        <w:rPr>
          <w:rFonts w:ascii="Times New Roman" w:hAnsi="Times New Roman" w:cs="Times New Roman"/>
          <w:sz w:val="24"/>
          <w:szCs w:val="24"/>
          <w:lang w:val="en-US"/>
        </w:rPr>
        <w:t>serta</w:t>
      </w:r>
      <w:r w:rsidR="00336444" w:rsidRPr="00BC7C0A">
        <w:rPr>
          <w:rFonts w:ascii="Times New Roman" w:hAnsi="Times New Roman" w:cs="Times New Roman"/>
          <w:sz w:val="24"/>
          <w:szCs w:val="24"/>
        </w:rPr>
        <w:t xml:space="preserve"> efisien</w:t>
      </w:r>
      <w:r w:rsidR="001F0F46">
        <w:rPr>
          <w:rFonts w:ascii="Times New Roman" w:hAnsi="Times New Roman" w:cs="Times New Roman"/>
          <w:sz w:val="24"/>
          <w:szCs w:val="24"/>
        </w:rPr>
        <w:t xml:space="preserve"> </w:t>
      </w:r>
      <w:r w:rsidR="001F0F46">
        <w:rPr>
          <w:rFonts w:ascii="Times New Roman" w:hAnsi="Times New Roman" w:cs="Times New Roman"/>
          <w:sz w:val="24"/>
          <w:szCs w:val="24"/>
          <w:lang w:val="en-US"/>
        </w:rPr>
        <w:t xml:space="preserve">dan </w:t>
      </w:r>
      <w:r w:rsidR="00336444" w:rsidRPr="00BC7C0A">
        <w:rPr>
          <w:rFonts w:ascii="Times New Roman" w:hAnsi="Times New Roman" w:cs="Times New Roman"/>
          <w:sz w:val="24"/>
          <w:szCs w:val="24"/>
        </w:rPr>
        <w:t>melindungi kepentingan pemodal dan masyarakat.</w:t>
      </w:r>
      <w:r w:rsidR="00CD7FFD">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lang w:val="en-US"/>
        </w:rPr>
        <w:t>Agar dapat melindungi investor</w:t>
      </w:r>
      <w:sdt>
        <w:sdtPr>
          <w:rPr>
            <w:lang w:val="en-US"/>
          </w:rPr>
          <w:id w:val="478966353"/>
          <w:citation/>
        </w:sdtPr>
        <w:sdtEndPr/>
        <w:sdtContent>
          <w:r w:rsidR="00D3692A" w:rsidRPr="00BC7C0A">
            <w:rPr>
              <w:rFonts w:ascii="Times New Roman" w:hAnsi="Times New Roman" w:cs="Times New Roman"/>
              <w:sz w:val="24"/>
              <w:szCs w:val="24"/>
              <w:lang w:val="en-US"/>
            </w:rPr>
            <w:fldChar w:fldCharType="begin"/>
          </w:r>
          <w:r w:rsidR="00D3692A" w:rsidRPr="00BC7C0A">
            <w:rPr>
              <w:rFonts w:ascii="Times New Roman" w:hAnsi="Times New Roman" w:cs="Times New Roman"/>
              <w:sz w:val="24"/>
              <w:szCs w:val="24"/>
              <w:lang w:val="en-US"/>
            </w:rPr>
            <w:instrText xml:space="preserve"> CITATION Hil14 \l 1033 </w:instrText>
          </w:r>
          <w:r w:rsidR="00D3692A" w:rsidRPr="00BC7C0A">
            <w:rPr>
              <w:rFonts w:ascii="Times New Roman" w:hAnsi="Times New Roman" w:cs="Times New Roman"/>
              <w:sz w:val="24"/>
              <w:szCs w:val="24"/>
              <w:lang w:val="en-US"/>
            </w:rPr>
            <w:fldChar w:fldCharType="separate"/>
          </w:r>
          <w:r w:rsidR="00D3692A" w:rsidRPr="00BC7C0A">
            <w:rPr>
              <w:rFonts w:ascii="Times New Roman" w:hAnsi="Times New Roman" w:cs="Times New Roman"/>
              <w:noProof/>
              <w:sz w:val="24"/>
              <w:szCs w:val="24"/>
              <w:lang w:val="en-US"/>
            </w:rPr>
            <w:t xml:space="preserve"> (Hilmiah, 2014)</w:t>
          </w:r>
          <w:r w:rsidR="00D3692A" w:rsidRPr="00BC7C0A">
            <w:rPr>
              <w:rFonts w:ascii="Times New Roman" w:hAnsi="Times New Roman" w:cs="Times New Roman"/>
              <w:sz w:val="24"/>
              <w:szCs w:val="24"/>
              <w:lang w:val="en-US"/>
            </w:rPr>
            <w:fldChar w:fldCharType="end"/>
          </w:r>
        </w:sdtContent>
      </w:sdt>
      <w:r w:rsidR="00336444" w:rsidRPr="00BC7C0A">
        <w:rPr>
          <w:rFonts w:ascii="Times New Roman" w:hAnsi="Times New Roman" w:cs="Times New Roman"/>
          <w:sz w:val="24"/>
          <w:szCs w:val="24"/>
          <w:lang w:val="en-US"/>
        </w:rPr>
        <w:t>, pihak emiten yang menawarkan efek dalam penawaran umum har</w:t>
      </w:r>
      <w:r w:rsidR="00CD7FFD">
        <w:rPr>
          <w:rFonts w:ascii="Times New Roman" w:hAnsi="Times New Roman" w:cs="Times New Roman"/>
          <w:sz w:val="24"/>
          <w:szCs w:val="24"/>
          <w:lang w:val="en-US"/>
        </w:rPr>
        <w:t xml:space="preserve">us memberikan kesempatan kepada </w:t>
      </w:r>
      <w:r w:rsidR="00336444" w:rsidRPr="00BC7C0A">
        <w:rPr>
          <w:rFonts w:ascii="Times New Roman" w:hAnsi="Times New Roman" w:cs="Times New Roman"/>
          <w:sz w:val="24"/>
          <w:szCs w:val="24"/>
          <w:lang w:val="en-US"/>
        </w:rPr>
        <w:t xml:space="preserve">investor untuk membaca prospektus yang diterbitkan, </w:t>
      </w:r>
      <w:r w:rsidR="001F0F46">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lang w:val="en-US"/>
        </w:rPr>
        <w:t xml:space="preserve">sebelum </w:t>
      </w:r>
      <w:r w:rsidR="001F0F46">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lang w:val="en-US"/>
        </w:rPr>
        <w:t>pemesanan</w:t>
      </w:r>
      <w:r w:rsidR="001F0F46">
        <w:rPr>
          <w:rFonts w:ascii="Times New Roman" w:hAnsi="Times New Roman" w:cs="Times New Roman"/>
          <w:sz w:val="24"/>
          <w:szCs w:val="24"/>
          <w:lang w:val="en-US"/>
        </w:rPr>
        <w:t xml:space="preserve">  </w:t>
      </w:r>
      <w:r w:rsidR="00336444" w:rsidRPr="00BC7C0A">
        <w:rPr>
          <w:rFonts w:ascii="Times New Roman" w:hAnsi="Times New Roman" w:cs="Times New Roman"/>
          <w:sz w:val="24"/>
          <w:szCs w:val="24"/>
          <w:lang w:val="en-US"/>
        </w:rPr>
        <w:t xml:space="preserve"> </w:t>
      </w:r>
      <w:r w:rsidR="00CD7FFD">
        <w:rPr>
          <w:rFonts w:ascii="Times New Roman" w:hAnsi="Times New Roman" w:cs="Times New Roman"/>
          <w:sz w:val="24"/>
          <w:szCs w:val="24"/>
          <w:lang w:val="en-US"/>
        </w:rPr>
        <w:t xml:space="preserve"> atau</w:t>
      </w:r>
      <w:r w:rsidR="001F0F46">
        <w:rPr>
          <w:rFonts w:ascii="Times New Roman" w:hAnsi="Times New Roman" w:cs="Times New Roman"/>
          <w:sz w:val="24"/>
          <w:szCs w:val="24"/>
          <w:lang w:val="en-US"/>
        </w:rPr>
        <w:t>pun</w:t>
      </w:r>
      <w:r w:rsidR="00336444" w:rsidRPr="00BC7C0A">
        <w:rPr>
          <w:rFonts w:ascii="Times New Roman" w:hAnsi="Times New Roman" w:cs="Times New Roman"/>
          <w:sz w:val="24"/>
          <w:szCs w:val="24"/>
          <w:lang w:val="en-US"/>
        </w:rPr>
        <w:t xml:space="preserve"> pada </w:t>
      </w:r>
      <w:r w:rsidR="00336444" w:rsidRPr="00BC7C0A">
        <w:rPr>
          <w:rFonts w:ascii="Times New Roman" w:hAnsi="Times New Roman" w:cs="Times New Roman"/>
          <w:sz w:val="24"/>
          <w:szCs w:val="24"/>
          <w:lang w:val="en-US"/>
        </w:rPr>
        <w:lastRenderedPageBreak/>
        <w:t>saat pemesanan dilakukan. Prospektus efek dilarang memuat konten menyesatkan atau informasi tidak benar tentang kelebihan dan kekurangan efek yang ditawarkan. Upaya ini bertujuan memberi perlindungan dan kepastian hukum bagi kalangan investor. Dalam hal memberikan perlindungan hukum bersifat represif, UU Pasar Modal memiliki kewenangan untuk memberikan sanksi administratif berupa peringatan tertulis, denda, pembatasan kegiatan usaha, pembekuan kegiatan usaha, pencabutan izin usaha, pembatalan persetujuan, dan pembatalan pendaftaran. Selain itu, UU Pasar Modal juga memberikan sanksi pidana terhadap pelaku pelanggaran dan atau kejahatan di bidang jasa pasar modal</w:t>
      </w:r>
      <w:sdt>
        <w:sdtPr>
          <w:rPr>
            <w:lang w:val="en-US"/>
          </w:rPr>
          <w:id w:val="1995288933"/>
          <w:citation/>
        </w:sdtPr>
        <w:sdtEndPr/>
        <w:sdtContent>
          <w:r w:rsidR="002536F8" w:rsidRPr="00BC7C0A">
            <w:rPr>
              <w:rFonts w:ascii="Times New Roman" w:hAnsi="Times New Roman" w:cs="Times New Roman"/>
              <w:sz w:val="24"/>
              <w:szCs w:val="24"/>
              <w:lang w:val="en-US"/>
            </w:rPr>
            <w:fldChar w:fldCharType="begin"/>
          </w:r>
          <w:r w:rsidR="002536F8" w:rsidRPr="00BC7C0A">
            <w:rPr>
              <w:rFonts w:ascii="Times New Roman" w:hAnsi="Times New Roman" w:cs="Times New Roman"/>
              <w:sz w:val="24"/>
              <w:szCs w:val="24"/>
              <w:lang w:val="en-US"/>
            </w:rPr>
            <w:instrText xml:space="preserve"> CITATION Cin09 \l 1033 </w:instrText>
          </w:r>
          <w:r w:rsidR="002536F8" w:rsidRPr="00BC7C0A">
            <w:rPr>
              <w:rFonts w:ascii="Times New Roman" w:hAnsi="Times New Roman" w:cs="Times New Roman"/>
              <w:sz w:val="24"/>
              <w:szCs w:val="24"/>
              <w:lang w:val="en-US"/>
            </w:rPr>
            <w:fldChar w:fldCharType="separate"/>
          </w:r>
          <w:r w:rsidR="002536F8" w:rsidRPr="00BC7C0A">
            <w:rPr>
              <w:rFonts w:ascii="Times New Roman" w:hAnsi="Times New Roman" w:cs="Times New Roman"/>
              <w:noProof/>
              <w:sz w:val="24"/>
              <w:szCs w:val="24"/>
              <w:lang w:val="en-US"/>
            </w:rPr>
            <w:t xml:space="preserve"> (Khotimah, 2009)</w:t>
          </w:r>
          <w:r w:rsidR="002536F8" w:rsidRPr="00BC7C0A">
            <w:rPr>
              <w:rFonts w:ascii="Times New Roman" w:hAnsi="Times New Roman" w:cs="Times New Roman"/>
              <w:sz w:val="24"/>
              <w:szCs w:val="24"/>
              <w:lang w:val="en-US"/>
            </w:rPr>
            <w:fldChar w:fldCharType="end"/>
          </w:r>
        </w:sdtContent>
      </w:sdt>
      <w:r w:rsidR="00336444" w:rsidRPr="00BC7C0A">
        <w:rPr>
          <w:rFonts w:ascii="Times New Roman" w:hAnsi="Times New Roman" w:cs="Times New Roman"/>
          <w:sz w:val="24"/>
          <w:szCs w:val="24"/>
          <w:lang w:val="en-US"/>
        </w:rPr>
        <w:t>.</w:t>
      </w:r>
    </w:p>
    <w:p w14:paraId="292E2C75" w14:textId="77777777" w:rsidR="001F0F46" w:rsidRDefault="00336444" w:rsidP="001F0F46">
      <w:pPr>
        <w:ind w:left="720" w:firstLine="720"/>
        <w:rPr>
          <w:rFonts w:ascii="Times New Roman" w:hAnsi="Times New Roman" w:cs="Times New Roman"/>
          <w:sz w:val="24"/>
          <w:szCs w:val="24"/>
          <w:lang w:val="en-US"/>
        </w:rPr>
      </w:pPr>
      <w:r w:rsidRPr="00336444">
        <w:rPr>
          <w:rFonts w:ascii="Times New Roman" w:hAnsi="Times New Roman" w:cs="Times New Roman"/>
          <w:sz w:val="24"/>
          <w:szCs w:val="24"/>
          <w:lang w:val="en-US"/>
        </w:rPr>
        <w:t xml:space="preserve">Perlindungan investor dalam hukum pasar modal adalah upaya dan mekanisme untuk melindungi kepentingan dan hak investor </w:t>
      </w:r>
      <w:r w:rsidR="000F6628">
        <w:rPr>
          <w:rFonts w:ascii="Times New Roman" w:hAnsi="Times New Roman" w:cs="Times New Roman"/>
          <w:sz w:val="24"/>
          <w:szCs w:val="24"/>
          <w:lang w:val="en-US"/>
        </w:rPr>
        <w:t xml:space="preserve">dan masyarakat  </w:t>
      </w:r>
      <w:r w:rsidRPr="00336444">
        <w:rPr>
          <w:rFonts w:ascii="Times New Roman" w:hAnsi="Times New Roman" w:cs="Times New Roman"/>
          <w:sz w:val="24"/>
          <w:szCs w:val="24"/>
          <w:lang w:val="en-US"/>
        </w:rPr>
        <w:t xml:space="preserve">yang </w:t>
      </w:r>
      <w:r w:rsidR="000F6628">
        <w:rPr>
          <w:rFonts w:ascii="Times New Roman" w:hAnsi="Times New Roman" w:cs="Times New Roman"/>
          <w:sz w:val="24"/>
          <w:szCs w:val="24"/>
          <w:lang w:val="en-US"/>
        </w:rPr>
        <w:t xml:space="preserve">turut serta </w:t>
      </w:r>
      <w:r w:rsidRPr="00336444">
        <w:rPr>
          <w:rFonts w:ascii="Times New Roman" w:hAnsi="Times New Roman" w:cs="Times New Roman"/>
          <w:sz w:val="24"/>
          <w:szCs w:val="24"/>
          <w:lang w:val="en-US"/>
        </w:rPr>
        <w:t xml:space="preserve">berpartisipasi </w:t>
      </w:r>
      <w:r w:rsidR="000F6628">
        <w:rPr>
          <w:rFonts w:ascii="Times New Roman" w:hAnsi="Times New Roman" w:cs="Times New Roman"/>
          <w:sz w:val="24"/>
          <w:szCs w:val="24"/>
          <w:lang w:val="en-US"/>
        </w:rPr>
        <w:t xml:space="preserve">secara aktif </w:t>
      </w:r>
      <w:r w:rsidRPr="00336444">
        <w:rPr>
          <w:rFonts w:ascii="Times New Roman" w:hAnsi="Times New Roman" w:cs="Times New Roman"/>
          <w:sz w:val="24"/>
          <w:szCs w:val="24"/>
          <w:lang w:val="en-US"/>
        </w:rPr>
        <w:t xml:space="preserve">dalam pasar modal. Tujuannya adalah untuk menciptakan lingkungan investasi yang </w:t>
      </w:r>
      <w:r w:rsidR="000F6628">
        <w:rPr>
          <w:rFonts w:ascii="Times New Roman" w:hAnsi="Times New Roman" w:cs="Times New Roman"/>
          <w:sz w:val="24"/>
          <w:szCs w:val="24"/>
          <w:lang w:val="en-US"/>
        </w:rPr>
        <w:t xml:space="preserve">sehat, bersih, </w:t>
      </w:r>
      <w:r w:rsidRPr="00336444">
        <w:rPr>
          <w:rFonts w:ascii="Times New Roman" w:hAnsi="Times New Roman" w:cs="Times New Roman"/>
          <w:sz w:val="24"/>
          <w:szCs w:val="24"/>
          <w:lang w:val="en-US"/>
        </w:rPr>
        <w:t>adil, transparan, dan aman bagi investor</w:t>
      </w:r>
      <w:r w:rsidR="000F6628">
        <w:rPr>
          <w:rFonts w:ascii="Times New Roman" w:hAnsi="Times New Roman" w:cs="Times New Roman"/>
          <w:sz w:val="24"/>
          <w:szCs w:val="24"/>
          <w:lang w:val="en-US"/>
        </w:rPr>
        <w:t xml:space="preserve"> maupun masyarakat pada umumnya</w:t>
      </w:r>
      <w:r w:rsidRPr="003364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36444">
        <w:rPr>
          <w:rFonts w:ascii="Times New Roman" w:hAnsi="Times New Roman" w:cs="Times New Roman"/>
          <w:sz w:val="24"/>
          <w:szCs w:val="24"/>
          <w:lang w:val="en-US"/>
        </w:rPr>
        <w:t>Perlindungan investor dalam hukum pasar modal mencakup beberapa aspek, antara lain:</w:t>
      </w:r>
    </w:p>
    <w:p w14:paraId="6B6C458A" w14:textId="77777777" w:rsidR="001F0F46" w:rsidRDefault="00336444" w:rsidP="001F0F46">
      <w:pPr>
        <w:pStyle w:val="ListParagraph"/>
        <w:numPr>
          <w:ilvl w:val="0"/>
          <w:numId w:val="58"/>
        </w:numPr>
        <w:rPr>
          <w:rFonts w:ascii="Times New Roman" w:hAnsi="Times New Roman" w:cs="Times New Roman"/>
          <w:sz w:val="24"/>
          <w:szCs w:val="24"/>
          <w:lang w:val="en-US"/>
        </w:rPr>
      </w:pPr>
      <w:r w:rsidRPr="001F0F46">
        <w:rPr>
          <w:rFonts w:ascii="Times New Roman" w:hAnsi="Times New Roman" w:cs="Times New Roman"/>
          <w:sz w:val="24"/>
          <w:szCs w:val="24"/>
          <w:lang w:val="en-US"/>
        </w:rPr>
        <w:t xml:space="preserve"> Informasi yang jelas dan akurat:</w:t>
      </w:r>
    </w:p>
    <w:p w14:paraId="33B4B273" w14:textId="77777777" w:rsidR="00336444" w:rsidRPr="001F0F46" w:rsidRDefault="00336444" w:rsidP="001F0F46">
      <w:pPr>
        <w:pStyle w:val="ListParagraph"/>
        <w:ind w:left="1800"/>
        <w:rPr>
          <w:rFonts w:ascii="Times New Roman" w:hAnsi="Times New Roman" w:cs="Times New Roman"/>
          <w:sz w:val="24"/>
          <w:szCs w:val="24"/>
          <w:lang w:val="en-US"/>
        </w:rPr>
      </w:pPr>
      <w:r w:rsidRPr="001F0F46">
        <w:rPr>
          <w:rFonts w:ascii="Times New Roman" w:hAnsi="Times New Roman" w:cs="Times New Roman"/>
          <w:sz w:val="24"/>
          <w:szCs w:val="24"/>
          <w:lang w:val="en-US"/>
        </w:rPr>
        <w:t xml:space="preserve">Undang-undang No. 8 Tahun 1995 tentang Pasar Modal </w:t>
      </w:r>
      <w:r w:rsidR="000F6628">
        <w:rPr>
          <w:rFonts w:ascii="Times New Roman" w:hAnsi="Times New Roman" w:cs="Times New Roman"/>
          <w:sz w:val="24"/>
          <w:szCs w:val="24"/>
          <w:lang w:val="en-US"/>
        </w:rPr>
        <w:t xml:space="preserve">menyatakan </w:t>
      </w:r>
      <w:r w:rsidR="00874228">
        <w:rPr>
          <w:rFonts w:ascii="Times New Roman" w:hAnsi="Times New Roman" w:cs="Times New Roman"/>
          <w:sz w:val="24"/>
          <w:szCs w:val="24"/>
          <w:lang w:val="en-US"/>
        </w:rPr>
        <w:t xml:space="preserve">mewajibkan perusahaan </w:t>
      </w:r>
      <w:r w:rsidR="000F6628">
        <w:rPr>
          <w:rFonts w:ascii="Times New Roman" w:hAnsi="Times New Roman" w:cs="Times New Roman"/>
          <w:sz w:val="24"/>
          <w:szCs w:val="24"/>
          <w:lang w:val="en-US"/>
        </w:rPr>
        <w:t xml:space="preserve">memberikan informasi yang akurat, </w:t>
      </w:r>
      <w:r w:rsidRPr="001F0F46">
        <w:rPr>
          <w:rFonts w:ascii="Times New Roman" w:hAnsi="Times New Roman" w:cs="Times New Roman"/>
          <w:sz w:val="24"/>
          <w:szCs w:val="24"/>
          <w:lang w:val="en-US"/>
        </w:rPr>
        <w:t>dan lengkap kepa</w:t>
      </w:r>
      <w:r w:rsidR="000F6628">
        <w:rPr>
          <w:rFonts w:ascii="Times New Roman" w:hAnsi="Times New Roman" w:cs="Times New Roman"/>
          <w:sz w:val="24"/>
          <w:szCs w:val="24"/>
          <w:lang w:val="en-US"/>
        </w:rPr>
        <w:t xml:space="preserve">da investor. </w:t>
      </w:r>
      <w:r w:rsidRPr="001F0F46">
        <w:rPr>
          <w:rFonts w:ascii="Times New Roman" w:hAnsi="Times New Roman" w:cs="Times New Roman"/>
          <w:sz w:val="24"/>
          <w:szCs w:val="24"/>
          <w:lang w:val="en-US"/>
        </w:rPr>
        <w:t xml:space="preserve">Ini termasuk publikasi laporan </w:t>
      </w:r>
      <w:r w:rsidRPr="001F0F46">
        <w:rPr>
          <w:rFonts w:ascii="Times New Roman" w:hAnsi="Times New Roman" w:cs="Times New Roman"/>
          <w:sz w:val="24"/>
          <w:szCs w:val="24"/>
          <w:lang w:val="en-US"/>
        </w:rPr>
        <w:lastRenderedPageBreak/>
        <w:t>keuangan, informasi tentang operasional perusahaan, risiko yang terkait dengan investasi yang dapat mempengaruhi harga efek. Investor berhak mendapatkan informasi yang cukup sebelum mengambil keputusan investasi.</w:t>
      </w:r>
    </w:p>
    <w:p w14:paraId="362EAE3C" w14:textId="77777777" w:rsidR="00336444" w:rsidRPr="00336444" w:rsidRDefault="00336444" w:rsidP="000F6628">
      <w:pPr>
        <w:pStyle w:val="ListParagraph"/>
        <w:numPr>
          <w:ilvl w:val="0"/>
          <w:numId w:val="58"/>
        </w:numPr>
        <w:rPr>
          <w:rFonts w:ascii="Times New Roman" w:hAnsi="Times New Roman" w:cs="Times New Roman"/>
          <w:sz w:val="24"/>
          <w:szCs w:val="24"/>
          <w:lang w:val="en-US"/>
        </w:rPr>
      </w:pPr>
      <w:r w:rsidRPr="00336444">
        <w:rPr>
          <w:rFonts w:ascii="Times New Roman" w:hAnsi="Times New Roman" w:cs="Times New Roman"/>
          <w:sz w:val="24"/>
          <w:szCs w:val="24"/>
          <w:lang w:val="en-US"/>
        </w:rPr>
        <w:t>Praktik Transparansi:</w:t>
      </w:r>
    </w:p>
    <w:p w14:paraId="37DF0013" w14:textId="77777777" w:rsidR="00336444" w:rsidRDefault="00336444" w:rsidP="00336444">
      <w:pPr>
        <w:pStyle w:val="ListParagraph"/>
        <w:ind w:left="1800"/>
        <w:rPr>
          <w:rFonts w:ascii="Times New Roman" w:hAnsi="Times New Roman" w:cs="Times New Roman"/>
          <w:sz w:val="24"/>
          <w:szCs w:val="24"/>
          <w:lang w:val="en-US"/>
        </w:rPr>
      </w:pPr>
      <w:r w:rsidRPr="00336444">
        <w:rPr>
          <w:rFonts w:ascii="Times New Roman" w:hAnsi="Times New Roman" w:cs="Times New Roman"/>
          <w:sz w:val="24"/>
          <w:szCs w:val="24"/>
          <w:lang w:val="en-US"/>
        </w:rPr>
        <w:t>Undang-Undang Pasar Modal mendorong transparansi dalam perdagangan sekuritas. Hal ini membutuhkan pengungkapan informasi yang adil dan terbuka, termasuk informasi transaksi, informasi manajemen, dan perubahan signifikan dalam operasi perusahaan.</w:t>
      </w:r>
    </w:p>
    <w:p w14:paraId="0112AF4D" w14:textId="77777777" w:rsidR="00336444" w:rsidRPr="00336444" w:rsidRDefault="00336444" w:rsidP="000F6628">
      <w:pPr>
        <w:pStyle w:val="ListParagraph"/>
        <w:numPr>
          <w:ilvl w:val="0"/>
          <w:numId w:val="58"/>
        </w:numPr>
        <w:rPr>
          <w:rFonts w:ascii="Times New Roman" w:hAnsi="Times New Roman" w:cs="Times New Roman"/>
          <w:sz w:val="24"/>
          <w:szCs w:val="24"/>
          <w:lang w:val="en-US"/>
        </w:rPr>
      </w:pPr>
      <w:r w:rsidRPr="00336444">
        <w:rPr>
          <w:rFonts w:ascii="Times New Roman" w:hAnsi="Times New Roman" w:cs="Times New Roman"/>
          <w:sz w:val="24"/>
          <w:szCs w:val="24"/>
          <w:lang w:val="en-US"/>
        </w:rPr>
        <w:t>Larangan perdagangan orang dalam/insider trading:</w:t>
      </w:r>
    </w:p>
    <w:p w14:paraId="44DBBAA5" w14:textId="77777777" w:rsidR="00336444" w:rsidRDefault="00336444" w:rsidP="00336444">
      <w:pPr>
        <w:pStyle w:val="ListParagraph"/>
        <w:ind w:left="1800"/>
        <w:rPr>
          <w:rFonts w:ascii="Times New Roman" w:hAnsi="Times New Roman" w:cs="Times New Roman"/>
          <w:sz w:val="24"/>
          <w:szCs w:val="24"/>
          <w:lang w:val="en-US"/>
        </w:rPr>
      </w:pPr>
      <w:r w:rsidRPr="00336444">
        <w:rPr>
          <w:rFonts w:ascii="Times New Roman" w:hAnsi="Times New Roman" w:cs="Times New Roman"/>
          <w:sz w:val="24"/>
          <w:szCs w:val="24"/>
          <w:lang w:val="en-US"/>
        </w:rPr>
        <w:t>Hukum pasar modal melarang perdagangan orang dalam, yaitu. penggunaan materi, informasi non-publik untuk menghasilkan keuntungan ilegal dalam perdagangan sekuritas. Hal ini untuk mencegah keuntungan yang tidak adil yang merugikan investor lain dan untuk melindungi integritas pasar.</w:t>
      </w:r>
    </w:p>
    <w:p w14:paraId="3C942316" w14:textId="77777777" w:rsidR="00336444" w:rsidRPr="00336444" w:rsidRDefault="00336444" w:rsidP="000F6628">
      <w:pPr>
        <w:pStyle w:val="ListParagraph"/>
        <w:numPr>
          <w:ilvl w:val="0"/>
          <w:numId w:val="58"/>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36444">
        <w:rPr>
          <w:rFonts w:ascii="Times New Roman" w:hAnsi="Times New Roman" w:cs="Times New Roman"/>
          <w:sz w:val="24"/>
          <w:szCs w:val="24"/>
          <w:lang w:val="en-US"/>
        </w:rPr>
        <w:t>Mekanisme penyelesaian sengketa:</w:t>
      </w:r>
    </w:p>
    <w:p w14:paraId="1A12CB73" w14:textId="77777777" w:rsidR="001F0F46" w:rsidRPr="001F0F46" w:rsidRDefault="00336444" w:rsidP="001F0F46">
      <w:pPr>
        <w:pStyle w:val="ListParagraph"/>
        <w:ind w:left="1800"/>
        <w:rPr>
          <w:rFonts w:ascii="Times New Roman" w:hAnsi="Times New Roman" w:cs="Times New Roman"/>
          <w:sz w:val="24"/>
          <w:szCs w:val="24"/>
          <w:lang w:val="en-US"/>
        </w:rPr>
      </w:pPr>
      <w:r w:rsidRPr="00336444">
        <w:rPr>
          <w:rFonts w:ascii="Times New Roman" w:hAnsi="Times New Roman" w:cs="Times New Roman"/>
          <w:sz w:val="24"/>
          <w:szCs w:val="24"/>
          <w:lang w:val="en-US"/>
        </w:rPr>
        <w:t>Undang-undang Pasar Modal memberikan mekanisme penyelesaian sengketa bagi investor yang merasa dirugikan. Ini termasuk pengaduan kepada regulator pasar modal, arbitrase atau persidangan di pengadilan khusus untuk m</w:t>
      </w:r>
      <w:r w:rsidR="001F0F46">
        <w:rPr>
          <w:rFonts w:ascii="Times New Roman" w:hAnsi="Times New Roman" w:cs="Times New Roman"/>
          <w:sz w:val="24"/>
          <w:szCs w:val="24"/>
          <w:lang w:val="en-US"/>
        </w:rPr>
        <w:t>enyelesaikan sengketa investasi antara investor dengan pemilik perusahaan.</w:t>
      </w:r>
    </w:p>
    <w:p w14:paraId="5E13C70E" w14:textId="77777777" w:rsidR="00336444" w:rsidRPr="00336444" w:rsidRDefault="00336444" w:rsidP="000F6628">
      <w:pPr>
        <w:pStyle w:val="ListParagraph"/>
        <w:numPr>
          <w:ilvl w:val="0"/>
          <w:numId w:val="58"/>
        </w:numPr>
        <w:rPr>
          <w:rFonts w:ascii="Times New Roman" w:hAnsi="Times New Roman" w:cs="Times New Roman"/>
          <w:sz w:val="24"/>
          <w:szCs w:val="24"/>
          <w:lang w:val="en-US"/>
        </w:rPr>
      </w:pPr>
      <w:r w:rsidRPr="00336444">
        <w:rPr>
          <w:rFonts w:ascii="Times New Roman" w:hAnsi="Times New Roman" w:cs="Times New Roman"/>
          <w:sz w:val="24"/>
          <w:szCs w:val="24"/>
          <w:lang w:val="en-US"/>
        </w:rPr>
        <w:lastRenderedPageBreak/>
        <w:t>Perlindungan terhadap praktik yang tidak pantas:</w:t>
      </w:r>
    </w:p>
    <w:p w14:paraId="37C83A7B" w14:textId="77777777" w:rsidR="00336444" w:rsidRDefault="00336444" w:rsidP="00336444">
      <w:pPr>
        <w:ind w:left="1800"/>
        <w:rPr>
          <w:rFonts w:ascii="Times New Roman" w:hAnsi="Times New Roman" w:cs="Times New Roman"/>
          <w:sz w:val="24"/>
          <w:szCs w:val="24"/>
          <w:lang w:val="en-US"/>
        </w:rPr>
      </w:pPr>
      <w:r w:rsidRPr="00336444">
        <w:rPr>
          <w:rFonts w:ascii="Times New Roman" w:hAnsi="Times New Roman" w:cs="Times New Roman"/>
          <w:sz w:val="24"/>
          <w:szCs w:val="24"/>
          <w:lang w:val="en-US"/>
        </w:rPr>
        <w:t>Undang-undang pasar modal melarang praktik yang tidak adil atau menyesatkan saat menjual atau mengiklankan sekuritas kepada investor. Ini termasuk penipuan, manipulasi harga dan praktik jual beli yang merugikan investor.</w:t>
      </w:r>
    </w:p>
    <w:p w14:paraId="177844B9" w14:textId="77777777" w:rsidR="00336444" w:rsidRPr="00336444" w:rsidRDefault="00336444" w:rsidP="000F6628">
      <w:pPr>
        <w:pStyle w:val="ListParagraph"/>
        <w:numPr>
          <w:ilvl w:val="0"/>
          <w:numId w:val="58"/>
        </w:numPr>
        <w:rPr>
          <w:rFonts w:ascii="Times New Roman" w:hAnsi="Times New Roman" w:cs="Times New Roman"/>
          <w:sz w:val="24"/>
          <w:szCs w:val="24"/>
          <w:lang w:val="en-US"/>
        </w:rPr>
      </w:pPr>
      <w:r w:rsidRPr="00336444">
        <w:rPr>
          <w:rFonts w:ascii="Times New Roman" w:hAnsi="Times New Roman" w:cs="Times New Roman"/>
          <w:sz w:val="24"/>
          <w:szCs w:val="24"/>
          <w:lang w:val="en-US"/>
        </w:rPr>
        <w:t>Kontrol dan penegakan:</w:t>
      </w:r>
    </w:p>
    <w:p w14:paraId="7BF11DFB" w14:textId="77777777" w:rsidR="00336444" w:rsidRDefault="00336444" w:rsidP="00336444">
      <w:pPr>
        <w:pStyle w:val="ListParagraph"/>
        <w:ind w:left="1800"/>
        <w:rPr>
          <w:rFonts w:ascii="Times New Roman" w:hAnsi="Times New Roman" w:cs="Times New Roman"/>
          <w:sz w:val="24"/>
          <w:szCs w:val="24"/>
          <w:lang w:val="en-US"/>
        </w:rPr>
      </w:pPr>
      <w:r w:rsidRPr="00336444">
        <w:rPr>
          <w:rFonts w:ascii="Times New Roman" w:hAnsi="Times New Roman" w:cs="Times New Roman"/>
          <w:sz w:val="24"/>
          <w:szCs w:val="24"/>
          <w:lang w:val="en-US"/>
        </w:rPr>
        <w:t>Undang-undang pasar modal memberdayakan regulator untuk memantau dan menegakkan peraturan dan regulasi pasar modal. Regulator bertanggung jawab untuk mengawasi pasar modal, menyelidiki pelanggaran, menjatuhkan sanksi terhadap pelanggaran, dan melindungi investor.</w:t>
      </w:r>
    </w:p>
    <w:p w14:paraId="6C182FE6" w14:textId="77777777" w:rsidR="006B5FC5" w:rsidRDefault="006B5FC5" w:rsidP="00874228">
      <w:pPr>
        <w:ind w:left="1440" w:firstLine="720"/>
        <w:rPr>
          <w:rFonts w:ascii="Times New Roman" w:hAnsi="Times New Roman" w:cs="Times New Roman"/>
          <w:sz w:val="24"/>
          <w:szCs w:val="24"/>
          <w:lang w:val="en-US"/>
        </w:rPr>
      </w:pPr>
      <w:r w:rsidRPr="006B5FC5">
        <w:rPr>
          <w:rFonts w:ascii="Times New Roman" w:hAnsi="Times New Roman" w:cs="Times New Roman"/>
          <w:sz w:val="24"/>
          <w:szCs w:val="24"/>
          <w:lang w:val="en-US"/>
        </w:rPr>
        <w:t>Perlindungan investor dalam peraturan perundang-undangan pasar modal penting untuk meningkatkan kepercayaan investor, mendorong partisipasi pasar modal yang lebih luas dan melindungi integritas pasar. Ini juga membantu menciptakan lingkungan investasi yang adil dan transparan di mana investor dapat membuat keputusan investasi yang cerdas dan terinformasi</w:t>
      </w:r>
      <w:sdt>
        <w:sdtPr>
          <w:rPr>
            <w:rFonts w:ascii="Times New Roman" w:hAnsi="Times New Roman" w:cs="Times New Roman"/>
            <w:sz w:val="24"/>
            <w:szCs w:val="24"/>
            <w:lang w:val="en-US"/>
          </w:rPr>
          <w:id w:val="1555734168"/>
          <w:citation/>
        </w:sdtPr>
        <w:sdtEndPr/>
        <w:sdtContent>
          <w:r w:rsidR="00EA79D9">
            <w:rPr>
              <w:rFonts w:ascii="Times New Roman" w:hAnsi="Times New Roman" w:cs="Times New Roman"/>
              <w:sz w:val="24"/>
              <w:szCs w:val="24"/>
              <w:lang w:val="en-US"/>
            </w:rPr>
            <w:fldChar w:fldCharType="begin"/>
          </w:r>
          <w:r w:rsidR="00EA79D9">
            <w:rPr>
              <w:rFonts w:ascii="Times New Roman" w:hAnsi="Times New Roman" w:cs="Times New Roman"/>
              <w:sz w:val="24"/>
              <w:szCs w:val="24"/>
              <w:lang w:val="en-US"/>
            </w:rPr>
            <w:instrText xml:space="preserve"> CITATION Oto21 \l 1033 </w:instrText>
          </w:r>
          <w:r w:rsidR="00EA79D9">
            <w:rPr>
              <w:rFonts w:ascii="Times New Roman" w:hAnsi="Times New Roman" w:cs="Times New Roman"/>
              <w:sz w:val="24"/>
              <w:szCs w:val="24"/>
              <w:lang w:val="en-US"/>
            </w:rPr>
            <w:fldChar w:fldCharType="separate"/>
          </w:r>
          <w:r w:rsidR="00EA79D9">
            <w:rPr>
              <w:rFonts w:ascii="Times New Roman" w:hAnsi="Times New Roman" w:cs="Times New Roman"/>
              <w:noProof/>
              <w:sz w:val="24"/>
              <w:szCs w:val="24"/>
              <w:lang w:val="en-US"/>
            </w:rPr>
            <w:t xml:space="preserve"> </w:t>
          </w:r>
          <w:r w:rsidR="00EA79D9" w:rsidRPr="00EA79D9">
            <w:rPr>
              <w:rFonts w:ascii="Times New Roman" w:hAnsi="Times New Roman" w:cs="Times New Roman"/>
              <w:noProof/>
              <w:sz w:val="24"/>
              <w:szCs w:val="24"/>
              <w:lang w:val="en-US"/>
            </w:rPr>
            <w:t>(Keuangan, 2021)</w:t>
          </w:r>
          <w:r w:rsidR="00EA79D9">
            <w:rPr>
              <w:rFonts w:ascii="Times New Roman" w:hAnsi="Times New Roman" w:cs="Times New Roman"/>
              <w:sz w:val="24"/>
              <w:szCs w:val="24"/>
              <w:lang w:val="en-US"/>
            </w:rPr>
            <w:fldChar w:fldCharType="end"/>
          </w:r>
        </w:sdtContent>
      </w:sdt>
      <w:r w:rsidRPr="006B5FC5">
        <w:rPr>
          <w:rFonts w:ascii="Times New Roman" w:hAnsi="Times New Roman" w:cs="Times New Roman"/>
          <w:sz w:val="24"/>
          <w:szCs w:val="24"/>
          <w:lang w:val="en-US"/>
        </w:rPr>
        <w:t>.</w:t>
      </w:r>
    </w:p>
    <w:p w14:paraId="76F2855C" w14:textId="77777777" w:rsidR="00582144" w:rsidRDefault="00582144" w:rsidP="00874228">
      <w:pPr>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Dalam pasal 4 Undang-Undang Nomor 8 Tahun 1995 tentang Pasar Modal dinyatakan bahwa “Pembinaan, pengaturan, pengawasan sebagaimana dimaksud dalam pasa 3 dilaksanakan oleh Bapepam </w:t>
      </w:r>
      <w:r>
        <w:rPr>
          <w:rFonts w:ascii="Times New Roman" w:hAnsi="Times New Roman" w:cs="Times New Roman"/>
          <w:sz w:val="24"/>
          <w:szCs w:val="24"/>
          <w:lang w:val="en-US"/>
        </w:rPr>
        <w:lastRenderedPageBreak/>
        <w:t>dengan tujuan mewujudkan terciptanya kegiatan Pasar Modal yang teratur, wajar dan efisiensi serta melindungi kepentingan pemodal dan masyarakat. “Rezim Undang-Undang Nomor 8 Tahun 1995 Tentang Pasar Modal menetukan dan mengatur bahwa otoritas yang berwenang atas pasar modal adalah Bapepam-LK. Otoritas ini berada di bawah Kementrian Keuangan untuk membina, mengatur, dan mengawasi pasar modal. Dalam kegiataanya Bapepam-LK lah yang memiliki wewenang untuk melakukan perlindungan hukum pasar modal yang bersifat prefentif dan represif</w:t>
      </w:r>
      <w:r w:rsidR="001B5140">
        <w:rPr>
          <w:rFonts w:ascii="Times New Roman" w:hAnsi="Times New Roman" w:cs="Times New Roman"/>
          <w:sz w:val="24"/>
          <w:szCs w:val="24"/>
          <w:lang w:val="en-US"/>
        </w:rPr>
        <w:t>. Dalam rezim Undang-Undang Pasar Modal, Bapepam-LK merupakan pengejewantahan institusi untuk mengembalikan kepercayaan masyarakat terhadap pasar yang mengalami depresi sejak munculnya krisis keuangan di sejumlah negara Asia. Pada akhirnya pun krisis keuangan inilah yang turut menjadi salah satu faktor pembentukan OJK sebagai lembaga pengawas jasa keuangan di Indonesia</w:t>
      </w:r>
      <w:sdt>
        <w:sdtPr>
          <w:rPr>
            <w:rFonts w:ascii="Times New Roman" w:hAnsi="Times New Roman" w:cs="Times New Roman"/>
            <w:sz w:val="24"/>
            <w:szCs w:val="24"/>
            <w:lang w:val="en-US"/>
          </w:rPr>
          <w:id w:val="665677097"/>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SIP23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(Firm, 2023)</w:t>
          </w:r>
          <w:r w:rsidR="00D3692A">
            <w:rPr>
              <w:rFonts w:ascii="Times New Roman" w:hAnsi="Times New Roman" w:cs="Times New Roman"/>
              <w:sz w:val="24"/>
              <w:szCs w:val="24"/>
              <w:lang w:val="en-US"/>
            </w:rPr>
            <w:fldChar w:fldCharType="end"/>
          </w:r>
        </w:sdtContent>
      </w:sdt>
      <w:r w:rsidR="001B5140">
        <w:rPr>
          <w:rFonts w:ascii="Times New Roman" w:hAnsi="Times New Roman" w:cs="Times New Roman"/>
          <w:sz w:val="24"/>
          <w:szCs w:val="24"/>
          <w:lang w:val="en-US"/>
        </w:rPr>
        <w:t xml:space="preserve">. Untuk melindungi investor maka pihak emtien yang akan menjual efek dalam penawaran umum harus memberikan kesempatan kepada investor untuk membaca prospektus berkenaan dengan efek yang diterbitkan, sebelum pemesanan ataupun pada saat pemesanan dilakukan. Akhirnya setelah Bapepam-LK memperhatikan kelengkapan dan kejelasan dokumen emiten untuk melakkan penawaran umum demi memenuhi pronsip keterbukaan pasar modal. Hal ini penting mengingat prospektus atas efek merupakan pintu </w:t>
      </w:r>
      <w:r w:rsidR="001B5140">
        <w:rPr>
          <w:rFonts w:ascii="Times New Roman" w:hAnsi="Times New Roman" w:cs="Times New Roman"/>
          <w:sz w:val="24"/>
          <w:szCs w:val="24"/>
          <w:lang w:val="en-US"/>
        </w:rPr>
        <w:lastRenderedPageBreak/>
        <w:t>awal dan waktu untuk mempertimbangkan bagi investor apakah akan memutuskan membeli atau tidak atas suatu efek.</w:t>
      </w:r>
    </w:p>
    <w:p w14:paraId="50F30F89" w14:textId="77777777" w:rsidR="004A6B6D" w:rsidRDefault="001B5140" w:rsidP="000B745B">
      <w:pPr>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Tindakan pencegahan selanjutnya yang dilakukan oleh Bapepam-LK adalah mengatur bahwa prospektus efek dilarang memuat konten menyesatkan atau keterangan yang tidak benar tentang fakta material atau menyajikan informasi tentang kelebihan dan kekurangan efek yang ditawarkan. Dalam prakteknya Bapepam-LK membuat standar penyusunan prospektus atas efek yang akan ditawarkan. Tindakan perlindungan ini dimulai pada saat Bapepam-LK memberikan izin terhadap SRO, Reksadana, Perusahaan Efek, maupun profesi-profesi penunjang untuk berkegiatan di pasar modal. selain tindakan pencegahan, Bapepam-LK juga berwenang untuk melakukan pemeriksaan dan penyidikan. Hal ini merupakan konsekwensi dari fungsi pengawasan yang diberikan undang-undang  terhadap Bapepam-LK. Kegiatan pemeriksaan dilakukan terhadap semua pih</w:t>
      </w:r>
      <w:r w:rsidR="00D3692A">
        <w:rPr>
          <w:rFonts w:ascii="Times New Roman" w:hAnsi="Times New Roman" w:cs="Times New Roman"/>
          <w:sz w:val="24"/>
          <w:szCs w:val="24"/>
          <w:lang w:val="en-US"/>
        </w:rPr>
        <w:t>ak yang diduga telah, sedang, ata</w:t>
      </w:r>
      <w:r>
        <w:rPr>
          <w:rFonts w:ascii="Times New Roman" w:hAnsi="Times New Roman" w:cs="Times New Roman"/>
          <w:sz w:val="24"/>
          <w:szCs w:val="24"/>
          <w:lang w:val="en-US"/>
        </w:rPr>
        <w:t>u mencoba melakukan atau menyuruh</w:t>
      </w:r>
      <w:r w:rsidR="004A6B6D">
        <w:rPr>
          <w:rFonts w:ascii="Times New Roman" w:hAnsi="Times New Roman" w:cs="Times New Roman"/>
          <w:sz w:val="24"/>
          <w:szCs w:val="24"/>
          <w:lang w:val="en-US"/>
        </w:rPr>
        <w:t>, turut serta, membujuk, atau membantu melaksanakan pelanggaran terhadap undang-undang pasar modal dan peraturan pelaksanaannya</w:t>
      </w:r>
      <w:sdt>
        <w:sdtPr>
          <w:rPr>
            <w:rFonts w:ascii="Times New Roman" w:hAnsi="Times New Roman" w:cs="Times New Roman"/>
            <w:sz w:val="24"/>
            <w:szCs w:val="24"/>
            <w:lang w:val="en-US"/>
          </w:rPr>
          <w:id w:val="102318731"/>
          <w:citation/>
        </w:sdtPr>
        <w:sdtEndPr/>
        <w:sdtContent>
          <w:r w:rsidR="00D3692A">
            <w:rPr>
              <w:rFonts w:ascii="Times New Roman" w:hAnsi="Times New Roman" w:cs="Times New Roman"/>
              <w:sz w:val="24"/>
              <w:szCs w:val="24"/>
              <w:lang w:val="en-US"/>
            </w:rPr>
            <w:fldChar w:fldCharType="begin"/>
          </w:r>
          <w:r w:rsidR="00D3692A">
            <w:rPr>
              <w:rFonts w:ascii="Times New Roman" w:hAnsi="Times New Roman" w:cs="Times New Roman"/>
              <w:sz w:val="24"/>
              <w:szCs w:val="24"/>
              <w:lang w:val="en-US"/>
            </w:rPr>
            <w:instrText xml:space="preserve"> CITATION Ily22 \l 1033 </w:instrText>
          </w:r>
          <w:r w:rsidR="00D3692A">
            <w:rPr>
              <w:rFonts w:ascii="Times New Roman" w:hAnsi="Times New Roman" w:cs="Times New Roman"/>
              <w:sz w:val="24"/>
              <w:szCs w:val="24"/>
              <w:lang w:val="en-US"/>
            </w:rPr>
            <w:fldChar w:fldCharType="separate"/>
          </w:r>
          <w:r w:rsidR="00D3692A">
            <w:rPr>
              <w:rFonts w:ascii="Times New Roman" w:hAnsi="Times New Roman" w:cs="Times New Roman"/>
              <w:noProof/>
              <w:sz w:val="24"/>
              <w:szCs w:val="24"/>
              <w:lang w:val="en-US"/>
            </w:rPr>
            <w:t xml:space="preserve"> </w:t>
          </w:r>
          <w:r w:rsidR="00D3692A" w:rsidRPr="00D3692A">
            <w:rPr>
              <w:rFonts w:ascii="Times New Roman" w:hAnsi="Times New Roman" w:cs="Times New Roman"/>
              <w:noProof/>
              <w:sz w:val="24"/>
              <w:szCs w:val="24"/>
              <w:lang w:val="en-US"/>
            </w:rPr>
            <w:t>(R, 2022)</w:t>
          </w:r>
          <w:r w:rsidR="00D3692A">
            <w:rPr>
              <w:rFonts w:ascii="Times New Roman" w:hAnsi="Times New Roman" w:cs="Times New Roman"/>
              <w:sz w:val="24"/>
              <w:szCs w:val="24"/>
              <w:lang w:val="en-US"/>
            </w:rPr>
            <w:fldChar w:fldCharType="end"/>
          </w:r>
        </w:sdtContent>
      </w:sdt>
      <w:r w:rsidR="004A6B6D">
        <w:rPr>
          <w:rFonts w:ascii="Times New Roman" w:hAnsi="Times New Roman" w:cs="Times New Roman"/>
          <w:sz w:val="24"/>
          <w:szCs w:val="24"/>
          <w:lang w:val="en-US"/>
        </w:rPr>
        <w:t>.</w:t>
      </w:r>
    </w:p>
    <w:p w14:paraId="17A7D104" w14:textId="77777777" w:rsidR="006B5FC5" w:rsidRDefault="006B5FC5" w:rsidP="000B745B">
      <w:pPr>
        <w:ind w:left="1440" w:firstLine="720"/>
        <w:rPr>
          <w:rFonts w:ascii="Times New Roman" w:hAnsi="Times New Roman" w:cs="Times New Roman"/>
          <w:sz w:val="24"/>
          <w:szCs w:val="24"/>
          <w:lang w:val="en-US"/>
        </w:rPr>
      </w:pPr>
      <w:r w:rsidRPr="006B5FC5">
        <w:rPr>
          <w:rFonts w:ascii="Times New Roman" w:hAnsi="Times New Roman" w:cs="Times New Roman"/>
          <w:sz w:val="24"/>
          <w:szCs w:val="24"/>
          <w:lang w:val="en-US"/>
        </w:rPr>
        <w:t xml:space="preserve">Undang-Undang Pasar Modal juga mengatur sanksi pidana dan denda bagi para pelaku yang melakukan kecurangan dalam laporan keuangan baik secara langsung maupun tidak langsung bertujuan untuk </w:t>
      </w:r>
      <w:r w:rsidRPr="006B5FC5">
        <w:rPr>
          <w:rFonts w:ascii="Times New Roman" w:hAnsi="Times New Roman" w:cs="Times New Roman"/>
          <w:sz w:val="24"/>
          <w:szCs w:val="24"/>
          <w:lang w:val="en-US"/>
        </w:rPr>
        <w:lastRenderedPageBreak/>
        <w:t>menipu, mengelabui pihak lain yang menyebabkan kerugian terhadap investor yang membeli saham suatu perseroan atau mempengaruhi nilai saham. Perbuatan ini dapat diancam dengan pidana penjara paling lama 10 (sepuluh) tahun dan denda paling banyak Rp15.000.000.000,00 (lima belas miliar rupiah).</w:t>
      </w:r>
      <w:r>
        <w:rPr>
          <w:rFonts w:ascii="Times New Roman" w:hAnsi="Times New Roman" w:cs="Times New Roman"/>
          <w:sz w:val="24"/>
          <w:szCs w:val="24"/>
          <w:lang w:val="en-US"/>
        </w:rPr>
        <w:t xml:space="preserve"> </w:t>
      </w:r>
      <w:r w:rsidRPr="006B5FC5">
        <w:rPr>
          <w:rFonts w:ascii="Times New Roman" w:hAnsi="Times New Roman" w:cs="Times New Roman"/>
          <w:sz w:val="24"/>
          <w:szCs w:val="24"/>
          <w:lang w:val="en-US"/>
        </w:rPr>
        <w:t>Dalam hal membuat pernyataan tidak sesuai fakta material dengan maksud menguntungkan diri sendiri atau pihak lain atau bertujuan mempengaruhi pihak lain dengan menyusun laporan keuangan yang tidak mencerminkan nilai sebenarnya, diancam dengan pidana penjara paling lama 10 (sepuluh) tahun dan denda paling banyak Rp.15.000.000.000,00 (lima belas miliar rupiah).</w:t>
      </w:r>
      <w:r>
        <w:rPr>
          <w:rFonts w:ascii="Times New Roman" w:hAnsi="Times New Roman" w:cs="Times New Roman"/>
          <w:sz w:val="24"/>
          <w:szCs w:val="24"/>
          <w:lang w:val="en-US"/>
        </w:rPr>
        <w:t xml:space="preserve"> </w:t>
      </w:r>
      <w:r w:rsidRPr="006B5FC5">
        <w:rPr>
          <w:rFonts w:ascii="Times New Roman" w:hAnsi="Times New Roman" w:cs="Times New Roman"/>
          <w:sz w:val="24"/>
          <w:szCs w:val="24"/>
          <w:lang w:val="en-US"/>
        </w:rPr>
        <w:t>Setiap pihak juga dilarang, dengan cara apapun, membuat pernyataan atau memberikan keterangan palsu atau menyesatkan sehingga dapat mempengaruhi harga efek, padahal pihak yang bersangkutan mengetahui atau sepatutnya mengetahui bahwa pernyataan atau keterangan tersebut tidak benar atau menyesatkan atau yang bersangkutan tidak cukup berhati-hati dalam menentukan kebenaran materiil dari pernyataan atau keterangan tersebut dapat diancam pidana penjara paling lama 10 (sepuluh) tahun dan denda paling banyak Rp.15.000.000.000,00 (lima belas miliar rupiah).</w:t>
      </w:r>
      <w:r>
        <w:rPr>
          <w:rFonts w:ascii="Times New Roman" w:hAnsi="Times New Roman" w:cs="Times New Roman"/>
          <w:sz w:val="24"/>
          <w:szCs w:val="24"/>
          <w:lang w:val="en-US"/>
        </w:rPr>
        <w:t xml:space="preserve"> </w:t>
      </w:r>
      <w:r w:rsidRPr="006B5FC5">
        <w:rPr>
          <w:rFonts w:ascii="Times New Roman" w:hAnsi="Times New Roman" w:cs="Times New Roman"/>
          <w:sz w:val="24"/>
          <w:szCs w:val="24"/>
          <w:lang w:val="en-US"/>
        </w:rPr>
        <w:t xml:space="preserve">Setiap pihak dengan sengaja bertujuan menipu atau merugikan pihak lain atau menyesatkan Bapepam, menghilangkan, memusnahkan, menghapus, merubah, mengaburkan, menyembunyikan, atau memalsukan catatan dari pihak yang memperoleh izin, persetujuan, </w:t>
      </w:r>
      <w:r w:rsidRPr="006B5FC5">
        <w:rPr>
          <w:rFonts w:ascii="Times New Roman" w:hAnsi="Times New Roman" w:cs="Times New Roman"/>
          <w:sz w:val="24"/>
          <w:szCs w:val="24"/>
          <w:lang w:val="en-US"/>
        </w:rPr>
        <w:lastRenderedPageBreak/>
        <w:t>atau pendaftaran termasuk emiten dan perusahaan publik diancam dengan pidana penjara paling lama 3 (tiga) tahun dan denda paling banyak Rp5.000.000.000,00 (lima miliar rupiah).</w:t>
      </w:r>
      <w:r w:rsidR="002F0334">
        <w:rPr>
          <w:rFonts w:ascii="Times New Roman" w:hAnsi="Times New Roman" w:cs="Times New Roman"/>
          <w:sz w:val="24"/>
          <w:szCs w:val="24"/>
          <w:lang w:val="en-US"/>
        </w:rPr>
        <w:t xml:space="preserve"> </w:t>
      </w:r>
      <w:r w:rsidR="002F0334" w:rsidRPr="002F0334">
        <w:rPr>
          <w:rFonts w:ascii="Times New Roman" w:hAnsi="Times New Roman" w:cs="Times New Roman"/>
          <w:sz w:val="24"/>
          <w:szCs w:val="24"/>
          <w:lang w:val="en-US"/>
        </w:rPr>
        <w:t>menjelaskan tindak pidana pasar modal terbagi atas pelanggaran dan kejahatan. Tindak pidana pelanggaran diatur pada pasal 103 (2), pasal 105, pasal 109 Undang Undang Nomor 8 Tahun 1995 tentang Pasar Modal. Sementara, tindak pidana kejahatan, diatur pada pasal 103 (1), pasal 104, pasal 106, pasal 107 U</w:t>
      </w:r>
      <w:r w:rsidR="006C726D">
        <w:rPr>
          <w:rFonts w:ascii="Times New Roman" w:hAnsi="Times New Roman" w:cs="Times New Roman"/>
          <w:sz w:val="24"/>
          <w:szCs w:val="24"/>
          <w:lang w:val="en-US"/>
        </w:rPr>
        <w:t xml:space="preserve">ndang - </w:t>
      </w:r>
      <w:r w:rsidR="002F0334" w:rsidRPr="002F0334">
        <w:rPr>
          <w:rFonts w:ascii="Times New Roman" w:hAnsi="Times New Roman" w:cs="Times New Roman"/>
          <w:sz w:val="24"/>
          <w:szCs w:val="24"/>
          <w:lang w:val="en-US"/>
        </w:rPr>
        <w:t>U</w:t>
      </w:r>
      <w:r w:rsidR="006C726D">
        <w:rPr>
          <w:rFonts w:ascii="Times New Roman" w:hAnsi="Times New Roman" w:cs="Times New Roman"/>
          <w:sz w:val="24"/>
          <w:szCs w:val="24"/>
          <w:lang w:val="en-US"/>
        </w:rPr>
        <w:t>ndang</w:t>
      </w:r>
      <w:r w:rsidR="002F0334" w:rsidRPr="002F0334">
        <w:rPr>
          <w:rFonts w:ascii="Times New Roman" w:hAnsi="Times New Roman" w:cs="Times New Roman"/>
          <w:sz w:val="24"/>
          <w:szCs w:val="24"/>
          <w:lang w:val="en-US"/>
        </w:rPr>
        <w:t xml:space="preserve"> Pasar Modal.</w:t>
      </w:r>
      <w:r w:rsidR="002F0334">
        <w:rPr>
          <w:rFonts w:ascii="Times New Roman" w:hAnsi="Times New Roman" w:cs="Times New Roman"/>
          <w:sz w:val="24"/>
          <w:szCs w:val="24"/>
          <w:lang w:val="en-US"/>
        </w:rPr>
        <w:t xml:space="preserve"> </w:t>
      </w:r>
      <w:r w:rsidR="002F0334" w:rsidRPr="002F0334">
        <w:rPr>
          <w:rFonts w:ascii="Times New Roman" w:hAnsi="Times New Roman" w:cs="Times New Roman"/>
          <w:sz w:val="24"/>
          <w:szCs w:val="24"/>
          <w:lang w:val="en-US"/>
        </w:rPr>
        <w:t>Kemudian, terdapat juga tindak pidana khusus pasar modal yang diatur pada Bab XI U</w:t>
      </w:r>
      <w:r w:rsidR="006C726D">
        <w:rPr>
          <w:rFonts w:ascii="Times New Roman" w:hAnsi="Times New Roman" w:cs="Times New Roman"/>
          <w:sz w:val="24"/>
          <w:szCs w:val="24"/>
          <w:lang w:val="en-US"/>
        </w:rPr>
        <w:t xml:space="preserve">ndang – </w:t>
      </w:r>
      <w:r w:rsidR="002F0334" w:rsidRPr="002F0334">
        <w:rPr>
          <w:rFonts w:ascii="Times New Roman" w:hAnsi="Times New Roman" w:cs="Times New Roman"/>
          <w:sz w:val="24"/>
          <w:szCs w:val="24"/>
          <w:lang w:val="en-US"/>
        </w:rPr>
        <w:t>U</w:t>
      </w:r>
      <w:r w:rsidR="006C726D">
        <w:rPr>
          <w:rFonts w:ascii="Times New Roman" w:hAnsi="Times New Roman" w:cs="Times New Roman"/>
          <w:sz w:val="24"/>
          <w:szCs w:val="24"/>
          <w:lang w:val="en-US"/>
        </w:rPr>
        <w:t xml:space="preserve">ndang </w:t>
      </w:r>
      <w:r w:rsidR="002F0334" w:rsidRPr="002F0334">
        <w:rPr>
          <w:rFonts w:ascii="Times New Roman" w:hAnsi="Times New Roman" w:cs="Times New Roman"/>
          <w:sz w:val="24"/>
          <w:szCs w:val="24"/>
          <w:lang w:val="en-US"/>
        </w:rPr>
        <w:t>P</w:t>
      </w:r>
      <w:r w:rsidR="006C726D">
        <w:rPr>
          <w:rFonts w:ascii="Times New Roman" w:hAnsi="Times New Roman" w:cs="Times New Roman"/>
          <w:sz w:val="24"/>
          <w:szCs w:val="24"/>
          <w:lang w:val="en-US"/>
        </w:rPr>
        <w:t xml:space="preserve">asar </w:t>
      </w:r>
      <w:r w:rsidR="002F0334" w:rsidRPr="002F0334">
        <w:rPr>
          <w:rFonts w:ascii="Times New Roman" w:hAnsi="Times New Roman" w:cs="Times New Roman"/>
          <w:sz w:val="24"/>
          <w:szCs w:val="24"/>
          <w:lang w:val="en-US"/>
        </w:rPr>
        <w:t>M</w:t>
      </w:r>
      <w:r w:rsidR="006C726D">
        <w:rPr>
          <w:rFonts w:ascii="Times New Roman" w:hAnsi="Times New Roman" w:cs="Times New Roman"/>
          <w:sz w:val="24"/>
          <w:szCs w:val="24"/>
          <w:lang w:val="en-US"/>
        </w:rPr>
        <w:t>odal</w:t>
      </w:r>
      <w:r w:rsidR="002F0334" w:rsidRPr="002F0334">
        <w:rPr>
          <w:rFonts w:ascii="Times New Roman" w:hAnsi="Times New Roman" w:cs="Times New Roman"/>
          <w:sz w:val="24"/>
          <w:szCs w:val="24"/>
          <w:lang w:val="en-US"/>
        </w:rPr>
        <w:t xml:space="preserve"> juncto U</w:t>
      </w:r>
      <w:r w:rsidR="006C726D">
        <w:rPr>
          <w:rFonts w:ascii="Times New Roman" w:hAnsi="Times New Roman" w:cs="Times New Roman"/>
          <w:sz w:val="24"/>
          <w:szCs w:val="24"/>
          <w:lang w:val="en-US"/>
        </w:rPr>
        <w:t xml:space="preserve">ndang – </w:t>
      </w:r>
      <w:r w:rsidR="002F0334" w:rsidRPr="002F0334">
        <w:rPr>
          <w:rFonts w:ascii="Times New Roman" w:hAnsi="Times New Roman" w:cs="Times New Roman"/>
          <w:sz w:val="24"/>
          <w:szCs w:val="24"/>
          <w:lang w:val="en-US"/>
        </w:rPr>
        <w:t>U</w:t>
      </w:r>
      <w:r w:rsidR="006C726D">
        <w:rPr>
          <w:rFonts w:ascii="Times New Roman" w:hAnsi="Times New Roman" w:cs="Times New Roman"/>
          <w:sz w:val="24"/>
          <w:szCs w:val="24"/>
          <w:lang w:val="en-US"/>
        </w:rPr>
        <w:t>ndang Nomor</w:t>
      </w:r>
      <w:r w:rsidR="002F0334" w:rsidRPr="002F0334">
        <w:rPr>
          <w:rFonts w:ascii="Times New Roman" w:hAnsi="Times New Roman" w:cs="Times New Roman"/>
          <w:sz w:val="24"/>
          <w:szCs w:val="24"/>
          <w:lang w:val="en-US"/>
        </w:rPr>
        <w:t xml:space="preserve"> 4/</w:t>
      </w:r>
      <w:r w:rsidR="006C726D">
        <w:rPr>
          <w:rFonts w:ascii="Times New Roman" w:hAnsi="Times New Roman" w:cs="Times New Roman"/>
          <w:sz w:val="24"/>
          <w:szCs w:val="24"/>
          <w:lang w:val="en-US"/>
        </w:rPr>
        <w:t xml:space="preserve">Tahun </w:t>
      </w:r>
      <w:r w:rsidR="002F0334" w:rsidRPr="002F0334">
        <w:rPr>
          <w:rFonts w:ascii="Times New Roman" w:hAnsi="Times New Roman" w:cs="Times New Roman"/>
          <w:sz w:val="24"/>
          <w:szCs w:val="24"/>
          <w:lang w:val="en-US"/>
        </w:rPr>
        <w:t>2023 tentang Penguatan dan Pengembangan Sektor Keuangan (P2SK). Berbagai tindak pidana khusus pasar modal antara lain penipuan diatur pasal 90, manipulasi pasar diatur pasal 91, 92 dan 93, dan perdagangan orang dalam atau insider trading diatur pasal 95, 96, 97 dan 98.</w:t>
      </w:r>
      <w:r w:rsidR="002F0334">
        <w:rPr>
          <w:rFonts w:ascii="Times New Roman" w:hAnsi="Times New Roman" w:cs="Times New Roman"/>
          <w:sz w:val="24"/>
          <w:szCs w:val="24"/>
          <w:lang w:val="en-US"/>
        </w:rPr>
        <w:t xml:space="preserve"> </w:t>
      </w:r>
      <w:r w:rsidR="002F0334" w:rsidRPr="002F0334">
        <w:rPr>
          <w:rFonts w:ascii="Times New Roman" w:hAnsi="Times New Roman" w:cs="Times New Roman"/>
          <w:sz w:val="24"/>
          <w:szCs w:val="24"/>
          <w:lang w:val="en-US"/>
        </w:rPr>
        <w:t>pengaturan tindak pidana dalam U</w:t>
      </w:r>
      <w:r w:rsidR="006C726D">
        <w:rPr>
          <w:rFonts w:ascii="Times New Roman" w:hAnsi="Times New Roman" w:cs="Times New Roman"/>
          <w:sz w:val="24"/>
          <w:szCs w:val="24"/>
          <w:lang w:val="en-US"/>
        </w:rPr>
        <w:t xml:space="preserve">ndang - </w:t>
      </w:r>
      <w:r w:rsidR="002F0334" w:rsidRPr="002F0334">
        <w:rPr>
          <w:rFonts w:ascii="Times New Roman" w:hAnsi="Times New Roman" w:cs="Times New Roman"/>
          <w:sz w:val="24"/>
          <w:szCs w:val="24"/>
          <w:lang w:val="en-US"/>
        </w:rPr>
        <w:t>U</w:t>
      </w:r>
      <w:r w:rsidR="006C726D">
        <w:rPr>
          <w:rFonts w:ascii="Times New Roman" w:hAnsi="Times New Roman" w:cs="Times New Roman"/>
          <w:sz w:val="24"/>
          <w:szCs w:val="24"/>
          <w:lang w:val="en-US"/>
        </w:rPr>
        <w:t>ndang</w:t>
      </w:r>
      <w:r w:rsidR="002F0334" w:rsidRPr="002F0334">
        <w:rPr>
          <w:rFonts w:ascii="Times New Roman" w:hAnsi="Times New Roman" w:cs="Times New Roman"/>
          <w:sz w:val="24"/>
          <w:szCs w:val="24"/>
          <w:lang w:val="en-US"/>
        </w:rPr>
        <w:t xml:space="preserve"> Pasar Modal telah dirincikan dalam U</w:t>
      </w:r>
      <w:r w:rsidR="006C726D">
        <w:rPr>
          <w:rFonts w:ascii="Times New Roman" w:hAnsi="Times New Roman" w:cs="Times New Roman"/>
          <w:sz w:val="24"/>
          <w:szCs w:val="24"/>
          <w:lang w:val="en-US"/>
        </w:rPr>
        <w:t xml:space="preserve">ndang - </w:t>
      </w:r>
      <w:r w:rsidR="002F0334" w:rsidRPr="002F0334">
        <w:rPr>
          <w:rFonts w:ascii="Times New Roman" w:hAnsi="Times New Roman" w:cs="Times New Roman"/>
          <w:sz w:val="24"/>
          <w:szCs w:val="24"/>
          <w:lang w:val="en-US"/>
        </w:rPr>
        <w:t>U</w:t>
      </w:r>
      <w:r w:rsidR="006C726D">
        <w:rPr>
          <w:rFonts w:ascii="Times New Roman" w:hAnsi="Times New Roman" w:cs="Times New Roman"/>
          <w:sz w:val="24"/>
          <w:szCs w:val="24"/>
          <w:lang w:val="en-US"/>
        </w:rPr>
        <w:t>ndang P2SK yang</w:t>
      </w:r>
      <w:r w:rsidR="002F0334" w:rsidRPr="002F0334">
        <w:rPr>
          <w:rFonts w:ascii="Times New Roman" w:hAnsi="Times New Roman" w:cs="Times New Roman"/>
          <w:sz w:val="24"/>
          <w:szCs w:val="24"/>
          <w:lang w:val="en-US"/>
        </w:rPr>
        <w:t xml:space="preserve"> mengatur tindakan penipuan antara lain mengelabui dengan menggunakan nama palsu, martabat palsu, tipu muslihat, serangkaian kebohongan, dan atau cara apapun, sehingga pihak lain terpengaruh untuk membeli efek, menjual efek, menahan efek serta menggunakan jasanya untuk mengelola investasi, dengan menyerahkan dana maupun efek untuk dikelola dengan maksud menguntungkan diri sendiri atau pihak lain.</w:t>
      </w:r>
      <w:r w:rsidR="002F0334">
        <w:rPr>
          <w:rFonts w:ascii="Times New Roman" w:hAnsi="Times New Roman" w:cs="Times New Roman"/>
          <w:sz w:val="24"/>
          <w:szCs w:val="24"/>
          <w:lang w:val="en-US"/>
        </w:rPr>
        <w:t xml:space="preserve"> </w:t>
      </w:r>
      <w:r w:rsidR="002F0334" w:rsidRPr="002F0334">
        <w:rPr>
          <w:rFonts w:ascii="Times New Roman" w:hAnsi="Times New Roman" w:cs="Times New Roman"/>
          <w:sz w:val="24"/>
          <w:szCs w:val="24"/>
          <w:lang w:val="en-US"/>
        </w:rPr>
        <w:t xml:space="preserve">Selain itu, </w:t>
      </w:r>
      <w:r w:rsidR="002F0334" w:rsidRPr="002F0334">
        <w:rPr>
          <w:rFonts w:ascii="Times New Roman" w:hAnsi="Times New Roman" w:cs="Times New Roman"/>
          <w:sz w:val="24"/>
          <w:szCs w:val="24"/>
          <w:lang w:val="en-US"/>
        </w:rPr>
        <w:lastRenderedPageBreak/>
        <w:t>yang dimaksud dengan tindakan penipuan juga membuat pernyataan tidak benar mengenai informasi atau fakta material atau tidak mengungkapkan fakta yang material dengan maksud menguntungkan atau menghindarkan kerugian untuk diri sendiri atau pihak lain, mempengaruhi pihak lain untuk membeli, menjual, atau menahan efek serta mempengaruhi pihak lain untuk menggunakan jasanya guna mengelola investasi, dengan menyerahkan dana maupun efek untuk dikelola.</w:t>
      </w:r>
      <w:r w:rsidR="002F0334">
        <w:rPr>
          <w:rFonts w:ascii="Times New Roman" w:hAnsi="Times New Roman" w:cs="Times New Roman"/>
          <w:sz w:val="24"/>
          <w:szCs w:val="24"/>
          <w:lang w:val="en-US"/>
        </w:rPr>
        <w:t xml:space="preserve"> </w:t>
      </w:r>
      <w:r w:rsidR="002F0334" w:rsidRPr="002F0334">
        <w:rPr>
          <w:rFonts w:ascii="Times New Roman" w:hAnsi="Times New Roman" w:cs="Times New Roman"/>
          <w:sz w:val="24"/>
          <w:szCs w:val="24"/>
          <w:lang w:val="en-US"/>
        </w:rPr>
        <w:t>Kemudian, kategori manipulasi pasar pada U</w:t>
      </w:r>
      <w:r w:rsidR="006C726D">
        <w:rPr>
          <w:rFonts w:ascii="Times New Roman" w:hAnsi="Times New Roman" w:cs="Times New Roman"/>
          <w:sz w:val="24"/>
          <w:szCs w:val="24"/>
          <w:lang w:val="en-US"/>
        </w:rPr>
        <w:t xml:space="preserve">ndang - </w:t>
      </w:r>
      <w:r w:rsidR="002F0334" w:rsidRPr="002F0334">
        <w:rPr>
          <w:rFonts w:ascii="Times New Roman" w:hAnsi="Times New Roman" w:cs="Times New Roman"/>
          <w:sz w:val="24"/>
          <w:szCs w:val="24"/>
          <w:lang w:val="en-US"/>
        </w:rPr>
        <w:t>U</w:t>
      </w:r>
      <w:r w:rsidR="006C726D">
        <w:rPr>
          <w:rFonts w:ascii="Times New Roman" w:hAnsi="Times New Roman" w:cs="Times New Roman"/>
          <w:sz w:val="24"/>
          <w:szCs w:val="24"/>
          <w:lang w:val="en-US"/>
        </w:rPr>
        <w:t>ndang</w:t>
      </w:r>
      <w:r w:rsidR="002F0334" w:rsidRPr="002F0334">
        <w:rPr>
          <w:rFonts w:ascii="Times New Roman" w:hAnsi="Times New Roman" w:cs="Times New Roman"/>
          <w:sz w:val="24"/>
          <w:szCs w:val="24"/>
          <w:lang w:val="en-US"/>
        </w:rPr>
        <w:t xml:space="preserve"> P2SK juga dijabarkan lebih rinci. Tindakan manipulasi pasar yaitu setiap pihak dilarang melakukan tindakan baik langsung maupun tidak langsung dengan tujuan untuk menciptakan gambaran semu atau menyesatkan mengenai kegiatan perdagangan, keadaan pasar, atau harga efek di penyelenggara pasar.</w:t>
      </w:r>
      <w:r w:rsidR="002F0334">
        <w:rPr>
          <w:rFonts w:ascii="Times New Roman" w:hAnsi="Times New Roman" w:cs="Times New Roman"/>
          <w:sz w:val="24"/>
          <w:szCs w:val="24"/>
          <w:lang w:val="en-US"/>
        </w:rPr>
        <w:t xml:space="preserve"> </w:t>
      </w:r>
      <w:r w:rsidR="002F0334" w:rsidRPr="002F0334">
        <w:rPr>
          <w:rFonts w:ascii="Times New Roman" w:hAnsi="Times New Roman" w:cs="Times New Roman"/>
          <w:sz w:val="24"/>
          <w:szCs w:val="24"/>
          <w:lang w:val="en-US"/>
        </w:rPr>
        <w:t>Berbagai tindakan manipulatif tersebut yaitu transaksi efek tidak mengakibatkan perubahan kepemilikan, penawaran jual atau penawaran beli Efek pada harga tertentu, pihak tersebut juga telah bersekongkol dengan pihak lain yang melakukan penawaran beli atau penawaran jual efek yang sama pada harga yang kurang lebih sama dan/atau tindakan atau transaksi lain yang berkaitan dengan efek.</w:t>
      </w:r>
      <w:r w:rsidR="00610185">
        <w:rPr>
          <w:rFonts w:ascii="Times New Roman" w:hAnsi="Times New Roman" w:cs="Times New Roman"/>
          <w:sz w:val="24"/>
          <w:szCs w:val="24"/>
          <w:lang w:val="en-US"/>
        </w:rPr>
        <w:t xml:space="preserve"> Di</w:t>
      </w:r>
      <w:r w:rsidR="00610185" w:rsidRPr="00610185">
        <w:rPr>
          <w:rFonts w:ascii="Times New Roman" w:hAnsi="Times New Roman" w:cs="Times New Roman"/>
          <w:sz w:val="24"/>
          <w:szCs w:val="24"/>
          <w:lang w:val="en-US"/>
        </w:rPr>
        <w:t xml:space="preserve">jelaskan prinsip </w:t>
      </w:r>
      <w:r w:rsidR="00610185" w:rsidRPr="00610185">
        <w:rPr>
          <w:rFonts w:ascii="Times New Roman" w:hAnsi="Times New Roman" w:cs="Times New Roman"/>
          <w:i/>
          <w:sz w:val="24"/>
          <w:szCs w:val="24"/>
          <w:lang w:val="en-US"/>
        </w:rPr>
        <w:t>una via</w:t>
      </w:r>
      <w:r w:rsidR="00610185" w:rsidRPr="00610185">
        <w:rPr>
          <w:rFonts w:ascii="Times New Roman" w:hAnsi="Times New Roman" w:cs="Times New Roman"/>
          <w:sz w:val="24"/>
          <w:szCs w:val="24"/>
          <w:lang w:val="en-US"/>
        </w:rPr>
        <w:t xml:space="preserve"> yang berarti prinsip pemilihan antara sanksi pidana atau sanksi administratif. Secara teori, prinsip ini mengharuskan dilakukannya pilihan satu di antara dua yaitu </w:t>
      </w:r>
      <w:r w:rsidR="00610185" w:rsidRPr="00610185">
        <w:rPr>
          <w:rFonts w:ascii="Times New Roman" w:hAnsi="Times New Roman" w:cs="Times New Roman"/>
          <w:sz w:val="24"/>
          <w:szCs w:val="24"/>
          <w:lang w:val="en-US"/>
        </w:rPr>
        <w:lastRenderedPageBreak/>
        <w:t>sanksi pidana atau sanksi administratif terhadap kasus dan pelaku yang sama.</w:t>
      </w:r>
    </w:p>
    <w:p w14:paraId="1C0A3C8E" w14:textId="77777777" w:rsidR="00610185" w:rsidRPr="00C710A4" w:rsidRDefault="00610185" w:rsidP="00C710A4">
      <w:pPr>
        <w:ind w:left="720" w:firstLine="720"/>
        <w:rPr>
          <w:rFonts w:ascii="Times New Roman" w:hAnsi="Times New Roman" w:cs="Times New Roman"/>
          <w:sz w:val="24"/>
          <w:szCs w:val="24"/>
          <w:lang w:val="en-US"/>
        </w:rPr>
      </w:pPr>
      <w:r w:rsidRPr="00C710A4">
        <w:rPr>
          <w:rFonts w:ascii="Times New Roman" w:hAnsi="Times New Roman" w:cs="Times New Roman"/>
          <w:sz w:val="24"/>
          <w:szCs w:val="24"/>
          <w:lang w:val="en-US"/>
        </w:rPr>
        <w:t>Perlindungan Investor Menurut Undang Undang Otoritas Jasa Keuangan</w:t>
      </w:r>
      <w:r w:rsidR="00874228" w:rsidRPr="00C710A4">
        <w:rPr>
          <w:rFonts w:ascii="Times New Roman" w:hAnsi="Times New Roman" w:cs="Times New Roman"/>
          <w:sz w:val="24"/>
          <w:szCs w:val="24"/>
          <w:lang w:val="en-US"/>
        </w:rPr>
        <w:t xml:space="preserve"> </w:t>
      </w:r>
      <w:r w:rsidRPr="00C710A4">
        <w:rPr>
          <w:rFonts w:ascii="Times New Roman" w:hAnsi="Times New Roman" w:cs="Times New Roman"/>
          <w:sz w:val="24"/>
          <w:szCs w:val="24"/>
          <w:lang w:val="en-US"/>
        </w:rPr>
        <w:t>memiliki tugas salah satunya adalah memberikan perlindungan investor di pasar modal. Perlindungan yang terdapat dalam U</w:t>
      </w:r>
      <w:r w:rsidR="006C726D" w:rsidRPr="00C710A4">
        <w:rPr>
          <w:rFonts w:ascii="Times New Roman" w:hAnsi="Times New Roman" w:cs="Times New Roman"/>
          <w:sz w:val="24"/>
          <w:szCs w:val="24"/>
          <w:lang w:val="en-US"/>
        </w:rPr>
        <w:t xml:space="preserve">ndang - </w:t>
      </w:r>
      <w:r w:rsidRPr="00C710A4">
        <w:rPr>
          <w:rFonts w:ascii="Times New Roman" w:hAnsi="Times New Roman" w:cs="Times New Roman"/>
          <w:sz w:val="24"/>
          <w:szCs w:val="24"/>
          <w:lang w:val="en-US"/>
        </w:rPr>
        <w:t>U</w:t>
      </w:r>
      <w:r w:rsidR="006C726D" w:rsidRPr="00C710A4">
        <w:rPr>
          <w:rFonts w:ascii="Times New Roman" w:hAnsi="Times New Roman" w:cs="Times New Roman"/>
          <w:sz w:val="24"/>
          <w:szCs w:val="24"/>
          <w:lang w:val="en-US"/>
        </w:rPr>
        <w:t>ndang</w:t>
      </w:r>
      <w:r w:rsidRPr="00C710A4">
        <w:rPr>
          <w:rFonts w:ascii="Times New Roman" w:hAnsi="Times New Roman" w:cs="Times New Roman"/>
          <w:sz w:val="24"/>
          <w:szCs w:val="24"/>
          <w:lang w:val="en-US"/>
        </w:rPr>
        <w:t xml:space="preserve"> OJK merupakan ketentuan-ketentuan yang mengatur secara eksplisit perihal perlindungan konsumen dan masyarakat atas industri jasa keuangan. Bentuk perlindungan hukum yang dilakukan OJK bersifat pencegahan atau preventif dan pemberian sanksi atau represif, mengingat bahwa tugas OJK adalah menjalankan fungsi pengaturan dan pengawasan sektor jasa keuangan. Bentuk perlindungan hukum lainnya adalah jika terjadi sengketa antara konsumen dengan perusahaan industri ja</w:t>
      </w:r>
      <w:r w:rsidR="00874228" w:rsidRPr="00C710A4">
        <w:rPr>
          <w:rFonts w:ascii="Times New Roman" w:hAnsi="Times New Roman" w:cs="Times New Roman"/>
          <w:sz w:val="24"/>
          <w:szCs w:val="24"/>
          <w:lang w:val="en-US"/>
        </w:rPr>
        <w:t xml:space="preserve">sa keuangan, maka OJK dapat </w:t>
      </w:r>
      <w:r w:rsidRPr="00C710A4">
        <w:rPr>
          <w:rFonts w:ascii="Times New Roman" w:hAnsi="Times New Roman" w:cs="Times New Roman"/>
          <w:sz w:val="24"/>
          <w:szCs w:val="24"/>
          <w:lang w:val="en-US"/>
        </w:rPr>
        <w:t>melakukan pembelaan hukum demi kepentingan konsumen dan ma</w:t>
      </w:r>
      <w:r w:rsidR="00874228" w:rsidRPr="00C710A4">
        <w:rPr>
          <w:rFonts w:ascii="Times New Roman" w:hAnsi="Times New Roman" w:cs="Times New Roman"/>
          <w:sz w:val="24"/>
          <w:szCs w:val="24"/>
          <w:lang w:val="en-US"/>
        </w:rPr>
        <w:t>syarakat</w:t>
      </w:r>
      <w:r w:rsidRPr="00C710A4">
        <w:rPr>
          <w:rFonts w:ascii="Times New Roman" w:hAnsi="Times New Roman" w:cs="Times New Roman"/>
          <w:sz w:val="24"/>
          <w:szCs w:val="24"/>
          <w:lang w:val="en-US"/>
        </w:rPr>
        <w:t>. Perlindungan hukum bagi investor atau para penanam modal dipandang sangat di</w:t>
      </w:r>
      <w:r w:rsidR="00874228" w:rsidRPr="00C710A4">
        <w:rPr>
          <w:rFonts w:ascii="Times New Roman" w:hAnsi="Times New Roman" w:cs="Times New Roman"/>
          <w:sz w:val="24"/>
          <w:szCs w:val="24"/>
          <w:lang w:val="en-US"/>
        </w:rPr>
        <w:t xml:space="preserve">perlukan dalam dunia investasi. </w:t>
      </w:r>
      <w:r w:rsidRPr="00C710A4">
        <w:rPr>
          <w:rFonts w:ascii="Times New Roman" w:hAnsi="Times New Roman" w:cs="Times New Roman"/>
          <w:sz w:val="24"/>
          <w:szCs w:val="24"/>
          <w:lang w:val="en-US"/>
        </w:rPr>
        <w:t>Di Indonesia, bentuk perlindungan hukum bagi para investor pasar modal dilaksanakan ol</w:t>
      </w:r>
      <w:r w:rsidR="00874228" w:rsidRPr="00C710A4">
        <w:rPr>
          <w:rFonts w:ascii="Times New Roman" w:hAnsi="Times New Roman" w:cs="Times New Roman"/>
          <w:sz w:val="24"/>
          <w:szCs w:val="24"/>
          <w:lang w:val="en-US"/>
        </w:rPr>
        <w:t>eh Otoritas Jasa Keuangan dan Bursa Efek Indonesia</w:t>
      </w:r>
      <w:sdt>
        <w:sdtPr>
          <w:rPr>
            <w:lang w:val="en-US"/>
          </w:rPr>
          <w:id w:val="674079787"/>
          <w:citation/>
        </w:sdtPr>
        <w:sdtEndPr/>
        <w:sdtContent>
          <w:r w:rsidR="007F390E" w:rsidRPr="00C710A4">
            <w:rPr>
              <w:rFonts w:ascii="Times New Roman" w:hAnsi="Times New Roman" w:cs="Times New Roman"/>
              <w:sz w:val="24"/>
              <w:szCs w:val="24"/>
              <w:lang w:val="en-US"/>
            </w:rPr>
            <w:fldChar w:fldCharType="begin"/>
          </w:r>
          <w:r w:rsidR="007F390E" w:rsidRPr="00C710A4">
            <w:rPr>
              <w:rFonts w:ascii="Times New Roman" w:hAnsi="Times New Roman" w:cs="Times New Roman"/>
              <w:sz w:val="24"/>
              <w:szCs w:val="24"/>
              <w:lang w:val="en-US"/>
            </w:rPr>
            <w:instrText xml:space="preserve"> CITATION SIP23 \l 1033 </w:instrText>
          </w:r>
          <w:r w:rsidR="007F390E" w:rsidRPr="00C710A4">
            <w:rPr>
              <w:rFonts w:ascii="Times New Roman" w:hAnsi="Times New Roman" w:cs="Times New Roman"/>
              <w:sz w:val="24"/>
              <w:szCs w:val="24"/>
              <w:lang w:val="en-US"/>
            </w:rPr>
            <w:fldChar w:fldCharType="separate"/>
          </w:r>
          <w:r w:rsidR="007F390E" w:rsidRPr="00C710A4">
            <w:rPr>
              <w:rFonts w:ascii="Times New Roman" w:hAnsi="Times New Roman" w:cs="Times New Roman"/>
              <w:noProof/>
              <w:sz w:val="24"/>
              <w:szCs w:val="24"/>
              <w:lang w:val="en-US"/>
            </w:rPr>
            <w:t xml:space="preserve"> (Firm, 2023)</w:t>
          </w:r>
          <w:r w:rsidR="007F390E" w:rsidRPr="00C710A4">
            <w:rPr>
              <w:rFonts w:ascii="Times New Roman" w:hAnsi="Times New Roman" w:cs="Times New Roman"/>
              <w:sz w:val="24"/>
              <w:szCs w:val="24"/>
              <w:lang w:val="en-US"/>
            </w:rPr>
            <w:fldChar w:fldCharType="end"/>
          </w:r>
        </w:sdtContent>
      </w:sdt>
      <w:r w:rsidRPr="00C710A4">
        <w:rPr>
          <w:rFonts w:ascii="Times New Roman" w:hAnsi="Times New Roman" w:cs="Times New Roman"/>
          <w:sz w:val="24"/>
          <w:szCs w:val="24"/>
          <w:lang w:val="en-US"/>
        </w:rPr>
        <w:t xml:space="preserve">. Untuk menjamin perlindungan hak investor, </w:t>
      </w:r>
      <w:r w:rsidR="00874228" w:rsidRPr="00C710A4">
        <w:rPr>
          <w:rFonts w:ascii="Times New Roman" w:hAnsi="Times New Roman" w:cs="Times New Roman"/>
          <w:sz w:val="24"/>
          <w:szCs w:val="24"/>
          <w:lang w:val="en-US"/>
        </w:rPr>
        <w:t xml:space="preserve">OJK telah menetapkan aturan </w:t>
      </w:r>
      <w:r w:rsidRPr="00C710A4">
        <w:rPr>
          <w:rFonts w:ascii="Times New Roman" w:hAnsi="Times New Roman" w:cs="Times New Roman"/>
          <w:sz w:val="24"/>
          <w:szCs w:val="24"/>
          <w:lang w:val="en-US"/>
        </w:rPr>
        <w:t xml:space="preserve"> yang mengutam</w:t>
      </w:r>
      <w:r w:rsidR="00874228" w:rsidRPr="00C710A4">
        <w:rPr>
          <w:rFonts w:ascii="Times New Roman" w:hAnsi="Times New Roman" w:cs="Times New Roman"/>
          <w:sz w:val="24"/>
          <w:szCs w:val="24"/>
          <w:lang w:val="en-US"/>
        </w:rPr>
        <w:t xml:space="preserve">akan kepentingan investor dalam </w:t>
      </w:r>
      <w:r w:rsidRPr="00C710A4">
        <w:rPr>
          <w:rFonts w:ascii="Times New Roman" w:hAnsi="Times New Roman" w:cs="Times New Roman"/>
          <w:sz w:val="24"/>
          <w:szCs w:val="24"/>
          <w:lang w:val="en-US"/>
        </w:rPr>
        <w:t xml:space="preserve">bertransaksi. Hal ini dilakukan dengan mengoptimalisasi aktivitas pemantauan terhadap kegiatan di lantai bursa, terutama bagi pihak-pihak yang bertanggung jawab terhadap perlindungan investor. Untuk itulah sudah menjadi kewajiban </w:t>
      </w:r>
      <w:r w:rsidRPr="00C710A4">
        <w:rPr>
          <w:rFonts w:ascii="Times New Roman" w:hAnsi="Times New Roman" w:cs="Times New Roman"/>
          <w:sz w:val="24"/>
          <w:szCs w:val="24"/>
          <w:lang w:val="en-US"/>
        </w:rPr>
        <w:lastRenderedPageBreak/>
        <w:t>OJK memastikan Undang-Undang Nomor 8 Tahun 1995 tentang Pasar Modal (UUPM) dapat berjalan secara optimal. Selain OJK, BEI juga memiliki komitmen dalam bidang pengawasan di lantai bursa. Hal itu dapat dicapai dengan melalui pembentukan PT Penyelenggara Program Perlindungan Investor Efek Indonesia (P3IEI) sebagaimana diamanatkan Peraturan Otoritas Jasa Keuangan (POJK) No. 49/POJK.04/2016 dan POJK No. 50/POJK.04/2016. Peran perlindungan investor dilakukan oleh P3IEI sebagai Penyelenggara Dana Perlindungan Pemodal (PDPP) atau Indonesia Securities Investor Protection Fund (Indonesia SIPF) melalui penyelenggaraan Dana Perlindungan Pemodal (DPP). Pemodal atau investor yang asetnya mendapat perlindungan Dana Perlindungan Pemodal (DPP) adalah pemodal yang memenuhi persyaratan yaitu menitipkan asetnya dan memiliki rekening efek pada bank kustodian. Namun hal ini tidak berlaku bagi pemodal yang terlibat atau menjadi penyebab aset pemodal menjadi hilang</w:t>
      </w:r>
      <w:sdt>
        <w:sdtPr>
          <w:rPr>
            <w:lang w:val="en-US"/>
          </w:rPr>
          <w:id w:val="-1946137278"/>
          <w:citation/>
        </w:sdtPr>
        <w:sdtEndPr/>
        <w:sdtContent>
          <w:r w:rsidR="004D05C0" w:rsidRPr="00C710A4">
            <w:rPr>
              <w:rFonts w:ascii="Times New Roman" w:hAnsi="Times New Roman" w:cs="Times New Roman"/>
              <w:sz w:val="24"/>
              <w:szCs w:val="24"/>
              <w:lang w:val="en-US"/>
            </w:rPr>
            <w:fldChar w:fldCharType="begin"/>
          </w:r>
          <w:r w:rsidR="004D05C0" w:rsidRPr="00C710A4">
            <w:rPr>
              <w:rFonts w:ascii="Times New Roman" w:hAnsi="Times New Roman" w:cs="Times New Roman"/>
              <w:sz w:val="24"/>
              <w:szCs w:val="24"/>
              <w:lang w:val="en-US"/>
            </w:rPr>
            <w:instrText xml:space="preserve"> CITATION SIP23 \l 1033 </w:instrText>
          </w:r>
          <w:r w:rsidR="004D05C0" w:rsidRPr="00C710A4">
            <w:rPr>
              <w:rFonts w:ascii="Times New Roman" w:hAnsi="Times New Roman" w:cs="Times New Roman"/>
              <w:sz w:val="24"/>
              <w:szCs w:val="24"/>
              <w:lang w:val="en-US"/>
            </w:rPr>
            <w:fldChar w:fldCharType="separate"/>
          </w:r>
          <w:r w:rsidR="004D05C0" w:rsidRPr="00C710A4">
            <w:rPr>
              <w:rFonts w:ascii="Times New Roman" w:hAnsi="Times New Roman" w:cs="Times New Roman"/>
              <w:noProof/>
              <w:sz w:val="24"/>
              <w:szCs w:val="24"/>
              <w:lang w:val="en-US"/>
            </w:rPr>
            <w:t xml:space="preserve"> (Firm, 2023)</w:t>
          </w:r>
          <w:r w:rsidR="004D05C0" w:rsidRPr="00C710A4">
            <w:rPr>
              <w:rFonts w:ascii="Times New Roman" w:hAnsi="Times New Roman" w:cs="Times New Roman"/>
              <w:sz w:val="24"/>
              <w:szCs w:val="24"/>
              <w:lang w:val="en-US"/>
            </w:rPr>
            <w:fldChar w:fldCharType="end"/>
          </w:r>
        </w:sdtContent>
      </w:sdt>
      <w:r w:rsidRPr="00C710A4">
        <w:rPr>
          <w:rFonts w:ascii="Times New Roman" w:hAnsi="Times New Roman" w:cs="Times New Roman"/>
          <w:sz w:val="24"/>
          <w:szCs w:val="24"/>
          <w:lang w:val="en-US"/>
        </w:rPr>
        <w:t>. Penyelenggara DPP wajib melakukan kegiatan penanganan klaim atas kerugian aset pemodal setelah OJK menyatakan kondisi sebagai berikut</w:t>
      </w:r>
      <w:sdt>
        <w:sdtPr>
          <w:rPr>
            <w:lang w:val="en-US"/>
          </w:rPr>
          <w:id w:val="478039364"/>
          <w:citation/>
        </w:sdtPr>
        <w:sdtEndPr/>
        <w:sdtContent>
          <w:r w:rsidR="004D05C0" w:rsidRPr="00C710A4">
            <w:rPr>
              <w:rFonts w:ascii="Times New Roman" w:hAnsi="Times New Roman" w:cs="Times New Roman"/>
              <w:sz w:val="24"/>
              <w:szCs w:val="24"/>
              <w:lang w:val="en-US"/>
            </w:rPr>
            <w:fldChar w:fldCharType="begin"/>
          </w:r>
          <w:r w:rsidR="004D05C0" w:rsidRPr="00C710A4">
            <w:rPr>
              <w:rFonts w:ascii="Times New Roman" w:hAnsi="Times New Roman" w:cs="Times New Roman"/>
              <w:sz w:val="24"/>
              <w:szCs w:val="24"/>
              <w:lang w:val="en-US"/>
            </w:rPr>
            <w:instrText xml:space="preserve"> CITATION SIP23 \l 1033 </w:instrText>
          </w:r>
          <w:r w:rsidR="004D05C0" w:rsidRPr="00C710A4">
            <w:rPr>
              <w:rFonts w:ascii="Times New Roman" w:hAnsi="Times New Roman" w:cs="Times New Roman"/>
              <w:sz w:val="24"/>
              <w:szCs w:val="24"/>
              <w:lang w:val="en-US"/>
            </w:rPr>
            <w:fldChar w:fldCharType="separate"/>
          </w:r>
          <w:r w:rsidR="004D05C0" w:rsidRPr="00C710A4">
            <w:rPr>
              <w:rFonts w:ascii="Times New Roman" w:hAnsi="Times New Roman" w:cs="Times New Roman"/>
              <w:noProof/>
              <w:sz w:val="24"/>
              <w:szCs w:val="24"/>
              <w:lang w:val="en-US"/>
            </w:rPr>
            <w:t xml:space="preserve"> (Firm, 2023)</w:t>
          </w:r>
          <w:r w:rsidR="004D05C0" w:rsidRPr="00C710A4">
            <w:rPr>
              <w:rFonts w:ascii="Times New Roman" w:hAnsi="Times New Roman" w:cs="Times New Roman"/>
              <w:sz w:val="24"/>
              <w:szCs w:val="24"/>
              <w:lang w:val="en-US"/>
            </w:rPr>
            <w:fldChar w:fldCharType="end"/>
          </w:r>
        </w:sdtContent>
      </w:sdt>
      <w:r w:rsidRPr="00C710A4">
        <w:rPr>
          <w:rFonts w:ascii="Times New Roman" w:hAnsi="Times New Roman" w:cs="Times New Roman"/>
          <w:sz w:val="24"/>
          <w:szCs w:val="24"/>
          <w:lang w:val="en-US"/>
        </w:rPr>
        <w:t>;</w:t>
      </w:r>
    </w:p>
    <w:p w14:paraId="4FC1CC9B" w14:textId="77777777" w:rsidR="00610185" w:rsidRPr="00610185" w:rsidRDefault="00610185" w:rsidP="00B71047">
      <w:pPr>
        <w:pStyle w:val="ListParagraph"/>
        <w:numPr>
          <w:ilvl w:val="0"/>
          <w:numId w:val="21"/>
        </w:numPr>
        <w:rPr>
          <w:rFonts w:ascii="Times New Roman" w:hAnsi="Times New Roman" w:cs="Times New Roman"/>
          <w:sz w:val="24"/>
          <w:szCs w:val="24"/>
          <w:lang w:val="en-US"/>
        </w:rPr>
      </w:pPr>
      <w:r w:rsidRPr="00610185">
        <w:rPr>
          <w:rFonts w:ascii="Times New Roman" w:hAnsi="Times New Roman" w:cs="Times New Roman"/>
          <w:sz w:val="24"/>
          <w:szCs w:val="24"/>
          <w:lang w:val="en-US"/>
        </w:rPr>
        <w:t>Ada kerugian aset pemodal;</w:t>
      </w:r>
    </w:p>
    <w:p w14:paraId="58D338EA" w14:textId="77777777" w:rsidR="00610185" w:rsidRPr="00610185" w:rsidRDefault="00610185" w:rsidP="00B71047">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10185">
        <w:rPr>
          <w:rFonts w:ascii="Times New Roman" w:hAnsi="Times New Roman" w:cs="Times New Roman"/>
          <w:sz w:val="24"/>
          <w:szCs w:val="24"/>
          <w:lang w:val="en-US"/>
        </w:rPr>
        <w:t>Kustodian gagal memulihkan kerugian aset pemodal;</w:t>
      </w:r>
    </w:p>
    <w:p w14:paraId="3A3B4459" w14:textId="77777777" w:rsidR="00610185" w:rsidRPr="00610185" w:rsidRDefault="00610185" w:rsidP="00B71047">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10185">
        <w:rPr>
          <w:rFonts w:ascii="Times New Roman" w:hAnsi="Times New Roman" w:cs="Times New Roman"/>
          <w:sz w:val="24"/>
          <w:szCs w:val="24"/>
          <w:lang w:val="en-US"/>
        </w:rPr>
        <w:t>Kustodian yang menjalankan kegiatan sebagai perantara pedagang efek yang melakukan penatausahaan efek dinyatakan tidak cakap untuk melanjutkan kegiatan usahanya dan izin usahanya dicabut oleh OJK;</w:t>
      </w:r>
    </w:p>
    <w:p w14:paraId="0EB9CDEC" w14:textId="77777777" w:rsidR="00610185" w:rsidRPr="00610185" w:rsidRDefault="00610185" w:rsidP="00B71047">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610185">
        <w:rPr>
          <w:rFonts w:ascii="Times New Roman" w:hAnsi="Times New Roman" w:cs="Times New Roman"/>
          <w:sz w:val="24"/>
          <w:szCs w:val="24"/>
          <w:lang w:val="en-US"/>
        </w:rPr>
        <w:t>Kustodian dinyatakan tidak cakap untuk melanjutkan kegiatan usahanya sebagai bank kustodian dan izin usahanya sebagai kustodian dicabut oleh OJK.</w:t>
      </w:r>
    </w:p>
    <w:p w14:paraId="091D8412" w14:textId="77777777" w:rsidR="00610185" w:rsidRDefault="00610185" w:rsidP="00610185">
      <w:pPr>
        <w:rPr>
          <w:rFonts w:ascii="Times New Roman" w:hAnsi="Times New Roman" w:cs="Times New Roman"/>
          <w:sz w:val="24"/>
          <w:szCs w:val="24"/>
          <w:lang w:val="en-US"/>
        </w:rPr>
      </w:pPr>
      <w:r w:rsidRPr="00610185">
        <w:rPr>
          <w:rFonts w:ascii="Times New Roman" w:hAnsi="Times New Roman" w:cs="Times New Roman"/>
          <w:sz w:val="24"/>
          <w:szCs w:val="24"/>
          <w:lang w:val="en-US"/>
        </w:rPr>
        <w:t>Pemodal yang asetnya dilindungi oleh Dana Perlindungan Pemodal harus memenuhi persyaratan yakni menitipkan asetnya dan memiliki rekening efek pada bank kustodian, dibukakan sub rekening efek pada Lembaga Penyimpanan dan Penyelesaian oleh Kustodian, dan memiliki nomor tunggal identitas pemodal (single investor identification) dari Lembaga Penyimpanan dan Penyelesaian</w:t>
      </w:r>
      <w:sdt>
        <w:sdtPr>
          <w:rPr>
            <w:rFonts w:ascii="Times New Roman" w:hAnsi="Times New Roman" w:cs="Times New Roman"/>
            <w:sz w:val="24"/>
            <w:szCs w:val="24"/>
            <w:lang w:val="en-US"/>
          </w:rPr>
          <w:id w:val="973029582"/>
          <w:citation/>
        </w:sdtPr>
        <w:sdtEndPr/>
        <w:sdtContent>
          <w:r w:rsidR="006C726D">
            <w:rPr>
              <w:rFonts w:ascii="Times New Roman" w:hAnsi="Times New Roman" w:cs="Times New Roman"/>
              <w:sz w:val="24"/>
              <w:szCs w:val="24"/>
              <w:lang w:val="en-US"/>
            </w:rPr>
            <w:fldChar w:fldCharType="begin"/>
          </w:r>
          <w:r w:rsidR="006C726D">
            <w:rPr>
              <w:rFonts w:ascii="Times New Roman" w:hAnsi="Times New Roman" w:cs="Times New Roman"/>
              <w:sz w:val="24"/>
              <w:szCs w:val="24"/>
              <w:lang w:val="en-US"/>
            </w:rPr>
            <w:instrText xml:space="preserve"> CITATION Mif22 \l 1033 </w:instrText>
          </w:r>
          <w:r w:rsidR="006C726D">
            <w:rPr>
              <w:rFonts w:ascii="Times New Roman" w:hAnsi="Times New Roman" w:cs="Times New Roman"/>
              <w:sz w:val="24"/>
              <w:szCs w:val="24"/>
              <w:lang w:val="en-US"/>
            </w:rPr>
            <w:fldChar w:fldCharType="separate"/>
          </w:r>
          <w:r w:rsidR="006C726D">
            <w:rPr>
              <w:rFonts w:ascii="Times New Roman" w:hAnsi="Times New Roman" w:cs="Times New Roman"/>
              <w:noProof/>
              <w:sz w:val="24"/>
              <w:szCs w:val="24"/>
              <w:lang w:val="en-US"/>
            </w:rPr>
            <w:t xml:space="preserve"> </w:t>
          </w:r>
          <w:r w:rsidR="006C726D" w:rsidRPr="006C726D">
            <w:rPr>
              <w:rFonts w:ascii="Times New Roman" w:hAnsi="Times New Roman" w:cs="Times New Roman"/>
              <w:noProof/>
              <w:sz w:val="24"/>
              <w:szCs w:val="24"/>
              <w:lang w:val="en-US"/>
            </w:rPr>
            <w:t>(Habibie, 2022)</w:t>
          </w:r>
          <w:r w:rsidR="006C726D">
            <w:rPr>
              <w:rFonts w:ascii="Times New Roman" w:hAnsi="Times New Roman" w:cs="Times New Roman"/>
              <w:sz w:val="24"/>
              <w:szCs w:val="24"/>
              <w:lang w:val="en-US"/>
            </w:rPr>
            <w:fldChar w:fldCharType="end"/>
          </w:r>
        </w:sdtContent>
      </w:sdt>
      <w:r w:rsidRPr="006101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10185">
        <w:rPr>
          <w:rFonts w:ascii="Times New Roman" w:hAnsi="Times New Roman" w:cs="Times New Roman"/>
          <w:sz w:val="24"/>
          <w:szCs w:val="24"/>
          <w:lang w:val="en-US"/>
        </w:rPr>
        <w:t>Perlindungan hukum bagi investor harus memegang pada prinsip transparansi terhadap keterbukaan informasi perusahaan secara menyeluruh terkait dengan data keuangan, manajemen dan sebagainya.</w:t>
      </w:r>
      <w:r>
        <w:rPr>
          <w:rFonts w:ascii="Times New Roman" w:hAnsi="Times New Roman" w:cs="Times New Roman"/>
          <w:sz w:val="24"/>
          <w:szCs w:val="24"/>
          <w:lang w:val="en-US"/>
        </w:rPr>
        <w:t xml:space="preserve"> </w:t>
      </w:r>
      <w:r w:rsidRPr="00610185">
        <w:rPr>
          <w:rFonts w:ascii="Times New Roman" w:hAnsi="Times New Roman" w:cs="Times New Roman"/>
          <w:sz w:val="24"/>
          <w:szCs w:val="24"/>
          <w:lang w:val="en-US"/>
        </w:rPr>
        <w:t>Ke depan arah kebijakan pengaturan dan pengawasan Pasar Modal, OJK akan terus menerbitkan dan mengimplementasikan kebijakan yang bertujuan untuk melakukan pendalaman pasar sekaligus berupaya untuk meningkatkan kepercayaan investor.</w:t>
      </w:r>
      <w:r>
        <w:rPr>
          <w:rFonts w:ascii="Times New Roman" w:hAnsi="Times New Roman" w:cs="Times New Roman"/>
          <w:sz w:val="24"/>
          <w:szCs w:val="24"/>
          <w:lang w:val="en-US"/>
        </w:rPr>
        <w:t xml:space="preserve"> </w:t>
      </w:r>
      <w:r w:rsidRPr="00610185">
        <w:rPr>
          <w:rFonts w:ascii="Times New Roman" w:hAnsi="Times New Roman" w:cs="Times New Roman"/>
          <w:sz w:val="24"/>
          <w:szCs w:val="24"/>
          <w:lang w:val="en-US"/>
        </w:rPr>
        <w:t>Dalam upaya mendukung hal tersebut, OJK telah menetapkan lima pilar arah pengembangan Pasar Modal ke depan yang meliputi</w:t>
      </w:r>
      <w:sdt>
        <w:sdtPr>
          <w:rPr>
            <w:rFonts w:ascii="Times New Roman" w:hAnsi="Times New Roman" w:cs="Times New Roman"/>
            <w:sz w:val="24"/>
            <w:szCs w:val="24"/>
            <w:lang w:val="en-US"/>
          </w:rPr>
          <w:id w:val="1971400047"/>
          <w:citation/>
        </w:sdtPr>
        <w:sdtEndPr/>
        <w:sdtContent>
          <w:r w:rsidR="004D05C0">
            <w:rPr>
              <w:rFonts w:ascii="Times New Roman" w:hAnsi="Times New Roman" w:cs="Times New Roman"/>
              <w:sz w:val="24"/>
              <w:szCs w:val="24"/>
              <w:lang w:val="en-US"/>
            </w:rPr>
            <w:fldChar w:fldCharType="begin"/>
          </w:r>
          <w:r w:rsidR="004D05C0">
            <w:rPr>
              <w:rFonts w:ascii="Times New Roman" w:hAnsi="Times New Roman" w:cs="Times New Roman"/>
              <w:sz w:val="24"/>
              <w:szCs w:val="24"/>
              <w:lang w:val="en-US"/>
            </w:rPr>
            <w:instrText xml:space="preserve"> CITATION OJK221 \l 1033 </w:instrText>
          </w:r>
          <w:r w:rsidR="004D05C0">
            <w:rPr>
              <w:rFonts w:ascii="Times New Roman" w:hAnsi="Times New Roman" w:cs="Times New Roman"/>
              <w:sz w:val="24"/>
              <w:szCs w:val="24"/>
              <w:lang w:val="en-US"/>
            </w:rPr>
            <w:fldChar w:fldCharType="separate"/>
          </w:r>
          <w:r w:rsidR="004D05C0">
            <w:rPr>
              <w:rFonts w:ascii="Times New Roman" w:hAnsi="Times New Roman" w:cs="Times New Roman"/>
              <w:noProof/>
              <w:sz w:val="24"/>
              <w:szCs w:val="24"/>
              <w:lang w:val="en-US"/>
            </w:rPr>
            <w:t xml:space="preserve"> </w:t>
          </w:r>
          <w:r w:rsidR="004D05C0" w:rsidRPr="004D05C0">
            <w:rPr>
              <w:rFonts w:ascii="Times New Roman" w:hAnsi="Times New Roman" w:cs="Times New Roman"/>
              <w:noProof/>
              <w:sz w:val="24"/>
              <w:szCs w:val="24"/>
              <w:lang w:val="en-US"/>
            </w:rPr>
            <w:t>(OJK, Perkuat Pengawasan Pasar Modal, 2022)</w:t>
          </w:r>
          <w:r w:rsidR="004D05C0">
            <w:rPr>
              <w:rFonts w:ascii="Times New Roman" w:hAnsi="Times New Roman" w:cs="Times New Roman"/>
              <w:sz w:val="24"/>
              <w:szCs w:val="24"/>
              <w:lang w:val="en-US"/>
            </w:rPr>
            <w:fldChar w:fldCharType="end"/>
          </w:r>
        </w:sdtContent>
      </w:sdt>
      <w:r w:rsidRPr="00610185">
        <w:rPr>
          <w:rFonts w:ascii="Times New Roman" w:hAnsi="Times New Roman" w:cs="Times New Roman"/>
          <w:sz w:val="24"/>
          <w:szCs w:val="24"/>
          <w:lang w:val="en-US"/>
        </w:rPr>
        <w:t>:</w:t>
      </w:r>
    </w:p>
    <w:p w14:paraId="4C6055E5" w14:textId="77777777" w:rsidR="00610185" w:rsidRPr="00610185" w:rsidRDefault="00610185" w:rsidP="00B71047">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10185">
        <w:rPr>
          <w:rFonts w:ascii="Times New Roman" w:hAnsi="Times New Roman" w:cs="Times New Roman"/>
          <w:sz w:val="24"/>
          <w:szCs w:val="24"/>
          <w:lang w:val="en-US"/>
        </w:rPr>
        <w:t>Akselerasi pendalaman pasar melalui keberadaan variasi produk dan layanan jasa sektor keuangan yang efisien;</w:t>
      </w:r>
    </w:p>
    <w:p w14:paraId="26CC043D" w14:textId="77777777" w:rsidR="00610185" w:rsidRPr="00610185" w:rsidRDefault="00610185" w:rsidP="00B71047">
      <w:pPr>
        <w:pStyle w:val="ListParagraph"/>
        <w:numPr>
          <w:ilvl w:val="0"/>
          <w:numId w:val="22"/>
        </w:numPr>
        <w:rPr>
          <w:rFonts w:ascii="Times New Roman" w:hAnsi="Times New Roman" w:cs="Times New Roman"/>
          <w:sz w:val="24"/>
          <w:szCs w:val="24"/>
          <w:lang w:val="en-US"/>
        </w:rPr>
      </w:pPr>
      <w:r w:rsidRPr="00610185">
        <w:rPr>
          <w:rFonts w:ascii="Times New Roman" w:hAnsi="Times New Roman" w:cs="Times New Roman"/>
          <w:sz w:val="24"/>
          <w:szCs w:val="24"/>
          <w:lang w:val="en-US"/>
        </w:rPr>
        <w:t xml:space="preserve"> Akselerasi program yang berkaitan dengan keuangan berkelanjutan;</w:t>
      </w:r>
    </w:p>
    <w:p w14:paraId="7BCB6E06" w14:textId="77777777" w:rsidR="00610185" w:rsidRPr="007F390E" w:rsidRDefault="00610185" w:rsidP="00B71047">
      <w:pPr>
        <w:pStyle w:val="ListParagraph"/>
        <w:numPr>
          <w:ilvl w:val="0"/>
          <w:numId w:val="22"/>
        </w:numPr>
        <w:rPr>
          <w:rFonts w:ascii="Times New Roman" w:hAnsi="Times New Roman" w:cs="Times New Roman"/>
          <w:sz w:val="24"/>
          <w:szCs w:val="24"/>
          <w:lang w:val="en-US"/>
        </w:rPr>
      </w:pPr>
      <w:r w:rsidRPr="007F390E">
        <w:rPr>
          <w:rFonts w:ascii="Times New Roman" w:hAnsi="Times New Roman" w:cs="Times New Roman"/>
          <w:sz w:val="24"/>
          <w:szCs w:val="24"/>
          <w:lang w:val="en-US"/>
        </w:rPr>
        <w:lastRenderedPageBreak/>
        <w:t>Penguatan peran pelaku industri dalam pengembangan sektor keuangan yang sejalan dengan best practice dan market conduct;</w:t>
      </w:r>
    </w:p>
    <w:p w14:paraId="4648E287" w14:textId="77777777" w:rsidR="00610185" w:rsidRPr="007F390E" w:rsidRDefault="00610185" w:rsidP="00B71047">
      <w:pPr>
        <w:pStyle w:val="ListParagraph"/>
        <w:numPr>
          <w:ilvl w:val="0"/>
          <w:numId w:val="22"/>
        </w:numPr>
        <w:rPr>
          <w:rFonts w:ascii="Times New Roman" w:hAnsi="Times New Roman" w:cs="Times New Roman"/>
          <w:sz w:val="24"/>
          <w:szCs w:val="24"/>
          <w:lang w:val="en-US"/>
        </w:rPr>
      </w:pPr>
      <w:r w:rsidRPr="007F390E">
        <w:rPr>
          <w:rFonts w:ascii="Times New Roman" w:hAnsi="Times New Roman" w:cs="Times New Roman"/>
          <w:sz w:val="24"/>
          <w:szCs w:val="24"/>
          <w:lang w:val="en-US"/>
        </w:rPr>
        <w:t>Peningkatan serangkaian upaya dalam r</w:t>
      </w:r>
      <w:r w:rsidR="007F390E">
        <w:rPr>
          <w:rFonts w:ascii="Times New Roman" w:hAnsi="Times New Roman" w:cs="Times New Roman"/>
          <w:sz w:val="24"/>
          <w:szCs w:val="24"/>
          <w:lang w:val="en-US"/>
        </w:rPr>
        <w:t>angka perlindungan konsumen;</w:t>
      </w:r>
    </w:p>
    <w:p w14:paraId="752722BE" w14:textId="77777777" w:rsidR="00610185" w:rsidRDefault="00610185" w:rsidP="00B71047">
      <w:pPr>
        <w:pStyle w:val="ListParagraph"/>
        <w:numPr>
          <w:ilvl w:val="0"/>
          <w:numId w:val="22"/>
        </w:numPr>
        <w:rPr>
          <w:rFonts w:ascii="Times New Roman" w:hAnsi="Times New Roman" w:cs="Times New Roman"/>
          <w:sz w:val="24"/>
          <w:szCs w:val="24"/>
          <w:lang w:val="en-US"/>
        </w:rPr>
      </w:pPr>
      <w:r w:rsidRPr="007F390E">
        <w:rPr>
          <w:rFonts w:ascii="Times New Roman" w:hAnsi="Times New Roman" w:cs="Times New Roman"/>
          <w:sz w:val="24"/>
          <w:szCs w:val="24"/>
          <w:lang w:val="en-US"/>
        </w:rPr>
        <w:t>Memperkuat layanan keuangan digital untuk penguatan kredibilitas sektor keuangan dan peningkatan kepercayaan masyarakat.</w:t>
      </w:r>
    </w:p>
    <w:p w14:paraId="796CBAB9" w14:textId="77777777" w:rsidR="007F390E" w:rsidRDefault="007F390E" w:rsidP="007F390E">
      <w:pPr>
        <w:rPr>
          <w:rFonts w:ascii="Times New Roman" w:hAnsi="Times New Roman" w:cs="Times New Roman"/>
          <w:sz w:val="24"/>
          <w:szCs w:val="24"/>
          <w:lang w:val="en-US"/>
        </w:rPr>
      </w:pPr>
      <w:r w:rsidRPr="007F390E">
        <w:rPr>
          <w:rFonts w:ascii="Times New Roman" w:hAnsi="Times New Roman" w:cs="Times New Roman"/>
          <w:sz w:val="24"/>
          <w:szCs w:val="24"/>
          <w:lang w:val="en-US"/>
        </w:rPr>
        <w:t>Implementasi dalam menjalankan program tersebut, sepanjang tahun 2022 ini, OJK telah menerbitkan beberapa kebijakan yang berfokus dalam upaya penguatan pengawasan dan industri dalam rangka peningkatan kepercayaan investor, di antaranya:</w:t>
      </w:r>
    </w:p>
    <w:p w14:paraId="5B443408" w14:textId="77777777" w:rsidR="007F390E" w:rsidRPr="007F390E" w:rsidRDefault="007F390E" w:rsidP="00B71047">
      <w:pPr>
        <w:pStyle w:val="ListParagraph"/>
        <w:numPr>
          <w:ilvl w:val="0"/>
          <w:numId w:val="23"/>
        </w:numPr>
        <w:rPr>
          <w:rFonts w:ascii="Times New Roman" w:hAnsi="Times New Roman" w:cs="Times New Roman"/>
          <w:sz w:val="24"/>
          <w:szCs w:val="24"/>
          <w:lang w:val="en-US"/>
        </w:rPr>
      </w:pPr>
      <w:r w:rsidRPr="007F390E">
        <w:rPr>
          <w:rFonts w:ascii="Times New Roman" w:hAnsi="Times New Roman" w:cs="Times New Roman"/>
          <w:sz w:val="24"/>
          <w:szCs w:val="24"/>
          <w:lang w:val="en-US"/>
        </w:rPr>
        <w:t>Menerbitkan Surat Edaran OJK Nomor 6 Tahun 2022 tentang Penilaian Kembali Pihak Utama Perusahaan Efek yang Melakukan Kegiatan Usaha sebagai Penjamin Emisi Efek dan/atau Perantara Pedagang Efek.</w:t>
      </w:r>
    </w:p>
    <w:p w14:paraId="628CF53D" w14:textId="77777777" w:rsidR="007F390E" w:rsidRPr="007F390E" w:rsidRDefault="007F390E" w:rsidP="00B71047">
      <w:pPr>
        <w:pStyle w:val="ListParagraph"/>
        <w:numPr>
          <w:ilvl w:val="0"/>
          <w:numId w:val="23"/>
        </w:numPr>
        <w:rPr>
          <w:rFonts w:ascii="Times New Roman" w:hAnsi="Times New Roman" w:cs="Times New Roman"/>
          <w:sz w:val="24"/>
          <w:szCs w:val="24"/>
          <w:lang w:val="en-US"/>
        </w:rPr>
      </w:pPr>
      <w:r w:rsidRPr="007F390E">
        <w:rPr>
          <w:rFonts w:ascii="Times New Roman" w:hAnsi="Times New Roman" w:cs="Times New Roman"/>
          <w:sz w:val="24"/>
          <w:szCs w:val="24"/>
          <w:lang w:val="en-US"/>
        </w:rPr>
        <w:t>Menerbitkan Surat Edaran OJK Nomor 7 Tahun 2022 tentang Tata Cara Pemeriksaan Di Sektor Pasar Modal.</w:t>
      </w:r>
    </w:p>
    <w:p w14:paraId="54A9194C" w14:textId="77777777" w:rsidR="007F390E" w:rsidRPr="007F390E" w:rsidRDefault="007F390E" w:rsidP="00B71047">
      <w:pPr>
        <w:pStyle w:val="ListParagraph"/>
        <w:numPr>
          <w:ilvl w:val="0"/>
          <w:numId w:val="23"/>
        </w:numPr>
        <w:rPr>
          <w:rFonts w:ascii="Times New Roman" w:hAnsi="Times New Roman" w:cs="Times New Roman"/>
          <w:sz w:val="24"/>
          <w:szCs w:val="24"/>
          <w:lang w:val="en-US"/>
        </w:rPr>
      </w:pPr>
      <w:r w:rsidRPr="007F390E">
        <w:rPr>
          <w:rFonts w:ascii="Times New Roman" w:hAnsi="Times New Roman" w:cs="Times New Roman"/>
          <w:sz w:val="24"/>
          <w:szCs w:val="24"/>
          <w:lang w:val="en-US"/>
        </w:rPr>
        <w:t>Menerbitkan POJK Nomor 8 Tahun 2022 tentang Pelaporan Perusahaan Efek Yang Melakukan Kegiatan Usaha Sebagai Penjamin Emisi Efek Dan Perantara Pedagang Efek yang bertujuan untuk melakukan simplifikasi serta mengurangi duplikasi terkait jenis dan jumlah laporan yang wajib disampaikan kepada OJK.</w:t>
      </w:r>
    </w:p>
    <w:p w14:paraId="763C6747" w14:textId="77777777" w:rsidR="007F390E" w:rsidRPr="007F390E" w:rsidRDefault="007F390E" w:rsidP="00B71047">
      <w:pPr>
        <w:pStyle w:val="ListParagraph"/>
        <w:numPr>
          <w:ilvl w:val="0"/>
          <w:numId w:val="23"/>
        </w:numPr>
        <w:rPr>
          <w:rFonts w:ascii="Times New Roman" w:hAnsi="Times New Roman" w:cs="Times New Roman"/>
          <w:sz w:val="24"/>
          <w:szCs w:val="24"/>
          <w:lang w:val="en-US"/>
        </w:rPr>
      </w:pPr>
      <w:r w:rsidRPr="007F390E">
        <w:rPr>
          <w:rFonts w:ascii="Times New Roman" w:hAnsi="Times New Roman" w:cs="Times New Roman"/>
          <w:sz w:val="24"/>
          <w:szCs w:val="24"/>
          <w:lang w:val="en-US"/>
        </w:rPr>
        <w:t>Menerbitkan POJK Nomor 14 Tahun 2022 tentang Penyampaian Laporan Keuangan Berkala Emiten atau Perusahaan Publik.</w:t>
      </w:r>
    </w:p>
    <w:p w14:paraId="0652F380" w14:textId="77777777" w:rsidR="007F390E" w:rsidRPr="007F390E" w:rsidRDefault="007F390E" w:rsidP="00B71047">
      <w:pPr>
        <w:pStyle w:val="ListParagraph"/>
        <w:numPr>
          <w:ilvl w:val="0"/>
          <w:numId w:val="23"/>
        </w:numPr>
        <w:rPr>
          <w:rFonts w:ascii="Times New Roman" w:hAnsi="Times New Roman" w:cs="Times New Roman"/>
          <w:sz w:val="24"/>
          <w:szCs w:val="24"/>
          <w:lang w:val="en-US"/>
        </w:rPr>
      </w:pPr>
      <w:r w:rsidRPr="007F390E">
        <w:rPr>
          <w:rFonts w:ascii="Times New Roman" w:hAnsi="Times New Roman" w:cs="Times New Roman"/>
          <w:sz w:val="24"/>
          <w:szCs w:val="24"/>
          <w:lang w:val="en-US"/>
        </w:rPr>
        <w:lastRenderedPageBreak/>
        <w:t>Menerbitkan POJK Nomor 15 Tahun 2022 tentang Pemecahan Saham Dan Penggabungan Saham Oleh Perusahaan Terbuka.</w:t>
      </w:r>
    </w:p>
    <w:p w14:paraId="37542DC6" w14:textId="77777777" w:rsidR="007F390E" w:rsidRDefault="007F390E" w:rsidP="00B71047">
      <w:pPr>
        <w:pStyle w:val="ListParagraph"/>
        <w:numPr>
          <w:ilvl w:val="0"/>
          <w:numId w:val="23"/>
        </w:numPr>
        <w:rPr>
          <w:rFonts w:ascii="Times New Roman" w:hAnsi="Times New Roman" w:cs="Times New Roman"/>
          <w:sz w:val="24"/>
          <w:szCs w:val="24"/>
          <w:lang w:val="en-US"/>
        </w:rPr>
      </w:pPr>
      <w:r w:rsidRPr="007F390E">
        <w:rPr>
          <w:rFonts w:ascii="Times New Roman" w:hAnsi="Times New Roman" w:cs="Times New Roman"/>
          <w:sz w:val="24"/>
          <w:szCs w:val="24"/>
          <w:lang w:val="en-US"/>
        </w:rPr>
        <w:t>Penerbitan POJK Nomor 17 Tahun 2022 tentang Pedoman Perilaku Manajer Investasi sebagai penyempurnaan dari POJK Nomor 43 Tahun 2015 tentang Pedoman Perilaku Manajer Investasi.</w:t>
      </w:r>
    </w:p>
    <w:p w14:paraId="336CC837" w14:textId="77777777" w:rsidR="007F390E" w:rsidRDefault="007F390E" w:rsidP="007F390E">
      <w:pPr>
        <w:rPr>
          <w:rFonts w:ascii="Times New Roman" w:hAnsi="Times New Roman" w:cs="Times New Roman"/>
          <w:sz w:val="24"/>
          <w:szCs w:val="24"/>
          <w:lang w:val="en-US"/>
        </w:rPr>
      </w:pPr>
      <w:r w:rsidRPr="007F390E">
        <w:rPr>
          <w:rFonts w:ascii="Times New Roman" w:hAnsi="Times New Roman" w:cs="Times New Roman"/>
          <w:sz w:val="24"/>
          <w:szCs w:val="24"/>
          <w:lang w:val="en-US"/>
        </w:rPr>
        <w:t>Berbagai kasus yang terjadi di Pasar Modal yang melibatkan Manajer Investasi beberapa waktu yang lalu mendorong OJK untuk terus melakukan pembenahan di antaranya melakukan moratorium perizinan Manajer Investasi sementara waktu.</w:t>
      </w:r>
      <w:r>
        <w:rPr>
          <w:rFonts w:ascii="Times New Roman" w:hAnsi="Times New Roman" w:cs="Times New Roman"/>
          <w:sz w:val="24"/>
          <w:szCs w:val="24"/>
          <w:lang w:val="en-US"/>
        </w:rPr>
        <w:t xml:space="preserve"> </w:t>
      </w:r>
      <w:r w:rsidRPr="007F390E">
        <w:rPr>
          <w:rFonts w:ascii="Times New Roman" w:hAnsi="Times New Roman" w:cs="Times New Roman"/>
          <w:sz w:val="24"/>
          <w:szCs w:val="24"/>
          <w:lang w:val="en-US"/>
        </w:rPr>
        <w:t>Seiring dengan upaya tersebut, upaya perbaikan yang dilakukan oleh Manajer Investasi dinilai berjalan secara simultan dengan upaya perbaikan seluruh tata kelola industri Manajer Investasi salah satunya melalui inisiatif rating Manajer Investasi yang</w:t>
      </w:r>
      <w:r>
        <w:rPr>
          <w:rFonts w:ascii="Times New Roman" w:hAnsi="Times New Roman" w:cs="Times New Roman"/>
          <w:sz w:val="24"/>
          <w:szCs w:val="24"/>
          <w:lang w:val="en-US"/>
        </w:rPr>
        <w:t xml:space="preserve"> masih dibahas bersama industri</w:t>
      </w:r>
      <w:sdt>
        <w:sdtPr>
          <w:rPr>
            <w:rFonts w:ascii="Times New Roman" w:hAnsi="Times New Roman" w:cs="Times New Roman"/>
            <w:sz w:val="24"/>
            <w:szCs w:val="24"/>
            <w:lang w:val="en-US"/>
          </w:rPr>
          <w:id w:val="866565042"/>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OJK22 \l 1033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7F390E">
            <w:rPr>
              <w:rFonts w:ascii="Times New Roman" w:hAnsi="Times New Roman" w:cs="Times New Roman"/>
              <w:noProof/>
              <w:sz w:val="24"/>
              <w:szCs w:val="24"/>
              <w:lang w:val="en-US"/>
            </w:rPr>
            <w:t>(OJK, 2022)</w:t>
          </w:r>
          <w:r>
            <w:rPr>
              <w:rFonts w:ascii="Times New Roman" w:hAnsi="Times New Roman" w:cs="Times New Roman"/>
              <w:sz w:val="24"/>
              <w:szCs w:val="24"/>
              <w:lang w:val="en-US"/>
            </w:rPr>
            <w:fldChar w:fldCharType="end"/>
          </w:r>
        </w:sdtContent>
      </w:sdt>
      <w:r w:rsidR="0021649D">
        <w:rPr>
          <w:rFonts w:ascii="Times New Roman" w:hAnsi="Times New Roman" w:cs="Times New Roman"/>
          <w:sz w:val="24"/>
          <w:szCs w:val="24"/>
          <w:lang w:val="en-US"/>
        </w:rPr>
        <w:t>.</w:t>
      </w:r>
    </w:p>
    <w:p w14:paraId="6F49C42A" w14:textId="77777777" w:rsidR="0021649D" w:rsidRDefault="0021649D" w:rsidP="007F390E">
      <w:pPr>
        <w:rPr>
          <w:rFonts w:ascii="Times New Roman" w:hAnsi="Times New Roman" w:cs="Times New Roman"/>
          <w:sz w:val="24"/>
          <w:szCs w:val="24"/>
          <w:lang w:val="en-US"/>
        </w:rPr>
      </w:pPr>
      <w:r>
        <w:rPr>
          <w:rFonts w:ascii="Times New Roman" w:hAnsi="Times New Roman" w:cs="Times New Roman"/>
          <w:sz w:val="24"/>
          <w:szCs w:val="24"/>
          <w:lang w:val="en-US"/>
        </w:rPr>
        <w:tab/>
      </w:r>
      <w:r w:rsidRPr="0021649D">
        <w:rPr>
          <w:rFonts w:ascii="Times New Roman" w:hAnsi="Times New Roman" w:cs="Times New Roman"/>
          <w:sz w:val="24"/>
          <w:szCs w:val="24"/>
          <w:lang w:val="en-US"/>
        </w:rPr>
        <w:t>Otoritas Jasa Keuangan (OJK) melindungi investor pasar modal dengan cara melakukan pengawasan, pembinaan, dan edukasi. OJK juga menerapkan sanksi kepada pihak yang melanggar aturan.</w:t>
      </w:r>
      <w:r>
        <w:rPr>
          <w:rFonts w:ascii="Times New Roman" w:hAnsi="Times New Roman" w:cs="Times New Roman"/>
          <w:sz w:val="24"/>
          <w:szCs w:val="24"/>
          <w:lang w:val="en-US"/>
        </w:rPr>
        <w:t xml:space="preserve"> </w:t>
      </w:r>
      <w:r w:rsidRPr="0021649D">
        <w:rPr>
          <w:rFonts w:ascii="Times New Roman" w:hAnsi="Times New Roman" w:cs="Times New Roman"/>
          <w:sz w:val="24"/>
          <w:szCs w:val="24"/>
          <w:lang w:val="en-US"/>
        </w:rPr>
        <w:t>Berikut adalah beberapa upaya OJK dalam melindungi investor pasar modal:</w:t>
      </w:r>
    </w:p>
    <w:p w14:paraId="7BF76575" w14:textId="77777777" w:rsidR="0021649D" w:rsidRPr="0021649D" w:rsidRDefault="0021649D" w:rsidP="00B71047">
      <w:pPr>
        <w:pStyle w:val="ListParagraph"/>
        <w:numPr>
          <w:ilvl w:val="0"/>
          <w:numId w:val="24"/>
        </w:numPr>
        <w:rPr>
          <w:rFonts w:ascii="Times New Roman" w:hAnsi="Times New Roman" w:cs="Times New Roman"/>
          <w:sz w:val="24"/>
          <w:szCs w:val="24"/>
          <w:lang w:val="en-US"/>
        </w:rPr>
      </w:pPr>
      <w:r w:rsidRPr="0021649D">
        <w:rPr>
          <w:rFonts w:ascii="Times New Roman" w:hAnsi="Times New Roman" w:cs="Times New Roman"/>
          <w:sz w:val="24"/>
          <w:szCs w:val="24"/>
          <w:lang w:val="en-US"/>
        </w:rPr>
        <w:t>Membentuk Dana Perlindungan Pemodal (DPP) untuk melindungi aset investor</w:t>
      </w:r>
    </w:p>
    <w:p w14:paraId="5CFC306A" w14:textId="77777777" w:rsidR="0021649D" w:rsidRPr="0021649D" w:rsidRDefault="0021649D" w:rsidP="00B71047">
      <w:pPr>
        <w:pStyle w:val="ListParagraph"/>
        <w:numPr>
          <w:ilvl w:val="0"/>
          <w:numId w:val="24"/>
        </w:numPr>
        <w:rPr>
          <w:rFonts w:ascii="Times New Roman" w:hAnsi="Times New Roman" w:cs="Times New Roman"/>
          <w:sz w:val="24"/>
          <w:szCs w:val="24"/>
          <w:lang w:val="en-US"/>
        </w:rPr>
      </w:pPr>
      <w:r w:rsidRPr="0021649D">
        <w:rPr>
          <w:rFonts w:ascii="Times New Roman" w:hAnsi="Times New Roman" w:cs="Times New Roman"/>
          <w:sz w:val="24"/>
          <w:szCs w:val="24"/>
          <w:lang w:val="en-US"/>
        </w:rPr>
        <w:t>Mengawasi perusahaan keuangan agar mematuhi peraturan dan standar yang ditetapkan</w:t>
      </w:r>
    </w:p>
    <w:p w14:paraId="51DA3689" w14:textId="77777777" w:rsidR="0021649D" w:rsidRPr="0021649D" w:rsidRDefault="0021649D" w:rsidP="00B71047">
      <w:pPr>
        <w:pStyle w:val="ListParagraph"/>
        <w:numPr>
          <w:ilvl w:val="0"/>
          <w:numId w:val="24"/>
        </w:numPr>
        <w:rPr>
          <w:rFonts w:ascii="Times New Roman" w:hAnsi="Times New Roman" w:cs="Times New Roman"/>
          <w:sz w:val="24"/>
          <w:szCs w:val="24"/>
          <w:lang w:val="en-US"/>
        </w:rPr>
      </w:pPr>
      <w:r w:rsidRPr="0021649D">
        <w:rPr>
          <w:rFonts w:ascii="Times New Roman" w:hAnsi="Times New Roman" w:cs="Times New Roman"/>
          <w:sz w:val="24"/>
          <w:szCs w:val="24"/>
          <w:lang w:val="en-US"/>
        </w:rPr>
        <w:lastRenderedPageBreak/>
        <w:t>Melakukan investigasi dan pengamanan terhadap pengaduan investor</w:t>
      </w:r>
    </w:p>
    <w:p w14:paraId="3B6B126B" w14:textId="77777777" w:rsidR="0021649D" w:rsidRPr="0021649D" w:rsidRDefault="0021649D" w:rsidP="00B71047">
      <w:pPr>
        <w:pStyle w:val="ListParagraph"/>
        <w:numPr>
          <w:ilvl w:val="0"/>
          <w:numId w:val="24"/>
        </w:numPr>
        <w:rPr>
          <w:rFonts w:ascii="Times New Roman" w:hAnsi="Times New Roman" w:cs="Times New Roman"/>
          <w:sz w:val="24"/>
          <w:szCs w:val="24"/>
          <w:lang w:val="en-US"/>
        </w:rPr>
      </w:pPr>
      <w:r w:rsidRPr="0021649D">
        <w:rPr>
          <w:rFonts w:ascii="Times New Roman" w:hAnsi="Times New Roman" w:cs="Times New Roman"/>
          <w:sz w:val="24"/>
          <w:szCs w:val="24"/>
          <w:lang w:val="en-US"/>
        </w:rPr>
        <w:t>Memberikan edukasi kepada masyarakat tentang karakteristik sektor jasa keuangan</w:t>
      </w:r>
    </w:p>
    <w:p w14:paraId="15AE54E3" w14:textId="77777777" w:rsidR="0021649D" w:rsidRDefault="0021649D" w:rsidP="00B71047">
      <w:pPr>
        <w:pStyle w:val="ListParagraph"/>
        <w:numPr>
          <w:ilvl w:val="0"/>
          <w:numId w:val="24"/>
        </w:numPr>
        <w:rPr>
          <w:rFonts w:ascii="Times New Roman" w:hAnsi="Times New Roman" w:cs="Times New Roman"/>
          <w:sz w:val="24"/>
          <w:szCs w:val="24"/>
          <w:lang w:val="en-US"/>
        </w:rPr>
      </w:pPr>
      <w:r w:rsidRPr="0021649D">
        <w:rPr>
          <w:rFonts w:ascii="Times New Roman" w:hAnsi="Times New Roman" w:cs="Times New Roman"/>
          <w:sz w:val="24"/>
          <w:szCs w:val="24"/>
          <w:lang w:val="en-US"/>
        </w:rPr>
        <w:t>Menyelenggarakan sistem pengawasan dan keteraturan di sektor jasa keuangan</w:t>
      </w:r>
    </w:p>
    <w:p w14:paraId="5BFB3CEA" w14:textId="77777777" w:rsidR="0021649D" w:rsidRDefault="0021649D" w:rsidP="0021649D">
      <w:pPr>
        <w:rPr>
          <w:rFonts w:ascii="Times New Roman" w:hAnsi="Times New Roman" w:cs="Times New Roman"/>
          <w:sz w:val="24"/>
          <w:szCs w:val="24"/>
          <w:lang w:val="en-US"/>
        </w:rPr>
      </w:pPr>
      <w:r w:rsidRPr="0021649D">
        <w:rPr>
          <w:rFonts w:ascii="Times New Roman" w:hAnsi="Times New Roman" w:cs="Times New Roman"/>
          <w:sz w:val="24"/>
          <w:szCs w:val="24"/>
          <w:lang w:val="en-US"/>
        </w:rPr>
        <w:t>untuk memberikan perlindungan kepada investor pasar modal, OJK telah menetapkan berbagai kebijakan untuk pengembangan industri dan per</w:t>
      </w:r>
      <w:r>
        <w:rPr>
          <w:rFonts w:ascii="Times New Roman" w:hAnsi="Times New Roman" w:cs="Times New Roman"/>
          <w:sz w:val="24"/>
          <w:szCs w:val="24"/>
          <w:lang w:val="en-US"/>
        </w:rPr>
        <w:t xml:space="preserve">lindungan investor pasar modal. </w:t>
      </w:r>
      <w:r w:rsidRPr="0021649D">
        <w:rPr>
          <w:rFonts w:ascii="Times New Roman" w:hAnsi="Times New Roman" w:cs="Times New Roman"/>
          <w:sz w:val="24"/>
          <w:szCs w:val="24"/>
          <w:lang w:val="en-US"/>
        </w:rPr>
        <w:t>Salah satu fokus pengawasan OJK pada industri pasar modal adalah pada aspek disclosure dan market conduct terhadap seluruh emiten dan perusahaan publik sehingga masyarakat mendapatkan informasi yang benar, mempunyai integritas tinggi serta sesuai kaidah-kaidah pasar modal dalam rangka menjaga perlind</w:t>
      </w:r>
      <w:r>
        <w:rPr>
          <w:rFonts w:ascii="Times New Roman" w:hAnsi="Times New Roman" w:cs="Times New Roman"/>
          <w:sz w:val="24"/>
          <w:szCs w:val="24"/>
          <w:lang w:val="en-US"/>
        </w:rPr>
        <w:t xml:space="preserve">ungan konsumen. </w:t>
      </w:r>
      <w:r w:rsidRPr="0021649D">
        <w:rPr>
          <w:rFonts w:ascii="Times New Roman" w:hAnsi="Times New Roman" w:cs="Times New Roman"/>
          <w:sz w:val="24"/>
          <w:szCs w:val="24"/>
          <w:lang w:val="en-US"/>
        </w:rPr>
        <w:t>OJK juga melakukan pengawasan berbasis risiko kepada Perusahaan Efek dan Manajer Investasi</w:t>
      </w:r>
      <w:sdt>
        <w:sdtPr>
          <w:rPr>
            <w:rFonts w:ascii="Times New Roman" w:hAnsi="Times New Roman" w:cs="Times New Roman"/>
            <w:sz w:val="24"/>
            <w:szCs w:val="24"/>
            <w:lang w:val="en-US"/>
          </w:rPr>
          <w:id w:val="-1215495922"/>
          <w:citation/>
        </w:sdtPr>
        <w:sdtEndPr/>
        <w:sdtContent>
          <w:r w:rsidR="001D3C23">
            <w:rPr>
              <w:rFonts w:ascii="Times New Roman" w:hAnsi="Times New Roman" w:cs="Times New Roman"/>
              <w:sz w:val="24"/>
              <w:szCs w:val="24"/>
              <w:lang w:val="en-US"/>
            </w:rPr>
            <w:fldChar w:fldCharType="begin"/>
          </w:r>
          <w:r w:rsidR="001D3C23">
            <w:rPr>
              <w:rFonts w:ascii="Times New Roman" w:hAnsi="Times New Roman" w:cs="Times New Roman"/>
              <w:sz w:val="24"/>
              <w:szCs w:val="24"/>
              <w:lang w:val="en-US"/>
            </w:rPr>
            <w:instrText xml:space="preserve"> CITATION OJK21 \l 1033 </w:instrText>
          </w:r>
          <w:r w:rsidR="001D3C23">
            <w:rPr>
              <w:rFonts w:ascii="Times New Roman" w:hAnsi="Times New Roman" w:cs="Times New Roman"/>
              <w:sz w:val="24"/>
              <w:szCs w:val="24"/>
              <w:lang w:val="en-US"/>
            </w:rPr>
            <w:fldChar w:fldCharType="separate"/>
          </w:r>
          <w:r w:rsidR="001D3C23">
            <w:rPr>
              <w:rFonts w:ascii="Times New Roman" w:hAnsi="Times New Roman" w:cs="Times New Roman"/>
              <w:noProof/>
              <w:sz w:val="24"/>
              <w:szCs w:val="24"/>
              <w:lang w:val="en-US"/>
            </w:rPr>
            <w:t xml:space="preserve"> </w:t>
          </w:r>
          <w:r w:rsidR="001D3C23" w:rsidRPr="001D3C23">
            <w:rPr>
              <w:rFonts w:ascii="Times New Roman" w:hAnsi="Times New Roman" w:cs="Times New Roman"/>
              <w:noProof/>
              <w:sz w:val="24"/>
              <w:szCs w:val="24"/>
              <w:lang w:val="en-US"/>
            </w:rPr>
            <w:t>(OJK, Perlindungan Hukum Untuk Investor di Pasar Modal, 2021)</w:t>
          </w:r>
          <w:r w:rsidR="001D3C23">
            <w:rPr>
              <w:rFonts w:ascii="Times New Roman" w:hAnsi="Times New Roman" w:cs="Times New Roman"/>
              <w:sz w:val="24"/>
              <w:szCs w:val="24"/>
              <w:lang w:val="en-US"/>
            </w:rPr>
            <w:fldChar w:fldCharType="end"/>
          </w:r>
        </w:sdtContent>
      </w:sdt>
      <w:r w:rsidRPr="0021649D">
        <w:rPr>
          <w:rFonts w:ascii="Times New Roman" w:hAnsi="Times New Roman" w:cs="Times New Roman"/>
          <w:sz w:val="24"/>
          <w:szCs w:val="24"/>
          <w:lang w:val="en-US"/>
        </w:rPr>
        <w:t>.</w:t>
      </w:r>
    </w:p>
    <w:p w14:paraId="505CBC8A" w14:textId="77777777" w:rsidR="001D3C23" w:rsidRDefault="001D3C23" w:rsidP="001D3C23">
      <w:pPr>
        <w:rPr>
          <w:rFonts w:ascii="Times New Roman" w:hAnsi="Times New Roman" w:cs="Times New Roman"/>
          <w:sz w:val="24"/>
          <w:szCs w:val="24"/>
          <w:lang w:val="en-US"/>
        </w:rPr>
      </w:pPr>
      <w:r>
        <w:rPr>
          <w:rFonts w:ascii="Times New Roman" w:hAnsi="Times New Roman" w:cs="Times New Roman"/>
          <w:sz w:val="24"/>
          <w:szCs w:val="24"/>
          <w:lang w:val="en-US"/>
        </w:rPr>
        <w:tab/>
      </w:r>
      <w:r w:rsidRPr="001D3C23">
        <w:rPr>
          <w:rFonts w:ascii="Times New Roman" w:hAnsi="Times New Roman" w:cs="Times New Roman"/>
          <w:sz w:val="24"/>
          <w:szCs w:val="24"/>
          <w:lang w:val="en-US"/>
        </w:rPr>
        <w:t>Otoritas Jasa Keuangan (OJK) adalah lembaga yang berperan penting dalam mengawasi dan mengatur seluruh sektor jasa keuangan di Indonesia.</w:t>
      </w:r>
      <w:r>
        <w:rPr>
          <w:rFonts w:ascii="Times New Roman" w:hAnsi="Times New Roman" w:cs="Times New Roman"/>
          <w:sz w:val="24"/>
          <w:szCs w:val="24"/>
          <w:lang w:val="en-US"/>
        </w:rPr>
        <w:t xml:space="preserve"> </w:t>
      </w:r>
      <w:r w:rsidRPr="001D3C23">
        <w:rPr>
          <w:rFonts w:ascii="Times New Roman" w:hAnsi="Times New Roman" w:cs="Times New Roman"/>
          <w:sz w:val="24"/>
          <w:szCs w:val="24"/>
          <w:lang w:val="en-US"/>
        </w:rPr>
        <w:t>Berdasarkan Undang-Undang Nomor 21 Tahun 2011 tentang Otoritas Jasa Keuangan, lembaga ini didirikan pada tanggal 21 Juni 2011 sebagai respon atas berbagai krisis keuangan glo</w:t>
      </w:r>
      <w:r>
        <w:rPr>
          <w:rFonts w:ascii="Times New Roman" w:hAnsi="Times New Roman" w:cs="Times New Roman"/>
          <w:sz w:val="24"/>
          <w:szCs w:val="24"/>
          <w:lang w:val="en-US"/>
        </w:rPr>
        <w:t xml:space="preserve">bal yang terjadi pada saat itu. </w:t>
      </w:r>
      <w:r w:rsidRPr="001D3C23">
        <w:rPr>
          <w:rFonts w:ascii="Times New Roman" w:hAnsi="Times New Roman" w:cs="Times New Roman"/>
          <w:sz w:val="24"/>
          <w:szCs w:val="24"/>
          <w:lang w:val="en-US"/>
        </w:rPr>
        <w:t xml:space="preserve">Pembentukan OJK bertujuan untuk meningkatkan tata kelola sektor </w:t>
      </w:r>
      <w:r w:rsidRPr="001D3C23">
        <w:rPr>
          <w:rFonts w:ascii="Times New Roman" w:hAnsi="Times New Roman" w:cs="Times New Roman"/>
          <w:sz w:val="24"/>
          <w:szCs w:val="24"/>
          <w:lang w:val="en-US"/>
        </w:rPr>
        <w:lastRenderedPageBreak/>
        <w:t>keuangan di Indonesia. Salah satu wewenang OJK yaitu mengawasi semua kegiatan di sektor keuangan, termasuk perbankan</w:t>
      </w:r>
      <w:sdt>
        <w:sdtPr>
          <w:rPr>
            <w:rFonts w:ascii="Times New Roman" w:hAnsi="Times New Roman" w:cs="Times New Roman"/>
            <w:sz w:val="24"/>
            <w:szCs w:val="24"/>
            <w:lang w:val="en-US"/>
          </w:rPr>
          <w:id w:val="470865394"/>
          <w:citation/>
        </w:sdtPr>
        <w:sdtEndPr/>
        <w:sdtContent>
          <w:r w:rsidR="006C726D">
            <w:rPr>
              <w:rFonts w:ascii="Times New Roman" w:hAnsi="Times New Roman" w:cs="Times New Roman"/>
              <w:sz w:val="24"/>
              <w:szCs w:val="24"/>
              <w:lang w:val="en-US"/>
            </w:rPr>
            <w:fldChar w:fldCharType="begin"/>
          </w:r>
          <w:r w:rsidR="006C726D">
            <w:rPr>
              <w:rFonts w:ascii="Times New Roman" w:hAnsi="Times New Roman" w:cs="Times New Roman"/>
              <w:sz w:val="24"/>
              <w:szCs w:val="24"/>
              <w:lang w:val="en-US"/>
            </w:rPr>
            <w:instrText xml:space="preserve"> CITATION SIP23 \l 1033 </w:instrText>
          </w:r>
          <w:r w:rsidR="006C726D">
            <w:rPr>
              <w:rFonts w:ascii="Times New Roman" w:hAnsi="Times New Roman" w:cs="Times New Roman"/>
              <w:sz w:val="24"/>
              <w:szCs w:val="24"/>
              <w:lang w:val="en-US"/>
            </w:rPr>
            <w:fldChar w:fldCharType="separate"/>
          </w:r>
          <w:r w:rsidR="006C726D">
            <w:rPr>
              <w:rFonts w:ascii="Times New Roman" w:hAnsi="Times New Roman" w:cs="Times New Roman"/>
              <w:noProof/>
              <w:sz w:val="24"/>
              <w:szCs w:val="24"/>
              <w:lang w:val="en-US"/>
            </w:rPr>
            <w:t xml:space="preserve"> </w:t>
          </w:r>
          <w:r w:rsidR="006C726D" w:rsidRPr="006C726D">
            <w:rPr>
              <w:rFonts w:ascii="Times New Roman" w:hAnsi="Times New Roman" w:cs="Times New Roman"/>
              <w:noProof/>
              <w:sz w:val="24"/>
              <w:szCs w:val="24"/>
              <w:lang w:val="en-US"/>
            </w:rPr>
            <w:t>(Firm, 2023)</w:t>
          </w:r>
          <w:r w:rsidR="006C726D">
            <w:rPr>
              <w:rFonts w:ascii="Times New Roman" w:hAnsi="Times New Roman" w:cs="Times New Roman"/>
              <w:sz w:val="24"/>
              <w:szCs w:val="24"/>
              <w:lang w:val="en-US"/>
            </w:rPr>
            <w:fldChar w:fldCharType="end"/>
          </w:r>
        </w:sdtContent>
      </w:sdt>
      <w:r w:rsidRPr="001D3C2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D3C23">
        <w:rPr>
          <w:rFonts w:ascii="Times New Roman" w:hAnsi="Times New Roman" w:cs="Times New Roman"/>
          <w:sz w:val="24"/>
          <w:szCs w:val="24"/>
          <w:lang w:val="en-US"/>
        </w:rPr>
        <w:t>Bidang Pengawasan Sektor Pasar Modal mempunyai fungsi penyelenggaraan sistem pengaturan dan pengawasan sektor pasar modal (termasuk entitas utama konglomerasi keuangan) yang terintegrasi terhadap keseluruhan kegiatan di sektor jasa keuangan.</w:t>
      </w:r>
      <w:r>
        <w:rPr>
          <w:rFonts w:ascii="Times New Roman" w:hAnsi="Times New Roman" w:cs="Times New Roman"/>
          <w:sz w:val="24"/>
          <w:szCs w:val="24"/>
          <w:lang w:val="en-US"/>
        </w:rPr>
        <w:t xml:space="preserve"> </w:t>
      </w:r>
      <w:r w:rsidRPr="001D3C23">
        <w:rPr>
          <w:rFonts w:ascii="Times New Roman" w:hAnsi="Times New Roman" w:cs="Times New Roman"/>
          <w:sz w:val="24"/>
          <w:szCs w:val="24"/>
          <w:lang w:val="en-US"/>
        </w:rPr>
        <w:t>Dalam melaksanakan fungsi bidang Pengawasan Sektor Pasar Modal mempunyai tugas pokok:</w:t>
      </w:r>
    </w:p>
    <w:p w14:paraId="10B9EAAE" w14:textId="77777777" w:rsidR="001D3C23" w:rsidRPr="001D3C23" w:rsidRDefault="001D3C23" w:rsidP="00B71047">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 xml:space="preserve"> M</w:t>
      </w:r>
      <w:r w:rsidRPr="001D3C23">
        <w:rPr>
          <w:rFonts w:ascii="Times New Roman" w:hAnsi="Times New Roman" w:cs="Times New Roman"/>
          <w:sz w:val="24"/>
          <w:szCs w:val="24"/>
          <w:lang w:val="en-US"/>
        </w:rPr>
        <w:t>elaksanakan pengembangan dalam rangka mendukung pengaturan sektor pasar modal, termasuk pasar modal syariah;</w:t>
      </w:r>
    </w:p>
    <w:p w14:paraId="476CC1F1" w14:textId="77777777" w:rsidR="001D3C23" w:rsidRPr="001D3C23" w:rsidRDefault="001D3C23" w:rsidP="00B71047">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penyusunan peratura​n sektor pasar modal;</w:t>
      </w:r>
    </w:p>
    <w:p w14:paraId="32592540"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pengembangan sistem pengawasan sektor pasar modal, termasuk standar, norma, pedoman kriteria dan prosedur pengawasan pasar modal;</w:t>
      </w:r>
    </w:p>
    <w:p w14:paraId="20F6D4E7"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elakukan pembinaan dan</w:t>
      </w:r>
      <w:r w:rsidR="00512450">
        <w:rPr>
          <w:rFonts w:ascii="Times New Roman" w:hAnsi="Times New Roman" w:cs="Times New Roman"/>
          <w:sz w:val="24"/>
          <w:szCs w:val="24"/>
          <w:lang w:val="en-US"/>
        </w:rPr>
        <w:t xml:space="preserve"> pengawasan terhadap pihak yang </w:t>
      </w:r>
      <w:r w:rsidRPr="001D3C23">
        <w:rPr>
          <w:rFonts w:ascii="Times New Roman" w:hAnsi="Times New Roman" w:cs="Times New Roman"/>
          <w:sz w:val="24"/>
          <w:szCs w:val="24"/>
          <w:lang w:val="en-US"/>
        </w:rPr>
        <w:t>memperoleh izin usaha/persetujuan</w:t>
      </w:r>
      <w:r w:rsidR="00512450">
        <w:rPr>
          <w:rFonts w:ascii="Times New Roman" w:hAnsi="Times New Roman" w:cs="Times New Roman"/>
          <w:sz w:val="24"/>
          <w:szCs w:val="24"/>
          <w:lang w:val="en-US"/>
        </w:rPr>
        <w:t xml:space="preserve">/pendaftaran dari Otoritas Jasa </w:t>
      </w:r>
      <w:r w:rsidRPr="001D3C23">
        <w:rPr>
          <w:rFonts w:ascii="Times New Roman" w:hAnsi="Times New Roman" w:cs="Times New Roman"/>
          <w:sz w:val="24"/>
          <w:szCs w:val="24"/>
          <w:lang w:val="en-US"/>
        </w:rPr>
        <w:t>Keuangan dan pihak lain yang bergerak di sektor pasar modal, termasuk Entitas Utama konglomerasi keuangan pasar modal;</w:t>
      </w:r>
    </w:p>
    <w:p w14:paraId="385274CA"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 xml:space="preserve">emberikan perintah tertulis, menunjuk dan/atau menetapkan penggunaan pengelola statuter terhadap pihak/lembaga jasa keuangan yang melakukan kegiatan di sektor pasar modal dalam rangka </w:t>
      </w:r>
      <w:r w:rsidRPr="001D3C23">
        <w:rPr>
          <w:rFonts w:ascii="Times New Roman" w:hAnsi="Times New Roman" w:cs="Times New Roman"/>
          <w:sz w:val="24"/>
          <w:szCs w:val="24"/>
          <w:lang w:val="en-US"/>
        </w:rPr>
        <w:lastRenderedPageBreak/>
        <w:t>mencegah dan mengurangi kerugian konsumen, masyarakat, dan sektor jasa keuangan;</w:t>
      </w:r>
    </w:p>
    <w:p w14:paraId="4E573F2D"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pengawasan terintegrasi berdasarkan risiko terhadap entitas utama konglomerasi keuangan pasar modal;</w:t>
      </w:r>
    </w:p>
    <w:p w14:paraId="041F7A5E"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penegakan peraturan/hukum di sektor pasar modal;</w:t>
      </w:r>
    </w:p>
    <w:p w14:paraId="46A61388"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pemeriksaan khusus terhadap penyimpangan yang diduga mengandung unsur pidana di sektor pasar modal;</w:t>
      </w:r>
    </w:p>
    <w:p w14:paraId="6C4828C3"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enyelesaikan keberatan yang diajukan oleh pihak yang dikenakan sanksi oleh Otoritas Jasa Keuangan, Bursa Efek, Lembaga Kliring dan Penjaminan, dan Lembaga Penyimpanan dan Penyelesaian;</w:t>
      </w:r>
    </w:p>
    <w:p w14:paraId="2750B14F"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pengendalian kualitas pengawasan pasar modal;</w:t>
      </w:r>
    </w:p>
    <w:p w14:paraId="5DAEEFE6"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protokol manajemen krisis Pasar Modal;</w:t>
      </w:r>
    </w:p>
    <w:p w14:paraId="1B364058"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pemberian bimbingan teknis kepada pelaku usaha dan evaluasi di sektor pasar modal;</w:t>
      </w:r>
    </w:p>
    <w:p w14:paraId="0B4F3821" w14:textId="77777777" w:rsidR="001D3C23" w:rsidRP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koordinasi perizinan dan pengawasan sektor pasar modal di Kantor Regional dan Kantor Otoritas Jasa Keuangan; dan</w:t>
      </w:r>
    </w:p>
    <w:p w14:paraId="7928FA64" w14:textId="77777777" w:rsidR="001D3C23" w:rsidRDefault="001D3C23" w:rsidP="00512450">
      <w:pPr>
        <w:pStyle w:val="ListParagraph"/>
        <w:numPr>
          <w:ilvl w:val="0"/>
          <w:numId w:val="25"/>
        </w:numPr>
        <w:jc w:val="left"/>
        <w:rPr>
          <w:rFonts w:ascii="Times New Roman" w:hAnsi="Times New Roman" w:cs="Times New Roman"/>
          <w:sz w:val="24"/>
          <w:szCs w:val="24"/>
          <w:lang w:val="en-US"/>
        </w:rPr>
      </w:pPr>
      <w:r>
        <w:rPr>
          <w:rFonts w:ascii="Times New Roman" w:hAnsi="Times New Roman" w:cs="Times New Roman"/>
          <w:sz w:val="24"/>
          <w:szCs w:val="24"/>
          <w:lang w:val="en-US"/>
        </w:rPr>
        <w:t>M</w:t>
      </w:r>
      <w:r w:rsidRPr="001D3C23">
        <w:rPr>
          <w:rFonts w:ascii="Times New Roman" w:hAnsi="Times New Roman" w:cs="Times New Roman"/>
          <w:sz w:val="24"/>
          <w:szCs w:val="24"/>
          <w:lang w:val="en-US"/>
        </w:rPr>
        <w:t>elaksanakan tugas lain yang diberikan oleh Dewan Komisioner.​</w:t>
      </w:r>
    </w:p>
    <w:p w14:paraId="341AB535" w14:textId="77777777" w:rsidR="00CF6C56" w:rsidRDefault="00CF6C56" w:rsidP="00CF6C56">
      <w:pPr>
        <w:pStyle w:val="ListParagraph"/>
        <w:numPr>
          <w:ilvl w:val="0"/>
          <w:numId w:val="7"/>
        </w:numPr>
        <w:rPr>
          <w:rFonts w:ascii="Times New Roman" w:hAnsi="Times New Roman" w:cs="Times New Roman"/>
          <w:b/>
          <w:sz w:val="24"/>
          <w:szCs w:val="24"/>
          <w:lang w:val="en-US"/>
        </w:rPr>
      </w:pPr>
      <w:r w:rsidRPr="00CF6C56">
        <w:rPr>
          <w:rFonts w:ascii="Times New Roman" w:hAnsi="Times New Roman" w:cs="Times New Roman"/>
          <w:b/>
          <w:sz w:val="24"/>
          <w:szCs w:val="24"/>
          <w:lang w:val="en-US"/>
        </w:rPr>
        <w:t>Landasan Teori</w:t>
      </w:r>
      <w:r>
        <w:rPr>
          <w:rFonts w:ascii="Times New Roman" w:hAnsi="Times New Roman" w:cs="Times New Roman"/>
          <w:b/>
          <w:sz w:val="24"/>
          <w:szCs w:val="24"/>
          <w:lang w:val="en-US"/>
        </w:rPr>
        <w:t xml:space="preserve"> </w:t>
      </w:r>
    </w:p>
    <w:p w14:paraId="7FA674DD" w14:textId="77777777" w:rsidR="00CF6C56" w:rsidRDefault="00CF6C56" w:rsidP="007A3930">
      <w:pPr>
        <w:pStyle w:val="ListParagraph"/>
        <w:numPr>
          <w:ilvl w:val="0"/>
          <w:numId w:val="45"/>
        </w:numPr>
        <w:rPr>
          <w:rFonts w:ascii="Times New Roman" w:hAnsi="Times New Roman" w:cs="Times New Roman"/>
          <w:sz w:val="24"/>
          <w:szCs w:val="24"/>
          <w:lang w:val="en-US"/>
        </w:rPr>
      </w:pPr>
      <w:r>
        <w:rPr>
          <w:rFonts w:ascii="Times New Roman" w:hAnsi="Times New Roman" w:cs="Times New Roman"/>
          <w:sz w:val="24"/>
          <w:szCs w:val="24"/>
          <w:lang w:val="en-US"/>
        </w:rPr>
        <w:t>Teori Perlindungan Konsumen</w:t>
      </w:r>
    </w:p>
    <w:p w14:paraId="2FDE2E7C" w14:textId="77777777" w:rsidR="00CF6C56" w:rsidRDefault="00CF6C56" w:rsidP="00CF6C56">
      <w:pPr>
        <w:pStyle w:val="ListParagraph"/>
        <w:ind w:left="1080" w:firstLine="360"/>
        <w:rPr>
          <w:rFonts w:ascii="Times New Roman" w:hAnsi="Times New Roman" w:cs="Times New Roman"/>
          <w:sz w:val="24"/>
          <w:szCs w:val="24"/>
          <w:lang w:val="en-US"/>
        </w:rPr>
      </w:pPr>
      <w:r w:rsidRPr="00CF6C56">
        <w:rPr>
          <w:rFonts w:ascii="Times New Roman" w:hAnsi="Times New Roman" w:cs="Times New Roman"/>
          <w:sz w:val="24"/>
          <w:szCs w:val="24"/>
          <w:lang w:val="en-US"/>
        </w:rPr>
        <w:t xml:space="preserve">Perlindungan konsumen merupakan suatu istilah yang digunakan untuk menggambarkan suatu perlindungan hukum bagi konsumen dari hal-hal yang dapat merugikan konsumen yang diatur dalam pasal 1 angka 1 </w:t>
      </w:r>
      <w:r w:rsidRPr="00CF6C56">
        <w:rPr>
          <w:rFonts w:ascii="Times New Roman" w:hAnsi="Times New Roman" w:cs="Times New Roman"/>
          <w:sz w:val="24"/>
          <w:szCs w:val="24"/>
          <w:lang w:val="en-US"/>
        </w:rPr>
        <w:lastRenderedPageBreak/>
        <w:t>Undang-Undang Nomor 8 Tahun 1999 tentang Perlindungan Konsumen</w:t>
      </w:r>
      <w:sdt>
        <w:sdtPr>
          <w:rPr>
            <w:rFonts w:ascii="Times New Roman" w:hAnsi="Times New Roman" w:cs="Times New Roman"/>
            <w:sz w:val="24"/>
            <w:szCs w:val="24"/>
            <w:lang w:val="en-US"/>
          </w:rPr>
          <w:id w:val="1979181889"/>
          <w:citation/>
        </w:sdtPr>
        <w:sdtEndPr/>
        <w:sdtContent>
          <w:r w:rsidR="00667454">
            <w:rPr>
              <w:rFonts w:ascii="Times New Roman" w:hAnsi="Times New Roman" w:cs="Times New Roman"/>
              <w:sz w:val="24"/>
              <w:szCs w:val="24"/>
              <w:lang w:val="en-US"/>
            </w:rPr>
            <w:fldChar w:fldCharType="begin"/>
          </w:r>
          <w:r w:rsidR="00667454">
            <w:rPr>
              <w:rFonts w:ascii="Times New Roman" w:hAnsi="Times New Roman" w:cs="Times New Roman"/>
              <w:sz w:val="24"/>
              <w:szCs w:val="24"/>
              <w:lang w:val="en-US"/>
            </w:rPr>
            <w:instrText xml:space="preserve"> CITATION Zul13 \l 1033 </w:instrText>
          </w:r>
          <w:r w:rsidR="00667454">
            <w:rPr>
              <w:rFonts w:ascii="Times New Roman" w:hAnsi="Times New Roman" w:cs="Times New Roman"/>
              <w:sz w:val="24"/>
              <w:szCs w:val="24"/>
              <w:lang w:val="en-US"/>
            </w:rPr>
            <w:fldChar w:fldCharType="separate"/>
          </w:r>
          <w:r w:rsidR="00667454">
            <w:rPr>
              <w:rFonts w:ascii="Times New Roman" w:hAnsi="Times New Roman" w:cs="Times New Roman"/>
              <w:noProof/>
              <w:sz w:val="24"/>
              <w:szCs w:val="24"/>
              <w:lang w:val="en-US"/>
            </w:rPr>
            <w:t xml:space="preserve"> </w:t>
          </w:r>
          <w:r w:rsidR="00667454" w:rsidRPr="00667454">
            <w:rPr>
              <w:rFonts w:ascii="Times New Roman" w:hAnsi="Times New Roman" w:cs="Times New Roman"/>
              <w:noProof/>
              <w:sz w:val="24"/>
              <w:szCs w:val="24"/>
              <w:lang w:val="en-US"/>
            </w:rPr>
            <w:t>(Zulham, 2013)</w:t>
          </w:r>
          <w:r w:rsidR="00667454">
            <w:rPr>
              <w:rFonts w:ascii="Times New Roman" w:hAnsi="Times New Roman" w:cs="Times New Roman"/>
              <w:sz w:val="24"/>
              <w:szCs w:val="24"/>
              <w:lang w:val="en-US"/>
            </w:rPr>
            <w:fldChar w:fldCharType="end"/>
          </w:r>
        </w:sdtContent>
      </w:sdt>
      <w:r w:rsidRPr="00CF6C56">
        <w:rPr>
          <w:rFonts w:ascii="Times New Roman" w:hAnsi="Times New Roman" w:cs="Times New Roman"/>
          <w:sz w:val="24"/>
          <w:szCs w:val="24"/>
          <w:lang w:val="en-US"/>
        </w:rPr>
        <w:t>. Perlindungan konsumen memliki ruang lingkup yang cukup luas mencakup perlindungan konsumen dalam memperoleh barang atau jasa, hal ini mulai dari tahap mendapatkan sampai dengan akibat yang ditimbulkan dari penggunaan barang jasa tersebut.</w:t>
      </w:r>
    </w:p>
    <w:p w14:paraId="79AA099C" w14:textId="77777777" w:rsidR="00AC4F5F" w:rsidRDefault="00CF6C56" w:rsidP="00AC4F5F">
      <w:pPr>
        <w:pStyle w:val="ListParagraph"/>
        <w:ind w:left="1080" w:firstLine="360"/>
        <w:rPr>
          <w:rFonts w:ascii="Times New Roman" w:hAnsi="Times New Roman" w:cs="Times New Roman"/>
          <w:sz w:val="24"/>
          <w:szCs w:val="24"/>
          <w:lang w:val="en-US"/>
        </w:rPr>
      </w:pPr>
      <w:r>
        <w:rPr>
          <w:rFonts w:ascii="Times New Roman" w:hAnsi="Times New Roman" w:cs="Times New Roman"/>
          <w:sz w:val="24"/>
          <w:szCs w:val="24"/>
          <w:lang w:val="en-US"/>
        </w:rPr>
        <w:t>Dalam Pasal 4 Undang – Undang Nomor 8 Tahun 1999 telah ditentukan mengenai hak-hak dari konsumen diantaranya sebagai berikut:</w:t>
      </w:r>
    </w:p>
    <w:p w14:paraId="0B3F9937" w14:textId="77777777" w:rsidR="00AC4F5F" w:rsidRPr="00AC4F5F" w:rsidRDefault="00AC4F5F" w:rsidP="007A3930">
      <w:pPr>
        <w:pStyle w:val="ListParagraph"/>
        <w:numPr>
          <w:ilvl w:val="0"/>
          <w:numId w:val="46"/>
        </w:numPr>
        <w:rPr>
          <w:rFonts w:ascii="Times New Roman" w:hAnsi="Times New Roman" w:cs="Times New Roman"/>
          <w:sz w:val="24"/>
          <w:szCs w:val="24"/>
          <w:lang w:val="en-US"/>
        </w:rPr>
      </w:pPr>
      <w:r w:rsidRPr="00AC4F5F">
        <w:rPr>
          <w:rFonts w:ascii="Times New Roman" w:hAnsi="Times New Roman" w:cs="Times New Roman"/>
          <w:sz w:val="24"/>
          <w:szCs w:val="24"/>
          <w:lang w:val="en-US"/>
        </w:rPr>
        <w:t>Hak untuk keselamatan dan kenyamanan dalam menggunakan barang dan jasa.</w:t>
      </w:r>
    </w:p>
    <w:p w14:paraId="21E58A0E"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t>Hak memilih dan mendapatkan barang atau jasa yang setara dengan nilai tuka atau kondisi serta jaminan yang telah dijanjikan.</w:t>
      </w:r>
    </w:p>
    <w:p w14:paraId="7DEE01F7"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t>Hak mengenai informasi suatu kondisi serta jaminan barang dan jasa secara benar jelas dan jujur.</w:t>
      </w:r>
    </w:p>
    <w:p w14:paraId="2ECE5A7E"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t>Hak didengarkan pendapat serta keluhannya mengenai barang dan jasa yang dipergunakan.</w:t>
      </w:r>
    </w:p>
    <w:p w14:paraId="3D724DB2"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t>Berhak memperoleh advokasi perlindungan serta upaya untuk menyelesaikan permasalahan sengketa perlindungan konsumen secara patut.</w:t>
      </w:r>
    </w:p>
    <w:p w14:paraId="651B68CC"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t>Hak untuk memperoleh pembinaan serta pendidikan konsumen.</w:t>
      </w:r>
    </w:p>
    <w:p w14:paraId="679050B8"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t>Hak untuk dilayani serta diperlakukan dengan jujur dan tidak deskriminatif.</w:t>
      </w:r>
    </w:p>
    <w:p w14:paraId="2675914A" w14:textId="77777777" w:rsidR="00AC4F5F" w:rsidRDefault="00AC4F5F" w:rsidP="007A3930">
      <w:pPr>
        <w:pStyle w:val="ListParagraph"/>
        <w:numPr>
          <w:ilvl w:val="0"/>
          <w:numId w:val="46"/>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Hak menerima kompensasi ganti rugi jika barang atau jasa yang diterima tidak sesuai dengan perjanjian sebagaimana mestinya.</w:t>
      </w:r>
    </w:p>
    <w:p w14:paraId="075393AF" w14:textId="77777777" w:rsidR="00AC4F5F" w:rsidRDefault="00AC4F5F" w:rsidP="00AC4F5F">
      <w:pPr>
        <w:rPr>
          <w:rFonts w:ascii="Times New Roman" w:hAnsi="Times New Roman" w:cs="Times New Roman"/>
          <w:sz w:val="24"/>
          <w:szCs w:val="24"/>
          <w:lang w:val="en-US"/>
        </w:rPr>
      </w:pPr>
      <w:r w:rsidRPr="00AC4F5F">
        <w:rPr>
          <w:rFonts w:ascii="Times New Roman" w:hAnsi="Times New Roman" w:cs="Times New Roman"/>
          <w:sz w:val="24"/>
          <w:szCs w:val="24"/>
          <w:lang w:val="en-US"/>
        </w:rPr>
        <w:t>Sedangkan mengenai kewajiban konsumen dijelaskan dalam pasal 5 yaitu:</w:t>
      </w:r>
    </w:p>
    <w:p w14:paraId="2C556536" w14:textId="77777777" w:rsidR="00AC4F5F" w:rsidRPr="00AC4F5F" w:rsidRDefault="00AC4F5F" w:rsidP="007A3930">
      <w:pPr>
        <w:pStyle w:val="ListParagraph"/>
        <w:numPr>
          <w:ilvl w:val="0"/>
          <w:numId w:val="47"/>
        </w:numPr>
        <w:rPr>
          <w:rFonts w:ascii="Times New Roman" w:hAnsi="Times New Roman" w:cs="Times New Roman"/>
          <w:sz w:val="24"/>
          <w:szCs w:val="24"/>
          <w:lang w:val="en-US"/>
        </w:rPr>
      </w:pPr>
      <w:r>
        <w:rPr>
          <w:rFonts w:ascii="Times New Roman" w:hAnsi="Times New Roman" w:cs="Times New Roman"/>
          <w:sz w:val="24"/>
          <w:szCs w:val="24"/>
          <w:lang w:val="en-US"/>
        </w:rPr>
        <w:t>M</w:t>
      </w:r>
      <w:r w:rsidRPr="00AC4F5F">
        <w:rPr>
          <w:rFonts w:ascii="Times New Roman" w:hAnsi="Times New Roman" w:cs="Times New Roman"/>
          <w:sz w:val="24"/>
          <w:szCs w:val="24"/>
          <w:lang w:val="en-US"/>
        </w:rPr>
        <w:t>embaca serta mengikuti prosedur pemakaian atau pemanfaatan barang dan jasa demi keamanan dan keselamatan</w:t>
      </w:r>
    </w:p>
    <w:p w14:paraId="63188AC7" w14:textId="77777777" w:rsidR="00AC4F5F" w:rsidRDefault="00AC4F5F" w:rsidP="007A3930">
      <w:pPr>
        <w:pStyle w:val="ListParagraph"/>
        <w:numPr>
          <w:ilvl w:val="0"/>
          <w:numId w:val="47"/>
        </w:numPr>
        <w:rPr>
          <w:rFonts w:ascii="Times New Roman" w:hAnsi="Times New Roman" w:cs="Times New Roman"/>
          <w:sz w:val="24"/>
          <w:szCs w:val="24"/>
          <w:lang w:val="en-US"/>
        </w:rPr>
      </w:pPr>
      <w:r>
        <w:rPr>
          <w:rFonts w:ascii="Times New Roman" w:hAnsi="Times New Roman" w:cs="Times New Roman"/>
          <w:sz w:val="24"/>
          <w:szCs w:val="24"/>
          <w:lang w:val="en-US"/>
        </w:rPr>
        <w:t>Beritikad baik dalam melakukan transaksi pembelian barang atau jasa.</w:t>
      </w:r>
    </w:p>
    <w:p w14:paraId="3F90DD0B" w14:textId="77777777" w:rsidR="00AC4F5F" w:rsidRDefault="00AC4F5F" w:rsidP="007A3930">
      <w:pPr>
        <w:pStyle w:val="ListParagraph"/>
        <w:numPr>
          <w:ilvl w:val="0"/>
          <w:numId w:val="47"/>
        </w:numPr>
        <w:rPr>
          <w:rFonts w:ascii="Times New Roman" w:hAnsi="Times New Roman" w:cs="Times New Roman"/>
          <w:sz w:val="24"/>
          <w:szCs w:val="24"/>
          <w:lang w:val="en-US"/>
        </w:rPr>
      </w:pPr>
      <w:r>
        <w:rPr>
          <w:rFonts w:ascii="Times New Roman" w:hAnsi="Times New Roman" w:cs="Times New Roman"/>
          <w:sz w:val="24"/>
          <w:szCs w:val="24"/>
          <w:lang w:val="en-US"/>
        </w:rPr>
        <w:t>Melakukan pembayaran sesuai kesepakatan.</w:t>
      </w:r>
    </w:p>
    <w:p w14:paraId="337CC64A" w14:textId="77777777" w:rsidR="00AC4F5F" w:rsidRDefault="00AC4F5F" w:rsidP="007A3930">
      <w:pPr>
        <w:pStyle w:val="ListParagraph"/>
        <w:numPr>
          <w:ilvl w:val="0"/>
          <w:numId w:val="47"/>
        </w:numPr>
        <w:rPr>
          <w:rFonts w:ascii="Times New Roman" w:hAnsi="Times New Roman" w:cs="Times New Roman"/>
          <w:sz w:val="24"/>
          <w:szCs w:val="24"/>
          <w:lang w:val="en-US"/>
        </w:rPr>
      </w:pPr>
      <w:r>
        <w:rPr>
          <w:rFonts w:ascii="Times New Roman" w:hAnsi="Times New Roman" w:cs="Times New Roman"/>
          <w:sz w:val="24"/>
          <w:szCs w:val="24"/>
          <w:lang w:val="en-US"/>
        </w:rPr>
        <w:t>Mengikuti upaya penyelesaian sengketa hukum perlindungan konsumen secara patut.</w:t>
      </w:r>
    </w:p>
    <w:p w14:paraId="54CFCFCF" w14:textId="77777777" w:rsidR="00AC4F5F" w:rsidRDefault="00AC4F5F" w:rsidP="00AC4F5F">
      <w:pPr>
        <w:rPr>
          <w:rFonts w:ascii="Times New Roman" w:hAnsi="Times New Roman" w:cs="Times New Roman"/>
          <w:sz w:val="24"/>
          <w:szCs w:val="24"/>
          <w:lang w:val="en-US"/>
        </w:rPr>
      </w:pPr>
      <w:r>
        <w:rPr>
          <w:rFonts w:ascii="Times New Roman" w:hAnsi="Times New Roman" w:cs="Times New Roman"/>
          <w:sz w:val="24"/>
          <w:szCs w:val="24"/>
          <w:lang w:val="en-US"/>
        </w:rPr>
        <w:t>Didalam pasal 6 Undang – Undang Nomor 8 Tahun 1999 Produsen juga disebut pelaku usahan mempunyai hak diantaranya:</w:t>
      </w:r>
    </w:p>
    <w:p w14:paraId="43642A9D" w14:textId="77777777" w:rsidR="00AC4F5F" w:rsidRDefault="00AC4F5F" w:rsidP="007A3930">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Hak menerima pembayaran sesuai dengan kesepakatan</w:t>
      </w:r>
    </w:p>
    <w:p w14:paraId="74C3B0E2" w14:textId="77777777" w:rsidR="00AC4F5F" w:rsidRDefault="00AC4F5F" w:rsidP="007A3930">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Hak memperoleh perlindungan hukum terhadap konsumen yang beritikad tidak baik.</w:t>
      </w:r>
    </w:p>
    <w:p w14:paraId="1265C4DE" w14:textId="77777777" w:rsidR="00AC4F5F" w:rsidRDefault="00AC4F5F" w:rsidP="007A3930">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Hak membela diri sebagaimana seharusnya dalam penyelesaian sengketa hukum konsumen.</w:t>
      </w:r>
    </w:p>
    <w:p w14:paraId="653E2860" w14:textId="77777777" w:rsidR="00AC4F5F" w:rsidRDefault="00AC4F5F" w:rsidP="007A3930">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Hak mendapatkan nama baik nya kembali apabila secara hukum telah terbukti bahwa kerugian yang dialami konsumen bukan merupakan akibat dari barang dan jasa yang diperdagangkannya.</w:t>
      </w:r>
    </w:p>
    <w:p w14:paraId="1C9FDFC4" w14:textId="77777777" w:rsidR="005A0DC0" w:rsidRDefault="005A0DC0" w:rsidP="007A3930">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Hak-hak yang telah diatur dalam peraturan perundang-undangan.</w:t>
      </w:r>
    </w:p>
    <w:p w14:paraId="3C582377" w14:textId="77777777" w:rsidR="005A0DC0" w:rsidRDefault="005A0DC0" w:rsidP="005A0DC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Sedangkan kewajiban dari pelaku usaha telah diatur dalam pasal 7 yaitu:</w:t>
      </w:r>
    </w:p>
    <w:p w14:paraId="1C556E17" w14:textId="77777777" w:rsidR="005A0DC0" w:rsidRPr="005A0DC0" w:rsidRDefault="005A0DC0" w:rsidP="007A3930">
      <w:pPr>
        <w:pStyle w:val="ListParagraph"/>
        <w:numPr>
          <w:ilvl w:val="0"/>
          <w:numId w:val="49"/>
        </w:numPr>
        <w:rPr>
          <w:rFonts w:ascii="Times New Roman" w:hAnsi="Times New Roman" w:cs="Times New Roman"/>
          <w:sz w:val="24"/>
          <w:szCs w:val="24"/>
          <w:lang w:val="en-US"/>
        </w:rPr>
      </w:pPr>
      <w:r w:rsidRPr="005A0DC0">
        <w:rPr>
          <w:rFonts w:ascii="Times New Roman" w:hAnsi="Times New Roman" w:cs="Times New Roman"/>
          <w:sz w:val="24"/>
          <w:szCs w:val="24"/>
          <w:lang w:val="en-US"/>
        </w:rPr>
        <w:t>Didalam melakukan kegiatan usahanya memiliki itikad baik</w:t>
      </w:r>
    </w:p>
    <w:p w14:paraId="146D2460" w14:textId="77777777" w:rsidR="005A0DC0" w:rsidRDefault="005A0DC0" w:rsidP="007A3930">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Memberikan informasi yang sebenar-benarnya mengenai keadaan barang atau jasa serta memberikan penjelasan mengenai tata cara penggunaan, perbaikan serta pemeliharaannya.</w:t>
      </w:r>
    </w:p>
    <w:p w14:paraId="3A193D4F" w14:textId="77777777" w:rsidR="005A0DC0" w:rsidRDefault="005A0DC0" w:rsidP="007A3930">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Memperlakukan konsumen dengan benar dan jujur serta tidak diskriminatif.</w:t>
      </w:r>
    </w:p>
    <w:p w14:paraId="7551CFA5" w14:textId="77777777" w:rsidR="005A0DC0" w:rsidRDefault="005A0DC0" w:rsidP="007A3930">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Adanya jaminan atas mutu barang atau jasa yang diperdagangkan yang sesuai dengan standar mutu barang atau jasa yang berlaku.</w:t>
      </w:r>
    </w:p>
    <w:p w14:paraId="5E97E5E0" w14:textId="77777777" w:rsidR="005A0DC0" w:rsidRDefault="005A0DC0" w:rsidP="007A3930">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Memberikan jaminan atau garansi atas suatu barang serta konsumen diberikan kesempatan untuk menguji barang atau jasa tertentu yang diperdagangkan.</w:t>
      </w:r>
    </w:p>
    <w:p w14:paraId="045AA2D0" w14:textId="77777777" w:rsidR="005A0DC0" w:rsidRDefault="005A0DC0" w:rsidP="007A3930">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Memberikan kompensasi atau ganti rugi akibat penggunaan barang atau jasa yang diperdagangkan.</w:t>
      </w:r>
    </w:p>
    <w:p w14:paraId="2424B046" w14:textId="77777777" w:rsidR="005A0DC0" w:rsidRDefault="005A0DC0" w:rsidP="007A3930">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Apabila barang atau jasa yang diterima konsumen tidak sesuai dengan perjanjian maka pelaku usaha wajib memberikan kompensasi.</w:t>
      </w:r>
    </w:p>
    <w:p w14:paraId="2E8B3570" w14:textId="77777777" w:rsidR="005A0DC0" w:rsidRDefault="005A0DC0" w:rsidP="005A0DC0">
      <w:pPr>
        <w:rPr>
          <w:rFonts w:ascii="Times New Roman" w:hAnsi="Times New Roman" w:cs="Times New Roman"/>
          <w:sz w:val="24"/>
          <w:szCs w:val="24"/>
          <w:lang w:val="en-US"/>
        </w:rPr>
      </w:pPr>
      <w:r>
        <w:rPr>
          <w:rFonts w:ascii="Times New Roman" w:hAnsi="Times New Roman" w:cs="Times New Roman"/>
          <w:sz w:val="24"/>
          <w:szCs w:val="24"/>
          <w:lang w:val="en-US"/>
        </w:rPr>
        <w:t>Beberapa prinsip perlindungan konsumen:</w:t>
      </w:r>
    </w:p>
    <w:p w14:paraId="2D8DD285" w14:textId="77777777" w:rsidR="005A0DC0" w:rsidRDefault="005A0DC0" w:rsidP="007A3930">
      <w:pPr>
        <w:pStyle w:val="ListParagraph"/>
        <w:numPr>
          <w:ilvl w:val="0"/>
          <w:numId w:val="50"/>
        </w:numPr>
        <w:rPr>
          <w:rFonts w:ascii="Times New Roman" w:hAnsi="Times New Roman" w:cs="Times New Roman"/>
          <w:sz w:val="24"/>
          <w:szCs w:val="24"/>
          <w:lang w:val="en-US"/>
        </w:rPr>
      </w:pPr>
      <w:r>
        <w:rPr>
          <w:rFonts w:ascii="Times New Roman" w:hAnsi="Times New Roman" w:cs="Times New Roman"/>
          <w:sz w:val="24"/>
          <w:szCs w:val="24"/>
          <w:lang w:val="en-US"/>
        </w:rPr>
        <w:t>Prinsip Tanggung Jawab Berdasarkan Kelalaian</w:t>
      </w:r>
    </w:p>
    <w:p w14:paraId="34D20113" w14:textId="77777777" w:rsidR="005A0DC0" w:rsidRDefault="005A0DC0" w:rsidP="005A0DC0">
      <w:pPr>
        <w:pStyle w:val="ListParagraph"/>
        <w:ind w:left="1437"/>
        <w:rPr>
          <w:rFonts w:ascii="Times New Roman" w:hAnsi="Times New Roman" w:cs="Times New Roman"/>
          <w:sz w:val="24"/>
          <w:szCs w:val="24"/>
          <w:lang w:val="en-US"/>
        </w:rPr>
      </w:pPr>
      <w:r>
        <w:rPr>
          <w:rFonts w:ascii="Times New Roman" w:hAnsi="Times New Roman" w:cs="Times New Roman"/>
          <w:sz w:val="24"/>
          <w:szCs w:val="24"/>
          <w:lang w:val="en-US"/>
        </w:rPr>
        <w:t xml:space="preserve">Merupakan suatu prinsip tanggung jawab yang bersifat subyektif, artinya suatu tanggung jawaby yang ditentukan oleh pelaku usaha. Berdasarkan teori </w:t>
      </w:r>
      <w:r w:rsidR="007D4278" w:rsidRPr="007D4278">
        <w:rPr>
          <w:rFonts w:ascii="Times New Roman" w:hAnsi="Times New Roman" w:cs="Times New Roman"/>
          <w:i/>
          <w:sz w:val="24"/>
          <w:szCs w:val="24"/>
          <w:lang w:val="en-US"/>
        </w:rPr>
        <w:t>negligence</w:t>
      </w:r>
      <w:r w:rsidR="007D4278">
        <w:rPr>
          <w:rFonts w:ascii="Times New Roman" w:hAnsi="Times New Roman" w:cs="Times New Roman"/>
          <w:i/>
          <w:sz w:val="24"/>
          <w:szCs w:val="24"/>
          <w:lang w:val="en-US"/>
        </w:rPr>
        <w:t xml:space="preserve">, </w:t>
      </w:r>
      <w:r w:rsidR="007D4278">
        <w:rPr>
          <w:rFonts w:ascii="Times New Roman" w:hAnsi="Times New Roman" w:cs="Times New Roman"/>
          <w:sz w:val="24"/>
          <w:szCs w:val="24"/>
          <w:lang w:val="en-US"/>
        </w:rPr>
        <w:t xml:space="preserve">kelalaian dari seorang pelaku usaha yang </w:t>
      </w:r>
      <w:r w:rsidR="007D4278">
        <w:rPr>
          <w:rFonts w:ascii="Times New Roman" w:hAnsi="Times New Roman" w:cs="Times New Roman"/>
          <w:sz w:val="24"/>
          <w:szCs w:val="24"/>
          <w:lang w:val="en-US"/>
        </w:rPr>
        <w:lastRenderedPageBreak/>
        <w:t>mengakibatkan konsumen mengalami kerugian menjadi faktor penting bagi konsumen untuk mengajukan gugatan kepada pelaku usaha terhadap suatu kerugian yang dialami konsumen.</w:t>
      </w:r>
    </w:p>
    <w:p w14:paraId="777FF7B0" w14:textId="77777777" w:rsidR="007D4278" w:rsidRDefault="007D4278" w:rsidP="007A3930">
      <w:pPr>
        <w:pStyle w:val="ListParagraph"/>
        <w:numPr>
          <w:ilvl w:val="0"/>
          <w:numId w:val="50"/>
        </w:numPr>
        <w:rPr>
          <w:rFonts w:ascii="Times New Roman" w:hAnsi="Times New Roman" w:cs="Times New Roman"/>
          <w:sz w:val="24"/>
          <w:szCs w:val="24"/>
          <w:lang w:val="en-US"/>
        </w:rPr>
      </w:pPr>
      <w:r>
        <w:rPr>
          <w:rFonts w:ascii="Times New Roman" w:hAnsi="Times New Roman" w:cs="Times New Roman"/>
          <w:sz w:val="24"/>
          <w:szCs w:val="24"/>
          <w:lang w:val="en-US"/>
        </w:rPr>
        <w:t>Prinsip Tanggung Jawab Berdasarkan Wanprestasi</w:t>
      </w:r>
    </w:p>
    <w:p w14:paraId="034E0737" w14:textId="77777777" w:rsidR="007D4278" w:rsidRDefault="007D4278" w:rsidP="007D4278">
      <w:pPr>
        <w:pStyle w:val="ListParagraph"/>
        <w:ind w:left="1437"/>
        <w:rPr>
          <w:rFonts w:ascii="Times New Roman" w:hAnsi="Times New Roman" w:cs="Times New Roman"/>
          <w:sz w:val="24"/>
          <w:szCs w:val="24"/>
          <w:lang w:val="en-US"/>
        </w:rPr>
      </w:pPr>
      <w:r>
        <w:rPr>
          <w:rFonts w:ascii="Times New Roman" w:hAnsi="Times New Roman" w:cs="Times New Roman"/>
          <w:sz w:val="24"/>
          <w:szCs w:val="24"/>
          <w:lang w:val="en-US"/>
        </w:rPr>
        <w:t>Tanggung jawab pelaku usaha atas wanprestasi juga merupakan bagian dari tanggung jawab atas kontrak. Jadi jika suatu priduk mengalami kerusakan serta mengakibatkan konsumen mengalami suatu kerguian, maka konsumen dapat melihat isi kontraknya baik tertulis maupun lisan.</w:t>
      </w:r>
    </w:p>
    <w:p w14:paraId="63776839" w14:textId="77777777" w:rsidR="007D4278" w:rsidRDefault="007D4278" w:rsidP="007A3930">
      <w:pPr>
        <w:pStyle w:val="ListParagraph"/>
        <w:numPr>
          <w:ilvl w:val="0"/>
          <w:numId w:val="50"/>
        </w:numPr>
        <w:rPr>
          <w:rFonts w:ascii="Times New Roman" w:hAnsi="Times New Roman" w:cs="Times New Roman"/>
          <w:sz w:val="24"/>
          <w:szCs w:val="24"/>
          <w:lang w:val="en-US"/>
        </w:rPr>
      </w:pPr>
      <w:r>
        <w:rPr>
          <w:rFonts w:ascii="Times New Roman" w:hAnsi="Times New Roman" w:cs="Times New Roman"/>
          <w:sz w:val="24"/>
          <w:szCs w:val="24"/>
          <w:lang w:val="en-US"/>
        </w:rPr>
        <w:t>Prinsip Tanggung Jawab Mutlak</w:t>
      </w:r>
    </w:p>
    <w:p w14:paraId="76E64918" w14:textId="77777777" w:rsidR="007D4278" w:rsidRDefault="007D4278" w:rsidP="007D4278">
      <w:pPr>
        <w:pStyle w:val="ListParagraph"/>
        <w:ind w:left="1437"/>
        <w:rPr>
          <w:rFonts w:ascii="Times New Roman" w:hAnsi="Times New Roman" w:cs="Times New Roman"/>
          <w:sz w:val="24"/>
          <w:szCs w:val="24"/>
          <w:lang w:val="en-US"/>
        </w:rPr>
      </w:pPr>
      <w:r>
        <w:rPr>
          <w:rFonts w:ascii="Times New Roman" w:hAnsi="Times New Roman" w:cs="Times New Roman"/>
          <w:sz w:val="24"/>
          <w:szCs w:val="24"/>
          <w:lang w:val="en-US"/>
        </w:rPr>
        <w:t xml:space="preserve">Prinsip ini umumnya menjerat pelaku usaha, terutama produsen barang yang dapat merugikan konsumen atas barang yang dijualnya. Dalam tanggung jawab ini dikenal dengan asas </w:t>
      </w:r>
      <w:r>
        <w:rPr>
          <w:rFonts w:ascii="Times New Roman" w:hAnsi="Times New Roman" w:cs="Times New Roman"/>
          <w:i/>
          <w:sz w:val="24"/>
          <w:szCs w:val="24"/>
          <w:lang w:val="en-US"/>
        </w:rPr>
        <w:t xml:space="preserve">product liability. </w:t>
      </w:r>
      <w:r>
        <w:rPr>
          <w:rFonts w:ascii="Times New Roman" w:hAnsi="Times New Roman" w:cs="Times New Roman"/>
          <w:sz w:val="24"/>
          <w:szCs w:val="24"/>
          <w:lang w:val="en-US"/>
        </w:rPr>
        <w:t>Menurut asas ini pelaku usaha wajib bertanggung jawab atas semua kerugian yang dialami konsumen akibat daripenggunaan barang yang diproduksi.</w:t>
      </w:r>
    </w:p>
    <w:p w14:paraId="7B8F0E42" w14:textId="77777777" w:rsidR="007E2598" w:rsidRDefault="007E2598" w:rsidP="007A3930">
      <w:pPr>
        <w:pStyle w:val="ListParagraph"/>
        <w:numPr>
          <w:ilvl w:val="0"/>
          <w:numId w:val="45"/>
        </w:numPr>
        <w:rPr>
          <w:rFonts w:ascii="Times New Roman" w:hAnsi="Times New Roman" w:cs="Times New Roman"/>
          <w:sz w:val="24"/>
          <w:szCs w:val="24"/>
          <w:lang w:val="en-US"/>
        </w:rPr>
      </w:pPr>
      <w:r>
        <w:rPr>
          <w:rFonts w:ascii="Times New Roman" w:hAnsi="Times New Roman" w:cs="Times New Roman"/>
          <w:sz w:val="24"/>
          <w:szCs w:val="24"/>
          <w:lang w:val="en-US"/>
        </w:rPr>
        <w:t>Teori Keadilan</w:t>
      </w:r>
    </w:p>
    <w:p w14:paraId="3A22F396" w14:textId="77777777" w:rsidR="007E2598" w:rsidRDefault="007E2598" w:rsidP="007E2598">
      <w:pPr>
        <w:pStyle w:val="ListParagraph"/>
        <w:ind w:left="108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Keadilan menurut KBBI adalah tidak sewenang-wenang, tidak memihak, tidak berat sebelah. Keadilan pada dasarnya adalah suatu konsep yang relatif, setiap orang tidak sama, adil menurut satu belum tentu adil bagi yang lainnya, ketika seseorang menegaskan bahwa ia melakukan suatu keadilan, hal itu tentunya harus relevan dengan ketertiban umum dari masyarakat tersebut. Nilai – nilai keadilan tersebut haruslah merupakan suatu dasar yang harus diwujudkan dalam hidup bersama kenegaraan untuk </w:t>
      </w:r>
      <w:r>
        <w:rPr>
          <w:rFonts w:ascii="Times New Roman" w:hAnsi="Times New Roman" w:cs="Times New Roman"/>
          <w:sz w:val="24"/>
          <w:szCs w:val="24"/>
          <w:lang w:val="en-US"/>
        </w:rPr>
        <w:lastRenderedPageBreak/>
        <w:t>mewujudkan tujuan negara, yaitu mewujudkan kesehjateraan seluruh warganya dan seluruh wilayanhnya, mencerdaskan seluruh warganya. Beberapa Teori Keadilan menurut filsuf:</w:t>
      </w:r>
    </w:p>
    <w:p w14:paraId="69E793D6" w14:textId="77777777" w:rsidR="007E2598" w:rsidRPr="007E2598" w:rsidRDefault="007E2598" w:rsidP="007A3930">
      <w:pPr>
        <w:pStyle w:val="ListParagraph"/>
        <w:numPr>
          <w:ilvl w:val="0"/>
          <w:numId w:val="51"/>
        </w:numPr>
        <w:rPr>
          <w:rFonts w:ascii="Times New Roman" w:hAnsi="Times New Roman" w:cs="Times New Roman"/>
          <w:sz w:val="24"/>
          <w:szCs w:val="24"/>
          <w:lang w:val="en-US"/>
        </w:rPr>
      </w:pPr>
      <w:r w:rsidRPr="007E2598">
        <w:rPr>
          <w:rFonts w:ascii="Times New Roman" w:hAnsi="Times New Roman" w:cs="Times New Roman"/>
          <w:sz w:val="24"/>
          <w:szCs w:val="24"/>
          <w:lang w:val="en-US"/>
        </w:rPr>
        <w:t>Teori Keadilan Aristoteles</w:t>
      </w:r>
    </w:p>
    <w:p w14:paraId="741F6A7B" w14:textId="77777777" w:rsidR="00C96C11" w:rsidRDefault="007E2598" w:rsidP="00C96C11">
      <w:pPr>
        <w:pStyle w:val="ListParagraph"/>
        <w:ind w:left="1437"/>
        <w:rPr>
          <w:rFonts w:ascii="Times New Roman" w:hAnsi="Times New Roman" w:cs="Times New Roman"/>
          <w:sz w:val="24"/>
          <w:szCs w:val="24"/>
          <w:lang w:val="en-US"/>
        </w:rPr>
      </w:pPr>
      <w:r>
        <w:rPr>
          <w:rFonts w:ascii="Times New Roman" w:hAnsi="Times New Roman" w:cs="Times New Roman"/>
          <w:sz w:val="24"/>
          <w:szCs w:val="24"/>
          <w:lang w:val="en-US"/>
        </w:rPr>
        <w:t xml:space="preserve">Aristoteles dalam karyananya yang berjudul </w:t>
      </w:r>
      <w:r>
        <w:rPr>
          <w:rFonts w:ascii="Times New Roman" w:hAnsi="Times New Roman" w:cs="Times New Roman"/>
          <w:i/>
          <w:sz w:val="24"/>
          <w:szCs w:val="24"/>
          <w:lang w:val="en-US"/>
        </w:rPr>
        <w:t xml:space="preserve">Etika Nichomachea </w:t>
      </w:r>
      <w:r>
        <w:rPr>
          <w:rFonts w:ascii="Times New Roman" w:hAnsi="Times New Roman" w:cs="Times New Roman"/>
          <w:sz w:val="24"/>
          <w:szCs w:val="24"/>
          <w:lang w:val="en-US"/>
        </w:rPr>
        <w:t>menjelaskan pemikiran pemikirannya tentang keadilan. Bagi Aristoteles, keutamaan, yaitu ketaatan terhadap hikum adalah keadilan, dengan kata lain keadilan adalah keutamaan dan bersifat umum. Theo Huijibers menjelaskan mengenai dekadilan menurut Aristoteles disamping keutamaan umum, juga keadilan sebagai moral khusus</w:t>
      </w:r>
      <w:r w:rsidR="00C96C11">
        <w:rPr>
          <w:rFonts w:ascii="Times New Roman" w:hAnsi="Times New Roman" w:cs="Times New Roman"/>
          <w:sz w:val="24"/>
          <w:szCs w:val="24"/>
          <w:lang w:val="en-US"/>
        </w:rPr>
        <w:t xml:space="preserve"> yang berkaitan dengan sikap manusia dalam bidang tertentu, yaitu menentukan hubungan baik antara orang-orang, dan keseimbangan antara dua pihak. Ukuran keseimbangan ini adalah kesamaan numerik dan proporsional. Aristoteles juga membedakan antara keadian distributif dengan keadilan korektif. Keadilan distributif menurutnya adalah keadilan yang berlaku dalam hukum publik yaitu berfokus pada distribusi, hinir kekayaan, dan barang-barang lain yang diperoleh oleh anggota masyarakat</w:t>
      </w:r>
      <w:sdt>
        <w:sdtPr>
          <w:rPr>
            <w:rFonts w:ascii="Times New Roman" w:hAnsi="Times New Roman" w:cs="Times New Roman"/>
            <w:sz w:val="24"/>
            <w:szCs w:val="24"/>
            <w:lang w:val="en-US"/>
          </w:rPr>
          <w:id w:val="45889569"/>
          <w:citation/>
        </w:sdtPr>
        <w:sdtEndPr/>
        <w:sdtContent>
          <w:r w:rsidR="00667454">
            <w:rPr>
              <w:rFonts w:ascii="Times New Roman" w:hAnsi="Times New Roman" w:cs="Times New Roman"/>
              <w:sz w:val="24"/>
              <w:szCs w:val="24"/>
              <w:lang w:val="en-US"/>
            </w:rPr>
            <w:fldChar w:fldCharType="begin"/>
          </w:r>
          <w:r w:rsidR="00667454">
            <w:rPr>
              <w:rFonts w:ascii="Times New Roman" w:hAnsi="Times New Roman" w:cs="Times New Roman"/>
              <w:sz w:val="24"/>
              <w:szCs w:val="24"/>
              <w:lang w:val="en-US"/>
            </w:rPr>
            <w:instrText xml:space="preserve"> CITATION Rhi15 \l 1033 </w:instrText>
          </w:r>
          <w:r w:rsidR="00667454">
            <w:rPr>
              <w:rFonts w:ascii="Times New Roman" w:hAnsi="Times New Roman" w:cs="Times New Roman"/>
              <w:sz w:val="24"/>
              <w:szCs w:val="24"/>
              <w:lang w:val="en-US"/>
            </w:rPr>
            <w:fldChar w:fldCharType="separate"/>
          </w:r>
          <w:r w:rsidR="00667454">
            <w:rPr>
              <w:rFonts w:ascii="Times New Roman" w:hAnsi="Times New Roman" w:cs="Times New Roman"/>
              <w:noProof/>
              <w:sz w:val="24"/>
              <w:szCs w:val="24"/>
              <w:lang w:val="en-US"/>
            </w:rPr>
            <w:t xml:space="preserve"> </w:t>
          </w:r>
          <w:r w:rsidR="00667454" w:rsidRPr="00667454">
            <w:rPr>
              <w:rFonts w:ascii="Times New Roman" w:hAnsi="Times New Roman" w:cs="Times New Roman"/>
              <w:noProof/>
              <w:sz w:val="24"/>
              <w:szCs w:val="24"/>
              <w:lang w:val="en-US"/>
            </w:rPr>
            <w:t>(Hyronimus, 2015)</w:t>
          </w:r>
          <w:r w:rsidR="00667454">
            <w:rPr>
              <w:rFonts w:ascii="Times New Roman" w:hAnsi="Times New Roman" w:cs="Times New Roman"/>
              <w:sz w:val="24"/>
              <w:szCs w:val="24"/>
              <w:lang w:val="en-US"/>
            </w:rPr>
            <w:fldChar w:fldCharType="end"/>
          </w:r>
        </w:sdtContent>
      </w:sdt>
      <w:r w:rsidR="00C96C11">
        <w:rPr>
          <w:rFonts w:ascii="Times New Roman" w:hAnsi="Times New Roman" w:cs="Times New Roman"/>
          <w:sz w:val="24"/>
          <w:szCs w:val="24"/>
          <w:lang w:val="en-US"/>
        </w:rPr>
        <w:t xml:space="preserve">. Kemudian keadilan korektif berhubungan dengan pembetulan sesuatu yang salah, memberikan kompensasi kepada pihak yang dirugikan atau hukuman yang pantas bagi pelaku kejahatan. Sehingga dapat disebutkan bahwa ganti rugi dan sanksi merupakan keadilan akorektif menurut Aristoteles. Teori </w:t>
      </w:r>
      <w:r w:rsidR="00C96C11">
        <w:rPr>
          <w:rFonts w:ascii="Times New Roman" w:hAnsi="Times New Roman" w:cs="Times New Roman"/>
          <w:sz w:val="24"/>
          <w:szCs w:val="24"/>
          <w:lang w:val="en-US"/>
        </w:rPr>
        <w:lastRenderedPageBreak/>
        <w:t>Keadilan menurut Aristoteles yang dikemukakan oleh Theo Huijibers adalah:</w:t>
      </w:r>
    </w:p>
    <w:p w14:paraId="7444E68B" w14:textId="77777777" w:rsidR="00C96C11" w:rsidRDefault="00C96C11" w:rsidP="007A3930">
      <w:pPr>
        <w:pStyle w:val="ListParagraph"/>
        <w:numPr>
          <w:ilvl w:val="0"/>
          <w:numId w:val="52"/>
        </w:numPr>
        <w:rPr>
          <w:rFonts w:ascii="Times New Roman" w:hAnsi="Times New Roman" w:cs="Times New Roman"/>
          <w:sz w:val="24"/>
          <w:szCs w:val="24"/>
          <w:lang w:val="en-US"/>
        </w:rPr>
      </w:pPr>
      <w:r>
        <w:rPr>
          <w:rFonts w:ascii="Times New Roman" w:hAnsi="Times New Roman" w:cs="Times New Roman"/>
          <w:sz w:val="24"/>
          <w:szCs w:val="24"/>
          <w:lang w:val="en-US"/>
        </w:rPr>
        <w:t>Keadilan dalam pembagian jabatan dan harta benda publik</w:t>
      </w:r>
    </w:p>
    <w:p w14:paraId="124D5810" w14:textId="77777777" w:rsidR="007E18D8" w:rsidRDefault="007E18D8" w:rsidP="007E18D8">
      <w:pPr>
        <w:pStyle w:val="ListParagraph"/>
        <w:ind w:left="1797"/>
        <w:rPr>
          <w:rFonts w:ascii="Times New Roman" w:hAnsi="Times New Roman" w:cs="Times New Roman"/>
          <w:sz w:val="24"/>
          <w:szCs w:val="24"/>
          <w:lang w:val="en-US"/>
        </w:rPr>
      </w:pPr>
      <w:r>
        <w:rPr>
          <w:rFonts w:ascii="Times New Roman" w:hAnsi="Times New Roman" w:cs="Times New Roman"/>
          <w:sz w:val="24"/>
          <w:szCs w:val="24"/>
          <w:lang w:val="en-US"/>
        </w:rPr>
        <w:t>Berlaku kesamaan geometris, contohnya seorang Bupati jabatannya dua kali lebih penting dibandingan dengan Camat, maka Bupati harus mendapatkankehormatan dua kali lebih banyak daripada Camat. Kepada uang sama penting diberikan yang sama danyang tidak sama penting diberikan yang tidak sama.</w:t>
      </w:r>
    </w:p>
    <w:p w14:paraId="3C381124" w14:textId="77777777" w:rsidR="00C96C11" w:rsidRDefault="00C96C11" w:rsidP="007A3930">
      <w:pPr>
        <w:pStyle w:val="ListParagraph"/>
        <w:numPr>
          <w:ilvl w:val="0"/>
          <w:numId w:val="52"/>
        </w:numPr>
        <w:rPr>
          <w:rFonts w:ascii="Times New Roman" w:hAnsi="Times New Roman" w:cs="Times New Roman"/>
          <w:sz w:val="24"/>
          <w:szCs w:val="24"/>
          <w:lang w:val="en-US"/>
        </w:rPr>
      </w:pPr>
      <w:r>
        <w:rPr>
          <w:rFonts w:ascii="Times New Roman" w:hAnsi="Times New Roman" w:cs="Times New Roman"/>
          <w:sz w:val="24"/>
          <w:szCs w:val="24"/>
          <w:lang w:val="en-US"/>
        </w:rPr>
        <w:t>Keadilan dalam jual beli</w:t>
      </w:r>
    </w:p>
    <w:p w14:paraId="4DF655D0" w14:textId="77777777" w:rsidR="007E18D8" w:rsidRDefault="007E18D8" w:rsidP="007E18D8">
      <w:pPr>
        <w:pStyle w:val="ListParagraph"/>
        <w:ind w:left="1797"/>
        <w:rPr>
          <w:rFonts w:ascii="Times New Roman" w:hAnsi="Times New Roman" w:cs="Times New Roman"/>
          <w:sz w:val="24"/>
          <w:szCs w:val="24"/>
          <w:lang w:val="en-US"/>
        </w:rPr>
      </w:pPr>
      <w:r>
        <w:rPr>
          <w:rFonts w:ascii="Times New Roman" w:hAnsi="Times New Roman" w:cs="Times New Roman"/>
          <w:sz w:val="24"/>
          <w:szCs w:val="24"/>
          <w:lang w:val="en-US"/>
        </w:rPr>
        <w:t>Harga barang tergantung kedudukan dari para pihak, ini sekarang mungkin tidak dapat diterima.</w:t>
      </w:r>
    </w:p>
    <w:p w14:paraId="7E46EE31" w14:textId="77777777" w:rsidR="00C96C11" w:rsidRDefault="00C96C11" w:rsidP="007A3930">
      <w:pPr>
        <w:pStyle w:val="ListParagraph"/>
        <w:numPr>
          <w:ilvl w:val="0"/>
          <w:numId w:val="52"/>
        </w:numPr>
        <w:rPr>
          <w:rFonts w:ascii="Times New Roman" w:hAnsi="Times New Roman" w:cs="Times New Roman"/>
          <w:sz w:val="24"/>
          <w:szCs w:val="24"/>
          <w:lang w:val="en-US"/>
        </w:rPr>
      </w:pPr>
      <w:r>
        <w:rPr>
          <w:rFonts w:ascii="Times New Roman" w:hAnsi="Times New Roman" w:cs="Times New Roman"/>
          <w:sz w:val="24"/>
          <w:szCs w:val="24"/>
          <w:lang w:val="en-US"/>
        </w:rPr>
        <w:t>Keadilan sebagai kesamaan aritmatis</w:t>
      </w:r>
      <w:r w:rsidR="007E18D8">
        <w:rPr>
          <w:rFonts w:ascii="Times New Roman" w:hAnsi="Times New Roman" w:cs="Times New Roman"/>
          <w:sz w:val="24"/>
          <w:szCs w:val="24"/>
          <w:lang w:val="en-US"/>
        </w:rPr>
        <w:t xml:space="preserve"> dalam bidang privat dan publik.</w:t>
      </w:r>
    </w:p>
    <w:p w14:paraId="022CC1A5" w14:textId="77777777" w:rsidR="007E18D8" w:rsidRDefault="007E18D8" w:rsidP="007E18D8">
      <w:pPr>
        <w:pStyle w:val="ListParagraph"/>
        <w:ind w:left="1797"/>
        <w:rPr>
          <w:rFonts w:ascii="Times New Roman" w:hAnsi="Times New Roman" w:cs="Times New Roman"/>
          <w:sz w:val="24"/>
          <w:szCs w:val="24"/>
          <w:lang w:val="en-US"/>
        </w:rPr>
      </w:pPr>
      <w:r>
        <w:rPr>
          <w:rFonts w:ascii="Times New Roman" w:hAnsi="Times New Roman" w:cs="Times New Roman"/>
          <w:sz w:val="24"/>
          <w:szCs w:val="24"/>
          <w:lang w:val="en-US"/>
        </w:rPr>
        <w:t>Jika seseorang mencuri maka ia harus dihukum, tanpa perduli kedudukan orang yang bersangkutan, sekarang ini kalau pejabat terbukti secara sah melakukan korupsi, maka pejabat itu harus dihukum walaupun seorang pejabat</w:t>
      </w:r>
    </w:p>
    <w:p w14:paraId="0A0D8387" w14:textId="77777777" w:rsidR="00C96C11" w:rsidRDefault="00C96C11" w:rsidP="007A3930">
      <w:pPr>
        <w:pStyle w:val="ListParagraph"/>
        <w:numPr>
          <w:ilvl w:val="0"/>
          <w:numId w:val="52"/>
        </w:numPr>
        <w:rPr>
          <w:rFonts w:ascii="Times New Roman" w:hAnsi="Times New Roman" w:cs="Times New Roman"/>
          <w:sz w:val="24"/>
          <w:szCs w:val="24"/>
          <w:lang w:val="en-US"/>
        </w:rPr>
      </w:pPr>
      <w:r>
        <w:rPr>
          <w:rFonts w:ascii="Times New Roman" w:hAnsi="Times New Roman" w:cs="Times New Roman"/>
          <w:sz w:val="24"/>
          <w:szCs w:val="24"/>
          <w:lang w:val="en-US"/>
        </w:rPr>
        <w:t>Keadilan dalam bidang penafsiran hukum</w:t>
      </w:r>
    </w:p>
    <w:p w14:paraId="437B8872" w14:textId="77777777" w:rsidR="004761B1" w:rsidRDefault="004761B1" w:rsidP="004761B1">
      <w:pPr>
        <w:pStyle w:val="ListParagraph"/>
        <w:ind w:left="1797"/>
        <w:rPr>
          <w:rFonts w:ascii="Times New Roman" w:hAnsi="Times New Roman" w:cs="Times New Roman"/>
          <w:sz w:val="24"/>
          <w:szCs w:val="24"/>
          <w:lang w:val="en-US"/>
        </w:rPr>
      </w:pPr>
      <w:r>
        <w:rPr>
          <w:rFonts w:ascii="Times New Roman" w:hAnsi="Times New Roman" w:cs="Times New Roman"/>
          <w:sz w:val="24"/>
          <w:szCs w:val="24"/>
          <w:lang w:val="en-US"/>
        </w:rPr>
        <w:t>Karena undang-undang itu bersifat umum</w:t>
      </w:r>
      <w:r w:rsidR="00F273B5">
        <w:rPr>
          <w:rFonts w:ascii="Times New Roman" w:hAnsi="Times New Roman" w:cs="Times New Roman"/>
          <w:sz w:val="24"/>
          <w:szCs w:val="24"/>
          <w:lang w:val="en-US"/>
        </w:rPr>
        <w:t>, tidak meliputi semua persoalan konkret, maka hakim harus menafsirkannya seolah olah ia sendiri terlibat dalam peristiwa konkret tersebut</w:t>
      </w:r>
    </w:p>
    <w:p w14:paraId="752E42EF" w14:textId="77777777" w:rsidR="007E18D8" w:rsidRDefault="007E18D8" w:rsidP="007A3930">
      <w:pPr>
        <w:pStyle w:val="ListParagraph"/>
        <w:numPr>
          <w:ilvl w:val="0"/>
          <w:numId w:val="51"/>
        </w:numPr>
        <w:rPr>
          <w:rFonts w:ascii="Times New Roman" w:hAnsi="Times New Roman" w:cs="Times New Roman"/>
          <w:sz w:val="24"/>
          <w:szCs w:val="24"/>
          <w:lang w:val="en-US"/>
        </w:rPr>
      </w:pPr>
      <w:r>
        <w:rPr>
          <w:rFonts w:ascii="Times New Roman" w:hAnsi="Times New Roman" w:cs="Times New Roman"/>
          <w:sz w:val="24"/>
          <w:szCs w:val="24"/>
          <w:lang w:val="en-US"/>
        </w:rPr>
        <w:t>Teori Keadilan John Rawis</w:t>
      </w:r>
    </w:p>
    <w:p w14:paraId="0ACAD153" w14:textId="77777777" w:rsidR="00FB54A5" w:rsidRDefault="00FB54A5" w:rsidP="00FB54A5">
      <w:pPr>
        <w:pStyle w:val="ListParagraph"/>
        <w:ind w:left="143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John Rawis, keadilan adalah </w:t>
      </w:r>
      <w:r w:rsidRPr="00FB54A5">
        <w:rPr>
          <w:rFonts w:ascii="Times New Roman" w:hAnsi="Times New Roman" w:cs="Times New Roman"/>
          <w:i/>
          <w:sz w:val="24"/>
          <w:szCs w:val="24"/>
          <w:lang w:val="en-US"/>
        </w:rPr>
        <w:t>fairness</w:t>
      </w:r>
      <w:r>
        <w:rPr>
          <w:rFonts w:ascii="Times New Roman" w:hAnsi="Times New Roman" w:cs="Times New Roman"/>
          <w:i/>
          <w:sz w:val="24"/>
          <w:szCs w:val="24"/>
          <w:lang w:val="en-US"/>
        </w:rPr>
        <w:t xml:space="preserve"> (justice as fairness). </w:t>
      </w:r>
      <w:r>
        <w:rPr>
          <w:rFonts w:ascii="Times New Roman" w:hAnsi="Times New Roman" w:cs="Times New Roman"/>
          <w:sz w:val="24"/>
          <w:szCs w:val="24"/>
          <w:lang w:val="en-US"/>
        </w:rPr>
        <w:t>Pendapat John Rawis ini berakar pada teori kontrak sosial Locke dan Rousseau, serta ajaran deontologi dari Imanuel Kant. Beberapa pendapatnya mengenai keadilan adalah</w:t>
      </w:r>
      <w:sdt>
        <w:sdtPr>
          <w:rPr>
            <w:rFonts w:ascii="Times New Roman" w:hAnsi="Times New Roman" w:cs="Times New Roman"/>
            <w:sz w:val="24"/>
            <w:szCs w:val="24"/>
            <w:lang w:val="en-US"/>
          </w:rPr>
          <w:id w:val="1264109725"/>
          <w:citation/>
        </w:sdtPr>
        <w:sdtEndPr/>
        <w:sdtContent>
          <w:r w:rsidR="000E3AB9">
            <w:rPr>
              <w:rFonts w:ascii="Times New Roman" w:hAnsi="Times New Roman" w:cs="Times New Roman"/>
              <w:sz w:val="24"/>
              <w:szCs w:val="24"/>
              <w:lang w:val="en-US"/>
            </w:rPr>
            <w:fldChar w:fldCharType="begin"/>
          </w:r>
          <w:r w:rsidR="000E3AB9">
            <w:rPr>
              <w:rFonts w:ascii="Times New Roman" w:hAnsi="Times New Roman" w:cs="Times New Roman"/>
              <w:sz w:val="24"/>
              <w:szCs w:val="24"/>
              <w:lang w:val="en-US"/>
            </w:rPr>
            <w:instrText xml:space="preserve"> CITATION Fat18 \l 1033 </w:instrText>
          </w:r>
          <w:r w:rsidR="000E3AB9">
            <w:rPr>
              <w:rFonts w:ascii="Times New Roman" w:hAnsi="Times New Roman" w:cs="Times New Roman"/>
              <w:sz w:val="24"/>
              <w:szCs w:val="24"/>
              <w:lang w:val="en-US"/>
            </w:rPr>
            <w:fldChar w:fldCharType="separate"/>
          </w:r>
          <w:r w:rsidR="000E3AB9">
            <w:rPr>
              <w:rFonts w:ascii="Times New Roman" w:hAnsi="Times New Roman" w:cs="Times New Roman"/>
              <w:noProof/>
              <w:sz w:val="24"/>
              <w:szCs w:val="24"/>
              <w:lang w:val="en-US"/>
            </w:rPr>
            <w:t xml:space="preserve"> </w:t>
          </w:r>
          <w:r w:rsidR="000E3AB9" w:rsidRPr="000E3AB9">
            <w:rPr>
              <w:rFonts w:ascii="Times New Roman" w:hAnsi="Times New Roman" w:cs="Times New Roman"/>
              <w:noProof/>
              <w:sz w:val="24"/>
              <w:szCs w:val="24"/>
              <w:lang w:val="en-US"/>
            </w:rPr>
            <w:t>(Damanhuri, 2018)</w:t>
          </w:r>
          <w:r w:rsidR="000E3AB9">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
    <w:p w14:paraId="21CD126E" w14:textId="77777777" w:rsidR="00FB54A5" w:rsidRDefault="00FB54A5" w:rsidP="007A3930">
      <w:pPr>
        <w:pStyle w:val="ListParagraph"/>
        <w:numPr>
          <w:ilvl w:val="0"/>
          <w:numId w:val="53"/>
        </w:numPr>
        <w:rPr>
          <w:rFonts w:ascii="Times New Roman" w:hAnsi="Times New Roman" w:cs="Times New Roman"/>
          <w:sz w:val="24"/>
          <w:szCs w:val="24"/>
          <w:lang w:val="en-US"/>
        </w:rPr>
      </w:pPr>
      <w:r>
        <w:rPr>
          <w:rFonts w:ascii="Times New Roman" w:hAnsi="Times New Roman" w:cs="Times New Roman"/>
          <w:sz w:val="24"/>
          <w:szCs w:val="24"/>
          <w:lang w:val="en-US"/>
        </w:rPr>
        <w:t>Keadilan ini juga merupakan suatu hasil dari pilihan yang adil. Ini berasal dari anggapan Rawls bahwa sebenarnya manusia dalam masyarakat itu tidak tahu posisinya yang asli, tidak tahu tujuan dan rencana hidup mereka, dan mereka juga tidak tahu mereka milik dari masyarakat apa dan dari generasi mana. Dengan kata lain individu dalam masyarakat itu adalah entitas yang tidak jelas, karena itu orang memilih prinsip keadilan.</w:t>
      </w:r>
    </w:p>
    <w:p w14:paraId="5348BF0E" w14:textId="77777777" w:rsidR="00FB54A5" w:rsidRDefault="00FB54A5" w:rsidP="007A3930">
      <w:pPr>
        <w:pStyle w:val="ListParagraph"/>
        <w:numPr>
          <w:ilvl w:val="0"/>
          <w:numId w:val="53"/>
        </w:numPr>
        <w:rPr>
          <w:rFonts w:ascii="Times New Roman" w:hAnsi="Times New Roman" w:cs="Times New Roman"/>
          <w:sz w:val="24"/>
          <w:szCs w:val="24"/>
          <w:lang w:val="en-US"/>
        </w:rPr>
      </w:pPr>
      <w:r>
        <w:rPr>
          <w:rFonts w:ascii="Times New Roman" w:hAnsi="Times New Roman" w:cs="Times New Roman"/>
          <w:sz w:val="24"/>
          <w:szCs w:val="24"/>
          <w:lang w:val="en-US"/>
        </w:rPr>
        <w:t xml:space="preserve">Keadilan sebagai </w:t>
      </w:r>
      <w:r w:rsidRPr="00FB54A5">
        <w:rPr>
          <w:rFonts w:ascii="Times New Roman" w:hAnsi="Times New Roman" w:cs="Times New Roman"/>
          <w:i/>
          <w:sz w:val="24"/>
          <w:szCs w:val="24"/>
          <w:lang w:val="en-US"/>
        </w:rPr>
        <w:t>fairness</w:t>
      </w:r>
      <w:r>
        <w:rPr>
          <w:rFonts w:ascii="Times New Roman" w:hAnsi="Times New Roman" w:cs="Times New Roman"/>
          <w:sz w:val="24"/>
          <w:szCs w:val="24"/>
          <w:lang w:val="en-US"/>
        </w:rPr>
        <w:t xml:space="preserve"> menghasilkan keadilan prosedural murni. Dalam keadilan prosedural murni tidak ada standar untuk menentukan apa yang disebut adil terpisah dari prosedur itu sendiri. Keadilan tidak dilihat dari hasilnya, melainkan dari sistem</w:t>
      </w:r>
      <w:r w:rsidR="000E3AB9">
        <w:rPr>
          <w:rFonts w:ascii="Times New Roman" w:hAnsi="Times New Roman" w:cs="Times New Roman"/>
          <w:sz w:val="24"/>
          <w:szCs w:val="24"/>
          <w:lang w:val="en-US"/>
        </w:rPr>
        <w:t xml:space="preserve"> itu sendiri.</w:t>
      </w:r>
    </w:p>
    <w:p w14:paraId="28D665A9" w14:textId="77777777" w:rsidR="000E3AB9" w:rsidRDefault="000E3AB9" w:rsidP="007A3930">
      <w:pPr>
        <w:pStyle w:val="ListParagraph"/>
        <w:numPr>
          <w:ilvl w:val="0"/>
          <w:numId w:val="53"/>
        </w:numPr>
        <w:rPr>
          <w:rFonts w:ascii="Times New Roman" w:hAnsi="Times New Roman" w:cs="Times New Roman"/>
          <w:sz w:val="24"/>
          <w:szCs w:val="24"/>
          <w:lang w:val="en-US"/>
        </w:rPr>
      </w:pPr>
      <w:r>
        <w:rPr>
          <w:rFonts w:ascii="Times New Roman" w:hAnsi="Times New Roman" w:cs="Times New Roman"/>
          <w:sz w:val="24"/>
          <w:szCs w:val="24"/>
          <w:lang w:val="en-US"/>
        </w:rPr>
        <w:t>Dua prinsip keadilan yaitu prinsip kebebasan yang sama sebesar-besarnya dan prinsip perbedaan serta prinsip persamaan yang adil atas kesempatan.</w:t>
      </w:r>
    </w:p>
    <w:p w14:paraId="4406DB9C" w14:textId="77777777" w:rsidR="000E3AB9" w:rsidRDefault="000E3AB9" w:rsidP="007A3930">
      <w:pPr>
        <w:pStyle w:val="ListParagraph"/>
        <w:numPr>
          <w:ilvl w:val="0"/>
          <w:numId w:val="51"/>
        </w:numPr>
        <w:rPr>
          <w:rFonts w:ascii="Times New Roman" w:hAnsi="Times New Roman" w:cs="Times New Roman"/>
          <w:sz w:val="24"/>
          <w:szCs w:val="24"/>
          <w:lang w:val="en-US"/>
        </w:rPr>
      </w:pPr>
      <w:r>
        <w:rPr>
          <w:rFonts w:ascii="Times New Roman" w:hAnsi="Times New Roman" w:cs="Times New Roman"/>
          <w:sz w:val="24"/>
          <w:szCs w:val="24"/>
          <w:lang w:val="en-US"/>
        </w:rPr>
        <w:t>Teori Keadilan Thomas Hobbes</w:t>
      </w:r>
    </w:p>
    <w:p w14:paraId="5623D9FE" w14:textId="77777777" w:rsidR="000E3AB9" w:rsidRDefault="000E3AB9" w:rsidP="000E3AB9">
      <w:pPr>
        <w:pStyle w:val="ListParagraph"/>
        <w:ind w:left="1437"/>
        <w:rPr>
          <w:rFonts w:ascii="Times New Roman" w:hAnsi="Times New Roman" w:cs="Times New Roman"/>
          <w:sz w:val="24"/>
          <w:szCs w:val="24"/>
          <w:lang w:val="en-US"/>
        </w:rPr>
      </w:pPr>
      <w:r>
        <w:rPr>
          <w:rFonts w:ascii="Times New Roman" w:hAnsi="Times New Roman" w:cs="Times New Roman"/>
          <w:sz w:val="24"/>
          <w:szCs w:val="24"/>
          <w:lang w:val="en-US"/>
        </w:rPr>
        <w:t xml:space="preserve">Menurut Thomas Hobbes keadilan adalah perbuatan dapat dikatakan adil apabila telah didasarkan pada perjanjian yang telah disepakati. Dari </w:t>
      </w:r>
      <w:r>
        <w:rPr>
          <w:rFonts w:ascii="Times New Roman" w:hAnsi="Times New Roman" w:cs="Times New Roman"/>
          <w:sz w:val="24"/>
          <w:szCs w:val="24"/>
          <w:lang w:val="en-US"/>
        </w:rPr>
        <w:lastRenderedPageBreak/>
        <w:t>pernyataan tersebut dapat disimpulkan bahwa keadilan atau rasa keadilan baru dapat tercapai saat adanya kesepakatan antara dua pihak yang berjanji. Perjanjian dua pihak yang sedang mengadakan kontrak bisnis, sewa-menyewa, dan lain-lain. Melainkan perjanjian disini juga perjanjian jatuhan putusan antara hakim dan terdakwa, peraturan perundang-undangan yang tidak memihak pada satu pihak saja tetapi saling mengedepankan kepentingan dan kesehjateraan publik</w:t>
      </w:r>
      <w:sdt>
        <w:sdtPr>
          <w:rPr>
            <w:rFonts w:ascii="Times New Roman" w:hAnsi="Times New Roman" w:cs="Times New Roman"/>
            <w:sz w:val="24"/>
            <w:szCs w:val="24"/>
            <w:lang w:val="en-US"/>
          </w:rPr>
          <w:id w:val="-116605357"/>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Muh17 \l 1033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0E3AB9">
            <w:rPr>
              <w:rFonts w:ascii="Times New Roman" w:hAnsi="Times New Roman" w:cs="Times New Roman"/>
              <w:noProof/>
              <w:sz w:val="24"/>
              <w:szCs w:val="24"/>
              <w:lang w:val="en-US"/>
            </w:rPr>
            <w:t>(Syukur, 2017)</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
    <w:p w14:paraId="386EDBD0" w14:textId="77777777" w:rsidR="00776F09" w:rsidRDefault="003E427D" w:rsidP="003E427D">
      <w:pPr>
        <w:pStyle w:val="ListParagraph"/>
        <w:numPr>
          <w:ilvl w:val="0"/>
          <w:numId w:val="45"/>
        </w:numPr>
        <w:rPr>
          <w:rFonts w:ascii="Times New Roman" w:hAnsi="Times New Roman" w:cs="Times New Roman"/>
          <w:sz w:val="24"/>
          <w:szCs w:val="24"/>
          <w:lang w:val="en-US"/>
        </w:rPr>
      </w:pPr>
      <w:r>
        <w:rPr>
          <w:rFonts w:ascii="Times New Roman" w:hAnsi="Times New Roman" w:cs="Times New Roman"/>
          <w:sz w:val="24"/>
          <w:szCs w:val="24"/>
          <w:lang w:val="en-US"/>
        </w:rPr>
        <w:t>Teori Kepastian Hukum</w:t>
      </w:r>
    </w:p>
    <w:p w14:paraId="0FF37BAE" w14:textId="77777777" w:rsidR="003E427D" w:rsidRDefault="003E427D" w:rsidP="003E427D">
      <w:pPr>
        <w:pStyle w:val="ListParagraph"/>
        <w:ind w:left="1080" w:firstLine="360"/>
        <w:rPr>
          <w:rFonts w:ascii="Times New Roman" w:hAnsi="Times New Roman" w:cs="Times New Roman"/>
          <w:sz w:val="24"/>
          <w:szCs w:val="24"/>
          <w:lang w:val="en-US"/>
        </w:rPr>
      </w:pPr>
      <w:r>
        <w:rPr>
          <w:rFonts w:ascii="Times New Roman" w:hAnsi="Times New Roman" w:cs="Times New Roman"/>
          <w:sz w:val="24"/>
          <w:szCs w:val="24"/>
          <w:lang w:val="en-US"/>
        </w:rPr>
        <w:t>Teori kepastian hukum merupakan salah satu dari tujuan hukum dan dapat dikatakan bahwa kepastian hukum meripakan bagian dari upaya untuk dapat mewujudkan keadilan. Kepastian hukum sendiri memiliki bentuk nyata yaitu pelaksanaan maupun penegakan hukum terhadap suatu tindakan yang tidak memandang siapa individu yang melakukan. Melalui kepastian hukum setiap orang mampu pemperkirakan apa yang akan ia alami apabila ia melakukan suatu tindakan hukum tertentu.</w:t>
      </w:r>
    </w:p>
    <w:p w14:paraId="0ADC6FC5" w14:textId="77777777" w:rsidR="003E427D" w:rsidRDefault="003E427D" w:rsidP="003E427D">
      <w:pPr>
        <w:pStyle w:val="ListParagraph"/>
        <w:ind w:left="1080" w:firstLine="360"/>
        <w:rPr>
          <w:rFonts w:ascii="Times New Roman" w:hAnsi="Times New Roman" w:cs="Times New Roman"/>
          <w:sz w:val="24"/>
          <w:szCs w:val="24"/>
          <w:lang w:val="en-US"/>
        </w:rPr>
      </w:pPr>
      <w:r>
        <w:rPr>
          <w:rFonts w:ascii="Times New Roman" w:hAnsi="Times New Roman" w:cs="Times New Roman"/>
          <w:sz w:val="24"/>
          <w:szCs w:val="24"/>
          <w:lang w:val="en-US"/>
        </w:rPr>
        <w:t>Kepastian hukum diperlukan guna mewujudkan prinsip-prinsip dari persamaan dihadapan hukum tanpa adanya diskriminasi. Dari kata kepastian memiliki makna yang erat dengan asas kebenaran yang artinya kata kepastian dalam kepastian hukum merupakan suatu hak yang secara ketat dapat disilogismeka dengan cara legal formal.</w:t>
      </w:r>
    </w:p>
    <w:p w14:paraId="45B89CD3" w14:textId="77777777" w:rsidR="003E427D" w:rsidRDefault="003E427D" w:rsidP="003E427D">
      <w:pPr>
        <w:pStyle w:val="ListParagraph"/>
        <w:ind w:left="1080" w:firstLine="360"/>
        <w:rPr>
          <w:rFonts w:ascii="Times New Roman" w:hAnsi="Times New Roman" w:cs="Times New Roman"/>
          <w:sz w:val="24"/>
          <w:szCs w:val="24"/>
          <w:lang w:val="en-US"/>
        </w:rPr>
      </w:pPr>
      <w:r>
        <w:rPr>
          <w:rFonts w:ascii="Times New Roman" w:hAnsi="Times New Roman" w:cs="Times New Roman"/>
          <w:sz w:val="24"/>
          <w:szCs w:val="24"/>
          <w:lang w:val="en-US"/>
        </w:rPr>
        <w:lastRenderedPageBreak/>
        <w:t>Dengan kepastian hukum, maka akan menjamin seseorang dapat melakukan suatu perilaku yang sesuai dengan ketentraman dalam hukum yang berlaku dan begitu pula sebaliknya. Tanpa adanya kepastian hukum, maka seorang individu tidak dapat memiliki suatu ketentuan baku untuk menjelaskan suatu perilaku. Sejalan dengan tujuan tersebut, menurut Gustav Radbruch menjelaskan bahwa kepastian hukum merupakan salah satu tujuan dari hukum itu sendiri</w:t>
      </w:r>
      <w:r w:rsidR="009A66B0">
        <w:rPr>
          <w:rFonts w:ascii="Times New Roman" w:hAnsi="Times New Roman" w:cs="Times New Roman"/>
          <w:sz w:val="24"/>
          <w:szCs w:val="24"/>
          <w:lang w:val="en-US"/>
        </w:rPr>
        <w:t xml:space="preserve">. Menurut Gustav Radbruch </w:t>
      </w:r>
      <w:sdt>
        <w:sdtPr>
          <w:rPr>
            <w:rFonts w:ascii="Times New Roman" w:hAnsi="Times New Roman" w:cs="Times New Roman"/>
            <w:sz w:val="24"/>
            <w:szCs w:val="24"/>
            <w:lang w:val="en-US"/>
          </w:rPr>
          <w:id w:val="1727566116"/>
          <w:citation/>
        </w:sdtPr>
        <w:sdtEndPr/>
        <w:sdtContent>
          <w:r w:rsidR="009A66B0">
            <w:rPr>
              <w:rFonts w:ascii="Times New Roman" w:hAnsi="Times New Roman" w:cs="Times New Roman"/>
              <w:sz w:val="24"/>
              <w:szCs w:val="24"/>
              <w:lang w:val="en-US"/>
            </w:rPr>
            <w:fldChar w:fldCharType="begin"/>
          </w:r>
          <w:r w:rsidR="009A66B0">
            <w:rPr>
              <w:rFonts w:ascii="Times New Roman" w:hAnsi="Times New Roman" w:cs="Times New Roman"/>
              <w:sz w:val="24"/>
              <w:szCs w:val="24"/>
              <w:lang w:val="en-US"/>
            </w:rPr>
            <w:instrText xml:space="preserve"> CITATION Sat12 \l 1033 </w:instrText>
          </w:r>
          <w:r w:rsidR="009A66B0">
            <w:rPr>
              <w:rFonts w:ascii="Times New Roman" w:hAnsi="Times New Roman" w:cs="Times New Roman"/>
              <w:sz w:val="24"/>
              <w:szCs w:val="24"/>
              <w:lang w:val="en-US"/>
            </w:rPr>
            <w:fldChar w:fldCharType="separate"/>
          </w:r>
          <w:r w:rsidR="009A66B0" w:rsidRPr="009A66B0">
            <w:rPr>
              <w:rFonts w:ascii="Times New Roman" w:hAnsi="Times New Roman" w:cs="Times New Roman"/>
              <w:noProof/>
              <w:sz w:val="24"/>
              <w:szCs w:val="24"/>
              <w:lang w:val="en-US"/>
            </w:rPr>
            <w:t>(Raharjo, 2012)</w:t>
          </w:r>
          <w:r w:rsidR="009A66B0">
            <w:rPr>
              <w:rFonts w:ascii="Times New Roman" w:hAnsi="Times New Roman" w:cs="Times New Roman"/>
              <w:sz w:val="24"/>
              <w:szCs w:val="24"/>
              <w:lang w:val="en-US"/>
            </w:rPr>
            <w:fldChar w:fldCharType="end"/>
          </w:r>
        </w:sdtContent>
      </w:sdt>
      <w:r w:rsidR="009A66B0">
        <w:rPr>
          <w:rFonts w:ascii="Times New Roman" w:hAnsi="Times New Roman" w:cs="Times New Roman"/>
          <w:sz w:val="24"/>
          <w:szCs w:val="24"/>
          <w:lang w:val="en-US"/>
        </w:rPr>
        <w:t>, bahwa dalam teori kepastian hukum yang ia kemukakan ada empat hal mendasar yang memiliki hubungan erat dengan makna dari kepastian hukum itu sendiri, yaitu:</w:t>
      </w:r>
    </w:p>
    <w:p w14:paraId="566536B3" w14:textId="77777777" w:rsidR="009A66B0" w:rsidRDefault="009A66B0" w:rsidP="009A66B0">
      <w:pPr>
        <w:pStyle w:val="ListParagraph"/>
        <w:numPr>
          <w:ilvl w:val="0"/>
          <w:numId w:val="59"/>
        </w:numPr>
        <w:rPr>
          <w:rFonts w:ascii="Times New Roman" w:hAnsi="Times New Roman" w:cs="Times New Roman"/>
          <w:sz w:val="24"/>
          <w:szCs w:val="24"/>
          <w:lang w:val="en-US"/>
        </w:rPr>
      </w:pPr>
      <w:r>
        <w:rPr>
          <w:rFonts w:ascii="Times New Roman" w:hAnsi="Times New Roman" w:cs="Times New Roman"/>
          <w:sz w:val="24"/>
          <w:szCs w:val="24"/>
          <w:lang w:val="en-US"/>
        </w:rPr>
        <w:t>Hukum merupakan hal positif yang memiliki arti bahwa hukum positif adalah perundang- undangan.</w:t>
      </w:r>
    </w:p>
    <w:p w14:paraId="03F04806" w14:textId="77777777" w:rsidR="009A66B0" w:rsidRDefault="009A66B0" w:rsidP="009A66B0">
      <w:pPr>
        <w:pStyle w:val="ListParagraph"/>
        <w:numPr>
          <w:ilvl w:val="0"/>
          <w:numId w:val="59"/>
        </w:numPr>
        <w:rPr>
          <w:rFonts w:ascii="Times New Roman" w:hAnsi="Times New Roman" w:cs="Times New Roman"/>
          <w:sz w:val="24"/>
          <w:szCs w:val="24"/>
          <w:lang w:val="en-US"/>
        </w:rPr>
      </w:pPr>
      <w:r>
        <w:rPr>
          <w:rFonts w:ascii="Times New Roman" w:hAnsi="Times New Roman" w:cs="Times New Roman"/>
          <w:sz w:val="24"/>
          <w:szCs w:val="24"/>
          <w:lang w:val="en-US"/>
        </w:rPr>
        <w:t>Hukum didasarkan pada sebuah fakta, artinya hukum itu dibuat berdasarkan kenyataan.</w:t>
      </w:r>
    </w:p>
    <w:p w14:paraId="3407BD3C" w14:textId="77777777" w:rsidR="009A66B0" w:rsidRDefault="009A66B0" w:rsidP="009A66B0">
      <w:pPr>
        <w:pStyle w:val="ListParagraph"/>
        <w:numPr>
          <w:ilvl w:val="0"/>
          <w:numId w:val="59"/>
        </w:numPr>
        <w:rPr>
          <w:rFonts w:ascii="Times New Roman" w:hAnsi="Times New Roman" w:cs="Times New Roman"/>
          <w:sz w:val="24"/>
          <w:szCs w:val="24"/>
          <w:lang w:val="en-US"/>
        </w:rPr>
      </w:pPr>
      <w:r>
        <w:rPr>
          <w:rFonts w:ascii="Times New Roman" w:hAnsi="Times New Roman" w:cs="Times New Roman"/>
          <w:sz w:val="24"/>
          <w:szCs w:val="24"/>
          <w:lang w:val="en-US"/>
        </w:rPr>
        <w:t>Fakta yang termaktub atau tercantum dalam hukum harus dirumuskan dengan cara yang jelas, sehingga akan menghindari kekeliruan dalam hal pemaknaan atau penafsiran serta mudah dilaksanakan.</w:t>
      </w:r>
    </w:p>
    <w:p w14:paraId="27F38356" w14:textId="77777777" w:rsidR="009A66B0" w:rsidRDefault="009A66B0" w:rsidP="009A66B0">
      <w:pPr>
        <w:pStyle w:val="ListParagraph"/>
        <w:numPr>
          <w:ilvl w:val="0"/>
          <w:numId w:val="59"/>
        </w:numPr>
        <w:rPr>
          <w:rFonts w:ascii="Times New Roman" w:hAnsi="Times New Roman" w:cs="Times New Roman"/>
          <w:sz w:val="24"/>
          <w:szCs w:val="24"/>
          <w:lang w:val="en-US"/>
        </w:rPr>
      </w:pPr>
      <w:r>
        <w:rPr>
          <w:rFonts w:ascii="Times New Roman" w:hAnsi="Times New Roman" w:cs="Times New Roman"/>
          <w:sz w:val="24"/>
          <w:szCs w:val="24"/>
          <w:lang w:val="en-US"/>
        </w:rPr>
        <w:t>Hukum yang positif tidak boleh mudah dirubah.</w:t>
      </w:r>
    </w:p>
    <w:p w14:paraId="44023A3B" w14:textId="77777777" w:rsidR="009A66B0" w:rsidRDefault="009A66B0" w:rsidP="009A66B0">
      <w:pPr>
        <w:rPr>
          <w:rFonts w:ascii="Times New Roman" w:hAnsi="Times New Roman" w:cs="Times New Roman"/>
          <w:sz w:val="24"/>
          <w:szCs w:val="24"/>
          <w:lang w:val="en-US"/>
        </w:rPr>
      </w:pPr>
      <w:r>
        <w:rPr>
          <w:rFonts w:ascii="Times New Roman" w:hAnsi="Times New Roman" w:cs="Times New Roman"/>
          <w:sz w:val="24"/>
          <w:szCs w:val="24"/>
          <w:lang w:val="en-US"/>
        </w:rPr>
        <w:t>Pendapat Gustav Radbruch mengenai kepastian hukum tersebut, didasarkan pada pandangan mengenai kepastian hukum yang berarti adalah kepastian hukum itu sendiri.</w:t>
      </w:r>
    </w:p>
    <w:p w14:paraId="2BAF3540" w14:textId="77777777" w:rsidR="00FB1C75" w:rsidRPr="0027135D" w:rsidRDefault="00FB1C75" w:rsidP="0027135D">
      <w:pPr>
        <w:ind w:left="0"/>
        <w:jc w:val="left"/>
        <w:rPr>
          <w:rFonts w:ascii="Times New Roman" w:hAnsi="Times New Roman" w:cs="Times New Roman"/>
          <w:sz w:val="24"/>
          <w:szCs w:val="24"/>
          <w:lang w:val="en-US"/>
        </w:rPr>
      </w:pPr>
    </w:p>
    <w:sectPr w:rsidR="00FB1C75" w:rsidRPr="0027135D" w:rsidSect="00056C84">
      <w:headerReference w:type="default" r:id="rId19"/>
      <w:pgSz w:w="12240" w:h="15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AC6A" w14:textId="77777777" w:rsidR="00034146" w:rsidRDefault="00034146" w:rsidP="006246B0">
      <w:pPr>
        <w:spacing w:after="0" w:line="240" w:lineRule="auto"/>
      </w:pPr>
      <w:r>
        <w:separator/>
      </w:r>
    </w:p>
  </w:endnote>
  <w:endnote w:type="continuationSeparator" w:id="0">
    <w:p w14:paraId="438B25D3" w14:textId="77777777" w:rsidR="00034146" w:rsidRDefault="00034146" w:rsidP="0062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250959"/>
      <w:docPartObj>
        <w:docPartGallery w:val="Page Numbers (Bottom of Page)"/>
        <w:docPartUnique/>
      </w:docPartObj>
    </w:sdtPr>
    <w:sdtEndPr>
      <w:rPr>
        <w:noProof/>
      </w:rPr>
    </w:sdtEndPr>
    <w:sdtContent>
      <w:p w14:paraId="642B7749" w14:textId="77777777" w:rsidR="00D66134" w:rsidRDefault="00D66134">
        <w:pPr>
          <w:pStyle w:val="Footer"/>
          <w:jc w:val="center"/>
        </w:pPr>
        <w:r>
          <w:fldChar w:fldCharType="begin"/>
        </w:r>
        <w:r>
          <w:instrText xml:space="preserve"> PAGE   \* MERGEFORMAT </w:instrText>
        </w:r>
        <w:r>
          <w:fldChar w:fldCharType="separate"/>
        </w:r>
        <w:r w:rsidR="00275844">
          <w:rPr>
            <w:noProof/>
          </w:rPr>
          <w:t>12</w:t>
        </w:r>
        <w:r>
          <w:rPr>
            <w:noProof/>
          </w:rPr>
          <w:fldChar w:fldCharType="end"/>
        </w:r>
      </w:p>
    </w:sdtContent>
  </w:sdt>
  <w:p w14:paraId="728C2487" w14:textId="77777777" w:rsidR="00D66134" w:rsidRDefault="00D66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CE4B" w14:textId="77777777" w:rsidR="00034146" w:rsidRDefault="00034146" w:rsidP="006246B0">
      <w:pPr>
        <w:spacing w:after="0" w:line="240" w:lineRule="auto"/>
      </w:pPr>
      <w:r>
        <w:separator/>
      </w:r>
    </w:p>
  </w:footnote>
  <w:footnote w:type="continuationSeparator" w:id="0">
    <w:p w14:paraId="141FE909" w14:textId="77777777" w:rsidR="00034146" w:rsidRDefault="00034146" w:rsidP="00624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42306"/>
      <w:docPartObj>
        <w:docPartGallery w:val="Page Numbers (Top of Page)"/>
        <w:docPartUnique/>
      </w:docPartObj>
    </w:sdtPr>
    <w:sdtEndPr>
      <w:rPr>
        <w:noProof/>
      </w:rPr>
    </w:sdtEndPr>
    <w:sdtContent>
      <w:p w14:paraId="23C9C0C7" w14:textId="77777777" w:rsidR="00D66134" w:rsidRDefault="00D66134">
        <w:pPr>
          <w:pStyle w:val="Header"/>
          <w:jc w:val="right"/>
        </w:pPr>
        <w:r>
          <w:fldChar w:fldCharType="begin"/>
        </w:r>
        <w:r>
          <w:instrText xml:space="preserve"> PAGE   \* MERGEFORMAT </w:instrText>
        </w:r>
        <w:r>
          <w:fldChar w:fldCharType="separate"/>
        </w:r>
        <w:r w:rsidR="00275844">
          <w:rPr>
            <w:noProof/>
          </w:rPr>
          <w:t>12</w:t>
        </w:r>
        <w:r>
          <w:rPr>
            <w:noProof/>
          </w:rPr>
          <w:fldChar w:fldCharType="end"/>
        </w:r>
      </w:p>
    </w:sdtContent>
  </w:sdt>
  <w:p w14:paraId="0DF54A7E" w14:textId="77777777" w:rsidR="00D66134" w:rsidRDefault="00D66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762"/>
    <w:multiLevelType w:val="hybridMultilevel"/>
    <w:tmpl w:val="D3B8B28E"/>
    <w:lvl w:ilvl="0" w:tplc="4A1C8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100B94"/>
    <w:multiLevelType w:val="hybridMultilevel"/>
    <w:tmpl w:val="7D3279EC"/>
    <w:lvl w:ilvl="0" w:tplc="63728E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333BC3"/>
    <w:multiLevelType w:val="hybridMultilevel"/>
    <w:tmpl w:val="A0F0A168"/>
    <w:lvl w:ilvl="0" w:tplc="0D969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E009B8"/>
    <w:multiLevelType w:val="hybridMultilevel"/>
    <w:tmpl w:val="3AD696BE"/>
    <w:lvl w:ilvl="0" w:tplc="09FC4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66F66"/>
    <w:multiLevelType w:val="hybridMultilevel"/>
    <w:tmpl w:val="BF3E31E6"/>
    <w:lvl w:ilvl="0" w:tplc="6246A350">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
    <w:nsid w:val="08E73AC6"/>
    <w:multiLevelType w:val="hybridMultilevel"/>
    <w:tmpl w:val="9EE66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D3C66"/>
    <w:multiLevelType w:val="hybridMultilevel"/>
    <w:tmpl w:val="9870934A"/>
    <w:lvl w:ilvl="0" w:tplc="FEFA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CB1FDE"/>
    <w:multiLevelType w:val="hybridMultilevel"/>
    <w:tmpl w:val="3EB4D7BA"/>
    <w:lvl w:ilvl="0" w:tplc="E57A326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8">
    <w:nsid w:val="0E8C5411"/>
    <w:multiLevelType w:val="hybridMultilevel"/>
    <w:tmpl w:val="5364A530"/>
    <w:lvl w:ilvl="0" w:tplc="DADCD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475163"/>
    <w:multiLevelType w:val="hybridMultilevel"/>
    <w:tmpl w:val="EEBA133E"/>
    <w:lvl w:ilvl="0" w:tplc="5AD86D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5CE2F12"/>
    <w:multiLevelType w:val="hybridMultilevel"/>
    <w:tmpl w:val="ACA83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5398D"/>
    <w:multiLevelType w:val="hybridMultilevel"/>
    <w:tmpl w:val="3F76F5A0"/>
    <w:lvl w:ilvl="0" w:tplc="7C80B9B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586F14"/>
    <w:multiLevelType w:val="hybridMultilevel"/>
    <w:tmpl w:val="F764516C"/>
    <w:lvl w:ilvl="0" w:tplc="08F62EF0">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nsid w:val="1A7B1867"/>
    <w:multiLevelType w:val="hybridMultilevel"/>
    <w:tmpl w:val="F6ACB944"/>
    <w:lvl w:ilvl="0" w:tplc="1346BE0E">
      <w:start w:val="1"/>
      <w:numFmt w:val="lowerLetter"/>
      <w:lvlText w:val="%1."/>
      <w:lvlJc w:val="left"/>
      <w:pPr>
        <w:ind w:left="1797" w:hanging="360"/>
      </w:pPr>
      <w:rPr>
        <w:rFonts w:hint="default"/>
        <w:i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1B97624"/>
    <w:multiLevelType w:val="hybridMultilevel"/>
    <w:tmpl w:val="24F07934"/>
    <w:lvl w:ilvl="0" w:tplc="7702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1C52DE0"/>
    <w:multiLevelType w:val="hybridMultilevel"/>
    <w:tmpl w:val="40F8B538"/>
    <w:lvl w:ilvl="0" w:tplc="FD2C3D4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
    <w:nsid w:val="2AD02BCB"/>
    <w:multiLevelType w:val="hybridMultilevel"/>
    <w:tmpl w:val="554E1E46"/>
    <w:lvl w:ilvl="0" w:tplc="7B12F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407E86"/>
    <w:multiLevelType w:val="hybridMultilevel"/>
    <w:tmpl w:val="079681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48228C"/>
    <w:multiLevelType w:val="hybridMultilevel"/>
    <w:tmpl w:val="8DD24A80"/>
    <w:lvl w:ilvl="0" w:tplc="D4F2C016">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9">
    <w:nsid w:val="2C7947C1"/>
    <w:multiLevelType w:val="hybridMultilevel"/>
    <w:tmpl w:val="7682D11C"/>
    <w:lvl w:ilvl="0" w:tplc="96221ED6">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0">
    <w:nsid w:val="2CFB4960"/>
    <w:multiLevelType w:val="hybridMultilevel"/>
    <w:tmpl w:val="7CC63DC0"/>
    <w:lvl w:ilvl="0" w:tplc="9EE4F99C">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1">
    <w:nsid w:val="308066A6"/>
    <w:multiLevelType w:val="hybridMultilevel"/>
    <w:tmpl w:val="F2E4BEC4"/>
    <w:lvl w:ilvl="0" w:tplc="E0FCC9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7623A"/>
    <w:multiLevelType w:val="hybridMultilevel"/>
    <w:tmpl w:val="4A4A6442"/>
    <w:lvl w:ilvl="0" w:tplc="2A6CE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205C47"/>
    <w:multiLevelType w:val="hybridMultilevel"/>
    <w:tmpl w:val="86A61BD4"/>
    <w:lvl w:ilvl="0" w:tplc="AB4E4C4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4">
    <w:nsid w:val="359F47B4"/>
    <w:multiLevelType w:val="hybridMultilevel"/>
    <w:tmpl w:val="79120202"/>
    <w:lvl w:ilvl="0" w:tplc="5AD4CE1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074DE3"/>
    <w:multiLevelType w:val="hybridMultilevel"/>
    <w:tmpl w:val="F76A2216"/>
    <w:lvl w:ilvl="0" w:tplc="508446B4">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6">
    <w:nsid w:val="3EE91FF6"/>
    <w:multiLevelType w:val="hybridMultilevel"/>
    <w:tmpl w:val="E862742E"/>
    <w:lvl w:ilvl="0" w:tplc="4DF65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F5C6FE4"/>
    <w:multiLevelType w:val="hybridMultilevel"/>
    <w:tmpl w:val="597AF08A"/>
    <w:lvl w:ilvl="0" w:tplc="C564088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8">
    <w:nsid w:val="40AF4C19"/>
    <w:multiLevelType w:val="hybridMultilevel"/>
    <w:tmpl w:val="BC86E56A"/>
    <w:lvl w:ilvl="0" w:tplc="39664F3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9">
    <w:nsid w:val="425E54FC"/>
    <w:multiLevelType w:val="hybridMultilevel"/>
    <w:tmpl w:val="50680930"/>
    <w:lvl w:ilvl="0" w:tplc="630E8DD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0">
    <w:nsid w:val="45D37EC6"/>
    <w:multiLevelType w:val="hybridMultilevel"/>
    <w:tmpl w:val="187E1422"/>
    <w:lvl w:ilvl="0" w:tplc="C39CDFC2">
      <w:start w:val="1"/>
      <w:numFmt w:val="lowerLetter"/>
      <w:lvlText w:val="%1."/>
      <w:lvlJc w:val="left"/>
      <w:pPr>
        <w:ind w:left="1437" w:hanging="360"/>
      </w:pPr>
      <w:rPr>
        <w:rFonts w:ascii="Times New Roman" w:eastAsiaTheme="minorHAnsi" w:hAnsi="Times New Roman" w:cs="Times New Roman"/>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1">
    <w:nsid w:val="45E70534"/>
    <w:multiLevelType w:val="hybridMultilevel"/>
    <w:tmpl w:val="E334EB48"/>
    <w:lvl w:ilvl="0" w:tplc="DD743C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A851D25"/>
    <w:multiLevelType w:val="hybridMultilevel"/>
    <w:tmpl w:val="F0FCBAC0"/>
    <w:lvl w:ilvl="0" w:tplc="06E2853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3">
    <w:nsid w:val="4A9B63FF"/>
    <w:multiLevelType w:val="hybridMultilevel"/>
    <w:tmpl w:val="311A31E8"/>
    <w:lvl w:ilvl="0" w:tplc="55121D4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4">
    <w:nsid w:val="4AE45A4F"/>
    <w:multiLevelType w:val="hybridMultilevel"/>
    <w:tmpl w:val="0E2AB854"/>
    <w:lvl w:ilvl="0" w:tplc="7CAC5F1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5">
    <w:nsid w:val="4AFA2E10"/>
    <w:multiLevelType w:val="hybridMultilevel"/>
    <w:tmpl w:val="4D6C7BA6"/>
    <w:lvl w:ilvl="0" w:tplc="C9FA01C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6">
    <w:nsid w:val="4D56292B"/>
    <w:multiLevelType w:val="hybridMultilevel"/>
    <w:tmpl w:val="EA486492"/>
    <w:lvl w:ilvl="0" w:tplc="2E026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F0F26C5"/>
    <w:multiLevelType w:val="hybridMultilevel"/>
    <w:tmpl w:val="77A6A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1B080B"/>
    <w:multiLevelType w:val="hybridMultilevel"/>
    <w:tmpl w:val="3C607CE0"/>
    <w:lvl w:ilvl="0" w:tplc="1A5EF8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4F203AB3"/>
    <w:multiLevelType w:val="hybridMultilevel"/>
    <w:tmpl w:val="E4BE113E"/>
    <w:lvl w:ilvl="0" w:tplc="4EB4B8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0">
    <w:nsid w:val="5146202E"/>
    <w:multiLevelType w:val="hybridMultilevel"/>
    <w:tmpl w:val="A0A45A16"/>
    <w:lvl w:ilvl="0" w:tplc="B2D63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7C453D2"/>
    <w:multiLevelType w:val="hybridMultilevel"/>
    <w:tmpl w:val="33B28A5A"/>
    <w:lvl w:ilvl="0" w:tplc="DE7E0B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88D62DD"/>
    <w:multiLevelType w:val="hybridMultilevel"/>
    <w:tmpl w:val="1700C4D6"/>
    <w:lvl w:ilvl="0" w:tplc="D89EA2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EDF697E"/>
    <w:multiLevelType w:val="hybridMultilevel"/>
    <w:tmpl w:val="41C0C90E"/>
    <w:lvl w:ilvl="0" w:tplc="7D84B174">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4">
    <w:nsid w:val="601A0861"/>
    <w:multiLevelType w:val="hybridMultilevel"/>
    <w:tmpl w:val="B596D662"/>
    <w:lvl w:ilvl="0" w:tplc="67443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011414"/>
    <w:multiLevelType w:val="hybridMultilevel"/>
    <w:tmpl w:val="E530E704"/>
    <w:lvl w:ilvl="0" w:tplc="027C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C568B7"/>
    <w:multiLevelType w:val="hybridMultilevel"/>
    <w:tmpl w:val="E5B600C4"/>
    <w:lvl w:ilvl="0" w:tplc="6E6493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76F56F8"/>
    <w:multiLevelType w:val="hybridMultilevel"/>
    <w:tmpl w:val="70BC6F6C"/>
    <w:lvl w:ilvl="0" w:tplc="2E4CA5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81E0338"/>
    <w:multiLevelType w:val="hybridMultilevel"/>
    <w:tmpl w:val="CEA4FF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88B63D4"/>
    <w:multiLevelType w:val="hybridMultilevel"/>
    <w:tmpl w:val="EB0E0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CC14A2"/>
    <w:multiLevelType w:val="hybridMultilevel"/>
    <w:tmpl w:val="B33801F0"/>
    <w:lvl w:ilvl="0" w:tplc="A8BA76A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EAB5AFF"/>
    <w:multiLevelType w:val="hybridMultilevel"/>
    <w:tmpl w:val="F6769CF4"/>
    <w:lvl w:ilvl="0" w:tplc="4A6213D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2">
    <w:nsid w:val="71187244"/>
    <w:multiLevelType w:val="hybridMultilevel"/>
    <w:tmpl w:val="3B8E36C8"/>
    <w:lvl w:ilvl="0" w:tplc="AC086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0E26B5"/>
    <w:multiLevelType w:val="hybridMultilevel"/>
    <w:tmpl w:val="0EBA5F08"/>
    <w:lvl w:ilvl="0" w:tplc="1F567550">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4">
    <w:nsid w:val="731363D2"/>
    <w:multiLevelType w:val="hybridMultilevel"/>
    <w:tmpl w:val="8BC8DC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31F3D4A"/>
    <w:multiLevelType w:val="hybridMultilevel"/>
    <w:tmpl w:val="8BD84B4E"/>
    <w:lvl w:ilvl="0" w:tplc="CD0A79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3473EE4"/>
    <w:multiLevelType w:val="hybridMultilevel"/>
    <w:tmpl w:val="1096C15C"/>
    <w:lvl w:ilvl="0" w:tplc="5D5AB8E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7">
    <w:nsid w:val="779850AC"/>
    <w:multiLevelType w:val="hybridMultilevel"/>
    <w:tmpl w:val="56FC897E"/>
    <w:lvl w:ilvl="0" w:tplc="0E60DCC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8162B41"/>
    <w:multiLevelType w:val="hybridMultilevel"/>
    <w:tmpl w:val="293A0158"/>
    <w:lvl w:ilvl="0" w:tplc="CE2E47A0">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9">
    <w:nsid w:val="796279E0"/>
    <w:multiLevelType w:val="hybridMultilevel"/>
    <w:tmpl w:val="51049EDC"/>
    <w:lvl w:ilvl="0" w:tplc="F828D5A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797F444F"/>
    <w:multiLevelType w:val="hybridMultilevel"/>
    <w:tmpl w:val="1BFE3934"/>
    <w:lvl w:ilvl="0" w:tplc="DE1A1B6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C005016"/>
    <w:multiLevelType w:val="hybridMultilevel"/>
    <w:tmpl w:val="D786DA50"/>
    <w:lvl w:ilvl="0" w:tplc="75EC41E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2">
    <w:nsid w:val="7CED6501"/>
    <w:multiLevelType w:val="hybridMultilevel"/>
    <w:tmpl w:val="AB0A1470"/>
    <w:lvl w:ilvl="0" w:tplc="6E6CC4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B7751D"/>
    <w:multiLevelType w:val="hybridMultilevel"/>
    <w:tmpl w:val="B7606C94"/>
    <w:lvl w:ilvl="0" w:tplc="1EA86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F733222"/>
    <w:multiLevelType w:val="hybridMultilevel"/>
    <w:tmpl w:val="843ED840"/>
    <w:lvl w:ilvl="0" w:tplc="3A76257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62"/>
  </w:num>
  <w:num w:numId="2">
    <w:abstractNumId w:val="16"/>
  </w:num>
  <w:num w:numId="3">
    <w:abstractNumId w:val="52"/>
  </w:num>
  <w:num w:numId="4">
    <w:abstractNumId w:val="45"/>
  </w:num>
  <w:num w:numId="5">
    <w:abstractNumId w:val="6"/>
  </w:num>
  <w:num w:numId="6">
    <w:abstractNumId w:val="56"/>
  </w:num>
  <w:num w:numId="7">
    <w:abstractNumId w:val="10"/>
  </w:num>
  <w:num w:numId="8">
    <w:abstractNumId w:val="44"/>
  </w:num>
  <w:num w:numId="9">
    <w:abstractNumId w:val="42"/>
  </w:num>
  <w:num w:numId="10">
    <w:abstractNumId w:val="1"/>
  </w:num>
  <w:num w:numId="11">
    <w:abstractNumId w:val="55"/>
  </w:num>
  <w:num w:numId="12">
    <w:abstractNumId w:val="59"/>
  </w:num>
  <w:num w:numId="13">
    <w:abstractNumId w:val="50"/>
  </w:num>
  <w:num w:numId="14">
    <w:abstractNumId w:val="41"/>
  </w:num>
  <w:num w:numId="15">
    <w:abstractNumId w:val="30"/>
  </w:num>
  <w:num w:numId="16">
    <w:abstractNumId w:val="29"/>
  </w:num>
  <w:num w:numId="17">
    <w:abstractNumId w:val="61"/>
  </w:num>
  <w:num w:numId="18">
    <w:abstractNumId w:val="39"/>
  </w:num>
  <w:num w:numId="19">
    <w:abstractNumId w:val="3"/>
  </w:num>
  <w:num w:numId="20">
    <w:abstractNumId w:val="0"/>
  </w:num>
  <w:num w:numId="21">
    <w:abstractNumId w:val="18"/>
  </w:num>
  <w:num w:numId="22">
    <w:abstractNumId w:val="33"/>
  </w:num>
  <w:num w:numId="23">
    <w:abstractNumId w:val="58"/>
  </w:num>
  <w:num w:numId="24">
    <w:abstractNumId w:val="43"/>
  </w:num>
  <w:num w:numId="25">
    <w:abstractNumId w:val="12"/>
  </w:num>
  <w:num w:numId="26">
    <w:abstractNumId w:val="37"/>
  </w:num>
  <w:num w:numId="27">
    <w:abstractNumId w:val="24"/>
  </w:num>
  <w:num w:numId="28">
    <w:abstractNumId w:val="31"/>
  </w:num>
  <w:num w:numId="29">
    <w:abstractNumId w:val="47"/>
  </w:num>
  <w:num w:numId="30">
    <w:abstractNumId w:val="2"/>
  </w:num>
  <w:num w:numId="31">
    <w:abstractNumId w:val="14"/>
  </w:num>
  <w:num w:numId="32">
    <w:abstractNumId w:val="9"/>
  </w:num>
  <w:num w:numId="33">
    <w:abstractNumId w:val="5"/>
  </w:num>
  <w:num w:numId="34">
    <w:abstractNumId w:val="49"/>
  </w:num>
  <w:num w:numId="35">
    <w:abstractNumId w:val="63"/>
  </w:num>
  <w:num w:numId="36">
    <w:abstractNumId w:val="22"/>
  </w:num>
  <w:num w:numId="37">
    <w:abstractNumId w:val="60"/>
  </w:num>
  <w:num w:numId="38">
    <w:abstractNumId w:val="11"/>
  </w:num>
  <w:num w:numId="39">
    <w:abstractNumId w:val="57"/>
  </w:num>
  <w:num w:numId="40">
    <w:abstractNumId w:val="64"/>
  </w:num>
  <w:num w:numId="41">
    <w:abstractNumId w:val="27"/>
  </w:num>
  <w:num w:numId="42">
    <w:abstractNumId w:val="32"/>
  </w:num>
  <w:num w:numId="43">
    <w:abstractNumId w:val="13"/>
  </w:num>
  <w:num w:numId="44">
    <w:abstractNumId w:val="26"/>
  </w:num>
  <w:num w:numId="45">
    <w:abstractNumId w:val="36"/>
  </w:num>
  <w:num w:numId="46">
    <w:abstractNumId w:val="15"/>
  </w:num>
  <w:num w:numId="47">
    <w:abstractNumId w:val="53"/>
  </w:num>
  <w:num w:numId="48">
    <w:abstractNumId w:val="4"/>
  </w:num>
  <w:num w:numId="49">
    <w:abstractNumId w:val="51"/>
  </w:num>
  <w:num w:numId="50">
    <w:abstractNumId w:val="35"/>
  </w:num>
  <w:num w:numId="51">
    <w:abstractNumId w:val="34"/>
  </w:num>
  <w:num w:numId="52">
    <w:abstractNumId w:val="20"/>
  </w:num>
  <w:num w:numId="53">
    <w:abstractNumId w:val="7"/>
  </w:num>
  <w:num w:numId="54">
    <w:abstractNumId w:val="25"/>
  </w:num>
  <w:num w:numId="55">
    <w:abstractNumId w:val="28"/>
  </w:num>
  <w:num w:numId="56">
    <w:abstractNumId w:val="19"/>
  </w:num>
  <w:num w:numId="57">
    <w:abstractNumId w:val="38"/>
  </w:num>
  <w:num w:numId="58">
    <w:abstractNumId w:val="46"/>
  </w:num>
  <w:num w:numId="59">
    <w:abstractNumId w:val="23"/>
  </w:num>
  <w:num w:numId="60">
    <w:abstractNumId w:val="21"/>
  </w:num>
  <w:num w:numId="61">
    <w:abstractNumId w:val="40"/>
  </w:num>
  <w:num w:numId="62">
    <w:abstractNumId w:val="17"/>
  </w:num>
  <w:num w:numId="63">
    <w:abstractNumId w:val="48"/>
  </w:num>
  <w:num w:numId="64">
    <w:abstractNumId w:val="54"/>
  </w:num>
  <w:num w:numId="65">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8D"/>
    <w:rsid w:val="00034146"/>
    <w:rsid w:val="00037452"/>
    <w:rsid w:val="000478D0"/>
    <w:rsid w:val="00056C84"/>
    <w:rsid w:val="0009778B"/>
    <w:rsid w:val="000B745B"/>
    <w:rsid w:val="000E3AB9"/>
    <w:rsid w:val="000F6628"/>
    <w:rsid w:val="000F6C76"/>
    <w:rsid w:val="001026C5"/>
    <w:rsid w:val="001520C6"/>
    <w:rsid w:val="00153A1F"/>
    <w:rsid w:val="00154A55"/>
    <w:rsid w:val="00183630"/>
    <w:rsid w:val="001B5140"/>
    <w:rsid w:val="001B52DE"/>
    <w:rsid w:val="001D3C23"/>
    <w:rsid w:val="001D63C5"/>
    <w:rsid w:val="001F0F46"/>
    <w:rsid w:val="001F3870"/>
    <w:rsid w:val="0021276F"/>
    <w:rsid w:val="00215B17"/>
    <w:rsid w:val="0021649D"/>
    <w:rsid w:val="00237E94"/>
    <w:rsid w:val="0024302E"/>
    <w:rsid w:val="0025011E"/>
    <w:rsid w:val="00251859"/>
    <w:rsid w:val="002536F8"/>
    <w:rsid w:val="00267EE3"/>
    <w:rsid w:val="0027135D"/>
    <w:rsid w:val="00275844"/>
    <w:rsid w:val="00286174"/>
    <w:rsid w:val="00296135"/>
    <w:rsid w:val="002D25EF"/>
    <w:rsid w:val="002E2729"/>
    <w:rsid w:val="002E298C"/>
    <w:rsid w:val="002F0334"/>
    <w:rsid w:val="00336444"/>
    <w:rsid w:val="00363A22"/>
    <w:rsid w:val="00363C85"/>
    <w:rsid w:val="00365476"/>
    <w:rsid w:val="00391AC0"/>
    <w:rsid w:val="003A4991"/>
    <w:rsid w:val="003B6864"/>
    <w:rsid w:val="003D1E73"/>
    <w:rsid w:val="003E2A77"/>
    <w:rsid w:val="003E427D"/>
    <w:rsid w:val="003F215C"/>
    <w:rsid w:val="00422BA4"/>
    <w:rsid w:val="004761B1"/>
    <w:rsid w:val="00490B4A"/>
    <w:rsid w:val="004A6B6D"/>
    <w:rsid w:val="004A7C86"/>
    <w:rsid w:val="004C5DB7"/>
    <w:rsid w:val="004D05C0"/>
    <w:rsid w:val="00512450"/>
    <w:rsid w:val="0052368E"/>
    <w:rsid w:val="00550F8D"/>
    <w:rsid w:val="00582144"/>
    <w:rsid w:val="005A0DC0"/>
    <w:rsid w:val="00610185"/>
    <w:rsid w:val="006246B0"/>
    <w:rsid w:val="00643073"/>
    <w:rsid w:val="00667454"/>
    <w:rsid w:val="006A2376"/>
    <w:rsid w:val="006A5519"/>
    <w:rsid w:val="006B37EC"/>
    <w:rsid w:val="006B5FC5"/>
    <w:rsid w:val="006C726D"/>
    <w:rsid w:val="006D0AFB"/>
    <w:rsid w:val="006F0C95"/>
    <w:rsid w:val="006F1667"/>
    <w:rsid w:val="00776F09"/>
    <w:rsid w:val="007A18F0"/>
    <w:rsid w:val="007A3930"/>
    <w:rsid w:val="007A650A"/>
    <w:rsid w:val="007D4278"/>
    <w:rsid w:val="007D4BA5"/>
    <w:rsid w:val="007E18D8"/>
    <w:rsid w:val="007E2598"/>
    <w:rsid w:val="007E26CF"/>
    <w:rsid w:val="007F2AC8"/>
    <w:rsid w:val="007F390E"/>
    <w:rsid w:val="00803A49"/>
    <w:rsid w:val="00817B5F"/>
    <w:rsid w:val="00835F90"/>
    <w:rsid w:val="008630D7"/>
    <w:rsid w:val="00866AB5"/>
    <w:rsid w:val="00874228"/>
    <w:rsid w:val="008F51C1"/>
    <w:rsid w:val="00903EC6"/>
    <w:rsid w:val="00906009"/>
    <w:rsid w:val="00931247"/>
    <w:rsid w:val="00941A9E"/>
    <w:rsid w:val="009A66B0"/>
    <w:rsid w:val="009F19DC"/>
    <w:rsid w:val="00A34CB9"/>
    <w:rsid w:val="00A65144"/>
    <w:rsid w:val="00A71D77"/>
    <w:rsid w:val="00A754FB"/>
    <w:rsid w:val="00A85BA1"/>
    <w:rsid w:val="00AB210D"/>
    <w:rsid w:val="00AC4F5F"/>
    <w:rsid w:val="00B0047C"/>
    <w:rsid w:val="00B30247"/>
    <w:rsid w:val="00B3202E"/>
    <w:rsid w:val="00B44EC6"/>
    <w:rsid w:val="00B57386"/>
    <w:rsid w:val="00B71047"/>
    <w:rsid w:val="00B72EA2"/>
    <w:rsid w:val="00B87332"/>
    <w:rsid w:val="00BB5B93"/>
    <w:rsid w:val="00BC7C0A"/>
    <w:rsid w:val="00C15327"/>
    <w:rsid w:val="00C24D61"/>
    <w:rsid w:val="00C43E11"/>
    <w:rsid w:val="00C623D8"/>
    <w:rsid w:val="00C710A4"/>
    <w:rsid w:val="00C81FA6"/>
    <w:rsid w:val="00C96C11"/>
    <w:rsid w:val="00CD7FFD"/>
    <w:rsid w:val="00CF6C56"/>
    <w:rsid w:val="00D14E5D"/>
    <w:rsid w:val="00D3692A"/>
    <w:rsid w:val="00D61AD4"/>
    <w:rsid w:val="00D63558"/>
    <w:rsid w:val="00D66134"/>
    <w:rsid w:val="00D84741"/>
    <w:rsid w:val="00EA15FF"/>
    <w:rsid w:val="00EA79D9"/>
    <w:rsid w:val="00EB33DF"/>
    <w:rsid w:val="00F005F0"/>
    <w:rsid w:val="00F11B8B"/>
    <w:rsid w:val="00F273B5"/>
    <w:rsid w:val="00F32E16"/>
    <w:rsid w:val="00FB1C75"/>
    <w:rsid w:val="00FB54A5"/>
    <w:rsid w:val="00FB7B5C"/>
    <w:rsid w:val="00FC5704"/>
    <w:rsid w:val="00FC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87C6"/>
  <w15:chartTrackingRefBased/>
  <w15:docId w15:val="{1DA11736-9246-435D-B283-96AC65E3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left="107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8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F8D"/>
    <w:pPr>
      <w:ind w:left="720"/>
      <w:contextualSpacing/>
    </w:pPr>
  </w:style>
  <w:style w:type="paragraph" w:styleId="Header">
    <w:name w:val="header"/>
    <w:basedOn w:val="Normal"/>
    <w:link w:val="HeaderChar"/>
    <w:uiPriority w:val="99"/>
    <w:unhideWhenUsed/>
    <w:rsid w:val="00624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B0"/>
    <w:rPr>
      <w:lang w:val="id-ID"/>
    </w:rPr>
  </w:style>
  <w:style w:type="paragraph" w:styleId="Footer">
    <w:name w:val="footer"/>
    <w:basedOn w:val="Normal"/>
    <w:link w:val="FooterChar"/>
    <w:uiPriority w:val="99"/>
    <w:unhideWhenUsed/>
    <w:rsid w:val="00624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B0"/>
    <w:rPr>
      <w:lang w:val="id-ID"/>
    </w:rPr>
  </w:style>
  <w:style w:type="table" w:styleId="TableGrid">
    <w:name w:val="Table Grid"/>
    <w:basedOn w:val="TableNormal"/>
    <w:uiPriority w:val="39"/>
    <w:rsid w:val="00C81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1C75"/>
    <w:rPr>
      <w:color w:val="0563C1" w:themeColor="hyperlink"/>
      <w:u w:val="single"/>
    </w:rPr>
  </w:style>
  <w:style w:type="paragraph" w:styleId="BalloonText">
    <w:name w:val="Balloon Text"/>
    <w:basedOn w:val="Normal"/>
    <w:link w:val="BalloonTextChar"/>
    <w:uiPriority w:val="99"/>
    <w:semiHidden/>
    <w:unhideWhenUsed/>
    <w:rsid w:val="001B5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DE"/>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3812">
      <w:bodyDiv w:val="1"/>
      <w:marLeft w:val="0"/>
      <w:marRight w:val="0"/>
      <w:marTop w:val="0"/>
      <w:marBottom w:val="0"/>
      <w:divBdr>
        <w:top w:val="none" w:sz="0" w:space="0" w:color="auto"/>
        <w:left w:val="none" w:sz="0" w:space="0" w:color="auto"/>
        <w:bottom w:val="none" w:sz="0" w:space="0" w:color="auto"/>
        <w:right w:val="none" w:sz="0" w:space="0" w:color="auto"/>
      </w:divBdr>
    </w:div>
    <w:div w:id="97333802">
      <w:bodyDiv w:val="1"/>
      <w:marLeft w:val="0"/>
      <w:marRight w:val="0"/>
      <w:marTop w:val="0"/>
      <w:marBottom w:val="0"/>
      <w:divBdr>
        <w:top w:val="none" w:sz="0" w:space="0" w:color="auto"/>
        <w:left w:val="none" w:sz="0" w:space="0" w:color="auto"/>
        <w:bottom w:val="none" w:sz="0" w:space="0" w:color="auto"/>
        <w:right w:val="none" w:sz="0" w:space="0" w:color="auto"/>
      </w:divBdr>
    </w:div>
    <w:div w:id="115413251">
      <w:bodyDiv w:val="1"/>
      <w:marLeft w:val="0"/>
      <w:marRight w:val="0"/>
      <w:marTop w:val="0"/>
      <w:marBottom w:val="0"/>
      <w:divBdr>
        <w:top w:val="none" w:sz="0" w:space="0" w:color="auto"/>
        <w:left w:val="none" w:sz="0" w:space="0" w:color="auto"/>
        <w:bottom w:val="none" w:sz="0" w:space="0" w:color="auto"/>
        <w:right w:val="none" w:sz="0" w:space="0" w:color="auto"/>
      </w:divBdr>
    </w:div>
    <w:div w:id="132140058">
      <w:bodyDiv w:val="1"/>
      <w:marLeft w:val="0"/>
      <w:marRight w:val="0"/>
      <w:marTop w:val="0"/>
      <w:marBottom w:val="0"/>
      <w:divBdr>
        <w:top w:val="none" w:sz="0" w:space="0" w:color="auto"/>
        <w:left w:val="none" w:sz="0" w:space="0" w:color="auto"/>
        <w:bottom w:val="none" w:sz="0" w:space="0" w:color="auto"/>
        <w:right w:val="none" w:sz="0" w:space="0" w:color="auto"/>
      </w:divBdr>
    </w:div>
    <w:div w:id="135924274">
      <w:bodyDiv w:val="1"/>
      <w:marLeft w:val="0"/>
      <w:marRight w:val="0"/>
      <w:marTop w:val="0"/>
      <w:marBottom w:val="0"/>
      <w:divBdr>
        <w:top w:val="none" w:sz="0" w:space="0" w:color="auto"/>
        <w:left w:val="none" w:sz="0" w:space="0" w:color="auto"/>
        <w:bottom w:val="none" w:sz="0" w:space="0" w:color="auto"/>
        <w:right w:val="none" w:sz="0" w:space="0" w:color="auto"/>
      </w:divBdr>
    </w:div>
    <w:div w:id="143470732">
      <w:bodyDiv w:val="1"/>
      <w:marLeft w:val="0"/>
      <w:marRight w:val="0"/>
      <w:marTop w:val="0"/>
      <w:marBottom w:val="0"/>
      <w:divBdr>
        <w:top w:val="none" w:sz="0" w:space="0" w:color="auto"/>
        <w:left w:val="none" w:sz="0" w:space="0" w:color="auto"/>
        <w:bottom w:val="none" w:sz="0" w:space="0" w:color="auto"/>
        <w:right w:val="none" w:sz="0" w:space="0" w:color="auto"/>
      </w:divBdr>
    </w:div>
    <w:div w:id="146167386">
      <w:bodyDiv w:val="1"/>
      <w:marLeft w:val="0"/>
      <w:marRight w:val="0"/>
      <w:marTop w:val="0"/>
      <w:marBottom w:val="0"/>
      <w:divBdr>
        <w:top w:val="none" w:sz="0" w:space="0" w:color="auto"/>
        <w:left w:val="none" w:sz="0" w:space="0" w:color="auto"/>
        <w:bottom w:val="none" w:sz="0" w:space="0" w:color="auto"/>
        <w:right w:val="none" w:sz="0" w:space="0" w:color="auto"/>
      </w:divBdr>
    </w:div>
    <w:div w:id="183831832">
      <w:bodyDiv w:val="1"/>
      <w:marLeft w:val="0"/>
      <w:marRight w:val="0"/>
      <w:marTop w:val="0"/>
      <w:marBottom w:val="0"/>
      <w:divBdr>
        <w:top w:val="none" w:sz="0" w:space="0" w:color="auto"/>
        <w:left w:val="none" w:sz="0" w:space="0" w:color="auto"/>
        <w:bottom w:val="none" w:sz="0" w:space="0" w:color="auto"/>
        <w:right w:val="none" w:sz="0" w:space="0" w:color="auto"/>
      </w:divBdr>
    </w:div>
    <w:div w:id="217597681">
      <w:bodyDiv w:val="1"/>
      <w:marLeft w:val="0"/>
      <w:marRight w:val="0"/>
      <w:marTop w:val="0"/>
      <w:marBottom w:val="0"/>
      <w:divBdr>
        <w:top w:val="none" w:sz="0" w:space="0" w:color="auto"/>
        <w:left w:val="none" w:sz="0" w:space="0" w:color="auto"/>
        <w:bottom w:val="none" w:sz="0" w:space="0" w:color="auto"/>
        <w:right w:val="none" w:sz="0" w:space="0" w:color="auto"/>
      </w:divBdr>
    </w:div>
    <w:div w:id="221139664">
      <w:bodyDiv w:val="1"/>
      <w:marLeft w:val="0"/>
      <w:marRight w:val="0"/>
      <w:marTop w:val="0"/>
      <w:marBottom w:val="0"/>
      <w:divBdr>
        <w:top w:val="none" w:sz="0" w:space="0" w:color="auto"/>
        <w:left w:val="none" w:sz="0" w:space="0" w:color="auto"/>
        <w:bottom w:val="none" w:sz="0" w:space="0" w:color="auto"/>
        <w:right w:val="none" w:sz="0" w:space="0" w:color="auto"/>
      </w:divBdr>
    </w:div>
    <w:div w:id="230628550">
      <w:bodyDiv w:val="1"/>
      <w:marLeft w:val="0"/>
      <w:marRight w:val="0"/>
      <w:marTop w:val="0"/>
      <w:marBottom w:val="0"/>
      <w:divBdr>
        <w:top w:val="none" w:sz="0" w:space="0" w:color="auto"/>
        <w:left w:val="none" w:sz="0" w:space="0" w:color="auto"/>
        <w:bottom w:val="none" w:sz="0" w:space="0" w:color="auto"/>
        <w:right w:val="none" w:sz="0" w:space="0" w:color="auto"/>
      </w:divBdr>
    </w:div>
    <w:div w:id="263195082">
      <w:bodyDiv w:val="1"/>
      <w:marLeft w:val="0"/>
      <w:marRight w:val="0"/>
      <w:marTop w:val="0"/>
      <w:marBottom w:val="0"/>
      <w:divBdr>
        <w:top w:val="none" w:sz="0" w:space="0" w:color="auto"/>
        <w:left w:val="none" w:sz="0" w:space="0" w:color="auto"/>
        <w:bottom w:val="none" w:sz="0" w:space="0" w:color="auto"/>
        <w:right w:val="none" w:sz="0" w:space="0" w:color="auto"/>
      </w:divBdr>
    </w:div>
    <w:div w:id="265042014">
      <w:bodyDiv w:val="1"/>
      <w:marLeft w:val="0"/>
      <w:marRight w:val="0"/>
      <w:marTop w:val="0"/>
      <w:marBottom w:val="0"/>
      <w:divBdr>
        <w:top w:val="none" w:sz="0" w:space="0" w:color="auto"/>
        <w:left w:val="none" w:sz="0" w:space="0" w:color="auto"/>
        <w:bottom w:val="none" w:sz="0" w:space="0" w:color="auto"/>
        <w:right w:val="none" w:sz="0" w:space="0" w:color="auto"/>
      </w:divBdr>
    </w:div>
    <w:div w:id="267583962">
      <w:bodyDiv w:val="1"/>
      <w:marLeft w:val="0"/>
      <w:marRight w:val="0"/>
      <w:marTop w:val="0"/>
      <w:marBottom w:val="0"/>
      <w:divBdr>
        <w:top w:val="none" w:sz="0" w:space="0" w:color="auto"/>
        <w:left w:val="none" w:sz="0" w:space="0" w:color="auto"/>
        <w:bottom w:val="none" w:sz="0" w:space="0" w:color="auto"/>
        <w:right w:val="none" w:sz="0" w:space="0" w:color="auto"/>
      </w:divBdr>
    </w:div>
    <w:div w:id="384913987">
      <w:bodyDiv w:val="1"/>
      <w:marLeft w:val="0"/>
      <w:marRight w:val="0"/>
      <w:marTop w:val="0"/>
      <w:marBottom w:val="0"/>
      <w:divBdr>
        <w:top w:val="none" w:sz="0" w:space="0" w:color="auto"/>
        <w:left w:val="none" w:sz="0" w:space="0" w:color="auto"/>
        <w:bottom w:val="none" w:sz="0" w:space="0" w:color="auto"/>
        <w:right w:val="none" w:sz="0" w:space="0" w:color="auto"/>
      </w:divBdr>
    </w:div>
    <w:div w:id="407000321">
      <w:bodyDiv w:val="1"/>
      <w:marLeft w:val="0"/>
      <w:marRight w:val="0"/>
      <w:marTop w:val="0"/>
      <w:marBottom w:val="0"/>
      <w:divBdr>
        <w:top w:val="none" w:sz="0" w:space="0" w:color="auto"/>
        <w:left w:val="none" w:sz="0" w:space="0" w:color="auto"/>
        <w:bottom w:val="none" w:sz="0" w:space="0" w:color="auto"/>
        <w:right w:val="none" w:sz="0" w:space="0" w:color="auto"/>
      </w:divBdr>
    </w:div>
    <w:div w:id="437531205">
      <w:bodyDiv w:val="1"/>
      <w:marLeft w:val="0"/>
      <w:marRight w:val="0"/>
      <w:marTop w:val="0"/>
      <w:marBottom w:val="0"/>
      <w:divBdr>
        <w:top w:val="none" w:sz="0" w:space="0" w:color="auto"/>
        <w:left w:val="none" w:sz="0" w:space="0" w:color="auto"/>
        <w:bottom w:val="none" w:sz="0" w:space="0" w:color="auto"/>
        <w:right w:val="none" w:sz="0" w:space="0" w:color="auto"/>
      </w:divBdr>
    </w:div>
    <w:div w:id="473446579">
      <w:bodyDiv w:val="1"/>
      <w:marLeft w:val="0"/>
      <w:marRight w:val="0"/>
      <w:marTop w:val="0"/>
      <w:marBottom w:val="0"/>
      <w:divBdr>
        <w:top w:val="none" w:sz="0" w:space="0" w:color="auto"/>
        <w:left w:val="none" w:sz="0" w:space="0" w:color="auto"/>
        <w:bottom w:val="none" w:sz="0" w:space="0" w:color="auto"/>
        <w:right w:val="none" w:sz="0" w:space="0" w:color="auto"/>
      </w:divBdr>
    </w:div>
    <w:div w:id="522670402">
      <w:bodyDiv w:val="1"/>
      <w:marLeft w:val="0"/>
      <w:marRight w:val="0"/>
      <w:marTop w:val="0"/>
      <w:marBottom w:val="0"/>
      <w:divBdr>
        <w:top w:val="none" w:sz="0" w:space="0" w:color="auto"/>
        <w:left w:val="none" w:sz="0" w:space="0" w:color="auto"/>
        <w:bottom w:val="none" w:sz="0" w:space="0" w:color="auto"/>
        <w:right w:val="none" w:sz="0" w:space="0" w:color="auto"/>
      </w:divBdr>
    </w:div>
    <w:div w:id="595752709">
      <w:bodyDiv w:val="1"/>
      <w:marLeft w:val="0"/>
      <w:marRight w:val="0"/>
      <w:marTop w:val="0"/>
      <w:marBottom w:val="0"/>
      <w:divBdr>
        <w:top w:val="none" w:sz="0" w:space="0" w:color="auto"/>
        <w:left w:val="none" w:sz="0" w:space="0" w:color="auto"/>
        <w:bottom w:val="none" w:sz="0" w:space="0" w:color="auto"/>
        <w:right w:val="none" w:sz="0" w:space="0" w:color="auto"/>
      </w:divBdr>
    </w:div>
    <w:div w:id="614410581">
      <w:bodyDiv w:val="1"/>
      <w:marLeft w:val="0"/>
      <w:marRight w:val="0"/>
      <w:marTop w:val="0"/>
      <w:marBottom w:val="0"/>
      <w:divBdr>
        <w:top w:val="none" w:sz="0" w:space="0" w:color="auto"/>
        <w:left w:val="none" w:sz="0" w:space="0" w:color="auto"/>
        <w:bottom w:val="none" w:sz="0" w:space="0" w:color="auto"/>
        <w:right w:val="none" w:sz="0" w:space="0" w:color="auto"/>
      </w:divBdr>
    </w:div>
    <w:div w:id="641740297">
      <w:bodyDiv w:val="1"/>
      <w:marLeft w:val="0"/>
      <w:marRight w:val="0"/>
      <w:marTop w:val="0"/>
      <w:marBottom w:val="0"/>
      <w:divBdr>
        <w:top w:val="none" w:sz="0" w:space="0" w:color="auto"/>
        <w:left w:val="none" w:sz="0" w:space="0" w:color="auto"/>
        <w:bottom w:val="none" w:sz="0" w:space="0" w:color="auto"/>
        <w:right w:val="none" w:sz="0" w:space="0" w:color="auto"/>
      </w:divBdr>
    </w:div>
    <w:div w:id="653218847">
      <w:bodyDiv w:val="1"/>
      <w:marLeft w:val="0"/>
      <w:marRight w:val="0"/>
      <w:marTop w:val="0"/>
      <w:marBottom w:val="0"/>
      <w:divBdr>
        <w:top w:val="none" w:sz="0" w:space="0" w:color="auto"/>
        <w:left w:val="none" w:sz="0" w:space="0" w:color="auto"/>
        <w:bottom w:val="none" w:sz="0" w:space="0" w:color="auto"/>
        <w:right w:val="none" w:sz="0" w:space="0" w:color="auto"/>
      </w:divBdr>
    </w:div>
    <w:div w:id="682587724">
      <w:bodyDiv w:val="1"/>
      <w:marLeft w:val="0"/>
      <w:marRight w:val="0"/>
      <w:marTop w:val="0"/>
      <w:marBottom w:val="0"/>
      <w:divBdr>
        <w:top w:val="none" w:sz="0" w:space="0" w:color="auto"/>
        <w:left w:val="none" w:sz="0" w:space="0" w:color="auto"/>
        <w:bottom w:val="none" w:sz="0" w:space="0" w:color="auto"/>
        <w:right w:val="none" w:sz="0" w:space="0" w:color="auto"/>
      </w:divBdr>
    </w:div>
    <w:div w:id="744766292">
      <w:bodyDiv w:val="1"/>
      <w:marLeft w:val="0"/>
      <w:marRight w:val="0"/>
      <w:marTop w:val="0"/>
      <w:marBottom w:val="0"/>
      <w:divBdr>
        <w:top w:val="none" w:sz="0" w:space="0" w:color="auto"/>
        <w:left w:val="none" w:sz="0" w:space="0" w:color="auto"/>
        <w:bottom w:val="none" w:sz="0" w:space="0" w:color="auto"/>
        <w:right w:val="none" w:sz="0" w:space="0" w:color="auto"/>
      </w:divBdr>
    </w:div>
    <w:div w:id="819348595">
      <w:bodyDiv w:val="1"/>
      <w:marLeft w:val="0"/>
      <w:marRight w:val="0"/>
      <w:marTop w:val="0"/>
      <w:marBottom w:val="0"/>
      <w:divBdr>
        <w:top w:val="none" w:sz="0" w:space="0" w:color="auto"/>
        <w:left w:val="none" w:sz="0" w:space="0" w:color="auto"/>
        <w:bottom w:val="none" w:sz="0" w:space="0" w:color="auto"/>
        <w:right w:val="none" w:sz="0" w:space="0" w:color="auto"/>
      </w:divBdr>
    </w:div>
    <w:div w:id="831916890">
      <w:bodyDiv w:val="1"/>
      <w:marLeft w:val="0"/>
      <w:marRight w:val="0"/>
      <w:marTop w:val="0"/>
      <w:marBottom w:val="0"/>
      <w:divBdr>
        <w:top w:val="none" w:sz="0" w:space="0" w:color="auto"/>
        <w:left w:val="none" w:sz="0" w:space="0" w:color="auto"/>
        <w:bottom w:val="none" w:sz="0" w:space="0" w:color="auto"/>
        <w:right w:val="none" w:sz="0" w:space="0" w:color="auto"/>
      </w:divBdr>
    </w:div>
    <w:div w:id="852185741">
      <w:bodyDiv w:val="1"/>
      <w:marLeft w:val="0"/>
      <w:marRight w:val="0"/>
      <w:marTop w:val="0"/>
      <w:marBottom w:val="0"/>
      <w:divBdr>
        <w:top w:val="none" w:sz="0" w:space="0" w:color="auto"/>
        <w:left w:val="none" w:sz="0" w:space="0" w:color="auto"/>
        <w:bottom w:val="none" w:sz="0" w:space="0" w:color="auto"/>
        <w:right w:val="none" w:sz="0" w:space="0" w:color="auto"/>
      </w:divBdr>
    </w:div>
    <w:div w:id="883981495">
      <w:bodyDiv w:val="1"/>
      <w:marLeft w:val="0"/>
      <w:marRight w:val="0"/>
      <w:marTop w:val="0"/>
      <w:marBottom w:val="0"/>
      <w:divBdr>
        <w:top w:val="none" w:sz="0" w:space="0" w:color="auto"/>
        <w:left w:val="none" w:sz="0" w:space="0" w:color="auto"/>
        <w:bottom w:val="none" w:sz="0" w:space="0" w:color="auto"/>
        <w:right w:val="none" w:sz="0" w:space="0" w:color="auto"/>
      </w:divBdr>
    </w:div>
    <w:div w:id="886797827">
      <w:bodyDiv w:val="1"/>
      <w:marLeft w:val="0"/>
      <w:marRight w:val="0"/>
      <w:marTop w:val="0"/>
      <w:marBottom w:val="0"/>
      <w:divBdr>
        <w:top w:val="none" w:sz="0" w:space="0" w:color="auto"/>
        <w:left w:val="none" w:sz="0" w:space="0" w:color="auto"/>
        <w:bottom w:val="none" w:sz="0" w:space="0" w:color="auto"/>
        <w:right w:val="none" w:sz="0" w:space="0" w:color="auto"/>
      </w:divBdr>
    </w:div>
    <w:div w:id="914165287">
      <w:bodyDiv w:val="1"/>
      <w:marLeft w:val="0"/>
      <w:marRight w:val="0"/>
      <w:marTop w:val="0"/>
      <w:marBottom w:val="0"/>
      <w:divBdr>
        <w:top w:val="none" w:sz="0" w:space="0" w:color="auto"/>
        <w:left w:val="none" w:sz="0" w:space="0" w:color="auto"/>
        <w:bottom w:val="none" w:sz="0" w:space="0" w:color="auto"/>
        <w:right w:val="none" w:sz="0" w:space="0" w:color="auto"/>
      </w:divBdr>
    </w:div>
    <w:div w:id="956330232">
      <w:bodyDiv w:val="1"/>
      <w:marLeft w:val="0"/>
      <w:marRight w:val="0"/>
      <w:marTop w:val="0"/>
      <w:marBottom w:val="0"/>
      <w:divBdr>
        <w:top w:val="none" w:sz="0" w:space="0" w:color="auto"/>
        <w:left w:val="none" w:sz="0" w:space="0" w:color="auto"/>
        <w:bottom w:val="none" w:sz="0" w:space="0" w:color="auto"/>
        <w:right w:val="none" w:sz="0" w:space="0" w:color="auto"/>
      </w:divBdr>
    </w:div>
    <w:div w:id="997415881">
      <w:bodyDiv w:val="1"/>
      <w:marLeft w:val="0"/>
      <w:marRight w:val="0"/>
      <w:marTop w:val="0"/>
      <w:marBottom w:val="0"/>
      <w:divBdr>
        <w:top w:val="none" w:sz="0" w:space="0" w:color="auto"/>
        <w:left w:val="none" w:sz="0" w:space="0" w:color="auto"/>
        <w:bottom w:val="none" w:sz="0" w:space="0" w:color="auto"/>
        <w:right w:val="none" w:sz="0" w:space="0" w:color="auto"/>
      </w:divBdr>
    </w:div>
    <w:div w:id="1064568507">
      <w:bodyDiv w:val="1"/>
      <w:marLeft w:val="0"/>
      <w:marRight w:val="0"/>
      <w:marTop w:val="0"/>
      <w:marBottom w:val="0"/>
      <w:divBdr>
        <w:top w:val="none" w:sz="0" w:space="0" w:color="auto"/>
        <w:left w:val="none" w:sz="0" w:space="0" w:color="auto"/>
        <w:bottom w:val="none" w:sz="0" w:space="0" w:color="auto"/>
        <w:right w:val="none" w:sz="0" w:space="0" w:color="auto"/>
      </w:divBdr>
    </w:div>
    <w:div w:id="1067344014">
      <w:bodyDiv w:val="1"/>
      <w:marLeft w:val="0"/>
      <w:marRight w:val="0"/>
      <w:marTop w:val="0"/>
      <w:marBottom w:val="0"/>
      <w:divBdr>
        <w:top w:val="none" w:sz="0" w:space="0" w:color="auto"/>
        <w:left w:val="none" w:sz="0" w:space="0" w:color="auto"/>
        <w:bottom w:val="none" w:sz="0" w:space="0" w:color="auto"/>
        <w:right w:val="none" w:sz="0" w:space="0" w:color="auto"/>
      </w:divBdr>
    </w:div>
    <w:div w:id="1067384898">
      <w:bodyDiv w:val="1"/>
      <w:marLeft w:val="0"/>
      <w:marRight w:val="0"/>
      <w:marTop w:val="0"/>
      <w:marBottom w:val="0"/>
      <w:divBdr>
        <w:top w:val="none" w:sz="0" w:space="0" w:color="auto"/>
        <w:left w:val="none" w:sz="0" w:space="0" w:color="auto"/>
        <w:bottom w:val="none" w:sz="0" w:space="0" w:color="auto"/>
        <w:right w:val="none" w:sz="0" w:space="0" w:color="auto"/>
      </w:divBdr>
    </w:div>
    <w:div w:id="1186943371">
      <w:bodyDiv w:val="1"/>
      <w:marLeft w:val="0"/>
      <w:marRight w:val="0"/>
      <w:marTop w:val="0"/>
      <w:marBottom w:val="0"/>
      <w:divBdr>
        <w:top w:val="none" w:sz="0" w:space="0" w:color="auto"/>
        <w:left w:val="none" w:sz="0" w:space="0" w:color="auto"/>
        <w:bottom w:val="none" w:sz="0" w:space="0" w:color="auto"/>
        <w:right w:val="none" w:sz="0" w:space="0" w:color="auto"/>
      </w:divBdr>
    </w:div>
    <w:div w:id="1240601778">
      <w:bodyDiv w:val="1"/>
      <w:marLeft w:val="0"/>
      <w:marRight w:val="0"/>
      <w:marTop w:val="0"/>
      <w:marBottom w:val="0"/>
      <w:divBdr>
        <w:top w:val="none" w:sz="0" w:space="0" w:color="auto"/>
        <w:left w:val="none" w:sz="0" w:space="0" w:color="auto"/>
        <w:bottom w:val="none" w:sz="0" w:space="0" w:color="auto"/>
        <w:right w:val="none" w:sz="0" w:space="0" w:color="auto"/>
      </w:divBdr>
    </w:div>
    <w:div w:id="1263536265">
      <w:bodyDiv w:val="1"/>
      <w:marLeft w:val="0"/>
      <w:marRight w:val="0"/>
      <w:marTop w:val="0"/>
      <w:marBottom w:val="0"/>
      <w:divBdr>
        <w:top w:val="none" w:sz="0" w:space="0" w:color="auto"/>
        <w:left w:val="none" w:sz="0" w:space="0" w:color="auto"/>
        <w:bottom w:val="none" w:sz="0" w:space="0" w:color="auto"/>
        <w:right w:val="none" w:sz="0" w:space="0" w:color="auto"/>
      </w:divBdr>
    </w:div>
    <w:div w:id="1284532433">
      <w:bodyDiv w:val="1"/>
      <w:marLeft w:val="0"/>
      <w:marRight w:val="0"/>
      <w:marTop w:val="0"/>
      <w:marBottom w:val="0"/>
      <w:divBdr>
        <w:top w:val="none" w:sz="0" w:space="0" w:color="auto"/>
        <w:left w:val="none" w:sz="0" w:space="0" w:color="auto"/>
        <w:bottom w:val="none" w:sz="0" w:space="0" w:color="auto"/>
        <w:right w:val="none" w:sz="0" w:space="0" w:color="auto"/>
      </w:divBdr>
    </w:div>
    <w:div w:id="1327319403">
      <w:bodyDiv w:val="1"/>
      <w:marLeft w:val="0"/>
      <w:marRight w:val="0"/>
      <w:marTop w:val="0"/>
      <w:marBottom w:val="0"/>
      <w:divBdr>
        <w:top w:val="none" w:sz="0" w:space="0" w:color="auto"/>
        <w:left w:val="none" w:sz="0" w:space="0" w:color="auto"/>
        <w:bottom w:val="none" w:sz="0" w:space="0" w:color="auto"/>
        <w:right w:val="none" w:sz="0" w:space="0" w:color="auto"/>
      </w:divBdr>
    </w:div>
    <w:div w:id="1334339796">
      <w:bodyDiv w:val="1"/>
      <w:marLeft w:val="0"/>
      <w:marRight w:val="0"/>
      <w:marTop w:val="0"/>
      <w:marBottom w:val="0"/>
      <w:divBdr>
        <w:top w:val="none" w:sz="0" w:space="0" w:color="auto"/>
        <w:left w:val="none" w:sz="0" w:space="0" w:color="auto"/>
        <w:bottom w:val="none" w:sz="0" w:space="0" w:color="auto"/>
        <w:right w:val="none" w:sz="0" w:space="0" w:color="auto"/>
      </w:divBdr>
    </w:div>
    <w:div w:id="1384214736">
      <w:bodyDiv w:val="1"/>
      <w:marLeft w:val="0"/>
      <w:marRight w:val="0"/>
      <w:marTop w:val="0"/>
      <w:marBottom w:val="0"/>
      <w:divBdr>
        <w:top w:val="none" w:sz="0" w:space="0" w:color="auto"/>
        <w:left w:val="none" w:sz="0" w:space="0" w:color="auto"/>
        <w:bottom w:val="none" w:sz="0" w:space="0" w:color="auto"/>
        <w:right w:val="none" w:sz="0" w:space="0" w:color="auto"/>
      </w:divBdr>
    </w:div>
    <w:div w:id="1462386198">
      <w:bodyDiv w:val="1"/>
      <w:marLeft w:val="0"/>
      <w:marRight w:val="0"/>
      <w:marTop w:val="0"/>
      <w:marBottom w:val="0"/>
      <w:divBdr>
        <w:top w:val="none" w:sz="0" w:space="0" w:color="auto"/>
        <w:left w:val="none" w:sz="0" w:space="0" w:color="auto"/>
        <w:bottom w:val="none" w:sz="0" w:space="0" w:color="auto"/>
        <w:right w:val="none" w:sz="0" w:space="0" w:color="auto"/>
      </w:divBdr>
    </w:div>
    <w:div w:id="1519809595">
      <w:bodyDiv w:val="1"/>
      <w:marLeft w:val="0"/>
      <w:marRight w:val="0"/>
      <w:marTop w:val="0"/>
      <w:marBottom w:val="0"/>
      <w:divBdr>
        <w:top w:val="none" w:sz="0" w:space="0" w:color="auto"/>
        <w:left w:val="none" w:sz="0" w:space="0" w:color="auto"/>
        <w:bottom w:val="none" w:sz="0" w:space="0" w:color="auto"/>
        <w:right w:val="none" w:sz="0" w:space="0" w:color="auto"/>
      </w:divBdr>
    </w:div>
    <w:div w:id="1541045416">
      <w:bodyDiv w:val="1"/>
      <w:marLeft w:val="0"/>
      <w:marRight w:val="0"/>
      <w:marTop w:val="0"/>
      <w:marBottom w:val="0"/>
      <w:divBdr>
        <w:top w:val="none" w:sz="0" w:space="0" w:color="auto"/>
        <w:left w:val="none" w:sz="0" w:space="0" w:color="auto"/>
        <w:bottom w:val="none" w:sz="0" w:space="0" w:color="auto"/>
        <w:right w:val="none" w:sz="0" w:space="0" w:color="auto"/>
      </w:divBdr>
    </w:div>
    <w:div w:id="1548296468">
      <w:bodyDiv w:val="1"/>
      <w:marLeft w:val="0"/>
      <w:marRight w:val="0"/>
      <w:marTop w:val="0"/>
      <w:marBottom w:val="0"/>
      <w:divBdr>
        <w:top w:val="none" w:sz="0" w:space="0" w:color="auto"/>
        <w:left w:val="none" w:sz="0" w:space="0" w:color="auto"/>
        <w:bottom w:val="none" w:sz="0" w:space="0" w:color="auto"/>
        <w:right w:val="none" w:sz="0" w:space="0" w:color="auto"/>
      </w:divBdr>
    </w:div>
    <w:div w:id="1581058525">
      <w:bodyDiv w:val="1"/>
      <w:marLeft w:val="0"/>
      <w:marRight w:val="0"/>
      <w:marTop w:val="0"/>
      <w:marBottom w:val="0"/>
      <w:divBdr>
        <w:top w:val="none" w:sz="0" w:space="0" w:color="auto"/>
        <w:left w:val="none" w:sz="0" w:space="0" w:color="auto"/>
        <w:bottom w:val="none" w:sz="0" w:space="0" w:color="auto"/>
        <w:right w:val="none" w:sz="0" w:space="0" w:color="auto"/>
      </w:divBdr>
    </w:div>
    <w:div w:id="1656447407">
      <w:bodyDiv w:val="1"/>
      <w:marLeft w:val="0"/>
      <w:marRight w:val="0"/>
      <w:marTop w:val="0"/>
      <w:marBottom w:val="0"/>
      <w:divBdr>
        <w:top w:val="none" w:sz="0" w:space="0" w:color="auto"/>
        <w:left w:val="none" w:sz="0" w:space="0" w:color="auto"/>
        <w:bottom w:val="none" w:sz="0" w:space="0" w:color="auto"/>
        <w:right w:val="none" w:sz="0" w:space="0" w:color="auto"/>
      </w:divBdr>
    </w:div>
    <w:div w:id="1702395640">
      <w:bodyDiv w:val="1"/>
      <w:marLeft w:val="0"/>
      <w:marRight w:val="0"/>
      <w:marTop w:val="0"/>
      <w:marBottom w:val="0"/>
      <w:divBdr>
        <w:top w:val="none" w:sz="0" w:space="0" w:color="auto"/>
        <w:left w:val="none" w:sz="0" w:space="0" w:color="auto"/>
        <w:bottom w:val="none" w:sz="0" w:space="0" w:color="auto"/>
        <w:right w:val="none" w:sz="0" w:space="0" w:color="auto"/>
      </w:divBdr>
    </w:div>
    <w:div w:id="1703166073">
      <w:bodyDiv w:val="1"/>
      <w:marLeft w:val="0"/>
      <w:marRight w:val="0"/>
      <w:marTop w:val="0"/>
      <w:marBottom w:val="0"/>
      <w:divBdr>
        <w:top w:val="none" w:sz="0" w:space="0" w:color="auto"/>
        <w:left w:val="none" w:sz="0" w:space="0" w:color="auto"/>
        <w:bottom w:val="none" w:sz="0" w:space="0" w:color="auto"/>
        <w:right w:val="none" w:sz="0" w:space="0" w:color="auto"/>
      </w:divBdr>
    </w:div>
    <w:div w:id="1716395376">
      <w:bodyDiv w:val="1"/>
      <w:marLeft w:val="0"/>
      <w:marRight w:val="0"/>
      <w:marTop w:val="0"/>
      <w:marBottom w:val="0"/>
      <w:divBdr>
        <w:top w:val="none" w:sz="0" w:space="0" w:color="auto"/>
        <w:left w:val="none" w:sz="0" w:space="0" w:color="auto"/>
        <w:bottom w:val="none" w:sz="0" w:space="0" w:color="auto"/>
        <w:right w:val="none" w:sz="0" w:space="0" w:color="auto"/>
      </w:divBdr>
    </w:div>
    <w:div w:id="1747651275">
      <w:bodyDiv w:val="1"/>
      <w:marLeft w:val="0"/>
      <w:marRight w:val="0"/>
      <w:marTop w:val="0"/>
      <w:marBottom w:val="0"/>
      <w:divBdr>
        <w:top w:val="none" w:sz="0" w:space="0" w:color="auto"/>
        <w:left w:val="none" w:sz="0" w:space="0" w:color="auto"/>
        <w:bottom w:val="none" w:sz="0" w:space="0" w:color="auto"/>
        <w:right w:val="none" w:sz="0" w:space="0" w:color="auto"/>
      </w:divBdr>
    </w:div>
    <w:div w:id="1796675753">
      <w:bodyDiv w:val="1"/>
      <w:marLeft w:val="0"/>
      <w:marRight w:val="0"/>
      <w:marTop w:val="0"/>
      <w:marBottom w:val="0"/>
      <w:divBdr>
        <w:top w:val="none" w:sz="0" w:space="0" w:color="auto"/>
        <w:left w:val="none" w:sz="0" w:space="0" w:color="auto"/>
        <w:bottom w:val="none" w:sz="0" w:space="0" w:color="auto"/>
        <w:right w:val="none" w:sz="0" w:space="0" w:color="auto"/>
      </w:divBdr>
    </w:div>
    <w:div w:id="1809006571">
      <w:bodyDiv w:val="1"/>
      <w:marLeft w:val="0"/>
      <w:marRight w:val="0"/>
      <w:marTop w:val="0"/>
      <w:marBottom w:val="0"/>
      <w:divBdr>
        <w:top w:val="none" w:sz="0" w:space="0" w:color="auto"/>
        <w:left w:val="none" w:sz="0" w:space="0" w:color="auto"/>
        <w:bottom w:val="none" w:sz="0" w:space="0" w:color="auto"/>
        <w:right w:val="none" w:sz="0" w:space="0" w:color="auto"/>
      </w:divBdr>
    </w:div>
    <w:div w:id="1854298219">
      <w:bodyDiv w:val="1"/>
      <w:marLeft w:val="0"/>
      <w:marRight w:val="0"/>
      <w:marTop w:val="0"/>
      <w:marBottom w:val="0"/>
      <w:divBdr>
        <w:top w:val="none" w:sz="0" w:space="0" w:color="auto"/>
        <w:left w:val="none" w:sz="0" w:space="0" w:color="auto"/>
        <w:bottom w:val="none" w:sz="0" w:space="0" w:color="auto"/>
        <w:right w:val="none" w:sz="0" w:space="0" w:color="auto"/>
      </w:divBdr>
    </w:div>
    <w:div w:id="1997030238">
      <w:bodyDiv w:val="1"/>
      <w:marLeft w:val="0"/>
      <w:marRight w:val="0"/>
      <w:marTop w:val="0"/>
      <w:marBottom w:val="0"/>
      <w:divBdr>
        <w:top w:val="none" w:sz="0" w:space="0" w:color="auto"/>
        <w:left w:val="none" w:sz="0" w:space="0" w:color="auto"/>
        <w:bottom w:val="none" w:sz="0" w:space="0" w:color="auto"/>
        <w:right w:val="none" w:sz="0" w:space="0" w:color="auto"/>
      </w:divBdr>
    </w:div>
    <w:div w:id="2058047573">
      <w:bodyDiv w:val="1"/>
      <w:marLeft w:val="0"/>
      <w:marRight w:val="0"/>
      <w:marTop w:val="0"/>
      <w:marBottom w:val="0"/>
      <w:divBdr>
        <w:top w:val="none" w:sz="0" w:space="0" w:color="auto"/>
        <w:left w:val="none" w:sz="0" w:space="0" w:color="auto"/>
        <w:bottom w:val="none" w:sz="0" w:space="0" w:color="auto"/>
        <w:right w:val="none" w:sz="0" w:space="0" w:color="auto"/>
      </w:divBdr>
    </w:div>
    <w:div w:id="2075471892">
      <w:bodyDiv w:val="1"/>
      <w:marLeft w:val="0"/>
      <w:marRight w:val="0"/>
      <w:marTop w:val="0"/>
      <w:marBottom w:val="0"/>
      <w:divBdr>
        <w:top w:val="none" w:sz="0" w:space="0" w:color="auto"/>
        <w:left w:val="none" w:sz="0" w:space="0" w:color="auto"/>
        <w:bottom w:val="none" w:sz="0" w:space="0" w:color="auto"/>
        <w:right w:val="none" w:sz="0" w:space="0" w:color="auto"/>
      </w:divBdr>
    </w:div>
    <w:div w:id="21361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Hil14</b:Tag>
    <b:SourceType>JournalArticle</b:SourceType>
    <b:Guid>{42ED11CA-D08E-4A26-AFD8-DB6146803C20}</b:Guid>
    <b:Author>
      <b:Author>
        <b:NameList>
          <b:Person>
            <b:Last>Hilmiah</b:Last>
            <b:First>Hilda</b:First>
          </b:Person>
        </b:NameList>
      </b:Author>
    </b:Author>
    <b:Title>Perlindungan Hukum Bagi Investor Dalam Pasar Modal</b:Title>
    <b:Year>2014</b:Year>
    <b:JournalName>Jurnal Cita Hukum</b:JournalName>
    <b:Pages>100</b:Pages>
    <b:RefOrder>1</b:RefOrder>
  </b:Source>
  <b:Source>
    <b:Tag>Wah19</b:Tag>
    <b:SourceType>Book</b:SourceType>
    <b:Guid>{286FD9E1-A785-485F-8765-30A03C1E4A75}</b:Guid>
    <b:Title>Dasar - Dasar Ilmu Hukum</b:Title>
    <b:Year>2019</b:Year>
    <b:Author>
      <b:Author>
        <b:NameList>
          <b:Person>
            <b:Last>Sasongko</b:Last>
            <b:First>Wahyu</b:First>
          </b:Person>
        </b:NameList>
      </b:Author>
    </b:Author>
    <b:City>Bandar Lampung</b:City>
    <b:Publisher>Anugrah Utama Raharja (AURA)</b:Publisher>
    <b:RefOrder>2</b:RefOrder>
  </b:Source>
  <b:Source>
    <b:Tag>Muc06</b:Tag>
    <b:SourceType>Book</b:SourceType>
    <b:Guid>{0A7A2966-633A-41A8-8572-8B329EE3CF66}</b:Guid>
    <b:Author>
      <b:Author>
        <b:NameList>
          <b:Person>
            <b:Last>Muchsin</b:Last>
          </b:Person>
        </b:NameList>
      </b:Author>
    </b:Author>
    <b:Title>Ikhtisar Ilmu Hukum</b:Title>
    <b:Year>2006</b:Year>
    <b:City>Jakarta</b:City>
    <b:Publisher>IBLAM</b:Publisher>
    <b:RefOrder>3</b:RefOrder>
  </b:Source>
  <b:Source>
    <b:Tag>Dya22</b:Tag>
    <b:SourceType>JournalArticle</b:SourceType>
    <b:Guid>{3DC01444-1257-482D-BC36-CBDFD56E26EC}</b:Guid>
    <b:Title>Perlindungan Hukum Bagi Investor Pasar Modal Indonesia Oleh Securities Protection Fund</b:Title>
    <b:Year>2022</b:Year>
    <b:Author>
      <b:Author>
        <b:NameList>
          <b:Person>
            <b:Last>Purboningtyas</b:Last>
            <b:First>Dyah</b:First>
            <b:Middle>Ayu</b:Middle>
          </b:Person>
        </b:NameList>
      </b:Author>
    </b:Author>
    <b:JournalName>Jurnal Notarius</b:JournalName>
    <b:Pages>10</b:Pages>
    <b:RefOrder>4</b:RefOrder>
  </b:Source>
  <b:Source>
    <b:Tag>Mif22</b:Tag>
    <b:SourceType>Book</b:SourceType>
    <b:Guid>{673FC905-6ACA-448C-AE4B-F67F3AACE897}</b:Guid>
    <b:Title>Hukum Pasar Modal Indonesia</b:Title>
    <b:Year>2022</b:Year>
    <b:Author>
      <b:Author>
        <b:NameList>
          <b:Person>
            <b:Last>Habibie</b:Last>
            <b:First>Miftakhur</b:First>
            <b:Middle>Rokhman</b:Middle>
          </b:Person>
        </b:NameList>
      </b:Author>
    </b:Author>
    <b:City>Malang</b:City>
    <b:Publisher>Inara Publisher</b:Publisher>
    <b:RefOrder>5</b:RefOrder>
  </b:Source>
  <b:Source>
    <b:Tag>OJK22</b:Tag>
    <b:SourceType>ArticleInAPeriodical</b:SourceType>
    <b:Guid>{658B6D71-154C-4E83-A205-8D272CB5C774}</b:Guid>
    <b:Title>Perkuat Pengawasan Pasar Modal Tingkatkan Perlindungan Investor</b:Title>
    <b:Year>2022</b:Year>
    <b:Author>
      <b:Author>
        <b:NameList>
          <b:Person>
            <b:Last>OJK</b:Last>
          </b:Person>
        </b:NameList>
      </b:Author>
    </b:Author>
    <b:Month>Oktober</b:Month>
    <b:Day>14</b:Day>
    <b:Pages>1</b:Pages>
    <b:RefOrder>22</b:RefOrder>
  </b:Source>
  <b:Source>
    <b:Tag>SIP23</b:Tag>
    <b:SourceType>ArticleInAPeriodical</b:SourceType>
    <b:Guid>{44BFEE3F-CE25-4E74-B0DC-988CA6E3DA5D}</b:Guid>
    <b:Author>
      <b:Author>
        <b:NameList>
          <b:Person>
            <b:Last>Firm</b:Last>
            <b:First>SIP</b:First>
            <b:Middle>Law</b:Middle>
          </b:Person>
        </b:NameList>
      </b:Author>
    </b:Author>
    <b:Title>Perlindungan Investor Dalam Hukum Pasar Modal</b:Title>
    <b:Year>2023</b:Year>
    <b:Month>November</b:Month>
    <b:Day>23</b:Day>
    <b:RefOrder>8</b:RefOrder>
  </b:Source>
  <b:Source>
    <b:Tag>OJK221</b:Tag>
    <b:SourceType>ArticleInAPeriodical</b:SourceType>
    <b:Guid>{CF15FE69-8ABB-4092-B949-25DAB795C355}</b:Guid>
    <b:Author>
      <b:Author>
        <b:NameList>
          <b:Person>
            <b:Last>OJK</b:Last>
          </b:Person>
        </b:NameList>
      </b:Author>
    </b:Author>
    <b:Title>Perkuat Pengawasan Pasar Modal</b:Title>
    <b:Year>2022</b:Year>
    <b:Month>Oktober</b:Month>
    <b:Day>14</b:Day>
    <b:Pages>1</b:Pages>
    <b:RefOrder>21</b:RefOrder>
  </b:Source>
  <b:Source>
    <b:Tag>OJK21</b:Tag>
    <b:SourceType>ArticleInAPeriodical</b:SourceType>
    <b:Guid>{9A2950F8-EF6A-4DCB-B373-07E644946545}</b:Guid>
    <b:Author>
      <b:Author>
        <b:NameList>
          <b:Person>
            <b:Last>OJK</b:Last>
          </b:Person>
        </b:NameList>
      </b:Author>
    </b:Author>
    <b:Title>Perlindungan Hukum Untuk Investor di Pasar Modal</b:Title>
    <b:Year>2021</b:Year>
    <b:Month>Maret</b:Month>
    <b:Day>16</b:Day>
    <b:RefOrder>23</b:RefOrder>
  </b:Source>
  <b:Source>
    <b:Tag>Ily22</b:Tag>
    <b:SourceType>Book</b:SourceType>
    <b:Guid>{774A0DA1-BE0C-43E9-8F8E-6591149BF002}</b:Guid>
    <b:Title>The Effectivenes of Legal Policies on  Micro and Small Employment in Pandemic Time</b:Title>
    <b:Year>2022</b:Year>
    <b:Author>
      <b:Author>
        <b:NameList>
          <b:Person>
            <b:Last>R</b:Last>
            <b:First>Ilyas</b:First>
            <b:Middle>dan Ramadani</b:Middle>
          </b:Person>
        </b:NameList>
      </b:Author>
    </b:Author>
    <b:City>Jakarta</b:City>
    <b:Publisher>SASI</b:Publisher>
    <b:RefOrder>20</b:RefOrder>
  </b:Source>
  <b:Source>
    <b:Tag>Ind17</b:Tag>
    <b:SourceType>ArticleInAPeriodical</b:SourceType>
    <b:Guid>{14A6148B-69CE-4BB3-BF5E-EEA393201F78}</b:Guid>
    <b:Title>Rekening efek milik nasabah</b:Title>
    <b:Year>2017</b:Year>
    <b:Author>
      <b:Author>
        <b:NameList>
          <b:Person>
            <b:Last>SIPF</b:Last>
            <b:First>Indonesia</b:First>
          </b:Person>
        </b:NameList>
      </b:Author>
    </b:Author>
    <b:Month>march</b:Month>
    <b:RefOrder>31</b:RefOrder>
  </b:Source>
  <b:Source>
    <b:Tag>Ind171</b:Tag>
    <b:SourceType>ArticleInAPeriodical</b:SourceType>
    <b:Guid>{774FE5E4-AFA4-4269-B34A-2605A2743E73}</b:Guid>
    <b:Author>
      <b:Author>
        <b:NameList>
          <b:Person>
            <b:Last>Fund</b:Last>
            <b:First>Indonesia</b:First>
            <b:Middle>Securities Protection</b:Middle>
          </b:Person>
        </b:NameList>
      </b:Author>
    </b:Author>
    <b:Title>rekening efek nasabah</b:Title>
    <b:Year>2017</b:Year>
    <b:RefOrder>10</b:RefOrder>
  </b:Source>
  <b:Source>
    <b:Tag>rat06</b:Tag>
    <b:SourceType>ArticleInAPeriodical</b:SourceType>
    <b:Guid>{5B92EE65-D1F0-4467-BC92-DB298CB36796}</b:Guid>
    <b:Author>
      <b:Author>
        <b:NameList>
          <b:Person>
            <b:Last>Ratna</b:Last>
          </b:Person>
        </b:NameList>
      </b:Author>
    </b:Author>
    <b:Year>2006</b:Year>
    <b:RefOrder>29</b:RefOrder>
  </b:Source>
  <b:Source>
    <b:Tag>Cek18</b:Tag>
    <b:SourceType>ArticleInAPeriodical</b:SourceType>
    <b:Guid>{61B4466E-E0F4-4D81-B20F-8F8D8012CEAE}</b:Guid>
    <b:Author>
      <b:Author>
        <b:NameList>
          <b:Person>
            <b:Last>Cekaja</b:Last>
          </b:Person>
        </b:NameList>
      </b:Author>
    </b:Author>
    <b:Title>dana himpunan masyarakat</b:Title>
    <b:Year>2018</b:Year>
    <b:RefOrder>30</b:RefOrder>
  </b:Source>
  <b:Source>
    <b:Tag>Gre05</b:Tag>
    <b:SourceType>Book</b:SourceType>
    <b:Guid>{6C8CDFE6-F2E4-4AC4-881F-4930E1D90CD6}</b:Guid>
    <b:Author>
      <b:Author>
        <b:NameList>
          <b:Person>
            <b:Last>Ardian</b:Last>
            <b:First>Gress</b:First>
            <b:Middle>Gustian</b:Middle>
          </b:Person>
        </b:NameList>
      </b:Author>
    </b:Author>
    <b:Title>Prinsip Keterbukaan dalam Pasar Modal</b:Title>
    <b:Year>2005</b:Year>
    <b:City>jakarta</b:City>
    <b:Publisher>gramedia</b:Publisher>
    <b:RefOrder>6</b:RefOrder>
  </b:Source>
  <b:Source>
    <b:Tag>Djo93</b:Tag>
    <b:SourceType>Book</b:SourceType>
    <b:Guid>{F5BA2B9E-DD4E-4B27-9EC6-C939A5B1A6C3}</b:Guid>
    <b:Author>
      <b:Author>
        <b:NameList>
          <b:Person>
            <b:Last>Koesnadi</b:Last>
            <b:First>Djoko</b:First>
          </b:Person>
        </b:NameList>
      </b:Author>
    </b:Author>
    <b:Title>Perlindungan Minimum Bagi Investor Pasar Modal</b:Title>
    <b:Year>1993</b:Year>
    <b:City>jakarta</b:City>
    <b:RefOrder>7</b:RefOrder>
  </b:Source>
  <b:Source>
    <b:Tag>Ray22</b:Tag>
    <b:SourceType>Book</b:SourceType>
    <b:Guid>{FE116F72-1D6B-45C1-AD1C-5BAFED6AEC17}</b:Guid>
    <b:Author>
      <b:Author>
        <b:NameList>
          <b:Person>
            <b:Last>Budiman</b:Last>
            <b:First>Raymond</b:First>
          </b:Person>
        </b:NameList>
      </b:Author>
    </b:Author>
    <b:Title>Kesalahan Kesalahan Investor Saham Pemula</b:Title>
    <b:Year>2022</b:Year>
    <b:City>jakarta</b:City>
    <b:Publisher>Elex Media Komputindo</b:Publisher>
    <b:RefOrder>9</b:RefOrder>
  </b:Source>
  <b:Source>
    <b:Tag>Rya17</b:Tag>
    <b:SourceType>Book</b:SourceType>
    <b:Guid>{881E60FE-3802-45A4-8998-5693A1019232}</b:Guid>
    <b:Author>
      <b:Author>
        <b:NameList>
          <b:Person>
            <b:Last>Filbert</b:Last>
            <b:First>Ryan</b:First>
          </b:Person>
        </b:NameList>
      </b:Author>
    </b:Author>
    <b:Title>Investasi Saham Ala Fundamentalis Dunia</b:Title>
    <b:Year>2017</b:Year>
    <b:City>Solo</b:City>
    <b:Publisher>Gramedia</b:Publisher>
    <b:RefOrder>11</b:RefOrder>
  </b:Source>
  <b:Source>
    <b:Tag>MUh20</b:Tag>
    <b:SourceType>Book</b:SourceType>
    <b:Guid>{94535483-34AF-4C81-9344-3FA78076C2BD}</b:Guid>
    <b:Author>
      <b:Author>
        <b:NameList>
          <b:Person>
            <b:Last>Sadar</b:Last>
            <b:First>MUhamad</b:First>
          </b:Person>
        </b:NameList>
      </b:Author>
    </b:Author>
    <b:Title>Hukum Perlindungan Konsumen di Indonesia</b:Title>
    <b:Year>2020</b:Year>
    <b:City>Jakarta</b:City>
    <b:Publisher>Elex Media Komputindo</b:Publisher>
    <b:RefOrder>13</b:RefOrder>
  </b:Source>
  <b:Source>
    <b:Tag>Edy23</b:Tag>
    <b:SourceType>JournalArticle</b:SourceType>
    <b:Guid>{A72581D1-0DA9-401E-9208-45C7DB8B131C}</b:Guid>
    <b:Title>Konsep Perlindungan Hukum Konsumen dan Tanggung Jawab Hukum Pelaku Usaha</b:Title>
    <b:Year>2023</b:Year>
    <b:Author>
      <b:Author>
        <b:NameList>
          <b:Person>
            <b:Last>Purwito</b:Last>
            <b:First>Edy</b:First>
          </b:Person>
        </b:NameList>
      </b:Author>
    </b:Author>
    <b:JournalName>Jurnal Magister Ilmu Hukum</b:JournalName>
    <b:RefOrder>12</b:RefOrder>
  </b:Source>
  <b:Source>
    <b:Tag>Nir15</b:Tag>
    <b:SourceType>JournalArticle</b:SourceType>
    <b:Guid>{C2C75E9C-CB90-4909-AF69-EB8A1059DC72}</b:Guid>
    <b:Author>
      <b:Author>
        <b:NameList>
          <b:Person>
            <b:Last>Sinaga</b:Last>
            <b:First>Niru</b:First>
            <b:Middle>Anita</b:Middle>
          </b:Person>
        </b:NameList>
      </b:Author>
    </b:Author>
    <b:Title>Pelaksanaan Perlindungan Konsumen di Indonesia</b:Title>
    <b:JournalName>Jurnal Ilmiah Hukum Dirgantara</b:JournalName>
    <b:Year>2015</b:Year>
    <b:RefOrder>14</b:RefOrder>
  </b:Source>
  <b:Source>
    <b:Tag>Nur22</b:Tag>
    <b:SourceType>JournalArticle</b:SourceType>
    <b:Guid>{B0760897-5896-43B8-8182-DA4C7F959977}</b:Guid>
    <b:Author>
      <b:Author>
        <b:NameList>
          <b:Person>
            <b:Last>Landrawati</b:Last>
            <b:First>Nur</b:First>
            <b:Middle>Windy Bripa</b:Middle>
          </b:Person>
        </b:NameList>
      </b:Author>
    </b:Author>
    <b:Title>Perlindungan Konsumen Terhadap Transaksi Jual Beli Online Atas Ketidaksesuaian Barang</b:Title>
    <b:JournalName>Jurnal Hukum dan Keadilan</b:JournalName>
    <b:Year>2022</b:Year>
    <b:RefOrder>15</b:RefOrder>
  </b:Source>
  <b:Source>
    <b:Tag>Cin09</b:Tag>
    <b:SourceType>JournalArticle</b:SourceType>
    <b:Guid>{043709FA-6E12-4842-B4D9-125D1262B1AB}</b:Guid>
    <b:Author>
      <b:Author>
        <b:NameList>
          <b:Person>
            <b:Last>Khotimah</b:Last>
            <b:First>Cindy</b:First>
            <b:Middle>Aulia</b:Middle>
          </b:Person>
        </b:NameList>
      </b:Author>
    </b:Author>
    <b:Title>Perlindungan Hukum Bagi Konsumen Dalam Transaksi Jual Beli Online</b:Title>
    <b:JournalName>Jurnal Bisnis</b:JournalName>
    <b:Year>2009</b:Year>
    <b:RefOrder>18</b:RefOrder>
  </b:Source>
  <b:Source>
    <b:Tag>Oto21</b:Tag>
    <b:SourceType>ArticleInAPeriodical</b:SourceType>
    <b:Guid>{C31198B2-2CF3-4A17-8424-9BBFDBE8D8DA}</b:Guid>
    <b:Title>Perlindungan Hukum Untuk Investor Pasar Modal</b:Title>
    <b:Year>2021</b:Year>
    <b:Pages>https://ojk.go.id/id/media/ojk-tv/detail-video.aspx?id=792</b:Pages>
    <b:Author>
      <b:Author>
        <b:NameList>
          <b:Person>
            <b:Last>Keuangan</b:Last>
            <b:First>Otoritas</b:First>
            <b:Middle>Jasa</b:Middle>
          </b:Person>
        </b:NameList>
      </b:Author>
    </b:Author>
    <b:Month>maret</b:Month>
    <b:Day>16</b:Day>
    <b:RefOrder>19</b:RefOrder>
  </b:Source>
  <b:Source>
    <b:Tag>SIP231</b:Tag>
    <b:SourceType>ArticleInAPeriodical</b:SourceType>
    <b:Guid>{389C80F6-1BCC-4AFF-9FAC-364F06983190}</b:Guid>
    <b:Author>
      <b:Author>
        <b:NameList>
          <b:Person>
            <b:Last>Lawfirm</b:Last>
            <b:First>SIP</b:First>
          </b:Person>
        </b:NameList>
      </b:Author>
    </b:Author>
    <b:Title>Perlindungan Investor Dalam Hukum Pasar Modal</b:Title>
    <b:Year>2023</b:Year>
    <b:Month>November</b:Month>
    <b:Day>23</b:Day>
    <b:Pages>https://siplawfirm.id/hukum-pasar-modal/?lang=id</b:Pages>
    <b:RefOrder>17</b:RefOrder>
  </b:Source>
  <b:Source>
    <b:Tag>IDX25</b:Tag>
    <b:SourceType>ArticleInAPeriodical</b:SourceType>
    <b:Guid>{8F066D28-E0B6-4163-8335-99D607A7D441}</b:Guid>
    <b:Author>
      <b:Author>
        <b:NameList>
          <b:Person>
            <b:Last>IDX</b:Last>
          </b:Person>
        </b:NameList>
      </b:Author>
    </b:Author>
    <b:Title>Perlindungan Investor</b:Title>
    <b:Year>2025</b:Year>
    <b:Month>Februari</b:Month>
    <b:Day>2</b:Day>
    <b:Pages>https://www.idx.co.id/id/investor/perlindungan-investor</b:Pages>
    <b:RefOrder>16</b:RefOrder>
  </b:Source>
  <b:Source>
    <b:Tag>Muh17</b:Tag>
    <b:SourceType>Book</b:SourceType>
    <b:Guid>{3A73ECA2-531B-4A72-AAB5-C3AE5636774D}</b:Guid>
    <b:Title>Hukum Dalam Pendekatan Filsafat</b:Title>
    <b:Year>2017</b:Year>
    <b:Author>
      <b:Author>
        <b:NameList>
          <b:Person>
            <b:Last>Syukur</b:Last>
            <b:First>Muhammad</b:First>
          </b:Person>
        </b:NameList>
      </b:Author>
    </b:Author>
    <b:City>Jakarta</b:City>
    <b:Publisher>Kencana</b:Publisher>
    <b:RefOrder>27</b:RefOrder>
  </b:Source>
  <b:Source>
    <b:Tag>Fat18</b:Tag>
    <b:SourceType>JournalArticle</b:SourceType>
    <b:Guid>{2B8993E4-3D2A-48BF-9456-89E59C4E9C36}</b:Guid>
    <b:Title>Teori Keadilan Menurut John Raws</b:Title>
    <b:Year>2018</b:Year>
    <b:Author>
      <b:Author>
        <b:NameList>
          <b:Person>
            <b:Last>Damanhuri</b:Last>
            <b:First>Fattah</b:First>
          </b:Person>
        </b:NameList>
      </b:Author>
    </b:Author>
    <b:JournalName>Jurnal Keadilan </b:JournalName>
    <b:RefOrder>26</b:RefOrder>
  </b:Source>
  <b:Source>
    <b:Tag>Rhi15</b:Tag>
    <b:SourceType>Book</b:SourceType>
    <b:Guid>{8F98685A-9037-4F1E-BBB0-56E19CE7A78C}</b:Guid>
    <b:Title>Filsafat Hukum Edisi Lengkap</b:Title>
    <b:Year>2015</b:Year>
    <b:Author>
      <b:Author>
        <b:NameList>
          <b:Person>
            <b:Last>Hyronimus</b:Last>
            <b:First>Rhiti</b:First>
          </b:Person>
        </b:NameList>
      </b:Author>
    </b:Author>
    <b:City>Yogyakarta</b:City>
    <b:Publisher>Universitas Atma Jaya</b:Publisher>
    <b:RefOrder>25</b:RefOrder>
  </b:Source>
  <b:Source>
    <b:Tag>Zul13</b:Tag>
    <b:SourceType>Book</b:SourceType>
    <b:Guid>{8E3A29F6-F656-4ADB-AB9B-745FA6BC6FC8}</b:Guid>
    <b:Author>
      <b:Author>
        <b:NameList>
          <b:Person>
            <b:Last>Zulham</b:Last>
          </b:Person>
        </b:NameList>
      </b:Author>
    </b:Author>
    <b:Title>Hukum perlindungan Konsumen</b:Title>
    <b:Year>2013</b:Year>
    <b:City>Jakarta</b:City>
    <b:Publisher>Kencana Prenada Media Group</b:Publisher>
    <b:RefOrder>24</b:RefOrder>
  </b:Source>
  <b:Source>
    <b:Tag>Sat12</b:Tag>
    <b:SourceType>Book</b:SourceType>
    <b:Guid>{1C5AA986-400E-463F-B1A8-BEF150DF0AAE}</b:Guid>
    <b:Author>
      <b:Author>
        <b:NameList>
          <b:Person>
            <b:Last>Raharjo</b:Last>
            <b:First>Satjipto</b:First>
          </b:Person>
        </b:NameList>
      </b:Author>
    </b:Author>
    <b:Title>Ilmu Hukum</b:Title>
    <b:Year>2012</b:Year>
    <b:City>Bandung</b:City>
    <b:Publisher>Citra Aditya Bakti</b:Publisher>
    <b:RefOrder>28</b:RefOrder>
  </b:Source>
</b:Sources>
</file>

<file path=customXml/itemProps1.xml><?xml version="1.0" encoding="utf-8"?>
<ds:datastoreItem xmlns:ds="http://schemas.openxmlformats.org/officeDocument/2006/customXml" ds:itemID="{EB0CF1A1-A526-4CC5-9247-8D8BA97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13783</Words>
  <Characters>78565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Dynabook</Company>
  <LinksUpToDate>false</LinksUpToDate>
  <CharactersWithSpaces>92164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ups</cp:lastModifiedBy>
  <cp:revision>3</cp:revision>
  <cp:lastPrinted>2025-02-05T03:17:00Z</cp:lastPrinted>
  <dcterms:created xsi:type="dcterms:W3CDTF">2025-02-26T04:36:00Z</dcterms:created>
  <dcterms:modified xsi:type="dcterms:W3CDTF">2025-02-27T02:14:00Z</dcterms:modified>
</cp:coreProperties>
</file>