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922" w14:textId="1B2D7F6C" w:rsidR="007F0A15" w:rsidRDefault="007F0A15" w:rsidP="0080404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STUDI </w:t>
      </w:r>
      <w:r w:rsidR="005454C9">
        <w:rPr>
          <w:rFonts w:ascii="Times New Roman" w:hAnsi="Times New Roman" w:cs="Times New Roman"/>
          <w:b/>
          <w:bCs/>
          <w:sz w:val="32"/>
          <w:szCs w:val="32"/>
          <w:lang w:val="en-US"/>
        </w:rPr>
        <w:t>KRITIS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813554">
        <w:rPr>
          <w:rFonts w:ascii="Times New Roman" w:hAnsi="Times New Roman" w:cs="Times New Roman"/>
          <w:b/>
          <w:bCs/>
          <w:sz w:val="32"/>
          <w:szCs w:val="32"/>
          <w:lang w:val="en-US"/>
        </w:rPr>
        <w:t>TERHADAP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BATAS USIA PENCALONAN PRESIDEN</w:t>
      </w:r>
      <w:r w:rsidR="008135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173FA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DAN WAKIL PRESIDEN </w:t>
      </w:r>
      <w:r w:rsidR="008135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PASCA PUTUSAN MAHKAMAH KONSTITUSI </w:t>
      </w:r>
    </w:p>
    <w:p w14:paraId="4090E8ED" w14:textId="46053B49" w:rsidR="009F4B8A" w:rsidRPr="00426CD8" w:rsidRDefault="00813554" w:rsidP="0080404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NOMOR 90/PUU-XXI/2023</w:t>
      </w:r>
    </w:p>
    <w:p w14:paraId="1244AB1C" w14:textId="77777777" w:rsidR="009F4B8A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 w:rsidRPr="00CD3B85">
        <w:rPr>
          <w:rFonts w:cs="Times New Roman"/>
          <w:noProof/>
          <w:color w:val="000000" w:themeColor="text1"/>
        </w:rPr>
        <w:drawing>
          <wp:inline distT="0" distB="0" distL="0" distR="0" wp14:anchorId="694F8765" wp14:editId="6B182DAE">
            <wp:extent cx="1715386" cy="170776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39" cy="17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10EF" w14:textId="571B98F6" w:rsidR="009F4B8A" w:rsidRPr="00B91BD0" w:rsidRDefault="009F4B8A" w:rsidP="00426CD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426CD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77777777" w:rsidR="009F4B8A" w:rsidRPr="00A65AD0" w:rsidRDefault="009F4B8A" w:rsidP="00426CD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Srata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777777" w:rsidR="009F4B8A" w:rsidRDefault="009F4B8A" w:rsidP="00426C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56692231" w:rsidR="009F4B8A" w:rsidRPr="001A3112" w:rsidRDefault="00477307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MUHAMMAD RUSLI KOSWARA</w:t>
      </w:r>
    </w:p>
    <w:p w14:paraId="643AA7BF" w14:textId="5FAD449E" w:rsidR="009F4B8A" w:rsidRDefault="009F4B8A" w:rsidP="00426C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BF66FF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="000F07F1">
        <w:rPr>
          <w:rFonts w:ascii="Times New Roman" w:hAnsi="Times New Roman" w:cs="Times New Roman"/>
          <w:b/>
          <w:bCs/>
          <w:sz w:val="24"/>
          <w:szCs w:val="24"/>
          <w:lang w:val="en-US"/>
        </w:rPr>
        <w:t>195000</w:t>
      </w:r>
      <w:r w:rsidR="00477307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</w:p>
    <w:p w14:paraId="152E4F2C" w14:textId="77777777" w:rsidR="00426CD8" w:rsidRPr="00BF66FF" w:rsidRDefault="00426CD8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6A7BAE7F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2773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103A78" w14:textId="14F7E588" w:rsidR="001A378A" w:rsidRDefault="000F6630" w:rsidP="00CB26C5">
      <w:pPr>
        <w:pStyle w:val="Heading1"/>
        <w:jc w:val="center"/>
      </w:pPr>
      <w:bookmarkStart w:id="0" w:name="_Toc190078316"/>
      <w:r>
        <w:lastRenderedPageBreak/>
        <w:t>DAFTAR PUSTAKA</w:t>
      </w:r>
      <w:bookmarkEnd w:id="0"/>
    </w:p>
    <w:p w14:paraId="6CD10524" w14:textId="77777777" w:rsidR="00CB26C5" w:rsidRPr="00CB26C5" w:rsidRDefault="00CB26C5" w:rsidP="00CB26C5"/>
    <w:p w14:paraId="177F3D53" w14:textId="77777777" w:rsidR="00F31585" w:rsidRPr="00F31585" w:rsidRDefault="00F31585" w:rsidP="00F3158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31585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F3158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15B5461" w14:textId="77777777" w:rsidR="00A36B71" w:rsidRPr="00F31585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85">
        <w:rPr>
          <w:rFonts w:ascii="Times New Roman" w:hAnsi="Times New Roman" w:cs="Times New Roman"/>
          <w:sz w:val="24"/>
          <w:szCs w:val="24"/>
        </w:rPr>
        <w:t>Amirin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Tatang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585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(1990).</w:t>
      </w:r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r w:rsidRPr="00F31585">
        <w:rPr>
          <w:rFonts w:ascii="Times New Roman" w:hAnsi="Times New Roman" w:cs="Times New Roman"/>
          <w:i/>
          <w:sz w:val="24"/>
          <w:szCs w:val="24"/>
        </w:rPr>
        <w:t xml:space="preserve">Menyusun </w:t>
      </w:r>
      <w:proofErr w:type="spellStart"/>
      <w:r w:rsidRPr="00F31585">
        <w:rPr>
          <w:rFonts w:ascii="Times New Roman" w:hAnsi="Times New Roman" w:cs="Times New Roman"/>
          <w:i/>
          <w:sz w:val="24"/>
          <w:szCs w:val="24"/>
        </w:rPr>
        <w:t>Rencana</w:t>
      </w:r>
      <w:proofErr w:type="spellEnd"/>
      <w:r w:rsidRPr="00F31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15000" w14:textId="77777777" w:rsidR="00A36B71" w:rsidRPr="00A36B71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Asshiddiqie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Jimly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Pengantar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 Tata Negara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, Jakarta: </w:t>
      </w: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06E2A6" w14:textId="77777777" w:rsidR="00A36B71" w:rsidRPr="00A36B71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Jimly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6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(2010).</w:t>
      </w:r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Konstitusionalisme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A36B71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31BB31" w14:textId="77777777" w:rsidR="00A36B71" w:rsidRPr="00F31585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85">
        <w:rPr>
          <w:rFonts w:ascii="Times New Roman" w:hAnsi="Times New Roman" w:cs="Times New Roman"/>
          <w:sz w:val="24"/>
          <w:szCs w:val="24"/>
        </w:rPr>
        <w:t>Bachtiar</w:t>
      </w:r>
      <w:proofErr w:type="spellEnd"/>
      <w:r>
        <w:rPr>
          <w:rFonts w:ascii="Times New Roman" w:hAnsi="Times New Roman" w:cs="Times New Roman"/>
          <w:sz w:val="24"/>
          <w:szCs w:val="24"/>
        </w:rPr>
        <w:t>. (2015).</w:t>
      </w:r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Problematika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Mahkamah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Pengujian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UUD</w:t>
      </w:r>
      <w:r w:rsidRPr="00F3158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Raih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Asa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E72C2D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782">
        <w:rPr>
          <w:rFonts w:ascii="Times New Roman" w:hAnsi="Times New Roman" w:cs="Times New Roman"/>
          <w:sz w:val="24"/>
          <w:szCs w:val="24"/>
        </w:rPr>
        <w:t>Bastian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782">
        <w:rPr>
          <w:rFonts w:ascii="Times New Roman" w:hAnsi="Times New Roman" w:cs="Times New Roman"/>
          <w:sz w:val="24"/>
          <w:szCs w:val="24"/>
        </w:rPr>
        <w:t>Radis</w:t>
      </w:r>
      <w:r>
        <w:rPr>
          <w:rFonts w:ascii="Times New Roman" w:hAnsi="Times New Roman" w:cs="Times New Roman"/>
          <w:sz w:val="24"/>
          <w:szCs w:val="24"/>
        </w:rPr>
        <w:t>. (2015).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Pintar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Terlengkap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Sistem-sistem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Sedunia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IRCiSoD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96B156" w14:textId="77777777" w:rsidR="00A36B71" w:rsidRPr="00A36B71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</w:rPr>
        <w:t>Gaffar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Afan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6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(2006).</w:t>
      </w:r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Indonesia: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Transisi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Menuju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Yogyakarta: Pustaka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1DF4CE" w14:textId="77777777" w:rsidR="00A36B71" w:rsidRPr="00A36B71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</w:rPr>
        <w:t>Gatara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6B71">
        <w:rPr>
          <w:rFonts w:ascii="Times New Roman" w:hAnsi="Times New Roman" w:cs="Times New Roman"/>
          <w:sz w:val="24"/>
          <w:szCs w:val="24"/>
        </w:rPr>
        <w:t>A. A.</w:t>
      </w:r>
      <w:r>
        <w:rPr>
          <w:rFonts w:ascii="Times New Roman" w:hAnsi="Times New Roman" w:cs="Times New Roman"/>
          <w:sz w:val="24"/>
          <w:szCs w:val="24"/>
        </w:rPr>
        <w:t>, (2008).</w:t>
      </w:r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Sahid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Menerapkan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Bandung: Pustaka Setia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53E07" w14:textId="77777777" w:rsidR="00A36B71" w:rsidRPr="00F31585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85">
        <w:rPr>
          <w:rFonts w:ascii="Times New Roman" w:hAnsi="Times New Roman" w:cs="Times New Roman"/>
          <w:sz w:val="24"/>
          <w:szCs w:val="24"/>
        </w:rPr>
        <w:t>Handoyo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8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Hestu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Cipto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(2015).</w:t>
      </w:r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r w:rsidRPr="00F31585">
        <w:rPr>
          <w:rFonts w:ascii="Times New Roman" w:hAnsi="Times New Roman" w:cs="Times New Roman"/>
          <w:i/>
          <w:iCs/>
          <w:sz w:val="24"/>
          <w:szCs w:val="24"/>
        </w:rPr>
        <w:t>Hukum Tata Negara</w:t>
      </w:r>
      <w:r w:rsidRPr="00F31585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Pustaka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97F69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r w:rsidRPr="00CE7782">
        <w:rPr>
          <w:rFonts w:ascii="Times New Roman" w:hAnsi="Times New Roman" w:cs="Times New Roman"/>
          <w:sz w:val="24"/>
          <w:szCs w:val="24"/>
        </w:rPr>
        <w:t>Harman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782">
        <w:rPr>
          <w:rFonts w:ascii="Times New Roman" w:hAnsi="Times New Roman" w:cs="Times New Roman"/>
          <w:sz w:val="24"/>
          <w:szCs w:val="24"/>
        </w:rPr>
        <w:t>Benny K.,</w:t>
      </w:r>
      <w:r>
        <w:rPr>
          <w:rFonts w:ascii="Times New Roman" w:hAnsi="Times New Roman" w:cs="Times New Roman"/>
          <w:sz w:val="24"/>
          <w:szCs w:val="24"/>
        </w:rPr>
        <w:t xml:space="preserve"> (2013).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Mempertimbangkan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Mahkamah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7782">
        <w:rPr>
          <w:rFonts w:ascii="Times New Roman" w:hAnsi="Times New Roman" w:cs="Times New Roman"/>
          <w:sz w:val="24"/>
          <w:szCs w:val="24"/>
        </w:rPr>
        <w:t>Jakarta:.</w:t>
      </w:r>
      <w:proofErr w:type="gramEnd"/>
      <w:r w:rsidRPr="00CE7782">
        <w:rPr>
          <w:rFonts w:ascii="Times New Roman" w:hAnsi="Times New Roman" w:cs="Times New Roman"/>
          <w:sz w:val="24"/>
          <w:szCs w:val="24"/>
        </w:rPr>
        <w:t xml:space="preserve"> Gramedia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DC6C" w14:textId="77777777" w:rsidR="00A36B71" w:rsidRPr="00F31585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85">
        <w:rPr>
          <w:rFonts w:ascii="Times New Roman" w:hAnsi="Times New Roman" w:cs="Times New Roman"/>
          <w:sz w:val="24"/>
          <w:szCs w:val="24"/>
        </w:rPr>
        <w:t>Kusnadi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Bintan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(2000).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Negara</w:t>
      </w:r>
      <w:r w:rsidRPr="00F31585">
        <w:rPr>
          <w:rFonts w:ascii="Times New Roman" w:hAnsi="Times New Roman" w:cs="Times New Roman"/>
          <w:sz w:val="24"/>
          <w:szCs w:val="24"/>
        </w:rPr>
        <w:t xml:space="preserve">, Jakarta: Gaya Media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9A100D" w14:textId="77777777" w:rsidR="00A36B71" w:rsidRPr="00CE7782" w:rsidRDefault="00A36B71" w:rsidP="00A36B71">
      <w:pPr>
        <w:spacing w:after="0" w:line="240" w:lineRule="auto"/>
        <w:ind w:left="1134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Arend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7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(1995).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Parlementer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Presidensial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667D04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Lintje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>., (2018).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CE7782">
        <w:rPr>
          <w:rFonts w:ascii="Times New Roman" w:hAnsi="Times New Roman" w:cs="Times New Roman"/>
          <w:sz w:val="24"/>
          <w:szCs w:val="24"/>
        </w:rPr>
        <w:t>, Yogyakarta: ANDI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6E86D" w14:textId="77777777" w:rsidR="00A36B71" w:rsidRPr="00A36B71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Marwadi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Irvan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Dinamika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Sengketa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Administrasi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  <w:lang w:val="en-US"/>
        </w:rPr>
        <w:t>Pemilukada</w:t>
      </w:r>
      <w:proofErr w:type="spellEnd"/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, Yogyakarta: </w:t>
      </w:r>
      <w:proofErr w:type="spellStart"/>
      <w:r w:rsidRPr="00A36B71">
        <w:rPr>
          <w:rFonts w:ascii="Times New Roman" w:hAnsi="Times New Roman" w:cs="Times New Roman"/>
          <w:sz w:val="24"/>
          <w:szCs w:val="24"/>
          <w:lang w:val="en-US"/>
        </w:rPr>
        <w:t>Rangkang</w:t>
      </w:r>
      <w:proofErr w:type="spellEnd"/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FA5F7" w14:textId="77777777" w:rsidR="00A36B71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85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85">
        <w:rPr>
          <w:rFonts w:ascii="Times New Roman" w:hAnsi="Times New Roman" w:cs="Times New Roman"/>
          <w:sz w:val="24"/>
          <w:szCs w:val="24"/>
        </w:rPr>
        <w:t xml:space="preserve">Lexy </w:t>
      </w:r>
      <w:proofErr w:type="gramStart"/>
      <w:r w:rsidRPr="00F31585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(2007).</w:t>
      </w:r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F31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31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F315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1585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>, 2007.</w:t>
      </w:r>
    </w:p>
    <w:p w14:paraId="72AEE50C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E7782">
        <w:rPr>
          <w:rFonts w:ascii="Times New Roman" w:hAnsi="Times New Roman" w:cs="Times New Roman"/>
          <w:sz w:val="24"/>
          <w:szCs w:val="24"/>
        </w:rPr>
        <w:t>idwan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Juniarso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7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E7782">
        <w:rPr>
          <w:rFonts w:ascii="Times New Roman" w:hAnsi="Times New Roman" w:cs="Times New Roman"/>
          <w:sz w:val="24"/>
          <w:szCs w:val="24"/>
        </w:rPr>
        <w:t>odik</w:t>
      </w:r>
      <w:proofErr w:type="spellEnd"/>
      <w:r>
        <w:rPr>
          <w:rFonts w:ascii="Times New Roman" w:hAnsi="Times New Roman" w:cs="Times New Roman"/>
          <w:sz w:val="24"/>
          <w:szCs w:val="24"/>
        </w:rPr>
        <w:t>., (2018).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Tokoh-Tokoh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Ahli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Pikir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Negara dan Hukum: Dari Zaman Yunani Kuno</w:t>
      </w:r>
      <w:r w:rsidRPr="00CE7782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Nuasa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Cendekia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5E1EA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lastRenderedPageBreak/>
        <w:t>Siahaan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Maruarar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7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(2011).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r w:rsidRPr="00CE7782">
        <w:rPr>
          <w:rFonts w:ascii="Times New Roman" w:hAnsi="Times New Roman" w:cs="Times New Roman"/>
          <w:i/>
          <w:sz w:val="24"/>
          <w:szCs w:val="24"/>
        </w:rPr>
        <w:t xml:space="preserve">Hukum Acara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Mahkamah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CE778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089EDC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t>Sukardja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782">
        <w:rPr>
          <w:rFonts w:ascii="Times New Roman" w:hAnsi="Times New Roman" w:cs="Times New Roman"/>
          <w:sz w:val="24"/>
          <w:szCs w:val="24"/>
        </w:rPr>
        <w:t>Ahmad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7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(2012).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r w:rsidRPr="00CE7782">
        <w:rPr>
          <w:rFonts w:ascii="Times New Roman" w:hAnsi="Times New Roman" w:cs="Times New Roman"/>
          <w:i/>
          <w:sz w:val="24"/>
          <w:szCs w:val="24"/>
        </w:rPr>
        <w:t xml:space="preserve">Hukum Tata Negara dan Hukum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Fiqih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Siyasah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C31107" w14:textId="77777777" w:rsidR="00A36B71" w:rsidRPr="00CE7782" w:rsidRDefault="00A36B71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782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Rasyid</w:t>
      </w:r>
      <w:proofErr w:type="spellEnd"/>
      <w:r>
        <w:rPr>
          <w:rFonts w:ascii="Times New Roman" w:hAnsi="Times New Roman" w:cs="Times New Roman"/>
          <w:sz w:val="24"/>
          <w:szCs w:val="24"/>
        </w:rPr>
        <w:t>., (2018).</w:t>
      </w:r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Wewenang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mahkamah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implikasinya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ketata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i/>
          <w:sz w:val="24"/>
          <w:szCs w:val="24"/>
        </w:rPr>
        <w:t>Negaraan</w:t>
      </w:r>
      <w:proofErr w:type="spellEnd"/>
      <w:r w:rsidRPr="00CE7782">
        <w:rPr>
          <w:rFonts w:ascii="Times New Roman" w:hAnsi="Times New Roman" w:cs="Times New Roman"/>
          <w:i/>
          <w:sz w:val="24"/>
          <w:szCs w:val="24"/>
        </w:rPr>
        <w:t xml:space="preserve"> republic Indonesia</w:t>
      </w:r>
      <w:r w:rsidRPr="00CE7782">
        <w:rPr>
          <w:rFonts w:ascii="Times New Roman" w:hAnsi="Times New Roman" w:cs="Times New Roman"/>
          <w:sz w:val="24"/>
          <w:szCs w:val="24"/>
        </w:rPr>
        <w:t xml:space="preserve">, Bandung: Citra Aditya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70E861" w14:textId="77777777" w:rsidR="00A36B71" w:rsidRDefault="00A36B71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31585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>. (2023).</w:t>
      </w:r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Panduan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F31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Hukum Universitas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Pancasakti</w:t>
      </w:r>
      <w:proofErr w:type="spellEnd"/>
      <w:r w:rsidRPr="00F3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585"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5DD0FC" w14:textId="77777777" w:rsidR="00975191" w:rsidRPr="00F31585" w:rsidRDefault="00975191" w:rsidP="00A36B7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96628" w14:textId="51A943AC" w:rsidR="00F31585" w:rsidRDefault="00F31585" w:rsidP="00F3158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31585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F3158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5842790B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Fadlil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Sumadi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8 (5) 2011.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http://download.garuda.kemdikbud.go.id/article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92A700B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Mudatsir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Samsuri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Kerancuan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Legal Reasoning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MK 90/PUU-XXI/2023: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IRA”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Peradaban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Journal of Law and Society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 (2),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https://jurnal.peradabanpublishing.com/index.php/PJLS/article/view/132.</w:t>
      </w:r>
    </w:p>
    <w:p w14:paraId="3C190FB1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>Arnita Jamil,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Transformasi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10 (2) 2021.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https://jta.lan.go.id/index.php/jta/article/view/163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287BCDE6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Bambang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Sutiyoso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7 (6) 2010.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http://download.garuda.kemdikbud.go.id/article.php?article,</w:t>
      </w:r>
    </w:p>
    <w:p w14:paraId="3096A6CE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Delfi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Suganda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“Pancasila,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r w:rsidRPr="004F2BF2">
        <w:rPr>
          <w:rFonts w:ascii="Times New Roman" w:hAnsi="Times New Roman" w:cs="Times New Roman"/>
          <w:i/>
          <w:sz w:val="24"/>
          <w:szCs w:val="24"/>
        </w:rPr>
        <w:t>AL-IJTIMA`I-International Journal of Government and Social Science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 (2) 2016.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http://journal.arraniry.ac.id/index.php/jai/article/view/532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1E89F3CC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Desti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Fadhilla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Zahra, Maria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Madalin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Sejarah,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Urgensinya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Souvereignty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Ketahanan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Nasional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 (3) 2022.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https://doi.org/https:/doi.org/10.13057/souvereignty.v1i3.177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2D5A8D1C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Sukriono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Menggagas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Indonesia",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2 (1) 2009.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https://mkri.id/public/content/infoumum/ejurnal/pdf/ejurnal_Jurnal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5E44743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lastRenderedPageBreak/>
        <w:t xml:space="preserve">Elsa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Libella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Fatimah Z.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Salsasbilla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Regika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P. E. M. Putri,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r w:rsidRPr="004F2BF2">
        <w:rPr>
          <w:rFonts w:ascii="Times New Roman" w:hAnsi="Times New Roman" w:cs="Times New Roman"/>
          <w:i/>
          <w:sz w:val="24"/>
          <w:szCs w:val="24"/>
        </w:rPr>
        <w:t>Journal of judicial review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22 (2) 2020. </w:t>
      </w:r>
      <w:proofErr w:type="gramStart"/>
      <w:r w:rsidRPr="004F2BF2">
        <w:rPr>
          <w:rFonts w:ascii="Times New Roman" w:hAnsi="Times New Roman" w:cs="Times New Roman"/>
          <w:sz w:val="24"/>
          <w:szCs w:val="24"/>
          <w:u w:val="single"/>
        </w:rPr>
        <w:t>https://journal.uib.ac.id/index.php/jjr</w:t>
      </w:r>
      <w:r w:rsidRPr="004F2BF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218E91E2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Gaffar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J. M. “Efforts to Increase the Quality </w:t>
      </w:r>
      <w:proofErr w:type="gramStart"/>
      <w:r w:rsidRPr="004F2BF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F2BF2">
        <w:rPr>
          <w:rFonts w:ascii="Times New Roman" w:hAnsi="Times New Roman" w:cs="Times New Roman"/>
          <w:sz w:val="24"/>
          <w:szCs w:val="24"/>
        </w:rPr>
        <w:t xml:space="preserve"> Democracy: The Realities of Implementing Democracy and Nomocracy in Indonesia that Become Obstacles.” </w:t>
      </w:r>
      <w:r w:rsidRPr="004F2BF2">
        <w:rPr>
          <w:rFonts w:ascii="Times New Roman" w:hAnsi="Times New Roman" w:cs="Times New Roman"/>
          <w:i/>
          <w:iCs/>
          <w:sz w:val="24"/>
          <w:szCs w:val="24"/>
        </w:rPr>
        <w:t>International Journal of Business, Economics and Law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24 (1), 2021.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https://ijbel.com/wpcontent/uploads/2023/11/IJBEL24804. pdf.</w:t>
      </w:r>
    </w:p>
    <w:p w14:paraId="757F5BF2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Handika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D. A.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Pelu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r w:rsidRPr="004F2BF2">
        <w:rPr>
          <w:rFonts w:ascii="Times New Roman" w:hAnsi="Times New Roman" w:cs="Times New Roman"/>
          <w:i/>
          <w:sz w:val="24"/>
          <w:szCs w:val="24"/>
        </w:rPr>
        <w:t>et al</w:t>
      </w:r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Repubilk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Lain”,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Cahaya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10 (1) 2022.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https://ejournal.upbatam.ac.id/index.php/cahayakeadilan/article/view/5516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31F752BE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Nengah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Suantra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r w:rsidRPr="004F2BF2">
        <w:rPr>
          <w:rFonts w:ascii="Times New Roman" w:hAnsi="Times New Roman" w:cs="Times New Roman"/>
          <w:i/>
          <w:sz w:val="24"/>
          <w:szCs w:val="24"/>
        </w:rPr>
        <w:t xml:space="preserve">Bagian Hukum Tata Negara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Unud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1(1) 2019.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https://simdos.unud.ac.id/uploads/file_penunjang_dir/9ac70dfee70a9a6257183b5c698c21f2.pdf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782E185D" w14:textId="77777777" w:rsidR="00275A16" w:rsidRPr="004F2BF2" w:rsidRDefault="00275A16" w:rsidP="00A36B71">
      <w:pPr>
        <w:pStyle w:val="FootnoteText"/>
        <w:spacing w:before="240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Idzhati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Nabilah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et al,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Korea Selatan”,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F2BF2">
        <w:rPr>
          <w:rFonts w:ascii="Times New Roman" w:hAnsi="Times New Roman" w:cs="Times New Roman"/>
          <w:sz w:val="24"/>
          <w:szCs w:val="24"/>
        </w:rPr>
        <w:t>, 14 (1) 2022. http://legalitas.unbari.ac.id/index.php/Legalitas/article/view/309/226.</w:t>
      </w:r>
    </w:p>
    <w:p w14:paraId="1B69A3B8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Idzhati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Nabilah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r w:rsidRPr="004F2BF2">
        <w:rPr>
          <w:rFonts w:ascii="Times New Roman" w:hAnsi="Times New Roman" w:cs="Times New Roman"/>
          <w:i/>
          <w:sz w:val="24"/>
          <w:szCs w:val="24"/>
        </w:rPr>
        <w:t>et.al</w:t>
      </w:r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Korea Selatan”,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Legalitas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F2BF2">
        <w:rPr>
          <w:rFonts w:ascii="Times New Roman" w:hAnsi="Times New Roman" w:cs="Times New Roman"/>
          <w:sz w:val="24"/>
          <w:szCs w:val="24"/>
        </w:rPr>
        <w:t>, 14 (1), 2022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F2BF2">
        <w:rPr>
          <w:rFonts w:ascii="Times New Roman" w:hAnsi="Times New Roman" w:cs="Times New Roman"/>
          <w:sz w:val="24"/>
          <w:szCs w:val="24"/>
          <w:u w:val="single"/>
          <w:lang w:val="en-US"/>
        </w:rPr>
        <w:t>http://legalitas.unbari.ac.id/index.php/Legalitas/article/view/ 309/226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BA8E1B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Indra Madan Putra, et al, “Tata Kelola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2019 Di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Kota Padang”, </w:t>
      </w:r>
      <w:r w:rsidRPr="004F2BF2">
        <w:rPr>
          <w:rFonts w:ascii="Times New Roman" w:hAnsi="Times New Roman" w:cs="Times New Roman"/>
          <w:i/>
          <w:sz w:val="24"/>
          <w:szCs w:val="24"/>
        </w:rPr>
        <w:t xml:space="preserve">JISPO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Sosial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9 (1) 2019.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https://journal.uinsgd.ac.id/index.php/jispo/article/view/4144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15EA677F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Istari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Umita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et al,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Madani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Multidisiplin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1 (5)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https://jurnal.penerbitdaarulhuda.my.id/index.php/MAJIM/article/view/131/148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5C9123C4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Janpatar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Simamora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“Tafsir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Hukum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1945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  <w:lang w:val="en-US"/>
        </w:rPr>
        <w:t>Dinamika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 xml:space="preserve">, 4 (3), 2014. </w:t>
      </w:r>
      <w:r w:rsidRPr="004F2BF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https://dinamikahukum.fh.unsoed.ac.id/index.php/JDH/article /view/318/334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15EB9F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lastRenderedPageBreak/>
        <w:t>Khairulloh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Dafa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“Sejarah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Souvereignty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Ketahanan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Nasional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 (1)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https://doi.org/10.20961/souvereignty.v2i1.84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2EFD0F4D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Laica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“Judicial Review Di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Legislasi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 (3) 2004:1,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http://download.garuda.kemdikbud.go.id/article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3D40BCF6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Marulak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pardede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Rechts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Vinding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: Media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Pembinaan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 Nasional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3 (1) 2014.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https://rechtsvinding.bphn.go.id/ejournal/index.php/jrv/article/view/58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779E07D9" w14:textId="77777777" w:rsidR="00275A16" w:rsidRPr="00A36B71" w:rsidRDefault="00275A16" w:rsidP="00A36B71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. Mahfud MD. "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Iustum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6B71">
        <w:rPr>
          <w:rFonts w:ascii="Times New Roman" w:hAnsi="Times New Roman" w:cs="Times New Roman"/>
          <w:sz w:val="24"/>
          <w:szCs w:val="24"/>
        </w:rPr>
        <w:t xml:space="preserve"> 16 (4), 2009. </w:t>
      </w:r>
      <w:r w:rsidRPr="00A36B71">
        <w:rPr>
          <w:rFonts w:ascii="Times New Roman" w:hAnsi="Times New Roman" w:cs="Times New Roman"/>
          <w:sz w:val="24"/>
          <w:szCs w:val="24"/>
          <w:u w:val="single"/>
        </w:rPr>
        <w:t>https://journal.uii.ac.id/IUSTUM/article/view/3860/3440</w:t>
      </w:r>
    </w:p>
    <w:p w14:paraId="04A011E9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Muhamad Joni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Lex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Administratum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11 (1) 2023.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https://ejournal.unsrat.ac.id/index.php/administratum/article/view/45286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BDBD7B6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Syafei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r w:rsidRPr="004F2BF2">
        <w:rPr>
          <w:rFonts w:ascii="Times New Roman" w:hAnsi="Times New Roman" w:cs="Times New Roman"/>
          <w:i/>
          <w:sz w:val="24"/>
          <w:szCs w:val="24"/>
        </w:rPr>
        <w:t>et 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“Design of General Election in Indonesia”, </w:t>
      </w:r>
      <w:r w:rsidRPr="004F2BF2">
        <w:rPr>
          <w:rFonts w:ascii="Times New Roman" w:hAnsi="Times New Roman" w:cs="Times New Roman"/>
          <w:i/>
          <w:sz w:val="24"/>
          <w:szCs w:val="24"/>
        </w:rPr>
        <w:t>Law Reform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16 (1) 2020.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https://ejournal.undip.ac.id/index.php/lawreform/article/view/30308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BEF2036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Muhdar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Muhdar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Tri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Susilowati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iCs/>
          <w:sz w:val="24"/>
          <w:szCs w:val="24"/>
        </w:rPr>
        <w:t>, 1 (4), 2023</w:t>
      </w:r>
      <w:r w:rsidRPr="004F2BF2">
        <w:rPr>
          <w:rFonts w:ascii="Times New Roman" w:hAnsi="Times New Roman" w:cs="Times New Roman"/>
          <w:sz w:val="24"/>
          <w:szCs w:val="24"/>
        </w:rPr>
        <w:t xml:space="preserve">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https://www.journal.stekom.ac.id/index.php/PERKARA/article/view/1494</w:t>
      </w:r>
    </w:p>
    <w:p w14:paraId="6FB368D8" w14:textId="77777777" w:rsidR="00275A16" w:rsidRPr="00A36B71" w:rsidRDefault="00275A16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Muhdar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Muhdar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Tri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Susilowati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KonstitusiTentang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1 (4), 2023. </w:t>
      </w:r>
      <w:r w:rsidRPr="00A36B71">
        <w:rPr>
          <w:rFonts w:ascii="Times New Roman" w:hAnsi="Times New Roman" w:cs="Times New Roman"/>
          <w:sz w:val="24"/>
          <w:szCs w:val="24"/>
          <w:u w:val="single"/>
        </w:rPr>
        <w:t>https://www.journal.stekom.ac.id/index.php/PERKARA/article/view/1494.</w:t>
      </w:r>
    </w:p>
    <w:p w14:paraId="50CA0D45" w14:textId="77777777" w:rsidR="00275A16" w:rsidRPr="00A36B71" w:rsidRDefault="00275A16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r w:rsidRPr="00A36B71">
        <w:rPr>
          <w:rFonts w:ascii="Times New Roman" w:hAnsi="Times New Roman" w:cs="Times New Roman"/>
          <w:sz w:val="24"/>
          <w:szCs w:val="24"/>
        </w:rPr>
        <w:t xml:space="preserve">Nabila Alif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Radika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Shandy, Abhinaya Wahyu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Satrio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Philip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Bobbit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Legislatif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6 (2), 2023. </w:t>
      </w:r>
      <w:r w:rsidRPr="00A36B71">
        <w:rPr>
          <w:rFonts w:ascii="Times New Roman" w:hAnsi="Times New Roman" w:cs="Times New Roman"/>
          <w:sz w:val="24"/>
          <w:szCs w:val="24"/>
          <w:u w:val="single"/>
        </w:rPr>
        <w:t>http://journal.unhas.ac.id/index.php/jhl/article/view/26573.</w:t>
      </w:r>
    </w:p>
    <w:p w14:paraId="726BF1FF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lastRenderedPageBreak/>
        <w:t>Nabitatus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Sa’adah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Pengawal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Constitutional Review”,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Adminitrative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Law &amp; Governance Journal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 (2) 2019.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https://ejournal2.undip.ac.id/index.php/alj/article/view/5081/2695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322FACFD" w14:textId="77777777" w:rsidR="00275A16" w:rsidRPr="00A36B71" w:rsidRDefault="00275A16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r w:rsidRPr="00A36B71">
        <w:rPr>
          <w:rFonts w:ascii="Times New Roman" w:hAnsi="Times New Roman" w:cs="Times New Roman"/>
          <w:sz w:val="24"/>
          <w:szCs w:val="24"/>
        </w:rPr>
        <w:t xml:space="preserve">Ni Putu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Sintya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Lestari, I Nyoman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Suandika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, Ida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Anggapurana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Pidada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Calon Wakil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gram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KONSENSUS :</w:t>
      </w:r>
      <w:proofErr w:type="gram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Pertahanan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, Hukum dan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1 (3), 2024.</w:t>
      </w:r>
      <w:r w:rsidRPr="00A36B71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https://journal.appisi.or.id/index.php/konsensus/article/view/232/382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0C285F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Noak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P. A.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Hukum,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Digital,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Menyongsong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2024 di Indonesia”,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Magister Hukum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Udayana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Udayana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Master Law Journal)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12 (2).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https://doi.org/10.24843/JMHU.2023.v12.i0.</w:t>
      </w:r>
    </w:p>
    <w:p w14:paraId="6F75A2C5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Nobella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Indradjaja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Azzamul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Abid, Vika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Andarini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Azas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4F2BF2">
        <w:rPr>
          <w:rFonts w:ascii="Times New Roman" w:hAnsi="Times New Roman" w:cs="Times New Roman"/>
          <w:i/>
          <w:sz w:val="24"/>
          <w:szCs w:val="24"/>
        </w:rPr>
        <w:t>Wijaya Putra Law Review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 xml:space="preserve">, 1 (2), 2022. </w:t>
      </w:r>
      <w:r w:rsidRPr="004F2BF2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http://jurnal.uwp.ac.id/fh/index.php/wijayaputralawreview /article/view/73/13</w:t>
      </w:r>
      <w:r w:rsidRPr="004F2B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F24CBE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Rangga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Hotman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Agustom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Adhika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Abraham,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 dan Conseil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Constitutionnel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proofErr w:type="gramStart"/>
      <w:r w:rsidRPr="004F2BF2">
        <w:rPr>
          <w:rFonts w:ascii="Times New Roman" w:hAnsi="Times New Roman" w:cs="Times New Roman"/>
          <w:i/>
          <w:sz w:val="24"/>
          <w:szCs w:val="24"/>
        </w:rPr>
        <w:t>Souvereignty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Ketahanan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Nasional</w:t>
      </w:r>
      <w:r w:rsidRPr="004F2BF2">
        <w:rPr>
          <w:rFonts w:ascii="Times New Roman" w:hAnsi="Times New Roman" w:cs="Times New Roman"/>
          <w:sz w:val="24"/>
          <w:szCs w:val="24"/>
        </w:rPr>
        <w:t xml:space="preserve">, 2 (4)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https://journal.uns.ac.id/Souvereignty/article/view/962/587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076BB2B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“Desain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Masalah-Masalah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F2BF2">
        <w:rPr>
          <w:rFonts w:ascii="Times New Roman" w:hAnsi="Times New Roman" w:cs="Times New Roman"/>
          <w:sz w:val="24"/>
          <w:szCs w:val="24"/>
        </w:rPr>
        <w:t xml:space="preserve">, 41 (1) 2012.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https://ejournal.undip.ac.id/index.php/mmh/article/view/4213/21925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65F6FF31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Rio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Subandri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YuridisPutusanMahkamah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Nomor90/PUU-XXI/2023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Kajian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2 (1),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https://journal.stekom.ac.id/index.php /</w:t>
      </w:r>
      <w:proofErr w:type="spellStart"/>
      <w:r w:rsidRPr="004F2BF2">
        <w:rPr>
          <w:rFonts w:ascii="Times New Roman" w:hAnsi="Times New Roman" w:cs="Times New Roman"/>
          <w:sz w:val="24"/>
          <w:szCs w:val="24"/>
          <w:u w:val="single"/>
        </w:rPr>
        <w:t>Jaksa</w:t>
      </w:r>
      <w:proofErr w:type="spellEnd"/>
      <w:r w:rsidRPr="004F2BF2">
        <w:rPr>
          <w:rFonts w:ascii="Times New Roman" w:hAnsi="Times New Roman" w:cs="Times New Roman"/>
          <w:sz w:val="24"/>
          <w:szCs w:val="24"/>
          <w:u w:val="single"/>
        </w:rPr>
        <w:t>/article/view/1512.</w:t>
      </w:r>
    </w:p>
    <w:p w14:paraId="4FA8D8D6" w14:textId="77777777" w:rsidR="00275A16" w:rsidRPr="00A36B71" w:rsidRDefault="00275A16" w:rsidP="00A36B71">
      <w:pPr>
        <w:spacing w:line="240" w:lineRule="auto"/>
        <w:ind w:left="1134" w:hanging="720"/>
        <w:jc w:val="both"/>
        <w:rPr>
          <w:sz w:val="24"/>
          <w:szCs w:val="24"/>
        </w:rPr>
      </w:pPr>
      <w:r w:rsidRPr="00A36B71">
        <w:rPr>
          <w:rFonts w:ascii="Times New Roman" w:hAnsi="Times New Roman" w:cs="Times New Roman"/>
          <w:sz w:val="24"/>
          <w:szCs w:val="24"/>
        </w:rPr>
        <w:t xml:space="preserve">Rio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Subandri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YuridisPutusanMahkamah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Nomor90/PUU-XXI/2023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A36B71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Jaksa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Kajian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A36B71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A36B7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A36B71">
        <w:rPr>
          <w:rFonts w:ascii="Times New Roman" w:hAnsi="Times New Roman" w:cs="Times New Roman"/>
          <w:sz w:val="24"/>
          <w:szCs w:val="24"/>
        </w:rPr>
        <w:t>, 2 (1), 2024.</w:t>
      </w:r>
      <w:r w:rsidRPr="00A36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B71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https://journal.stekom.ac.id/index.php/Jaksa/article/view/1512/993.</w:t>
      </w:r>
    </w:p>
    <w:p w14:paraId="1B936D79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CarlosVeriero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r w:rsidRPr="004F2BF2">
        <w:rPr>
          <w:rFonts w:ascii="Times New Roman" w:hAnsi="Times New Roman" w:cs="Times New Roman"/>
          <w:i/>
          <w:sz w:val="24"/>
          <w:szCs w:val="24"/>
        </w:rPr>
        <w:t xml:space="preserve">Journal of Islamic Law El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Madani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2 (2)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http://journal.marwah-madani-riau.id/index.php/JILE/article/view/99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01DB8BBC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lastRenderedPageBreak/>
        <w:t xml:space="preserve">Rustam, et al, “Sejarah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Ketata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4F2B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unrika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11 (2) 2022.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https://www.journal.unrika.ac.id/index.php/jurnaldms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5E8C576E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Sampe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Ristawati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Hakyou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B, “The Guardian of Constitution: A Comparative Perspective of Indonesia and Cambodia”, </w:t>
      </w:r>
      <w:proofErr w:type="spellStart"/>
      <w:r w:rsidRPr="004F2BF2">
        <w:rPr>
          <w:rFonts w:ascii="Times New Roman" w:hAnsi="Times New Roman" w:cs="Times New Roman"/>
          <w:i/>
          <w:iCs/>
          <w:sz w:val="24"/>
          <w:szCs w:val="24"/>
        </w:rPr>
        <w:t>Hasanuddin</w:t>
      </w:r>
      <w:proofErr w:type="spellEnd"/>
      <w:r w:rsidRPr="004F2BF2">
        <w:rPr>
          <w:rFonts w:ascii="Times New Roman" w:hAnsi="Times New Roman" w:cs="Times New Roman"/>
          <w:i/>
          <w:iCs/>
          <w:sz w:val="24"/>
          <w:szCs w:val="24"/>
        </w:rPr>
        <w:t xml:space="preserve"> Law Revi</w:t>
      </w:r>
      <w:r w:rsidRPr="004F2BF2">
        <w:rPr>
          <w:rFonts w:ascii="Times New Roman" w:hAnsi="Times New Roman" w:cs="Times New Roman"/>
          <w:sz w:val="24"/>
          <w:szCs w:val="24"/>
        </w:rPr>
        <w:t xml:space="preserve">ew, 9 (2), 2023.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https://doi.org/10.20956/halrev.v9i2.4627.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br/>
      </w:r>
      <w:r w:rsidRPr="004F2BF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Masyhur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Effendi, Andri,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Dari Hukum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”, </w:t>
      </w:r>
      <w:r w:rsidRPr="004F2BF2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Jurnalica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8 (3)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https://www.neliti.com/publications/18064/prinsip-pengakuan-dalam-pembentukan-Negara-baru-ditinjau-dari-hukum-internasional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4902F047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Songga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Aurora Abadi,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Fitra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Arsil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Batas (</w:t>
      </w:r>
      <w:r w:rsidRPr="004F2BF2">
        <w:rPr>
          <w:rFonts w:ascii="Times New Roman" w:hAnsi="Times New Roman" w:cs="Times New Roman"/>
          <w:i/>
          <w:sz w:val="24"/>
          <w:szCs w:val="24"/>
        </w:rPr>
        <w:t>Threshold</w:t>
      </w:r>
      <w:r w:rsidRPr="004F2B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Multipartai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BF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F2BF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Demokrasi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2 (1) 2022.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https://scholarhub.ui.ac.id/cgi/viewcontent.cgi?article=1013&amp;context=jurnalkonsdem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10C8B20E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Vanni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Anggara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Presidential Threshold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Transformative</w:t>
      </w:r>
      <w:r w:rsidRPr="004F2BF2">
        <w:rPr>
          <w:rFonts w:ascii="Times New Roman" w:hAnsi="Times New Roman" w:cs="Times New Roman"/>
          <w:sz w:val="24"/>
          <w:szCs w:val="24"/>
        </w:rPr>
        <w:t xml:space="preserve">, 5 (2) 2019.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https://core.ac.uk/download/pdf/230238955.pdf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7E6389E4" w14:textId="77777777" w:rsidR="00275A16" w:rsidRPr="004F2BF2" w:rsidRDefault="00275A16" w:rsidP="00A36B71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4F2BF2">
        <w:rPr>
          <w:rFonts w:ascii="Times New Roman" w:hAnsi="Times New Roman" w:cs="Times New Roman"/>
          <w:sz w:val="24"/>
          <w:szCs w:val="24"/>
        </w:rPr>
        <w:t>Wisesa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Atha Raihan, “</w:t>
      </w:r>
      <w:proofErr w:type="spellStart"/>
      <w:r w:rsidRPr="004F2BF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F2BF2">
        <w:rPr>
          <w:rFonts w:ascii="Times New Roman" w:hAnsi="Times New Roman" w:cs="Times New Roman"/>
          <w:sz w:val="24"/>
          <w:szCs w:val="24"/>
        </w:rPr>
        <w:t xml:space="preserve"> Negara”, </w:t>
      </w:r>
      <w:proofErr w:type="spellStart"/>
      <w:r w:rsidRPr="004F2BF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F2BF2">
        <w:rPr>
          <w:rFonts w:ascii="Times New Roman" w:hAnsi="Times New Roman" w:cs="Times New Roman"/>
          <w:i/>
          <w:sz w:val="24"/>
          <w:szCs w:val="24"/>
        </w:rPr>
        <w:t xml:space="preserve"> osf.io</w:t>
      </w:r>
      <w:r w:rsidRPr="004F2BF2">
        <w:rPr>
          <w:rFonts w:ascii="Times New Roman" w:hAnsi="Times New Roman" w:cs="Times New Roman"/>
          <w:sz w:val="24"/>
          <w:szCs w:val="24"/>
        </w:rPr>
        <w:t xml:space="preserve">, 1 (1) 2021. </w:t>
      </w:r>
      <w:r w:rsidRPr="004F2BF2">
        <w:rPr>
          <w:rFonts w:ascii="Times New Roman" w:hAnsi="Times New Roman" w:cs="Times New Roman"/>
          <w:sz w:val="24"/>
          <w:szCs w:val="24"/>
          <w:u w:val="single"/>
        </w:rPr>
        <w:t>https://osf.io/preprints/43s9y/</w:t>
      </w:r>
      <w:r w:rsidRPr="004F2BF2">
        <w:rPr>
          <w:rFonts w:ascii="Times New Roman" w:hAnsi="Times New Roman" w:cs="Times New Roman"/>
          <w:sz w:val="24"/>
          <w:szCs w:val="24"/>
        </w:rPr>
        <w:t>.</w:t>
      </w:r>
    </w:p>
    <w:p w14:paraId="68345613" w14:textId="67CA3BEF" w:rsidR="00AF4C47" w:rsidRDefault="00AF4C47" w:rsidP="00F31585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A27495" w14:textId="04876810" w:rsidR="00975191" w:rsidRDefault="00804139" w:rsidP="0080413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4139">
        <w:rPr>
          <w:rFonts w:ascii="Times New Roman" w:hAnsi="Times New Roman" w:cs="Times New Roman"/>
          <w:b/>
          <w:bCs/>
          <w:sz w:val="24"/>
          <w:szCs w:val="24"/>
        </w:rPr>
        <w:t>Website :</w:t>
      </w:r>
      <w:proofErr w:type="gramEnd"/>
    </w:p>
    <w:p w14:paraId="40F74CE6" w14:textId="77777777" w:rsidR="00275A16" w:rsidRPr="00275A16" w:rsidRDefault="00275A16" w:rsidP="00275A16">
      <w:pPr>
        <w:ind w:left="1134" w:hanging="720"/>
        <w:jc w:val="both"/>
        <w:rPr>
          <w:sz w:val="24"/>
          <w:szCs w:val="24"/>
        </w:rPr>
      </w:pPr>
      <w:proofErr w:type="spellStart"/>
      <w:r w:rsidRPr="00275A16">
        <w:rPr>
          <w:rFonts w:ascii="Times New Roman" w:hAnsi="Times New Roman" w:cs="Times New Roman"/>
          <w:sz w:val="24"/>
          <w:szCs w:val="24"/>
        </w:rPr>
        <w:t>Ady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Thea DA,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Hukum Online, “2 Hakim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Capres-Cawapres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</w:t>
      </w:r>
      <w:r w:rsidRPr="00275A16">
        <w:rPr>
          <w:rFonts w:ascii="Times New Roman" w:hAnsi="Times New Roman" w:cs="Times New Roman"/>
          <w:sz w:val="24"/>
          <w:szCs w:val="24"/>
          <w:u w:val="single"/>
        </w:rPr>
        <w:t>https://www.hukumonline.com/berita/a/2-hakim-konstitusi-ini-punya-alasan-berbeda-soal-syarat-batas-usia-capres-cawapres-lt652f43457ec21/</w:t>
      </w:r>
      <w:r w:rsidRPr="00275A16">
        <w:rPr>
          <w:rFonts w:ascii="Times New Roman" w:hAnsi="Times New Roman" w:cs="Times New Roman"/>
          <w:sz w:val="24"/>
          <w:szCs w:val="24"/>
        </w:rPr>
        <w:t xml:space="preserve">, pada 13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 xml:space="preserve"> 22:00 </w:t>
      </w:r>
      <w:proofErr w:type="spellStart"/>
      <w:r w:rsidRPr="00275A16">
        <w:rPr>
          <w:rFonts w:ascii="Times New Roman" w:hAnsi="Times New Roman" w:cs="Times New Roman"/>
          <w:sz w:val="24"/>
          <w:szCs w:val="24"/>
        </w:rPr>
        <w:t>wib</w:t>
      </w:r>
      <w:proofErr w:type="spellEnd"/>
      <w:r w:rsidRPr="00275A16">
        <w:rPr>
          <w:rFonts w:ascii="Times New Roman" w:hAnsi="Times New Roman" w:cs="Times New Roman"/>
          <w:sz w:val="24"/>
          <w:szCs w:val="24"/>
        </w:rPr>
        <w:t>.</w:t>
      </w:r>
    </w:p>
    <w:p w14:paraId="6A4DF6E8" w14:textId="77777777" w:rsidR="00275A16" w:rsidRPr="00CE7782" w:rsidRDefault="00275A16" w:rsidP="004F2BF2">
      <w:pPr>
        <w:spacing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CE778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Negara”,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r w:rsidRPr="00CE7782">
        <w:rPr>
          <w:rFonts w:ascii="Times New Roman" w:hAnsi="Times New Roman" w:cs="Times New Roman"/>
          <w:sz w:val="24"/>
          <w:szCs w:val="24"/>
          <w:u w:val="single"/>
        </w:rPr>
        <w:t>https://kumparan.com/berita-hari-ini/memahami-4-syarat-terbentuknya-Negara21Smuk5zXlO/full</w:t>
      </w:r>
      <w:r w:rsidRPr="00CE7782">
        <w:rPr>
          <w:rFonts w:ascii="Times New Roman" w:hAnsi="Times New Roman" w:cs="Times New Roman"/>
          <w:sz w:val="24"/>
          <w:szCs w:val="24"/>
        </w:rPr>
        <w:t xml:space="preserve">, Pada 07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18.11 WIB.</w:t>
      </w:r>
    </w:p>
    <w:p w14:paraId="4C061CF0" w14:textId="77777777" w:rsidR="00275A16" w:rsidRPr="00804139" w:rsidRDefault="00275A16" w:rsidP="00804139">
      <w:pPr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Nafiatul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Munawaroh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Hukum Online “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Pengecualian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Batas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Capres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Cawapres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MK”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139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https://www.hukumonline.com/klinik/a/pengecualian-batas-usia-capres-dan-cawapres-ini-alasan-mk-lt65311a4618f88</w:t>
      </w:r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pada 22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2023,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 xml:space="preserve"> 22.00 </w:t>
      </w:r>
      <w:proofErr w:type="spellStart"/>
      <w:r w:rsidRPr="00804139">
        <w:rPr>
          <w:rFonts w:ascii="Times New Roman" w:hAnsi="Times New Roman" w:cs="Times New Roman"/>
          <w:sz w:val="24"/>
          <w:szCs w:val="24"/>
          <w:lang w:val="en-US"/>
        </w:rPr>
        <w:t>wib</w:t>
      </w:r>
      <w:proofErr w:type="spellEnd"/>
      <w:r w:rsidRPr="008041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910A4A" w14:textId="77777777" w:rsidR="00275A16" w:rsidRDefault="00275A16" w:rsidP="00804139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139">
        <w:rPr>
          <w:rFonts w:ascii="Times New Roman" w:hAnsi="Times New Roman" w:cs="Times New Roman"/>
          <w:sz w:val="24"/>
          <w:szCs w:val="24"/>
        </w:rPr>
        <w:lastRenderedPageBreak/>
        <w:t>Romadhona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S, “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Umsida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MK: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Segar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Muda”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</w:t>
      </w:r>
      <w:r w:rsidRPr="00804139">
        <w:rPr>
          <w:rFonts w:ascii="Times New Roman" w:hAnsi="Times New Roman" w:cs="Times New Roman"/>
          <w:sz w:val="24"/>
          <w:szCs w:val="24"/>
          <w:u w:val="single"/>
        </w:rPr>
        <w:t>https://umsida.ac.id/kata-pakar-umsida-soal-putusan-mk-no-90-tahun-2023/</w:t>
      </w:r>
      <w:r w:rsidRPr="00804139">
        <w:rPr>
          <w:rFonts w:ascii="Times New Roman" w:hAnsi="Times New Roman" w:cs="Times New Roman"/>
          <w:sz w:val="24"/>
          <w:szCs w:val="24"/>
        </w:rPr>
        <w:t xml:space="preserve"> pada 22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 xml:space="preserve"> 21.30 </w:t>
      </w:r>
      <w:proofErr w:type="spellStart"/>
      <w:r w:rsidRPr="00804139">
        <w:rPr>
          <w:rFonts w:ascii="Times New Roman" w:hAnsi="Times New Roman" w:cs="Times New Roman"/>
          <w:sz w:val="24"/>
          <w:szCs w:val="24"/>
        </w:rPr>
        <w:t>wib</w:t>
      </w:r>
      <w:proofErr w:type="spellEnd"/>
      <w:r w:rsidRPr="00804139">
        <w:rPr>
          <w:rFonts w:ascii="Times New Roman" w:hAnsi="Times New Roman" w:cs="Times New Roman"/>
          <w:sz w:val="24"/>
          <w:szCs w:val="24"/>
        </w:rPr>
        <w:t>.</w:t>
      </w:r>
    </w:p>
    <w:p w14:paraId="54449053" w14:textId="77777777" w:rsidR="00275A16" w:rsidRDefault="00275A16" w:rsidP="00804139">
      <w:pPr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C47">
        <w:rPr>
          <w:rFonts w:ascii="Times New Roman" w:hAnsi="Times New Roman" w:cs="Times New Roman"/>
          <w:sz w:val="24"/>
          <w:szCs w:val="24"/>
        </w:rPr>
        <w:t>Sumono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C47">
        <w:rPr>
          <w:rFonts w:ascii="Times New Roman" w:hAnsi="Times New Roman" w:cs="Times New Roman"/>
          <w:sz w:val="24"/>
          <w:szCs w:val="24"/>
        </w:rPr>
        <w:t>Presidensil</w:t>
      </w:r>
      <w:proofErr w:type="spellEnd"/>
      <w:r w:rsidRPr="00AF4C47">
        <w:rPr>
          <w:rFonts w:ascii="Times New Roman" w:hAnsi="Times New Roman" w:cs="Times New Roman"/>
          <w:sz w:val="24"/>
          <w:szCs w:val="24"/>
        </w:rPr>
        <w:t xml:space="preserve">”, </w:t>
      </w:r>
      <w:r w:rsidRPr="00AF4C47">
        <w:rPr>
          <w:rFonts w:ascii="Times New Roman" w:hAnsi="Times New Roman" w:cs="Times New Roman"/>
          <w:i/>
          <w:iCs/>
          <w:sz w:val="24"/>
          <w:szCs w:val="24"/>
        </w:rPr>
        <w:t>Seminar Nasional</w:t>
      </w:r>
      <w:r w:rsidRPr="00AF4C4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F4C4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F4C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C47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AF4C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4C4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https://www.neliti.com/publications/171601/pemilihan-presiden-dan-wakil-presiden-berdasarkan-sistem-presidensil</w:t>
      </w:r>
      <w:r w:rsidRPr="00AF4C47">
        <w:rPr>
          <w:rFonts w:ascii="Times New Roman" w:hAnsi="Times New Roman" w:cs="Times New Roman"/>
          <w:sz w:val="24"/>
          <w:szCs w:val="24"/>
          <w:lang w:val="en-US"/>
        </w:rPr>
        <w:t xml:space="preserve">, Pada 27 </w:t>
      </w:r>
      <w:proofErr w:type="spellStart"/>
      <w:r w:rsidRPr="00AF4C47">
        <w:rPr>
          <w:rFonts w:ascii="Times New Roman" w:hAnsi="Times New Roman" w:cs="Times New Roman"/>
          <w:sz w:val="24"/>
          <w:szCs w:val="24"/>
          <w:lang w:val="en-US"/>
        </w:rPr>
        <w:t>Januai</w:t>
      </w:r>
      <w:proofErr w:type="spellEnd"/>
      <w:r w:rsidRPr="00AF4C47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AF4C47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AF4C47">
        <w:rPr>
          <w:rFonts w:ascii="Times New Roman" w:hAnsi="Times New Roman" w:cs="Times New Roman"/>
          <w:sz w:val="24"/>
          <w:szCs w:val="24"/>
          <w:lang w:val="en-US"/>
        </w:rPr>
        <w:t xml:space="preserve"> 19.09 </w:t>
      </w:r>
      <w:proofErr w:type="spellStart"/>
      <w:r w:rsidRPr="00AF4C47">
        <w:rPr>
          <w:rFonts w:ascii="Times New Roman" w:hAnsi="Times New Roman" w:cs="Times New Roman"/>
          <w:sz w:val="24"/>
          <w:szCs w:val="24"/>
          <w:lang w:val="en-US"/>
        </w:rPr>
        <w:t>wib</w:t>
      </w:r>
      <w:proofErr w:type="spellEnd"/>
      <w:r w:rsidRPr="00AF4C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619904" w14:textId="77777777" w:rsidR="00275A16" w:rsidRPr="00CE7782" w:rsidRDefault="00275A16" w:rsidP="004F2BF2">
      <w:pPr>
        <w:spacing w:line="240" w:lineRule="auto"/>
        <w:ind w:left="1134" w:hanging="720"/>
        <w:jc w:val="both"/>
        <w:rPr>
          <w:sz w:val="24"/>
          <w:szCs w:val="24"/>
        </w:rPr>
      </w:pPr>
      <w:r w:rsidRPr="00CE7782">
        <w:rPr>
          <w:rFonts w:ascii="Times New Roman" w:hAnsi="Times New Roman" w:cs="Times New Roman"/>
          <w:sz w:val="24"/>
          <w:szCs w:val="24"/>
        </w:rPr>
        <w:t>Wikipedia, “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</w:t>
      </w:r>
      <w:r w:rsidRPr="00CE7782">
        <w:rPr>
          <w:rFonts w:ascii="Times New Roman" w:hAnsi="Times New Roman" w:cs="Times New Roman"/>
          <w:sz w:val="24"/>
          <w:szCs w:val="24"/>
          <w:u w:val="single"/>
        </w:rPr>
        <w:t xml:space="preserve">https://id.wikipedia.org/wiki/ </w:t>
      </w:r>
      <w:proofErr w:type="spellStart"/>
      <w:r w:rsidRPr="00CE7782">
        <w:rPr>
          <w:rFonts w:ascii="Times New Roman" w:hAnsi="Times New Roman" w:cs="Times New Roman"/>
          <w:sz w:val="24"/>
          <w:szCs w:val="24"/>
          <w:u w:val="single"/>
        </w:rPr>
        <w:t>Negara_komunis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, Pada 09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CE778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CE7782">
        <w:rPr>
          <w:rFonts w:ascii="Times New Roman" w:hAnsi="Times New Roman" w:cs="Times New Roman"/>
          <w:sz w:val="24"/>
          <w:szCs w:val="24"/>
        </w:rPr>
        <w:t xml:space="preserve"> 07.52 WIB.</w:t>
      </w:r>
    </w:p>
    <w:p w14:paraId="5A538266" w14:textId="77777777" w:rsidR="004F2BF2" w:rsidRPr="00AF4C47" w:rsidRDefault="004F2BF2" w:rsidP="00804139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9AFF119" w14:textId="77777777" w:rsidR="00804139" w:rsidRPr="00804139" w:rsidRDefault="00804139" w:rsidP="0080413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3A204" w14:textId="2D7A1226" w:rsidR="00947E9C" w:rsidRDefault="00975191" w:rsidP="00975191">
      <w:pPr>
        <w:spacing w:before="240" w:line="240" w:lineRule="auto"/>
        <w:jc w:val="both"/>
        <w:rPr>
          <w:rFonts w:ascii="Times New Roman" w:hAnsi="Times New Roman"/>
          <w:b/>
          <w:bCs/>
          <w:sz w:val="24"/>
        </w:rPr>
      </w:pPr>
      <w:proofErr w:type="spellStart"/>
      <w:r w:rsidRPr="00975191">
        <w:rPr>
          <w:rFonts w:ascii="Times New Roman" w:hAnsi="Times New Roman"/>
          <w:b/>
          <w:bCs/>
          <w:sz w:val="24"/>
        </w:rPr>
        <w:t>Peraturan</w:t>
      </w:r>
      <w:proofErr w:type="spellEnd"/>
      <w:r w:rsidRPr="009751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975191">
        <w:rPr>
          <w:rFonts w:ascii="Times New Roman" w:hAnsi="Times New Roman"/>
          <w:b/>
          <w:bCs/>
          <w:sz w:val="24"/>
        </w:rPr>
        <w:t>Perundang-</w:t>
      </w:r>
      <w:proofErr w:type="gramStart"/>
      <w:r w:rsidRPr="00975191">
        <w:rPr>
          <w:rFonts w:ascii="Times New Roman" w:hAnsi="Times New Roman"/>
          <w:b/>
          <w:bCs/>
          <w:sz w:val="24"/>
        </w:rPr>
        <w:t>Undangan</w:t>
      </w:r>
      <w:proofErr w:type="spellEnd"/>
      <w:r w:rsidRPr="00975191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64D1FE36" w14:textId="79B84F2C" w:rsidR="0092589E" w:rsidRDefault="0092589E" w:rsidP="0092589E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E6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Negara</w:t>
      </w:r>
      <w:r w:rsidRPr="009F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E6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F7E61">
        <w:rPr>
          <w:rFonts w:ascii="Times New Roman" w:hAnsi="Times New Roman" w:cs="Times New Roman"/>
          <w:sz w:val="24"/>
          <w:szCs w:val="24"/>
        </w:rPr>
        <w:t xml:space="preserve"> Indonesia</w:t>
      </w:r>
      <w:r w:rsidR="00E77BA8">
        <w:rPr>
          <w:rFonts w:ascii="Times New Roman" w:hAnsi="Times New Roman" w:cs="Times New Roman"/>
          <w:sz w:val="24"/>
          <w:szCs w:val="24"/>
        </w:rPr>
        <w:t xml:space="preserve"> 1945</w:t>
      </w:r>
    </w:p>
    <w:p w14:paraId="24A968BE" w14:textId="77777777" w:rsidR="0092589E" w:rsidRDefault="0092589E" w:rsidP="0092589E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8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Konstitus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E6D2EB1" w14:textId="54F87C47" w:rsidR="0092589E" w:rsidRDefault="0092589E" w:rsidP="0092589E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8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3089D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BC48A9B" w14:textId="1E063BD8" w:rsidR="000A05C8" w:rsidRDefault="000A05C8" w:rsidP="0092589E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</w:p>
    <w:p w14:paraId="3F16FDF7" w14:textId="46A55129" w:rsidR="0063206C" w:rsidRDefault="0092589E" w:rsidP="0092589E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89D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90/PUU-XXI/2023 </w:t>
      </w:r>
      <w:proofErr w:type="spellStart"/>
      <w:r w:rsidRPr="008308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089D">
        <w:rPr>
          <w:rFonts w:ascii="Times New Roman" w:hAnsi="Times New Roman" w:cs="Times New Roman"/>
          <w:sz w:val="24"/>
          <w:szCs w:val="24"/>
        </w:rPr>
        <w:t xml:space="preserve"> 2023</w:t>
      </w:r>
      <w:r w:rsid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Keterpilihan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Capres</w:t>
      </w:r>
      <w:proofErr w:type="spellEnd"/>
      <w:r w:rsidR="00A63017" w:rsidRPr="00A630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63017" w:rsidRPr="00A63017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="0063206C">
        <w:rPr>
          <w:rFonts w:ascii="Times New Roman" w:hAnsi="Times New Roman" w:cs="Times New Roman"/>
          <w:sz w:val="24"/>
          <w:szCs w:val="24"/>
        </w:rPr>
        <w:br w:type="page"/>
      </w:r>
    </w:p>
    <w:p w14:paraId="3676D2CF" w14:textId="7EFB97B5" w:rsidR="0063206C" w:rsidRDefault="0063206C" w:rsidP="0063206C">
      <w:pPr>
        <w:pStyle w:val="Heading1"/>
        <w:jc w:val="center"/>
      </w:pPr>
      <w:bookmarkStart w:id="1" w:name="_Toc158342724"/>
      <w:bookmarkStart w:id="2" w:name="_Toc172269168"/>
      <w:bookmarkStart w:id="3" w:name="_Toc158597284"/>
      <w:bookmarkStart w:id="4" w:name="_Toc190078317"/>
      <w:r>
        <w:lastRenderedPageBreak/>
        <w:t>DAFTAR RIWAYAT HIDUP</w:t>
      </w:r>
      <w:bookmarkEnd w:id="1"/>
      <w:bookmarkEnd w:id="2"/>
      <w:bookmarkEnd w:id="3"/>
      <w:bookmarkEnd w:id="4"/>
    </w:p>
    <w:p w14:paraId="078220CD" w14:textId="77777777" w:rsidR="0063206C" w:rsidRDefault="0063206C" w:rsidP="0063206C"/>
    <w:p w14:paraId="26310488" w14:textId="5D377572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AA" w:rsidRPr="00546DAA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546DAA" w:rsidRPr="00546DAA">
        <w:rPr>
          <w:rFonts w:ascii="Times New Roman" w:hAnsi="Times New Roman" w:cs="Times New Roman"/>
          <w:sz w:val="24"/>
          <w:szCs w:val="24"/>
        </w:rPr>
        <w:t>Rusli</w:t>
      </w:r>
      <w:proofErr w:type="spellEnd"/>
      <w:r w:rsidR="00546DAA" w:rsidRPr="0054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DAA" w:rsidRPr="00546DAA">
        <w:rPr>
          <w:rFonts w:ascii="Times New Roman" w:hAnsi="Times New Roman" w:cs="Times New Roman"/>
          <w:sz w:val="24"/>
          <w:szCs w:val="24"/>
        </w:rPr>
        <w:t>Koswara</w:t>
      </w:r>
      <w:proofErr w:type="spellEnd"/>
    </w:p>
    <w:p w14:paraId="4187A7C1" w14:textId="40383E77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2E4" w:rsidRPr="003E72E4">
        <w:rPr>
          <w:rFonts w:ascii="Times New Roman" w:hAnsi="Times New Roman" w:cs="Times New Roman"/>
          <w:sz w:val="24"/>
          <w:szCs w:val="24"/>
        </w:rPr>
        <w:t>5119500032</w:t>
      </w:r>
    </w:p>
    <w:p w14:paraId="0C3B627F" w14:textId="3ADED76F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Lahir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7B">
        <w:rPr>
          <w:rFonts w:ascii="Times New Roman" w:hAnsi="Times New Roman" w:cs="Times New Roman"/>
          <w:sz w:val="24"/>
          <w:szCs w:val="24"/>
        </w:rPr>
        <w:t>Brebes</w:t>
      </w:r>
      <w:proofErr w:type="spellEnd"/>
      <w:r w:rsidR="00801C7B">
        <w:rPr>
          <w:rFonts w:ascii="Times New Roman" w:hAnsi="Times New Roman" w:cs="Times New Roman"/>
          <w:sz w:val="24"/>
          <w:szCs w:val="24"/>
        </w:rPr>
        <w:t xml:space="preserve"> / 15 </w:t>
      </w:r>
      <w:proofErr w:type="spellStart"/>
      <w:r w:rsidR="00801C7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801C7B"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5D3E4B45" w14:textId="1B6966DD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C7B">
        <w:rPr>
          <w:rFonts w:ascii="Times New Roman" w:hAnsi="Times New Roman" w:cs="Times New Roman"/>
          <w:sz w:val="24"/>
          <w:szCs w:val="24"/>
        </w:rPr>
        <w:t>Jl. Sultan Agung, RT 06 / R</w:t>
      </w:r>
      <w:r w:rsidR="0006253B">
        <w:rPr>
          <w:rFonts w:ascii="Times New Roman" w:hAnsi="Times New Roman" w:cs="Times New Roman"/>
          <w:sz w:val="24"/>
          <w:szCs w:val="24"/>
        </w:rPr>
        <w:t>W</w:t>
      </w:r>
      <w:r w:rsidR="00801C7B">
        <w:rPr>
          <w:rFonts w:ascii="Times New Roman" w:hAnsi="Times New Roman" w:cs="Times New Roman"/>
          <w:sz w:val="24"/>
          <w:szCs w:val="24"/>
        </w:rPr>
        <w:t xml:space="preserve"> 06, </w:t>
      </w:r>
      <w:proofErr w:type="spellStart"/>
      <w:r w:rsidR="00801C7B">
        <w:rPr>
          <w:rFonts w:ascii="Times New Roman" w:hAnsi="Times New Roman" w:cs="Times New Roman"/>
          <w:sz w:val="24"/>
          <w:szCs w:val="24"/>
        </w:rPr>
        <w:t>Pengempon</w:t>
      </w:r>
      <w:proofErr w:type="spellEnd"/>
    </w:p>
    <w:p w14:paraId="39DA8B8E" w14:textId="761482DD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7B">
        <w:rPr>
          <w:rFonts w:ascii="Times New Roman" w:hAnsi="Times New Roman" w:cs="Times New Roman"/>
          <w:sz w:val="24"/>
          <w:szCs w:val="24"/>
        </w:rPr>
        <w:t>Brebes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C7B">
        <w:rPr>
          <w:rFonts w:ascii="Times New Roman" w:hAnsi="Times New Roman" w:cs="Times New Roman"/>
          <w:sz w:val="24"/>
          <w:szCs w:val="24"/>
        </w:rPr>
        <w:t>Brebes</w:t>
      </w:r>
      <w:proofErr w:type="spellEnd"/>
    </w:p>
    <w:p w14:paraId="1028993C" w14:textId="77777777" w:rsidR="0063206C" w:rsidRDefault="0063206C" w:rsidP="006320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63206C" w14:paraId="3B401B0E" w14:textId="77777777" w:rsidTr="0063206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3B0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5F3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243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ACE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63206C" w14:paraId="58ED08A5" w14:textId="77777777" w:rsidTr="0063206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719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9D9" w14:textId="6C93F65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 </w:t>
            </w:r>
            <w:r w:rsidR="003363A1">
              <w:rPr>
                <w:rFonts w:ascii="Times New Roman" w:hAnsi="Times New Roman"/>
                <w:sz w:val="24"/>
                <w:szCs w:val="24"/>
              </w:rPr>
              <w:t xml:space="preserve">N 10 </w:t>
            </w:r>
            <w:proofErr w:type="spellStart"/>
            <w:r w:rsidR="003363A1"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36A" w14:textId="564061C2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36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B38" w14:textId="13B9DA8D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36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06C" w14:paraId="04C0DA35" w14:textId="77777777" w:rsidTr="0063206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1F6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30C" w14:textId="5BAD137D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SMP </w:t>
            </w:r>
            <w:r w:rsidR="003363A1">
              <w:rPr>
                <w:rFonts w:ascii="Times New Roman" w:hAnsi="Times New Roman"/>
                <w:sz w:val="24"/>
                <w:szCs w:val="24"/>
              </w:rPr>
              <w:t xml:space="preserve">N 01 </w:t>
            </w:r>
            <w:proofErr w:type="spellStart"/>
            <w:r w:rsidR="003363A1"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48B" w14:textId="7BAC5063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36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287" w14:textId="22DA79A6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36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06C" w14:paraId="13095BF3" w14:textId="77777777" w:rsidTr="0063206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977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C7F" w14:textId="73592E8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</w:t>
            </w:r>
            <w:r w:rsidR="003363A1">
              <w:rPr>
                <w:rFonts w:ascii="Times New Roman" w:hAnsi="Times New Roman"/>
                <w:sz w:val="24"/>
                <w:szCs w:val="24"/>
              </w:rPr>
              <w:t xml:space="preserve">N 03 </w:t>
            </w:r>
            <w:proofErr w:type="spellStart"/>
            <w:r w:rsidR="003363A1"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E21" w14:textId="78DC93C2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36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13B" w14:textId="1D7E7FE0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36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206C" w14:paraId="3C63C275" w14:textId="77777777" w:rsidTr="0063206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D27" w14:textId="6AD5878C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0DA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34F" w14:textId="3FA97DC1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63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EEA" w14:textId="77777777" w:rsidR="0063206C" w:rsidRDefault="0063206C" w:rsidP="004D496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4F276C69" w14:textId="77777777" w:rsidR="0092589E" w:rsidRPr="00975191" w:rsidRDefault="0092589E" w:rsidP="0092589E">
      <w:pPr>
        <w:spacing w:before="240" w:line="240" w:lineRule="auto"/>
        <w:ind w:left="426"/>
        <w:jc w:val="both"/>
        <w:rPr>
          <w:rFonts w:ascii="Times New Roman" w:hAnsi="Times New Roman"/>
          <w:b/>
          <w:bCs/>
          <w:sz w:val="24"/>
        </w:rPr>
      </w:pPr>
    </w:p>
    <w:sectPr w:rsidR="0092589E" w:rsidRPr="00975191" w:rsidSect="006E2BA6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F730" w14:textId="77777777" w:rsidR="00063F56" w:rsidRDefault="00063F56" w:rsidP="008108FB">
      <w:pPr>
        <w:spacing w:after="0" w:line="240" w:lineRule="auto"/>
      </w:pPr>
      <w:r>
        <w:separator/>
      </w:r>
    </w:p>
  </w:endnote>
  <w:endnote w:type="continuationSeparator" w:id="0">
    <w:p w14:paraId="3722FFCE" w14:textId="77777777" w:rsidR="00063F56" w:rsidRDefault="00063F56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316289" w:rsidRDefault="00316289">
    <w:pPr>
      <w:pStyle w:val="Footer"/>
      <w:jc w:val="center"/>
    </w:pPr>
  </w:p>
  <w:p w14:paraId="61F8F2EA" w14:textId="77777777" w:rsidR="00316289" w:rsidRDefault="00316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F7E0" w14:textId="5C09AF41" w:rsidR="00255FDC" w:rsidRDefault="00255FDC">
    <w:pPr>
      <w:pStyle w:val="Footer"/>
      <w:jc w:val="center"/>
    </w:pPr>
  </w:p>
  <w:p w14:paraId="672D47DB" w14:textId="77777777" w:rsidR="00255FDC" w:rsidRDefault="00255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5213" w14:textId="77777777" w:rsidR="00063F56" w:rsidRDefault="00063F56" w:rsidP="008108FB">
      <w:pPr>
        <w:spacing w:after="0" w:line="240" w:lineRule="auto"/>
      </w:pPr>
      <w:r>
        <w:separator/>
      </w:r>
    </w:p>
  </w:footnote>
  <w:footnote w:type="continuationSeparator" w:id="0">
    <w:p w14:paraId="0A771AA3" w14:textId="77777777" w:rsidR="00063F56" w:rsidRDefault="00063F56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316289" w:rsidRDefault="00316289">
    <w:pPr>
      <w:pStyle w:val="Header"/>
      <w:jc w:val="right"/>
    </w:pPr>
  </w:p>
  <w:p w14:paraId="5D98C49B" w14:textId="77777777" w:rsidR="00316289" w:rsidRDefault="00316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65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BB6A430" w14:textId="77777777" w:rsidR="00255FDC" w:rsidRPr="002F7A46" w:rsidRDefault="00255FD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7A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A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A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F7A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A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8C5D1C8" w14:textId="77777777" w:rsidR="00255FDC" w:rsidRDefault="0025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8F08C8E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74D"/>
    <w:multiLevelType w:val="hybridMultilevel"/>
    <w:tmpl w:val="92F426B8"/>
    <w:lvl w:ilvl="0" w:tplc="3809000F">
      <w:start w:val="1"/>
      <w:numFmt w:val="decimal"/>
      <w:lvlText w:val="%1."/>
      <w:lvlJc w:val="left"/>
      <w:pPr>
        <w:ind w:left="2291" w:hanging="360"/>
      </w:pPr>
    </w:lvl>
    <w:lvl w:ilvl="1" w:tplc="3809000F">
      <w:start w:val="1"/>
      <w:numFmt w:val="decimal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7BF4B77"/>
    <w:multiLevelType w:val="hybridMultilevel"/>
    <w:tmpl w:val="4A7CC75E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9292142"/>
    <w:multiLevelType w:val="hybridMultilevel"/>
    <w:tmpl w:val="4CF81DD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B4D294D"/>
    <w:multiLevelType w:val="hybridMultilevel"/>
    <w:tmpl w:val="5026368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B713039"/>
    <w:multiLevelType w:val="hybridMultilevel"/>
    <w:tmpl w:val="84EA6300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0D8A182C"/>
    <w:multiLevelType w:val="hybridMultilevel"/>
    <w:tmpl w:val="21B0A8D6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6676B9"/>
    <w:multiLevelType w:val="hybridMultilevel"/>
    <w:tmpl w:val="51DA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611D57"/>
    <w:multiLevelType w:val="hybridMultilevel"/>
    <w:tmpl w:val="75B891D0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9B90C01"/>
    <w:multiLevelType w:val="hybridMultilevel"/>
    <w:tmpl w:val="78E2D9F2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43B54"/>
    <w:multiLevelType w:val="hybridMultilevel"/>
    <w:tmpl w:val="AD8094C6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F3B60A0"/>
    <w:multiLevelType w:val="hybridMultilevel"/>
    <w:tmpl w:val="56BCC9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54BF"/>
    <w:multiLevelType w:val="hybridMultilevel"/>
    <w:tmpl w:val="BC7EC224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256975D5"/>
    <w:multiLevelType w:val="hybridMultilevel"/>
    <w:tmpl w:val="AB80C1AA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2C85B4B"/>
    <w:multiLevelType w:val="hybridMultilevel"/>
    <w:tmpl w:val="8C5079A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3BE4B14"/>
    <w:multiLevelType w:val="hybridMultilevel"/>
    <w:tmpl w:val="EC62FC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B37BB9"/>
    <w:multiLevelType w:val="hybridMultilevel"/>
    <w:tmpl w:val="617C258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6A6A68"/>
    <w:multiLevelType w:val="hybridMultilevel"/>
    <w:tmpl w:val="3832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157C9"/>
    <w:multiLevelType w:val="hybridMultilevel"/>
    <w:tmpl w:val="5B2E69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A4C44"/>
    <w:multiLevelType w:val="multilevel"/>
    <w:tmpl w:val="42EA4C44"/>
    <w:lvl w:ilvl="0">
      <w:start w:val="1"/>
      <w:numFmt w:val="decimal"/>
      <w:lvlText w:val="%1)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76D5916"/>
    <w:multiLevelType w:val="hybridMultilevel"/>
    <w:tmpl w:val="B4EC592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75778E"/>
    <w:multiLevelType w:val="hybridMultilevel"/>
    <w:tmpl w:val="1C54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78B2"/>
    <w:multiLevelType w:val="hybridMultilevel"/>
    <w:tmpl w:val="2ED059C2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F391443"/>
    <w:multiLevelType w:val="hybridMultilevel"/>
    <w:tmpl w:val="5B2E69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CBD"/>
    <w:multiLevelType w:val="hybridMultilevel"/>
    <w:tmpl w:val="B1685FCE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3F77F8C"/>
    <w:multiLevelType w:val="hybridMultilevel"/>
    <w:tmpl w:val="F1169D7C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46B41E5"/>
    <w:multiLevelType w:val="hybridMultilevel"/>
    <w:tmpl w:val="6C2C36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818"/>
    <w:multiLevelType w:val="hybridMultilevel"/>
    <w:tmpl w:val="ADD0A7B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F8073C4"/>
    <w:multiLevelType w:val="hybridMultilevel"/>
    <w:tmpl w:val="A8F2FF7C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60C066AC"/>
    <w:multiLevelType w:val="hybridMultilevel"/>
    <w:tmpl w:val="327ADF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90085"/>
    <w:multiLevelType w:val="hybridMultilevel"/>
    <w:tmpl w:val="4B58CC4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E9769DD"/>
    <w:multiLevelType w:val="hybridMultilevel"/>
    <w:tmpl w:val="10224CB0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06C2EAA"/>
    <w:multiLevelType w:val="hybridMultilevel"/>
    <w:tmpl w:val="A8F2FF7C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75B915BA"/>
    <w:multiLevelType w:val="hybridMultilevel"/>
    <w:tmpl w:val="0D76A51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680073"/>
    <w:multiLevelType w:val="hybridMultilevel"/>
    <w:tmpl w:val="B5529448"/>
    <w:lvl w:ilvl="0" w:tplc="3809000F">
      <w:start w:val="1"/>
      <w:numFmt w:val="decimal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7DD81C82"/>
    <w:multiLevelType w:val="hybridMultilevel"/>
    <w:tmpl w:val="A628B8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13EB"/>
    <w:multiLevelType w:val="hybridMultilevel"/>
    <w:tmpl w:val="3812812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9"/>
  </w:num>
  <w:num w:numId="5">
    <w:abstractNumId w:val="8"/>
  </w:num>
  <w:num w:numId="6">
    <w:abstractNumId w:val="23"/>
  </w:num>
  <w:num w:numId="7">
    <w:abstractNumId w:val="38"/>
  </w:num>
  <w:num w:numId="8">
    <w:abstractNumId w:val="21"/>
  </w:num>
  <w:num w:numId="9">
    <w:abstractNumId w:val="7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33"/>
  </w:num>
  <w:num w:numId="15">
    <w:abstractNumId w:val="3"/>
  </w:num>
  <w:num w:numId="16">
    <w:abstractNumId w:val="25"/>
  </w:num>
  <w:num w:numId="17">
    <w:abstractNumId w:val="37"/>
  </w:num>
  <w:num w:numId="18">
    <w:abstractNumId w:val="15"/>
  </w:num>
  <w:num w:numId="19">
    <w:abstractNumId w:val="30"/>
  </w:num>
  <w:num w:numId="20">
    <w:abstractNumId w:val="17"/>
  </w:num>
  <w:num w:numId="21">
    <w:abstractNumId w:val="41"/>
  </w:num>
  <w:num w:numId="22">
    <w:abstractNumId w:val="31"/>
  </w:num>
  <w:num w:numId="23">
    <w:abstractNumId w:val="40"/>
  </w:num>
  <w:num w:numId="24">
    <w:abstractNumId w:val="9"/>
  </w:num>
  <w:num w:numId="25">
    <w:abstractNumId w:val="26"/>
  </w:num>
  <w:num w:numId="26">
    <w:abstractNumId w:val="12"/>
  </w:num>
  <w:num w:numId="27">
    <w:abstractNumId w:val="35"/>
  </w:num>
  <w:num w:numId="28">
    <w:abstractNumId w:val="4"/>
  </w:num>
  <w:num w:numId="29">
    <w:abstractNumId w:val="39"/>
  </w:num>
  <w:num w:numId="30">
    <w:abstractNumId w:val="20"/>
  </w:num>
  <w:num w:numId="31">
    <w:abstractNumId w:val="6"/>
  </w:num>
  <w:num w:numId="32">
    <w:abstractNumId w:val="29"/>
  </w:num>
  <w:num w:numId="33">
    <w:abstractNumId w:val="22"/>
  </w:num>
  <w:num w:numId="34">
    <w:abstractNumId w:val="1"/>
  </w:num>
  <w:num w:numId="35">
    <w:abstractNumId w:val="36"/>
  </w:num>
  <w:num w:numId="36">
    <w:abstractNumId w:val="32"/>
  </w:num>
  <w:num w:numId="37">
    <w:abstractNumId w:val="0"/>
  </w:num>
  <w:num w:numId="38">
    <w:abstractNumId w:val="24"/>
  </w:num>
  <w:num w:numId="39">
    <w:abstractNumId w:val="34"/>
  </w:num>
  <w:num w:numId="40">
    <w:abstractNumId w:val="28"/>
  </w:num>
  <w:num w:numId="41">
    <w:abstractNumId w:val="18"/>
  </w:num>
  <w:num w:numId="42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EAD"/>
    <w:rsid w:val="00001B00"/>
    <w:rsid w:val="00002D7A"/>
    <w:rsid w:val="0001384E"/>
    <w:rsid w:val="00015C5B"/>
    <w:rsid w:val="00016E1A"/>
    <w:rsid w:val="00017549"/>
    <w:rsid w:val="00022DD8"/>
    <w:rsid w:val="00025118"/>
    <w:rsid w:val="000456DA"/>
    <w:rsid w:val="000471F6"/>
    <w:rsid w:val="00050AD0"/>
    <w:rsid w:val="00055AB7"/>
    <w:rsid w:val="000579FC"/>
    <w:rsid w:val="000615CF"/>
    <w:rsid w:val="0006253B"/>
    <w:rsid w:val="000638F9"/>
    <w:rsid w:val="00063F56"/>
    <w:rsid w:val="00066291"/>
    <w:rsid w:val="00070512"/>
    <w:rsid w:val="00074E25"/>
    <w:rsid w:val="000762C3"/>
    <w:rsid w:val="00077C85"/>
    <w:rsid w:val="000800E9"/>
    <w:rsid w:val="00083567"/>
    <w:rsid w:val="0008474A"/>
    <w:rsid w:val="00084C07"/>
    <w:rsid w:val="000908E0"/>
    <w:rsid w:val="00092F4C"/>
    <w:rsid w:val="00095419"/>
    <w:rsid w:val="00097107"/>
    <w:rsid w:val="000A05C8"/>
    <w:rsid w:val="000A397C"/>
    <w:rsid w:val="000A3D78"/>
    <w:rsid w:val="000A7FD0"/>
    <w:rsid w:val="000B7AF3"/>
    <w:rsid w:val="000B7FDD"/>
    <w:rsid w:val="000C455E"/>
    <w:rsid w:val="000C57B2"/>
    <w:rsid w:val="000C72E3"/>
    <w:rsid w:val="000C7B77"/>
    <w:rsid w:val="000D0BB0"/>
    <w:rsid w:val="000D319C"/>
    <w:rsid w:val="000D3811"/>
    <w:rsid w:val="000E5DC4"/>
    <w:rsid w:val="000E5F69"/>
    <w:rsid w:val="000E6F4D"/>
    <w:rsid w:val="000F07F1"/>
    <w:rsid w:val="000F31F9"/>
    <w:rsid w:val="000F5270"/>
    <w:rsid w:val="000F6630"/>
    <w:rsid w:val="000F68C8"/>
    <w:rsid w:val="00106510"/>
    <w:rsid w:val="00114B3D"/>
    <w:rsid w:val="001167FD"/>
    <w:rsid w:val="00117806"/>
    <w:rsid w:val="0012042B"/>
    <w:rsid w:val="0012087F"/>
    <w:rsid w:val="00121BA0"/>
    <w:rsid w:val="00123C0C"/>
    <w:rsid w:val="00124412"/>
    <w:rsid w:val="00126EDC"/>
    <w:rsid w:val="0013007B"/>
    <w:rsid w:val="00130BC2"/>
    <w:rsid w:val="00134FBA"/>
    <w:rsid w:val="0013640A"/>
    <w:rsid w:val="00140225"/>
    <w:rsid w:val="0014133B"/>
    <w:rsid w:val="0014369F"/>
    <w:rsid w:val="00144116"/>
    <w:rsid w:val="00144EEA"/>
    <w:rsid w:val="001450BF"/>
    <w:rsid w:val="00146EA6"/>
    <w:rsid w:val="00147380"/>
    <w:rsid w:val="00152102"/>
    <w:rsid w:val="001537DE"/>
    <w:rsid w:val="001544AC"/>
    <w:rsid w:val="00154541"/>
    <w:rsid w:val="001640D8"/>
    <w:rsid w:val="00164ECE"/>
    <w:rsid w:val="0017094A"/>
    <w:rsid w:val="00173FAB"/>
    <w:rsid w:val="001750E6"/>
    <w:rsid w:val="00176F65"/>
    <w:rsid w:val="001809BE"/>
    <w:rsid w:val="001815EE"/>
    <w:rsid w:val="00181893"/>
    <w:rsid w:val="00186204"/>
    <w:rsid w:val="00194185"/>
    <w:rsid w:val="00194C79"/>
    <w:rsid w:val="001A1FEA"/>
    <w:rsid w:val="001A3112"/>
    <w:rsid w:val="001A3287"/>
    <w:rsid w:val="001A378A"/>
    <w:rsid w:val="001A434B"/>
    <w:rsid w:val="001A5E14"/>
    <w:rsid w:val="001A60D7"/>
    <w:rsid w:val="001A6697"/>
    <w:rsid w:val="001A68FB"/>
    <w:rsid w:val="001A78F0"/>
    <w:rsid w:val="001B2809"/>
    <w:rsid w:val="001C7D63"/>
    <w:rsid w:val="001D097E"/>
    <w:rsid w:val="001D484B"/>
    <w:rsid w:val="001E184B"/>
    <w:rsid w:val="001F2884"/>
    <w:rsid w:val="001F2D34"/>
    <w:rsid w:val="001F36A1"/>
    <w:rsid w:val="001F3D9C"/>
    <w:rsid w:val="001F4AC0"/>
    <w:rsid w:val="001F56E0"/>
    <w:rsid w:val="001F5824"/>
    <w:rsid w:val="001F67C5"/>
    <w:rsid w:val="0020418F"/>
    <w:rsid w:val="002050D7"/>
    <w:rsid w:val="002060B7"/>
    <w:rsid w:val="00207BA2"/>
    <w:rsid w:val="00210138"/>
    <w:rsid w:val="0021065F"/>
    <w:rsid w:val="002150CD"/>
    <w:rsid w:val="002152AD"/>
    <w:rsid w:val="00215819"/>
    <w:rsid w:val="002203B4"/>
    <w:rsid w:val="00222AB6"/>
    <w:rsid w:val="00223A0F"/>
    <w:rsid w:val="002276A2"/>
    <w:rsid w:val="002309E3"/>
    <w:rsid w:val="00230CD3"/>
    <w:rsid w:val="00232870"/>
    <w:rsid w:val="00251F4D"/>
    <w:rsid w:val="00255BCA"/>
    <w:rsid w:val="00255FDC"/>
    <w:rsid w:val="002649BA"/>
    <w:rsid w:val="00266A98"/>
    <w:rsid w:val="00267354"/>
    <w:rsid w:val="00273302"/>
    <w:rsid w:val="002756C3"/>
    <w:rsid w:val="00275A16"/>
    <w:rsid w:val="0028129C"/>
    <w:rsid w:val="00283199"/>
    <w:rsid w:val="00284E8D"/>
    <w:rsid w:val="00286B56"/>
    <w:rsid w:val="00290752"/>
    <w:rsid w:val="0029296E"/>
    <w:rsid w:val="002A2B4B"/>
    <w:rsid w:val="002A2D4A"/>
    <w:rsid w:val="002A3FAE"/>
    <w:rsid w:val="002B483F"/>
    <w:rsid w:val="002B501E"/>
    <w:rsid w:val="002C0357"/>
    <w:rsid w:val="002C2943"/>
    <w:rsid w:val="002C2E68"/>
    <w:rsid w:val="002D139C"/>
    <w:rsid w:val="002D1853"/>
    <w:rsid w:val="002D2F8D"/>
    <w:rsid w:val="002D5116"/>
    <w:rsid w:val="002D5799"/>
    <w:rsid w:val="002E009A"/>
    <w:rsid w:val="002E31F6"/>
    <w:rsid w:val="002F02B9"/>
    <w:rsid w:val="002F21A6"/>
    <w:rsid w:val="002F2ABC"/>
    <w:rsid w:val="002F35F4"/>
    <w:rsid w:val="002F4E8F"/>
    <w:rsid w:val="002F63FA"/>
    <w:rsid w:val="002F7A46"/>
    <w:rsid w:val="003045B6"/>
    <w:rsid w:val="0031477C"/>
    <w:rsid w:val="00314A21"/>
    <w:rsid w:val="00316289"/>
    <w:rsid w:val="00320799"/>
    <w:rsid w:val="0032136E"/>
    <w:rsid w:val="00321E8D"/>
    <w:rsid w:val="0032448F"/>
    <w:rsid w:val="00325484"/>
    <w:rsid w:val="003363A1"/>
    <w:rsid w:val="00336FFF"/>
    <w:rsid w:val="003406D8"/>
    <w:rsid w:val="00350133"/>
    <w:rsid w:val="00351260"/>
    <w:rsid w:val="00353E74"/>
    <w:rsid w:val="003550DC"/>
    <w:rsid w:val="003554A5"/>
    <w:rsid w:val="0036099B"/>
    <w:rsid w:val="00365AE2"/>
    <w:rsid w:val="003660FD"/>
    <w:rsid w:val="00373F14"/>
    <w:rsid w:val="00374043"/>
    <w:rsid w:val="003760FC"/>
    <w:rsid w:val="003764A1"/>
    <w:rsid w:val="00383BF8"/>
    <w:rsid w:val="00385560"/>
    <w:rsid w:val="00386C6E"/>
    <w:rsid w:val="003871CD"/>
    <w:rsid w:val="00397322"/>
    <w:rsid w:val="003A3F2A"/>
    <w:rsid w:val="003A5D47"/>
    <w:rsid w:val="003A6BCC"/>
    <w:rsid w:val="003B1587"/>
    <w:rsid w:val="003B387F"/>
    <w:rsid w:val="003B5C34"/>
    <w:rsid w:val="003B6C6C"/>
    <w:rsid w:val="003B79DA"/>
    <w:rsid w:val="003C35A5"/>
    <w:rsid w:val="003D08D5"/>
    <w:rsid w:val="003D2A9A"/>
    <w:rsid w:val="003D2E79"/>
    <w:rsid w:val="003D397C"/>
    <w:rsid w:val="003D73D9"/>
    <w:rsid w:val="003D79C9"/>
    <w:rsid w:val="003E028B"/>
    <w:rsid w:val="003E0DCE"/>
    <w:rsid w:val="003E0E92"/>
    <w:rsid w:val="003E18AB"/>
    <w:rsid w:val="003E2C8A"/>
    <w:rsid w:val="003E3D3E"/>
    <w:rsid w:val="003E63A6"/>
    <w:rsid w:val="003E72E4"/>
    <w:rsid w:val="003F12CB"/>
    <w:rsid w:val="003F3F9A"/>
    <w:rsid w:val="00400803"/>
    <w:rsid w:val="0040179A"/>
    <w:rsid w:val="00404B8A"/>
    <w:rsid w:val="00405591"/>
    <w:rsid w:val="00413915"/>
    <w:rsid w:val="00414AFD"/>
    <w:rsid w:val="00414AFF"/>
    <w:rsid w:val="004151B5"/>
    <w:rsid w:val="00416D92"/>
    <w:rsid w:val="004174D1"/>
    <w:rsid w:val="00426CD8"/>
    <w:rsid w:val="0043109A"/>
    <w:rsid w:val="0043305C"/>
    <w:rsid w:val="00436558"/>
    <w:rsid w:val="0044355E"/>
    <w:rsid w:val="00446F5F"/>
    <w:rsid w:val="00451B26"/>
    <w:rsid w:val="00452CF4"/>
    <w:rsid w:val="00454C78"/>
    <w:rsid w:val="00456A9F"/>
    <w:rsid w:val="00457C14"/>
    <w:rsid w:val="00461D83"/>
    <w:rsid w:val="004637F9"/>
    <w:rsid w:val="00465102"/>
    <w:rsid w:val="0047266D"/>
    <w:rsid w:val="00472C4A"/>
    <w:rsid w:val="00474455"/>
    <w:rsid w:val="00474ED0"/>
    <w:rsid w:val="00476C6A"/>
    <w:rsid w:val="00477307"/>
    <w:rsid w:val="00477D0F"/>
    <w:rsid w:val="0048218A"/>
    <w:rsid w:val="00484133"/>
    <w:rsid w:val="00486A11"/>
    <w:rsid w:val="00492209"/>
    <w:rsid w:val="004967A3"/>
    <w:rsid w:val="004A68B7"/>
    <w:rsid w:val="004B08A0"/>
    <w:rsid w:val="004B61CD"/>
    <w:rsid w:val="004B7C9A"/>
    <w:rsid w:val="004C4350"/>
    <w:rsid w:val="004C778E"/>
    <w:rsid w:val="004D353A"/>
    <w:rsid w:val="004D3FEE"/>
    <w:rsid w:val="004D6393"/>
    <w:rsid w:val="004E2532"/>
    <w:rsid w:val="004F2BF2"/>
    <w:rsid w:val="004F38BC"/>
    <w:rsid w:val="004F66D8"/>
    <w:rsid w:val="005040A3"/>
    <w:rsid w:val="00505187"/>
    <w:rsid w:val="005116B2"/>
    <w:rsid w:val="005132E0"/>
    <w:rsid w:val="005145EC"/>
    <w:rsid w:val="00524B23"/>
    <w:rsid w:val="00524FA3"/>
    <w:rsid w:val="00527FEB"/>
    <w:rsid w:val="00532189"/>
    <w:rsid w:val="00533901"/>
    <w:rsid w:val="00534625"/>
    <w:rsid w:val="0054083D"/>
    <w:rsid w:val="005410B3"/>
    <w:rsid w:val="005424C1"/>
    <w:rsid w:val="005454C9"/>
    <w:rsid w:val="00546DAA"/>
    <w:rsid w:val="0055270D"/>
    <w:rsid w:val="00552C93"/>
    <w:rsid w:val="0055402D"/>
    <w:rsid w:val="00555376"/>
    <w:rsid w:val="00557531"/>
    <w:rsid w:val="00563ECB"/>
    <w:rsid w:val="00565D1E"/>
    <w:rsid w:val="00566C8B"/>
    <w:rsid w:val="00574174"/>
    <w:rsid w:val="005757B3"/>
    <w:rsid w:val="005770FA"/>
    <w:rsid w:val="00580C02"/>
    <w:rsid w:val="005816E9"/>
    <w:rsid w:val="00582410"/>
    <w:rsid w:val="00584212"/>
    <w:rsid w:val="00590F4F"/>
    <w:rsid w:val="00595369"/>
    <w:rsid w:val="005A35BB"/>
    <w:rsid w:val="005B0C8D"/>
    <w:rsid w:val="005B6CAE"/>
    <w:rsid w:val="005C5E12"/>
    <w:rsid w:val="005C6164"/>
    <w:rsid w:val="005D0810"/>
    <w:rsid w:val="005D2C67"/>
    <w:rsid w:val="005D389F"/>
    <w:rsid w:val="005D44CF"/>
    <w:rsid w:val="005D498D"/>
    <w:rsid w:val="005D55BE"/>
    <w:rsid w:val="005D6F63"/>
    <w:rsid w:val="005E0000"/>
    <w:rsid w:val="005E09AC"/>
    <w:rsid w:val="005E14BE"/>
    <w:rsid w:val="005E2D38"/>
    <w:rsid w:val="005E7573"/>
    <w:rsid w:val="005E764D"/>
    <w:rsid w:val="005F4387"/>
    <w:rsid w:val="005F75D1"/>
    <w:rsid w:val="005F7811"/>
    <w:rsid w:val="005F7F4E"/>
    <w:rsid w:val="00602D5D"/>
    <w:rsid w:val="006039C0"/>
    <w:rsid w:val="00603CE8"/>
    <w:rsid w:val="00603E96"/>
    <w:rsid w:val="0060620D"/>
    <w:rsid w:val="00606B6D"/>
    <w:rsid w:val="006079D6"/>
    <w:rsid w:val="00612A6F"/>
    <w:rsid w:val="00614090"/>
    <w:rsid w:val="00614D16"/>
    <w:rsid w:val="006160B1"/>
    <w:rsid w:val="00616480"/>
    <w:rsid w:val="0061781E"/>
    <w:rsid w:val="00620520"/>
    <w:rsid w:val="006222F1"/>
    <w:rsid w:val="00623BDF"/>
    <w:rsid w:val="00627185"/>
    <w:rsid w:val="00627F5C"/>
    <w:rsid w:val="0063206C"/>
    <w:rsid w:val="006328A6"/>
    <w:rsid w:val="00637265"/>
    <w:rsid w:val="00643F8C"/>
    <w:rsid w:val="006522DC"/>
    <w:rsid w:val="00655219"/>
    <w:rsid w:val="00660A12"/>
    <w:rsid w:val="00661950"/>
    <w:rsid w:val="006642F6"/>
    <w:rsid w:val="00666969"/>
    <w:rsid w:val="00667FEE"/>
    <w:rsid w:val="00670E9D"/>
    <w:rsid w:val="006740D3"/>
    <w:rsid w:val="0068165B"/>
    <w:rsid w:val="006821E0"/>
    <w:rsid w:val="006824E6"/>
    <w:rsid w:val="00682CCF"/>
    <w:rsid w:val="00692796"/>
    <w:rsid w:val="006943C6"/>
    <w:rsid w:val="00694643"/>
    <w:rsid w:val="00695D95"/>
    <w:rsid w:val="006963D6"/>
    <w:rsid w:val="006A442C"/>
    <w:rsid w:val="006B1BBE"/>
    <w:rsid w:val="006B2A0B"/>
    <w:rsid w:val="006B7217"/>
    <w:rsid w:val="006C1A38"/>
    <w:rsid w:val="006C1DC5"/>
    <w:rsid w:val="006C5021"/>
    <w:rsid w:val="006C5140"/>
    <w:rsid w:val="006C7119"/>
    <w:rsid w:val="006D3F4C"/>
    <w:rsid w:val="006D5C47"/>
    <w:rsid w:val="006E2BA6"/>
    <w:rsid w:val="006E2BC4"/>
    <w:rsid w:val="006E3982"/>
    <w:rsid w:val="006E43E7"/>
    <w:rsid w:val="006E4B06"/>
    <w:rsid w:val="006E704C"/>
    <w:rsid w:val="006F39D3"/>
    <w:rsid w:val="006F3B9A"/>
    <w:rsid w:val="00702247"/>
    <w:rsid w:val="00704CC3"/>
    <w:rsid w:val="0070631C"/>
    <w:rsid w:val="00710480"/>
    <w:rsid w:val="0071081A"/>
    <w:rsid w:val="007111EA"/>
    <w:rsid w:val="00714F0E"/>
    <w:rsid w:val="00716B2C"/>
    <w:rsid w:val="00717295"/>
    <w:rsid w:val="0072385C"/>
    <w:rsid w:val="00727770"/>
    <w:rsid w:val="00730569"/>
    <w:rsid w:val="007326E2"/>
    <w:rsid w:val="007350CB"/>
    <w:rsid w:val="00740C40"/>
    <w:rsid w:val="00740F51"/>
    <w:rsid w:val="0074149D"/>
    <w:rsid w:val="007441A1"/>
    <w:rsid w:val="00751E05"/>
    <w:rsid w:val="0075235A"/>
    <w:rsid w:val="00753E66"/>
    <w:rsid w:val="0075457F"/>
    <w:rsid w:val="0076269D"/>
    <w:rsid w:val="00762A12"/>
    <w:rsid w:val="00764ACF"/>
    <w:rsid w:val="00766351"/>
    <w:rsid w:val="00767FA3"/>
    <w:rsid w:val="00773164"/>
    <w:rsid w:val="00773622"/>
    <w:rsid w:val="0077391B"/>
    <w:rsid w:val="00775D7E"/>
    <w:rsid w:val="00780BAF"/>
    <w:rsid w:val="00782464"/>
    <w:rsid w:val="007835F7"/>
    <w:rsid w:val="0078454D"/>
    <w:rsid w:val="00784AAB"/>
    <w:rsid w:val="00784CC2"/>
    <w:rsid w:val="007864A3"/>
    <w:rsid w:val="0078656D"/>
    <w:rsid w:val="00795E90"/>
    <w:rsid w:val="00797560"/>
    <w:rsid w:val="007A18BA"/>
    <w:rsid w:val="007A222A"/>
    <w:rsid w:val="007A257F"/>
    <w:rsid w:val="007A3823"/>
    <w:rsid w:val="007A54B2"/>
    <w:rsid w:val="007A5750"/>
    <w:rsid w:val="007B281E"/>
    <w:rsid w:val="007C0728"/>
    <w:rsid w:val="007C2FB9"/>
    <w:rsid w:val="007C3F41"/>
    <w:rsid w:val="007D3755"/>
    <w:rsid w:val="007D65B9"/>
    <w:rsid w:val="007E0E7C"/>
    <w:rsid w:val="007E31B9"/>
    <w:rsid w:val="007F00B0"/>
    <w:rsid w:val="007F0A15"/>
    <w:rsid w:val="007F56E1"/>
    <w:rsid w:val="00801C7B"/>
    <w:rsid w:val="0080404E"/>
    <w:rsid w:val="00804139"/>
    <w:rsid w:val="008108FB"/>
    <w:rsid w:val="00810F29"/>
    <w:rsid w:val="00812893"/>
    <w:rsid w:val="00812E7D"/>
    <w:rsid w:val="00813554"/>
    <w:rsid w:val="00814100"/>
    <w:rsid w:val="00816B24"/>
    <w:rsid w:val="00820A0F"/>
    <w:rsid w:val="0082295F"/>
    <w:rsid w:val="0082416C"/>
    <w:rsid w:val="008254DE"/>
    <w:rsid w:val="0082725A"/>
    <w:rsid w:val="00827582"/>
    <w:rsid w:val="0083089D"/>
    <w:rsid w:val="00834D08"/>
    <w:rsid w:val="00845B43"/>
    <w:rsid w:val="00847642"/>
    <w:rsid w:val="00850831"/>
    <w:rsid w:val="00850F40"/>
    <w:rsid w:val="00851D0E"/>
    <w:rsid w:val="00852491"/>
    <w:rsid w:val="00853374"/>
    <w:rsid w:val="00857EBD"/>
    <w:rsid w:val="008605E5"/>
    <w:rsid w:val="00861AF7"/>
    <w:rsid w:val="00862261"/>
    <w:rsid w:val="00862F7B"/>
    <w:rsid w:val="00863F26"/>
    <w:rsid w:val="00870E70"/>
    <w:rsid w:val="00876CB4"/>
    <w:rsid w:val="008806D3"/>
    <w:rsid w:val="00882C05"/>
    <w:rsid w:val="00883E96"/>
    <w:rsid w:val="0088572B"/>
    <w:rsid w:val="008863D7"/>
    <w:rsid w:val="00886D9A"/>
    <w:rsid w:val="00893CE2"/>
    <w:rsid w:val="008942E2"/>
    <w:rsid w:val="008A4F20"/>
    <w:rsid w:val="008B0727"/>
    <w:rsid w:val="008B1C73"/>
    <w:rsid w:val="008B689F"/>
    <w:rsid w:val="008C5340"/>
    <w:rsid w:val="008C5E90"/>
    <w:rsid w:val="008C6109"/>
    <w:rsid w:val="008D55DE"/>
    <w:rsid w:val="008E0BDE"/>
    <w:rsid w:val="008F2305"/>
    <w:rsid w:val="008F516F"/>
    <w:rsid w:val="0090200C"/>
    <w:rsid w:val="00903065"/>
    <w:rsid w:val="00905707"/>
    <w:rsid w:val="00914B09"/>
    <w:rsid w:val="0092086A"/>
    <w:rsid w:val="0092155F"/>
    <w:rsid w:val="0092589E"/>
    <w:rsid w:val="009259D3"/>
    <w:rsid w:val="00932377"/>
    <w:rsid w:val="00942CCF"/>
    <w:rsid w:val="00944C7B"/>
    <w:rsid w:val="00945BE4"/>
    <w:rsid w:val="00946F1D"/>
    <w:rsid w:val="00947E9C"/>
    <w:rsid w:val="00950AD2"/>
    <w:rsid w:val="00951415"/>
    <w:rsid w:val="00952F17"/>
    <w:rsid w:val="009549EE"/>
    <w:rsid w:val="00954F91"/>
    <w:rsid w:val="00955A80"/>
    <w:rsid w:val="009567E2"/>
    <w:rsid w:val="00960069"/>
    <w:rsid w:val="0096521C"/>
    <w:rsid w:val="00966584"/>
    <w:rsid w:val="009667FC"/>
    <w:rsid w:val="00967BC0"/>
    <w:rsid w:val="009722BA"/>
    <w:rsid w:val="0097257A"/>
    <w:rsid w:val="00975191"/>
    <w:rsid w:val="00980A8E"/>
    <w:rsid w:val="00980F4B"/>
    <w:rsid w:val="00991345"/>
    <w:rsid w:val="009A20D7"/>
    <w:rsid w:val="009A35AF"/>
    <w:rsid w:val="009A449D"/>
    <w:rsid w:val="009A6B95"/>
    <w:rsid w:val="009A7B4F"/>
    <w:rsid w:val="009B087B"/>
    <w:rsid w:val="009B22E3"/>
    <w:rsid w:val="009C243C"/>
    <w:rsid w:val="009C62BD"/>
    <w:rsid w:val="009D0F73"/>
    <w:rsid w:val="009D1D58"/>
    <w:rsid w:val="009D3F81"/>
    <w:rsid w:val="009D5A7E"/>
    <w:rsid w:val="009E111E"/>
    <w:rsid w:val="009E36B5"/>
    <w:rsid w:val="009E4CB1"/>
    <w:rsid w:val="009F3B83"/>
    <w:rsid w:val="009F4B8A"/>
    <w:rsid w:val="009F7E61"/>
    <w:rsid w:val="00A012C6"/>
    <w:rsid w:val="00A01E6E"/>
    <w:rsid w:val="00A026AD"/>
    <w:rsid w:val="00A03AD2"/>
    <w:rsid w:val="00A05DD7"/>
    <w:rsid w:val="00A079D7"/>
    <w:rsid w:val="00A07B48"/>
    <w:rsid w:val="00A1322E"/>
    <w:rsid w:val="00A14CAC"/>
    <w:rsid w:val="00A15948"/>
    <w:rsid w:val="00A15C1E"/>
    <w:rsid w:val="00A2142A"/>
    <w:rsid w:val="00A21884"/>
    <w:rsid w:val="00A261D4"/>
    <w:rsid w:val="00A360DD"/>
    <w:rsid w:val="00A36B71"/>
    <w:rsid w:val="00A41610"/>
    <w:rsid w:val="00A44405"/>
    <w:rsid w:val="00A47003"/>
    <w:rsid w:val="00A47C6E"/>
    <w:rsid w:val="00A51D62"/>
    <w:rsid w:val="00A52D30"/>
    <w:rsid w:val="00A53C71"/>
    <w:rsid w:val="00A5657A"/>
    <w:rsid w:val="00A57038"/>
    <w:rsid w:val="00A576D3"/>
    <w:rsid w:val="00A63017"/>
    <w:rsid w:val="00A66079"/>
    <w:rsid w:val="00A7024D"/>
    <w:rsid w:val="00A74F6D"/>
    <w:rsid w:val="00A7696E"/>
    <w:rsid w:val="00A76D5F"/>
    <w:rsid w:val="00A776D3"/>
    <w:rsid w:val="00A80535"/>
    <w:rsid w:val="00A812AF"/>
    <w:rsid w:val="00A830E7"/>
    <w:rsid w:val="00A86A40"/>
    <w:rsid w:val="00A909BD"/>
    <w:rsid w:val="00A945D9"/>
    <w:rsid w:val="00AA2887"/>
    <w:rsid w:val="00AA4E75"/>
    <w:rsid w:val="00AA5665"/>
    <w:rsid w:val="00AB0AE0"/>
    <w:rsid w:val="00AB0B01"/>
    <w:rsid w:val="00AB0F15"/>
    <w:rsid w:val="00AB1183"/>
    <w:rsid w:val="00AB625E"/>
    <w:rsid w:val="00AC170B"/>
    <w:rsid w:val="00AC2470"/>
    <w:rsid w:val="00AC263C"/>
    <w:rsid w:val="00AC38E1"/>
    <w:rsid w:val="00AD237A"/>
    <w:rsid w:val="00AD3BC7"/>
    <w:rsid w:val="00AD5BBC"/>
    <w:rsid w:val="00AD76A0"/>
    <w:rsid w:val="00AD7A70"/>
    <w:rsid w:val="00AD7B35"/>
    <w:rsid w:val="00AE1224"/>
    <w:rsid w:val="00AE140A"/>
    <w:rsid w:val="00AE1F06"/>
    <w:rsid w:val="00AF0404"/>
    <w:rsid w:val="00AF3A4C"/>
    <w:rsid w:val="00AF4145"/>
    <w:rsid w:val="00AF4C47"/>
    <w:rsid w:val="00AF5B5D"/>
    <w:rsid w:val="00B00742"/>
    <w:rsid w:val="00B02B2A"/>
    <w:rsid w:val="00B0350F"/>
    <w:rsid w:val="00B06954"/>
    <w:rsid w:val="00B10CE8"/>
    <w:rsid w:val="00B11809"/>
    <w:rsid w:val="00B12A05"/>
    <w:rsid w:val="00B14846"/>
    <w:rsid w:val="00B17BB9"/>
    <w:rsid w:val="00B3192A"/>
    <w:rsid w:val="00B35515"/>
    <w:rsid w:val="00B3728A"/>
    <w:rsid w:val="00B40085"/>
    <w:rsid w:val="00B56B5F"/>
    <w:rsid w:val="00B56BE5"/>
    <w:rsid w:val="00B67BC3"/>
    <w:rsid w:val="00B717C2"/>
    <w:rsid w:val="00B75F8F"/>
    <w:rsid w:val="00B76B05"/>
    <w:rsid w:val="00B778F8"/>
    <w:rsid w:val="00B815C2"/>
    <w:rsid w:val="00B81FD0"/>
    <w:rsid w:val="00B82E50"/>
    <w:rsid w:val="00BA1F56"/>
    <w:rsid w:val="00BA2CEA"/>
    <w:rsid w:val="00BA3FE5"/>
    <w:rsid w:val="00BC0B50"/>
    <w:rsid w:val="00BD059D"/>
    <w:rsid w:val="00BD076A"/>
    <w:rsid w:val="00BD0F91"/>
    <w:rsid w:val="00BD4439"/>
    <w:rsid w:val="00BD6A7E"/>
    <w:rsid w:val="00BE11E9"/>
    <w:rsid w:val="00BE1DAF"/>
    <w:rsid w:val="00BE2126"/>
    <w:rsid w:val="00BE2EAD"/>
    <w:rsid w:val="00BE3421"/>
    <w:rsid w:val="00BF2C84"/>
    <w:rsid w:val="00BF4BA4"/>
    <w:rsid w:val="00BF66FF"/>
    <w:rsid w:val="00C14C4D"/>
    <w:rsid w:val="00C17AAE"/>
    <w:rsid w:val="00C21083"/>
    <w:rsid w:val="00C23224"/>
    <w:rsid w:val="00C24AED"/>
    <w:rsid w:val="00C24B1C"/>
    <w:rsid w:val="00C2673A"/>
    <w:rsid w:val="00C2722A"/>
    <w:rsid w:val="00C363DA"/>
    <w:rsid w:val="00C43047"/>
    <w:rsid w:val="00C4784F"/>
    <w:rsid w:val="00C51CFA"/>
    <w:rsid w:val="00C52119"/>
    <w:rsid w:val="00C54DED"/>
    <w:rsid w:val="00C61C4C"/>
    <w:rsid w:val="00C64ABB"/>
    <w:rsid w:val="00C64E7C"/>
    <w:rsid w:val="00C65603"/>
    <w:rsid w:val="00C65F00"/>
    <w:rsid w:val="00C71A89"/>
    <w:rsid w:val="00C753E7"/>
    <w:rsid w:val="00C7569D"/>
    <w:rsid w:val="00C76082"/>
    <w:rsid w:val="00C76C8C"/>
    <w:rsid w:val="00C77725"/>
    <w:rsid w:val="00C868F8"/>
    <w:rsid w:val="00C9269A"/>
    <w:rsid w:val="00C93985"/>
    <w:rsid w:val="00C95E13"/>
    <w:rsid w:val="00C973E6"/>
    <w:rsid w:val="00CA3217"/>
    <w:rsid w:val="00CA502E"/>
    <w:rsid w:val="00CB2477"/>
    <w:rsid w:val="00CB26C5"/>
    <w:rsid w:val="00CB596C"/>
    <w:rsid w:val="00CB6F81"/>
    <w:rsid w:val="00CC0ADB"/>
    <w:rsid w:val="00CC1D22"/>
    <w:rsid w:val="00CC2EBB"/>
    <w:rsid w:val="00CC37C2"/>
    <w:rsid w:val="00CC66A3"/>
    <w:rsid w:val="00CD7A59"/>
    <w:rsid w:val="00CE561A"/>
    <w:rsid w:val="00CE5B2F"/>
    <w:rsid w:val="00CE65DA"/>
    <w:rsid w:val="00CE7782"/>
    <w:rsid w:val="00CF0CBF"/>
    <w:rsid w:val="00CF1274"/>
    <w:rsid w:val="00CF4674"/>
    <w:rsid w:val="00CF5CB9"/>
    <w:rsid w:val="00D07761"/>
    <w:rsid w:val="00D07E97"/>
    <w:rsid w:val="00D13254"/>
    <w:rsid w:val="00D1377C"/>
    <w:rsid w:val="00D1516D"/>
    <w:rsid w:val="00D175D9"/>
    <w:rsid w:val="00D210C8"/>
    <w:rsid w:val="00D21836"/>
    <w:rsid w:val="00D3409A"/>
    <w:rsid w:val="00D350DA"/>
    <w:rsid w:val="00D351F2"/>
    <w:rsid w:val="00D40C9E"/>
    <w:rsid w:val="00D413DA"/>
    <w:rsid w:val="00D44BBC"/>
    <w:rsid w:val="00D47876"/>
    <w:rsid w:val="00D50139"/>
    <w:rsid w:val="00D57387"/>
    <w:rsid w:val="00D60E8C"/>
    <w:rsid w:val="00D616FD"/>
    <w:rsid w:val="00D63C33"/>
    <w:rsid w:val="00D67491"/>
    <w:rsid w:val="00D8286C"/>
    <w:rsid w:val="00D8467F"/>
    <w:rsid w:val="00D948BA"/>
    <w:rsid w:val="00D949FB"/>
    <w:rsid w:val="00D94F45"/>
    <w:rsid w:val="00DA0FCC"/>
    <w:rsid w:val="00DB42A4"/>
    <w:rsid w:val="00DB5CAB"/>
    <w:rsid w:val="00DB6E59"/>
    <w:rsid w:val="00DB7ADF"/>
    <w:rsid w:val="00DC18FD"/>
    <w:rsid w:val="00DC2932"/>
    <w:rsid w:val="00DD04FA"/>
    <w:rsid w:val="00DD24BA"/>
    <w:rsid w:val="00DD4C38"/>
    <w:rsid w:val="00DE07FA"/>
    <w:rsid w:val="00DE1D02"/>
    <w:rsid w:val="00DE2762"/>
    <w:rsid w:val="00DE2F24"/>
    <w:rsid w:val="00DE487B"/>
    <w:rsid w:val="00DE4CBF"/>
    <w:rsid w:val="00DE57DA"/>
    <w:rsid w:val="00DE5EE0"/>
    <w:rsid w:val="00DE657C"/>
    <w:rsid w:val="00DF7E09"/>
    <w:rsid w:val="00E0199C"/>
    <w:rsid w:val="00E03351"/>
    <w:rsid w:val="00E10325"/>
    <w:rsid w:val="00E13298"/>
    <w:rsid w:val="00E13466"/>
    <w:rsid w:val="00E20E89"/>
    <w:rsid w:val="00E258B2"/>
    <w:rsid w:val="00E2696B"/>
    <w:rsid w:val="00E27732"/>
    <w:rsid w:val="00E30AC8"/>
    <w:rsid w:val="00E310EA"/>
    <w:rsid w:val="00E31DE3"/>
    <w:rsid w:val="00E35B3F"/>
    <w:rsid w:val="00E429F7"/>
    <w:rsid w:val="00E462C5"/>
    <w:rsid w:val="00E46744"/>
    <w:rsid w:val="00E469C8"/>
    <w:rsid w:val="00E50749"/>
    <w:rsid w:val="00E5088D"/>
    <w:rsid w:val="00E52C55"/>
    <w:rsid w:val="00E554D1"/>
    <w:rsid w:val="00E63AAD"/>
    <w:rsid w:val="00E66324"/>
    <w:rsid w:val="00E7073D"/>
    <w:rsid w:val="00E71BCF"/>
    <w:rsid w:val="00E722C8"/>
    <w:rsid w:val="00E77BA8"/>
    <w:rsid w:val="00E8009D"/>
    <w:rsid w:val="00E816CE"/>
    <w:rsid w:val="00E8415E"/>
    <w:rsid w:val="00E852C6"/>
    <w:rsid w:val="00E9470D"/>
    <w:rsid w:val="00E9599A"/>
    <w:rsid w:val="00E96DB7"/>
    <w:rsid w:val="00EA5C2C"/>
    <w:rsid w:val="00EB0F06"/>
    <w:rsid w:val="00EB209F"/>
    <w:rsid w:val="00EB4CF1"/>
    <w:rsid w:val="00ED0180"/>
    <w:rsid w:val="00ED2581"/>
    <w:rsid w:val="00ED2C96"/>
    <w:rsid w:val="00ED323A"/>
    <w:rsid w:val="00ED6C96"/>
    <w:rsid w:val="00EE12AF"/>
    <w:rsid w:val="00EE17BE"/>
    <w:rsid w:val="00EE74C2"/>
    <w:rsid w:val="00EE7A13"/>
    <w:rsid w:val="00EF029E"/>
    <w:rsid w:val="00EF0C8B"/>
    <w:rsid w:val="00EF1CB1"/>
    <w:rsid w:val="00EF2735"/>
    <w:rsid w:val="00EF4563"/>
    <w:rsid w:val="00F026ED"/>
    <w:rsid w:val="00F02DA5"/>
    <w:rsid w:val="00F109FA"/>
    <w:rsid w:val="00F10CC0"/>
    <w:rsid w:val="00F14C76"/>
    <w:rsid w:val="00F15A39"/>
    <w:rsid w:val="00F17040"/>
    <w:rsid w:val="00F20589"/>
    <w:rsid w:val="00F24360"/>
    <w:rsid w:val="00F25CDB"/>
    <w:rsid w:val="00F26E5B"/>
    <w:rsid w:val="00F31585"/>
    <w:rsid w:val="00F32102"/>
    <w:rsid w:val="00F34DAF"/>
    <w:rsid w:val="00F34E1B"/>
    <w:rsid w:val="00F364C4"/>
    <w:rsid w:val="00F367EC"/>
    <w:rsid w:val="00F42522"/>
    <w:rsid w:val="00F6210E"/>
    <w:rsid w:val="00F64FF8"/>
    <w:rsid w:val="00F65BF6"/>
    <w:rsid w:val="00F704A6"/>
    <w:rsid w:val="00F72326"/>
    <w:rsid w:val="00F7453C"/>
    <w:rsid w:val="00F762AD"/>
    <w:rsid w:val="00F762FB"/>
    <w:rsid w:val="00F76DCA"/>
    <w:rsid w:val="00F8593C"/>
    <w:rsid w:val="00F87EF6"/>
    <w:rsid w:val="00F948D1"/>
    <w:rsid w:val="00F95B4B"/>
    <w:rsid w:val="00FA2DA2"/>
    <w:rsid w:val="00FA3156"/>
    <w:rsid w:val="00FA5257"/>
    <w:rsid w:val="00FA52E8"/>
    <w:rsid w:val="00FA794F"/>
    <w:rsid w:val="00FB169A"/>
    <w:rsid w:val="00FB4B1B"/>
    <w:rsid w:val="00FB5E56"/>
    <w:rsid w:val="00FB79EA"/>
    <w:rsid w:val="00FC09F9"/>
    <w:rsid w:val="00FC519A"/>
    <w:rsid w:val="00FC61A4"/>
    <w:rsid w:val="00FC6BCD"/>
    <w:rsid w:val="00FC6DEE"/>
    <w:rsid w:val="00FC7284"/>
    <w:rsid w:val="00FC7304"/>
    <w:rsid w:val="00FC7DBC"/>
    <w:rsid w:val="00FD3493"/>
    <w:rsid w:val="00FD4CA1"/>
    <w:rsid w:val="00FD503C"/>
    <w:rsid w:val="00FE3867"/>
    <w:rsid w:val="00FE4FA4"/>
    <w:rsid w:val="00FE7164"/>
    <w:rsid w:val="00FF0522"/>
    <w:rsid w:val="00FF14BE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6CE"/>
    <w:pPr>
      <w:keepNext/>
      <w:keepLines/>
      <w:spacing w:before="40" w:after="0"/>
      <w:ind w:left="720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C5340"/>
  </w:style>
  <w:style w:type="character" w:customStyle="1" w:styleId="Heading4Char">
    <w:name w:val="Heading 4 Char"/>
    <w:basedOn w:val="DefaultParagraphFont"/>
    <w:link w:val="Heading4"/>
    <w:uiPriority w:val="9"/>
    <w:rsid w:val="00E816CE"/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CE"/>
    <w:pPr>
      <w:spacing w:after="0" w:line="240" w:lineRule="auto"/>
      <w:jc w:val="both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CE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816C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6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CE"/>
    <w:pPr>
      <w:spacing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CE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CE"/>
    <w:rPr>
      <w:rFonts w:ascii="Times New Roman" w:hAnsi="Times New Roman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5B5D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5B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5B5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5B5D"/>
    <w:pPr>
      <w:spacing w:after="100"/>
      <w:ind w:left="440"/>
    </w:pPr>
  </w:style>
  <w:style w:type="paragraph" w:styleId="NoSpacing">
    <w:name w:val="No Spacing"/>
    <w:uiPriority w:val="1"/>
    <w:qFormat/>
    <w:rsid w:val="00DF7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D759-C15D-4E3D-A107-3A12D3CD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2025-02-10T04:12:00Z</cp:lastPrinted>
  <dcterms:created xsi:type="dcterms:W3CDTF">2025-03-07T03:58:00Z</dcterms:created>
  <dcterms:modified xsi:type="dcterms:W3CDTF">2025-03-07T03:58:00Z</dcterms:modified>
</cp:coreProperties>
</file>