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6D7" w:rsidRPr="00F44D90" w:rsidRDefault="006376D7" w:rsidP="006376D7">
      <w:pPr>
        <w:tabs>
          <w:tab w:val="left" w:pos="3119"/>
        </w:tabs>
        <w:spacing w:after="0" w:line="480" w:lineRule="auto"/>
        <w:jc w:val="center"/>
        <w:rPr>
          <w:rFonts w:ascii="Times New Roman" w:hAnsi="Times New Roman" w:cs="Times New Roman"/>
          <w:b/>
          <w:sz w:val="24"/>
          <w:szCs w:val="24"/>
          <w:lang w:val="id-ID"/>
        </w:rPr>
      </w:pPr>
      <w:r w:rsidRPr="00F44D90">
        <w:rPr>
          <w:rFonts w:ascii="Times New Roman" w:hAnsi="Times New Roman" w:cs="Times New Roman"/>
          <w:b/>
          <w:sz w:val="24"/>
          <w:szCs w:val="24"/>
          <w:lang w:val="id-ID"/>
        </w:rPr>
        <w:t>BAB II</w:t>
      </w:r>
    </w:p>
    <w:p w:rsidR="006376D7" w:rsidRPr="00602480" w:rsidRDefault="006376D7" w:rsidP="006376D7">
      <w:pPr>
        <w:pStyle w:val="FootnoteText"/>
        <w:spacing w:after="0" w:line="480" w:lineRule="auto"/>
        <w:jc w:val="center"/>
        <w:rPr>
          <w:rFonts w:ascii="Times New Roman" w:hAnsi="Times New Roman" w:cs="Times New Roman"/>
          <w:sz w:val="24"/>
          <w:szCs w:val="24"/>
          <w:lang w:val="id-ID"/>
        </w:rPr>
      </w:pPr>
      <w:r w:rsidRPr="00602480">
        <w:rPr>
          <w:rFonts w:ascii="Times New Roman" w:hAnsi="Times New Roman" w:cs="Times New Roman"/>
          <w:b/>
          <w:sz w:val="24"/>
          <w:szCs w:val="24"/>
          <w:lang w:val="id-ID"/>
        </w:rPr>
        <w:t>TINJAUAN PUSTAKA</w:t>
      </w:r>
    </w:p>
    <w:p w:rsidR="006376D7" w:rsidRPr="00602480" w:rsidRDefault="006376D7" w:rsidP="006376D7">
      <w:pPr>
        <w:pStyle w:val="FootnoteText"/>
        <w:spacing w:after="0" w:line="480" w:lineRule="auto"/>
        <w:jc w:val="both"/>
        <w:rPr>
          <w:rFonts w:ascii="Times New Roman" w:hAnsi="Times New Roman" w:cs="Times New Roman"/>
          <w:b/>
          <w:sz w:val="24"/>
          <w:szCs w:val="24"/>
          <w:lang w:val="id-ID"/>
        </w:rPr>
      </w:pPr>
    </w:p>
    <w:p w:rsidR="006376D7" w:rsidRPr="00602480" w:rsidRDefault="006376D7" w:rsidP="006376D7">
      <w:pPr>
        <w:pStyle w:val="ListParagraph"/>
        <w:numPr>
          <w:ilvl w:val="0"/>
          <w:numId w:val="2"/>
        </w:numPr>
        <w:spacing w:after="0" w:line="480" w:lineRule="auto"/>
        <w:ind w:left="426"/>
        <w:rPr>
          <w:rFonts w:ascii="Times New Roman" w:hAnsi="Times New Roman" w:cs="Times New Roman"/>
          <w:b/>
          <w:sz w:val="24"/>
          <w:szCs w:val="24"/>
          <w:lang w:val="id-ID"/>
        </w:rPr>
      </w:pPr>
      <w:r w:rsidRPr="00602480">
        <w:rPr>
          <w:rFonts w:ascii="Times New Roman" w:hAnsi="Times New Roman" w:cs="Times New Roman"/>
          <w:b/>
          <w:sz w:val="24"/>
          <w:szCs w:val="24"/>
          <w:lang w:val="id-ID"/>
        </w:rPr>
        <w:t>Tinjauan Umum Penaman Modal</w:t>
      </w:r>
    </w:p>
    <w:p w:rsidR="006376D7" w:rsidRPr="00602480" w:rsidRDefault="006376D7" w:rsidP="006376D7">
      <w:pPr>
        <w:pStyle w:val="ListParagraph"/>
        <w:spacing w:after="0" w:line="480" w:lineRule="auto"/>
        <w:ind w:left="426" w:firstLine="708"/>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Istilah investasi atau penanaman modal merupakan hal yang sama pada dunia bisnis, Istilah investasi lebih dikenal, sedangkan dalam bahasa hukum lebih banyak ditemukan istilah penanaman modal. Investasi sendiri adalah komitmen atas sejumlah dana atau sumber daya lainnya yang dilakukan pada saat ini, dengan tujuan memperoleh sejumlah keuntungan dimasa datang. Istilah investasi bisa berkaitan dengan berbagai macam aktivitas. Menginvestasikan dana pada sektor rill (tanah, emas, mesin atau bangunan) maupun asset finansial (deposito, saham atau obligasi), merupakan aktifitas yang umum di lakukan.</w:t>
      </w:r>
      <w:r w:rsidRPr="00602480">
        <w:rPr>
          <w:rStyle w:val="FootnoteReference"/>
          <w:rFonts w:ascii="Times New Roman" w:hAnsi="Times New Roman" w:cs="Times New Roman"/>
          <w:sz w:val="24"/>
          <w:szCs w:val="24"/>
          <w:lang w:val="id-ID"/>
        </w:rPr>
        <w:footnoteReference w:id="2"/>
      </w:r>
    </w:p>
    <w:p w:rsidR="006376D7" w:rsidRPr="00602480" w:rsidRDefault="006376D7" w:rsidP="006376D7">
      <w:pPr>
        <w:pStyle w:val="ListParagraph"/>
        <w:spacing w:after="0" w:line="480" w:lineRule="auto"/>
        <w:ind w:left="426" w:firstLine="708"/>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Menurut Jogiyanto, investasi dapat didefinisikan sebagai penundaan konsumsi sekarang untuk digunakan dalam produksi yang efesien selam periode waktu tertentu.</w:t>
      </w:r>
      <w:r w:rsidRPr="00602480">
        <w:rPr>
          <w:rStyle w:val="FootnoteReference"/>
          <w:rFonts w:ascii="Times New Roman" w:hAnsi="Times New Roman" w:cs="Times New Roman"/>
          <w:sz w:val="24"/>
          <w:szCs w:val="24"/>
          <w:lang w:val="id-ID"/>
        </w:rPr>
        <w:footnoteReference w:id="3"/>
      </w:r>
      <w:r w:rsidRPr="00602480">
        <w:rPr>
          <w:rFonts w:ascii="Times New Roman" w:hAnsi="Times New Roman" w:cs="Times New Roman"/>
          <w:sz w:val="24"/>
          <w:szCs w:val="24"/>
          <w:lang w:val="id-ID"/>
        </w:rPr>
        <w:t xml:space="preserve"> Sedangkan menurut Menurut Sukirno kegiatan investasi yang dilakukan oleh masyarakat secara terus menerus akan meningkatkan kegiatan ekonomi dan kesempatan kerja, meningkatkan pendapatan nasional dan meningkatkan taraf kemakmuran masyarakat. Peranan ini bersumber dari tiga fungsi penting dari kegiatan investasi, yakni: </w:t>
      </w:r>
    </w:p>
    <w:p w:rsidR="006376D7" w:rsidRPr="00602480" w:rsidRDefault="006376D7" w:rsidP="006376D7">
      <w:pPr>
        <w:pStyle w:val="ListParagraph"/>
        <w:numPr>
          <w:ilvl w:val="0"/>
          <w:numId w:val="10"/>
        </w:numPr>
        <w:spacing w:after="0" w:line="480" w:lineRule="auto"/>
        <w:ind w:left="993"/>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 xml:space="preserve">Investasi merupakan salah satu komponen dari pengeluaran agregat, sehingga kenaikan investasi akan meningkatkan permintaan agregat,  pendapatan nasional serta kesempatan kerja; </w:t>
      </w:r>
    </w:p>
    <w:p w:rsidR="006376D7" w:rsidRPr="00602480" w:rsidRDefault="006376D7" w:rsidP="006376D7">
      <w:pPr>
        <w:pStyle w:val="ListParagraph"/>
        <w:numPr>
          <w:ilvl w:val="0"/>
          <w:numId w:val="10"/>
        </w:numPr>
        <w:spacing w:after="0" w:line="480" w:lineRule="auto"/>
        <w:ind w:left="993"/>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 xml:space="preserve">Pertambahan barang modal sebagai akibat investasi akan menambah kapasitas produksi; </w:t>
      </w:r>
    </w:p>
    <w:p w:rsidR="006376D7" w:rsidRPr="00602480" w:rsidRDefault="006376D7" w:rsidP="006376D7">
      <w:pPr>
        <w:pStyle w:val="ListParagraph"/>
        <w:numPr>
          <w:ilvl w:val="0"/>
          <w:numId w:val="10"/>
        </w:numPr>
        <w:spacing w:after="0" w:line="480" w:lineRule="auto"/>
        <w:ind w:left="993"/>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lastRenderedPageBreak/>
        <w:t>Investasi selalu diikuti oleh perkembangan teknologi.</w:t>
      </w:r>
      <w:r w:rsidRPr="00602480">
        <w:rPr>
          <w:rStyle w:val="FootnoteReference"/>
          <w:rFonts w:ascii="Times New Roman" w:hAnsi="Times New Roman" w:cs="Times New Roman"/>
          <w:sz w:val="24"/>
          <w:szCs w:val="24"/>
          <w:lang w:val="id-ID"/>
        </w:rPr>
        <w:footnoteReference w:id="4"/>
      </w:r>
    </w:p>
    <w:p w:rsidR="006376D7" w:rsidRPr="00602480" w:rsidRDefault="006376D7" w:rsidP="006376D7">
      <w:pPr>
        <w:pStyle w:val="ListParagraph"/>
        <w:spacing w:after="0" w:line="480" w:lineRule="auto"/>
        <w:ind w:left="426" w:firstLine="708"/>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Menurut Salim HS investasi adalah penanaman modal yang dilakukan dalam berbagai bidang usaha yang terbuka untuk investasi oleh investor, baik investor yang berasal dari luar negeri (asing) maupun investor yang berasal dari dalam negeri, dan tujuan agar mendapatkan laba.</w:t>
      </w:r>
      <w:r w:rsidRPr="00602480">
        <w:rPr>
          <w:rStyle w:val="FootnoteReference"/>
          <w:rFonts w:ascii="Times New Roman" w:hAnsi="Times New Roman" w:cs="Times New Roman"/>
          <w:sz w:val="24"/>
          <w:szCs w:val="24"/>
          <w:lang w:val="id-ID"/>
        </w:rPr>
        <w:footnoteReference w:id="5"/>
      </w:r>
    </w:p>
    <w:p w:rsidR="006376D7" w:rsidRPr="00602480" w:rsidRDefault="006376D7" w:rsidP="006376D7">
      <w:pPr>
        <w:pStyle w:val="ListParagraph"/>
        <w:spacing w:after="0" w:line="480" w:lineRule="auto"/>
        <w:ind w:left="426" w:firstLine="708"/>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 xml:space="preserve">Selain pengertian investasi menurut para ahli, berikut beberapa pengertian investasi menurut ensiklopedia maupun menurut kamus Dalam Ensiklopedia Bahasa Indonesia mengartikan investasi sebagai: Menanamkan modal atau uang dalam suatu proses produksi yang dapat berupa pembelian gedung-gedung, permesinan, bahan cadangan, penyelenggaraan uang kas serta perkembangannya. Dengan demikian, cadangan modal barang diperbesar sejauh tidak ada modal barang yang harus diganti. </w:t>
      </w:r>
    </w:p>
    <w:p w:rsidR="006376D7" w:rsidRPr="00602480" w:rsidRDefault="006376D7" w:rsidP="006376D7">
      <w:pPr>
        <w:pStyle w:val="ListParagraph"/>
        <w:spacing w:after="0" w:line="480" w:lineRule="auto"/>
        <w:ind w:left="426" w:firstLine="708"/>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Inti pengertian investasi menurut Ensikopedia Bahasa Indonesia adalah penanaman modal dalam proses produksi yang berarti menanamkan modal hanya untuk proses produksi, padahal kegiatan investasi tidak hanya berbentuk kegiatan produksi. Kegiatan membangun sarana prasarana untuk menunjang aktivitas investasi juga merupakan kegiatan investasi.</w:t>
      </w:r>
    </w:p>
    <w:p w:rsidR="006376D7" w:rsidRPr="00602480" w:rsidRDefault="006376D7" w:rsidP="006376D7">
      <w:pPr>
        <w:pStyle w:val="ListParagraph"/>
        <w:spacing w:after="0" w:line="480" w:lineRule="auto"/>
        <w:ind w:left="426" w:firstLine="708"/>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 xml:space="preserve">Menurut </w:t>
      </w:r>
      <w:r w:rsidRPr="00602480">
        <w:rPr>
          <w:rFonts w:ascii="Times New Roman" w:hAnsi="Times New Roman" w:cs="Times New Roman"/>
          <w:sz w:val="24"/>
          <w:szCs w:val="24"/>
        </w:rPr>
        <w:t>Undang-Undang Nomor 25 Tahun 2007 tentang Penanaman Modal</w:t>
      </w:r>
      <w:r w:rsidRPr="00602480">
        <w:rPr>
          <w:rFonts w:ascii="Times New Roman" w:hAnsi="Times New Roman" w:cs="Times New Roman"/>
          <w:sz w:val="24"/>
          <w:szCs w:val="24"/>
          <w:lang w:val="id-ID"/>
        </w:rPr>
        <w:t>, “penanaman modal adalah segala bentuk kegiatan penanaman modal, baik oleh penanaman modal dalam negeri maupun penanaman modal asing untuk melakakukan usaha di wilayah Negara Republik Indonesia</w:t>
      </w:r>
    </w:p>
    <w:p w:rsidR="006376D7" w:rsidRPr="00602480" w:rsidRDefault="006376D7" w:rsidP="006376D7">
      <w:pPr>
        <w:pStyle w:val="ListParagraph"/>
        <w:spacing w:after="0" w:line="480" w:lineRule="auto"/>
        <w:ind w:left="426" w:firstLine="708"/>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 xml:space="preserve">Pada dasarnya investasi dapat dibagi menjadi dua, yaitu investasi pada asset finansial dan investasi pada asset rill. Investasi pada asset finansial dapat dibagi menjadi dua, yaitu </w:t>
      </w:r>
      <w:r w:rsidRPr="00602480">
        <w:rPr>
          <w:rFonts w:ascii="Times New Roman" w:hAnsi="Times New Roman" w:cs="Times New Roman"/>
          <w:sz w:val="24"/>
          <w:szCs w:val="24"/>
          <w:lang w:val="id-ID"/>
        </w:rPr>
        <w:lastRenderedPageBreak/>
        <w:t>investasi langsung dan investasi tidak langsung. Investasi langsung, yaitu dapat dilakukan dengan membeli aktiva keuangan yang dapat diperjual belikan di pasar uang, pasar modal, atau pasar turunan. Investa</w:t>
      </w:r>
      <w:r>
        <w:rPr>
          <w:rFonts w:ascii="Times New Roman" w:hAnsi="Times New Roman" w:cs="Times New Roman"/>
          <w:sz w:val="24"/>
          <w:szCs w:val="24"/>
          <w:lang w:val="id-ID"/>
        </w:rPr>
        <w:t>si langsung juga dapat dilakukan</w:t>
      </w:r>
      <w:r w:rsidRPr="00602480">
        <w:rPr>
          <w:rFonts w:ascii="Times New Roman" w:hAnsi="Times New Roman" w:cs="Times New Roman"/>
          <w:sz w:val="24"/>
          <w:szCs w:val="24"/>
          <w:lang w:val="id-ID"/>
        </w:rPr>
        <w:t xml:space="preserve"> dengan membeli aktiva yang tidak diperjual belikan, biasanya diperoleh dari bank komersial. Aktiva ini dapat berupa tabungan dan sertifikat deposito. Investasi tidak langsung, yaitu dapat dilakukan dengan membeli surat berharga dari perusahaan investasi, seperti reksadana.</w:t>
      </w:r>
      <w:r w:rsidRPr="00602480">
        <w:rPr>
          <w:rStyle w:val="FootnoteReference"/>
          <w:rFonts w:ascii="Times New Roman" w:hAnsi="Times New Roman" w:cs="Times New Roman"/>
          <w:sz w:val="24"/>
          <w:szCs w:val="24"/>
          <w:lang w:val="id-ID"/>
        </w:rPr>
        <w:footnoteReference w:id="6"/>
      </w:r>
    </w:p>
    <w:p w:rsidR="006376D7" w:rsidRPr="00602480" w:rsidRDefault="006376D7" w:rsidP="006376D7">
      <w:pPr>
        <w:pStyle w:val="ListParagraph"/>
        <w:spacing w:after="0" w:line="480" w:lineRule="auto"/>
        <w:ind w:left="426" w:firstLine="708"/>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 xml:space="preserve">Setiap pilihan investasi akan berkaitan dengan dua hal, risiko dan </w:t>
      </w:r>
      <w:r w:rsidRPr="00602480">
        <w:rPr>
          <w:rFonts w:ascii="Times New Roman" w:hAnsi="Times New Roman" w:cs="Times New Roman"/>
          <w:i/>
          <w:sz w:val="24"/>
          <w:szCs w:val="24"/>
          <w:lang w:val="id-ID"/>
        </w:rPr>
        <w:t>return</w:t>
      </w:r>
      <w:r w:rsidRPr="00602480">
        <w:rPr>
          <w:rFonts w:ascii="Times New Roman" w:hAnsi="Times New Roman" w:cs="Times New Roman"/>
          <w:sz w:val="24"/>
          <w:szCs w:val="24"/>
          <w:lang w:val="id-ID"/>
        </w:rPr>
        <w:t>. Keduanya merupakan hubungan sebab dan akibat dan hubungan yang saling kontradiktif. Dalam teori investasi di kenal istilah “</w:t>
      </w:r>
      <w:r w:rsidRPr="00602480">
        <w:rPr>
          <w:rFonts w:ascii="Times New Roman" w:hAnsi="Times New Roman" w:cs="Times New Roman"/>
          <w:i/>
          <w:sz w:val="24"/>
          <w:szCs w:val="24"/>
          <w:lang w:val="id-ID"/>
        </w:rPr>
        <w:t>high risk high return, low risk low return</w:t>
      </w:r>
      <w:r w:rsidRPr="00602480">
        <w:rPr>
          <w:rFonts w:ascii="Times New Roman" w:hAnsi="Times New Roman" w:cs="Times New Roman"/>
          <w:sz w:val="24"/>
          <w:szCs w:val="24"/>
          <w:lang w:val="id-ID"/>
        </w:rPr>
        <w:t>”. Dalam bahasa Arab, risiko dapat diartikan sebagai gharar. Yang kadang juga merujuk pada ketidakpastian (</w:t>
      </w:r>
      <w:r w:rsidRPr="00602480">
        <w:rPr>
          <w:rFonts w:ascii="Times New Roman" w:hAnsi="Times New Roman" w:cs="Times New Roman"/>
          <w:i/>
          <w:sz w:val="24"/>
          <w:szCs w:val="24"/>
          <w:lang w:val="id-ID"/>
        </w:rPr>
        <w:t>uncertainty</w:t>
      </w:r>
      <w:r w:rsidRPr="00602480">
        <w:rPr>
          <w:rFonts w:ascii="Times New Roman" w:hAnsi="Times New Roman" w:cs="Times New Roman"/>
          <w:sz w:val="24"/>
          <w:szCs w:val="24"/>
          <w:lang w:val="id-ID"/>
        </w:rPr>
        <w:t xml:space="preserve">). Kalau kemudian risiko ini secara sederhana disamakan dengan ketidakpastian, dan ketidakpastian ini dianggap gharar dan di larang, maka akan menjadi rumit. Karenanya menjadi penting untuk melakukan upaya pembedaan dan penajaman pengertian </w:t>
      </w:r>
      <w:r w:rsidRPr="00602480">
        <w:rPr>
          <w:rFonts w:ascii="Times New Roman" w:hAnsi="Times New Roman" w:cs="Times New Roman"/>
          <w:i/>
          <w:sz w:val="24"/>
          <w:szCs w:val="24"/>
          <w:lang w:val="id-ID"/>
        </w:rPr>
        <w:t>gharar</w:t>
      </w:r>
      <w:r w:rsidRPr="00602480">
        <w:rPr>
          <w:rFonts w:ascii="Times New Roman" w:hAnsi="Times New Roman" w:cs="Times New Roman"/>
          <w:sz w:val="24"/>
          <w:szCs w:val="24"/>
          <w:lang w:val="id-ID"/>
        </w:rPr>
        <w:t xml:space="preserve"> atau risiko. Seperti yang dilakukan oleh Al-Suwailem yang membedakan risiko menjadi dua tipe. Yakni yang pertama adalah risiko pasif, seperti </w:t>
      </w:r>
      <w:r w:rsidRPr="00602480">
        <w:rPr>
          <w:rFonts w:ascii="Times New Roman" w:hAnsi="Times New Roman" w:cs="Times New Roman"/>
          <w:i/>
          <w:sz w:val="24"/>
          <w:szCs w:val="24"/>
          <w:lang w:val="id-ID"/>
        </w:rPr>
        <w:t>game of chance</w:t>
      </w:r>
      <w:r w:rsidRPr="00602480">
        <w:rPr>
          <w:rFonts w:ascii="Times New Roman" w:hAnsi="Times New Roman" w:cs="Times New Roman"/>
          <w:sz w:val="24"/>
          <w:szCs w:val="24"/>
          <w:lang w:val="id-ID"/>
        </w:rPr>
        <w:t>, yang hanya mengandalkan keberuntungan. Kedua, risko responsif yang memungkinkan adanya distribusi probabilitas hasil keluaran dengan hubungan kausalitas yang logis.</w:t>
      </w:r>
      <w:r w:rsidRPr="00602480">
        <w:rPr>
          <w:rStyle w:val="FootnoteReference"/>
          <w:rFonts w:ascii="Times New Roman" w:hAnsi="Times New Roman" w:cs="Times New Roman"/>
          <w:sz w:val="24"/>
          <w:szCs w:val="24"/>
          <w:lang w:val="id-ID"/>
        </w:rPr>
        <w:footnoteReference w:id="7"/>
      </w:r>
    </w:p>
    <w:p w:rsidR="006376D7" w:rsidRPr="00602480" w:rsidRDefault="006376D7" w:rsidP="006376D7">
      <w:pPr>
        <w:pStyle w:val="ListParagraph"/>
        <w:spacing w:after="0" w:line="480" w:lineRule="auto"/>
        <w:ind w:left="426" w:firstLine="708"/>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Kemudian menurut Pontjowinoto, risiko yang mungkin timbul harus dikelola sehingga tidak menimbulkan risiko yang lebih besar atau melebihi kemampuan menanggung risiko. Dan dalam setiap transaksi yang mengharapkan hasil harus bersedia menanggung risiko dalam investasi. Sedangkan  Pontjowinoto  mengkalsifikaiskan Investasi sebagai berikut:</w:t>
      </w:r>
    </w:p>
    <w:p w:rsidR="006376D7" w:rsidRPr="00602480" w:rsidRDefault="006376D7" w:rsidP="006376D7">
      <w:pPr>
        <w:pStyle w:val="ListParagraph"/>
        <w:numPr>
          <w:ilvl w:val="3"/>
          <w:numId w:val="1"/>
        </w:numPr>
        <w:spacing w:after="0" w:line="480" w:lineRule="auto"/>
        <w:ind w:left="993"/>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lastRenderedPageBreak/>
        <w:t xml:space="preserve">Investasi langsung, yaitu investasi yang dilakukan tanpa bantuan prantara. Dalam hal ini investor langsung dapat membeli fortofolio investasi tersebut. </w:t>
      </w:r>
    </w:p>
    <w:p w:rsidR="006376D7" w:rsidRPr="00602480" w:rsidRDefault="006376D7" w:rsidP="006376D7">
      <w:pPr>
        <w:pStyle w:val="ListParagraph"/>
        <w:numPr>
          <w:ilvl w:val="3"/>
          <w:numId w:val="1"/>
        </w:numPr>
        <w:spacing w:after="0" w:line="480" w:lineRule="auto"/>
        <w:ind w:left="993"/>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Investasi tidak langsung, yaitu investasi yang dilakukan dengan menggunakan prantara atau investasi yang dilakukan melalui perusahaan investasi.</w:t>
      </w:r>
      <w:r w:rsidRPr="00602480">
        <w:rPr>
          <w:rStyle w:val="FootnoteReference"/>
          <w:rFonts w:ascii="Times New Roman" w:hAnsi="Times New Roman" w:cs="Times New Roman"/>
          <w:sz w:val="24"/>
          <w:szCs w:val="24"/>
          <w:lang w:val="id-ID"/>
        </w:rPr>
        <w:footnoteReference w:id="8"/>
      </w:r>
    </w:p>
    <w:p w:rsidR="006376D7" w:rsidRPr="00602480" w:rsidRDefault="006376D7" w:rsidP="006376D7">
      <w:pPr>
        <w:pStyle w:val="ListParagraph"/>
        <w:spacing w:after="0" w:line="480" w:lineRule="auto"/>
        <w:ind w:left="426" w:firstLine="708"/>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Perkembangan penanaman modal tidak lepas dari pembicaraan tentang gelombang atau periodisasi penanaman modal, yaitu periode kolonialisme kuno, dan pasca-kemerdekaan. Periode kolonialisme kuno dimulai pada abad ke-17 dan abad ke-18. Melalui kebijaksanaan pemerintah Hindia-Belanda yang memperkenankan masuknya modal asing dari Eropa untuk menanamkan modalnya dalam bidang pertambangan.</w:t>
      </w:r>
      <w:r w:rsidRPr="00602480">
        <w:rPr>
          <w:rStyle w:val="FootnoteReference"/>
          <w:rFonts w:ascii="Times New Roman" w:hAnsi="Times New Roman" w:cs="Times New Roman"/>
          <w:sz w:val="24"/>
          <w:szCs w:val="24"/>
          <w:lang w:val="id-ID"/>
        </w:rPr>
        <w:footnoteReference w:id="9"/>
      </w:r>
    </w:p>
    <w:p w:rsidR="006376D7" w:rsidRPr="00602480" w:rsidRDefault="006376D7" w:rsidP="006376D7">
      <w:pPr>
        <w:pStyle w:val="ListParagraph"/>
        <w:spacing w:after="0" w:line="480" w:lineRule="auto"/>
        <w:ind w:left="426" w:firstLine="708"/>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Di samping itu, pemerintah Belanda juga mulai membuka tanah-tanah pertanian di Indonesia dengan mengeluarkan aturan pertanahan yang dikenal dengan “</w:t>
      </w:r>
      <w:r w:rsidRPr="00602480">
        <w:rPr>
          <w:rFonts w:ascii="Times New Roman" w:hAnsi="Times New Roman" w:cs="Times New Roman"/>
          <w:i/>
          <w:sz w:val="24"/>
          <w:szCs w:val="24"/>
          <w:lang w:val="id-ID"/>
        </w:rPr>
        <w:t>Agrarische Wet</w:t>
      </w:r>
      <w:r w:rsidRPr="00602480">
        <w:rPr>
          <w:rFonts w:ascii="Times New Roman" w:hAnsi="Times New Roman" w:cs="Times New Roman"/>
          <w:sz w:val="24"/>
          <w:szCs w:val="24"/>
          <w:lang w:val="id-ID"/>
        </w:rPr>
        <w:t>” pada tahun 1870. Dengan adanya peraturana ini, maka penanaman modal asing yang khususnya datang dari swasta Eropa dan mempunyai hubungan dekat dengan pemerintah Belanda diizinkan untuk melakukan usahanya di Indonesia, namun masih terbatas pada daerah-daerah pertanian tertentu yang tidak diusahakan oleh pemerintah Belanda untuk usaha perkebunan dengan pengawasan yang sangat ketat oleh pemerintah daerah jajahan. Sedangkan bidang usaha lain seperti pertambangan, perdagangan, dan sebagainya tetap dikuasai dan dijalankan oleh pemerintah Belanda.</w:t>
      </w:r>
      <w:r w:rsidRPr="00602480">
        <w:rPr>
          <w:rStyle w:val="FootnoteReference"/>
          <w:rFonts w:ascii="Times New Roman" w:hAnsi="Times New Roman" w:cs="Times New Roman"/>
          <w:sz w:val="24"/>
          <w:szCs w:val="24"/>
          <w:lang w:val="id-ID"/>
        </w:rPr>
        <w:footnoteReference w:id="10"/>
      </w:r>
    </w:p>
    <w:p w:rsidR="006376D7" w:rsidRPr="00602480" w:rsidRDefault="006376D7" w:rsidP="006376D7">
      <w:pPr>
        <w:pStyle w:val="ListParagraph"/>
        <w:spacing w:after="0" w:line="480" w:lineRule="auto"/>
        <w:ind w:left="426" w:firstLine="708"/>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 xml:space="preserve">Terminologi penanaman modal dalam negeri (untuk selanjutnya disingkat PMDN) bersumber dari kata </w:t>
      </w:r>
      <w:r w:rsidRPr="00602480">
        <w:rPr>
          <w:rFonts w:ascii="Times New Roman" w:hAnsi="Times New Roman" w:cs="Times New Roman"/>
          <w:i/>
          <w:sz w:val="24"/>
          <w:szCs w:val="24"/>
          <w:lang w:val="id-ID"/>
        </w:rPr>
        <w:t>domestic investment</w:t>
      </w:r>
      <w:r w:rsidRPr="00602480">
        <w:rPr>
          <w:rFonts w:ascii="Times New Roman" w:hAnsi="Times New Roman" w:cs="Times New Roman"/>
          <w:sz w:val="24"/>
          <w:szCs w:val="24"/>
          <w:lang w:val="id-ID"/>
        </w:rPr>
        <w:t xml:space="preserve"> yang merupakan bahasa inggris. Pengertian PMDN menurut Pasal 1 angka 5</w:t>
      </w:r>
      <w:r w:rsidRPr="00602480">
        <w:rPr>
          <w:rFonts w:ascii="Times New Roman" w:hAnsi="Times New Roman" w:cs="Times New Roman"/>
          <w:sz w:val="24"/>
          <w:szCs w:val="24"/>
        </w:rPr>
        <w:t>Undang-Undang Nomor 25 Tahun 2007 tentang Penanaman Modal</w:t>
      </w:r>
      <w:r w:rsidRPr="00602480">
        <w:rPr>
          <w:rFonts w:ascii="Times New Roman" w:hAnsi="Times New Roman" w:cs="Times New Roman"/>
          <w:sz w:val="24"/>
          <w:szCs w:val="24"/>
          <w:lang w:val="id-ID"/>
        </w:rPr>
        <w:t xml:space="preserve"> </w:t>
      </w:r>
      <w:r w:rsidRPr="00602480">
        <w:rPr>
          <w:rFonts w:ascii="Times New Roman" w:hAnsi="Times New Roman" w:cs="Times New Roman"/>
          <w:sz w:val="24"/>
          <w:szCs w:val="24"/>
          <w:lang w:val="id-ID"/>
        </w:rPr>
        <w:lastRenderedPageBreak/>
        <w:t xml:space="preserve">adalah kegiatan menanam modal untuk melakukan usaha di wilayah negara Republik Indonesia yang dilakukan oleh penanam modal dalam negeri dengan menggunakan modal dalam negeri. Dari uraian tersebut, modal dalam negeri dimiliki oleh:  </w:t>
      </w:r>
    </w:p>
    <w:p w:rsidR="006376D7" w:rsidRPr="00602480" w:rsidRDefault="006376D7" w:rsidP="006376D7">
      <w:pPr>
        <w:pStyle w:val="ListParagraph"/>
        <w:numPr>
          <w:ilvl w:val="0"/>
          <w:numId w:val="11"/>
        </w:numPr>
        <w:spacing w:after="0" w:line="480" w:lineRule="auto"/>
        <w:ind w:left="993"/>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 xml:space="preserve">Negara Indonesia </w:t>
      </w:r>
    </w:p>
    <w:p w:rsidR="006376D7" w:rsidRPr="00602480" w:rsidRDefault="006376D7" w:rsidP="006376D7">
      <w:pPr>
        <w:pStyle w:val="ListParagraph"/>
        <w:numPr>
          <w:ilvl w:val="0"/>
          <w:numId w:val="11"/>
        </w:numPr>
        <w:spacing w:after="0" w:line="480" w:lineRule="auto"/>
        <w:ind w:left="993"/>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 xml:space="preserve">Perseorangan Warga Negara Indonesia; atau </w:t>
      </w:r>
    </w:p>
    <w:p w:rsidR="006376D7" w:rsidRPr="00602480" w:rsidRDefault="006376D7" w:rsidP="006376D7">
      <w:pPr>
        <w:pStyle w:val="ListParagraph"/>
        <w:numPr>
          <w:ilvl w:val="0"/>
          <w:numId w:val="11"/>
        </w:numPr>
        <w:spacing w:after="0" w:line="480" w:lineRule="auto"/>
        <w:ind w:left="993"/>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Badan usaha berbentuk badan hukum atau tidak berbadan hukum</w:t>
      </w:r>
    </w:p>
    <w:p w:rsidR="006376D7" w:rsidRPr="00602480" w:rsidRDefault="006376D7" w:rsidP="006376D7">
      <w:pPr>
        <w:spacing w:after="0" w:line="480" w:lineRule="auto"/>
        <w:ind w:left="426" w:firstLine="708"/>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Pihak-pihak yang dapat menjadi penanam modal dalam negeri adalah:</w:t>
      </w:r>
      <w:r w:rsidRPr="00602480">
        <w:rPr>
          <w:rStyle w:val="FootnoteReference"/>
          <w:rFonts w:ascii="Times New Roman" w:hAnsi="Times New Roman" w:cs="Times New Roman"/>
          <w:sz w:val="24"/>
          <w:szCs w:val="24"/>
          <w:lang w:val="id-ID"/>
        </w:rPr>
        <w:footnoteReference w:id="11"/>
      </w:r>
    </w:p>
    <w:p w:rsidR="006376D7" w:rsidRPr="00602480" w:rsidRDefault="006376D7" w:rsidP="006376D7">
      <w:pPr>
        <w:pStyle w:val="ListParagraph"/>
        <w:numPr>
          <w:ilvl w:val="0"/>
          <w:numId w:val="12"/>
        </w:numPr>
        <w:spacing w:after="0" w:line="480" w:lineRule="auto"/>
        <w:ind w:left="993"/>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 xml:space="preserve">individu berkewarganegaraan Indonesia; dan/atau </w:t>
      </w:r>
    </w:p>
    <w:p w:rsidR="006376D7" w:rsidRPr="00602480" w:rsidRDefault="006376D7" w:rsidP="006376D7">
      <w:pPr>
        <w:pStyle w:val="ListParagraph"/>
        <w:numPr>
          <w:ilvl w:val="0"/>
          <w:numId w:val="12"/>
        </w:numPr>
        <w:spacing w:after="0" w:line="480" w:lineRule="auto"/>
        <w:ind w:left="993"/>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 xml:space="preserve">badan usaha Indonesia; dan/atau </w:t>
      </w:r>
    </w:p>
    <w:p w:rsidR="006376D7" w:rsidRPr="00602480" w:rsidRDefault="006376D7" w:rsidP="006376D7">
      <w:pPr>
        <w:pStyle w:val="ListParagraph"/>
        <w:numPr>
          <w:ilvl w:val="0"/>
          <w:numId w:val="12"/>
        </w:numPr>
        <w:spacing w:after="0" w:line="480" w:lineRule="auto"/>
        <w:ind w:left="993"/>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badan hukum Indonesia.</w:t>
      </w:r>
    </w:p>
    <w:p w:rsidR="006376D7" w:rsidRPr="00602480" w:rsidRDefault="006376D7" w:rsidP="006376D7">
      <w:pPr>
        <w:spacing w:after="0" w:line="480" w:lineRule="auto"/>
        <w:ind w:left="426" w:firstLine="708"/>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 xml:space="preserve">Pengertian penanaman modal asing dapat ditemukan pada pasal 1 angka 6 </w:t>
      </w:r>
      <w:r w:rsidRPr="00602480">
        <w:rPr>
          <w:rFonts w:ascii="Times New Roman" w:hAnsi="Times New Roman" w:cs="Times New Roman"/>
          <w:sz w:val="24"/>
          <w:szCs w:val="24"/>
        </w:rPr>
        <w:t>Undang-Undang Nomor 25 Tahun 2007</w:t>
      </w:r>
      <w:r w:rsidRPr="00602480">
        <w:rPr>
          <w:rFonts w:ascii="Times New Roman" w:hAnsi="Times New Roman" w:cs="Times New Roman"/>
          <w:sz w:val="24"/>
          <w:szCs w:val="24"/>
          <w:lang w:val="id-ID"/>
        </w:rPr>
        <w:t>. Penanaman modal asing adalah kegiatan menanam modal untuk melakukan usaha di wilayah negara Republik Indonesia yang dilakukan oleh penanam modal asing, baik yang menggunakan modal asing sepenuhnya maupun yang berpatungan dengan penanam modal dalam negeri.</w:t>
      </w:r>
    </w:p>
    <w:p w:rsidR="006376D7" w:rsidRPr="00602480" w:rsidRDefault="006376D7" w:rsidP="006376D7">
      <w:pPr>
        <w:spacing w:after="0" w:line="480" w:lineRule="auto"/>
        <w:ind w:left="426" w:firstLine="708"/>
        <w:jc w:val="both"/>
        <w:rPr>
          <w:rFonts w:ascii="Times New Roman" w:hAnsi="Times New Roman" w:cs="Times New Roman"/>
          <w:sz w:val="24"/>
          <w:szCs w:val="24"/>
          <w:lang w:val="id-ID"/>
        </w:rPr>
      </w:pPr>
    </w:p>
    <w:p w:rsidR="006376D7" w:rsidRPr="00602480" w:rsidRDefault="006376D7" w:rsidP="006376D7">
      <w:pPr>
        <w:pStyle w:val="ListParagraph"/>
        <w:numPr>
          <w:ilvl w:val="0"/>
          <w:numId w:val="2"/>
        </w:numPr>
        <w:spacing w:after="0" w:line="480" w:lineRule="auto"/>
        <w:ind w:left="426"/>
        <w:rPr>
          <w:rFonts w:ascii="Times New Roman" w:hAnsi="Times New Roman" w:cs="Times New Roman"/>
          <w:b/>
          <w:sz w:val="24"/>
          <w:szCs w:val="24"/>
          <w:lang w:val="id-ID"/>
        </w:rPr>
      </w:pPr>
      <w:r w:rsidRPr="00602480">
        <w:rPr>
          <w:rFonts w:ascii="Times New Roman" w:hAnsi="Times New Roman" w:cs="Times New Roman"/>
          <w:b/>
          <w:sz w:val="24"/>
          <w:szCs w:val="24"/>
          <w:lang w:val="id-ID"/>
        </w:rPr>
        <w:t>Tinjauan Umum Pasar Modal</w:t>
      </w:r>
    </w:p>
    <w:p w:rsidR="006376D7" w:rsidRPr="00602480" w:rsidRDefault="006376D7" w:rsidP="006376D7">
      <w:pPr>
        <w:pStyle w:val="ListParagraph"/>
        <w:spacing w:after="0" w:line="480" w:lineRule="auto"/>
        <w:ind w:left="426" w:firstLine="698"/>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 xml:space="preserve">Pengertian pasar modal sebagaimana pada pasar umumnya yaitu merupakan suatu tempat untuk mempertemukan penjual dan pembeli, yang membedakannya dengan pasar lainnya adalah pada objek yang diperjualbelikan. Kalau pada pasar lainnya yang diperdagangkan adalah sesuatu yang sifatnya konkret seperti kebutuhan sehari-hari,tetapi </w:t>
      </w:r>
      <w:r w:rsidRPr="00602480">
        <w:rPr>
          <w:rFonts w:ascii="Times New Roman" w:hAnsi="Times New Roman" w:cs="Times New Roman"/>
          <w:sz w:val="24"/>
          <w:szCs w:val="24"/>
          <w:lang w:val="id-ID"/>
        </w:rPr>
        <w:lastRenderedPageBreak/>
        <w:t>yang diperjualbelikan di pasar modal adalah modal atau dana dalam bentuk efek (surat berharga).</w:t>
      </w:r>
      <w:r w:rsidRPr="00602480">
        <w:rPr>
          <w:rStyle w:val="FootnoteReference"/>
          <w:rFonts w:ascii="Times New Roman" w:hAnsi="Times New Roman" w:cs="Times New Roman"/>
          <w:sz w:val="24"/>
          <w:szCs w:val="24"/>
          <w:lang w:val="id-ID"/>
        </w:rPr>
        <w:footnoteReference w:id="12"/>
      </w:r>
    </w:p>
    <w:p w:rsidR="006376D7" w:rsidRPr="00602480" w:rsidRDefault="006376D7" w:rsidP="006376D7">
      <w:pPr>
        <w:pStyle w:val="ListParagraph"/>
        <w:spacing w:after="0" w:line="480" w:lineRule="auto"/>
        <w:ind w:left="426" w:firstLine="698"/>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 xml:space="preserve">Pembeli efek adalah mereka baik perorangan maupun lembaga atau badan usaha yang menyisihkan kelebihan dananya untuk hal yang bersifat produktif. Sedangkan penjual efek adalah perusahaan yang membutuhkan dana atau tambahan modal untuk keperluan usahanya. Dalam kenyataannya pasar modal dikenal sebagai bursa efek atau dalam bahasa inggris disebut </w:t>
      </w:r>
      <w:r w:rsidRPr="00602480">
        <w:rPr>
          <w:rFonts w:ascii="Times New Roman" w:hAnsi="Times New Roman" w:cs="Times New Roman"/>
          <w:i/>
          <w:sz w:val="24"/>
          <w:szCs w:val="24"/>
          <w:lang w:val="id-ID"/>
        </w:rPr>
        <w:t>Security Exchange</w:t>
      </w:r>
      <w:r w:rsidRPr="00602480">
        <w:rPr>
          <w:rFonts w:ascii="Times New Roman" w:hAnsi="Times New Roman" w:cs="Times New Roman"/>
          <w:sz w:val="24"/>
          <w:szCs w:val="24"/>
          <w:lang w:val="id-ID"/>
        </w:rPr>
        <w:t xml:space="preserve"> atau </w:t>
      </w:r>
      <w:r w:rsidRPr="00602480">
        <w:rPr>
          <w:rFonts w:ascii="Times New Roman" w:hAnsi="Times New Roman" w:cs="Times New Roman"/>
          <w:i/>
          <w:sz w:val="24"/>
          <w:szCs w:val="24"/>
          <w:lang w:val="id-ID"/>
        </w:rPr>
        <w:t>Stock Market</w:t>
      </w:r>
      <w:r w:rsidRPr="00602480">
        <w:rPr>
          <w:rFonts w:ascii="Times New Roman" w:hAnsi="Times New Roman" w:cs="Times New Roman"/>
          <w:sz w:val="24"/>
          <w:szCs w:val="24"/>
          <w:lang w:val="id-ID"/>
        </w:rPr>
        <w:t>, seperti tampak dalam istilahnya berbeda, namun pada intinya sama yaitu merupakan tempat bertemunya penjual efek dan pembeli efek di pasar modal atau bursa efek yang dimana setiap efek yang diperdagangkan,dijual melalui perantara Perdagangan Efek untuk melakukan transaksi jual beli.</w:t>
      </w:r>
    </w:p>
    <w:p w:rsidR="006376D7" w:rsidRPr="00602480" w:rsidRDefault="006376D7" w:rsidP="006376D7">
      <w:pPr>
        <w:pStyle w:val="ListParagraph"/>
        <w:spacing w:after="0" w:line="480" w:lineRule="auto"/>
        <w:ind w:left="426" w:firstLine="698"/>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Menurut Marzuki Usman, pasar modal adalah pelengkap di sektor keuangan terhadap dua lembaga yaitu bank dan lembaga pembiayaan.Pasar modal memberikan jasanya yaitu menjembatani hubungan antara pemilik modal dalam hal ini disebut sebagai pemodal (</w:t>
      </w:r>
      <w:r w:rsidRPr="00602480">
        <w:rPr>
          <w:rFonts w:ascii="Times New Roman" w:hAnsi="Times New Roman" w:cs="Times New Roman"/>
          <w:i/>
          <w:sz w:val="24"/>
          <w:szCs w:val="24"/>
          <w:lang w:val="id-ID"/>
        </w:rPr>
        <w:t>investor</w:t>
      </w:r>
      <w:r w:rsidRPr="00602480">
        <w:rPr>
          <w:rFonts w:ascii="Times New Roman" w:hAnsi="Times New Roman" w:cs="Times New Roman"/>
          <w:sz w:val="24"/>
          <w:szCs w:val="24"/>
          <w:lang w:val="id-ID"/>
        </w:rPr>
        <w:t xml:space="preserve">) dengan peminjam dana dalam hal ini disebut dengan nama emiten (perusahaan yang </w:t>
      </w:r>
      <w:r w:rsidRPr="00602480">
        <w:rPr>
          <w:rFonts w:ascii="Times New Roman" w:hAnsi="Times New Roman" w:cs="Times New Roman"/>
          <w:i/>
          <w:sz w:val="24"/>
          <w:szCs w:val="24"/>
          <w:lang w:val="id-ID"/>
        </w:rPr>
        <w:t>go public</w:t>
      </w:r>
      <w:r w:rsidRPr="00602480">
        <w:rPr>
          <w:rFonts w:ascii="Times New Roman" w:hAnsi="Times New Roman" w:cs="Times New Roman"/>
          <w:sz w:val="24"/>
          <w:szCs w:val="24"/>
          <w:lang w:val="id-ID"/>
        </w:rPr>
        <w:t>).</w:t>
      </w:r>
      <w:r w:rsidRPr="00602480">
        <w:rPr>
          <w:rStyle w:val="FootnoteReference"/>
          <w:rFonts w:ascii="Times New Roman" w:hAnsi="Times New Roman" w:cs="Times New Roman"/>
          <w:sz w:val="24"/>
          <w:szCs w:val="24"/>
          <w:lang w:val="id-ID"/>
        </w:rPr>
        <w:footnoteReference w:id="13"/>
      </w:r>
      <w:r w:rsidRPr="00602480">
        <w:rPr>
          <w:rFonts w:ascii="Times New Roman" w:hAnsi="Times New Roman" w:cs="Times New Roman"/>
          <w:sz w:val="24"/>
          <w:szCs w:val="24"/>
          <w:lang w:val="id-ID"/>
        </w:rPr>
        <w:t xml:space="preserve"> Pasar modal (</w:t>
      </w:r>
      <w:r w:rsidRPr="00602480">
        <w:rPr>
          <w:rFonts w:ascii="Times New Roman" w:hAnsi="Times New Roman" w:cs="Times New Roman"/>
          <w:i/>
          <w:sz w:val="24"/>
          <w:szCs w:val="24"/>
          <w:lang w:val="id-ID"/>
        </w:rPr>
        <w:t>capital market</w:t>
      </w:r>
      <w:r w:rsidRPr="00602480">
        <w:rPr>
          <w:rFonts w:ascii="Times New Roman" w:hAnsi="Times New Roman" w:cs="Times New Roman"/>
          <w:sz w:val="24"/>
          <w:szCs w:val="24"/>
          <w:lang w:val="id-ID"/>
        </w:rPr>
        <w:t>) mempertemukan pemilik dana (</w:t>
      </w:r>
      <w:r w:rsidRPr="00602480">
        <w:rPr>
          <w:rFonts w:ascii="Times New Roman" w:hAnsi="Times New Roman" w:cs="Times New Roman"/>
          <w:i/>
          <w:sz w:val="24"/>
          <w:szCs w:val="24"/>
          <w:lang w:val="id-ID"/>
        </w:rPr>
        <w:t>supplier of fund</w:t>
      </w:r>
      <w:r w:rsidRPr="00602480">
        <w:rPr>
          <w:rFonts w:ascii="Times New Roman" w:hAnsi="Times New Roman" w:cs="Times New Roman"/>
          <w:sz w:val="24"/>
          <w:szCs w:val="24"/>
          <w:lang w:val="id-ID"/>
        </w:rPr>
        <w:t>) dengan pengguna dana (</w:t>
      </w:r>
      <w:r w:rsidRPr="00602480">
        <w:rPr>
          <w:rFonts w:ascii="Times New Roman" w:hAnsi="Times New Roman" w:cs="Times New Roman"/>
          <w:i/>
          <w:sz w:val="24"/>
          <w:szCs w:val="24"/>
          <w:lang w:val="id-ID"/>
        </w:rPr>
        <w:t>user of fund</w:t>
      </w:r>
      <w:r w:rsidRPr="00602480">
        <w:rPr>
          <w:rFonts w:ascii="Times New Roman" w:hAnsi="Times New Roman" w:cs="Times New Roman"/>
          <w:sz w:val="24"/>
          <w:szCs w:val="24"/>
          <w:lang w:val="id-ID"/>
        </w:rPr>
        <w:t>) untuk tujuan investasi jangka menengah (</w:t>
      </w:r>
      <w:r w:rsidRPr="00602480">
        <w:rPr>
          <w:rFonts w:ascii="Times New Roman" w:hAnsi="Times New Roman" w:cs="Times New Roman"/>
          <w:i/>
          <w:sz w:val="24"/>
          <w:szCs w:val="24"/>
          <w:lang w:val="id-ID"/>
        </w:rPr>
        <w:t>middle-term investment</w:t>
      </w:r>
      <w:r w:rsidRPr="00602480">
        <w:rPr>
          <w:rFonts w:ascii="Times New Roman" w:hAnsi="Times New Roman" w:cs="Times New Roman"/>
          <w:sz w:val="24"/>
          <w:szCs w:val="24"/>
          <w:lang w:val="id-ID"/>
        </w:rPr>
        <w:t>). Kedua pihak melakukan jual beli modal yang berwujud efek.</w:t>
      </w:r>
      <w:r w:rsidRPr="00602480">
        <w:rPr>
          <w:rStyle w:val="FootnoteReference"/>
          <w:rFonts w:ascii="Times New Roman" w:hAnsi="Times New Roman" w:cs="Times New Roman"/>
          <w:sz w:val="24"/>
          <w:szCs w:val="24"/>
          <w:lang w:val="id-ID"/>
        </w:rPr>
        <w:footnoteReference w:id="14"/>
      </w:r>
    </w:p>
    <w:p w:rsidR="006376D7" w:rsidRPr="00602480" w:rsidRDefault="006376D7" w:rsidP="006376D7">
      <w:pPr>
        <w:pStyle w:val="ListParagraph"/>
        <w:spacing w:after="0" w:line="480" w:lineRule="auto"/>
        <w:ind w:left="426" w:firstLine="698"/>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 xml:space="preserve">Menurut Dr. Siswanto Sudomo, yang dimaksud dengan pasar modal adalah pasar tempat diterbitkannya dan serta diperdagangkannya surat-surat berharga jangka panjang, khususnya obligasi dan saham. Defenisi ini sudah menyangkut dua jenis pasar yang dikenal </w:t>
      </w:r>
      <w:r w:rsidRPr="00602480">
        <w:rPr>
          <w:rFonts w:ascii="Times New Roman" w:hAnsi="Times New Roman" w:cs="Times New Roman"/>
          <w:sz w:val="24"/>
          <w:szCs w:val="24"/>
          <w:lang w:val="id-ID"/>
        </w:rPr>
        <w:lastRenderedPageBreak/>
        <w:t>secara terpisah yaitu pasar perdana, dimana surat-surat itu pertama kali diterbitkan, dan pasar sekunder, dimana surat-surat berharga itu selanjutnya diperdagangkan.</w:t>
      </w:r>
      <w:r w:rsidRPr="00602480">
        <w:rPr>
          <w:rStyle w:val="FootnoteReference"/>
          <w:rFonts w:ascii="Times New Roman" w:hAnsi="Times New Roman" w:cs="Times New Roman"/>
          <w:sz w:val="24"/>
          <w:szCs w:val="24"/>
          <w:lang w:val="id-ID"/>
        </w:rPr>
        <w:footnoteReference w:id="15"/>
      </w:r>
    </w:p>
    <w:p w:rsidR="006376D7" w:rsidRPr="00602480" w:rsidRDefault="006376D7" w:rsidP="006376D7">
      <w:pPr>
        <w:pStyle w:val="ListParagraph"/>
        <w:spacing w:after="0" w:line="480" w:lineRule="auto"/>
        <w:ind w:left="426" w:firstLine="698"/>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Sementara itu, menurut Undang-Undang Nomor 8 tahun 1995 tentang pasar modal pasal 1 angka 13 pasar modal adalah “Suatu kegiatan yang bersangkutan dengan penawaran umum dan perdagangan efek, perusahaan yang berkaitan dengan efek yang diterbitkannya, serta lembaga dan profesi yang berkaitan dengan efek. Di Indonesia selain didalam Undang-undang Nomor 8 tahun 1995 tantang Pasar Modal, pengertian pasar modal juga tertuang didalam Keputusan Presiden (Keppres) Nomor 52 tahun 1976 tentang Pasar Modal Bab I pasal 1, dimana disebutkan bahwa pasar modal adalah efek seperti yang dimaksud dalam Undang-Undang Nomor 15 tahun 1952 (Lembaran Negara tahun 1952 Nomor 67).</w:t>
      </w:r>
    </w:p>
    <w:p w:rsidR="006376D7" w:rsidRPr="00602480" w:rsidRDefault="006376D7" w:rsidP="006376D7">
      <w:pPr>
        <w:pStyle w:val="ListParagraph"/>
        <w:spacing w:after="0" w:line="480" w:lineRule="auto"/>
        <w:ind w:left="426" w:firstLine="698"/>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 xml:space="preserve">Dalam hal waktu pelaksanaan transaksi terhadap pasar modal dapat dibedakan antara </w:t>
      </w:r>
      <w:r w:rsidRPr="00602480">
        <w:rPr>
          <w:rFonts w:ascii="Times New Roman" w:hAnsi="Times New Roman" w:cs="Times New Roman"/>
          <w:i/>
          <w:sz w:val="24"/>
          <w:szCs w:val="24"/>
          <w:lang w:val="id-ID"/>
        </w:rPr>
        <w:t>Continous Market</w:t>
      </w:r>
      <w:r w:rsidRPr="00602480">
        <w:rPr>
          <w:rFonts w:ascii="Times New Roman" w:hAnsi="Times New Roman" w:cs="Times New Roman"/>
          <w:sz w:val="24"/>
          <w:szCs w:val="24"/>
          <w:lang w:val="id-ID"/>
        </w:rPr>
        <w:t xml:space="preserve">, yang beroperasi secara terus menerus dalam waktu buka tertentu dan </w:t>
      </w:r>
      <w:r w:rsidRPr="00602480">
        <w:rPr>
          <w:rFonts w:ascii="Times New Roman" w:hAnsi="Times New Roman" w:cs="Times New Roman"/>
          <w:i/>
          <w:sz w:val="24"/>
          <w:szCs w:val="24"/>
          <w:lang w:val="id-ID"/>
        </w:rPr>
        <w:t>call markets</w:t>
      </w:r>
      <w:r w:rsidRPr="00602480">
        <w:rPr>
          <w:rFonts w:ascii="Times New Roman" w:hAnsi="Times New Roman" w:cs="Times New Roman"/>
          <w:sz w:val="24"/>
          <w:szCs w:val="24"/>
          <w:lang w:val="id-ID"/>
        </w:rPr>
        <w:t>, yang beroperasi pada waktu tertentu jika ada efek yang diperjualbelikan dan ada pihak yang membeli dan menjual.</w:t>
      </w:r>
      <w:r w:rsidRPr="00602480">
        <w:rPr>
          <w:rStyle w:val="FootnoteReference"/>
          <w:rFonts w:ascii="Times New Roman" w:hAnsi="Times New Roman" w:cs="Times New Roman"/>
          <w:sz w:val="24"/>
          <w:szCs w:val="24"/>
          <w:lang w:val="id-ID"/>
        </w:rPr>
        <w:footnoteReference w:id="16"/>
      </w:r>
    </w:p>
    <w:p w:rsidR="006376D7" w:rsidRPr="00602480" w:rsidRDefault="006376D7" w:rsidP="006376D7">
      <w:pPr>
        <w:pStyle w:val="ListParagraph"/>
        <w:spacing w:after="0" w:line="480" w:lineRule="auto"/>
        <w:ind w:left="426" w:firstLine="698"/>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 xml:space="preserve">Dari uraian diatas perlu dijelaskan beberapa istilah efek, </w:t>
      </w:r>
      <w:r w:rsidRPr="00602480">
        <w:rPr>
          <w:rFonts w:ascii="Times New Roman" w:hAnsi="Times New Roman" w:cs="Times New Roman"/>
          <w:i/>
          <w:sz w:val="24"/>
          <w:szCs w:val="24"/>
          <w:lang w:val="id-ID"/>
        </w:rPr>
        <w:t>securities</w:t>
      </w:r>
      <w:r w:rsidRPr="00602480">
        <w:rPr>
          <w:rFonts w:ascii="Times New Roman" w:hAnsi="Times New Roman" w:cs="Times New Roman"/>
          <w:sz w:val="24"/>
          <w:szCs w:val="24"/>
          <w:lang w:val="id-ID"/>
        </w:rPr>
        <w:t xml:space="preserve">, perantara perdagangan efek, dana, bursa. Dana yang diperdagangkan didalam pasar modal diwujudkan dalam bentuk surat berharga atau dalam istilah lain disebut efek yang dapat berupa saham, obligasi, sertifikat atas sahamatau dalam bentuk surat berharga lainnya atau surat berharga yang merupakan penjabaran dari bentuk surat berharga saham atau sertifikat yang diperjualbelikan di dalam pasar modal. Dalam bahasa inggris disebut </w:t>
      </w:r>
      <w:r w:rsidRPr="00602480">
        <w:rPr>
          <w:rFonts w:ascii="Times New Roman" w:hAnsi="Times New Roman" w:cs="Times New Roman"/>
          <w:i/>
          <w:sz w:val="24"/>
          <w:szCs w:val="24"/>
          <w:lang w:val="id-ID"/>
        </w:rPr>
        <w:t>securities</w:t>
      </w:r>
      <w:r w:rsidRPr="00602480">
        <w:rPr>
          <w:rFonts w:ascii="Times New Roman" w:hAnsi="Times New Roman" w:cs="Times New Roman"/>
          <w:sz w:val="24"/>
          <w:szCs w:val="24"/>
          <w:lang w:val="id-ID"/>
        </w:rPr>
        <w:t xml:space="preserve">.Kata </w:t>
      </w:r>
      <w:r w:rsidRPr="00602480">
        <w:rPr>
          <w:rFonts w:ascii="Times New Roman" w:hAnsi="Times New Roman" w:cs="Times New Roman"/>
          <w:i/>
          <w:sz w:val="24"/>
          <w:szCs w:val="24"/>
          <w:lang w:val="id-ID"/>
        </w:rPr>
        <w:t>securities</w:t>
      </w:r>
      <w:r w:rsidRPr="00602480">
        <w:rPr>
          <w:rFonts w:ascii="Times New Roman" w:hAnsi="Times New Roman" w:cs="Times New Roman"/>
          <w:sz w:val="24"/>
          <w:szCs w:val="24"/>
          <w:lang w:val="id-ID"/>
        </w:rPr>
        <w:t xml:space="preserve"> bersumber pada pengertian bahwa surat berharga tersebut memberikan jaminan dapat ditukar dengan sejumlah uang sesuai dengan nilai yang tercantum didalam surat </w:t>
      </w:r>
      <w:r w:rsidRPr="00602480">
        <w:rPr>
          <w:rFonts w:ascii="Times New Roman" w:hAnsi="Times New Roman" w:cs="Times New Roman"/>
          <w:sz w:val="24"/>
          <w:szCs w:val="24"/>
          <w:lang w:val="id-ID"/>
        </w:rPr>
        <w:lastRenderedPageBreak/>
        <w:t>berhargatersebut. Kata bursa berasal dari istilah asing “</w:t>
      </w:r>
      <w:r w:rsidRPr="00602480">
        <w:rPr>
          <w:rFonts w:ascii="Times New Roman" w:hAnsi="Times New Roman" w:cs="Times New Roman"/>
          <w:i/>
          <w:sz w:val="24"/>
          <w:szCs w:val="24"/>
          <w:lang w:val="id-ID"/>
        </w:rPr>
        <w:t>bourse</w:t>
      </w:r>
      <w:r w:rsidRPr="00602480">
        <w:rPr>
          <w:rFonts w:ascii="Times New Roman" w:hAnsi="Times New Roman" w:cs="Times New Roman"/>
          <w:sz w:val="24"/>
          <w:szCs w:val="24"/>
          <w:lang w:val="id-ID"/>
        </w:rPr>
        <w:t>” yang berarti tempat bertemunya penjual dan pembeli untuk komoditi tertentu dan yang penyelenggaraannya melalui prosedur perantara perdagangan efek. Makin luas cakupan perdagangan nasional maupun internasional kita sekarang dapat menyaksikan adanya bursa efek.</w:t>
      </w:r>
      <w:r w:rsidRPr="00602480">
        <w:rPr>
          <w:rStyle w:val="FootnoteReference"/>
          <w:rFonts w:ascii="Times New Roman" w:hAnsi="Times New Roman" w:cs="Times New Roman"/>
          <w:sz w:val="24"/>
          <w:szCs w:val="24"/>
          <w:lang w:val="id-ID"/>
        </w:rPr>
        <w:footnoteReference w:id="17"/>
      </w:r>
    </w:p>
    <w:p w:rsidR="006376D7" w:rsidRPr="00602480" w:rsidRDefault="006376D7" w:rsidP="006376D7">
      <w:pPr>
        <w:pStyle w:val="ListParagraph"/>
        <w:spacing w:after="0" w:line="480" w:lineRule="auto"/>
        <w:ind w:left="426" w:firstLine="698"/>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 xml:space="preserve">Istilah </w:t>
      </w:r>
      <w:r w:rsidRPr="00602480">
        <w:rPr>
          <w:rFonts w:ascii="Times New Roman" w:hAnsi="Times New Roman" w:cs="Times New Roman"/>
          <w:i/>
          <w:sz w:val="24"/>
          <w:szCs w:val="24"/>
          <w:lang w:val="id-ID"/>
        </w:rPr>
        <w:t>exchange</w:t>
      </w:r>
      <w:r w:rsidRPr="00602480">
        <w:rPr>
          <w:rFonts w:ascii="Times New Roman" w:hAnsi="Times New Roman" w:cs="Times New Roman"/>
          <w:sz w:val="24"/>
          <w:szCs w:val="24"/>
          <w:lang w:val="id-ID"/>
        </w:rPr>
        <w:t xml:space="preserve"> merupakan istilah lain didalam pasar, dimana ditempat tersebut terjadi pertukaran atau </w:t>
      </w:r>
      <w:r w:rsidRPr="00602480">
        <w:rPr>
          <w:rFonts w:ascii="Times New Roman" w:hAnsi="Times New Roman" w:cs="Times New Roman"/>
          <w:i/>
          <w:sz w:val="24"/>
          <w:szCs w:val="24"/>
          <w:lang w:val="id-ID"/>
        </w:rPr>
        <w:t>exchange</w:t>
      </w:r>
      <w:r w:rsidRPr="00602480">
        <w:rPr>
          <w:rFonts w:ascii="Times New Roman" w:hAnsi="Times New Roman" w:cs="Times New Roman"/>
          <w:sz w:val="24"/>
          <w:szCs w:val="24"/>
          <w:lang w:val="id-ID"/>
        </w:rPr>
        <w:t xml:space="preserve"> yaitu jual beli. Perantara Perdagangan Efek dalam pasar modal merupakan aparat lembaga pasar modal atau bursa efek, karena kebutuhan dan tata cara jual beli suatu efek memerlukan perantara. Perantara perdagangan efek sebagai aparat dari bursa dan otomatis menjadi bagian anggota bursa. Perantara Perdagangan Efek ini ada dua yaitu makelar dan komisioner dan masing-masing mempunyai kegiatan yang sama sebagai perantara akan tetapi berbeda dalam tujuan dan peran antara masing-masing pihak tersebut,dimana makelar untuk kepentingan pihak lain dan mendapat imbalan sedangkan komisioner bisa untuk pihak lain mau untuk diri sendiri. </w:t>
      </w:r>
      <w:r w:rsidRPr="00602480">
        <w:rPr>
          <w:rStyle w:val="FootnoteReference"/>
          <w:rFonts w:ascii="Times New Roman" w:hAnsi="Times New Roman" w:cs="Times New Roman"/>
          <w:sz w:val="24"/>
          <w:szCs w:val="24"/>
          <w:lang w:val="id-ID"/>
        </w:rPr>
        <w:footnoteReference w:id="18"/>
      </w:r>
    </w:p>
    <w:p w:rsidR="006376D7" w:rsidRPr="00602480" w:rsidRDefault="006376D7" w:rsidP="006376D7">
      <w:pPr>
        <w:pStyle w:val="ListParagraph"/>
        <w:spacing w:after="0" w:line="480" w:lineRule="auto"/>
        <w:ind w:left="426" w:firstLine="698"/>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Obligasi merupakan surat tanda hutang jangka panjang dari emiten yang menerbitkan, atau bisa juga surat pernyataan utang dari perusahaan kepada para pemberi pinjaman yaitu pemegang obligasi. Jangka waktu obligasi beravariasi dan pada umumnya adalah jangka panjang sekitar 5 sampai dengan 20 tahun. Bagi penerbitnya, obligasi merupakan suatu cara untuk mengurangi biaya intermediasi keuangan karena mereka memperoleh dana langsung dari masyarakat tanpa melalui bank. Bagi investor (pemodal), obligasi adalah salah satu investasi yang lebih menguntungkan larena biasanya bunganya lebih tinggi dari deposito. Faktor-faktor yang mempengaruhi harga obligasi:</w:t>
      </w:r>
      <w:r w:rsidRPr="00602480">
        <w:rPr>
          <w:rStyle w:val="FootnoteReference"/>
          <w:rFonts w:ascii="Times New Roman" w:hAnsi="Times New Roman" w:cs="Times New Roman"/>
          <w:sz w:val="24"/>
          <w:szCs w:val="24"/>
          <w:lang w:val="id-ID"/>
        </w:rPr>
        <w:footnoteReference w:id="19"/>
      </w:r>
    </w:p>
    <w:p w:rsidR="006376D7" w:rsidRPr="00602480" w:rsidRDefault="006376D7" w:rsidP="006376D7">
      <w:pPr>
        <w:pStyle w:val="ListParagraph"/>
        <w:numPr>
          <w:ilvl w:val="0"/>
          <w:numId w:val="3"/>
        </w:numPr>
        <w:spacing w:after="0" w:line="480" w:lineRule="auto"/>
        <w:ind w:left="993"/>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Jangka waktu jatuh tempo</w:t>
      </w:r>
    </w:p>
    <w:p w:rsidR="006376D7" w:rsidRPr="00602480" w:rsidRDefault="006376D7" w:rsidP="006376D7">
      <w:pPr>
        <w:pStyle w:val="ListParagraph"/>
        <w:numPr>
          <w:ilvl w:val="0"/>
          <w:numId w:val="3"/>
        </w:numPr>
        <w:spacing w:after="0" w:line="480" w:lineRule="auto"/>
        <w:ind w:left="993"/>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lastRenderedPageBreak/>
        <w:t xml:space="preserve">Resiko tidak terima bunga dan pokok pinjaman. </w:t>
      </w:r>
    </w:p>
    <w:p w:rsidR="006376D7" w:rsidRPr="00602480" w:rsidRDefault="006376D7" w:rsidP="006376D7">
      <w:pPr>
        <w:pStyle w:val="ListParagraph"/>
        <w:numPr>
          <w:ilvl w:val="0"/>
          <w:numId w:val="3"/>
        </w:numPr>
        <w:spacing w:after="0" w:line="480" w:lineRule="auto"/>
        <w:ind w:left="993"/>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 xml:space="preserve">Status pajak dari pembeli. </w:t>
      </w:r>
    </w:p>
    <w:p w:rsidR="006376D7" w:rsidRPr="00602480" w:rsidRDefault="006376D7" w:rsidP="006376D7">
      <w:pPr>
        <w:pStyle w:val="ListParagraph"/>
        <w:numPr>
          <w:ilvl w:val="0"/>
          <w:numId w:val="3"/>
        </w:numPr>
        <w:spacing w:after="0" w:line="480" w:lineRule="auto"/>
        <w:ind w:left="993"/>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 xml:space="preserve">Adanya provisi yang memungkinkan penerbit obligasi melunasi obligasi tersebut sebelum jatuh tempo. </w:t>
      </w:r>
    </w:p>
    <w:p w:rsidR="006376D7" w:rsidRPr="00602480" w:rsidRDefault="006376D7" w:rsidP="006376D7">
      <w:pPr>
        <w:pStyle w:val="ListParagraph"/>
        <w:numPr>
          <w:ilvl w:val="0"/>
          <w:numId w:val="3"/>
        </w:numPr>
        <w:spacing w:after="0" w:line="480" w:lineRule="auto"/>
        <w:ind w:left="993"/>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Jumlah kupon.</w:t>
      </w:r>
    </w:p>
    <w:p w:rsidR="006376D7" w:rsidRPr="00602480" w:rsidRDefault="006376D7" w:rsidP="006376D7">
      <w:pPr>
        <w:pStyle w:val="ListParagraph"/>
        <w:spacing w:after="0" w:line="480" w:lineRule="auto"/>
        <w:ind w:left="426" w:firstLine="698"/>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Pasar modal telah menjadi bagian yang penting didalam perkembangan perekonomian Indonesia. Pasar modal merupakan tempat kegiatan perusahaan dalam rangka untuk mencari sumber dana untuk pembiayaan usahanya Dalam pelaksanaan pembangunan ekonomi nasional suatu negara, diperlukan pembiayaan baik dari pemerintah dan masyarakat. Penerimaan pemerintah untuk membiayai pembangunan nasional diperoleh dari pajak dan penerimaan lainnya. Adapun masyarakat dapat memperoleh dana untuk berinvestasi melalui perbankan, lembaga pembiayaan, dan pasar modal. Pasar modal merupakan alternatif pendanaan baik bagi pemerintah maupun swasta. Pemerintah yang membutuhkan dana dapat menerbitkan obligasi atau surat utang dan menjualnya ke masyarakat lewat pasar modal. Demikian juga swasta yang dalam hal ini adalah perusahaan yang membutuhkan dana dapat menerbitkan efek, baik dalam bentuk saham maupun obligasi dan menjualnya ke masyarkat melalui pasar modal.</w:t>
      </w:r>
      <w:r w:rsidRPr="00602480">
        <w:rPr>
          <w:rStyle w:val="FootnoteReference"/>
          <w:rFonts w:ascii="Times New Roman" w:hAnsi="Times New Roman" w:cs="Times New Roman"/>
          <w:sz w:val="24"/>
          <w:szCs w:val="24"/>
          <w:lang w:val="id-ID"/>
        </w:rPr>
        <w:footnoteReference w:id="20"/>
      </w:r>
    </w:p>
    <w:p w:rsidR="006376D7" w:rsidRPr="00602480" w:rsidRDefault="006376D7" w:rsidP="006376D7">
      <w:pPr>
        <w:pStyle w:val="ListParagraph"/>
        <w:spacing w:after="0" w:line="480" w:lineRule="auto"/>
        <w:ind w:left="426" w:firstLine="698"/>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Pasar modal mempunyai peranan penting disektor keuangan karena pasar modal memberikan alternatif baru bagi dunia usaha untuk memperoleh sumber pembiayaan di samping alternatif baru bagi masyarakat investor untuk melakukan investasi. Secara umum, pasar modal mempunyai peran penting bagi perkembangan ekonomi suatu negara karena pasar modal dapat berfungsi sebagai:</w:t>
      </w:r>
      <w:r w:rsidRPr="00602480">
        <w:rPr>
          <w:rStyle w:val="FootnoteReference"/>
          <w:rFonts w:ascii="Times New Roman" w:hAnsi="Times New Roman" w:cs="Times New Roman"/>
          <w:sz w:val="24"/>
          <w:szCs w:val="24"/>
          <w:lang w:val="id-ID"/>
        </w:rPr>
        <w:footnoteReference w:id="21"/>
      </w:r>
    </w:p>
    <w:p w:rsidR="006376D7" w:rsidRPr="00602480" w:rsidRDefault="006376D7" w:rsidP="006376D7">
      <w:pPr>
        <w:pStyle w:val="ListParagraph"/>
        <w:numPr>
          <w:ilvl w:val="0"/>
          <w:numId w:val="4"/>
        </w:numPr>
        <w:spacing w:after="0" w:line="480" w:lineRule="auto"/>
        <w:ind w:left="993"/>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lastRenderedPageBreak/>
        <w:t xml:space="preserve">Sarana untuk menghimpun dana-dana masyarakat untuk disalurkan kedalam kegiatan-kegiatan   produktif; </w:t>
      </w:r>
    </w:p>
    <w:p w:rsidR="006376D7" w:rsidRPr="00602480" w:rsidRDefault="006376D7" w:rsidP="006376D7">
      <w:pPr>
        <w:pStyle w:val="ListParagraph"/>
        <w:numPr>
          <w:ilvl w:val="0"/>
          <w:numId w:val="4"/>
        </w:numPr>
        <w:spacing w:after="0" w:line="480" w:lineRule="auto"/>
        <w:ind w:left="993"/>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 xml:space="preserve">Sumber pembiayaan yang mudah, murah, dan cepat bagi dunia usaha dan pembangunan nasional; </w:t>
      </w:r>
    </w:p>
    <w:p w:rsidR="006376D7" w:rsidRPr="00602480" w:rsidRDefault="006376D7" w:rsidP="006376D7">
      <w:pPr>
        <w:pStyle w:val="ListParagraph"/>
        <w:numPr>
          <w:ilvl w:val="0"/>
          <w:numId w:val="4"/>
        </w:numPr>
        <w:spacing w:after="0" w:line="480" w:lineRule="auto"/>
        <w:ind w:left="993"/>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 xml:space="preserve">Mendorong terciptanya kesempatan berusaha dan sekaligus menciptakan kesempatan kerja; </w:t>
      </w:r>
    </w:p>
    <w:p w:rsidR="006376D7" w:rsidRPr="00602480" w:rsidRDefault="006376D7" w:rsidP="006376D7">
      <w:pPr>
        <w:pStyle w:val="ListParagraph"/>
        <w:numPr>
          <w:ilvl w:val="0"/>
          <w:numId w:val="4"/>
        </w:numPr>
        <w:spacing w:after="0" w:line="480" w:lineRule="auto"/>
        <w:ind w:left="993"/>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 xml:space="preserve">Mempertinggi efisiensi alokasi sumber produksi; </w:t>
      </w:r>
    </w:p>
    <w:p w:rsidR="006376D7" w:rsidRPr="00602480" w:rsidRDefault="006376D7" w:rsidP="006376D7">
      <w:pPr>
        <w:pStyle w:val="ListParagraph"/>
        <w:numPr>
          <w:ilvl w:val="0"/>
          <w:numId w:val="4"/>
        </w:numPr>
        <w:spacing w:after="0" w:line="480" w:lineRule="auto"/>
        <w:ind w:left="993"/>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 xml:space="preserve">Memperkokoh beroperasinya </w:t>
      </w:r>
      <w:r w:rsidRPr="00602480">
        <w:rPr>
          <w:rFonts w:ascii="Times New Roman" w:hAnsi="Times New Roman" w:cs="Times New Roman"/>
          <w:i/>
          <w:sz w:val="24"/>
          <w:szCs w:val="24"/>
          <w:lang w:val="id-ID"/>
        </w:rPr>
        <w:t>mechanism financial market</w:t>
      </w:r>
      <w:r w:rsidRPr="00602480">
        <w:rPr>
          <w:rFonts w:ascii="Times New Roman" w:hAnsi="Times New Roman" w:cs="Times New Roman"/>
          <w:sz w:val="24"/>
          <w:szCs w:val="24"/>
          <w:lang w:val="id-ID"/>
        </w:rPr>
        <w:t xml:space="preserve"> dalam menata sistem moneter, karena pasar modal dapat menjadi sarana</w:t>
      </w:r>
      <w:r w:rsidRPr="00602480">
        <w:rPr>
          <w:rFonts w:ascii="Times New Roman" w:hAnsi="Times New Roman" w:cs="Times New Roman"/>
          <w:i/>
          <w:sz w:val="24"/>
          <w:szCs w:val="24"/>
          <w:lang w:val="id-ID"/>
        </w:rPr>
        <w:t xml:space="preserve"> open market operation</w:t>
      </w:r>
      <w:r w:rsidRPr="00602480">
        <w:rPr>
          <w:rFonts w:ascii="Times New Roman" w:hAnsi="Times New Roman" w:cs="Times New Roman"/>
          <w:sz w:val="24"/>
          <w:szCs w:val="24"/>
          <w:lang w:val="id-ID"/>
        </w:rPr>
        <w:t xml:space="preserve"> sewaktu-waktu diperlukan oleh Bank Sentral; </w:t>
      </w:r>
    </w:p>
    <w:p w:rsidR="006376D7" w:rsidRPr="00602480" w:rsidRDefault="006376D7" w:rsidP="006376D7">
      <w:pPr>
        <w:pStyle w:val="ListParagraph"/>
        <w:numPr>
          <w:ilvl w:val="0"/>
          <w:numId w:val="4"/>
        </w:numPr>
        <w:spacing w:after="0" w:line="480" w:lineRule="auto"/>
        <w:ind w:left="993"/>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 xml:space="preserve">Menekan tingginya bunga menuju suatu </w:t>
      </w:r>
      <w:r w:rsidRPr="00602480">
        <w:rPr>
          <w:rFonts w:ascii="Times New Roman" w:hAnsi="Times New Roman" w:cs="Times New Roman"/>
          <w:i/>
          <w:sz w:val="24"/>
          <w:szCs w:val="24"/>
          <w:lang w:val="id-ID"/>
        </w:rPr>
        <w:t>rate</w:t>
      </w:r>
      <w:r w:rsidRPr="00602480">
        <w:rPr>
          <w:rFonts w:ascii="Times New Roman" w:hAnsi="Times New Roman" w:cs="Times New Roman"/>
          <w:sz w:val="24"/>
          <w:szCs w:val="24"/>
          <w:lang w:val="id-ID"/>
        </w:rPr>
        <w:t xml:space="preserve"> dan </w:t>
      </w:r>
      <w:r w:rsidRPr="00602480">
        <w:rPr>
          <w:rFonts w:ascii="Times New Roman" w:hAnsi="Times New Roman" w:cs="Times New Roman"/>
          <w:i/>
          <w:sz w:val="24"/>
          <w:szCs w:val="24"/>
          <w:lang w:val="id-ID"/>
        </w:rPr>
        <w:t>reasonable</w:t>
      </w:r>
      <w:r w:rsidRPr="00602480">
        <w:rPr>
          <w:rFonts w:ascii="Times New Roman" w:hAnsi="Times New Roman" w:cs="Times New Roman"/>
          <w:sz w:val="24"/>
          <w:szCs w:val="24"/>
          <w:lang w:val="id-ID"/>
        </w:rPr>
        <w:t xml:space="preserve">; </w:t>
      </w:r>
    </w:p>
    <w:p w:rsidR="006376D7" w:rsidRPr="00602480" w:rsidRDefault="006376D7" w:rsidP="006376D7">
      <w:pPr>
        <w:pStyle w:val="ListParagraph"/>
        <w:numPr>
          <w:ilvl w:val="0"/>
          <w:numId w:val="4"/>
        </w:numPr>
        <w:spacing w:after="0" w:line="480" w:lineRule="auto"/>
        <w:ind w:left="993"/>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Sebagai alternatif investasi bagi para pemodal.</w:t>
      </w:r>
    </w:p>
    <w:p w:rsidR="006376D7" w:rsidRPr="00602480" w:rsidRDefault="006376D7" w:rsidP="006376D7">
      <w:pPr>
        <w:pStyle w:val="ListParagraph"/>
        <w:spacing w:after="0" w:line="480" w:lineRule="auto"/>
        <w:ind w:left="426" w:firstLine="698"/>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Keberadaan Pasar Modal mempunyai 6 (enam) manfaat:</w:t>
      </w:r>
      <w:r w:rsidRPr="00602480">
        <w:rPr>
          <w:rStyle w:val="FootnoteReference"/>
          <w:rFonts w:ascii="Times New Roman" w:hAnsi="Times New Roman" w:cs="Times New Roman"/>
          <w:sz w:val="24"/>
          <w:szCs w:val="24"/>
          <w:lang w:val="id-ID"/>
        </w:rPr>
        <w:footnoteReference w:id="22"/>
      </w:r>
    </w:p>
    <w:p w:rsidR="006376D7" w:rsidRPr="00602480" w:rsidRDefault="006376D7" w:rsidP="006376D7">
      <w:pPr>
        <w:pStyle w:val="ListParagraph"/>
        <w:numPr>
          <w:ilvl w:val="0"/>
          <w:numId w:val="5"/>
        </w:numPr>
        <w:spacing w:after="0" w:line="480" w:lineRule="auto"/>
        <w:ind w:left="993"/>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Menyediakan sumber pembiayaan jangka panjang bagi dunia usaha sekaligus memungkinkan terciptanya alokasi secara optimal;</w:t>
      </w:r>
    </w:p>
    <w:p w:rsidR="006376D7" w:rsidRPr="00602480" w:rsidRDefault="006376D7" w:rsidP="006376D7">
      <w:pPr>
        <w:pStyle w:val="ListParagraph"/>
        <w:numPr>
          <w:ilvl w:val="0"/>
          <w:numId w:val="5"/>
        </w:numPr>
        <w:spacing w:after="0" w:line="480" w:lineRule="auto"/>
        <w:ind w:left="993"/>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Memberikan wahana investasi bagi investor sekaligus memungkinkan adanya upaya diversifikasi portofolio investasi;</w:t>
      </w:r>
    </w:p>
    <w:p w:rsidR="006376D7" w:rsidRPr="00602480" w:rsidRDefault="006376D7" w:rsidP="006376D7">
      <w:pPr>
        <w:pStyle w:val="ListParagraph"/>
        <w:numPr>
          <w:ilvl w:val="0"/>
          <w:numId w:val="5"/>
        </w:numPr>
        <w:spacing w:after="0" w:line="480" w:lineRule="auto"/>
        <w:ind w:left="993"/>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Penyebaran kepemilikan perusahaan sampai ke lapisan masyarakat menengah;</w:t>
      </w:r>
    </w:p>
    <w:p w:rsidR="006376D7" w:rsidRPr="00602480" w:rsidRDefault="006376D7" w:rsidP="006376D7">
      <w:pPr>
        <w:pStyle w:val="ListParagraph"/>
        <w:numPr>
          <w:ilvl w:val="0"/>
          <w:numId w:val="5"/>
        </w:numPr>
        <w:spacing w:after="0" w:line="480" w:lineRule="auto"/>
        <w:ind w:left="993"/>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Memberikan kesempatan memiliki perusahaan yang sehat dan prospektif;</w:t>
      </w:r>
    </w:p>
    <w:p w:rsidR="006376D7" w:rsidRPr="00602480" w:rsidRDefault="006376D7" w:rsidP="006376D7">
      <w:pPr>
        <w:pStyle w:val="ListParagraph"/>
        <w:numPr>
          <w:ilvl w:val="0"/>
          <w:numId w:val="5"/>
        </w:numPr>
        <w:spacing w:after="0" w:line="480" w:lineRule="auto"/>
        <w:ind w:left="993"/>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Menciptakan iklim usaha yang sehat, terbuka dan professional.</w:t>
      </w:r>
    </w:p>
    <w:p w:rsidR="006376D7" w:rsidRPr="00602480" w:rsidRDefault="006376D7" w:rsidP="006376D7">
      <w:pPr>
        <w:pStyle w:val="ListParagraph"/>
        <w:numPr>
          <w:ilvl w:val="0"/>
          <w:numId w:val="5"/>
        </w:numPr>
        <w:spacing w:after="0" w:line="480" w:lineRule="auto"/>
        <w:ind w:left="993"/>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Menciptakan lapangan kerja atau profesi yang menarik</w:t>
      </w:r>
    </w:p>
    <w:p w:rsidR="006376D7" w:rsidRPr="00602480" w:rsidRDefault="006376D7" w:rsidP="006376D7">
      <w:pPr>
        <w:pStyle w:val="ListParagraph"/>
        <w:spacing w:after="0" w:line="480" w:lineRule="auto"/>
        <w:ind w:left="426" w:firstLine="698"/>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Industri Pasar Modal memilki sifat yang unik disebabkan:</w:t>
      </w:r>
      <w:r w:rsidRPr="00602480">
        <w:rPr>
          <w:rStyle w:val="FootnoteReference"/>
          <w:rFonts w:ascii="Times New Roman" w:hAnsi="Times New Roman" w:cs="Times New Roman"/>
          <w:sz w:val="24"/>
          <w:szCs w:val="24"/>
          <w:lang w:val="id-ID"/>
        </w:rPr>
        <w:footnoteReference w:id="23"/>
      </w:r>
    </w:p>
    <w:p w:rsidR="006376D7" w:rsidRPr="00602480" w:rsidRDefault="006376D7" w:rsidP="006376D7">
      <w:pPr>
        <w:pStyle w:val="ListParagraph"/>
        <w:numPr>
          <w:ilvl w:val="0"/>
          <w:numId w:val="6"/>
        </w:numPr>
        <w:spacing w:after="0" w:line="480" w:lineRule="auto"/>
        <w:ind w:left="993" w:hanging="426"/>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lastRenderedPageBreak/>
        <w:t xml:space="preserve">Industri Pasar Modal merupakan cermin kegiatan ekonomi suatu negara, yang digambarkan melalui fluktuasi Indeks Harga Saham Gabungan (IHSG). </w:t>
      </w:r>
    </w:p>
    <w:p w:rsidR="006376D7" w:rsidRPr="00602480" w:rsidRDefault="006376D7" w:rsidP="006376D7">
      <w:pPr>
        <w:pStyle w:val="ListParagraph"/>
        <w:numPr>
          <w:ilvl w:val="0"/>
          <w:numId w:val="6"/>
        </w:numPr>
        <w:spacing w:after="0" w:line="480" w:lineRule="auto"/>
        <w:ind w:left="993" w:hanging="426"/>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Industri Pasar Modal bersifat dinamis dan terus-menerus memerlukan informasi baru dan adaptasi berkelanjutan;</w:t>
      </w:r>
    </w:p>
    <w:p w:rsidR="006376D7" w:rsidRPr="00602480" w:rsidRDefault="006376D7" w:rsidP="006376D7">
      <w:pPr>
        <w:pStyle w:val="ListParagraph"/>
        <w:numPr>
          <w:ilvl w:val="0"/>
          <w:numId w:val="6"/>
        </w:numPr>
        <w:spacing w:after="0" w:line="480" w:lineRule="auto"/>
        <w:ind w:left="993" w:hanging="426"/>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Industri Pasar Modal membutuhkan keterbukaan informasi (</w:t>
      </w:r>
      <w:r w:rsidRPr="00602480">
        <w:rPr>
          <w:rFonts w:ascii="Times New Roman" w:hAnsi="Times New Roman" w:cs="Times New Roman"/>
          <w:i/>
          <w:sz w:val="24"/>
          <w:szCs w:val="24"/>
          <w:lang w:val="id-ID"/>
        </w:rPr>
        <w:t>disclosure</w:t>
      </w:r>
      <w:r w:rsidRPr="00602480">
        <w:rPr>
          <w:rFonts w:ascii="Times New Roman" w:hAnsi="Times New Roman" w:cs="Times New Roman"/>
          <w:sz w:val="24"/>
          <w:szCs w:val="24"/>
          <w:lang w:val="id-ID"/>
        </w:rPr>
        <w:t>) sebagai dasar pengambilan keputusan investasi;</w:t>
      </w:r>
    </w:p>
    <w:p w:rsidR="006376D7" w:rsidRPr="00602480" w:rsidRDefault="006376D7" w:rsidP="006376D7">
      <w:pPr>
        <w:pStyle w:val="ListParagraph"/>
        <w:numPr>
          <w:ilvl w:val="0"/>
          <w:numId w:val="6"/>
        </w:numPr>
        <w:spacing w:after="0" w:line="480" w:lineRule="auto"/>
        <w:ind w:left="993" w:hanging="426"/>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Industri Pasar Modal memungkinkan arus pergerakan modal tidak lagi dibatasi wilayah geografis (</w:t>
      </w:r>
      <w:r w:rsidRPr="00602480">
        <w:rPr>
          <w:rFonts w:ascii="Times New Roman" w:hAnsi="Times New Roman" w:cs="Times New Roman"/>
          <w:i/>
          <w:sz w:val="24"/>
          <w:szCs w:val="24"/>
          <w:lang w:val="id-ID"/>
        </w:rPr>
        <w:t>borderless</w:t>
      </w:r>
      <w:r w:rsidRPr="00602480">
        <w:rPr>
          <w:rFonts w:ascii="Times New Roman" w:hAnsi="Times New Roman" w:cs="Times New Roman"/>
          <w:sz w:val="24"/>
          <w:szCs w:val="24"/>
          <w:lang w:val="id-ID"/>
        </w:rPr>
        <w:t xml:space="preserve">). </w:t>
      </w:r>
    </w:p>
    <w:p w:rsidR="006376D7" w:rsidRPr="00602480" w:rsidRDefault="006376D7" w:rsidP="006376D7">
      <w:pPr>
        <w:pStyle w:val="ListParagraph"/>
        <w:numPr>
          <w:ilvl w:val="0"/>
          <w:numId w:val="6"/>
        </w:numPr>
        <w:spacing w:after="0" w:line="480" w:lineRule="auto"/>
        <w:ind w:left="993" w:hanging="426"/>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Industri Pasar Modal tergolong padat teknologi informasi yang keunggulan daya saingnya sangat bergantung pada kemajuan teknologi informasi khususnya dalam bidang transaksi perdagangan efek tanpa warkat (</w:t>
      </w:r>
      <w:r w:rsidRPr="00602480">
        <w:rPr>
          <w:rFonts w:ascii="Times New Roman" w:hAnsi="Times New Roman" w:cs="Times New Roman"/>
          <w:i/>
          <w:sz w:val="24"/>
          <w:szCs w:val="24"/>
          <w:lang w:val="id-ID"/>
        </w:rPr>
        <w:t>sripless</w:t>
      </w:r>
      <w:r w:rsidRPr="00602480">
        <w:rPr>
          <w:rFonts w:ascii="Times New Roman" w:hAnsi="Times New Roman" w:cs="Times New Roman"/>
          <w:sz w:val="24"/>
          <w:szCs w:val="24"/>
          <w:lang w:val="id-ID"/>
        </w:rPr>
        <w:t xml:space="preserve"> dan </w:t>
      </w:r>
      <w:r w:rsidRPr="00602480">
        <w:rPr>
          <w:rFonts w:ascii="Times New Roman" w:hAnsi="Times New Roman" w:cs="Times New Roman"/>
          <w:i/>
          <w:sz w:val="24"/>
          <w:szCs w:val="24"/>
          <w:lang w:val="id-ID"/>
        </w:rPr>
        <w:t>Remote trading</w:t>
      </w:r>
      <w:r w:rsidRPr="00602480">
        <w:rPr>
          <w:rFonts w:ascii="Times New Roman" w:hAnsi="Times New Roman" w:cs="Times New Roman"/>
          <w:sz w:val="24"/>
          <w:szCs w:val="24"/>
          <w:lang w:val="id-ID"/>
        </w:rPr>
        <w:t xml:space="preserve">). </w:t>
      </w:r>
    </w:p>
    <w:p w:rsidR="006376D7" w:rsidRPr="00602480" w:rsidRDefault="006376D7" w:rsidP="006376D7">
      <w:pPr>
        <w:pStyle w:val="ListParagraph"/>
        <w:numPr>
          <w:ilvl w:val="0"/>
          <w:numId w:val="6"/>
        </w:numPr>
        <w:spacing w:after="0" w:line="480" w:lineRule="auto"/>
        <w:ind w:left="993" w:hanging="426"/>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Industri Pasar Modal tergolong industry yang sangat banyak diatur oleh kebijakan pemerintah (</w:t>
      </w:r>
      <w:r w:rsidRPr="00602480">
        <w:rPr>
          <w:rFonts w:ascii="Times New Roman" w:hAnsi="Times New Roman" w:cs="Times New Roman"/>
          <w:i/>
          <w:sz w:val="24"/>
          <w:szCs w:val="24"/>
          <w:lang w:val="id-ID"/>
        </w:rPr>
        <w:t>highly regulated</w:t>
      </w:r>
      <w:r w:rsidRPr="00602480">
        <w:rPr>
          <w:rFonts w:ascii="Times New Roman" w:hAnsi="Times New Roman" w:cs="Times New Roman"/>
          <w:sz w:val="24"/>
          <w:szCs w:val="24"/>
          <w:lang w:val="id-ID"/>
        </w:rPr>
        <w:t>) sebab industry ini berkaitan dengan dana-dana milik masyarakat</w:t>
      </w:r>
    </w:p>
    <w:p w:rsidR="006376D7" w:rsidRPr="00602480" w:rsidRDefault="006376D7" w:rsidP="006376D7">
      <w:pPr>
        <w:pStyle w:val="ListParagraph"/>
        <w:spacing w:after="0" w:line="480" w:lineRule="auto"/>
        <w:ind w:left="426" w:firstLine="698"/>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Dengan adanya pasar modal yang dijumpai dibanyak negara, maka pasar modal dapat dikatakan sebagai salah satu sumber pendapatan negara. Oleh karena itu keberhasilan pembentukan pasar modal di suatu negara dapat di pengaruhi oleh beberapa faktor. Secara rinci faktor-faktor yang mempunyai keberhasilan pasar modal, antara lain sebagai berikut:</w:t>
      </w:r>
      <w:r w:rsidRPr="00602480">
        <w:rPr>
          <w:rStyle w:val="FootnoteReference"/>
          <w:rFonts w:ascii="Times New Roman" w:hAnsi="Times New Roman" w:cs="Times New Roman"/>
          <w:sz w:val="24"/>
          <w:szCs w:val="24"/>
          <w:lang w:val="id-ID"/>
        </w:rPr>
        <w:footnoteReference w:id="24"/>
      </w:r>
    </w:p>
    <w:p w:rsidR="006376D7" w:rsidRPr="00602480" w:rsidRDefault="006376D7" w:rsidP="006376D7">
      <w:pPr>
        <w:pStyle w:val="ListParagraph"/>
        <w:numPr>
          <w:ilvl w:val="0"/>
          <w:numId w:val="7"/>
        </w:numPr>
        <w:spacing w:after="0" w:line="480" w:lineRule="auto"/>
        <w:ind w:left="993"/>
        <w:jc w:val="both"/>
        <w:rPr>
          <w:rFonts w:ascii="Times New Roman" w:hAnsi="Times New Roman" w:cs="Times New Roman"/>
          <w:sz w:val="24"/>
          <w:szCs w:val="24"/>
          <w:lang w:val="id-ID"/>
        </w:rPr>
      </w:pPr>
      <w:r w:rsidRPr="00602480">
        <w:rPr>
          <w:rFonts w:ascii="Times New Roman" w:hAnsi="Times New Roman" w:cs="Times New Roman"/>
          <w:i/>
          <w:sz w:val="24"/>
          <w:szCs w:val="24"/>
          <w:lang w:val="id-ID"/>
        </w:rPr>
        <w:t>Supply</w:t>
      </w:r>
      <w:r w:rsidRPr="00602480">
        <w:rPr>
          <w:rFonts w:ascii="Times New Roman" w:hAnsi="Times New Roman" w:cs="Times New Roman"/>
          <w:sz w:val="24"/>
          <w:szCs w:val="24"/>
          <w:lang w:val="id-ID"/>
        </w:rPr>
        <w:t xml:space="preserve"> sekuritas. Faktor ini berarti harus banyak perusahaan yang bersedia menerbitkan sekuritas di pasar modal. </w:t>
      </w:r>
    </w:p>
    <w:p w:rsidR="006376D7" w:rsidRPr="00602480" w:rsidRDefault="006376D7" w:rsidP="006376D7">
      <w:pPr>
        <w:pStyle w:val="ListParagraph"/>
        <w:numPr>
          <w:ilvl w:val="0"/>
          <w:numId w:val="7"/>
        </w:numPr>
        <w:spacing w:after="0" w:line="480" w:lineRule="auto"/>
        <w:ind w:left="993"/>
        <w:jc w:val="both"/>
        <w:rPr>
          <w:rFonts w:ascii="Times New Roman" w:hAnsi="Times New Roman" w:cs="Times New Roman"/>
          <w:sz w:val="24"/>
          <w:szCs w:val="24"/>
          <w:lang w:val="id-ID"/>
        </w:rPr>
      </w:pPr>
      <w:r w:rsidRPr="00602480">
        <w:rPr>
          <w:rFonts w:ascii="Times New Roman" w:hAnsi="Times New Roman" w:cs="Times New Roman"/>
          <w:i/>
          <w:sz w:val="24"/>
          <w:szCs w:val="24"/>
          <w:lang w:val="id-ID"/>
        </w:rPr>
        <w:t>Demand</w:t>
      </w:r>
      <w:r w:rsidRPr="00602480">
        <w:rPr>
          <w:rFonts w:ascii="Times New Roman" w:hAnsi="Times New Roman" w:cs="Times New Roman"/>
          <w:sz w:val="24"/>
          <w:szCs w:val="24"/>
          <w:lang w:val="id-ID"/>
        </w:rPr>
        <w:t xml:space="preserve"> akan sekuritas. Faktor ini berarti bahwa harus terdapat anggota masyarakat yang memiliki jumlah dana yang cukup besar untuk dipergunakan membeli sekuritas-</w:t>
      </w:r>
      <w:r w:rsidRPr="00602480">
        <w:rPr>
          <w:rFonts w:ascii="Times New Roman" w:hAnsi="Times New Roman" w:cs="Times New Roman"/>
          <w:sz w:val="24"/>
          <w:szCs w:val="24"/>
          <w:lang w:val="id-ID"/>
        </w:rPr>
        <w:lastRenderedPageBreak/>
        <w:t xml:space="preserve">sekuritas yang di tawarkan. Calon-calon pembeli sekuritas tersebut mungkin berasal dari individu, perusahaan non keuangan maupun lembga-lembaga keuangan. Oleh karena itu, pendapatan perkapita suatu negara dan distribusi pendapatan mempengaruhi besar kecilnya demand akan sekuritas. </w:t>
      </w:r>
    </w:p>
    <w:p w:rsidR="006376D7" w:rsidRPr="00602480" w:rsidRDefault="006376D7" w:rsidP="006376D7">
      <w:pPr>
        <w:pStyle w:val="ListParagraph"/>
        <w:numPr>
          <w:ilvl w:val="0"/>
          <w:numId w:val="7"/>
        </w:numPr>
        <w:spacing w:after="0" w:line="480" w:lineRule="auto"/>
        <w:ind w:left="993"/>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 xml:space="preserve">Kondisi politik dan ekonomi. Faktor ini akhirnya kan mempengaruhi </w:t>
      </w:r>
      <w:r w:rsidRPr="00602480">
        <w:rPr>
          <w:rFonts w:ascii="Times New Roman" w:hAnsi="Times New Roman" w:cs="Times New Roman"/>
          <w:i/>
          <w:sz w:val="24"/>
          <w:szCs w:val="24"/>
          <w:lang w:val="id-ID"/>
        </w:rPr>
        <w:t>supply</w:t>
      </w:r>
      <w:r w:rsidRPr="00602480">
        <w:rPr>
          <w:rFonts w:ascii="Times New Roman" w:hAnsi="Times New Roman" w:cs="Times New Roman"/>
          <w:sz w:val="24"/>
          <w:szCs w:val="24"/>
          <w:lang w:val="id-ID"/>
        </w:rPr>
        <w:t xml:space="preserve"> dan </w:t>
      </w:r>
      <w:r w:rsidRPr="00602480">
        <w:rPr>
          <w:rFonts w:ascii="Times New Roman" w:hAnsi="Times New Roman" w:cs="Times New Roman"/>
          <w:i/>
          <w:sz w:val="24"/>
          <w:szCs w:val="24"/>
          <w:lang w:val="id-ID"/>
        </w:rPr>
        <w:t>demand</w:t>
      </w:r>
      <w:r w:rsidRPr="00602480">
        <w:rPr>
          <w:rFonts w:ascii="Times New Roman" w:hAnsi="Times New Roman" w:cs="Times New Roman"/>
          <w:sz w:val="24"/>
          <w:szCs w:val="24"/>
          <w:lang w:val="id-ID"/>
        </w:rPr>
        <w:t xml:space="preserve">  akan sekuritas. Kondisi politik yang stabil akan membantu pertumbuhan ekonomi yang pada akhirnya mempengaruhi </w:t>
      </w:r>
      <w:r w:rsidRPr="00602480">
        <w:rPr>
          <w:rFonts w:ascii="Times New Roman" w:hAnsi="Times New Roman" w:cs="Times New Roman"/>
          <w:i/>
          <w:sz w:val="24"/>
          <w:szCs w:val="24"/>
          <w:lang w:val="id-ID"/>
        </w:rPr>
        <w:t>supply</w:t>
      </w:r>
      <w:r w:rsidRPr="00602480">
        <w:rPr>
          <w:rFonts w:ascii="Times New Roman" w:hAnsi="Times New Roman" w:cs="Times New Roman"/>
          <w:sz w:val="24"/>
          <w:szCs w:val="24"/>
          <w:lang w:val="id-ID"/>
        </w:rPr>
        <w:t xml:space="preserve"> dan </w:t>
      </w:r>
      <w:r w:rsidRPr="00602480">
        <w:rPr>
          <w:rFonts w:ascii="Times New Roman" w:hAnsi="Times New Roman" w:cs="Times New Roman"/>
          <w:i/>
          <w:sz w:val="24"/>
          <w:szCs w:val="24"/>
          <w:lang w:val="id-ID"/>
        </w:rPr>
        <w:t>demand</w:t>
      </w:r>
      <w:r w:rsidRPr="00602480">
        <w:rPr>
          <w:rFonts w:ascii="Times New Roman" w:hAnsi="Times New Roman" w:cs="Times New Roman"/>
          <w:sz w:val="24"/>
          <w:szCs w:val="24"/>
          <w:lang w:val="id-ID"/>
        </w:rPr>
        <w:t xml:space="preserve"> akan sekuritas. </w:t>
      </w:r>
    </w:p>
    <w:p w:rsidR="006376D7" w:rsidRPr="00602480" w:rsidRDefault="006376D7" w:rsidP="006376D7">
      <w:pPr>
        <w:pStyle w:val="ListParagraph"/>
        <w:numPr>
          <w:ilvl w:val="0"/>
          <w:numId w:val="7"/>
        </w:numPr>
        <w:spacing w:after="0" w:line="480" w:lineRule="auto"/>
        <w:ind w:left="993"/>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Masalah hukum dan peraturan. Pembeli sekuritas pada dasarnya mengandalkan diri pada informasi yang disediakan oleh perusahaan-perusahaan yang menerbitkan sekuritas. Oleh karena itu, kebenaran informasi menjadi sangat penting disamping kecepatan dan kelengkapan informasi. Peraturan yang melindungi pemodal dari informasi yang tidak benar dan menyesatkan menjadi mutlak diperlukan</w:t>
      </w:r>
    </w:p>
    <w:p w:rsidR="006376D7" w:rsidRPr="00602480" w:rsidRDefault="006376D7" w:rsidP="006376D7">
      <w:pPr>
        <w:pStyle w:val="ListParagraph"/>
        <w:spacing w:after="0" w:line="480" w:lineRule="auto"/>
        <w:ind w:left="426" w:firstLine="698"/>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Di dalam pasar modal manfaat pasar modal itu sendiri dapat di rasakan langsung, berikut manfaat yang di dapat oleh emiten, investor, lembaga penunjang, dan juga pemerintah di dalam pasar modal. Manfaat pasar modal bagi emiten yaitu:</w:t>
      </w:r>
      <w:r w:rsidRPr="00602480">
        <w:rPr>
          <w:rStyle w:val="FootnoteReference"/>
          <w:rFonts w:ascii="Times New Roman" w:hAnsi="Times New Roman" w:cs="Times New Roman"/>
          <w:sz w:val="24"/>
          <w:szCs w:val="24"/>
          <w:lang w:val="id-ID"/>
        </w:rPr>
        <w:footnoteReference w:id="25"/>
      </w:r>
    </w:p>
    <w:p w:rsidR="006376D7" w:rsidRPr="00602480" w:rsidRDefault="006376D7" w:rsidP="006376D7">
      <w:pPr>
        <w:pStyle w:val="ListParagraph"/>
        <w:numPr>
          <w:ilvl w:val="0"/>
          <w:numId w:val="8"/>
        </w:numPr>
        <w:spacing w:after="0" w:line="480" w:lineRule="auto"/>
        <w:ind w:left="993"/>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 xml:space="preserve">Jumlah dana yang dapat dihimpun bisa berjumlah besar. </w:t>
      </w:r>
    </w:p>
    <w:p w:rsidR="006376D7" w:rsidRPr="00602480" w:rsidRDefault="006376D7" w:rsidP="006376D7">
      <w:pPr>
        <w:pStyle w:val="ListParagraph"/>
        <w:numPr>
          <w:ilvl w:val="0"/>
          <w:numId w:val="8"/>
        </w:numPr>
        <w:spacing w:after="0" w:line="480" w:lineRule="auto"/>
        <w:ind w:left="993"/>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Dana tersebut dapat diterima sekaligus pada saat pasar perdana selesai.</w:t>
      </w:r>
    </w:p>
    <w:p w:rsidR="006376D7" w:rsidRPr="00602480" w:rsidRDefault="006376D7" w:rsidP="006376D7">
      <w:pPr>
        <w:pStyle w:val="ListParagraph"/>
        <w:numPr>
          <w:ilvl w:val="0"/>
          <w:numId w:val="8"/>
        </w:numPr>
        <w:spacing w:after="0" w:line="480" w:lineRule="auto"/>
        <w:ind w:left="993"/>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Tidak ada “</w:t>
      </w:r>
      <w:r w:rsidRPr="00602480">
        <w:rPr>
          <w:rFonts w:ascii="Times New Roman" w:hAnsi="Times New Roman" w:cs="Times New Roman"/>
          <w:i/>
          <w:sz w:val="24"/>
          <w:szCs w:val="24"/>
          <w:lang w:val="id-ID"/>
        </w:rPr>
        <w:t>convenant</w:t>
      </w:r>
      <w:r w:rsidRPr="00602480">
        <w:rPr>
          <w:rFonts w:ascii="Times New Roman" w:hAnsi="Times New Roman" w:cs="Times New Roman"/>
          <w:sz w:val="24"/>
          <w:szCs w:val="24"/>
          <w:lang w:val="id-ID"/>
        </w:rPr>
        <w:t xml:space="preserve">” sehingga manajemen dapat lebih bebas dalam pengelolaan dana/ perusahaan. </w:t>
      </w:r>
    </w:p>
    <w:p w:rsidR="006376D7" w:rsidRPr="00602480" w:rsidRDefault="006376D7" w:rsidP="006376D7">
      <w:pPr>
        <w:pStyle w:val="ListParagraph"/>
        <w:numPr>
          <w:ilvl w:val="0"/>
          <w:numId w:val="8"/>
        </w:numPr>
        <w:spacing w:after="0" w:line="480" w:lineRule="auto"/>
        <w:ind w:left="993"/>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 xml:space="preserve">Solvabilitas perusahaan tinggi sehingga memperbaiki citra perusahaan. </w:t>
      </w:r>
    </w:p>
    <w:p w:rsidR="006376D7" w:rsidRPr="00602480" w:rsidRDefault="006376D7" w:rsidP="006376D7">
      <w:pPr>
        <w:pStyle w:val="ListParagraph"/>
        <w:numPr>
          <w:ilvl w:val="0"/>
          <w:numId w:val="8"/>
        </w:numPr>
        <w:spacing w:after="0" w:line="480" w:lineRule="auto"/>
        <w:ind w:left="993"/>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 xml:space="preserve">Ketergantungan emiten terhadap bank menjadi kecil. </w:t>
      </w:r>
    </w:p>
    <w:p w:rsidR="006376D7" w:rsidRPr="00602480" w:rsidRDefault="006376D7" w:rsidP="006376D7">
      <w:pPr>
        <w:pStyle w:val="ListParagraph"/>
        <w:numPr>
          <w:ilvl w:val="0"/>
          <w:numId w:val="8"/>
        </w:numPr>
        <w:spacing w:after="0" w:line="480" w:lineRule="auto"/>
        <w:ind w:left="993"/>
        <w:jc w:val="both"/>
        <w:rPr>
          <w:rFonts w:ascii="Times New Roman" w:hAnsi="Times New Roman" w:cs="Times New Roman"/>
          <w:sz w:val="24"/>
          <w:szCs w:val="24"/>
          <w:lang w:val="id-ID"/>
        </w:rPr>
      </w:pPr>
      <w:r w:rsidRPr="00602480">
        <w:rPr>
          <w:rFonts w:ascii="Times New Roman" w:hAnsi="Times New Roman" w:cs="Times New Roman"/>
          <w:i/>
          <w:sz w:val="24"/>
          <w:szCs w:val="24"/>
          <w:lang w:val="id-ID"/>
        </w:rPr>
        <w:t>Cash flow</w:t>
      </w:r>
      <w:r w:rsidRPr="00602480">
        <w:rPr>
          <w:rFonts w:ascii="Times New Roman" w:hAnsi="Times New Roman" w:cs="Times New Roman"/>
          <w:sz w:val="24"/>
          <w:szCs w:val="24"/>
          <w:lang w:val="id-ID"/>
        </w:rPr>
        <w:t xml:space="preserve"> hasil penjualan saham biasanya jadi lebih besar daripada nominal harga perusahaan. </w:t>
      </w:r>
    </w:p>
    <w:p w:rsidR="006376D7" w:rsidRPr="00602480" w:rsidRDefault="006376D7" w:rsidP="006376D7">
      <w:pPr>
        <w:pStyle w:val="ListParagraph"/>
        <w:numPr>
          <w:ilvl w:val="0"/>
          <w:numId w:val="8"/>
        </w:numPr>
        <w:spacing w:after="0" w:line="480" w:lineRule="auto"/>
        <w:ind w:left="993"/>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lastRenderedPageBreak/>
        <w:t xml:space="preserve">Emisi saham cocok untuk membiayai perusahaan yang beresiko tinggi. </w:t>
      </w:r>
    </w:p>
    <w:p w:rsidR="006376D7" w:rsidRPr="00602480" w:rsidRDefault="006376D7" w:rsidP="006376D7">
      <w:pPr>
        <w:pStyle w:val="ListParagraph"/>
        <w:numPr>
          <w:ilvl w:val="0"/>
          <w:numId w:val="8"/>
        </w:numPr>
        <w:spacing w:after="0" w:line="480" w:lineRule="auto"/>
        <w:ind w:left="993"/>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 xml:space="preserve">Tidak ada bebas finansial yang tetap. </w:t>
      </w:r>
    </w:p>
    <w:p w:rsidR="006376D7" w:rsidRPr="00602480" w:rsidRDefault="006376D7" w:rsidP="006376D7">
      <w:pPr>
        <w:pStyle w:val="ListParagraph"/>
        <w:numPr>
          <w:ilvl w:val="0"/>
          <w:numId w:val="8"/>
        </w:numPr>
        <w:spacing w:after="0" w:line="480" w:lineRule="auto"/>
        <w:ind w:left="993"/>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 xml:space="preserve">Jangka waktu penggunaan dana tidak terbatas. </w:t>
      </w:r>
    </w:p>
    <w:p w:rsidR="006376D7" w:rsidRPr="00602480" w:rsidRDefault="006376D7" w:rsidP="006376D7">
      <w:pPr>
        <w:pStyle w:val="ListParagraph"/>
        <w:numPr>
          <w:ilvl w:val="0"/>
          <w:numId w:val="8"/>
        </w:numPr>
        <w:spacing w:after="0" w:line="480" w:lineRule="auto"/>
        <w:ind w:left="993"/>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 xml:space="preserve">Tidak dikaitkan dengan kekayaan penjamin tertentu. </w:t>
      </w:r>
    </w:p>
    <w:p w:rsidR="006376D7" w:rsidRPr="00602480" w:rsidRDefault="006376D7" w:rsidP="006376D7">
      <w:pPr>
        <w:pStyle w:val="ListParagraph"/>
        <w:numPr>
          <w:ilvl w:val="0"/>
          <w:numId w:val="8"/>
        </w:numPr>
        <w:spacing w:after="0" w:line="480" w:lineRule="auto"/>
        <w:ind w:left="993"/>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Profesionalisme dalam manajemen meningkat.</w:t>
      </w:r>
    </w:p>
    <w:p w:rsidR="006376D7" w:rsidRPr="00602480" w:rsidRDefault="006376D7" w:rsidP="006376D7">
      <w:pPr>
        <w:pStyle w:val="ListParagraph"/>
        <w:spacing w:after="0" w:line="480" w:lineRule="auto"/>
        <w:ind w:left="426" w:firstLine="698"/>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Manfaat pasar modal bagi investor adalah sebagai berikut:</w:t>
      </w:r>
      <w:r w:rsidRPr="00602480">
        <w:rPr>
          <w:rStyle w:val="FootnoteReference"/>
          <w:rFonts w:ascii="Times New Roman" w:hAnsi="Times New Roman" w:cs="Times New Roman"/>
          <w:sz w:val="24"/>
          <w:szCs w:val="24"/>
          <w:lang w:val="id-ID"/>
        </w:rPr>
        <w:footnoteReference w:id="26"/>
      </w:r>
    </w:p>
    <w:p w:rsidR="006376D7" w:rsidRPr="00602480" w:rsidRDefault="006376D7" w:rsidP="006376D7">
      <w:pPr>
        <w:pStyle w:val="ListParagraph"/>
        <w:numPr>
          <w:ilvl w:val="0"/>
          <w:numId w:val="9"/>
        </w:numPr>
        <w:spacing w:after="0" w:line="480" w:lineRule="auto"/>
        <w:ind w:left="993"/>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 xml:space="preserve">Nilai investasi berkembang mengikuti pertumbuhan ekonomi.Peningkatan tersebut tercermin pada meningkatnya harga saham yang mencapai </w:t>
      </w:r>
      <w:r w:rsidRPr="00602480">
        <w:rPr>
          <w:rFonts w:ascii="Times New Roman" w:hAnsi="Times New Roman" w:cs="Times New Roman"/>
          <w:i/>
          <w:sz w:val="24"/>
          <w:szCs w:val="24"/>
          <w:lang w:val="id-ID"/>
        </w:rPr>
        <w:t>capital gain</w:t>
      </w:r>
      <w:r w:rsidRPr="00602480">
        <w:rPr>
          <w:rFonts w:ascii="Times New Roman" w:hAnsi="Times New Roman" w:cs="Times New Roman"/>
          <w:sz w:val="24"/>
          <w:szCs w:val="24"/>
          <w:lang w:val="id-ID"/>
        </w:rPr>
        <w:t>;</w:t>
      </w:r>
    </w:p>
    <w:p w:rsidR="006376D7" w:rsidRPr="00602480" w:rsidRDefault="006376D7" w:rsidP="006376D7">
      <w:pPr>
        <w:pStyle w:val="ListParagraph"/>
        <w:numPr>
          <w:ilvl w:val="0"/>
          <w:numId w:val="9"/>
        </w:numPr>
        <w:spacing w:after="0" w:line="480" w:lineRule="auto"/>
        <w:ind w:left="993"/>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 xml:space="preserve">Memperoleh dividen bagi mereka yang memiliki/memegang saham dan bunga tetap atau bunga yang mengambang bagi pemegang obligasi. </w:t>
      </w:r>
    </w:p>
    <w:p w:rsidR="006376D7" w:rsidRPr="00602480" w:rsidRDefault="006376D7" w:rsidP="006376D7">
      <w:pPr>
        <w:pStyle w:val="ListParagraph"/>
        <w:numPr>
          <w:ilvl w:val="0"/>
          <w:numId w:val="9"/>
        </w:numPr>
        <w:spacing w:after="0" w:line="480" w:lineRule="auto"/>
        <w:ind w:left="993"/>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 xml:space="preserve">Mempunyai hak suara dalam RUPS bagi pemegang saham, mempunyai hak suara dalam RUPO bila diadakan bagi pemegang obligasi. </w:t>
      </w:r>
    </w:p>
    <w:p w:rsidR="006376D7" w:rsidRPr="00602480" w:rsidRDefault="006376D7" w:rsidP="006376D7">
      <w:pPr>
        <w:pStyle w:val="ListParagraph"/>
        <w:numPr>
          <w:ilvl w:val="0"/>
          <w:numId w:val="9"/>
        </w:numPr>
        <w:spacing w:after="0" w:line="480" w:lineRule="auto"/>
        <w:ind w:left="993"/>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 xml:space="preserve">Dapat dengan mudah mengganti instrumen investasi, misal dari saham A ke saham B sehingga dapat meningkatkan keuntungan atau mengurangi resiko. </w:t>
      </w:r>
    </w:p>
    <w:p w:rsidR="006376D7" w:rsidRPr="00602480" w:rsidRDefault="006376D7" w:rsidP="006376D7">
      <w:pPr>
        <w:pStyle w:val="ListParagraph"/>
        <w:numPr>
          <w:ilvl w:val="0"/>
          <w:numId w:val="9"/>
        </w:numPr>
        <w:spacing w:after="0" w:line="480" w:lineRule="auto"/>
        <w:ind w:left="993"/>
        <w:jc w:val="both"/>
        <w:rPr>
          <w:rFonts w:ascii="Times New Roman" w:hAnsi="Times New Roman" w:cs="Times New Roman"/>
          <w:sz w:val="24"/>
          <w:szCs w:val="24"/>
          <w:lang w:val="id-ID"/>
        </w:rPr>
      </w:pPr>
      <w:r w:rsidRPr="00602480">
        <w:rPr>
          <w:rFonts w:ascii="Times New Roman" w:hAnsi="Times New Roman" w:cs="Times New Roman"/>
          <w:sz w:val="24"/>
          <w:szCs w:val="24"/>
          <w:lang w:val="id-ID"/>
        </w:rPr>
        <w:t>Dapat sekaligus melakukan investasi dalam beberapa instrument yang mengurangi risiko.</w:t>
      </w:r>
    </w:p>
    <w:p w:rsidR="006376D7" w:rsidRPr="00602480" w:rsidRDefault="006376D7" w:rsidP="006376D7">
      <w:pPr>
        <w:spacing w:after="0" w:line="480" w:lineRule="auto"/>
        <w:jc w:val="both"/>
        <w:rPr>
          <w:rFonts w:ascii="Times New Roman" w:hAnsi="Times New Roman" w:cs="Times New Roman"/>
          <w:sz w:val="24"/>
          <w:szCs w:val="24"/>
          <w:lang w:val="id-ID"/>
        </w:rPr>
      </w:pPr>
    </w:p>
    <w:p w:rsidR="006376D7" w:rsidRPr="00602480" w:rsidRDefault="006376D7" w:rsidP="006376D7">
      <w:pPr>
        <w:spacing w:after="0" w:line="480" w:lineRule="auto"/>
        <w:jc w:val="both"/>
        <w:rPr>
          <w:rFonts w:ascii="Times New Roman" w:hAnsi="Times New Roman" w:cs="Times New Roman"/>
          <w:sz w:val="24"/>
          <w:szCs w:val="24"/>
          <w:lang w:val="id-ID"/>
        </w:rPr>
      </w:pPr>
    </w:p>
    <w:p w:rsidR="006376D7" w:rsidRPr="00602480" w:rsidRDefault="006376D7" w:rsidP="006376D7">
      <w:pPr>
        <w:pStyle w:val="ListParagraph"/>
        <w:numPr>
          <w:ilvl w:val="0"/>
          <w:numId w:val="2"/>
        </w:numPr>
        <w:tabs>
          <w:tab w:val="left" w:pos="426"/>
        </w:tabs>
        <w:spacing w:after="0" w:line="480" w:lineRule="auto"/>
        <w:ind w:left="426"/>
        <w:rPr>
          <w:rFonts w:ascii="Times New Roman" w:hAnsi="Times New Roman" w:cs="Times New Roman"/>
          <w:b/>
          <w:sz w:val="24"/>
          <w:szCs w:val="24"/>
          <w:lang w:val="id-ID"/>
        </w:rPr>
      </w:pPr>
      <w:r w:rsidRPr="00602480">
        <w:rPr>
          <w:rFonts w:ascii="Times New Roman" w:hAnsi="Times New Roman" w:cs="Times New Roman"/>
          <w:b/>
          <w:sz w:val="24"/>
          <w:szCs w:val="24"/>
          <w:lang w:val="id-ID"/>
        </w:rPr>
        <w:t>Tinjauan Umum Alih Teknologi</w:t>
      </w:r>
    </w:p>
    <w:p w:rsidR="006376D7" w:rsidRPr="00602480" w:rsidRDefault="006376D7" w:rsidP="006376D7">
      <w:pPr>
        <w:pStyle w:val="ListParagraph"/>
        <w:spacing w:after="0" w:line="480" w:lineRule="auto"/>
        <w:ind w:left="426" w:firstLine="708"/>
        <w:jc w:val="both"/>
        <w:rPr>
          <w:rFonts w:ascii="Times New Roman" w:eastAsia="Times New Roman" w:hAnsi="Times New Roman" w:cs="Times New Roman"/>
          <w:sz w:val="24"/>
          <w:szCs w:val="24"/>
        </w:rPr>
      </w:pPr>
      <w:r w:rsidRPr="00602480">
        <w:rPr>
          <w:rFonts w:ascii="Times New Roman" w:eastAsia="Times New Roman" w:hAnsi="Times New Roman" w:cs="Times New Roman"/>
          <w:sz w:val="24"/>
          <w:szCs w:val="24"/>
        </w:rPr>
        <w:t>Pengertian alih teknologi ini ditemukan dalam dokumen-dokumen yang terdapat dari berbagai lembaga. Berikut ini merupakan beberapa pengertian mengenai alih teknologi:</w:t>
      </w:r>
    </w:p>
    <w:p w:rsidR="006376D7" w:rsidRPr="00602480" w:rsidRDefault="006376D7" w:rsidP="006376D7">
      <w:pPr>
        <w:pStyle w:val="ListParagraph"/>
        <w:numPr>
          <w:ilvl w:val="6"/>
          <w:numId w:val="1"/>
        </w:numPr>
        <w:spacing w:after="0" w:line="480" w:lineRule="auto"/>
        <w:ind w:left="993"/>
        <w:jc w:val="both"/>
        <w:rPr>
          <w:rFonts w:ascii="Times New Roman" w:eastAsia="Times New Roman" w:hAnsi="Times New Roman" w:cs="Times New Roman"/>
          <w:b/>
          <w:i/>
          <w:sz w:val="24"/>
          <w:szCs w:val="24"/>
        </w:rPr>
      </w:pPr>
      <w:r w:rsidRPr="00602480">
        <w:rPr>
          <w:rFonts w:ascii="Times New Roman" w:eastAsia="Times New Roman" w:hAnsi="Times New Roman" w:cs="Times New Roman"/>
          <w:b/>
          <w:sz w:val="24"/>
          <w:szCs w:val="24"/>
        </w:rPr>
        <w:t xml:space="preserve">Menurut </w:t>
      </w:r>
      <w:r w:rsidRPr="00602480">
        <w:rPr>
          <w:rFonts w:ascii="Times New Roman" w:eastAsia="Times New Roman" w:hAnsi="Times New Roman" w:cs="Times New Roman"/>
          <w:b/>
          <w:i/>
          <w:sz w:val="24"/>
          <w:szCs w:val="24"/>
        </w:rPr>
        <w:t>United Nations Centre on Transnational Corporations (UNCTC)</w:t>
      </w:r>
    </w:p>
    <w:p w:rsidR="006376D7" w:rsidRPr="00602480" w:rsidRDefault="006376D7" w:rsidP="006376D7">
      <w:pPr>
        <w:spacing w:after="0" w:line="480" w:lineRule="auto"/>
        <w:ind w:left="993" w:firstLine="721"/>
        <w:jc w:val="both"/>
        <w:rPr>
          <w:rFonts w:ascii="Times New Roman" w:eastAsia="Times New Roman" w:hAnsi="Times New Roman" w:cs="Times New Roman"/>
          <w:sz w:val="24"/>
          <w:szCs w:val="24"/>
        </w:rPr>
      </w:pPr>
      <w:r w:rsidRPr="00602480">
        <w:rPr>
          <w:rFonts w:ascii="Times New Roman" w:eastAsia="Times New Roman" w:hAnsi="Times New Roman" w:cs="Times New Roman"/>
          <w:sz w:val="24"/>
          <w:szCs w:val="24"/>
        </w:rPr>
        <w:lastRenderedPageBreak/>
        <w:t>Dalam referensi mengenai alih teknologi, para peneliti biasanya selalu mengacu pada definisi alih teknologi yang terdapat dalam dokumen</w:t>
      </w:r>
      <w:r w:rsidRPr="00602480">
        <w:rPr>
          <w:rFonts w:ascii="Times New Roman" w:eastAsia="Times New Roman" w:hAnsi="Times New Roman" w:cs="Times New Roman"/>
          <w:i/>
          <w:sz w:val="24"/>
          <w:szCs w:val="24"/>
        </w:rPr>
        <w:t xml:space="preserve">Transnatioal Coorporations and Technology Transfer: Effects and Policy Issues. </w:t>
      </w:r>
      <w:r w:rsidRPr="00602480">
        <w:rPr>
          <w:rFonts w:ascii="Times New Roman" w:eastAsia="Times New Roman" w:hAnsi="Times New Roman" w:cs="Times New Roman"/>
          <w:sz w:val="24"/>
          <w:szCs w:val="24"/>
        </w:rPr>
        <w:t>Dalam dokumen tersebut definisi alih teknologi secara lengkapdisebutkan sebagai berikut:</w:t>
      </w:r>
    </w:p>
    <w:p w:rsidR="006376D7" w:rsidRPr="00602480" w:rsidRDefault="006376D7" w:rsidP="006376D7">
      <w:pPr>
        <w:spacing w:after="0" w:line="480" w:lineRule="auto"/>
        <w:ind w:left="993"/>
        <w:jc w:val="both"/>
        <w:rPr>
          <w:rFonts w:ascii="Times New Roman" w:eastAsia="Times New Roman" w:hAnsi="Times New Roman" w:cs="Times New Roman"/>
          <w:sz w:val="24"/>
          <w:szCs w:val="24"/>
          <w:lang w:val="id-ID"/>
        </w:rPr>
      </w:pPr>
      <w:r w:rsidRPr="00602480">
        <w:rPr>
          <w:rFonts w:ascii="Times New Roman" w:eastAsia="Times New Roman" w:hAnsi="Times New Roman" w:cs="Times New Roman"/>
          <w:i/>
          <w:sz w:val="24"/>
          <w:szCs w:val="24"/>
        </w:rPr>
        <w:t>the word “technology” itself used in at least two senses. In the first, it means technical knowledge related or know-how-that is, knowledge, the methods and techniques of production of goods and services. In the sense it may include the human skills required for the apllication of techniques, sinceit is difficult to separate such application from a knowledge of the techniques themselves. In the second, broader sense, “technology” also encompasses capital themselves the embodiment of technical knowledge. In some instance, the term “embodied technology” is used to distinguish capital goods from technical knowledge proper</w:t>
      </w:r>
      <w:r w:rsidRPr="00602480">
        <w:rPr>
          <w:rFonts w:ascii="Times New Roman" w:eastAsia="Times New Roman" w:hAnsi="Times New Roman" w:cs="Times New Roman"/>
          <w:i/>
          <w:sz w:val="24"/>
          <w:szCs w:val="24"/>
          <w:lang w:val="id-ID"/>
        </w:rPr>
        <w:t>.</w:t>
      </w:r>
      <w:r w:rsidRPr="00602480">
        <w:rPr>
          <w:rStyle w:val="FootnoteReference"/>
          <w:rFonts w:ascii="Times New Roman" w:eastAsia="Times New Roman" w:hAnsi="Times New Roman" w:cs="Times New Roman"/>
          <w:i/>
          <w:sz w:val="24"/>
          <w:szCs w:val="24"/>
          <w:lang w:val="id-ID"/>
        </w:rPr>
        <w:footnoteReference w:id="27"/>
      </w:r>
      <w:r w:rsidRPr="00602480">
        <w:rPr>
          <w:rFonts w:ascii="Times New Roman" w:eastAsia="Times New Roman" w:hAnsi="Times New Roman" w:cs="Times New Roman"/>
          <w:sz w:val="24"/>
          <w:szCs w:val="24"/>
        </w:rPr>
        <w:t xml:space="preserve">(kata teknologi sendiri setidaknya digunakandalam </w:t>
      </w:r>
      <w:r w:rsidRPr="00602480">
        <w:rPr>
          <w:rFonts w:ascii="Times New Roman" w:eastAsia="Times New Roman" w:hAnsi="Times New Roman" w:cs="Times New Roman"/>
          <w:sz w:val="24"/>
          <w:szCs w:val="24"/>
          <w:lang w:val="id-ID"/>
        </w:rPr>
        <w:t>dua</w:t>
      </w:r>
      <w:r w:rsidRPr="00602480">
        <w:rPr>
          <w:rFonts w:ascii="Times New Roman" w:eastAsia="Times New Roman" w:hAnsi="Times New Roman" w:cs="Times New Roman"/>
          <w:sz w:val="24"/>
          <w:szCs w:val="24"/>
        </w:rPr>
        <w:t xml:space="preserve"> sudut pandang, pertama, ini berarti berhubungan pengetahuan teknis atau tentang bagaimana, pengetahuan, metode dan teknik produksi barang-barang dan jasa. Pengertian lain juga termasuk persyaratan kemampuan manusia untuk menerapkan teknik, karena sulit dipisahkan penerapan pengetahuan dari teknik itu sendiri. Kedua, pemikiran secara luas teknologi juga meliputi modal sendiri perwujudan dari teknik pengetahuan. Dalam beberapa contoh, istilah perwujudan teknologi, digunakan membedakan modal berupa barang dengan teknologi tepat guna)</w:t>
      </w:r>
      <w:r w:rsidRPr="00602480">
        <w:rPr>
          <w:rFonts w:ascii="Times New Roman" w:eastAsia="Times New Roman" w:hAnsi="Times New Roman" w:cs="Times New Roman"/>
          <w:sz w:val="24"/>
          <w:szCs w:val="24"/>
          <w:lang w:val="id-ID"/>
        </w:rPr>
        <w:t>.</w:t>
      </w:r>
    </w:p>
    <w:p w:rsidR="006376D7" w:rsidRPr="00602480" w:rsidRDefault="006376D7" w:rsidP="006376D7">
      <w:pPr>
        <w:pStyle w:val="ListParagraph"/>
        <w:numPr>
          <w:ilvl w:val="3"/>
          <w:numId w:val="13"/>
        </w:numPr>
        <w:tabs>
          <w:tab w:val="left" w:pos="340"/>
        </w:tabs>
        <w:spacing w:after="0" w:line="480" w:lineRule="auto"/>
        <w:ind w:left="993"/>
        <w:rPr>
          <w:rFonts w:ascii="Times New Roman" w:eastAsia="Times New Roman" w:hAnsi="Times New Roman" w:cs="Times New Roman"/>
          <w:b/>
          <w:i/>
          <w:sz w:val="24"/>
          <w:szCs w:val="24"/>
        </w:rPr>
      </w:pPr>
      <w:r w:rsidRPr="00602480">
        <w:rPr>
          <w:rFonts w:ascii="Times New Roman" w:eastAsia="Times New Roman" w:hAnsi="Times New Roman" w:cs="Times New Roman"/>
          <w:b/>
          <w:sz w:val="24"/>
          <w:szCs w:val="24"/>
        </w:rPr>
        <w:t xml:space="preserve">Menurut </w:t>
      </w:r>
      <w:r w:rsidRPr="00602480">
        <w:rPr>
          <w:rFonts w:ascii="Times New Roman" w:eastAsia="Times New Roman" w:hAnsi="Times New Roman" w:cs="Times New Roman"/>
          <w:b/>
          <w:i/>
          <w:sz w:val="24"/>
          <w:szCs w:val="24"/>
        </w:rPr>
        <w:t>United Nations Conference on Trade and Development</w:t>
      </w:r>
    </w:p>
    <w:p w:rsidR="006376D7" w:rsidRPr="00602480" w:rsidRDefault="006376D7" w:rsidP="006376D7">
      <w:pPr>
        <w:spacing w:after="0" w:line="480" w:lineRule="auto"/>
        <w:ind w:left="1134" w:firstLine="721"/>
        <w:jc w:val="both"/>
        <w:rPr>
          <w:rFonts w:ascii="Times New Roman" w:eastAsia="Times New Roman" w:hAnsi="Times New Roman" w:cs="Times New Roman"/>
          <w:sz w:val="24"/>
          <w:szCs w:val="24"/>
        </w:rPr>
      </w:pPr>
      <w:r w:rsidRPr="00602480">
        <w:rPr>
          <w:rFonts w:ascii="Times New Roman" w:eastAsia="Times New Roman" w:hAnsi="Times New Roman" w:cs="Times New Roman"/>
          <w:sz w:val="24"/>
          <w:szCs w:val="24"/>
        </w:rPr>
        <w:t xml:space="preserve">Dalam </w:t>
      </w:r>
      <w:r w:rsidRPr="00602480">
        <w:rPr>
          <w:rFonts w:ascii="Times New Roman" w:eastAsia="Times New Roman" w:hAnsi="Times New Roman" w:cs="Times New Roman"/>
          <w:i/>
          <w:sz w:val="24"/>
          <w:szCs w:val="24"/>
        </w:rPr>
        <w:t>International Code on the Transfer of Technology</w:t>
      </w:r>
      <w:r w:rsidRPr="00602480">
        <w:rPr>
          <w:rFonts w:ascii="Times New Roman" w:eastAsia="Times New Roman" w:hAnsi="Times New Roman" w:cs="Times New Roman"/>
          <w:sz w:val="24"/>
          <w:szCs w:val="24"/>
        </w:rPr>
        <w:t xml:space="preserve"> yang disusun oleh </w:t>
      </w:r>
      <w:r w:rsidRPr="00602480">
        <w:rPr>
          <w:rFonts w:ascii="Times New Roman" w:eastAsia="Times New Roman" w:hAnsi="Times New Roman" w:cs="Times New Roman"/>
          <w:i/>
          <w:sz w:val="24"/>
          <w:szCs w:val="24"/>
        </w:rPr>
        <w:t>United Nations Conference on Trade and Development (UNCTAD</w:t>
      </w:r>
      <w:r w:rsidRPr="00602480">
        <w:rPr>
          <w:rFonts w:ascii="Times New Roman" w:eastAsia="Times New Roman" w:hAnsi="Times New Roman" w:cs="Times New Roman"/>
          <w:sz w:val="24"/>
          <w:szCs w:val="24"/>
        </w:rPr>
        <w:t xml:space="preserve">, alih teknologi </w:t>
      </w:r>
      <w:r w:rsidRPr="00602480">
        <w:rPr>
          <w:rFonts w:ascii="Times New Roman" w:eastAsia="Times New Roman" w:hAnsi="Times New Roman" w:cs="Times New Roman"/>
          <w:sz w:val="24"/>
          <w:szCs w:val="24"/>
        </w:rPr>
        <w:lastRenderedPageBreak/>
        <w:t xml:space="preserve">didefinisikan sebagai </w:t>
      </w:r>
      <w:r w:rsidRPr="00602480">
        <w:rPr>
          <w:rFonts w:ascii="Times New Roman" w:eastAsia="Times New Roman" w:hAnsi="Times New Roman" w:cs="Times New Roman"/>
          <w:i/>
          <w:sz w:val="24"/>
          <w:szCs w:val="24"/>
        </w:rPr>
        <w:t>“the process by which commercialtechnology is disseminated”</w:t>
      </w:r>
      <w:r w:rsidRPr="00602480">
        <w:rPr>
          <w:rFonts w:ascii="Times New Roman" w:eastAsia="Times New Roman" w:hAnsi="Times New Roman" w:cs="Times New Roman"/>
          <w:sz w:val="24"/>
          <w:szCs w:val="24"/>
        </w:rPr>
        <w:t>.</w:t>
      </w:r>
      <w:r w:rsidRPr="00602480">
        <w:rPr>
          <w:rStyle w:val="FootnoteReference"/>
          <w:rFonts w:ascii="Times New Roman" w:eastAsia="Times New Roman" w:hAnsi="Times New Roman" w:cs="Times New Roman"/>
          <w:sz w:val="24"/>
          <w:szCs w:val="24"/>
        </w:rPr>
        <w:footnoteReference w:id="28"/>
      </w:r>
      <w:r w:rsidRPr="00602480">
        <w:rPr>
          <w:rFonts w:ascii="Times New Roman" w:eastAsia="Times New Roman" w:hAnsi="Times New Roman" w:cs="Times New Roman"/>
          <w:sz w:val="24"/>
          <w:szCs w:val="24"/>
        </w:rPr>
        <w:t xml:space="preserve">Selain itu rumusan yang diperoleh dari hasil pertemuan UNCTAD menyebutkan tentang alih teknologi itu: “Meliputi setiap cara pengalihan hak-hak teknologi baik yang berbentuk hak milik maupun tidak, tidak mempersoalkan bentuk hukum cara pengalihannya termasuk transaksi teknologi yang dilakukan oleh </w:t>
      </w:r>
      <w:r w:rsidRPr="00602480">
        <w:rPr>
          <w:rFonts w:ascii="Times New Roman" w:eastAsia="Times New Roman" w:hAnsi="Times New Roman" w:cs="Times New Roman"/>
          <w:i/>
          <w:sz w:val="24"/>
          <w:szCs w:val="24"/>
        </w:rPr>
        <w:t>subsidiary afilisiasi</w:t>
      </w:r>
      <w:r w:rsidRPr="00602480">
        <w:rPr>
          <w:rFonts w:ascii="Times New Roman" w:eastAsia="Times New Roman" w:hAnsi="Times New Roman" w:cs="Times New Roman"/>
          <w:sz w:val="24"/>
          <w:szCs w:val="24"/>
        </w:rPr>
        <w:t xml:space="preserve"> yang sebagian atau seluruhnya dimiliki perusahaan transnasional dan perusahaan asing lainnya serta perusahaan patungan </w:t>
      </w:r>
      <w:r w:rsidRPr="00602480">
        <w:rPr>
          <w:rFonts w:ascii="Times New Roman" w:eastAsia="Times New Roman" w:hAnsi="Times New Roman" w:cs="Times New Roman"/>
          <w:i/>
          <w:sz w:val="24"/>
          <w:szCs w:val="24"/>
        </w:rPr>
        <w:t>(joint venture)</w:t>
      </w:r>
      <w:r w:rsidRPr="00602480">
        <w:rPr>
          <w:rFonts w:ascii="Times New Roman" w:eastAsia="Times New Roman" w:hAnsi="Times New Roman" w:cs="Times New Roman"/>
          <w:sz w:val="24"/>
          <w:szCs w:val="24"/>
        </w:rPr>
        <w:t xml:space="preserve"> yang bagian saham-sahamnya dimiliki oleh orang asing.”</w:t>
      </w:r>
      <w:r w:rsidRPr="00602480">
        <w:rPr>
          <w:rStyle w:val="FootnoteReference"/>
          <w:rFonts w:ascii="Times New Roman" w:eastAsia="Times New Roman" w:hAnsi="Times New Roman" w:cs="Times New Roman"/>
          <w:sz w:val="24"/>
          <w:szCs w:val="24"/>
        </w:rPr>
        <w:footnoteReference w:id="29"/>
      </w:r>
    </w:p>
    <w:p w:rsidR="006376D7" w:rsidRPr="00602480" w:rsidRDefault="006376D7" w:rsidP="006376D7">
      <w:pPr>
        <w:spacing w:after="0" w:line="480" w:lineRule="auto"/>
        <w:ind w:left="1134" w:firstLine="721"/>
        <w:jc w:val="both"/>
        <w:rPr>
          <w:rFonts w:ascii="Times New Roman" w:eastAsia="Times New Roman" w:hAnsi="Times New Roman" w:cs="Times New Roman"/>
          <w:sz w:val="24"/>
          <w:szCs w:val="24"/>
          <w:vertAlign w:val="superscript"/>
        </w:rPr>
      </w:pPr>
    </w:p>
    <w:p w:rsidR="006376D7" w:rsidRPr="00602480" w:rsidRDefault="006376D7" w:rsidP="006376D7">
      <w:pPr>
        <w:pStyle w:val="ListParagraph"/>
        <w:numPr>
          <w:ilvl w:val="3"/>
          <w:numId w:val="13"/>
        </w:numPr>
        <w:tabs>
          <w:tab w:val="left" w:pos="700"/>
        </w:tabs>
        <w:spacing w:after="0" w:line="480" w:lineRule="auto"/>
        <w:ind w:left="1134"/>
        <w:rPr>
          <w:rFonts w:ascii="Times New Roman" w:eastAsia="Times New Roman" w:hAnsi="Times New Roman" w:cs="Times New Roman"/>
          <w:b/>
          <w:sz w:val="24"/>
          <w:szCs w:val="24"/>
        </w:rPr>
      </w:pPr>
      <w:r w:rsidRPr="00602480">
        <w:rPr>
          <w:rFonts w:ascii="Times New Roman" w:eastAsia="Times New Roman" w:hAnsi="Times New Roman" w:cs="Times New Roman"/>
          <w:b/>
          <w:sz w:val="24"/>
          <w:szCs w:val="24"/>
        </w:rPr>
        <w:t>Dalam Undang-Undang Nomor 18 Tahun 2002</w:t>
      </w:r>
    </w:p>
    <w:p w:rsidR="006376D7" w:rsidRPr="00602480" w:rsidRDefault="006376D7" w:rsidP="006376D7">
      <w:pPr>
        <w:spacing w:after="0" w:line="480" w:lineRule="auto"/>
        <w:ind w:left="1134" w:firstLine="721"/>
        <w:jc w:val="both"/>
        <w:rPr>
          <w:rFonts w:ascii="Times New Roman" w:eastAsia="Times New Roman" w:hAnsi="Times New Roman" w:cs="Times New Roman"/>
          <w:sz w:val="24"/>
          <w:szCs w:val="24"/>
        </w:rPr>
      </w:pPr>
      <w:r w:rsidRPr="00602480">
        <w:rPr>
          <w:rFonts w:ascii="Times New Roman" w:eastAsia="Times New Roman" w:hAnsi="Times New Roman" w:cs="Times New Roman"/>
          <w:sz w:val="24"/>
          <w:szCs w:val="24"/>
        </w:rPr>
        <w:t>Dalam Pasal 1 angka 11 disebutkan bahwa: “Alih teknologi adalah pengalihan kemampuan memanfaatkan dan menguasai ilmu pengetahuan dan teknologi antar lembaga, badan, atau orang, baik yang berada di lingkungan dalam negeri maupun yang berasal dari luar negeri ke dalam negeri dan sebaliknya”.Objek dari alih teknologi sendiri merupakan teknologi. Teknologi-teknologi yang dimiliki negara maju cenderung menarik perhatian negara-negara berkembang untuk dapat diambil alih, sedangkan di sisi lain negara-negara maju berusaha untuk menjaga rahasia teknologi-teknologi mereka. Oleh karena itu penting mengetahui ruang lingkup dari alih teknologi sendiri.</w:t>
      </w:r>
    </w:p>
    <w:p w:rsidR="006376D7" w:rsidRPr="00602480" w:rsidRDefault="006376D7" w:rsidP="006376D7">
      <w:pPr>
        <w:spacing w:after="0" w:line="480" w:lineRule="auto"/>
        <w:ind w:left="360" w:firstLine="774"/>
        <w:jc w:val="both"/>
        <w:rPr>
          <w:rFonts w:ascii="Times New Roman" w:eastAsia="Times New Roman" w:hAnsi="Times New Roman" w:cs="Times New Roman"/>
          <w:sz w:val="24"/>
          <w:szCs w:val="24"/>
        </w:rPr>
      </w:pPr>
      <w:r w:rsidRPr="00602480">
        <w:rPr>
          <w:rFonts w:ascii="Times New Roman" w:eastAsia="Times New Roman" w:hAnsi="Times New Roman" w:cs="Times New Roman"/>
          <w:sz w:val="24"/>
          <w:szCs w:val="24"/>
        </w:rPr>
        <w:t>Berangkat dari pemikiran ini aturan hukum yangjelas tentang alih teknologi menjadi dasar pijakan bagi pelaksanaannya. Berikut beberapa peraturan yang terkait dengan alih teknologi:</w:t>
      </w:r>
    </w:p>
    <w:p w:rsidR="006376D7" w:rsidRPr="00602480" w:rsidRDefault="006376D7" w:rsidP="006376D7">
      <w:pPr>
        <w:pStyle w:val="ListParagraph"/>
        <w:numPr>
          <w:ilvl w:val="0"/>
          <w:numId w:val="14"/>
        </w:numPr>
        <w:tabs>
          <w:tab w:val="left" w:pos="851"/>
        </w:tabs>
        <w:spacing w:after="0" w:line="480" w:lineRule="auto"/>
        <w:ind w:left="851"/>
        <w:jc w:val="both"/>
        <w:rPr>
          <w:rFonts w:ascii="Times New Roman" w:eastAsia="Times New Roman" w:hAnsi="Times New Roman" w:cs="Times New Roman"/>
          <w:sz w:val="24"/>
          <w:szCs w:val="24"/>
        </w:rPr>
      </w:pPr>
      <w:r w:rsidRPr="00602480">
        <w:rPr>
          <w:rFonts w:ascii="Times New Roman" w:eastAsia="Times New Roman" w:hAnsi="Times New Roman" w:cs="Times New Roman"/>
          <w:sz w:val="24"/>
          <w:szCs w:val="24"/>
        </w:rPr>
        <w:lastRenderedPageBreak/>
        <w:t>Undang-Undang Nomor 18 Tahun 2002 tentang Sistem Nasional Penelitian, Pengembanga, dan Penerapan Ilmu Pengetahuan dan Teknologi</w:t>
      </w:r>
      <w:r w:rsidRPr="00602480">
        <w:rPr>
          <w:rFonts w:ascii="Times New Roman" w:eastAsia="Times New Roman" w:hAnsi="Times New Roman" w:cs="Times New Roman"/>
          <w:b/>
          <w:sz w:val="24"/>
          <w:szCs w:val="24"/>
          <w:lang w:val="id-ID"/>
        </w:rPr>
        <w:t xml:space="preserve">. </w:t>
      </w:r>
      <w:r w:rsidRPr="00602480">
        <w:rPr>
          <w:rFonts w:ascii="Times New Roman" w:eastAsia="Times New Roman" w:hAnsi="Times New Roman" w:cs="Times New Roman"/>
          <w:sz w:val="24"/>
          <w:szCs w:val="24"/>
        </w:rPr>
        <w:t>Undang-Undang ini sesuai dalam pertimbangannya disebutkan bahwa penguasaan, pemanfaatan, dan pemajuan ilmu pengetahuan dan teknologi dalam kehidupan bermasyarakat, berbangsa, dan bernegaramerupakan amanat dari Undang-Undang Dasar 1945. Untuk menumbuhkembangkan penguasaan, pemanfaatan, dan pemajuan ilmu pengetahuan dan teknologi ini diperlukan sistem nasional penelitian, pengembangan, dan penerapan ilmu pengetahuan dan teknologi yang terbentuk melalui keterkaitan antara unsur-unsur kelembagaan, sumber daya, serta jaring ilmu pengetahuan dan teknologi di Indonesia.</w:t>
      </w:r>
    </w:p>
    <w:p w:rsidR="006376D7" w:rsidRPr="00602480" w:rsidRDefault="006376D7" w:rsidP="006376D7">
      <w:pPr>
        <w:pStyle w:val="ListParagraph"/>
        <w:numPr>
          <w:ilvl w:val="0"/>
          <w:numId w:val="14"/>
        </w:numPr>
        <w:tabs>
          <w:tab w:val="left" w:pos="851"/>
        </w:tabs>
        <w:spacing w:after="0" w:line="480" w:lineRule="auto"/>
        <w:ind w:left="851"/>
        <w:jc w:val="both"/>
        <w:rPr>
          <w:rFonts w:ascii="Times New Roman" w:eastAsia="Times New Roman" w:hAnsi="Times New Roman" w:cs="Times New Roman"/>
          <w:sz w:val="24"/>
          <w:szCs w:val="24"/>
        </w:rPr>
      </w:pPr>
      <w:r w:rsidRPr="00602480">
        <w:rPr>
          <w:rFonts w:ascii="Times New Roman" w:eastAsia="Times New Roman" w:hAnsi="Times New Roman" w:cs="Times New Roman"/>
          <w:sz w:val="24"/>
          <w:szCs w:val="24"/>
        </w:rPr>
        <w:t>Undang-Undang Nomor 14 Tahun 2001 dan Paket Undang-Undang HKI Lainnya</w:t>
      </w:r>
      <w:r w:rsidRPr="00602480">
        <w:rPr>
          <w:rFonts w:ascii="Times New Roman" w:eastAsia="Times New Roman" w:hAnsi="Times New Roman" w:cs="Times New Roman"/>
          <w:sz w:val="24"/>
          <w:szCs w:val="24"/>
          <w:lang w:val="id-ID"/>
        </w:rPr>
        <w:t xml:space="preserve">. </w:t>
      </w:r>
      <w:r w:rsidRPr="00602480">
        <w:rPr>
          <w:rFonts w:ascii="Times New Roman" w:eastAsia="Times New Roman" w:hAnsi="Times New Roman" w:cs="Times New Roman"/>
          <w:sz w:val="24"/>
          <w:szCs w:val="24"/>
        </w:rPr>
        <w:t>Alih teknologi memiliki hubungan yang sangat erat dengan paten. Paten merupakan sutau hak khusus berdasarkan Undang-Undang diberikan kepada si penemu (</w:t>
      </w:r>
      <w:r w:rsidRPr="00602480">
        <w:rPr>
          <w:rFonts w:ascii="Times New Roman" w:eastAsia="Times New Roman" w:hAnsi="Times New Roman" w:cs="Times New Roman"/>
          <w:i/>
          <w:sz w:val="24"/>
          <w:szCs w:val="24"/>
        </w:rPr>
        <w:t>uitvinder)</w:t>
      </w:r>
      <w:r w:rsidRPr="00602480">
        <w:rPr>
          <w:rFonts w:ascii="Times New Roman" w:eastAsia="Times New Roman" w:hAnsi="Times New Roman" w:cs="Times New Roman"/>
          <w:sz w:val="24"/>
          <w:szCs w:val="24"/>
        </w:rPr>
        <w:t xml:space="preserve"> atau menurut hukum pihak yang berhak memperolehnya, atas permintaannya yang diajukan kepada pihak penguasa, bagi temuan baru di bidang teknologi, perbaikan atas temuan yang sudah ada, cara kerja baru, atau menemukan suatu perbaikan baru dalam cara kerja, untuk selama jangka waktu tertentu yang dapat diterapkan dalam bidang industri</w:t>
      </w:r>
      <w:r w:rsidRPr="00602480">
        <w:rPr>
          <w:rFonts w:ascii="Times New Roman" w:eastAsia="Times New Roman" w:hAnsi="Times New Roman" w:cs="Times New Roman"/>
          <w:sz w:val="24"/>
          <w:szCs w:val="24"/>
          <w:lang w:val="id-ID"/>
        </w:rPr>
        <w:t>.</w:t>
      </w:r>
    </w:p>
    <w:p w:rsidR="006376D7" w:rsidRPr="00602480" w:rsidRDefault="006376D7" w:rsidP="006376D7">
      <w:pPr>
        <w:pStyle w:val="ListParagraph"/>
        <w:numPr>
          <w:ilvl w:val="0"/>
          <w:numId w:val="14"/>
        </w:numPr>
        <w:tabs>
          <w:tab w:val="left" w:pos="851"/>
        </w:tabs>
        <w:spacing w:after="0" w:line="480" w:lineRule="auto"/>
        <w:ind w:left="851"/>
        <w:jc w:val="both"/>
        <w:rPr>
          <w:rFonts w:ascii="Times New Roman" w:eastAsia="Times New Roman" w:hAnsi="Times New Roman" w:cs="Times New Roman"/>
          <w:sz w:val="24"/>
          <w:szCs w:val="24"/>
        </w:rPr>
      </w:pPr>
      <w:r w:rsidRPr="00602480">
        <w:rPr>
          <w:rFonts w:ascii="Times New Roman" w:eastAsia="Times New Roman" w:hAnsi="Times New Roman" w:cs="Times New Roman"/>
          <w:sz w:val="24"/>
          <w:szCs w:val="24"/>
        </w:rPr>
        <w:t>Undang-Undang Nomor 25 Tahun 2007 tentang Penanaman Modal</w:t>
      </w:r>
      <w:r w:rsidRPr="00602480">
        <w:rPr>
          <w:rFonts w:ascii="Times New Roman" w:eastAsia="Times New Roman" w:hAnsi="Times New Roman" w:cs="Times New Roman"/>
          <w:sz w:val="24"/>
          <w:szCs w:val="24"/>
          <w:lang w:val="id-ID"/>
        </w:rPr>
        <w:t xml:space="preserve">. </w:t>
      </w:r>
      <w:r w:rsidRPr="00602480">
        <w:rPr>
          <w:rFonts w:ascii="Times New Roman" w:eastAsia="Times New Roman" w:hAnsi="Times New Roman" w:cs="Times New Roman"/>
          <w:sz w:val="24"/>
          <w:szCs w:val="24"/>
        </w:rPr>
        <w:t xml:space="preserve">Undang-Undang ini mengatur mengenai penanaman modal baik penanaman modal asing maupun penanaman modal dalam negeri. Keberadaan Undang-Undang ini dibuat dalam rangka menciptakan iklim penanaman modal yang kondusif. Salah satunya dibuktikan dengan adanya beberapa fasilitas-fasilitas yang ditawarkan Indonesia sebagai </w:t>
      </w:r>
      <w:r w:rsidRPr="00602480">
        <w:rPr>
          <w:rFonts w:ascii="Times New Roman" w:eastAsia="Times New Roman" w:hAnsi="Times New Roman" w:cs="Times New Roman"/>
          <w:i/>
          <w:sz w:val="24"/>
          <w:szCs w:val="24"/>
        </w:rPr>
        <w:t xml:space="preserve">hostcountry </w:t>
      </w:r>
      <w:r w:rsidRPr="00602480">
        <w:rPr>
          <w:rFonts w:ascii="Times New Roman" w:eastAsia="Times New Roman" w:hAnsi="Times New Roman" w:cs="Times New Roman"/>
          <w:sz w:val="24"/>
          <w:szCs w:val="24"/>
        </w:rPr>
        <w:t xml:space="preserve">untuk menarik penanam modal asing di Indonesia. Fasilitas-fasilitas mulai dari pertanahan, fasilitas yang berkaitan dengan pajak, dan lainnya dapat diperoleh dengan salah satu </w:t>
      </w:r>
      <w:r w:rsidRPr="00602480">
        <w:rPr>
          <w:rFonts w:ascii="Times New Roman" w:eastAsia="Times New Roman" w:hAnsi="Times New Roman" w:cs="Times New Roman"/>
          <w:sz w:val="24"/>
          <w:szCs w:val="24"/>
        </w:rPr>
        <w:lastRenderedPageBreak/>
        <w:t>caranya adalah melakukan alih teknologi. Namun keberadaan prasyarat tersebut pengaturannya sangat sumir dan tidak memadai</w:t>
      </w:r>
      <w:r w:rsidRPr="00602480">
        <w:rPr>
          <w:rFonts w:ascii="Times New Roman" w:eastAsia="Times New Roman" w:hAnsi="Times New Roman" w:cs="Times New Roman"/>
          <w:sz w:val="24"/>
          <w:szCs w:val="24"/>
          <w:lang w:val="id-ID"/>
        </w:rPr>
        <w:t>.</w:t>
      </w:r>
    </w:p>
    <w:p w:rsidR="006376D7" w:rsidRDefault="006376D7" w:rsidP="006376D7">
      <w:pPr>
        <w:pStyle w:val="ListParagraph"/>
        <w:numPr>
          <w:ilvl w:val="0"/>
          <w:numId w:val="14"/>
        </w:numPr>
        <w:tabs>
          <w:tab w:val="left" w:pos="851"/>
        </w:tabs>
        <w:spacing w:after="0" w:line="480" w:lineRule="auto"/>
        <w:ind w:left="851"/>
        <w:jc w:val="both"/>
        <w:rPr>
          <w:rFonts w:ascii="Times New Roman" w:hAnsi="Times New Roman" w:cs="Times New Roman"/>
          <w:b/>
          <w:sz w:val="24"/>
          <w:szCs w:val="24"/>
          <w:lang w:val="id-ID"/>
        </w:rPr>
      </w:pPr>
      <w:r w:rsidRPr="00F44D90">
        <w:rPr>
          <w:rFonts w:ascii="Times New Roman" w:eastAsia="Times New Roman" w:hAnsi="Times New Roman" w:cs="Times New Roman"/>
          <w:b/>
          <w:sz w:val="24"/>
          <w:szCs w:val="24"/>
        </w:rPr>
        <w:t>Undang-Undang Nomor 25 Tahun 2007 tentang Penanaman Modal</w:t>
      </w:r>
      <w:r w:rsidRPr="00F44D90">
        <w:rPr>
          <w:rFonts w:ascii="Times New Roman" w:eastAsia="Times New Roman" w:hAnsi="Times New Roman" w:cs="Times New Roman"/>
          <w:b/>
          <w:sz w:val="24"/>
          <w:szCs w:val="24"/>
          <w:lang w:val="id-ID"/>
        </w:rPr>
        <w:t xml:space="preserve">. </w:t>
      </w:r>
      <w:r w:rsidRPr="00F44D90">
        <w:rPr>
          <w:rFonts w:ascii="Times New Roman" w:eastAsia="Times New Roman" w:hAnsi="Times New Roman" w:cs="Times New Roman"/>
          <w:sz w:val="24"/>
          <w:szCs w:val="24"/>
        </w:rPr>
        <w:t xml:space="preserve">Undang-Undang ini mengatur mengenai penanaman modal baik penanaman modal asing maupun penanaman modal dalam negeri. Keberadaan Undang-Undang ini dibuat dalam rangka menciptakan iklim penanaman modal yang kondusif. Salah satunya dibuktikan dengan adanya beberapa fasilitas-fasilitas yang ditawarkan Indonesia sebagai </w:t>
      </w:r>
      <w:r w:rsidRPr="00F44D90">
        <w:rPr>
          <w:rFonts w:ascii="Times New Roman" w:eastAsia="Times New Roman" w:hAnsi="Times New Roman" w:cs="Times New Roman"/>
          <w:i/>
          <w:sz w:val="24"/>
          <w:szCs w:val="24"/>
        </w:rPr>
        <w:t xml:space="preserve">hostcountry </w:t>
      </w:r>
      <w:r w:rsidRPr="00F44D90">
        <w:rPr>
          <w:rFonts w:ascii="Times New Roman" w:eastAsia="Times New Roman" w:hAnsi="Times New Roman" w:cs="Times New Roman"/>
          <w:sz w:val="24"/>
          <w:szCs w:val="24"/>
        </w:rPr>
        <w:t>untuk menarik penanam modal asing di Indonesia. Fasilitas-fasilitas mulai dari pertanahan, fasilitas yang berkaitan dengan pajak, dan lainnya dapat diperoleh dengan salah satu caranya adalah melakukan alih teknologi. Namun keberadaan prasyarat tersebut pengaturannya sangat sumir dan tidak memadai</w:t>
      </w:r>
      <w:r w:rsidRPr="00F44D90">
        <w:rPr>
          <w:rFonts w:ascii="Times New Roman" w:eastAsia="Times New Roman" w:hAnsi="Times New Roman" w:cs="Times New Roman"/>
          <w:sz w:val="24"/>
          <w:szCs w:val="24"/>
          <w:lang w:val="id-ID"/>
        </w:rPr>
        <w:t>.</w:t>
      </w:r>
    </w:p>
    <w:p w:rsidR="006376D7" w:rsidRDefault="006376D7" w:rsidP="006376D7">
      <w:pPr>
        <w:rPr>
          <w:rFonts w:ascii="Times New Roman" w:hAnsi="Times New Roman" w:cs="Times New Roman"/>
          <w:b/>
          <w:sz w:val="24"/>
          <w:szCs w:val="24"/>
          <w:lang w:val="id-ID"/>
        </w:rPr>
      </w:pPr>
    </w:p>
    <w:p w:rsidR="00D10D2D" w:rsidRDefault="00D10D2D"/>
    <w:sectPr w:rsidR="00D10D2D" w:rsidSect="00D10D2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F18" w:rsidRDefault="00066F18" w:rsidP="001A7A6E">
      <w:pPr>
        <w:spacing w:after="0" w:line="240" w:lineRule="auto"/>
      </w:pPr>
      <w:r>
        <w:separator/>
      </w:r>
    </w:p>
  </w:endnote>
  <w:endnote w:type="continuationSeparator" w:id="1">
    <w:p w:rsidR="00066F18" w:rsidRDefault="00066F18" w:rsidP="001A7A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F18" w:rsidRDefault="00066F18" w:rsidP="001A7A6E">
      <w:pPr>
        <w:spacing w:after="0" w:line="240" w:lineRule="auto"/>
      </w:pPr>
      <w:r>
        <w:separator/>
      </w:r>
    </w:p>
  </w:footnote>
  <w:footnote w:type="continuationSeparator" w:id="1">
    <w:p w:rsidR="00066F18" w:rsidRDefault="00066F18" w:rsidP="001A7A6E">
      <w:pPr>
        <w:spacing w:after="0" w:line="240" w:lineRule="auto"/>
      </w:pPr>
      <w:r>
        <w:continuationSeparator/>
      </w:r>
    </w:p>
  </w:footnote>
  <w:footnote w:id="2">
    <w:p w:rsidR="006376D7" w:rsidRPr="00BC11F2" w:rsidRDefault="006376D7" w:rsidP="006376D7">
      <w:pPr>
        <w:pStyle w:val="FootnoteText"/>
        <w:spacing w:after="0" w:line="240" w:lineRule="auto"/>
        <w:ind w:firstLine="720"/>
        <w:rPr>
          <w:rFonts w:ascii="Times New Roman" w:hAnsi="Times New Roman" w:cs="Times New Roman"/>
          <w:sz w:val="20"/>
          <w:szCs w:val="20"/>
          <w:lang w:val="id-ID"/>
        </w:rPr>
      </w:pPr>
      <w:r w:rsidRPr="00BC11F2">
        <w:rPr>
          <w:rStyle w:val="FootnoteReference"/>
          <w:rFonts w:ascii="Times New Roman" w:hAnsi="Times New Roman" w:cs="Times New Roman"/>
          <w:sz w:val="20"/>
          <w:szCs w:val="20"/>
        </w:rPr>
        <w:footnoteRef/>
      </w:r>
      <w:r w:rsidRPr="00BC11F2">
        <w:rPr>
          <w:rFonts w:ascii="Times New Roman" w:hAnsi="Times New Roman" w:cs="Times New Roman"/>
          <w:sz w:val="20"/>
          <w:szCs w:val="20"/>
        </w:rPr>
        <w:t xml:space="preserve"> Eduardus Tendelilin, 2001</w:t>
      </w:r>
      <w:r w:rsidRPr="00BC11F2">
        <w:rPr>
          <w:rFonts w:ascii="Times New Roman" w:hAnsi="Times New Roman" w:cs="Times New Roman"/>
          <w:sz w:val="20"/>
          <w:szCs w:val="20"/>
          <w:lang w:val="id-ID"/>
        </w:rPr>
        <w:t xml:space="preserve">, </w:t>
      </w:r>
      <w:r w:rsidRPr="00BC11F2">
        <w:rPr>
          <w:rFonts w:ascii="Times New Roman" w:hAnsi="Times New Roman" w:cs="Times New Roman"/>
          <w:i/>
          <w:sz w:val="20"/>
          <w:szCs w:val="20"/>
        </w:rPr>
        <w:t>Analisis Investasi dan Manajemen Portofolio</w:t>
      </w:r>
      <w:r w:rsidRPr="00BC11F2">
        <w:rPr>
          <w:rFonts w:ascii="Times New Roman" w:hAnsi="Times New Roman" w:cs="Times New Roman"/>
          <w:sz w:val="20"/>
          <w:szCs w:val="20"/>
        </w:rPr>
        <w:t>, Edisi I, cet. I Yogyakarta, BPFE, hlm 1.</w:t>
      </w:r>
    </w:p>
  </w:footnote>
  <w:footnote w:id="3">
    <w:p w:rsidR="006376D7" w:rsidRPr="00BC11F2" w:rsidRDefault="006376D7" w:rsidP="006376D7">
      <w:pPr>
        <w:pStyle w:val="FootnoteText"/>
        <w:spacing w:after="0" w:line="240" w:lineRule="auto"/>
        <w:ind w:firstLine="720"/>
        <w:rPr>
          <w:rFonts w:ascii="Times New Roman" w:hAnsi="Times New Roman" w:cs="Times New Roman"/>
          <w:sz w:val="20"/>
          <w:szCs w:val="20"/>
          <w:lang w:val="id-ID"/>
        </w:rPr>
      </w:pPr>
      <w:r w:rsidRPr="00BC11F2">
        <w:rPr>
          <w:rStyle w:val="FootnoteReference"/>
          <w:rFonts w:ascii="Times New Roman" w:hAnsi="Times New Roman" w:cs="Times New Roman"/>
          <w:sz w:val="20"/>
          <w:szCs w:val="20"/>
        </w:rPr>
        <w:footnoteRef/>
      </w:r>
      <w:r w:rsidRPr="00BC11F2">
        <w:rPr>
          <w:rFonts w:ascii="Times New Roman" w:hAnsi="Times New Roman" w:cs="Times New Roman"/>
          <w:sz w:val="20"/>
          <w:szCs w:val="20"/>
        </w:rPr>
        <w:t xml:space="preserve"> Jogiyanto, 2003</w:t>
      </w:r>
      <w:r w:rsidRPr="00BC11F2">
        <w:rPr>
          <w:rFonts w:ascii="Times New Roman" w:hAnsi="Times New Roman" w:cs="Times New Roman"/>
          <w:sz w:val="20"/>
          <w:szCs w:val="20"/>
          <w:lang w:val="id-ID"/>
        </w:rPr>
        <w:t xml:space="preserve">, </w:t>
      </w:r>
      <w:r w:rsidRPr="00BC11F2">
        <w:rPr>
          <w:rFonts w:ascii="Times New Roman" w:hAnsi="Times New Roman" w:cs="Times New Roman"/>
          <w:i/>
          <w:sz w:val="20"/>
          <w:szCs w:val="20"/>
        </w:rPr>
        <w:t>Teori Portofolio dan Analisis Investasi</w:t>
      </w:r>
      <w:r w:rsidRPr="00BC11F2">
        <w:rPr>
          <w:rFonts w:ascii="Times New Roman" w:hAnsi="Times New Roman" w:cs="Times New Roman"/>
          <w:sz w:val="20"/>
          <w:szCs w:val="20"/>
        </w:rPr>
        <w:t>, Edisi III, cet, I</w:t>
      </w:r>
      <w:r w:rsidRPr="00BC11F2">
        <w:rPr>
          <w:rFonts w:ascii="Times New Roman" w:hAnsi="Times New Roman" w:cs="Times New Roman"/>
          <w:sz w:val="20"/>
          <w:szCs w:val="20"/>
          <w:lang w:val="id-ID"/>
        </w:rPr>
        <w:t>,</w:t>
      </w:r>
      <w:r w:rsidRPr="00BC11F2">
        <w:rPr>
          <w:rFonts w:ascii="Times New Roman" w:hAnsi="Times New Roman" w:cs="Times New Roman"/>
          <w:sz w:val="20"/>
          <w:szCs w:val="20"/>
        </w:rPr>
        <w:t xml:space="preserve"> Yogyakarta: BPFE, hlm 5</w:t>
      </w:r>
    </w:p>
  </w:footnote>
  <w:footnote w:id="4">
    <w:p w:rsidR="006376D7" w:rsidRPr="00BC11F2" w:rsidRDefault="006376D7" w:rsidP="006376D7">
      <w:pPr>
        <w:pStyle w:val="FootnoteText"/>
        <w:spacing w:after="0" w:line="240" w:lineRule="auto"/>
        <w:ind w:firstLine="720"/>
        <w:jc w:val="both"/>
        <w:rPr>
          <w:rFonts w:ascii="Times New Roman" w:hAnsi="Times New Roman" w:cs="Times New Roman"/>
          <w:sz w:val="20"/>
          <w:szCs w:val="20"/>
          <w:lang w:val="id-ID"/>
        </w:rPr>
      </w:pPr>
      <w:r w:rsidRPr="00BC11F2">
        <w:rPr>
          <w:rStyle w:val="FootnoteReference"/>
          <w:rFonts w:ascii="Times New Roman" w:hAnsi="Times New Roman" w:cs="Times New Roman"/>
          <w:sz w:val="20"/>
          <w:szCs w:val="20"/>
        </w:rPr>
        <w:footnoteRef/>
      </w:r>
      <w:r w:rsidRPr="00BC11F2">
        <w:rPr>
          <w:rFonts w:ascii="Times New Roman" w:hAnsi="Times New Roman" w:cs="Times New Roman"/>
          <w:sz w:val="20"/>
          <w:szCs w:val="20"/>
        </w:rPr>
        <w:t xml:space="preserve"> Chairul Nizar, Abubakar Hamzah, Sofyan Syahnur, 2013</w:t>
      </w:r>
      <w:r w:rsidRPr="00BC11F2">
        <w:rPr>
          <w:rFonts w:ascii="Times New Roman" w:hAnsi="Times New Roman" w:cs="Times New Roman"/>
          <w:i/>
          <w:sz w:val="20"/>
          <w:szCs w:val="20"/>
        </w:rPr>
        <w:t>Pengaruh Investasi dan Tenaga Kerja Terhadap Pertumbuhan Ekonomi Serta Hubungannya Terhadap Tingkat Kemiskinan di Indonesia</w:t>
      </w:r>
      <w:r w:rsidRPr="00BC11F2">
        <w:rPr>
          <w:rFonts w:ascii="Times New Roman" w:hAnsi="Times New Roman" w:cs="Times New Roman"/>
          <w:sz w:val="20"/>
          <w:szCs w:val="20"/>
        </w:rPr>
        <w:t>, Jurnal Ekonomi Pascasarjana Universitas Syah Kuala, Volume 1, No. 2, Mei, hlm 3.</w:t>
      </w:r>
    </w:p>
  </w:footnote>
  <w:footnote w:id="5">
    <w:p w:rsidR="006376D7" w:rsidRPr="00BC11F2" w:rsidRDefault="006376D7" w:rsidP="006376D7">
      <w:pPr>
        <w:pStyle w:val="FootnoteText"/>
        <w:spacing w:after="0" w:line="240" w:lineRule="auto"/>
        <w:ind w:firstLine="720"/>
        <w:jc w:val="both"/>
        <w:rPr>
          <w:rFonts w:ascii="Times New Roman" w:hAnsi="Times New Roman" w:cs="Times New Roman"/>
          <w:sz w:val="20"/>
          <w:szCs w:val="20"/>
          <w:lang w:val="id-ID"/>
        </w:rPr>
      </w:pPr>
      <w:r w:rsidRPr="00BC11F2">
        <w:rPr>
          <w:rStyle w:val="FootnoteReference"/>
          <w:rFonts w:ascii="Times New Roman" w:hAnsi="Times New Roman" w:cs="Times New Roman"/>
          <w:sz w:val="20"/>
          <w:szCs w:val="20"/>
        </w:rPr>
        <w:footnoteRef/>
      </w:r>
      <w:r w:rsidRPr="00BC11F2">
        <w:rPr>
          <w:rFonts w:ascii="Times New Roman" w:hAnsi="Times New Roman" w:cs="Times New Roman"/>
          <w:sz w:val="20"/>
          <w:szCs w:val="20"/>
        </w:rPr>
        <w:t xml:space="preserve"> H Salim HS, 2018</w:t>
      </w:r>
      <w:r w:rsidRPr="00BC11F2">
        <w:rPr>
          <w:rFonts w:ascii="Times New Roman" w:hAnsi="Times New Roman" w:cs="Times New Roman"/>
          <w:sz w:val="20"/>
          <w:szCs w:val="20"/>
          <w:lang w:val="id-ID"/>
        </w:rPr>
        <w:t xml:space="preserve">, </w:t>
      </w:r>
      <w:r w:rsidRPr="00BC11F2">
        <w:rPr>
          <w:rFonts w:ascii="Times New Roman" w:hAnsi="Times New Roman" w:cs="Times New Roman"/>
          <w:i/>
          <w:sz w:val="20"/>
          <w:szCs w:val="20"/>
        </w:rPr>
        <w:t>Hukum Investasi Di Indonesia</w:t>
      </w:r>
      <w:r w:rsidRPr="00BC11F2">
        <w:rPr>
          <w:rFonts w:ascii="Times New Roman" w:hAnsi="Times New Roman" w:cs="Times New Roman"/>
          <w:sz w:val="20"/>
          <w:szCs w:val="20"/>
        </w:rPr>
        <w:t>, edisi 2, Depok: RajaGrafindo Persada, hlm, 25</w:t>
      </w:r>
    </w:p>
  </w:footnote>
  <w:footnote w:id="6">
    <w:p w:rsidR="006376D7" w:rsidRPr="00BC11F2" w:rsidRDefault="006376D7" w:rsidP="006376D7">
      <w:pPr>
        <w:pStyle w:val="FootnoteText"/>
        <w:spacing w:after="0" w:line="240" w:lineRule="auto"/>
        <w:ind w:firstLine="720"/>
        <w:rPr>
          <w:rFonts w:ascii="Times New Roman" w:hAnsi="Times New Roman" w:cs="Times New Roman"/>
          <w:sz w:val="20"/>
          <w:szCs w:val="20"/>
          <w:lang w:val="id-ID"/>
        </w:rPr>
      </w:pPr>
      <w:r w:rsidRPr="00BC11F2">
        <w:rPr>
          <w:rStyle w:val="FootnoteReference"/>
          <w:rFonts w:ascii="Times New Roman" w:hAnsi="Times New Roman" w:cs="Times New Roman"/>
          <w:sz w:val="20"/>
          <w:szCs w:val="20"/>
        </w:rPr>
        <w:footnoteRef/>
      </w:r>
      <w:r w:rsidRPr="00BC11F2">
        <w:rPr>
          <w:rFonts w:ascii="Times New Roman" w:hAnsi="Times New Roman" w:cs="Times New Roman"/>
          <w:sz w:val="20"/>
          <w:szCs w:val="20"/>
        </w:rPr>
        <w:t xml:space="preserve"> Ganjar Isnawan, 2012</w:t>
      </w:r>
      <w:r w:rsidRPr="00BC11F2">
        <w:rPr>
          <w:rFonts w:ascii="Times New Roman" w:hAnsi="Times New Roman" w:cs="Times New Roman"/>
          <w:sz w:val="20"/>
          <w:szCs w:val="20"/>
          <w:lang w:val="id-ID"/>
        </w:rPr>
        <w:t xml:space="preserve">, </w:t>
      </w:r>
      <w:r w:rsidRPr="00BC11F2">
        <w:rPr>
          <w:rFonts w:ascii="Times New Roman" w:hAnsi="Times New Roman" w:cs="Times New Roman"/>
          <w:i/>
          <w:sz w:val="20"/>
          <w:szCs w:val="20"/>
        </w:rPr>
        <w:t>Jurus Cerdas Investasi Syariah</w:t>
      </w:r>
      <w:r w:rsidRPr="00BC11F2">
        <w:rPr>
          <w:rFonts w:ascii="Times New Roman" w:hAnsi="Times New Roman" w:cs="Times New Roman"/>
          <w:sz w:val="20"/>
          <w:szCs w:val="20"/>
        </w:rPr>
        <w:t>, Jakarta</w:t>
      </w:r>
      <w:r w:rsidRPr="00BC11F2">
        <w:rPr>
          <w:rFonts w:ascii="Times New Roman" w:hAnsi="Times New Roman" w:cs="Times New Roman"/>
          <w:sz w:val="20"/>
          <w:szCs w:val="20"/>
          <w:lang w:val="id-ID"/>
        </w:rPr>
        <w:t>:</w:t>
      </w:r>
      <w:r w:rsidRPr="00BC11F2">
        <w:rPr>
          <w:rFonts w:ascii="Times New Roman" w:hAnsi="Times New Roman" w:cs="Times New Roman"/>
          <w:sz w:val="20"/>
          <w:szCs w:val="20"/>
        </w:rPr>
        <w:t xml:space="preserve"> Laskar Aksara, hlm 41.</w:t>
      </w:r>
    </w:p>
  </w:footnote>
  <w:footnote w:id="7">
    <w:p w:rsidR="006376D7" w:rsidRPr="00BC11F2" w:rsidRDefault="006376D7" w:rsidP="006376D7">
      <w:pPr>
        <w:pStyle w:val="FootnoteText"/>
        <w:spacing w:after="0" w:line="240" w:lineRule="auto"/>
        <w:ind w:firstLine="720"/>
        <w:rPr>
          <w:rFonts w:ascii="Times New Roman" w:hAnsi="Times New Roman" w:cs="Times New Roman"/>
          <w:sz w:val="20"/>
          <w:szCs w:val="20"/>
          <w:lang w:val="id-ID"/>
        </w:rPr>
      </w:pPr>
      <w:r w:rsidRPr="00BC11F2">
        <w:rPr>
          <w:rStyle w:val="FootnoteReference"/>
          <w:rFonts w:ascii="Times New Roman" w:hAnsi="Times New Roman" w:cs="Times New Roman"/>
          <w:sz w:val="20"/>
          <w:szCs w:val="20"/>
        </w:rPr>
        <w:footnoteRef/>
      </w:r>
      <w:r w:rsidRPr="00BC11F2">
        <w:rPr>
          <w:rFonts w:ascii="Times New Roman" w:hAnsi="Times New Roman" w:cs="Times New Roman"/>
          <w:sz w:val="20"/>
          <w:szCs w:val="20"/>
        </w:rPr>
        <w:t xml:space="preserve"> Iggi H. Achsien, 2003</w:t>
      </w:r>
      <w:r w:rsidRPr="00BC11F2">
        <w:rPr>
          <w:rFonts w:ascii="Times New Roman" w:hAnsi="Times New Roman" w:cs="Times New Roman"/>
          <w:sz w:val="20"/>
          <w:szCs w:val="20"/>
          <w:lang w:val="id-ID"/>
        </w:rPr>
        <w:t xml:space="preserve">, </w:t>
      </w:r>
      <w:r w:rsidRPr="00BC11F2">
        <w:rPr>
          <w:rFonts w:ascii="Times New Roman" w:hAnsi="Times New Roman" w:cs="Times New Roman"/>
          <w:i/>
          <w:sz w:val="20"/>
          <w:szCs w:val="20"/>
        </w:rPr>
        <w:t>Investasi Syariah di Pasar Modal</w:t>
      </w:r>
      <w:r w:rsidRPr="00BC11F2">
        <w:rPr>
          <w:rFonts w:ascii="Times New Roman" w:hAnsi="Times New Roman" w:cs="Times New Roman"/>
          <w:sz w:val="20"/>
          <w:szCs w:val="20"/>
        </w:rPr>
        <w:t>, Jakarta</w:t>
      </w:r>
      <w:r w:rsidRPr="00BC11F2">
        <w:rPr>
          <w:rFonts w:ascii="Times New Roman" w:hAnsi="Times New Roman" w:cs="Times New Roman"/>
          <w:sz w:val="20"/>
          <w:szCs w:val="20"/>
          <w:lang w:val="id-ID"/>
        </w:rPr>
        <w:t xml:space="preserve">: </w:t>
      </w:r>
      <w:r w:rsidRPr="00BC11F2">
        <w:rPr>
          <w:rFonts w:ascii="Times New Roman" w:hAnsi="Times New Roman" w:cs="Times New Roman"/>
          <w:sz w:val="20"/>
          <w:szCs w:val="20"/>
        </w:rPr>
        <w:t>PT.Gramedia Pustaka Utama, hlm 50</w:t>
      </w:r>
    </w:p>
  </w:footnote>
  <w:footnote w:id="8">
    <w:p w:rsidR="006376D7" w:rsidRPr="00BC11F2" w:rsidRDefault="006376D7" w:rsidP="006376D7">
      <w:pPr>
        <w:pStyle w:val="FootnoteText"/>
        <w:spacing w:after="0" w:line="240" w:lineRule="auto"/>
        <w:ind w:firstLine="720"/>
        <w:jc w:val="both"/>
        <w:rPr>
          <w:rFonts w:ascii="Times New Roman" w:hAnsi="Times New Roman" w:cs="Times New Roman"/>
          <w:sz w:val="20"/>
          <w:szCs w:val="20"/>
          <w:lang w:val="id-ID"/>
        </w:rPr>
      </w:pPr>
      <w:r w:rsidRPr="00BC11F2">
        <w:rPr>
          <w:rStyle w:val="FootnoteReference"/>
          <w:rFonts w:ascii="Times New Roman" w:hAnsi="Times New Roman" w:cs="Times New Roman"/>
          <w:sz w:val="20"/>
          <w:szCs w:val="20"/>
        </w:rPr>
        <w:footnoteRef/>
      </w:r>
      <w:r w:rsidRPr="00BC11F2">
        <w:rPr>
          <w:rFonts w:ascii="Times New Roman" w:hAnsi="Times New Roman" w:cs="Times New Roman"/>
          <w:sz w:val="20"/>
          <w:szCs w:val="20"/>
        </w:rPr>
        <w:t xml:space="preserve"> Nurul Huda &amp; Mustafa Edwin Nasution,2008</w:t>
      </w:r>
      <w:r w:rsidRPr="00BC11F2">
        <w:rPr>
          <w:rFonts w:ascii="Times New Roman" w:hAnsi="Times New Roman" w:cs="Times New Roman"/>
          <w:sz w:val="20"/>
          <w:szCs w:val="20"/>
          <w:lang w:val="id-ID"/>
        </w:rPr>
        <w:t>,</w:t>
      </w:r>
      <w:r w:rsidRPr="00BC11F2">
        <w:rPr>
          <w:rFonts w:ascii="Times New Roman" w:hAnsi="Times New Roman" w:cs="Times New Roman"/>
          <w:i/>
          <w:sz w:val="20"/>
          <w:szCs w:val="20"/>
        </w:rPr>
        <w:t>Investasi Pada Pasar Modal Syariah</w:t>
      </w:r>
      <w:r w:rsidRPr="00BC11F2">
        <w:rPr>
          <w:rFonts w:ascii="Times New Roman" w:hAnsi="Times New Roman" w:cs="Times New Roman"/>
          <w:sz w:val="20"/>
          <w:szCs w:val="20"/>
        </w:rPr>
        <w:t>, Rev.Ed, Cet II, Jakarta: Kencana Prenada Media Group, hlm 16.</w:t>
      </w:r>
    </w:p>
  </w:footnote>
  <w:footnote w:id="9">
    <w:p w:rsidR="006376D7" w:rsidRPr="00BC11F2" w:rsidRDefault="006376D7" w:rsidP="006376D7">
      <w:pPr>
        <w:pStyle w:val="FootnoteText"/>
        <w:spacing w:after="0" w:line="240" w:lineRule="auto"/>
        <w:ind w:firstLine="720"/>
        <w:jc w:val="both"/>
        <w:rPr>
          <w:rFonts w:ascii="Times New Roman" w:hAnsi="Times New Roman" w:cs="Times New Roman"/>
          <w:sz w:val="20"/>
          <w:szCs w:val="20"/>
          <w:lang w:val="id-ID"/>
        </w:rPr>
      </w:pPr>
      <w:r w:rsidRPr="00BC11F2">
        <w:rPr>
          <w:rStyle w:val="FootnoteReference"/>
          <w:rFonts w:ascii="Times New Roman" w:hAnsi="Times New Roman" w:cs="Times New Roman"/>
          <w:sz w:val="20"/>
          <w:szCs w:val="20"/>
        </w:rPr>
        <w:footnoteRef/>
      </w:r>
      <w:r w:rsidRPr="00BC11F2">
        <w:rPr>
          <w:rFonts w:ascii="Times New Roman" w:hAnsi="Times New Roman" w:cs="Times New Roman"/>
          <w:sz w:val="20"/>
          <w:szCs w:val="20"/>
        </w:rPr>
        <w:t xml:space="preserve">  Jochen Roppke, 2006</w:t>
      </w:r>
      <w:r w:rsidRPr="00BC11F2">
        <w:rPr>
          <w:rFonts w:ascii="Times New Roman" w:hAnsi="Times New Roman" w:cs="Times New Roman"/>
          <w:sz w:val="20"/>
          <w:szCs w:val="20"/>
          <w:lang w:val="id-ID"/>
        </w:rPr>
        <w:t xml:space="preserve">, </w:t>
      </w:r>
      <w:r w:rsidRPr="00BC11F2">
        <w:rPr>
          <w:rFonts w:ascii="Times New Roman" w:hAnsi="Times New Roman" w:cs="Times New Roman"/>
          <w:i/>
          <w:sz w:val="20"/>
          <w:szCs w:val="20"/>
        </w:rPr>
        <w:t>Perkembangan Ekonomi dan Perilaku Kegiatan Usaha di Indonesia</w:t>
      </w:r>
      <w:r w:rsidRPr="00BC11F2">
        <w:rPr>
          <w:rFonts w:ascii="Times New Roman" w:hAnsi="Times New Roman" w:cs="Times New Roman"/>
          <w:sz w:val="20"/>
          <w:szCs w:val="20"/>
        </w:rPr>
        <w:t>, Jakarta: Gramedia, hlm. 157</w:t>
      </w:r>
    </w:p>
  </w:footnote>
  <w:footnote w:id="10">
    <w:p w:rsidR="006376D7" w:rsidRPr="00BC11F2" w:rsidRDefault="006376D7" w:rsidP="006376D7">
      <w:pPr>
        <w:pStyle w:val="FootnoteText"/>
        <w:spacing w:after="0" w:line="240" w:lineRule="auto"/>
        <w:ind w:firstLine="720"/>
        <w:rPr>
          <w:rFonts w:ascii="Times New Roman" w:hAnsi="Times New Roman" w:cs="Times New Roman"/>
          <w:sz w:val="20"/>
          <w:szCs w:val="20"/>
          <w:lang w:val="id-ID"/>
        </w:rPr>
      </w:pPr>
      <w:r w:rsidRPr="00BC11F2">
        <w:rPr>
          <w:rStyle w:val="FootnoteReference"/>
          <w:rFonts w:ascii="Times New Roman" w:hAnsi="Times New Roman" w:cs="Times New Roman"/>
          <w:sz w:val="20"/>
          <w:szCs w:val="20"/>
        </w:rPr>
        <w:footnoteRef/>
      </w:r>
      <w:r w:rsidRPr="00BC11F2">
        <w:rPr>
          <w:rFonts w:ascii="Times New Roman" w:hAnsi="Times New Roman" w:cs="Times New Roman"/>
          <w:i/>
          <w:sz w:val="20"/>
          <w:szCs w:val="20"/>
        </w:rPr>
        <w:t>Ibid</w:t>
      </w:r>
      <w:r w:rsidRPr="00BC11F2">
        <w:rPr>
          <w:rFonts w:ascii="Times New Roman" w:hAnsi="Times New Roman" w:cs="Times New Roman"/>
          <w:sz w:val="20"/>
          <w:szCs w:val="20"/>
        </w:rPr>
        <w:t xml:space="preserve">, hlm. </w:t>
      </w:r>
      <w:r w:rsidRPr="00BC11F2">
        <w:rPr>
          <w:rFonts w:ascii="Times New Roman" w:hAnsi="Times New Roman" w:cs="Times New Roman"/>
          <w:sz w:val="20"/>
          <w:szCs w:val="20"/>
          <w:lang w:val="id-ID"/>
        </w:rPr>
        <w:t>159-</w:t>
      </w:r>
      <w:r w:rsidRPr="00BC11F2">
        <w:rPr>
          <w:rFonts w:ascii="Times New Roman" w:hAnsi="Times New Roman" w:cs="Times New Roman"/>
          <w:sz w:val="20"/>
          <w:szCs w:val="20"/>
        </w:rPr>
        <w:t>160</w:t>
      </w:r>
    </w:p>
  </w:footnote>
  <w:footnote w:id="11">
    <w:p w:rsidR="006376D7" w:rsidRPr="00BC11F2" w:rsidRDefault="006376D7" w:rsidP="006376D7">
      <w:pPr>
        <w:pStyle w:val="FootnoteText"/>
        <w:spacing w:after="0" w:line="240" w:lineRule="auto"/>
        <w:ind w:firstLine="720"/>
        <w:rPr>
          <w:rFonts w:ascii="Times New Roman" w:hAnsi="Times New Roman" w:cs="Times New Roman"/>
          <w:sz w:val="20"/>
          <w:szCs w:val="20"/>
          <w:lang w:val="id-ID"/>
        </w:rPr>
      </w:pPr>
      <w:r w:rsidRPr="00BC11F2">
        <w:rPr>
          <w:rStyle w:val="FootnoteReference"/>
          <w:rFonts w:ascii="Times New Roman" w:hAnsi="Times New Roman" w:cs="Times New Roman"/>
          <w:sz w:val="20"/>
          <w:szCs w:val="20"/>
        </w:rPr>
        <w:footnoteRef/>
      </w:r>
      <w:r w:rsidRPr="00BC11F2">
        <w:rPr>
          <w:rFonts w:ascii="Times New Roman" w:hAnsi="Times New Roman" w:cs="Times New Roman"/>
          <w:sz w:val="20"/>
          <w:szCs w:val="20"/>
        </w:rPr>
        <w:t xml:space="preserve"> H Salim HS dan Budi Sutrisno, ed</w:t>
      </w:r>
      <w:r w:rsidRPr="00BC11F2">
        <w:rPr>
          <w:rFonts w:ascii="Times New Roman" w:hAnsi="Times New Roman" w:cs="Times New Roman"/>
          <w:sz w:val="20"/>
          <w:szCs w:val="20"/>
          <w:lang w:val="id-ID"/>
        </w:rPr>
        <w:t>isi</w:t>
      </w:r>
      <w:r w:rsidRPr="00BC11F2">
        <w:rPr>
          <w:rFonts w:ascii="Times New Roman" w:hAnsi="Times New Roman" w:cs="Times New Roman"/>
          <w:sz w:val="20"/>
          <w:szCs w:val="20"/>
        </w:rPr>
        <w:t xml:space="preserve">2. </w:t>
      </w:r>
      <w:r w:rsidRPr="00BC11F2">
        <w:rPr>
          <w:rFonts w:ascii="Times New Roman" w:hAnsi="Times New Roman" w:cs="Times New Roman"/>
          <w:i/>
          <w:sz w:val="20"/>
          <w:szCs w:val="20"/>
        </w:rPr>
        <w:t>op.cit</w:t>
      </w:r>
      <w:r w:rsidRPr="00BC11F2">
        <w:rPr>
          <w:rFonts w:ascii="Times New Roman" w:hAnsi="Times New Roman" w:cs="Times New Roman"/>
          <w:sz w:val="20"/>
          <w:szCs w:val="20"/>
        </w:rPr>
        <w:t>., hlm.73</w:t>
      </w:r>
    </w:p>
  </w:footnote>
  <w:footnote w:id="12">
    <w:p w:rsidR="006376D7" w:rsidRPr="00BC11F2" w:rsidRDefault="006376D7" w:rsidP="006376D7">
      <w:pPr>
        <w:pStyle w:val="FootnoteText"/>
        <w:spacing w:after="0" w:line="240" w:lineRule="auto"/>
        <w:ind w:firstLine="720"/>
        <w:jc w:val="both"/>
        <w:rPr>
          <w:rFonts w:ascii="Times New Roman" w:hAnsi="Times New Roman" w:cs="Times New Roman"/>
          <w:sz w:val="20"/>
          <w:szCs w:val="20"/>
          <w:lang w:val="id-ID"/>
        </w:rPr>
      </w:pPr>
      <w:r w:rsidRPr="00BC11F2">
        <w:rPr>
          <w:rStyle w:val="FootnoteReference"/>
          <w:rFonts w:ascii="Times New Roman" w:hAnsi="Times New Roman" w:cs="Times New Roman"/>
          <w:sz w:val="20"/>
          <w:szCs w:val="20"/>
        </w:rPr>
        <w:footnoteRef/>
      </w:r>
      <w:r w:rsidRPr="00BC11F2">
        <w:rPr>
          <w:rFonts w:ascii="Times New Roman" w:hAnsi="Times New Roman" w:cs="Times New Roman"/>
          <w:sz w:val="20"/>
          <w:szCs w:val="20"/>
        </w:rPr>
        <w:t xml:space="preserve"> Tavinayati dan Yulia Qamariyanti, 2009</w:t>
      </w:r>
      <w:r w:rsidRPr="00BC11F2">
        <w:rPr>
          <w:rFonts w:ascii="Times New Roman" w:hAnsi="Times New Roman" w:cs="Times New Roman"/>
          <w:sz w:val="20"/>
          <w:szCs w:val="20"/>
          <w:lang w:val="id-ID"/>
        </w:rPr>
        <w:t xml:space="preserve">, </w:t>
      </w:r>
      <w:r w:rsidRPr="00BC11F2">
        <w:rPr>
          <w:rFonts w:ascii="Times New Roman" w:hAnsi="Times New Roman" w:cs="Times New Roman"/>
          <w:i/>
          <w:sz w:val="20"/>
          <w:szCs w:val="20"/>
        </w:rPr>
        <w:t>Hukum Pasar Modal Di Indonesia</w:t>
      </w:r>
      <w:r w:rsidRPr="00BC11F2">
        <w:rPr>
          <w:rFonts w:ascii="Times New Roman" w:hAnsi="Times New Roman" w:cs="Times New Roman"/>
          <w:sz w:val="20"/>
          <w:szCs w:val="20"/>
        </w:rPr>
        <w:t>, Bandung:Sinar Grafika, hl</w:t>
      </w:r>
      <w:r w:rsidRPr="00BC11F2">
        <w:rPr>
          <w:rFonts w:ascii="Times New Roman" w:hAnsi="Times New Roman" w:cs="Times New Roman"/>
          <w:sz w:val="20"/>
          <w:szCs w:val="20"/>
          <w:lang w:val="id-ID"/>
        </w:rPr>
        <w:t>m</w:t>
      </w:r>
      <w:r w:rsidRPr="00BC11F2">
        <w:rPr>
          <w:rFonts w:ascii="Times New Roman" w:hAnsi="Times New Roman" w:cs="Times New Roman"/>
          <w:sz w:val="20"/>
          <w:szCs w:val="20"/>
        </w:rPr>
        <w:t>.1</w:t>
      </w:r>
    </w:p>
  </w:footnote>
  <w:footnote w:id="13">
    <w:p w:rsidR="006376D7" w:rsidRPr="00BC11F2" w:rsidRDefault="006376D7" w:rsidP="006376D7">
      <w:pPr>
        <w:pStyle w:val="FootnoteText"/>
        <w:spacing w:after="0" w:line="240" w:lineRule="auto"/>
        <w:ind w:firstLine="720"/>
        <w:jc w:val="both"/>
        <w:rPr>
          <w:rFonts w:ascii="Times New Roman" w:hAnsi="Times New Roman" w:cs="Times New Roman"/>
          <w:sz w:val="20"/>
          <w:szCs w:val="20"/>
          <w:lang w:val="id-ID"/>
        </w:rPr>
      </w:pPr>
      <w:r w:rsidRPr="00BC11F2">
        <w:rPr>
          <w:rStyle w:val="FootnoteReference"/>
          <w:rFonts w:ascii="Times New Roman" w:hAnsi="Times New Roman" w:cs="Times New Roman"/>
          <w:sz w:val="20"/>
          <w:szCs w:val="20"/>
        </w:rPr>
        <w:footnoteRef/>
      </w:r>
      <w:r w:rsidRPr="00BC11F2">
        <w:rPr>
          <w:rFonts w:ascii="Times New Roman" w:hAnsi="Times New Roman" w:cs="Times New Roman"/>
          <w:sz w:val="20"/>
          <w:szCs w:val="20"/>
        </w:rPr>
        <w:t xml:space="preserve"> Pandji Anoraga dan Piji Pakarti,</w:t>
      </w:r>
      <w:r w:rsidRPr="00BC11F2">
        <w:rPr>
          <w:rFonts w:ascii="Times New Roman" w:hAnsi="Times New Roman" w:cs="Times New Roman"/>
          <w:i/>
          <w:sz w:val="20"/>
          <w:szCs w:val="20"/>
        </w:rPr>
        <w:t>Pengantar Pasar Modal</w:t>
      </w:r>
      <w:r w:rsidRPr="00BC11F2">
        <w:rPr>
          <w:rFonts w:ascii="Times New Roman" w:hAnsi="Times New Roman" w:cs="Times New Roman"/>
          <w:sz w:val="20"/>
          <w:szCs w:val="20"/>
        </w:rPr>
        <w:t xml:space="preserve">,Cet Ke-3,Semarang: Rineka </w:t>
      </w:r>
      <w:r w:rsidRPr="00BC11F2">
        <w:rPr>
          <w:rFonts w:ascii="Times New Roman" w:hAnsi="Times New Roman" w:cs="Times New Roman"/>
          <w:sz w:val="20"/>
          <w:szCs w:val="20"/>
          <w:lang w:val="id-ID"/>
        </w:rPr>
        <w:t>C</w:t>
      </w:r>
      <w:r w:rsidRPr="00BC11F2">
        <w:rPr>
          <w:rFonts w:ascii="Times New Roman" w:hAnsi="Times New Roman" w:cs="Times New Roman"/>
          <w:sz w:val="20"/>
          <w:szCs w:val="20"/>
        </w:rPr>
        <w:t xml:space="preserve">ipta, </w:t>
      </w:r>
      <w:r w:rsidRPr="00BC11F2">
        <w:rPr>
          <w:rFonts w:ascii="Times New Roman" w:hAnsi="Times New Roman" w:cs="Times New Roman"/>
          <w:sz w:val="20"/>
          <w:szCs w:val="20"/>
          <w:lang w:val="id-ID"/>
        </w:rPr>
        <w:t>hlm</w:t>
      </w:r>
      <w:r w:rsidRPr="00BC11F2">
        <w:rPr>
          <w:rFonts w:ascii="Times New Roman" w:hAnsi="Times New Roman" w:cs="Times New Roman"/>
          <w:sz w:val="20"/>
          <w:szCs w:val="20"/>
        </w:rPr>
        <w:t>.5</w:t>
      </w:r>
    </w:p>
  </w:footnote>
  <w:footnote w:id="14">
    <w:p w:rsidR="006376D7" w:rsidRPr="00BC11F2" w:rsidRDefault="006376D7" w:rsidP="006376D7">
      <w:pPr>
        <w:pStyle w:val="FootnoteText"/>
        <w:spacing w:after="0" w:line="240" w:lineRule="auto"/>
        <w:ind w:firstLine="720"/>
        <w:jc w:val="both"/>
        <w:rPr>
          <w:rFonts w:ascii="Times New Roman" w:hAnsi="Times New Roman" w:cs="Times New Roman"/>
          <w:sz w:val="20"/>
          <w:szCs w:val="20"/>
          <w:lang w:val="id-ID"/>
        </w:rPr>
      </w:pPr>
      <w:r w:rsidRPr="00BC11F2">
        <w:rPr>
          <w:rStyle w:val="FootnoteReference"/>
          <w:rFonts w:ascii="Times New Roman" w:hAnsi="Times New Roman" w:cs="Times New Roman"/>
          <w:sz w:val="20"/>
          <w:szCs w:val="20"/>
        </w:rPr>
        <w:footnoteRef/>
      </w:r>
      <w:r w:rsidRPr="00BC11F2">
        <w:rPr>
          <w:rFonts w:ascii="Times New Roman" w:hAnsi="Times New Roman" w:cs="Times New Roman"/>
          <w:sz w:val="20"/>
          <w:szCs w:val="20"/>
        </w:rPr>
        <w:t xml:space="preserve"> M.Irsan Nasarudin dan Indra Surya,2004</w:t>
      </w:r>
      <w:r w:rsidRPr="00BC11F2">
        <w:rPr>
          <w:rFonts w:ascii="Times New Roman" w:hAnsi="Times New Roman" w:cs="Times New Roman"/>
          <w:sz w:val="20"/>
          <w:szCs w:val="20"/>
          <w:lang w:val="id-ID"/>
        </w:rPr>
        <w:t xml:space="preserve">, </w:t>
      </w:r>
      <w:r w:rsidRPr="00BC11F2">
        <w:rPr>
          <w:rFonts w:ascii="Times New Roman" w:hAnsi="Times New Roman" w:cs="Times New Roman"/>
          <w:i/>
          <w:sz w:val="20"/>
          <w:szCs w:val="20"/>
        </w:rPr>
        <w:t xml:space="preserve">Aspek Hukum Pasar Modal </w:t>
      </w:r>
      <w:r w:rsidRPr="00BC11F2">
        <w:rPr>
          <w:rFonts w:ascii="Times New Roman" w:hAnsi="Times New Roman" w:cs="Times New Roman"/>
          <w:i/>
          <w:sz w:val="20"/>
          <w:szCs w:val="20"/>
          <w:lang w:val="id-ID"/>
        </w:rPr>
        <w:t>I</w:t>
      </w:r>
      <w:r w:rsidRPr="00BC11F2">
        <w:rPr>
          <w:rFonts w:ascii="Times New Roman" w:hAnsi="Times New Roman" w:cs="Times New Roman"/>
          <w:i/>
          <w:sz w:val="20"/>
          <w:szCs w:val="20"/>
        </w:rPr>
        <w:t>ndonesia</w:t>
      </w:r>
      <w:r w:rsidRPr="00BC11F2">
        <w:rPr>
          <w:rFonts w:ascii="Times New Roman" w:hAnsi="Times New Roman" w:cs="Times New Roman"/>
          <w:sz w:val="20"/>
          <w:szCs w:val="20"/>
        </w:rPr>
        <w:t>,Jakarta:Prenada Media, H</w:t>
      </w:r>
      <w:r w:rsidRPr="00BC11F2">
        <w:rPr>
          <w:rFonts w:ascii="Times New Roman" w:hAnsi="Times New Roman" w:cs="Times New Roman"/>
          <w:sz w:val="20"/>
          <w:szCs w:val="20"/>
          <w:lang w:val="id-ID"/>
        </w:rPr>
        <w:t>lm</w:t>
      </w:r>
      <w:r w:rsidRPr="00BC11F2">
        <w:rPr>
          <w:rFonts w:ascii="Times New Roman" w:hAnsi="Times New Roman" w:cs="Times New Roman"/>
          <w:sz w:val="20"/>
          <w:szCs w:val="20"/>
        </w:rPr>
        <w:t>.10</w:t>
      </w:r>
    </w:p>
  </w:footnote>
  <w:footnote w:id="15">
    <w:p w:rsidR="006376D7" w:rsidRPr="00BC11F2" w:rsidRDefault="006376D7" w:rsidP="006376D7">
      <w:pPr>
        <w:pStyle w:val="FootnoteText"/>
        <w:spacing w:after="0" w:line="240" w:lineRule="auto"/>
        <w:ind w:firstLine="720"/>
        <w:rPr>
          <w:rFonts w:ascii="Times New Roman" w:hAnsi="Times New Roman" w:cs="Times New Roman"/>
          <w:sz w:val="20"/>
          <w:szCs w:val="20"/>
          <w:lang w:val="id-ID"/>
        </w:rPr>
      </w:pPr>
      <w:r w:rsidRPr="00BC11F2">
        <w:rPr>
          <w:rStyle w:val="FootnoteReference"/>
          <w:rFonts w:ascii="Times New Roman" w:hAnsi="Times New Roman" w:cs="Times New Roman"/>
          <w:sz w:val="20"/>
          <w:szCs w:val="20"/>
        </w:rPr>
        <w:footnoteRef/>
      </w:r>
      <w:r w:rsidRPr="00BC11F2">
        <w:rPr>
          <w:rFonts w:ascii="Times New Roman" w:hAnsi="Times New Roman" w:cs="Times New Roman"/>
          <w:sz w:val="20"/>
          <w:szCs w:val="20"/>
        </w:rPr>
        <w:t xml:space="preserve"> Pandji Anoraga dan Piji Pakarti</w:t>
      </w:r>
      <w:r w:rsidRPr="00BC11F2">
        <w:rPr>
          <w:rFonts w:ascii="Times New Roman" w:hAnsi="Times New Roman" w:cs="Times New Roman"/>
          <w:sz w:val="20"/>
          <w:szCs w:val="20"/>
          <w:lang w:val="id-ID"/>
        </w:rPr>
        <w:t xml:space="preserve">, </w:t>
      </w:r>
      <w:r w:rsidRPr="00BC11F2">
        <w:rPr>
          <w:rFonts w:ascii="Times New Roman" w:hAnsi="Times New Roman" w:cs="Times New Roman"/>
          <w:i/>
          <w:sz w:val="20"/>
          <w:szCs w:val="20"/>
          <w:lang w:val="id-ID"/>
        </w:rPr>
        <w:t xml:space="preserve">Op. Cit., </w:t>
      </w:r>
      <w:r w:rsidRPr="00BC11F2">
        <w:rPr>
          <w:rFonts w:ascii="Times New Roman" w:hAnsi="Times New Roman" w:cs="Times New Roman"/>
          <w:sz w:val="20"/>
          <w:szCs w:val="20"/>
          <w:lang w:val="id-ID"/>
        </w:rPr>
        <w:t xml:space="preserve"> hlm 8</w:t>
      </w:r>
    </w:p>
  </w:footnote>
  <w:footnote w:id="16">
    <w:p w:rsidR="006376D7" w:rsidRPr="00BC11F2" w:rsidRDefault="006376D7" w:rsidP="006376D7">
      <w:pPr>
        <w:pStyle w:val="FootnoteText"/>
        <w:spacing w:after="0" w:line="240" w:lineRule="auto"/>
        <w:ind w:firstLine="720"/>
        <w:rPr>
          <w:rFonts w:ascii="Times New Roman" w:hAnsi="Times New Roman" w:cs="Times New Roman"/>
          <w:sz w:val="20"/>
          <w:szCs w:val="20"/>
          <w:lang w:val="id-ID"/>
        </w:rPr>
      </w:pPr>
      <w:r w:rsidRPr="00BC11F2">
        <w:rPr>
          <w:rStyle w:val="FootnoteReference"/>
          <w:rFonts w:ascii="Times New Roman" w:hAnsi="Times New Roman" w:cs="Times New Roman"/>
          <w:sz w:val="20"/>
          <w:szCs w:val="20"/>
        </w:rPr>
        <w:footnoteRef/>
      </w:r>
      <w:r w:rsidRPr="00BC11F2">
        <w:rPr>
          <w:rFonts w:ascii="Times New Roman" w:hAnsi="Times New Roman" w:cs="Times New Roman"/>
          <w:sz w:val="20"/>
          <w:szCs w:val="20"/>
        </w:rPr>
        <w:t xml:space="preserve"> Imam Syahputra Tunggal, 2000</w:t>
      </w:r>
      <w:r w:rsidRPr="00BC11F2">
        <w:rPr>
          <w:rFonts w:ascii="Times New Roman" w:hAnsi="Times New Roman" w:cs="Times New Roman"/>
          <w:sz w:val="20"/>
          <w:szCs w:val="20"/>
          <w:lang w:val="id-ID"/>
        </w:rPr>
        <w:t xml:space="preserve">, </w:t>
      </w:r>
      <w:r w:rsidRPr="00BC11F2">
        <w:rPr>
          <w:rFonts w:ascii="Times New Roman" w:hAnsi="Times New Roman" w:cs="Times New Roman"/>
          <w:i/>
          <w:sz w:val="20"/>
          <w:szCs w:val="20"/>
        </w:rPr>
        <w:t>Aspek Hukum Pasar Modal Indonesia Tanya Jawab</w:t>
      </w:r>
      <w:r w:rsidRPr="00BC11F2">
        <w:rPr>
          <w:rFonts w:ascii="Times New Roman" w:hAnsi="Times New Roman" w:cs="Times New Roman"/>
          <w:sz w:val="20"/>
          <w:szCs w:val="20"/>
        </w:rPr>
        <w:t>, Jakarta: Harvarindo,hlm.8</w:t>
      </w:r>
    </w:p>
  </w:footnote>
  <w:footnote w:id="17">
    <w:p w:rsidR="006376D7" w:rsidRPr="00BC11F2" w:rsidRDefault="006376D7" w:rsidP="006376D7">
      <w:pPr>
        <w:pStyle w:val="FootnoteText"/>
        <w:spacing w:after="0" w:line="240" w:lineRule="auto"/>
        <w:ind w:firstLine="720"/>
        <w:rPr>
          <w:rFonts w:ascii="Times New Roman" w:hAnsi="Times New Roman" w:cs="Times New Roman"/>
          <w:sz w:val="20"/>
          <w:szCs w:val="20"/>
          <w:lang w:val="id-ID"/>
        </w:rPr>
      </w:pPr>
      <w:r w:rsidRPr="00BC11F2">
        <w:rPr>
          <w:rStyle w:val="FootnoteReference"/>
          <w:rFonts w:ascii="Times New Roman" w:hAnsi="Times New Roman" w:cs="Times New Roman"/>
          <w:sz w:val="20"/>
          <w:szCs w:val="20"/>
        </w:rPr>
        <w:footnoteRef/>
      </w:r>
      <w:r w:rsidRPr="00BC11F2">
        <w:rPr>
          <w:rFonts w:ascii="Times New Roman" w:hAnsi="Times New Roman" w:cs="Times New Roman"/>
          <w:i/>
          <w:sz w:val="20"/>
          <w:szCs w:val="20"/>
          <w:lang w:val="id-ID"/>
        </w:rPr>
        <w:t>Ibid</w:t>
      </w:r>
    </w:p>
  </w:footnote>
  <w:footnote w:id="18">
    <w:p w:rsidR="006376D7" w:rsidRPr="00BC11F2" w:rsidRDefault="006376D7" w:rsidP="006376D7">
      <w:pPr>
        <w:pStyle w:val="FootnoteText"/>
        <w:spacing w:after="0" w:line="240" w:lineRule="auto"/>
        <w:ind w:firstLine="720"/>
        <w:rPr>
          <w:rFonts w:ascii="Times New Roman" w:hAnsi="Times New Roman" w:cs="Times New Roman"/>
          <w:sz w:val="20"/>
          <w:szCs w:val="20"/>
          <w:lang w:val="id-ID"/>
        </w:rPr>
      </w:pPr>
      <w:r w:rsidRPr="00BC11F2">
        <w:rPr>
          <w:rStyle w:val="FootnoteReference"/>
          <w:rFonts w:ascii="Times New Roman" w:hAnsi="Times New Roman" w:cs="Times New Roman"/>
          <w:sz w:val="20"/>
          <w:szCs w:val="20"/>
        </w:rPr>
        <w:footnoteRef/>
      </w:r>
      <w:r w:rsidRPr="00BC11F2">
        <w:rPr>
          <w:rFonts w:ascii="Times New Roman" w:hAnsi="Times New Roman" w:cs="Times New Roman"/>
          <w:i/>
          <w:sz w:val="20"/>
          <w:szCs w:val="20"/>
          <w:lang w:val="id-ID"/>
        </w:rPr>
        <w:t>Ibid</w:t>
      </w:r>
    </w:p>
  </w:footnote>
  <w:footnote w:id="19">
    <w:p w:rsidR="006376D7" w:rsidRPr="00BC11F2" w:rsidRDefault="006376D7" w:rsidP="006376D7">
      <w:pPr>
        <w:pStyle w:val="FootnoteText"/>
        <w:spacing w:after="0" w:line="240" w:lineRule="auto"/>
        <w:ind w:firstLine="720"/>
        <w:jc w:val="both"/>
        <w:rPr>
          <w:rFonts w:ascii="Times New Roman" w:hAnsi="Times New Roman" w:cs="Times New Roman"/>
          <w:sz w:val="20"/>
          <w:szCs w:val="20"/>
          <w:lang w:val="id-ID"/>
        </w:rPr>
      </w:pPr>
      <w:r w:rsidRPr="00BC11F2">
        <w:rPr>
          <w:rStyle w:val="FootnoteReference"/>
          <w:rFonts w:ascii="Times New Roman" w:hAnsi="Times New Roman" w:cs="Times New Roman"/>
          <w:sz w:val="20"/>
          <w:szCs w:val="20"/>
        </w:rPr>
        <w:footnoteRef/>
      </w:r>
      <w:r w:rsidRPr="00BC11F2">
        <w:rPr>
          <w:rFonts w:ascii="Times New Roman" w:hAnsi="Times New Roman" w:cs="Times New Roman"/>
          <w:sz w:val="20"/>
          <w:szCs w:val="20"/>
        </w:rPr>
        <w:t xml:space="preserve"> Martalena dan Maya Malinda</w:t>
      </w:r>
      <w:r w:rsidRPr="00BC11F2">
        <w:rPr>
          <w:rFonts w:ascii="Times New Roman" w:hAnsi="Times New Roman" w:cs="Times New Roman"/>
          <w:i/>
          <w:sz w:val="20"/>
          <w:szCs w:val="20"/>
        </w:rPr>
        <w:t>,</w:t>
      </w:r>
      <w:r w:rsidRPr="00BC11F2">
        <w:rPr>
          <w:rFonts w:ascii="Times New Roman" w:hAnsi="Times New Roman" w:cs="Times New Roman"/>
          <w:sz w:val="20"/>
          <w:szCs w:val="20"/>
        </w:rPr>
        <w:t xml:space="preserve"> 2011</w:t>
      </w:r>
      <w:r w:rsidRPr="00BC11F2">
        <w:rPr>
          <w:rFonts w:ascii="Times New Roman" w:hAnsi="Times New Roman" w:cs="Times New Roman"/>
          <w:sz w:val="20"/>
          <w:szCs w:val="20"/>
          <w:lang w:val="id-ID"/>
        </w:rPr>
        <w:t>,</w:t>
      </w:r>
      <w:r w:rsidRPr="00BC11F2">
        <w:rPr>
          <w:rFonts w:ascii="Times New Roman" w:hAnsi="Times New Roman" w:cs="Times New Roman"/>
          <w:i/>
          <w:sz w:val="20"/>
          <w:szCs w:val="20"/>
        </w:rPr>
        <w:t xml:space="preserve"> Pengantar Pasar Modal</w:t>
      </w:r>
      <w:r w:rsidRPr="00BC11F2">
        <w:rPr>
          <w:rFonts w:ascii="Times New Roman" w:hAnsi="Times New Roman" w:cs="Times New Roman"/>
          <w:sz w:val="20"/>
          <w:szCs w:val="20"/>
        </w:rPr>
        <w:t>, Bandung:Andi Yogyakarta,hlm.69</w:t>
      </w:r>
    </w:p>
  </w:footnote>
  <w:footnote w:id="20">
    <w:p w:rsidR="006376D7" w:rsidRPr="00BC11F2" w:rsidRDefault="006376D7" w:rsidP="006376D7">
      <w:pPr>
        <w:pStyle w:val="FootnoteText"/>
        <w:spacing w:after="0" w:line="240" w:lineRule="auto"/>
        <w:ind w:firstLine="720"/>
        <w:rPr>
          <w:rFonts w:ascii="Times New Roman" w:hAnsi="Times New Roman" w:cs="Times New Roman"/>
          <w:sz w:val="20"/>
          <w:szCs w:val="20"/>
          <w:lang w:val="id-ID"/>
        </w:rPr>
      </w:pPr>
      <w:r w:rsidRPr="00BC11F2">
        <w:rPr>
          <w:rStyle w:val="FootnoteReference"/>
          <w:rFonts w:ascii="Times New Roman" w:hAnsi="Times New Roman" w:cs="Times New Roman"/>
          <w:sz w:val="20"/>
          <w:szCs w:val="20"/>
        </w:rPr>
        <w:footnoteRef/>
      </w:r>
      <w:r w:rsidRPr="00BC11F2">
        <w:rPr>
          <w:rFonts w:ascii="Times New Roman" w:hAnsi="Times New Roman" w:cs="Times New Roman"/>
          <w:i/>
          <w:sz w:val="20"/>
          <w:szCs w:val="20"/>
          <w:lang w:val="id-ID"/>
        </w:rPr>
        <w:t xml:space="preserve">Ibid, </w:t>
      </w:r>
      <w:r w:rsidRPr="00BC11F2">
        <w:rPr>
          <w:rFonts w:ascii="Times New Roman" w:hAnsi="Times New Roman" w:cs="Times New Roman"/>
          <w:sz w:val="20"/>
          <w:szCs w:val="20"/>
          <w:lang w:val="id-ID"/>
        </w:rPr>
        <w:t>hlm 38</w:t>
      </w:r>
    </w:p>
  </w:footnote>
  <w:footnote w:id="21">
    <w:p w:rsidR="006376D7" w:rsidRPr="00BC11F2" w:rsidRDefault="006376D7" w:rsidP="006376D7">
      <w:pPr>
        <w:pStyle w:val="FootnoteText"/>
        <w:spacing w:after="0" w:line="240" w:lineRule="auto"/>
        <w:ind w:firstLine="720"/>
        <w:rPr>
          <w:rFonts w:ascii="Times New Roman" w:hAnsi="Times New Roman" w:cs="Times New Roman"/>
          <w:sz w:val="20"/>
          <w:szCs w:val="20"/>
          <w:lang w:val="id-ID"/>
        </w:rPr>
      </w:pPr>
      <w:r w:rsidRPr="00BC11F2">
        <w:rPr>
          <w:rStyle w:val="FootnoteReference"/>
          <w:rFonts w:ascii="Times New Roman" w:hAnsi="Times New Roman" w:cs="Times New Roman"/>
          <w:sz w:val="20"/>
          <w:szCs w:val="20"/>
        </w:rPr>
        <w:footnoteRef/>
      </w:r>
      <w:r w:rsidRPr="00BC11F2">
        <w:rPr>
          <w:rFonts w:ascii="Times New Roman" w:hAnsi="Times New Roman" w:cs="Times New Roman"/>
          <w:i/>
          <w:sz w:val="20"/>
          <w:szCs w:val="20"/>
          <w:lang w:val="id-ID"/>
        </w:rPr>
        <w:t xml:space="preserve">Ibid, </w:t>
      </w:r>
      <w:r w:rsidRPr="00BC11F2">
        <w:rPr>
          <w:rFonts w:ascii="Times New Roman" w:hAnsi="Times New Roman" w:cs="Times New Roman"/>
          <w:sz w:val="20"/>
          <w:szCs w:val="20"/>
          <w:lang w:val="id-ID"/>
        </w:rPr>
        <w:t>hlm 7</w:t>
      </w:r>
    </w:p>
  </w:footnote>
  <w:footnote w:id="22">
    <w:p w:rsidR="006376D7" w:rsidRPr="00BC11F2" w:rsidRDefault="006376D7" w:rsidP="006376D7">
      <w:pPr>
        <w:pStyle w:val="FootnoteText"/>
        <w:spacing w:after="0" w:line="240" w:lineRule="auto"/>
        <w:ind w:firstLine="720"/>
        <w:jc w:val="both"/>
        <w:rPr>
          <w:rFonts w:ascii="Times New Roman" w:hAnsi="Times New Roman" w:cs="Times New Roman"/>
          <w:sz w:val="20"/>
          <w:szCs w:val="20"/>
          <w:lang w:val="id-ID"/>
        </w:rPr>
      </w:pPr>
      <w:r w:rsidRPr="00BC11F2">
        <w:rPr>
          <w:rStyle w:val="FootnoteReference"/>
          <w:rFonts w:ascii="Times New Roman" w:hAnsi="Times New Roman" w:cs="Times New Roman"/>
          <w:sz w:val="20"/>
          <w:szCs w:val="20"/>
        </w:rPr>
        <w:footnoteRef/>
      </w:r>
      <w:r w:rsidRPr="00BC11F2">
        <w:rPr>
          <w:rFonts w:ascii="Times New Roman" w:hAnsi="Times New Roman" w:cs="Times New Roman"/>
          <w:sz w:val="20"/>
          <w:szCs w:val="20"/>
        </w:rPr>
        <w:t xml:space="preserve"> R. Serfianto D. Purnomo dan Cita Yustisia Serfiyani danIswi Hariyani,2013</w:t>
      </w:r>
      <w:r w:rsidRPr="00BC11F2">
        <w:rPr>
          <w:rFonts w:ascii="Times New Roman" w:hAnsi="Times New Roman" w:cs="Times New Roman"/>
          <w:sz w:val="20"/>
          <w:szCs w:val="20"/>
          <w:lang w:val="id-ID"/>
        </w:rPr>
        <w:t xml:space="preserve">, </w:t>
      </w:r>
      <w:r w:rsidRPr="00BC11F2">
        <w:rPr>
          <w:rFonts w:ascii="Times New Roman" w:hAnsi="Times New Roman" w:cs="Times New Roman"/>
          <w:i/>
          <w:sz w:val="20"/>
          <w:szCs w:val="20"/>
        </w:rPr>
        <w:t>Buku Pintar Pasar Uang &amp; Valas</w:t>
      </w:r>
      <w:r w:rsidRPr="00BC11F2">
        <w:rPr>
          <w:rFonts w:ascii="Times New Roman" w:hAnsi="Times New Roman" w:cs="Times New Roman"/>
          <w:sz w:val="20"/>
          <w:szCs w:val="20"/>
        </w:rPr>
        <w:t>, Jakarta: PT. Gramedia Pustaka Utama,h</w:t>
      </w:r>
      <w:r w:rsidRPr="00BC11F2">
        <w:rPr>
          <w:rFonts w:ascii="Times New Roman" w:hAnsi="Times New Roman" w:cs="Times New Roman"/>
          <w:sz w:val="20"/>
          <w:szCs w:val="20"/>
          <w:lang w:val="id-ID"/>
        </w:rPr>
        <w:t>lm</w:t>
      </w:r>
      <w:r w:rsidRPr="00BC11F2">
        <w:rPr>
          <w:rFonts w:ascii="Times New Roman" w:hAnsi="Times New Roman" w:cs="Times New Roman"/>
          <w:sz w:val="20"/>
          <w:szCs w:val="20"/>
        </w:rPr>
        <w:t>. 19</w:t>
      </w:r>
    </w:p>
  </w:footnote>
  <w:footnote w:id="23">
    <w:p w:rsidR="006376D7" w:rsidRPr="00BC11F2" w:rsidRDefault="006376D7" w:rsidP="006376D7">
      <w:pPr>
        <w:pStyle w:val="FootnoteText"/>
        <w:spacing w:after="0" w:line="240" w:lineRule="auto"/>
        <w:ind w:firstLine="720"/>
        <w:rPr>
          <w:rFonts w:ascii="Times New Roman" w:hAnsi="Times New Roman" w:cs="Times New Roman"/>
          <w:sz w:val="20"/>
          <w:szCs w:val="20"/>
          <w:lang w:val="id-ID"/>
        </w:rPr>
      </w:pPr>
      <w:r w:rsidRPr="00BC11F2">
        <w:rPr>
          <w:rStyle w:val="FootnoteReference"/>
          <w:rFonts w:ascii="Times New Roman" w:hAnsi="Times New Roman" w:cs="Times New Roman"/>
          <w:sz w:val="20"/>
          <w:szCs w:val="20"/>
        </w:rPr>
        <w:footnoteRef/>
      </w:r>
      <w:r w:rsidRPr="00BC11F2">
        <w:rPr>
          <w:rFonts w:ascii="Times New Roman" w:hAnsi="Times New Roman" w:cs="Times New Roman"/>
          <w:i/>
          <w:sz w:val="20"/>
          <w:szCs w:val="20"/>
          <w:lang w:val="id-ID"/>
        </w:rPr>
        <w:t>Ibid</w:t>
      </w:r>
      <w:r w:rsidRPr="00BC11F2">
        <w:rPr>
          <w:rFonts w:ascii="Times New Roman" w:hAnsi="Times New Roman" w:cs="Times New Roman"/>
          <w:sz w:val="20"/>
          <w:szCs w:val="20"/>
          <w:lang w:val="id-ID"/>
        </w:rPr>
        <w:t>, hlm 20</w:t>
      </w:r>
    </w:p>
  </w:footnote>
  <w:footnote w:id="24">
    <w:p w:rsidR="006376D7" w:rsidRPr="00BC11F2" w:rsidRDefault="006376D7" w:rsidP="006376D7">
      <w:pPr>
        <w:pStyle w:val="FootnoteText"/>
        <w:spacing w:after="0" w:line="240" w:lineRule="auto"/>
        <w:ind w:firstLine="720"/>
        <w:rPr>
          <w:rFonts w:ascii="Times New Roman" w:hAnsi="Times New Roman" w:cs="Times New Roman"/>
          <w:sz w:val="20"/>
          <w:szCs w:val="20"/>
          <w:lang w:val="id-ID"/>
        </w:rPr>
      </w:pPr>
      <w:r w:rsidRPr="00BC11F2">
        <w:rPr>
          <w:rStyle w:val="FootnoteReference"/>
          <w:rFonts w:ascii="Times New Roman" w:hAnsi="Times New Roman" w:cs="Times New Roman"/>
          <w:sz w:val="20"/>
          <w:szCs w:val="20"/>
        </w:rPr>
        <w:footnoteRef/>
      </w:r>
      <w:r w:rsidRPr="00BC11F2">
        <w:rPr>
          <w:rFonts w:ascii="Times New Roman" w:hAnsi="Times New Roman" w:cs="Times New Roman"/>
          <w:sz w:val="20"/>
          <w:szCs w:val="20"/>
        </w:rPr>
        <w:t xml:space="preserve"> Ana Rokhmatussa’dyah dan Suratman, </w:t>
      </w:r>
      <w:r w:rsidRPr="00BC11F2">
        <w:rPr>
          <w:rFonts w:ascii="Times New Roman" w:hAnsi="Times New Roman" w:cs="Times New Roman"/>
          <w:sz w:val="20"/>
          <w:szCs w:val="20"/>
          <w:lang w:val="id-ID"/>
        </w:rPr>
        <w:t xml:space="preserve">2011, </w:t>
      </w:r>
      <w:r w:rsidRPr="00BC11F2">
        <w:rPr>
          <w:rFonts w:ascii="Times New Roman" w:hAnsi="Times New Roman" w:cs="Times New Roman"/>
          <w:i/>
          <w:sz w:val="20"/>
          <w:szCs w:val="20"/>
        </w:rPr>
        <w:t>Hukum Investasi &amp; Pasar Modal</w:t>
      </w:r>
      <w:r w:rsidRPr="00BC11F2">
        <w:rPr>
          <w:rFonts w:ascii="Times New Roman" w:hAnsi="Times New Roman" w:cs="Times New Roman"/>
          <w:sz w:val="20"/>
          <w:szCs w:val="20"/>
        </w:rPr>
        <w:t>,Cet ke-2 Jakarta:Sinar Grafika,hl</w:t>
      </w:r>
      <w:r w:rsidRPr="00BC11F2">
        <w:rPr>
          <w:rFonts w:ascii="Times New Roman" w:hAnsi="Times New Roman" w:cs="Times New Roman"/>
          <w:sz w:val="20"/>
          <w:szCs w:val="20"/>
          <w:lang w:val="id-ID"/>
        </w:rPr>
        <w:t>m</w:t>
      </w:r>
      <w:r w:rsidRPr="00BC11F2">
        <w:rPr>
          <w:rFonts w:ascii="Times New Roman" w:hAnsi="Times New Roman" w:cs="Times New Roman"/>
          <w:sz w:val="20"/>
          <w:szCs w:val="20"/>
        </w:rPr>
        <w:t>.176</w:t>
      </w:r>
    </w:p>
  </w:footnote>
  <w:footnote w:id="25">
    <w:p w:rsidR="006376D7" w:rsidRPr="00BC11F2" w:rsidRDefault="006376D7" w:rsidP="006376D7">
      <w:pPr>
        <w:pStyle w:val="FootnoteText"/>
        <w:spacing w:after="0" w:line="240" w:lineRule="auto"/>
        <w:ind w:firstLine="720"/>
        <w:rPr>
          <w:rFonts w:ascii="Times New Roman" w:hAnsi="Times New Roman" w:cs="Times New Roman"/>
          <w:sz w:val="20"/>
          <w:szCs w:val="20"/>
          <w:lang w:val="id-ID"/>
        </w:rPr>
      </w:pPr>
      <w:r w:rsidRPr="00BC11F2">
        <w:rPr>
          <w:rStyle w:val="FootnoteReference"/>
          <w:rFonts w:ascii="Times New Roman" w:hAnsi="Times New Roman" w:cs="Times New Roman"/>
          <w:sz w:val="20"/>
          <w:szCs w:val="20"/>
        </w:rPr>
        <w:footnoteRef/>
      </w:r>
      <w:r w:rsidRPr="00BC11F2">
        <w:rPr>
          <w:rFonts w:ascii="Times New Roman" w:hAnsi="Times New Roman" w:cs="Times New Roman"/>
          <w:sz w:val="20"/>
          <w:szCs w:val="20"/>
        </w:rPr>
        <w:t xml:space="preserve"> Pandji Anoraga dan Piji Pakarti, </w:t>
      </w:r>
      <w:r w:rsidRPr="00BC11F2">
        <w:rPr>
          <w:rFonts w:ascii="Times New Roman" w:hAnsi="Times New Roman" w:cs="Times New Roman"/>
          <w:i/>
          <w:sz w:val="20"/>
          <w:szCs w:val="20"/>
        </w:rPr>
        <w:t>Op.Cit</w:t>
      </w:r>
      <w:r w:rsidRPr="00BC11F2">
        <w:rPr>
          <w:rFonts w:ascii="Times New Roman" w:hAnsi="Times New Roman" w:cs="Times New Roman"/>
          <w:sz w:val="20"/>
          <w:szCs w:val="20"/>
        </w:rPr>
        <w:t>, hal.12-13</w:t>
      </w:r>
    </w:p>
  </w:footnote>
  <w:footnote w:id="26">
    <w:p w:rsidR="006376D7" w:rsidRPr="00BC11F2" w:rsidRDefault="006376D7" w:rsidP="006376D7">
      <w:pPr>
        <w:pStyle w:val="FootnoteText"/>
        <w:spacing w:after="0" w:line="240" w:lineRule="auto"/>
        <w:ind w:firstLine="720"/>
        <w:rPr>
          <w:rFonts w:ascii="Times New Roman" w:hAnsi="Times New Roman" w:cs="Times New Roman"/>
          <w:sz w:val="20"/>
          <w:szCs w:val="20"/>
          <w:lang w:val="id-ID"/>
        </w:rPr>
      </w:pPr>
      <w:r w:rsidRPr="00BC11F2">
        <w:rPr>
          <w:rStyle w:val="FootnoteReference"/>
          <w:rFonts w:ascii="Times New Roman" w:hAnsi="Times New Roman" w:cs="Times New Roman"/>
          <w:sz w:val="20"/>
          <w:szCs w:val="20"/>
        </w:rPr>
        <w:footnoteRef/>
      </w:r>
      <w:r w:rsidRPr="00BC11F2">
        <w:rPr>
          <w:rFonts w:ascii="Times New Roman" w:hAnsi="Times New Roman" w:cs="Times New Roman"/>
          <w:i/>
          <w:sz w:val="20"/>
          <w:szCs w:val="20"/>
        </w:rPr>
        <w:t>Ibid</w:t>
      </w:r>
      <w:r w:rsidRPr="00BC11F2">
        <w:rPr>
          <w:rFonts w:ascii="Times New Roman" w:hAnsi="Times New Roman" w:cs="Times New Roman"/>
          <w:sz w:val="20"/>
          <w:szCs w:val="20"/>
        </w:rPr>
        <w:t>, hal.13</w:t>
      </w:r>
    </w:p>
  </w:footnote>
  <w:footnote w:id="27">
    <w:p w:rsidR="006376D7" w:rsidRPr="00BC11F2" w:rsidRDefault="006376D7" w:rsidP="006376D7">
      <w:pPr>
        <w:spacing w:after="0" w:line="240" w:lineRule="auto"/>
        <w:ind w:left="360" w:firstLine="720"/>
        <w:rPr>
          <w:rFonts w:ascii="Times New Roman" w:hAnsi="Times New Roman" w:cs="Times New Roman"/>
          <w:sz w:val="20"/>
          <w:szCs w:val="20"/>
          <w:lang w:val="id-ID"/>
        </w:rPr>
      </w:pPr>
      <w:r w:rsidRPr="00BC11F2">
        <w:rPr>
          <w:rStyle w:val="FootnoteReference"/>
          <w:rFonts w:ascii="Times New Roman" w:hAnsi="Times New Roman" w:cs="Times New Roman"/>
          <w:sz w:val="20"/>
          <w:szCs w:val="20"/>
        </w:rPr>
        <w:footnoteRef/>
      </w:r>
      <w:r w:rsidRPr="00BC11F2">
        <w:rPr>
          <w:rFonts w:ascii="Times New Roman" w:eastAsia="Times New Roman" w:hAnsi="Times New Roman" w:cs="Times New Roman"/>
          <w:sz w:val="20"/>
          <w:szCs w:val="20"/>
          <w:vertAlign w:val="superscript"/>
        </w:rPr>
        <w:t>4</w:t>
      </w:r>
      <w:r w:rsidRPr="00BC11F2">
        <w:rPr>
          <w:rFonts w:ascii="Times New Roman" w:eastAsia="Times New Roman" w:hAnsi="Times New Roman" w:cs="Times New Roman"/>
          <w:sz w:val="20"/>
          <w:szCs w:val="20"/>
        </w:rPr>
        <w:t xml:space="preserve">UNCTC, </w:t>
      </w:r>
      <w:r w:rsidRPr="00BC11F2">
        <w:rPr>
          <w:rFonts w:ascii="Times New Roman" w:eastAsia="Times New Roman" w:hAnsi="Times New Roman" w:cs="Times New Roman"/>
          <w:i/>
          <w:sz w:val="20"/>
          <w:szCs w:val="20"/>
        </w:rPr>
        <w:t>Transnational Corporations and Technology Transfer: Effects and Policy Issues,</w:t>
      </w:r>
      <w:r w:rsidRPr="00BC11F2">
        <w:rPr>
          <w:rFonts w:ascii="Times New Roman" w:eastAsia="Times New Roman" w:hAnsi="Times New Roman" w:cs="Times New Roman"/>
          <w:sz w:val="20"/>
          <w:szCs w:val="20"/>
        </w:rPr>
        <w:t>United Nation, 1987, h. 1</w:t>
      </w:r>
    </w:p>
  </w:footnote>
  <w:footnote w:id="28">
    <w:p w:rsidR="006376D7" w:rsidRPr="00BC11F2" w:rsidRDefault="006376D7" w:rsidP="006376D7">
      <w:pPr>
        <w:pStyle w:val="FootnoteText"/>
        <w:spacing w:after="0" w:line="240" w:lineRule="auto"/>
        <w:ind w:firstLine="720"/>
        <w:rPr>
          <w:rFonts w:ascii="Times New Roman" w:hAnsi="Times New Roman" w:cs="Times New Roman"/>
          <w:sz w:val="20"/>
          <w:szCs w:val="20"/>
          <w:lang w:val="id-ID"/>
        </w:rPr>
      </w:pPr>
      <w:r w:rsidRPr="00BC11F2">
        <w:rPr>
          <w:rStyle w:val="FootnoteReference"/>
          <w:rFonts w:ascii="Times New Roman" w:hAnsi="Times New Roman" w:cs="Times New Roman"/>
          <w:sz w:val="20"/>
          <w:szCs w:val="20"/>
        </w:rPr>
        <w:footnoteRef/>
      </w:r>
      <w:r w:rsidRPr="00BC11F2">
        <w:rPr>
          <w:rFonts w:ascii="Times New Roman" w:hAnsi="Times New Roman" w:cs="Times New Roman"/>
          <w:i/>
          <w:sz w:val="20"/>
          <w:szCs w:val="20"/>
          <w:lang w:val="id-ID"/>
        </w:rPr>
        <w:t>Ibid</w:t>
      </w:r>
    </w:p>
  </w:footnote>
  <w:footnote w:id="29">
    <w:p w:rsidR="006376D7" w:rsidRPr="00BC11F2" w:rsidRDefault="006376D7" w:rsidP="006376D7">
      <w:pPr>
        <w:pStyle w:val="FootnoteText"/>
        <w:spacing w:after="0" w:line="240" w:lineRule="auto"/>
        <w:ind w:firstLine="720"/>
        <w:rPr>
          <w:rFonts w:ascii="Times New Roman" w:hAnsi="Times New Roman" w:cs="Times New Roman"/>
          <w:sz w:val="20"/>
          <w:szCs w:val="20"/>
          <w:lang w:val="id-ID"/>
        </w:rPr>
      </w:pPr>
      <w:r w:rsidRPr="00BC11F2">
        <w:rPr>
          <w:rStyle w:val="FootnoteReference"/>
          <w:rFonts w:ascii="Times New Roman" w:hAnsi="Times New Roman" w:cs="Times New Roman"/>
          <w:sz w:val="20"/>
          <w:szCs w:val="20"/>
        </w:rPr>
        <w:footnoteRef/>
      </w:r>
      <w:r w:rsidRPr="00BC11F2">
        <w:rPr>
          <w:rFonts w:ascii="Times New Roman" w:eastAsia="Times New Roman" w:hAnsi="Times New Roman" w:cs="Times New Roman"/>
          <w:sz w:val="20"/>
          <w:szCs w:val="20"/>
        </w:rPr>
        <w:t>Saidin, 2007</w:t>
      </w:r>
      <w:r w:rsidRPr="00BC11F2">
        <w:rPr>
          <w:rFonts w:ascii="Times New Roman" w:eastAsia="Times New Roman" w:hAnsi="Times New Roman" w:cs="Times New Roman"/>
          <w:sz w:val="20"/>
          <w:szCs w:val="20"/>
          <w:lang w:val="id-ID"/>
        </w:rPr>
        <w:t xml:space="preserve">, </w:t>
      </w:r>
      <w:r w:rsidRPr="00BC11F2">
        <w:rPr>
          <w:rFonts w:ascii="Times New Roman" w:eastAsia="Times New Roman" w:hAnsi="Times New Roman" w:cs="Times New Roman"/>
          <w:i/>
          <w:sz w:val="20"/>
          <w:szCs w:val="20"/>
        </w:rPr>
        <w:t>Aspek Hukum Kekayaan Intelektual,</w:t>
      </w:r>
      <w:r w:rsidRPr="00BC11F2">
        <w:rPr>
          <w:rFonts w:ascii="Times New Roman" w:eastAsia="Times New Roman" w:hAnsi="Times New Roman" w:cs="Times New Roman"/>
          <w:sz w:val="20"/>
          <w:szCs w:val="20"/>
        </w:rPr>
        <w:t xml:space="preserve"> Jakarta: Rajawali Pers, h</w:t>
      </w:r>
      <w:r w:rsidRPr="00BC11F2">
        <w:rPr>
          <w:rFonts w:ascii="Times New Roman" w:eastAsia="Times New Roman" w:hAnsi="Times New Roman" w:cs="Times New Roman"/>
          <w:sz w:val="20"/>
          <w:szCs w:val="20"/>
          <w:lang w:val="id-ID"/>
        </w:rPr>
        <w:t>lm</w:t>
      </w:r>
      <w:r w:rsidRPr="00BC11F2">
        <w:rPr>
          <w:rFonts w:ascii="Times New Roman" w:eastAsia="Times New Roman" w:hAnsi="Times New Roman" w:cs="Times New Roman"/>
          <w:sz w:val="20"/>
          <w:szCs w:val="20"/>
        </w:rPr>
        <w:t>. 307.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DE0F77"/>
    <w:multiLevelType w:val="multilevel"/>
    <w:tmpl w:val="25F46420"/>
    <w:lvl w:ilvl="0">
      <w:start w:val="2"/>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83F67A3"/>
    <w:multiLevelType w:val="hybridMultilevel"/>
    <w:tmpl w:val="6C86EE86"/>
    <w:lvl w:ilvl="0" w:tplc="0421000F">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
    <w:nsid w:val="2A860284"/>
    <w:multiLevelType w:val="hybridMultilevel"/>
    <w:tmpl w:val="3EA6E1F2"/>
    <w:lvl w:ilvl="0" w:tplc="0421000F">
      <w:start w:val="1"/>
      <w:numFmt w:val="decimal"/>
      <w:lvlText w:val="%1."/>
      <w:lvlJc w:val="left"/>
      <w:pPr>
        <w:ind w:left="1844" w:hanging="360"/>
      </w:pPr>
    </w:lvl>
    <w:lvl w:ilvl="1" w:tplc="04210019" w:tentative="1">
      <w:start w:val="1"/>
      <w:numFmt w:val="lowerLetter"/>
      <w:lvlText w:val="%2."/>
      <w:lvlJc w:val="left"/>
      <w:pPr>
        <w:ind w:left="2564" w:hanging="360"/>
      </w:pPr>
    </w:lvl>
    <w:lvl w:ilvl="2" w:tplc="0421001B" w:tentative="1">
      <w:start w:val="1"/>
      <w:numFmt w:val="lowerRoman"/>
      <w:lvlText w:val="%3."/>
      <w:lvlJc w:val="right"/>
      <w:pPr>
        <w:ind w:left="3284" w:hanging="180"/>
      </w:pPr>
    </w:lvl>
    <w:lvl w:ilvl="3" w:tplc="0421000F" w:tentative="1">
      <w:start w:val="1"/>
      <w:numFmt w:val="decimal"/>
      <w:lvlText w:val="%4."/>
      <w:lvlJc w:val="left"/>
      <w:pPr>
        <w:ind w:left="4004" w:hanging="360"/>
      </w:pPr>
    </w:lvl>
    <w:lvl w:ilvl="4" w:tplc="04210019" w:tentative="1">
      <w:start w:val="1"/>
      <w:numFmt w:val="lowerLetter"/>
      <w:lvlText w:val="%5."/>
      <w:lvlJc w:val="left"/>
      <w:pPr>
        <w:ind w:left="4724" w:hanging="360"/>
      </w:pPr>
    </w:lvl>
    <w:lvl w:ilvl="5" w:tplc="0421001B" w:tentative="1">
      <w:start w:val="1"/>
      <w:numFmt w:val="lowerRoman"/>
      <w:lvlText w:val="%6."/>
      <w:lvlJc w:val="right"/>
      <w:pPr>
        <w:ind w:left="5444" w:hanging="180"/>
      </w:pPr>
    </w:lvl>
    <w:lvl w:ilvl="6" w:tplc="0421000F" w:tentative="1">
      <w:start w:val="1"/>
      <w:numFmt w:val="decimal"/>
      <w:lvlText w:val="%7."/>
      <w:lvlJc w:val="left"/>
      <w:pPr>
        <w:ind w:left="6164" w:hanging="360"/>
      </w:pPr>
    </w:lvl>
    <w:lvl w:ilvl="7" w:tplc="04210019" w:tentative="1">
      <w:start w:val="1"/>
      <w:numFmt w:val="lowerLetter"/>
      <w:lvlText w:val="%8."/>
      <w:lvlJc w:val="left"/>
      <w:pPr>
        <w:ind w:left="6884" w:hanging="360"/>
      </w:pPr>
    </w:lvl>
    <w:lvl w:ilvl="8" w:tplc="0421001B" w:tentative="1">
      <w:start w:val="1"/>
      <w:numFmt w:val="lowerRoman"/>
      <w:lvlText w:val="%9."/>
      <w:lvlJc w:val="right"/>
      <w:pPr>
        <w:ind w:left="7604" w:hanging="180"/>
      </w:pPr>
    </w:lvl>
  </w:abstractNum>
  <w:abstractNum w:abstractNumId="3">
    <w:nsid w:val="2AA40852"/>
    <w:multiLevelType w:val="hybridMultilevel"/>
    <w:tmpl w:val="E8303A6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1C57F04"/>
    <w:multiLevelType w:val="hybridMultilevel"/>
    <w:tmpl w:val="3276314E"/>
    <w:lvl w:ilvl="0" w:tplc="0421000F">
      <w:start w:val="1"/>
      <w:numFmt w:val="decimal"/>
      <w:lvlText w:val="%1."/>
      <w:lvlJc w:val="left"/>
      <w:pPr>
        <w:ind w:left="1844" w:hanging="360"/>
      </w:pPr>
    </w:lvl>
    <w:lvl w:ilvl="1" w:tplc="04210019" w:tentative="1">
      <w:start w:val="1"/>
      <w:numFmt w:val="lowerLetter"/>
      <w:lvlText w:val="%2."/>
      <w:lvlJc w:val="left"/>
      <w:pPr>
        <w:ind w:left="2564" w:hanging="360"/>
      </w:pPr>
    </w:lvl>
    <w:lvl w:ilvl="2" w:tplc="0421001B" w:tentative="1">
      <w:start w:val="1"/>
      <w:numFmt w:val="lowerRoman"/>
      <w:lvlText w:val="%3."/>
      <w:lvlJc w:val="right"/>
      <w:pPr>
        <w:ind w:left="3284" w:hanging="180"/>
      </w:pPr>
    </w:lvl>
    <w:lvl w:ilvl="3" w:tplc="0421000F" w:tentative="1">
      <w:start w:val="1"/>
      <w:numFmt w:val="decimal"/>
      <w:lvlText w:val="%4."/>
      <w:lvlJc w:val="left"/>
      <w:pPr>
        <w:ind w:left="4004" w:hanging="360"/>
      </w:pPr>
    </w:lvl>
    <w:lvl w:ilvl="4" w:tplc="04210019" w:tentative="1">
      <w:start w:val="1"/>
      <w:numFmt w:val="lowerLetter"/>
      <w:lvlText w:val="%5."/>
      <w:lvlJc w:val="left"/>
      <w:pPr>
        <w:ind w:left="4724" w:hanging="360"/>
      </w:pPr>
    </w:lvl>
    <w:lvl w:ilvl="5" w:tplc="0421001B" w:tentative="1">
      <w:start w:val="1"/>
      <w:numFmt w:val="lowerRoman"/>
      <w:lvlText w:val="%6."/>
      <w:lvlJc w:val="right"/>
      <w:pPr>
        <w:ind w:left="5444" w:hanging="180"/>
      </w:pPr>
    </w:lvl>
    <w:lvl w:ilvl="6" w:tplc="0421000F" w:tentative="1">
      <w:start w:val="1"/>
      <w:numFmt w:val="decimal"/>
      <w:lvlText w:val="%7."/>
      <w:lvlJc w:val="left"/>
      <w:pPr>
        <w:ind w:left="6164" w:hanging="360"/>
      </w:pPr>
    </w:lvl>
    <w:lvl w:ilvl="7" w:tplc="04210019" w:tentative="1">
      <w:start w:val="1"/>
      <w:numFmt w:val="lowerLetter"/>
      <w:lvlText w:val="%8."/>
      <w:lvlJc w:val="left"/>
      <w:pPr>
        <w:ind w:left="6884" w:hanging="360"/>
      </w:pPr>
    </w:lvl>
    <w:lvl w:ilvl="8" w:tplc="0421001B" w:tentative="1">
      <w:start w:val="1"/>
      <w:numFmt w:val="lowerRoman"/>
      <w:lvlText w:val="%9."/>
      <w:lvlJc w:val="right"/>
      <w:pPr>
        <w:ind w:left="7604" w:hanging="180"/>
      </w:pPr>
    </w:lvl>
  </w:abstractNum>
  <w:abstractNum w:abstractNumId="5">
    <w:nsid w:val="3AB333DE"/>
    <w:multiLevelType w:val="hybridMultilevel"/>
    <w:tmpl w:val="25E6750A"/>
    <w:lvl w:ilvl="0" w:tplc="0421000F">
      <w:start w:val="1"/>
      <w:numFmt w:val="decimal"/>
      <w:lvlText w:val="%1."/>
      <w:lvlJc w:val="left"/>
      <w:pPr>
        <w:ind w:left="1844" w:hanging="360"/>
      </w:pPr>
    </w:lvl>
    <w:lvl w:ilvl="1" w:tplc="04210019" w:tentative="1">
      <w:start w:val="1"/>
      <w:numFmt w:val="lowerLetter"/>
      <w:lvlText w:val="%2."/>
      <w:lvlJc w:val="left"/>
      <w:pPr>
        <w:ind w:left="2564" w:hanging="360"/>
      </w:pPr>
    </w:lvl>
    <w:lvl w:ilvl="2" w:tplc="0421001B" w:tentative="1">
      <w:start w:val="1"/>
      <w:numFmt w:val="lowerRoman"/>
      <w:lvlText w:val="%3."/>
      <w:lvlJc w:val="right"/>
      <w:pPr>
        <w:ind w:left="3284" w:hanging="180"/>
      </w:pPr>
    </w:lvl>
    <w:lvl w:ilvl="3" w:tplc="0421000F" w:tentative="1">
      <w:start w:val="1"/>
      <w:numFmt w:val="decimal"/>
      <w:lvlText w:val="%4."/>
      <w:lvlJc w:val="left"/>
      <w:pPr>
        <w:ind w:left="4004" w:hanging="360"/>
      </w:pPr>
    </w:lvl>
    <w:lvl w:ilvl="4" w:tplc="04210019" w:tentative="1">
      <w:start w:val="1"/>
      <w:numFmt w:val="lowerLetter"/>
      <w:lvlText w:val="%5."/>
      <w:lvlJc w:val="left"/>
      <w:pPr>
        <w:ind w:left="4724" w:hanging="360"/>
      </w:pPr>
    </w:lvl>
    <w:lvl w:ilvl="5" w:tplc="0421001B" w:tentative="1">
      <w:start w:val="1"/>
      <w:numFmt w:val="lowerRoman"/>
      <w:lvlText w:val="%6."/>
      <w:lvlJc w:val="right"/>
      <w:pPr>
        <w:ind w:left="5444" w:hanging="180"/>
      </w:pPr>
    </w:lvl>
    <w:lvl w:ilvl="6" w:tplc="0421000F" w:tentative="1">
      <w:start w:val="1"/>
      <w:numFmt w:val="decimal"/>
      <w:lvlText w:val="%7."/>
      <w:lvlJc w:val="left"/>
      <w:pPr>
        <w:ind w:left="6164" w:hanging="360"/>
      </w:pPr>
    </w:lvl>
    <w:lvl w:ilvl="7" w:tplc="04210019" w:tentative="1">
      <w:start w:val="1"/>
      <w:numFmt w:val="lowerLetter"/>
      <w:lvlText w:val="%8."/>
      <w:lvlJc w:val="left"/>
      <w:pPr>
        <w:ind w:left="6884" w:hanging="360"/>
      </w:pPr>
    </w:lvl>
    <w:lvl w:ilvl="8" w:tplc="0421001B" w:tentative="1">
      <w:start w:val="1"/>
      <w:numFmt w:val="lowerRoman"/>
      <w:lvlText w:val="%9."/>
      <w:lvlJc w:val="right"/>
      <w:pPr>
        <w:ind w:left="7604" w:hanging="180"/>
      </w:pPr>
    </w:lvl>
  </w:abstractNum>
  <w:abstractNum w:abstractNumId="6">
    <w:nsid w:val="41CE4668"/>
    <w:multiLevelType w:val="hybridMultilevel"/>
    <w:tmpl w:val="91D05A5E"/>
    <w:lvl w:ilvl="0" w:tplc="0421000F">
      <w:start w:val="1"/>
      <w:numFmt w:val="decimal"/>
      <w:lvlText w:val="%1."/>
      <w:lvlJc w:val="left"/>
      <w:pPr>
        <w:ind w:left="1844" w:hanging="360"/>
      </w:pPr>
    </w:lvl>
    <w:lvl w:ilvl="1" w:tplc="04210019" w:tentative="1">
      <w:start w:val="1"/>
      <w:numFmt w:val="lowerLetter"/>
      <w:lvlText w:val="%2."/>
      <w:lvlJc w:val="left"/>
      <w:pPr>
        <w:ind w:left="2564" w:hanging="360"/>
      </w:pPr>
    </w:lvl>
    <w:lvl w:ilvl="2" w:tplc="0421001B" w:tentative="1">
      <w:start w:val="1"/>
      <w:numFmt w:val="lowerRoman"/>
      <w:lvlText w:val="%3."/>
      <w:lvlJc w:val="right"/>
      <w:pPr>
        <w:ind w:left="3284" w:hanging="180"/>
      </w:pPr>
    </w:lvl>
    <w:lvl w:ilvl="3" w:tplc="0421000F" w:tentative="1">
      <w:start w:val="1"/>
      <w:numFmt w:val="decimal"/>
      <w:lvlText w:val="%4."/>
      <w:lvlJc w:val="left"/>
      <w:pPr>
        <w:ind w:left="4004" w:hanging="360"/>
      </w:pPr>
    </w:lvl>
    <w:lvl w:ilvl="4" w:tplc="04210019" w:tentative="1">
      <w:start w:val="1"/>
      <w:numFmt w:val="lowerLetter"/>
      <w:lvlText w:val="%5."/>
      <w:lvlJc w:val="left"/>
      <w:pPr>
        <w:ind w:left="4724" w:hanging="360"/>
      </w:pPr>
    </w:lvl>
    <w:lvl w:ilvl="5" w:tplc="0421001B" w:tentative="1">
      <w:start w:val="1"/>
      <w:numFmt w:val="lowerRoman"/>
      <w:lvlText w:val="%6."/>
      <w:lvlJc w:val="right"/>
      <w:pPr>
        <w:ind w:left="5444" w:hanging="180"/>
      </w:pPr>
    </w:lvl>
    <w:lvl w:ilvl="6" w:tplc="0421000F" w:tentative="1">
      <w:start w:val="1"/>
      <w:numFmt w:val="decimal"/>
      <w:lvlText w:val="%7."/>
      <w:lvlJc w:val="left"/>
      <w:pPr>
        <w:ind w:left="6164" w:hanging="360"/>
      </w:pPr>
    </w:lvl>
    <w:lvl w:ilvl="7" w:tplc="04210019" w:tentative="1">
      <w:start w:val="1"/>
      <w:numFmt w:val="lowerLetter"/>
      <w:lvlText w:val="%8."/>
      <w:lvlJc w:val="left"/>
      <w:pPr>
        <w:ind w:left="6884" w:hanging="360"/>
      </w:pPr>
    </w:lvl>
    <w:lvl w:ilvl="8" w:tplc="0421001B" w:tentative="1">
      <w:start w:val="1"/>
      <w:numFmt w:val="lowerRoman"/>
      <w:lvlText w:val="%9."/>
      <w:lvlJc w:val="right"/>
      <w:pPr>
        <w:ind w:left="7604" w:hanging="180"/>
      </w:pPr>
    </w:lvl>
  </w:abstractNum>
  <w:abstractNum w:abstractNumId="7">
    <w:nsid w:val="4A77027E"/>
    <w:multiLevelType w:val="hybridMultilevel"/>
    <w:tmpl w:val="9E885FA0"/>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
    <w:nsid w:val="5A791DF9"/>
    <w:multiLevelType w:val="hybridMultilevel"/>
    <w:tmpl w:val="2FECE072"/>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
    <w:nsid w:val="5D6C4805"/>
    <w:multiLevelType w:val="hybridMultilevel"/>
    <w:tmpl w:val="4FDC11A0"/>
    <w:lvl w:ilvl="0" w:tplc="0421000F">
      <w:start w:val="1"/>
      <w:numFmt w:val="decimal"/>
      <w:lvlText w:val="%1."/>
      <w:lvlJc w:val="left"/>
      <w:pPr>
        <w:ind w:left="1844" w:hanging="360"/>
      </w:pPr>
    </w:lvl>
    <w:lvl w:ilvl="1" w:tplc="04210019" w:tentative="1">
      <w:start w:val="1"/>
      <w:numFmt w:val="lowerLetter"/>
      <w:lvlText w:val="%2."/>
      <w:lvlJc w:val="left"/>
      <w:pPr>
        <w:ind w:left="2564" w:hanging="360"/>
      </w:pPr>
    </w:lvl>
    <w:lvl w:ilvl="2" w:tplc="0421001B" w:tentative="1">
      <w:start w:val="1"/>
      <w:numFmt w:val="lowerRoman"/>
      <w:lvlText w:val="%3."/>
      <w:lvlJc w:val="right"/>
      <w:pPr>
        <w:ind w:left="3284" w:hanging="180"/>
      </w:pPr>
    </w:lvl>
    <w:lvl w:ilvl="3" w:tplc="0421000F" w:tentative="1">
      <w:start w:val="1"/>
      <w:numFmt w:val="decimal"/>
      <w:lvlText w:val="%4."/>
      <w:lvlJc w:val="left"/>
      <w:pPr>
        <w:ind w:left="4004" w:hanging="360"/>
      </w:pPr>
    </w:lvl>
    <w:lvl w:ilvl="4" w:tplc="04210019" w:tentative="1">
      <w:start w:val="1"/>
      <w:numFmt w:val="lowerLetter"/>
      <w:lvlText w:val="%5."/>
      <w:lvlJc w:val="left"/>
      <w:pPr>
        <w:ind w:left="4724" w:hanging="360"/>
      </w:pPr>
    </w:lvl>
    <w:lvl w:ilvl="5" w:tplc="0421001B" w:tentative="1">
      <w:start w:val="1"/>
      <w:numFmt w:val="lowerRoman"/>
      <w:lvlText w:val="%6."/>
      <w:lvlJc w:val="right"/>
      <w:pPr>
        <w:ind w:left="5444" w:hanging="180"/>
      </w:pPr>
    </w:lvl>
    <w:lvl w:ilvl="6" w:tplc="0421000F" w:tentative="1">
      <w:start w:val="1"/>
      <w:numFmt w:val="decimal"/>
      <w:lvlText w:val="%7."/>
      <w:lvlJc w:val="left"/>
      <w:pPr>
        <w:ind w:left="6164" w:hanging="360"/>
      </w:pPr>
    </w:lvl>
    <w:lvl w:ilvl="7" w:tplc="04210019" w:tentative="1">
      <w:start w:val="1"/>
      <w:numFmt w:val="lowerLetter"/>
      <w:lvlText w:val="%8."/>
      <w:lvlJc w:val="left"/>
      <w:pPr>
        <w:ind w:left="6884" w:hanging="360"/>
      </w:pPr>
    </w:lvl>
    <w:lvl w:ilvl="8" w:tplc="0421001B" w:tentative="1">
      <w:start w:val="1"/>
      <w:numFmt w:val="lowerRoman"/>
      <w:lvlText w:val="%9."/>
      <w:lvlJc w:val="right"/>
      <w:pPr>
        <w:ind w:left="7604" w:hanging="180"/>
      </w:pPr>
    </w:lvl>
  </w:abstractNum>
  <w:abstractNum w:abstractNumId="10">
    <w:nsid w:val="5F806C5F"/>
    <w:multiLevelType w:val="hybridMultilevel"/>
    <w:tmpl w:val="BD18B34A"/>
    <w:lvl w:ilvl="0" w:tplc="70DE5BBC">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39575E2"/>
    <w:multiLevelType w:val="hybridMultilevel"/>
    <w:tmpl w:val="77D0CC78"/>
    <w:lvl w:ilvl="0" w:tplc="0421000F">
      <w:start w:val="1"/>
      <w:numFmt w:val="decimal"/>
      <w:lvlText w:val="%1."/>
      <w:lvlJc w:val="left"/>
      <w:pPr>
        <w:ind w:left="1844" w:hanging="360"/>
      </w:pPr>
    </w:lvl>
    <w:lvl w:ilvl="1" w:tplc="04210019" w:tentative="1">
      <w:start w:val="1"/>
      <w:numFmt w:val="lowerLetter"/>
      <w:lvlText w:val="%2."/>
      <w:lvlJc w:val="left"/>
      <w:pPr>
        <w:ind w:left="2564" w:hanging="360"/>
      </w:pPr>
    </w:lvl>
    <w:lvl w:ilvl="2" w:tplc="0421001B" w:tentative="1">
      <w:start w:val="1"/>
      <w:numFmt w:val="lowerRoman"/>
      <w:lvlText w:val="%3."/>
      <w:lvlJc w:val="right"/>
      <w:pPr>
        <w:ind w:left="3284" w:hanging="180"/>
      </w:pPr>
    </w:lvl>
    <w:lvl w:ilvl="3" w:tplc="0421000F" w:tentative="1">
      <w:start w:val="1"/>
      <w:numFmt w:val="decimal"/>
      <w:lvlText w:val="%4."/>
      <w:lvlJc w:val="left"/>
      <w:pPr>
        <w:ind w:left="4004" w:hanging="360"/>
      </w:pPr>
    </w:lvl>
    <w:lvl w:ilvl="4" w:tplc="04210019" w:tentative="1">
      <w:start w:val="1"/>
      <w:numFmt w:val="lowerLetter"/>
      <w:lvlText w:val="%5."/>
      <w:lvlJc w:val="left"/>
      <w:pPr>
        <w:ind w:left="4724" w:hanging="360"/>
      </w:pPr>
    </w:lvl>
    <w:lvl w:ilvl="5" w:tplc="0421001B" w:tentative="1">
      <w:start w:val="1"/>
      <w:numFmt w:val="lowerRoman"/>
      <w:lvlText w:val="%6."/>
      <w:lvlJc w:val="right"/>
      <w:pPr>
        <w:ind w:left="5444" w:hanging="180"/>
      </w:pPr>
    </w:lvl>
    <w:lvl w:ilvl="6" w:tplc="0421000F" w:tentative="1">
      <w:start w:val="1"/>
      <w:numFmt w:val="decimal"/>
      <w:lvlText w:val="%7."/>
      <w:lvlJc w:val="left"/>
      <w:pPr>
        <w:ind w:left="6164" w:hanging="360"/>
      </w:pPr>
    </w:lvl>
    <w:lvl w:ilvl="7" w:tplc="04210019" w:tentative="1">
      <w:start w:val="1"/>
      <w:numFmt w:val="lowerLetter"/>
      <w:lvlText w:val="%8."/>
      <w:lvlJc w:val="left"/>
      <w:pPr>
        <w:ind w:left="6884" w:hanging="360"/>
      </w:pPr>
    </w:lvl>
    <w:lvl w:ilvl="8" w:tplc="0421001B" w:tentative="1">
      <w:start w:val="1"/>
      <w:numFmt w:val="lowerRoman"/>
      <w:lvlText w:val="%9."/>
      <w:lvlJc w:val="right"/>
      <w:pPr>
        <w:ind w:left="7604" w:hanging="180"/>
      </w:pPr>
    </w:lvl>
  </w:abstractNum>
  <w:abstractNum w:abstractNumId="12">
    <w:nsid w:val="77EF63F2"/>
    <w:multiLevelType w:val="hybridMultilevel"/>
    <w:tmpl w:val="FF74B9B8"/>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3">
    <w:nsid w:val="7E3C28E4"/>
    <w:multiLevelType w:val="multilevel"/>
    <w:tmpl w:val="9B2C6AA6"/>
    <w:lvl w:ilvl="0">
      <w:start w:val="6"/>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0"/>
  </w:num>
  <w:num w:numId="3">
    <w:abstractNumId w:val="3"/>
  </w:num>
  <w:num w:numId="4">
    <w:abstractNumId w:val="6"/>
  </w:num>
  <w:num w:numId="5">
    <w:abstractNumId w:val="4"/>
  </w:num>
  <w:num w:numId="6">
    <w:abstractNumId w:val="11"/>
  </w:num>
  <w:num w:numId="7">
    <w:abstractNumId w:val="9"/>
  </w:num>
  <w:num w:numId="8">
    <w:abstractNumId w:val="5"/>
  </w:num>
  <w:num w:numId="9">
    <w:abstractNumId w:val="2"/>
  </w:num>
  <w:num w:numId="10">
    <w:abstractNumId w:val="12"/>
  </w:num>
  <w:num w:numId="11">
    <w:abstractNumId w:val="8"/>
  </w:num>
  <w:num w:numId="12">
    <w:abstractNumId w:val="7"/>
  </w:num>
  <w:num w:numId="13">
    <w:abstractNumId w:val="1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A7A6E"/>
    <w:rsid w:val="00066F18"/>
    <w:rsid w:val="001A7A6E"/>
    <w:rsid w:val="00324586"/>
    <w:rsid w:val="006376D7"/>
    <w:rsid w:val="00D10D2D"/>
    <w:rsid w:val="00E1757A"/>
    <w:rsid w:val="00F65B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6D7"/>
    <w:pPr>
      <w:spacing w:after="160" w:line="259" w:lineRule="auto"/>
    </w:pPr>
    <w:rPr>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qFormat/>
    <w:rsid w:val="006376D7"/>
    <w:rPr>
      <w:vertAlign w:val="superscript"/>
    </w:rPr>
  </w:style>
  <w:style w:type="paragraph" w:styleId="FootnoteText">
    <w:name w:val="footnote text"/>
    <w:basedOn w:val="Normal"/>
    <w:link w:val="FootnoteTextChar"/>
    <w:qFormat/>
    <w:rsid w:val="006376D7"/>
  </w:style>
  <w:style w:type="character" w:customStyle="1" w:styleId="FootnoteTextChar">
    <w:name w:val="Footnote Text Char"/>
    <w:basedOn w:val="DefaultParagraphFont"/>
    <w:link w:val="FootnoteText"/>
    <w:qFormat/>
    <w:rsid w:val="006376D7"/>
    <w:rPr>
      <w:color w:val="00000A"/>
    </w:rPr>
  </w:style>
  <w:style w:type="character" w:customStyle="1" w:styleId="ListParagraphChar">
    <w:name w:val="List Paragraph Char"/>
    <w:link w:val="ListParagraph"/>
    <w:uiPriority w:val="34"/>
    <w:qFormat/>
    <w:locked/>
    <w:rsid w:val="006376D7"/>
    <w:rPr>
      <w:color w:val="00000A"/>
    </w:rPr>
  </w:style>
  <w:style w:type="paragraph" w:styleId="ListParagraph">
    <w:name w:val="List Paragraph"/>
    <w:basedOn w:val="Normal"/>
    <w:link w:val="ListParagraphChar"/>
    <w:uiPriority w:val="34"/>
    <w:qFormat/>
    <w:rsid w:val="006376D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3823</Words>
  <Characters>21797</Characters>
  <Application>Microsoft Office Word</Application>
  <DocSecurity>0</DocSecurity>
  <Lines>181</Lines>
  <Paragraphs>51</Paragraphs>
  <ScaleCrop>false</ScaleCrop>
  <Company>Oprekin</Company>
  <LinksUpToDate>false</LinksUpToDate>
  <CharactersWithSpaces>25569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2022-08-09T03:49:00Z</dcterms:created>
  <dcterms:modified xsi:type="dcterms:W3CDTF">2022-08-09T03:49:00Z</dcterms:modified>
</cp:coreProperties>
</file>