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3713" w14:textId="77777777" w:rsidR="00922EBC" w:rsidRPr="00A86126" w:rsidRDefault="00A825B4" w:rsidP="00734FEC">
      <w:pPr>
        <w:pStyle w:val="Heading1"/>
        <w:spacing w:line="480" w:lineRule="auto"/>
        <w:contextualSpacing/>
        <w:rPr>
          <w:noProof/>
          <w:lang w:val="id-ID"/>
        </w:rPr>
      </w:pPr>
      <w:bookmarkStart w:id="0" w:name="_Toc106005426"/>
      <w:r w:rsidRPr="00A86126">
        <w:rPr>
          <w:noProof/>
          <w:lang w:val="id-ID"/>
        </w:rPr>
        <w:t>BAB I</w:t>
      </w:r>
      <w:bookmarkEnd w:id="0"/>
      <w:r w:rsidR="00922EBC" w:rsidRPr="00A86126">
        <w:rPr>
          <w:noProof/>
          <w:lang w:val="id-ID"/>
        </w:rPr>
        <w:t xml:space="preserve"> </w:t>
      </w:r>
    </w:p>
    <w:p w14:paraId="35EFB22A" w14:textId="77777777" w:rsidR="00922EBC" w:rsidRPr="00A86126" w:rsidRDefault="00922EBC" w:rsidP="00734FEC">
      <w:pPr>
        <w:contextualSpacing/>
        <w:jc w:val="center"/>
        <w:rPr>
          <w:b/>
          <w:bCs/>
          <w:noProof/>
          <w:lang w:val="id-ID"/>
        </w:rPr>
      </w:pPr>
      <w:r w:rsidRPr="00A86126">
        <w:rPr>
          <w:b/>
          <w:bCs/>
          <w:noProof/>
          <w:lang w:val="id-ID"/>
        </w:rPr>
        <w:t>PENDAHULUAN</w:t>
      </w:r>
    </w:p>
    <w:p w14:paraId="4792BC11" w14:textId="77777777" w:rsidR="00D02DB5" w:rsidRPr="00A86126" w:rsidRDefault="00D02DB5" w:rsidP="00734FEC">
      <w:pPr>
        <w:contextualSpacing/>
        <w:rPr>
          <w:noProof/>
          <w:lang w:val="id-ID"/>
        </w:rPr>
      </w:pPr>
    </w:p>
    <w:p w14:paraId="6345A49A" w14:textId="77777777" w:rsidR="0088146F" w:rsidRPr="00A86126" w:rsidRDefault="00D02DB5" w:rsidP="00734FEC">
      <w:pPr>
        <w:pStyle w:val="Heading2"/>
        <w:spacing w:line="480" w:lineRule="auto"/>
        <w:ind w:left="567" w:hanging="567"/>
        <w:rPr>
          <w:noProof/>
          <w:lang w:val="id-ID"/>
        </w:rPr>
      </w:pPr>
      <w:bookmarkStart w:id="1" w:name="_Toc106005427"/>
      <w:r w:rsidRPr="00A86126">
        <w:rPr>
          <w:noProof/>
          <w:lang w:val="id-ID"/>
        </w:rPr>
        <w:t xml:space="preserve">Latar Belakang </w:t>
      </w:r>
      <w:r w:rsidR="006F09F7" w:rsidRPr="00A86126">
        <w:rPr>
          <w:noProof/>
          <w:lang w:val="id-ID"/>
        </w:rPr>
        <w:t>Masalah</w:t>
      </w:r>
      <w:bookmarkEnd w:id="1"/>
    </w:p>
    <w:p w14:paraId="01C88C47" w14:textId="77777777" w:rsidR="00A50A7B" w:rsidRPr="00A86126" w:rsidRDefault="00F15356" w:rsidP="00320A6E">
      <w:pPr>
        <w:pStyle w:val="ListParagraph"/>
        <w:ind w:left="567" w:firstLine="567"/>
        <w:jc w:val="both"/>
        <w:rPr>
          <w:noProof/>
          <w:lang w:val="id-ID"/>
        </w:rPr>
      </w:pPr>
      <w:r w:rsidRPr="00A86126">
        <w:rPr>
          <w:noProof/>
          <w:lang w:val="id-ID"/>
        </w:rPr>
        <w:t>Istilah perbankan sudah tidak asing lagi bagi masyarakat umumnya  dan tidak dapat dipungkiri lagi bagi yang sudah pernah menggunakan jasa perbankan tak lepas dari perbankan apalagi dalam hal pemb</w:t>
      </w:r>
      <w:r w:rsidR="004008EC" w:rsidRPr="00A86126">
        <w:rPr>
          <w:noProof/>
          <w:lang w:val="id-ID"/>
        </w:rPr>
        <w:t>a</w:t>
      </w:r>
      <w:r w:rsidRPr="00A86126">
        <w:rPr>
          <w:noProof/>
          <w:lang w:val="id-ID"/>
        </w:rPr>
        <w:t>yaran. Istilah perbankan berasal dari kata ‘bank’ yaitu badan usaha yang menghimpun dana dari masyarakat dalam bentuk simpanan dan mengeluarkannya kepada masyarakat dalam bentuk kredit.</w:t>
      </w:r>
      <w:r w:rsidR="002E3436" w:rsidRPr="00A86126">
        <w:rPr>
          <w:rStyle w:val="FootnoteReference"/>
          <w:noProof/>
          <w:lang w:val="id-ID"/>
        </w:rPr>
        <w:footnoteReference w:id="1"/>
      </w:r>
    </w:p>
    <w:p w14:paraId="05BA3B97" w14:textId="77777777" w:rsidR="00A50A7B" w:rsidRPr="00A86126" w:rsidRDefault="002E3436" w:rsidP="00320A6E">
      <w:pPr>
        <w:pStyle w:val="ListParagraph"/>
        <w:ind w:left="567" w:firstLine="567"/>
        <w:jc w:val="both"/>
        <w:rPr>
          <w:noProof/>
          <w:lang w:val="id-ID"/>
        </w:rPr>
      </w:pPr>
      <w:r w:rsidRPr="00A86126">
        <w:rPr>
          <w:noProof/>
          <w:lang w:val="id-ID"/>
        </w:rPr>
        <w:t>PT. BANK RAKYAT INDONESIA</w:t>
      </w:r>
      <w:r w:rsidR="003407F2" w:rsidRPr="00A86126">
        <w:rPr>
          <w:noProof/>
          <w:lang w:val="id-ID"/>
        </w:rPr>
        <w:t xml:space="preserve"> Persero tbk</w:t>
      </w:r>
      <w:r w:rsidRPr="00A86126">
        <w:rPr>
          <w:noProof/>
          <w:lang w:val="id-ID"/>
        </w:rPr>
        <w:t xml:space="preserve"> adalah salah satu bank milik pemerintahan yang terbesar di Indonesia. Bank Rakyat Indonesia (BRI) didirikan di Purwokerto, Jawa Tengah oleh Raden Bei Aria Wirjaatmadja tanggal 16 Desember 1895. BRI memiliki Visi menjadi </w:t>
      </w:r>
      <w:r w:rsidRPr="00A86126">
        <w:rPr>
          <w:i/>
          <w:noProof/>
          <w:lang w:val="id-ID"/>
        </w:rPr>
        <w:t>The Most Valuable Banking Group</w:t>
      </w:r>
      <w:r w:rsidRPr="00A86126">
        <w:rPr>
          <w:noProof/>
          <w:lang w:val="id-ID"/>
        </w:rPr>
        <w:t xml:space="preserve"> di Asia Tenggara dan </w:t>
      </w:r>
      <w:r w:rsidRPr="00A86126">
        <w:rPr>
          <w:i/>
          <w:noProof/>
          <w:lang w:val="id-ID"/>
        </w:rPr>
        <w:t>Champion of Financial Inclusion</w:t>
      </w:r>
      <w:r w:rsidRPr="00A86126">
        <w:rPr>
          <w:noProof/>
          <w:lang w:val="id-ID"/>
        </w:rPr>
        <w:t xml:space="preserve"> dan Misi melakukan kegiatan perbankan yang terbaik dengan mengutamakan pelayanan kepada usaha Mikro, Kecil dan Menengah untuk menunjang peningkatan ekonomi masyarakat, memberikan pelayanan prima kepada nasabah melalui jaringan kerja yang tersebar luas didukung oleh sumber daya manusia yang profesional dan teknologi informasi yang handal dengan menerapkan manajemen risiko yang tepat dan praktik </w:t>
      </w:r>
      <w:r w:rsidRPr="00A86126">
        <w:rPr>
          <w:i/>
          <w:noProof/>
          <w:lang w:val="id-ID"/>
        </w:rPr>
        <w:t xml:space="preserve">good corporate </w:t>
      </w:r>
      <w:r w:rsidRPr="00A86126">
        <w:rPr>
          <w:i/>
          <w:noProof/>
          <w:lang w:val="id-ID"/>
        </w:rPr>
        <w:lastRenderedPageBreak/>
        <w:t>governance</w:t>
      </w:r>
      <w:r w:rsidRPr="00A86126">
        <w:rPr>
          <w:noProof/>
          <w:lang w:val="id-ID"/>
        </w:rPr>
        <w:t xml:space="preserve"> dan memberikan keuntungan dan manfaat yang optimal kepada pihak-pihak yang berkepentingan (</w:t>
      </w:r>
      <w:r w:rsidRPr="00A86126">
        <w:rPr>
          <w:i/>
          <w:noProof/>
          <w:lang w:val="id-ID"/>
        </w:rPr>
        <w:t>stakeholders</w:t>
      </w:r>
      <w:r w:rsidRPr="00A86126">
        <w:rPr>
          <w:noProof/>
          <w:lang w:val="id-ID"/>
        </w:rPr>
        <w:t>)</w:t>
      </w:r>
      <w:r w:rsidRPr="00A86126">
        <w:rPr>
          <w:rStyle w:val="FootnoteReference"/>
          <w:noProof/>
          <w:lang w:val="id-ID"/>
        </w:rPr>
        <w:footnoteReference w:id="2"/>
      </w:r>
      <w:r w:rsidRPr="00A86126">
        <w:rPr>
          <w:noProof/>
          <w:lang w:val="id-ID"/>
        </w:rPr>
        <w:t xml:space="preserve">. </w:t>
      </w:r>
    </w:p>
    <w:p w14:paraId="548CC162" w14:textId="77777777" w:rsidR="00A50A7B" w:rsidRPr="00A86126" w:rsidRDefault="003407F2" w:rsidP="00320A6E">
      <w:pPr>
        <w:pStyle w:val="ListParagraph"/>
        <w:ind w:left="567" w:firstLine="567"/>
        <w:jc w:val="both"/>
        <w:rPr>
          <w:noProof/>
          <w:lang w:val="id-ID"/>
        </w:rPr>
      </w:pPr>
      <w:r w:rsidRPr="00A86126">
        <w:rPr>
          <w:noProof/>
          <w:lang w:val="id-ID"/>
        </w:rPr>
        <w:t>Dalam wawancara yang dilakukan dengan Galih Andika</w:t>
      </w:r>
      <w:r w:rsidRPr="00A86126">
        <w:rPr>
          <w:rStyle w:val="FootnoteReference"/>
          <w:noProof/>
          <w:lang w:val="id-ID"/>
        </w:rPr>
        <w:footnoteReference w:id="3"/>
      </w:r>
      <w:r w:rsidRPr="00A86126">
        <w:rPr>
          <w:noProof/>
          <w:lang w:val="id-ID"/>
        </w:rPr>
        <w:t xml:space="preserve"> salah satu pegawai BRI pada Divisi Retail Payment, menyebutkan bahwa BRI memiliki berbagai divisi yang memiliki berbagai macam peran tersendiri. Terutama Divisi Retail Payment yang merupakan salah satu divisi yang berada di bawah direksi konsumer yang berfokus pada pengelolaan jenis pembayaran ataupun transaksi tanpa menggunakan uang tunai atau yang biasa disebut dengan </w:t>
      </w:r>
      <w:r w:rsidRPr="00A86126">
        <w:rPr>
          <w:i/>
          <w:noProof/>
          <w:lang w:val="id-ID"/>
        </w:rPr>
        <w:t>Cashless</w:t>
      </w:r>
      <w:r w:rsidRPr="00A86126">
        <w:rPr>
          <w:noProof/>
          <w:lang w:val="id-ID"/>
        </w:rPr>
        <w:t xml:space="preserve">. </w:t>
      </w:r>
    </w:p>
    <w:p w14:paraId="36E3BFE8" w14:textId="77777777" w:rsidR="00704610" w:rsidRPr="00734FEC" w:rsidRDefault="003407F2" w:rsidP="00320A6E">
      <w:pPr>
        <w:pStyle w:val="ListParagraph"/>
        <w:ind w:left="567" w:firstLine="567"/>
        <w:jc w:val="both"/>
        <w:rPr>
          <w:noProof/>
          <w:lang w:val="id-ID"/>
        </w:rPr>
      </w:pPr>
      <w:r w:rsidRPr="00A86126">
        <w:rPr>
          <w:noProof/>
          <w:lang w:val="id-ID"/>
        </w:rPr>
        <w:t>Masyarakat urban saat ini sedang beralih ke penggunaan layanan tanpa uang tunai dimana pembayaran seperti ini juga cocok di masa pandemi covid 19 yang semua sistem pembayarannya diprioritaskan ke non tunai demi menghindari kontak fisik. Transaksi non tunai pada Bank BRI menggunakan produk Brizzi, Mesin EDC, Qris dll. dengan adanya penggunaan transaksi tersebut maka diperlukan pengawasan, dan mitigasi risiko agar nasabah mendapatkan keamanan dan kenyamanan dalam menggunakan produk produk dari Bank BRI</w:t>
      </w:r>
      <w:r w:rsidRPr="00A86126">
        <w:rPr>
          <w:rStyle w:val="FootnoteReference"/>
          <w:noProof/>
          <w:lang w:val="id-ID"/>
        </w:rPr>
        <w:footnoteReference w:id="4"/>
      </w:r>
      <w:r w:rsidRPr="00A86126">
        <w:rPr>
          <w:noProof/>
          <w:lang w:val="id-ID"/>
        </w:rPr>
        <w:t>.</w:t>
      </w:r>
      <w:r w:rsidRPr="00A86126">
        <w:rPr>
          <w:noProof/>
          <w:shd w:val="clear" w:color="auto" w:fill="FFFFFF"/>
          <w:lang w:val="id-ID"/>
        </w:rPr>
        <w:t xml:space="preserve"> </w:t>
      </w:r>
    </w:p>
    <w:p w14:paraId="5A4606BD" w14:textId="77777777" w:rsidR="003407F2" w:rsidRPr="00734FEC" w:rsidRDefault="003407F2" w:rsidP="00320A6E">
      <w:pPr>
        <w:pStyle w:val="ListParagraph"/>
        <w:ind w:left="567" w:firstLine="567"/>
        <w:jc w:val="both"/>
        <w:rPr>
          <w:i/>
          <w:noProof/>
          <w:lang w:val="id-ID"/>
        </w:rPr>
      </w:pPr>
      <w:r w:rsidRPr="00A86126">
        <w:rPr>
          <w:noProof/>
          <w:lang w:val="id-ID"/>
        </w:rPr>
        <w:t xml:space="preserve">Divisi Retail Payment memiliki pembagian untuk melaksanakan tugasnya yang pada setiap departemen memiliki peran dan kewenangan masing masing. Terdapat 4 (empat) pembagian departemen yaitu </w:t>
      </w:r>
      <w:r w:rsidRPr="00A86126">
        <w:rPr>
          <w:iCs/>
          <w:noProof/>
          <w:lang w:val="id-ID"/>
        </w:rPr>
        <w:t xml:space="preserve">Acquiring </w:t>
      </w:r>
      <w:r w:rsidRPr="00A86126">
        <w:rPr>
          <w:iCs/>
          <w:noProof/>
          <w:lang w:val="id-ID"/>
        </w:rPr>
        <w:lastRenderedPageBreak/>
        <w:t xml:space="preserve">Business Department, E-banking Business Departement, Retail Payment Operation Department dan </w:t>
      </w:r>
      <w:r w:rsidRPr="00A86126">
        <w:rPr>
          <w:noProof/>
          <w:lang w:val="id-ID"/>
        </w:rPr>
        <w:t>Strategy</w:t>
      </w:r>
      <w:r w:rsidRPr="00A86126">
        <w:rPr>
          <w:iCs/>
          <w:noProof/>
          <w:lang w:val="id-ID"/>
        </w:rPr>
        <w:t xml:space="preserve"> &amp; Business Analytics Department.</w:t>
      </w:r>
      <w:r w:rsidRPr="00A86126">
        <w:rPr>
          <w:noProof/>
          <w:lang w:val="id-ID"/>
        </w:rPr>
        <w:t xml:space="preserve"> Untuk peran dan wewenang terhadap mitigasi dan monitoring risiko terdapat pada departemen </w:t>
      </w:r>
      <w:r w:rsidRPr="00A86126">
        <w:rPr>
          <w:iCs/>
          <w:noProof/>
          <w:lang w:val="id-ID"/>
        </w:rPr>
        <w:t>Retail Payment Operation Department</w:t>
      </w:r>
      <w:r w:rsidRPr="00A86126">
        <w:rPr>
          <w:rStyle w:val="FootnoteReference"/>
          <w:iCs/>
          <w:noProof/>
          <w:lang w:val="id-ID"/>
        </w:rPr>
        <w:footnoteReference w:id="5"/>
      </w:r>
      <w:r w:rsidR="00734FEC">
        <w:rPr>
          <w:i/>
          <w:noProof/>
          <w:lang w:val="id-ID"/>
        </w:rPr>
        <w:t>.</w:t>
      </w:r>
    </w:p>
    <w:p w14:paraId="4B7D6A3C" w14:textId="77777777" w:rsidR="003407F2" w:rsidRPr="00A86126" w:rsidRDefault="003407F2" w:rsidP="00320A6E">
      <w:pPr>
        <w:pStyle w:val="ListParagraph"/>
        <w:ind w:left="567" w:firstLine="567"/>
        <w:jc w:val="both"/>
        <w:rPr>
          <w:noProof/>
          <w:lang w:val="id-ID"/>
        </w:rPr>
      </w:pPr>
      <w:r w:rsidRPr="00A86126">
        <w:rPr>
          <w:noProof/>
          <w:lang w:val="id-ID"/>
        </w:rPr>
        <w:t xml:space="preserve">Berikut Struktur Organisasi Divisi </w:t>
      </w:r>
      <w:r w:rsidRPr="00A86126">
        <w:rPr>
          <w:iCs/>
          <w:noProof/>
          <w:lang w:val="id-ID"/>
        </w:rPr>
        <w:t>Retail Payment</w:t>
      </w:r>
      <w:r w:rsidRPr="00A86126">
        <w:rPr>
          <w:noProof/>
          <w:lang w:val="id-ID"/>
        </w:rPr>
        <w:t xml:space="preserve"> berdasarkan website </w:t>
      </w:r>
      <w:hyperlink r:id="rId8">
        <w:r w:rsidRPr="00A86126">
          <w:rPr>
            <w:rStyle w:val="Hyperlink"/>
            <w:noProof/>
            <w:lang w:val="id-ID"/>
          </w:rPr>
          <w:t>www.bristars.co.id</w:t>
        </w:r>
      </w:hyperlink>
      <w:r w:rsidRPr="00A86126">
        <w:rPr>
          <w:noProof/>
          <w:lang w:val="id-ID"/>
        </w:rPr>
        <w:t xml:space="preserve"> yang merupakan website pribadi perusahaan yang hanya bisa diakses lewat jaringan kantor.</w:t>
      </w:r>
    </w:p>
    <w:p w14:paraId="25615704" w14:textId="77777777" w:rsidR="00C57C36" w:rsidRPr="00A86126" w:rsidRDefault="00C57C36" w:rsidP="00734FEC">
      <w:pPr>
        <w:pStyle w:val="ListParagraph"/>
        <w:spacing w:line="240" w:lineRule="auto"/>
        <w:ind w:left="426" w:firstLine="641"/>
        <w:jc w:val="both"/>
        <w:rPr>
          <w:noProof/>
          <w:lang w:val="id-ID"/>
        </w:rPr>
      </w:pPr>
    </w:p>
    <w:p w14:paraId="2253F86A" w14:textId="77777777" w:rsidR="00C57C36" w:rsidRPr="00A86126" w:rsidRDefault="00C57C36" w:rsidP="00734FEC">
      <w:pPr>
        <w:spacing w:line="240" w:lineRule="auto"/>
        <w:contextualSpacing/>
        <w:jc w:val="center"/>
        <w:rPr>
          <w:b/>
          <w:bCs/>
          <w:noProof/>
          <w:lang w:val="id-ID"/>
        </w:rPr>
      </w:pPr>
      <w:r w:rsidRPr="00A86126">
        <w:rPr>
          <w:b/>
          <w:bCs/>
          <w:noProof/>
          <w:lang w:val="id-ID"/>
        </w:rPr>
        <w:t>Gambar 1</w:t>
      </w:r>
    </w:p>
    <w:p w14:paraId="0A6DCAAF" w14:textId="77777777" w:rsidR="00C57C36" w:rsidRPr="00A86126" w:rsidRDefault="00C57C36" w:rsidP="00734FEC">
      <w:pPr>
        <w:spacing w:line="240" w:lineRule="auto"/>
        <w:contextualSpacing/>
        <w:jc w:val="center"/>
        <w:rPr>
          <w:b/>
          <w:bCs/>
          <w:noProof/>
          <w:lang w:val="id-ID"/>
        </w:rPr>
      </w:pPr>
      <w:bookmarkStart w:id="2" w:name="_Hlk104274921"/>
      <w:r w:rsidRPr="00A86126">
        <w:rPr>
          <w:noProof/>
          <w:lang w:val="id-ID"/>
        </w:rPr>
        <w:t xml:space="preserve">Struktur Organisasi Divisi </w:t>
      </w:r>
      <w:r w:rsidRPr="00A86126">
        <w:rPr>
          <w:i/>
          <w:noProof/>
          <w:lang w:val="id-ID"/>
        </w:rPr>
        <w:t>Retail Payment</w:t>
      </w:r>
      <w:bookmarkEnd w:id="2"/>
    </w:p>
    <w:p w14:paraId="31055CB0" w14:textId="77777777" w:rsidR="003407F2" w:rsidRPr="00A86126" w:rsidRDefault="0040209E" w:rsidP="00734FEC">
      <w:pPr>
        <w:pStyle w:val="BodyText"/>
        <w:spacing w:line="480" w:lineRule="auto"/>
        <w:ind w:left="567" w:right="-1" w:firstLine="567"/>
        <w:contextualSpacing/>
        <w:jc w:val="both"/>
        <w:rPr>
          <w:noProof/>
          <w:sz w:val="24"/>
          <w:szCs w:val="24"/>
          <w:lang w:val="id-ID"/>
        </w:rPr>
      </w:pPr>
      <w:r>
        <w:rPr>
          <w:noProof/>
        </w:rPr>
        <w:drawing>
          <wp:anchor distT="114300" distB="114300" distL="114300" distR="114300" simplePos="0" relativeHeight="251657216" behindDoc="1" locked="0" layoutInCell="1" allowOverlap="1" wp14:anchorId="5A434CE6" wp14:editId="348E2973">
            <wp:simplePos x="0" y="0"/>
            <wp:positionH relativeFrom="margin">
              <wp:align>left</wp:align>
            </wp:positionH>
            <wp:positionV relativeFrom="paragraph">
              <wp:posOffset>114300</wp:posOffset>
            </wp:positionV>
            <wp:extent cx="5019675" cy="37598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3759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19FDC" w14:textId="77777777" w:rsidR="003407F2" w:rsidRPr="00A86126" w:rsidRDefault="003407F2" w:rsidP="00734FEC">
      <w:pPr>
        <w:pStyle w:val="BodyText"/>
        <w:spacing w:line="480" w:lineRule="auto"/>
        <w:ind w:left="567" w:right="188" w:firstLine="567"/>
        <w:contextualSpacing/>
        <w:jc w:val="both"/>
        <w:rPr>
          <w:noProof/>
          <w:sz w:val="24"/>
          <w:szCs w:val="24"/>
          <w:lang w:val="id-ID"/>
        </w:rPr>
      </w:pPr>
    </w:p>
    <w:p w14:paraId="601E7F2E" w14:textId="77777777" w:rsidR="002E3436" w:rsidRPr="00A86126" w:rsidRDefault="002E3436" w:rsidP="00734FEC">
      <w:pPr>
        <w:pStyle w:val="ListParagraph"/>
        <w:ind w:firstLine="641"/>
        <w:jc w:val="both"/>
        <w:rPr>
          <w:noProof/>
          <w:lang w:val="id-ID"/>
        </w:rPr>
      </w:pPr>
    </w:p>
    <w:p w14:paraId="0D01F3C3" w14:textId="77777777" w:rsidR="0088146F" w:rsidRPr="00A86126" w:rsidRDefault="0088146F" w:rsidP="00734FEC">
      <w:pPr>
        <w:contextualSpacing/>
        <w:rPr>
          <w:noProof/>
          <w:lang w:val="id-ID"/>
        </w:rPr>
      </w:pPr>
    </w:p>
    <w:p w14:paraId="1EF13078" w14:textId="77777777" w:rsidR="0088146F" w:rsidRPr="00A86126" w:rsidRDefault="0088146F" w:rsidP="00734FEC">
      <w:pPr>
        <w:contextualSpacing/>
        <w:rPr>
          <w:noProof/>
          <w:lang w:val="id-ID"/>
        </w:rPr>
      </w:pPr>
    </w:p>
    <w:p w14:paraId="25DD4104" w14:textId="77777777" w:rsidR="0088146F" w:rsidRPr="00A86126" w:rsidRDefault="0088146F" w:rsidP="00734FEC">
      <w:pPr>
        <w:contextualSpacing/>
        <w:rPr>
          <w:noProof/>
          <w:lang w:val="id-ID"/>
        </w:rPr>
      </w:pPr>
    </w:p>
    <w:p w14:paraId="3413ECA1" w14:textId="77777777" w:rsidR="0088146F" w:rsidRPr="00A86126" w:rsidRDefault="0088146F" w:rsidP="00734FEC">
      <w:pPr>
        <w:contextualSpacing/>
        <w:rPr>
          <w:noProof/>
          <w:lang w:val="id-ID"/>
        </w:rPr>
      </w:pPr>
    </w:p>
    <w:p w14:paraId="7B699C79" w14:textId="77777777" w:rsidR="0088146F" w:rsidRPr="00A86126" w:rsidRDefault="0088146F" w:rsidP="00734FEC">
      <w:pPr>
        <w:contextualSpacing/>
        <w:rPr>
          <w:noProof/>
          <w:lang w:val="id-ID"/>
        </w:rPr>
      </w:pPr>
    </w:p>
    <w:p w14:paraId="1DA4D2CF" w14:textId="77777777" w:rsidR="0088146F" w:rsidRPr="00A86126" w:rsidRDefault="0088146F" w:rsidP="00734FEC">
      <w:pPr>
        <w:contextualSpacing/>
        <w:rPr>
          <w:noProof/>
          <w:lang w:val="id-ID"/>
        </w:rPr>
      </w:pPr>
    </w:p>
    <w:p w14:paraId="5738049F" w14:textId="77777777" w:rsidR="0088146F" w:rsidRPr="00A86126" w:rsidRDefault="0088146F" w:rsidP="00734FEC">
      <w:pPr>
        <w:contextualSpacing/>
        <w:rPr>
          <w:noProof/>
          <w:lang w:val="id-ID"/>
        </w:rPr>
      </w:pPr>
    </w:p>
    <w:p w14:paraId="1B163529" w14:textId="77777777" w:rsidR="0088146F" w:rsidRPr="00A86126" w:rsidRDefault="0088146F" w:rsidP="00734FEC">
      <w:pPr>
        <w:contextualSpacing/>
        <w:rPr>
          <w:noProof/>
          <w:lang w:val="id-ID"/>
        </w:rPr>
      </w:pPr>
    </w:p>
    <w:p w14:paraId="3E0220DD" w14:textId="77777777" w:rsidR="003407F2" w:rsidRPr="00884DD2" w:rsidRDefault="003407F2" w:rsidP="00884DD2">
      <w:pPr>
        <w:contextualSpacing/>
        <w:jc w:val="center"/>
        <w:rPr>
          <w:i/>
          <w:noProof/>
          <w:sz w:val="20"/>
          <w:lang w:val="id-ID"/>
        </w:rPr>
      </w:pPr>
      <w:r w:rsidRPr="00884DD2">
        <w:rPr>
          <w:noProof/>
          <w:sz w:val="20"/>
          <w:lang w:val="id-ID"/>
        </w:rPr>
        <w:t>Sumber</w:t>
      </w:r>
      <w:r w:rsidRPr="00884DD2">
        <w:rPr>
          <w:i/>
          <w:noProof/>
          <w:sz w:val="20"/>
          <w:lang w:val="id-ID"/>
        </w:rPr>
        <w:t>: www.bristars.co.id. Diakses pada tanggal 24 November 2021</w:t>
      </w:r>
    </w:p>
    <w:p w14:paraId="72B39640" w14:textId="77777777" w:rsidR="00884DD2" w:rsidRPr="00A86126" w:rsidRDefault="00884DD2" w:rsidP="00734FEC">
      <w:pPr>
        <w:contextualSpacing/>
        <w:rPr>
          <w:noProof/>
          <w:lang w:val="id-ID"/>
        </w:rPr>
      </w:pPr>
    </w:p>
    <w:p w14:paraId="6E97F887" w14:textId="77777777" w:rsidR="00884DD2" w:rsidRDefault="00884DD2" w:rsidP="00734FEC">
      <w:pPr>
        <w:spacing w:line="240" w:lineRule="auto"/>
        <w:contextualSpacing/>
        <w:jc w:val="center"/>
        <w:rPr>
          <w:b/>
          <w:bCs/>
          <w:noProof/>
          <w:lang w:val="id-ID"/>
        </w:rPr>
      </w:pPr>
    </w:p>
    <w:p w14:paraId="572646CE" w14:textId="77777777" w:rsidR="00323C17" w:rsidRPr="00A86126" w:rsidRDefault="00323C17" w:rsidP="00734FEC">
      <w:pPr>
        <w:spacing w:line="240" w:lineRule="auto"/>
        <w:contextualSpacing/>
        <w:jc w:val="center"/>
        <w:rPr>
          <w:b/>
          <w:bCs/>
          <w:noProof/>
          <w:lang w:val="id-ID"/>
        </w:rPr>
      </w:pPr>
      <w:r w:rsidRPr="00A86126">
        <w:rPr>
          <w:b/>
          <w:bCs/>
          <w:noProof/>
          <w:lang w:val="id-ID"/>
        </w:rPr>
        <w:lastRenderedPageBreak/>
        <w:t>Gambar 2</w:t>
      </w:r>
    </w:p>
    <w:p w14:paraId="72773F19" w14:textId="77777777" w:rsidR="001C3243" w:rsidRDefault="00323C17" w:rsidP="00734FEC">
      <w:pPr>
        <w:spacing w:line="240" w:lineRule="auto"/>
        <w:contextualSpacing/>
        <w:jc w:val="center"/>
        <w:rPr>
          <w:i/>
          <w:iCs/>
          <w:noProof/>
          <w:lang w:val="id-ID"/>
        </w:rPr>
      </w:pPr>
      <w:bookmarkStart w:id="3" w:name="_Hlk104274983"/>
      <w:r w:rsidRPr="00A86126">
        <w:rPr>
          <w:noProof/>
          <w:lang w:val="id-ID"/>
        </w:rPr>
        <w:t>Baga</w:t>
      </w:r>
      <w:r w:rsidR="004008EC" w:rsidRPr="00A86126">
        <w:rPr>
          <w:noProof/>
          <w:lang w:val="id-ID"/>
        </w:rPr>
        <w:t>n</w:t>
      </w:r>
      <w:r w:rsidRPr="00A86126">
        <w:rPr>
          <w:noProof/>
          <w:lang w:val="id-ID"/>
        </w:rPr>
        <w:t xml:space="preserve"> </w:t>
      </w:r>
      <w:r w:rsidRPr="00A86126">
        <w:rPr>
          <w:i/>
          <w:iCs/>
          <w:noProof/>
          <w:lang w:val="id-ID"/>
        </w:rPr>
        <w:t>Transaction Monitoring And Compliance</w:t>
      </w:r>
      <w:bookmarkEnd w:id="3"/>
    </w:p>
    <w:p w14:paraId="63BCA25B" w14:textId="77777777" w:rsidR="00744F53" w:rsidRPr="00A86126" w:rsidRDefault="00744F53" w:rsidP="00734FEC">
      <w:pPr>
        <w:spacing w:line="240" w:lineRule="auto"/>
        <w:contextualSpacing/>
        <w:jc w:val="center"/>
        <w:rPr>
          <w:i/>
          <w:iCs/>
          <w:noProof/>
          <w:lang w:val="id-ID"/>
        </w:rPr>
      </w:pPr>
    </w:p>
    <w:p w14:paraId="56AD7C10" w14:textId="77777777" w:rsidR="001C3243" w:rsidRPr="00A86126" w:rsidRDefault="0040209E" w:rsidP="00734FEC">
      <w:pPr>
        <w:contextualSpacing/>
        <w:rPr>
          <w:noProof/>
          <w:lang w:val="id-ID"/>
        </w:rPr>
      </w:pPr>
      <w:r>
        <w:rPr>
          <w:noProof/>
        </w:rPr>
        <w:drawing>
          <wp:anchor distT="0" distB="0" distL="114300" distR="114300" simplePos="0" relativeHeight="251658240" behindDoc="1" locked="0" layoutInCell="1" allowOverlap="1" wp14:anchorId="4558D570" wp14:editId="4CD8E111">
            <wp:simplePos x="0" y="0"/>
            <wp:positionH relativeFrom="margin">
              <wp:align>left</wp:align>
            </wp:positionH>
            <wp:positionV relativeFrom="paragraph">
              <wp:posOffset>8890</wp:posOffset>
            </wp:positionV>
            <wp:extent cx="4986655" cy="321119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6655" cy="3211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D4714" w14:textId="77777777" w:rsidR="0088146F" w:rsidRPr="00A86126" w:rsidRDefault="0088146F" w:rsidP="00734FEC">
      <w:pPr>
        <w:contextualSpacing/>
        <w:rPr>
          <w:noProof/>
          <w:lang w:val="id-ID"/>
        </w:rPr>
      </w:pPr>
    </w:p>
    <w:p w14:paraId="591CBF3A" w14:textId="77777777" w:rsidR="0088146F" w:rsidRPr="00A86126" w:rsidRDefault="0088146F" w:rsidP="00734FEC">
      <w:pPr>
        <w:contextualSpacing/>
        <w:rPr>
          <w:noProof/>
          <w:lang w:val="id-ID"/>
        </w:rPr>
      </w:pPr>
    </w:p>
    <w:p w14:paraId="3EE102AA" w14:textId="77777777" w:rsidR="0088146F" w:rsidRPr="00A86126" w:rsidRDefault="0088146F" w:rsidP="00734FEC">
      <w:pPr>
        <w:contextualSpacing/>
        <w:rPr>
          <w:noProof/>
          <w:lang w:val="id-ID"/>
        </w:rPr>
      </w:pPr>
    </w:p>
    <w:p w14:paraId="5930117E" w14:textId="77777777" w:rsidR="0088146F" w:rsidRPr="00A86126" w:rsidRDefault="0088146F" w:rsidP="00734FEC">
      <w:pPr>
        <w:contextualSpacing/>
        <w:rPr>
          <w:noProof/>
          <w:lang w:val="id-ID"/>
        </w:rPr>
      </w:pPr>
    </w:p>
    <w:p w14:paraId="241BF188" w14:textId="77777777" w:rsidR="0088146F" w:rsidRPr="00A86126" w:rsidRDefault="0088146F" w:rsidP="00734FEC">
      <w:pPr>
        <w:contextualSpacing/>
        <w:rPr>
          <w:noProof/>
          <w:lang w:val="id-ID"/>
        </w:rPr>
      </w:pPr>
    </w:p>
    <w:p w14:paraId="5F0DB151" w14:textId="77777777" w:rsidR="0088146F" w:rsidRPr="00A86126" w:rsidRDefault="0088146F" w:rsidP="00734FEC">
      <w:pPr>
        <w:contextualSpacing/>
        <w:rPr>
          <w:noProof/>
          <w:lang w:val="id-ID"/>
        </w:rPr>
      </w:pPr>
    </w:p>
    <w:p w14:paraId="2B585222" w14:textId="77777777" w:rsidR="0088146F" w:rsidRPr="00A86126" w:rsidRDefault="0088146F" w:rsidP="00734FEC">
      <w:pPr>
        <w:contextualSpacing/>
        <w:rPr>
          <w:noProof/>
          <w:lang w:val="id-ID"/>
        </w:rPr>
      </w:pPr>
    </w:p>
    <w:p w14:paraId="7653B6CB" w14:textId="77777777" w:rsidR="0088146F" w:rsidRPr="00A86126" w:rsidRDefault="0088146F" w:rsidP="00734FEC">
      <w:pPr>
        <w:contextualSpacing/>
        <w:rPr>
          <w:noProof/>
          <w:lang w:val="id-ID"/>
        </w:rPr>
      </w:pPr>
    </w:p>
    <w:p w14:paraId="04987ECA" w14:textId="77777777" w:rsidR="001C3243" w:rsidRPr="00A86126" w:rsidRDefault="001C3243" w:rsidP="00884DD2">
      <w:pPr>
        <w:spacing w:line="240" w:lineRule="auto"/>
        <w:ind w:left="1134"/>
        <w:contextualSpacing/>
        <w:jc w:val="both"/>
        <w:rPr>
          <w:i/>
          <w:noProof/>
          <w:lang w:val="id-ID"/>
        </w:rPr>
      </w:pPr>
      <w:r w:rsidRPr="00884DD2">
        <w:rPr>
          <w:noProof/>
          <w:sz w:val="20"/>
          <w:lang w:val="id-ID"/>
        </w:rPr>
        <w:t>Sumber</w:t>
      </w:r>
      <w:r w:rsidRPr="00884DD2">
        <w:rPr>
          <w:i/>
          <w:noProof/>
          <w:sz w:val="20"/>
          <w:lang w:val="id-ID"/>
        </w:rPr>
        <w:t>:</w:t>
      </w:r>
      <w:r w:rsidR="00FE5E9B" w:rsidRPr="00884DD2">
        <w:rPr>
          <w:i/>
          <w:noProof/>
          <w:sz w:val="20"/>
          <w:lang w:val="id-ID"/>
        </w:rPr>
        <w:t xml:space="preserve"> </w:t>
      </w:r>
      <w:r w:rsidRPr="00884DD2">
        <w:rPr>
          <w:noProof/>
          <w:sz w:val="20"/>
          <w:lang w:val="id-ID"/>
        </w:rPr>
        <w:t>Wawancara</w:t>
      </w:r>
      <w:r w:rsidRPr="00884DD2">
        <w:rPr>
          <w:i/>
          <w:noProof/>
          <w:sz w:val="20"/>
          <w:lang w:val="id-ID"/>
        </w:rPr>
        <w:t xml:space="preserve"> dengan Galih Andika tanggal 22 November 202</w:t>
      </w:r>
      <w:r w:rsidR="006E4204" w:rsidRPr="00884DD2">
        <w:rPr>
          <w:i/>
          <w:noProof/>
          <w:sz w:val="20"/>
          <w:lang w:val="id-ID"/>
        </w:rPr>
        <w:t xml:space="preserve"> </w:t>
      </w:r>
      <w:r w:rsidRPr="00884DD2">
        <w:rPr>
          <w:i/>
          <w:noProof/>
          <w:sz w:val="20"/>
          <w:lang w:val="id-ID"/>
        </w:rPr>
        <w:t>di</w:t>
      </w:r>
      <w:r w:rsidR="006E4204" w:rsidRPr="00884DD2">
        <w:rPr>
          <w:i/>
          <w:noProof/>
          <w:sz w:val="20"/>
          <w:lang w:val="id-ID"/>
        </w:rPr>
        <w:t xml:space="preserve"> </w:t>
      </w:r>
      <w:r w:rsidRPr="00884DD2">
        <w:rPr>
          <w:i/>
          <w:noProof/>
          <w:sz w:val="20"/>
          <w:lang w:val="id-ID"/>
        </w:rPr>
        <w:t>Kantor BRI Jakarta Pusat</w:t>
      </w:r>
      <w:r w:rsidRPr="00A86126">
        <w:rPr>
          <w:i/>
          <w:noProof/>
          <w:lang w:val="id-ID"/>
        </w:rPr>
        <w:t>.</w:t>
      </w:r>
    </w:p>
    <w:p w14:paraId="6944B45E" w14:textId="77777777" w:rsidR="00704610" w:rsidRPr="00A86126" w:rsidRDefault="00704610" w:rsidP="00734FEC">
      <w:pPr>
        <w:contextualSpacing/>
        <w:rPr>
          <w:noProof/>
          <w:lang w:val="id-ID"/>
        </w:rPr>
      </w:pPr>
    </w:p>
    <w:p w14:paraId="0BC861B4" w14:textId="77777777" w:rsidR="001714B1" w:rsidRPr="00A86126" w:rsidRDefault="001C3243" w:rsidP="00320A6E">
      <w:pPr>
        <w:pStyle w:val="ListParagraph"/>
        <w:ind w:left="567" w:firstLine="567"/>
        <w:jc w:val="both"/>
        <w:rPr>
          <w:noProof/>
          <w:lang w:val="id-ID"/>
        </w:rPr>
      </w:pPr>
      <w:r w:rsidRPr="00A86126">
        <w:rPr>
          <w:noProof/>
          <w:lang w:val="id-ID"/>
        </w:rPr>
        <w:t xml:space="preserve">Dalam menjalankan </w:t>
      </w:r>
      <w:r w:rsidR="006E0C50" w:rsidRPr="00A86126">
        <w:rPr>
          <w:noProof/>
          <w:lang w:val="id-ID"/>
        </w:rPr>
        <w:t xml:space="preserve">segala macam </w:t>
      </w:r>
      <w:r w:rsidRPr="00A86126">
        <w:rPr>
          <w:noProof/>
          <w:lang w:val="id-ID"/>
        </w:rPr>
        <w:t>produk</w:t>
      </w:r>
      <w:r w:rsidR="006E0C50" w:rsidRPr="00A86126">
        <w:rPr>
          <w:noProof/>
          <w:lang w:val="id-ID"/>
        </w:rPr>
        <w:t>,</w:t>
      </w:r>
      <w:r w:rsidRPr="00A86126">
        <w:rPr>
          <w:noProof/>
          <w:lang w:val="id-ID"/>
        </w:rPr>
        <w:t xml:space="preserve"> </w:t>
      </w:r>
      <w:r w:rsidR="00744F53" w:rsidRPr="00A86126">
        <w:rPr>
          <w:noProof/>
          <w:lang w:val="id-ID"/>
        </w:rPr>
        <w:t xml:space="preserve">divisi </w:t>
      </w:r>
      <w:r w:rsidR="00744F53" w:rsidRPr="00A86126">
        <w:rPr>
          <w:i/>
          <w:noProof/>
          <w:lang w:val="id-ID"/>
        </w:rPr>
        <w:t>retail payment</w:t>
      </w:r>
      <w:r w:rsidR="00744F53" w:rsidRPr="00A86126">
        <w:rPr>
          <w:noProof/>
          <w:lang w:val="id-ID"/>
        </w:rPr>
        <w:t xml:space="preserve"> </w:t>
      </w:r>
      <w:r w:rsidR="006E0C50" w:rsidRPr="00A86126">
        <w:rPr>
          <w:noProof/>
          <w:lang w:val="id-ID"/>
        </w:rPr>
        <w:t xml:space="preserve">mengacu terhadap fungsi kepatuhan yang mana fungsi kepatuhan tersebut antara lain terdiri dari sub fungsi </w:t>
      </w:r>
      <w:r w:rsidR="00744F53" w:rsidRPr="00A86126">
        <w:rPr>
          <w:i/>
          <w:iCs/>
          <w:noProof/>
          <w:lang w:val="id-ID"/>
        </w:rPr>
        <w:t>regulatory</w:t>
      </w:r>
      <w:r w:rsidR="00744F53" w:rsidRPr="00A86126">
        <w:rPr>
          <w:noProof/>
          <w:lang w:val="id-ID"/>
        </w:rPr>
        <w:t xml:space="preserve">, audit, dan </w:t>
      </w:r>
      <w:r w:rsidR="00744F53" w:rsidRPr="00A86126">
        <w:rPr>
          <w:i/>
          <w:iCs/>
          <w:noProof/>
          <w:lang w:val="id-ID"/>
        </w:rPr>
        <w:t>security awareness</w:t>
      </w:r>
      <w:r w:rsidR="00744F53" w:rsidRPr="00A86126">
        <w:rPr>
          <w:noProof/>
          <w:lang w:val="id-ID"/>
        </w:rPr>
        <w:t xml:space="preserve"> </w:t>
      </w:r>
      <w:r w:rsidRPr="00A86126">
        <w:rPr>
          <w:noProof/>
          <w:lang w:val="id-ID"/>
        </w:rPr>
        <w:t xml:space="preserve">yang dimana </w:t>
      </w:r>
      <w:r w:rsidR="006E0C50" w:rsidRPr="00A86126">
        <w:rPr>
          <w:noProof/>
          <w:lang w:val="id-ID"/>
        </w:rPr>
        <w:t xml:space="preserve">untuk fungsi </w:t>
      </w:r>
      <w:r w:rsidR="00744F53">
        <w:rPr>
          <w:i/>
          <w:iCs/>
          <w:noProof/>
          <w:lang w:val="id-ID"/>
        </w:rPr>
        <w:t>r</w:t>
      </w:r>
      <w:r w:rsidR="006E0C50" w:rsidRPr="00A86126">
        <w:rPr>
          <w:i/>
          <w:iCs/>
          <w:noProof/>
          <w:lang w:val="id-ID"/>
        </w:rPr>
        <w:t>egulatory</w:t>
      </w:r>
      <w:r w:rsidR="006E0C50" w:rsidRPr="00A86126">
        <w:rPr>
          <w:noProof/>
          <w:lang w:val="id-ID"/>
        </w:rPr>
        <w:t xml:space="preserve"> </w:t>
      </w:r>
      <w:r w:rsidRPr="00A86126">
        <w:rPr>
          <w:noProof/>
          <w:lang w:val="id-ID"/>
        </w:rPr>
        <w:t xml:space="preserve">berfungsi menjalankan regulasi regulasi yang diterbitkan oleh Regulator perbankan </w:t>
      </w:r>
      <w:r w:rsidR="006E0C50" w:rsidRPr="00A86126">
        <w:rPr>
          <w:noProof/>
          <w:lang w:val="id-ID"/>
        </w:rPr>
        <w:t xml:space="preserve">guna memenuhi </w:t>
      </w:r>
      <w:r w:rsidR="00744F53">
        <w:rPr>
          <w:noProof/>
          <w:lang w:val="id-ID"/>
        </w:rPr>
        <w:t>fungsi kepatuhan dari beberapa regulator dalam negeri dan r</w:t>
      </w:r>
      <w:r w:rsidR="006E0C50" w:rsidRPr="00A86126">
        <w:rPr>
          <w:noProof/>
          <w:lang w:val="id-ID"/>
        </w:rPr>
        <w:t xml:space="preserve">egulator luar negeri </w:t>
      </w:r>
      <w:r w:rsidRPr="00A86126">
        <w:rPr>
          <w:noProof/>
          <w:lang w:val="id-ID"/>
        </w:rPr>
        <w:t>yakni</w:t>
      </w:r>
      <w:r w:rsidR="006E0C50" w:rsidRPr="00A86126">
        <w:rPr>
          <w:noProof/>
          <w:lang w:val="id-ID"/>
        </w:rPr>
        <w:t xml:space="preserve"> antara lain </w:t>
      </w:r>
      <w:r w:rsidRPr="00A86126">
        <w:rPr>
          <w:noProof/>
          <w:lang w:val="id-ID"/>
        </w:rPr>
        <w:t xml:space="preserve"> </w:t>
      </w:r>
      <w:r w:rsidR="002D27F2" w:rsidRPr="00A86126">
        <w:rPr>
          <w:noProof/>
          <w:lang w:val="id-ID"/>
        </w:rPr>
        <w:t xml:space="preserve">Bank Indonesia, Otoritas Jasa Keuangan, Mastercard, Visa, dan juga </w:t>
      </w:r>
      <w:r w:rsidR="002D27F2" w:rsidRPr="00A86126">
        <w:rPr>
          <w:i/>
          <w:iCs/>
          <w:noProof/>
          <w:lang w:val="id-ID"/>
        </w:rPr>
        <w:t>J</w:t>
      </w:r>
      <w:r w:rsidR="00E34C2B" w:rsidRPr="00A86126">
        <w:rPr>
          <w:i/>
          <w:iCs/>
          <w:noProof/>
          <w:lang w:val="id-ID"/>
        </w:rPr>
        <w:t xml:space="preserve">apan </w:t>
      </w:r>
      <w:r w:rsidR="002D27F2" w:rsidRPr="00A86126">
        <w:rPr>
          <w:i/>
          <w:iCs/>
          <w:noProof/>
          <w:lang w:val="id-ID"/>
        </w:rPr>
        <w:t>C</w:t>
      </w:r>
      <w:r w:rsidR="00E34C2B" w:rsidRPr="00A86126">
        <w:rPr>
          <w:i/>
          <w:iCs/>
          <w:noProof/>
          <w:lang w:val="id-ID"/>
        </w:rPr>
        <w:t xml:space="preserve">redit </w:t>
      </w:r>
      <w:r w:rsidR="002D27F2" w:rsidRPr="00A86126">
        <w:rPr>
          <w:i/>
          <w:iCs/>
          <w:noProof/>
          <w:lang w:val="id-ID"/>
        </w:rPr>
        <w:t>B</w:t>
      </w:r>
      <w:r w:rsidR="00E34C2B" w:rsidRPr="00A86126">
        <w:rPr>
          <w:i/>
          <w:iCs/>
          <w:noProof/>
          <w:lang w:val="id-ID"/>
        </w:rPr>
        <w:t xml:space="preserve">ureau </w:t>
      </w:r>
      <w:r w:rsidR="00E34C2B" w:rsidRPr="00A86126">
        <w:rPr>
          <w:noProof/>
          <w:lang w:val="id-ID"/>
        </w:rPr>
        <w:t>(JCB)</w:t>
      </w:r>
      <w:r w:rsidRPr="00A86126">
        <w:rPr>
          <w:rStyle w:val="FootnoteReference"/>
          <w:noProof/>
          <w:lang w:val="id-ID"/>
        </w:rPr>
        <w:footnoteReference w:id="6"/>
      </w:r>
      <w:r w:rsidRPr="00A86126">
        <w:rPr>
          <w:noProof/>
          <w:lang w:val="id-ID"/>
        </w:rPr>
        <w:t>.</w:t>
      </w:r>
    </w:p>
    <w:p w14:paraId="2158EAEB" w14:textId="77777777" w:rsidR="004C3BCD" w:rsidRPr="00A86126" w:rsidRDefault="00C10F15" w:rsidP="00320A6E">
      <w:pPr>
        <w:pStyle w:val="ListParagraph"/>
        <w:ind w:left="567" w:firstLine="567"/>
        <w:jc w:val="both"/>
        <w:rPr>
          <w:noProof/>
          <w:lang w:val="id-ID"/>
        </w:rPr>
      </w:pPr>
      <w:r w:rsidRPr="00A86126">
        <w:rPr>
          <w:noProof/>
          <w:lang w:val="id-ID"/>
        </w:rPr>
        <w:lastRenderedPageBreak/>
        <w:t>Di d</w:t>
      </w:r>
      <w:r w:rsidR="001C3243" w:rsidRPr="00A86126">
        <w:rPr>
          <w:noProof/>
          <w:lang w:val="id-ID"/>
        </w:rPr>
        <w:t>alam Penjelasan Pasal 4 ayat (3) U</w:t>
      </w:r>
      <w:r w:rsidR="00744F53">
        <w:rPr>
          <w:noProof/>
          <w:lang w:val="en-US"/>
        </w:rPr>
        <w:t>ndang-</w:t>
      </w:r>
      <w:r w:rsidR="001C3243" w:rsidRPr="00A86126">
        <w:rPr>
          <w:noProof/>
          <w:lang w:val="id-ID"/>
        </w:rPr>
        <w:t>U</w:t>
      </w:r>
      <w:r w:rsidR="00744F53">
        <w:rPr>
          <w:noProof/>
          <w:lang w:val="en-US"/>
        </w:rPr>
        <w:t>ndang</w:t>
      </w:r>
      <w:r w:rsidR="001C3243" w:rsidRPr="00A86126">
        <w:rPr>
          <w:noProof/>
          <w:lang w:val="id-ID"/>
        </w:rPr>
        <w:t xml:space="preserve"> No</w:t>
      </w:r>
      <w:r w:rsidR="00744F53">
        <w:rPr>
          <w:noProof/>
          <w:lang w:val="en-US"/>
        </w:rPr>
        <w:t xml:space="preserve">mor </w:t>
      </w:r>
      <w:r w:rsidR="00744F53">
        <w:rPr>
          <w:noProof/>
          <w:lang w:val="id-ID"/>
        </w:rPr>
        <w:t xml:space="preserve">3 </w:t>
      </w:r>
      <w:r w:rsidR="00744F53">
        <w:rPr>
          <w:noProof/>
          <w:lang w:val="en-US"/>
        </w:rPr>
        <w:t xml:space="preserve">Tahun </w:t>
      </w:r>
      <w:r w:rsidR="001C3243" w:rsidRPr="00A86126">
        <w:rPr>
          <w:noProof/>
          <w:lang w:val="id-ID"/>
        </w:rPr>
        <w:t xml:space="preserve">2004 </w:t>
      </w:r>
      <w:r w:rsidRPr="00A86126">
        <w:rPr>
          <w:noProof/>
          <w:lang w:val="id-ID"/>
        </w:rPr>
        <w:t>disebutkan</w:t>
      </w:r>
      <w:r w:rsidR="001C3243" w:rsidRPr="00A86126">
        <w:rPr>
          <w:noProof/>
          <w:lang w:val="id-ID"/>
        </w:rPr>
        <w:t xml:space="preserve"> bahwa Bank Indonesia </w:t>
      </w:r>
      <w:r w:rsidRPr="00A86126">
        <w:rPr>
          <w:noProof/>
          <w:lang w:val="id-ID"/>
        </w:rPr>
        <w:t>adalah suatu</w:t>
      </w:r>
      <w:r w:rsidR="001C3243" w:rsidRPr="00A86126">
        <w:rPr>
          <w:noProof/>
          <w:lang w:val="id-ID"/>
        </w:rPr>
        <w:t xml:space="preserve"> badan hukum publik yang berwenang menetapkan peraturan dan mengenakan sanksi dalam batas kewenangannya. </w:t>
      </w:r>
      <w:r w:rsidRPr="00A86126">
        <w:rPr>
          <w:noProof/>
          <w:lang w:val="id-ID"/>
        </w:rPr>
        <w:t xml:space="preserve">Untuk </w:t>
      </w:r>
      <w:r w:rsidR="001C3243" w:rsidRPr="00A86126">
        <w:rPr>
          <w:noProof/>
          <w:lang w:val="id-ID"/>
        </w:rPr>
        <w:t xml:space="preserve">jenis peraturan yang dikeluarkan </w:t>
      </w:r>
      <w:r w:rsidRPr="00A86126">
        <w:rPr>
          <w:noProof/>
          <w:lang w:val="id-ID"/>
        </w:rPr>
        <w:t xml:space="preserve">oleh </w:t>
      </w:r>
      <w:r w:rsidR="001C3243" w:rsidRPr="00A86126">
        <w:rPr>
          <w:noProof/>
          <w:lang w:val="id-ID"/>
        </w:rPr>
        <w:t xml:space="preserve">Bank Indonesia, </w:t>
      </w:r>
      <w:r w:rsidRPr="00A86126">
        <w:rPr>
          <w:noProof/>
          <w:lang w:val="id-ID"/>
        </w:rPr>
        <w:t>terca</w:t>
      </w:r>
      <w:r w:rsidR="004008EC" w:rsidRPr="00A86126">
        <w:rPr>
          <w:noProof/>
          <w:lang w:val="id-ID"/>
        </w:rPr>
        <w:t>n</w:t>
      </w:r>
      <w:r w:rsidRPr="00A86126">
        <w:rPr>
          <w:noProof/>
          <w:lang w:val="id-ID"/>
        </w:rPr>
        <w:t>tum pada</w:t>
      </w:r>
      <w:r w:rsidR="001C3243" w:rsidRPr="00A86126">
        <w:rPr>
          <w:noProof/>
          <w:lang w:val="id-ID"/>
        </w:rPr>
        <w:t xml:space="preserve"> Pasal 1 angka 8 dan angka 9 </w:t>
      </w:r>
      <w:r w:rsidRPr="00A86126">
        <w:rPr>
          <w:noProof/>
          <w:lang w:val="id-ID"/>
        </w:rPr>
        <w:t>tertera</w:t>
      </w:r>
      <w:r w:rsidR="001C3243" w:rsidRPr="00A86126">
        <w:rPr>
          <w:noProof/>
          <w:lang w:val="id-ID"/>
        </w:rPr>
        <w:t xml:space="preserve"> bahwa Bank Indonesia mengeluarkan Peraturan Dewan Gubernur (PDG).</w:t>
      </w:r>
      <w:r w:rsidR="001C3243" w:rsidRPr="00A86126">
        <w:rPr>
          <w:rStyle w:val="FootnoteReference"/>
          <w:noProof/>
          <w:lang w:val="id-ID"/>
        </w:rPr>
        <w:footnoteReference w:id="7"/>
      </w:r>
    </w:p>
    <w:p w14:paraId="6B38F982" w14:textId="77777777" w:rsidR="004C3BCD" w:rsidRPr="00A86126" w:rsidRDefault="001C3243" w:rsidP="00320A6E">
      <w:pPr>
        <w:pStyle w:val="ListParagraph"/>
        <w:ind w:left="567" w:firstLine="567"/>
        <w:jc w:val="both"/>
        <w:rPr>
          <w:noProof/>
          <w:w w:val="105"/>
          <w:lang w:val="id-ID"/>
        </w:rPr>
      </w:pPr>
      <w:r w:rsidRPr="00A86126">
        <w:rPr>
          <w:noProof/>
          <w:lang w:val="id-ID"/>
        </w:rPr>
        <w:t>Peraturan</w:t>
      </w:r>
      <w:r w:rsidRPr="00A86126">
        <w:rPr>
          <w:noProof/>
          <w:w w:val="105"/>
          <w:lang w:val="id-ID"/>
        </w:rPr>
        <w:t xml:space="preserve"> Bank Indonesia </w:t>
      </w:r>
      <w:r w:rsidR="00C10F15" w:rsidRPr="00A86126">
        <w:rPr>
          <w:noProof/>
          <w:w w:val="105"/>
          <w:lang w:val="id-ID"/>
        </w:rPr>
        <w:t xml:space="preserve">sendiri </w:t>
      </w:r>
      <w:r w:rsidRPr="00A86126">
        <w:rPr>
          <w:noProof/>
          <w:w w:val="105"/>
          <w:lang w:val="id-ID"/>
        </w:rPr>
        <w:t xml:space="preserve">adalah </w:t>
      </w:r>
      <w:r w:rsidR="00C10F15" w:rsidRPr="00A86126">
        <w:rPr>
          <w:noProof/>
          <w:w w:val="105"/>
          <w:lang w:val="id-ID"/>
        </w:rPr>
        <w:t xml:space="preserve">suatu </w:t>
      </w:r>
      <w:r w:rsidRPr="00A86126">
        <w:rPr>
          <w:noProof/>
          <w:w w:val="105"/>
          <w:lang w:val="id-ID"/>
        </w:rPr>
        <w:t>ketentuan hukum yang ditetapkan oleh Bank Indonesia dan</w:t>
      </w:r>
      <w:r w:rsidR="00C10F15" w:rsidRPr="00A86126">
        <w:rPr>
          <w:noProof/>
          <w:w w:val="105"/>
          <w:lang w:val="id-ID"/>
        </w:rPr>
        <w:t xml:space="preserve"> sifatnya</w:t>
      </w:r>
      <w:r w:rsidRPr="00A86126">
        <w:rPr>
          <w:noProof/>
          <w:w w:val="105"/>
          <w:lang w:val="id-ID"/>
        </w:rPr>
        <w:t xml:space="preserve"> mengikat setiap orang atau badan dan dimuat dalam Lembaran Negara. Dengan demikian Peraturan Bank Indonesia mengikat semua orang/badan. Sedangkan </w:t>
      </w:r>
      <w:r w:rsidR="00C10F15" w:rsidRPr="00A86126">
        <w:rPr>
          <w:noProof/>
          <w:w w:val="105"/>
          <w:lang w:val="id-ID"/>
        </w:rPr>
        <w:t xml:space="preserve">untuk </w:t>
      </w:r>
      <w:r w:rsidRPr="00A86126">
        <w:rPr>
          <w:noProof/>
          <w:w w:val="105"/>
          <w:lang w:val="id-ID"/>
        </w:rPr>
        <w:t xml:space="preserve">Peraturan Dewan Gubernur adalah </w:t>
      </w:r>
      <w:r w:rsidR="00C10F15" w:rsidRPr="00A86126">
        <w:rPr>
          <w:noProof/>
          <w:w w:val="105"/>
          <w:lang w:val="id-ID"/>
        </w:rPr>
        <w:t xml:space="preserve">suatu </w:t>
      </w:r>
      <w:r w:rsidRPr="00A86126">
        <w:rPr>
          <w:noProof/>
          <w:w w:val="105"/>
          <w:lang w:val="id-ID"/>
        </w:rPr>
        <w:t xml:space="preserve">ketentuan hukum yang memuat aturan-aturan </w:t>
      </w:r>
      <w:r w:rsidRPr="00A86126">
        <w:rPr>
          <w:i/>
          <w:iCs/>
          <w:noProof/>
          <w:w w:val="105"/>
          <w:lang w:val="id-ID"/>
        </w:rPr>
        <w:t>intern</w:t>
      </w:r>
      <w:r w:rsidRPr="00A86126">
        <w:rPr>
          <w:noProof/>
          <w:w w:val="105"/>
          <w:lang w:val="id-ID"/>
        </w:rPr>
        <w:t>. Peraturan ini tidak berlaku terhadap setiap orang, hanya berlaku bagi internal Bank Indonesia.</w:t>
      </w:r>
      <w:r w:rsidRPr="00A86126">
        <w:rPr>
          <w:noProof/>
          <w:w w:val="105"/>
          <w:vertAlign w:val="superscript"/>
          <w:lang w:val="id-ID"/>
        </w:rPr>
        <w:footnoteReference w:id="8"/>
      </w:r>
    </w:p>
    <w:p w14:paraId="03C8DCA7" w14:textId="77777777" w:rsidR="004C3BCD" w:rsidRPr="00A86126" w:rsidRDefault="00C10F15" w:rsidP="00320A6E">
      <w:pPr>
        <w:pStyle w:val="ListParagraph"/>
        <w:ind w:left="567" w:firstLine="567"/>
        <w:jc w:val="both"/>
        <w:rPr>
          <w:noProof/>
          <w:w w:val="105"/>
          <w:lang w:val="id-ID"/>
        </w:rPr>
      </w:pPr>
      <w:r w:rsidRPr="00A86126">
        <w:rPr>
          <w:noProof/>
          <w:w w:val="105"/>
          <w:lang w:val="id-ID"/>
        </w:rPr>
        <w:t>Tercantum pula di</w:t>
      </w:r>
      <w:r w:rsidR="001C3243" w:rsidRPr="00A86126">
        <w:rPr>
          <w:noProof/>
          <w:w w:val="105"/>
          <w:lang w:val="id-ID"/>
        </w:rPr>
        <w:t xml:space="preserve"> dalam </w:t>
      </w:r>
      <w:r w:rsidR="00744F53" w:rsidRPr="00A86126">
        <w:rPr>
          <w:noProof/>
          <w:lang w:val="id-ID"/>
        </w:rPr>
        <w:t>U</w:t>
      </w:r>
      <w:r w:rsidR="00744F53">
        <w:rPr>
          <w:noProof/>
          <w:lang w:val="en-US"/>
        </w:rPr>
        <w:t>ndang-</w:t>
      </w:r>
      <w:r w:rsidR="00744F53" w:rsidRPr="00A86126">
        <w:rPr>
          <w:noProof/>
          <w:lang w:val="id-ID"/>
        </w:rPr>
        <w:t>U</w:t>
      </w:r>
      <w:r w:rsidR="00744F53">
        <w:rPr>
          <w:noProof/>
          <w:lang w:val="en-US"/>
        </w:rPr>
        <w:t>ndang</w:t>
      </w:r>
      <w:r w:rsidR="001C3243" w:rsidRPr="00A86126">
        <w:rPr>
          <w:noProof/>
          <w:w w:val="105"/>
          <w:lang w:val="id-ID"/>
        </w:rPr>
        <w:t xml:space="preserve"> No</w:t>
      </w:r>
      <w:r w:rsidR="00744F53">
        <w:rPr>
          <w:noProof/>
          <w:w w:val="105"/>
          <w:lang w:val="en-US"/>
        </w:rPr>
        <w:t xml:space="preserve">mor </w:t>
      </w:r>
      <w:r w:rsidR="00744F53">
        <w:rPr>
          <w:noProof/>
          <w:w w:val="105"/>
          <w:lang w:val="id-ID"/>
        </w:rPr>
        <w:t xml:space="preserve">23 </w:t>
      </w:r>
      <w:r w:rsidR="00744F53">
        <w:rPr>
          <w:noProof/>
          <w:w w:val="105"/>
          <w:lang w:val="en-US"/>
        </w:rPr>
        <w:t xml:space="preserve">Tahun </w:t>
      </w:r>
      <w:r w:rsidR="00744F53">
        <w:rPr>
          <w:noProof/>
          <w:w w:val="105"/>
          <w:lang w:val="id-ID"/>
        </w:rPr>
        <w:t>1999 Jo</w:t>
      </w:r>
      <w:r w:rsidR="001C3243" w:rsidRPr="00A86126">
        <w:rPr>
          <w:noProof/>
          <w:w w:val="105"/>
          <w:lang w:val="id-ID"/>
        </w:rPr>
        <w:t xml:space="preserve"> </w:t>
      </w:r>
      <w:r w:rsidR="00744F53" w:rsidRPr="00A86126">
        <w:rPr>
          <w:noProof/>
          <w:lang w:val="id-ID"/>
        </w:rPr>
        <w:t>U</w:t>
      </w:r>
      <w:r w:rsidR="00744F53">
        <w:rPr>
          <w:noProof/>
          <w:lang w:val="en-US"/>
        </w:rPr>
        <w:t>ndang-</w:t>
      </w:r>
      <w:r w:rsidR="00744F53" w:rsidRPr="00A86126">
        <w:rPr>
          <w:noProof/>
          <w:lang w:val="id-ID"/>
        </w:rPr>
        <w:t>U</w:t>
      </w:r>
      <w:r w:rsidR="00744F53">
        <w:rPr>
          <w:noProof/>
          <w:lang w:val="en-US"/>
        </w:rPr>
        <w:t>ndang</w:t>
      </w:r>
      <w:r w:rsidR="001C3243" w:rsidRPr="00A86126">
        <w:rPr>
          <w:noProof/>
          <w:w w:val="105"/>
          <w:lang w:val="id-ID"/>
        </w:rPr>
        <w:t xml:space="preserve"> </w:t>
      </w:r>
      <w:r w:rsidR="00744F53" w:rsidRPr="00A86126">
        <w:rPr>
          <w:noProof/>
          <w:lang w:val="id-ID"/>
        </w:rPr>
        <w:t>No</w:t>
      </w:r>
      <w:r w:rsidR="00744F53">
        <w:rPr>
          <w:noProof/>
          <w:lang w:val="en-US"/>
        </w:rPr>
        <w:t xml:space="preserve">mor </w:t>
      </w:r>
      <w:r w:rsidR="00744F53">
        <w:rPr>
          <w:noProof/>
          <w:lang w:val="id-ID"/>
        </w:rPr>
        <w:t xml:space="preserve">3 </w:t>
      </w:r>
      <w:r w:rsidR="00744F53">
        <w:rPr>
          <w:noProof/>
          <w:lang w:val="en-US"/>
        </w:rPr>
        <w:t xml:space="preserve">Tahun </w:t>
      </w:r>
      <w:r w:rsidR="00744F53" w:rsidRPr="00A86126">
        <w:rPr>
          <w:noProof/>
          <w:lang w:val="id-ID"/>
        </w:rPr>
        <w:t xml:space="preserve">2004 </w:t>
      </w:r>
      <w:r w:rsidR="001C3243" w:rsidRPr="00A86126">
        <w:rPr>
          <w:noProof/>
          <w:w w:val="105"/>
          <w:lang w:val="id-ID"/>
        </w:rPr>
        <w:t xml:space="preserve">sedikitnya terdapat 11 pasal yang secara tegas mengamanatkan agar masalah tertentu diatur </w:t>
      </w:r>
      <w:r w:rsidRPr="00A86126">
        <w:rPr>
          <w:noProof/>
          <w:w w:val="105"/>
          <w:lang w:val="id-ID"/>
        </w:rPr>
        <w:t>oleh</w:t>
      </w:r>
      <w:r w:rsidR="001C3243" w:rsidRPr="00A86126">
        <w:rPr>
          <w:noProof/>
          <w:w w:val="105"/>
          <w:lang w:val="id-ID"/>
        </w:rPr>
        <w:t xml:space="preserve"> Peraturan Bank Indonesia. Hal ini sejalan dengan kewenangan Bank Indonesia untuk mengeluarkan peraturan/penetapan (</w:t>
      </w:r>
      <w:r w:rsidR="001C3243" w:rsidRPr="00A86126">
        <w:rPr>
          <w:i/>
          <w:noProof/>
          <w:w w:val="105"/>
          <w:lang w:val="id-ID"/>
        </w:rPr>
        <w:t>power to regulate</w:t>
      </w:r>
      <w:r w:rsidR="001C3243" w:rsidRPr="00A86126">
        <w:rPr>
          <w:noProof/>
          <w:w w:val="105"/>
          <w:lang w:val="id-ID"/>
        </w:rPr>
        <w:t>) dan kewenangan untuk mengenakan sanksi (</w:t>
      </w:r>
      <w:r w:rsidR="001C3243" w:rsidRPr="00A86126">
        <w:rPr>
          <w:i/>
          <w:noProof/>
          <w:w w:val="105"/>
          <w:lang w:val="id-ID"/>
        </w:rPr>
        <w:t>power to impose sanctions</w:t>
      </w:r>
      <w:r w:rsidR="001C3243" w:rsidRPr="00A86126">
        <w:rPr>
          <w:noProof/>
          <w:w w:val="105"/>
          <w:lang w:val="id-ID"/>
        </w:rPr>
        <w:t>).</w:t>
      </w:r>
      <w:r w:rsidR="001C3243" w:rsidRPr="00A86126">
        <w:rPr>
          <w:noProof/>
          <w:w w:val="105"/>
          <w:vertAlign w:val="superscript"/>
          <w:lang w:val="id-ID"/>
        </w:rPr>
        <w:footnoteReference w:id="9"/>
      </w:r>
    </w:p>
    <w:p w14:paraId="4BC59FD9" w14:textId="77777777" w:rsidR="001C3243" w:rsidRPr="00A86126" w:rsidRDefault="001C3243" w:rsidP="00320A6E">
      <w:pPr>
        <w:pStyle w:val="ListParagraph"/>
        <w:ind w:left="567" w:firstLine="567"/>
        <w:jc w:val="both"/>
        <w:rPr>
          <w:noProof/>
          <w:lang w:val="id-ID"/>
        </w:rPr>
      </w:pPr>
      <w:r w:rsidRPr="00A86126">
        <w:rPr>
          <w:noProof/>
          <w:lang w:val="id-ID"/>
        </w:rPr>
        <w:lastRenderedPageBreak/>
        <w:t>Sistem pembayaran adalah suatu sistem yan</w:t>
      </w:r>
      <w:r w:rsidR="00744F53">
        <w:rPr>
          <w:noProof/>
          <w:lang w:val="id-ID"/>
        </w:rPr>
        <w:t>g mencakup pengaturan, kontrak/</w:t>
      </w:r>
      <w:r w:rsidRPr="00A86126">
        <w:rPr>
          <w:noProof/>
          <w:lang w:val="id-ID"/>
        </w:rPr>
        <w:t xml:space="preserve">perjanjian, fasilitas operasional, dan mekanisme teknis yang digunakan untuk penyampaian, pengesahan dan penerimaan instruksi pembayaran, serta pemenuhan kewajiban pembayaran melalui pertukaran ‘nilai’ antar perorangan, Bank, dan lembaga lainnya baik domestik maupun </w:t>
      </w:r>
      <w:r w:rsidRPr="00A86126">
        <w:rPr>
          <w:i/>
          <w:iCs/>
          <w:noProof/>
          <w:lang w:val="id-ID"/>
        </w:rPr>
        <w:t xml:space="preserve">cross border </w:t>
      </w:r>
      <w:r w:rsidRPr="00A86126">
        <w:rPr>
          <w:noProof/>
          <w:lang w:val="id-ID"/>
        </w:rPr>
        <w:t>‘antar negara’.</w:t>
      </w:r>
      <w:r w:rsidRPr="00A86126">
        <w:rPr>
          <w:rStyle w:val="FootnoteReference"/>
          <w:noProof/>
          <w:lang w:val="id-ID"/>
        </w:rPr>
        <w:footnoteReference w:id="10"/>
      </w:r>
      <w:r w:rsidRPr="00A86126">
        <w:rPr>
          <w:noProof/>
          <w:lang w:val="id-ID"/>
        </w:rPr>
        <w:t xml:space="preserve"> </w:t>
      </w:r>
    </w:p>
    <w:p w14:paraId="779235F9" w14:textId="77777777" w:rsidR="00144E10" w:rsidRPr="00A86126" w:rsidRDefault="001C3243" w:rsidP="00320A6E">
      <w:pPr>
        <w:pStyle w:val="ListParagraph"/>
        <w:ind w:left="567" w:firstLine="567"/>
        <w:jc w:val="both"/>
        <w:rPr>
          <w:noProof/>
          <w:lang w:val="id-ID"/>
        </w:rPr>
      </w:pPr>
      <w:r w:rsidRPr="00A86126">
        <w:rPr>
          <w:noProof/>
          <w:lang w:val="id-ID"/>
        </w:rPr>
        <w:t xml:space="preserve">Sistem Pembayaran </w:t>
      </w:r>
      <w:r w:rsidR="003473C4" w:rsidRPr="00A86126">
        <w:rPr>
          <w:noProof/>
          <w:lang w:val="id-ID"/>
        </w:rPr>
        <w:t>ter</w:t>
      </w:r>
      <w:r w:rsidRPr="00A86126">
        <w:rPr>
          <w:noProof/>
          <w:lang w:val="id-ID"/>
        </w:rPr>
        <w:t>lahir bersamaan dengan lahirnya konsep 'uang' sebagai media pertukaran (</w:t>
      </w:r>
      <w:r w:rsidRPr="00A86126">
        <w:rPr>
          <w:rStyle w:val="Emphasis"/>
          <w:noProof/>
          <w:lang w:val="id-ID"/>
        </w:rPr>
        <w:t>medium of change</w:t>
      </w:r>
      <w:r w:rsidRPr="00A86126">
        <w:rPr>
          <w:noProof/>
          <w:lang w:val="id-ID"/>
        </w:rPr>
        <w:t xml:space="preserve">) atau </w:t>
      </w:r>
      <w:r w:rsidRPr="00A86126">
        <w:rPr>
          <w:rStyle w:val="Emphasis"/>
          <w:noProof/>
          <w:lang w:val="id-ID"/>
        </w:rPr>
        <w:t xml:space="preserve">intermediary </w:t>
      </w:r>
      <w:r w:rsidRPr="00A86126">
        <w:rPr>
          <w:noProof/>
          <w:lang w:val="id-ID"/>
        </w:rPr>
        <w:t xml:space="preserve">dalam transaksi barang, jasa dan keuangan. Pada prinsipnya, </w:t>
      </w:r>
      <w:r w:rsidR="003473C4" w:rsidRPr="00A86126">
        <w:rPr>
          <w:noProof/>
          <w:lang w:val="id-ID"/>
        </w:rPr>
        <w:t xml:space="preserve">suatu </w:t>
      </w:r>
      <w:r w:rsidRPr="00A86126">
        <w:rPr>
          <w:noProof/>
          <w:lang w:val="id-ID"/>
        </w:rPr>
        <w:t xml:space="preserve">sistem pembayaran </w:t>
      </w:r>
      <w:r w:rsidR="003473C4" w:rsidRPr="00A86126">
        <w:rPr>
          <w:noProof/>
          <w:lang w:val="id-ID"/>
        </w:rPr>
        <w:t>terdapat</w:t>
      </w:r>
      <w:r w:rsidRPr="00A86126">
        <w:rPr>
          <w:noProof/>
          <w:lang w:val="id-ID"/>
        </w:rPr>
        <w:t xml:space="preserve"> 3 (tiga) tahap pemrosesan yaitu otorisasi, kliring, dan penyelesaian akhir (</w:t>
      </w:r>
      <w:r w:rsidRPr="00A86126">
        <w:rPr>
          <w:i/>
          <w:noProof/>
          <w:lang w:val="id-ID"/>
        </w:rPr>
        <w:t>settlement</w:t>
      </w:r>
      <w:r w:rsidRPr="00A86126">
        <w:rPr>
          <w:noProof/>
          <w:lang w:val="id-ID"/>
        </w:rPr>
        <w:t>).</w:t>
      </w:r>
    </w:p>
    <w:p w14:paraId="3F2D921C" w14:textId="662A35B4" w:rsidR="000A0410" w:rsidRDefault="003473C4" w:rsidP="00320A6E">
      <w:pPr>
        <w:pStyle w:val="ListParagraph"/>
        <w:ind w:left="567" w:firstLine="567"/>
        <w:jc w:val="both"/>
        <w:rPr>
          <w:noProof/>
          <w:w w:val="105"/>
          <w:lang w:val="id-ID"/>
        </w:rPr>
      </w:pPr>
      <w:r w:rsidRPr="00A86126">
        <w:rPr>
          <w:noProof/>
          <w:w w:val="105"/>
          <w:lang w:val="id-ID"/>
        </w:rPr>
        <w:t xml:space="preserve">Belakangan ini di indonesia sedang gencar dibahas perihal </w:t>
      </w:r>
      <w:r w:rsidR="001C3243" w:rsidRPr="00A86126">
        <w:rPr>
          <w:noProof/>
          <w:w w:val="105"/>
          <w:lang w:val="id-ID"/>
        </w:rPr>
        <w:t xml:space="preserve">Reformasi pengaturan </w:t>
      </w:r>
      <w:r w:rsidR="00744F53" w:rsidRPr="00A86126">
        <w:rPr>
          <w:noProof/>
          <w:w w:val="105"/>
          <w:lang w:val="id-ID"/>
        </w:rPr>
        <w:t xml:space="preserve">sistem pembayaran </w:t>
      </w:r>
      <w:r w:rsidR="001C3243" w:rsidRPr="00A86126">
        <w:rPr>
          <w:noProof/>
          <w:w w:val="105"/>
          <w:lang w:val="id-ID"/>
        </w:rPr>
        <w:t>(SP) yang merupakan</w:t>
      </w:r>
      <w:r w:rsidRPr="00A86126">
        <w:rPr>
          <w:noProof/>
          <w:w w:val="105"/>
          <w:lang w:val="id-ID"/>
        </w:rPr>
        <w:t xml:space="preserve"> suatu</w:t>
      </w:r>
      <w:r w:rsidR="001C3243" w:rsidRPr="00A86126">
        <w:rPr>
          <w:noProof/>
          <w:w w:val="105"/>
          <w:lang w:val="id-ID"/>
        </w:rPr>
        <w:t xml:space="preserve"> bagian dari </w:t>
      </w:r>
      <w:r w:rsidR="00744F53" w:rsidRPr="00744F53">
        <w:rPr>
          <w:i/>
          <w:noProof/>
          <w:w w:val="105"/>
          <w:lang w:val="id-ID"/>
        </w:rPr>
        <w:t>blueprint</w:t>
      </w:r>
      <w:r w:rsidR="00744F53" w:rsidRPr="00A86126">
        <w:rPr>
          <w:noProof/>
          <w:w w:val="105"/>
          <w:lang w:val="id-ID"/>
        </w:rPr>
        <w:t xml:space="preserve"> sistem pembayaran indonesia </w:t>
      </w:r>
      <w:r w:rsidR="001C3243" w:rsidRPr="00A86126">
        <w:rPr>
          <w:noProof/>
          <w:w w:val="105"/>
          <w:lang w:val="id-ID"/>
        </w:rPr>
        <w:t xml:space="preserve">(BSPI) 2025 yang </w:t>
      </w:r>
      <w:r w:rsidRPr="00A86126">
        <w:rPr>
          <w:noProof/>
          <w:w w:val="105"/>
          <w:lang w:val="id-ID"/>
        </w:rPr>
        <w:t xml:space="preserve">memiliki </w:t>
      </w:r>
      <w:r w:rsidR="001C3243" w:rsidRPr="00A86126">
        <w:rPr>
          <w:noProof/>
          <w:w w:val="105"/>
          <w:lang w:val="id-ID"/>
        </w:rPr>
        <w:t xml:space="preserve">tujuan mencapai keseimbangan antara upaya optimalisasi peluang inovasi digital </w:t>
      </w:r>
      <w:r w:rsidRPr="00A86126">
        <w:rPr>
          <w:noProof/>
          <w:w w:val="105"/>
          <w:lang w:val="id-ID"/>
        </w:rPr>
        <w:t xml:space="preserve">di </w:t>
      </w:r>
      <w:r w:rsidR="001C3243" w:rsidRPr="00A86126">
        <w:rPr>
          <w:noProof/>
          <w:w w:val="105"/>
          <w:lang w:val="id-ID"/>
        </w:rPr>
        <w:t xml:space="preserve">dalam menciptakan </w:t>
      </w:r>
      <w:r w:rsidRPr="00A86126">
        <w:rPr>
          <w:noProof/>
          <w:w w:val="105"/>
          <w:lang w:val="id-ID"/>
        </w:rPr>
        <w:t>suatu sistem pembayaran</w:t>
      </w:r>
      <w:r w:rsidR="001C3243" w:rsidRPr="00A86126">
        <w:rPr>
          <w:noProof/>
          <w:w w:val="105"/>
          <w:lang w:val="id-ID"/>
        </w:rPr>
        <w:t xml:space="preserve"> yang cepat, </w:t>
      </w:r>
      <w:r w:rsidRPr="00A86126">
        <w:rPr>
          <w:noProof/>
          <w:w w:val="105"/>
          <w:lang w:val="id-ID"/>
        </w:rPr>
        <w:t xml:space="preserve">murah, </w:t>
      </w:r>
      <w:r w:rsidR="001C3243" w:rsidRPr="00A86126">
        <w:rPr>
          <w:noProof/>
          <w:w w:val="105"/>
          <w:lang w:val="id-ID"/>
        </w:rPr>
        <w:t>mudah, aman dan andal, dengan tetap memper</w:t>
      </w:r>
      <w:r w:rsidRPr="00A86126">
        <w:rPr>
          <w:noProof/>
          <w:w w:val="105"/>
          <w:lang w:val="id-ID"/>
        </w:rPr>
        <w:t>timbangkan kestabilan</w:t>
      </w:r>
      <w:r w:rsidR="001C3243" w:rsidRPr="00A86126">
        <w:rPr>
          <w:noProof/>
          <w:w w:val="105"/>
          <w:lang w:val="id-ID"/>
        </w:rPr>
        <w:t xml:space="preserve">, perluasan akses, perlindungan konsumen, praktik bisnis yang sehat, dan penerapan </w:t>
      </w:r>
      <w:r w:rsidR="001C3243" w:rsidRPr="00A86126">
        <w:rPr>
          <w:i/>
          <w:iCs/>
          <w:noProof/>
          <w:w w:val="105"/>
          <w:lang w:val="id-ID"/>
        </w:rPr>
        <w:t>best practices</w:t>
      </w:r>
      <w:r w:rsidR="001C3243" w:rsidRPr="00A86126">
        <w:rPr>
          <w:noProof/>
          <w:w w:val="105"/>
          <w:lang w:val="id-ID"/>
        </w:rPr>
        <w:t>.</w:t>
      </w:r>
      <w:r w:rsidR="001C3243" w:rsidRPr="00A86126">
        <w:rPr>
          <w:rStyle w:val="FootnoteReference"/>
          <w:noProof/>
          <w:w w:val="105"/>
          <w:lang w:val="id-ID"/>
        </w:rPr>
        <w:footnoteReference w:id="11"/>
      </w:r>
    </w:p>
    <w:p w14:paraId="7C5B2682" w14:textId="77777777" w:rsidR="00A218A3" w:rsidRPr="00A86126" w:rsidRDefault="00A218A3" w:rsidP="00320A6E">
      <w:pPr>
        <w:pStyle w:val="ListParagraph"/>
        <w:ind w:left="567" w:firstLine="567"/>
        <w:jc w:val="both"/>
        <w:rPr>
          <w:noProof/>
          <w:w w:val="105"/>
          <w:lang w:val="id-ID"/>
        </w:rPr>
      </w:pPr>
    </w:p>
    <w:p w14:paraId="524B115D" w14:textId="77777777" w:rsidR="000A0410" w:rsidRPr="00A86126" w:rsidRDefault="001C3243" w:rsidP="00320A6E">
      <w:pPr>
        <w:pStyle w:val="ListParagraph"/>
        <w:ind w:left="567" w:firstLine="567"/>
        <w:jc w:val="both"/>
        <w:rPr>
          <w:noProof/>
          <w:lang w:val="id-ID"/>
        </w:rPr>
      </w:pPr>
      <w:r w:rsidRPr="00A86126">
        <w:rPr>
          <w:noProof/>
          <w:w w:val="105"/>
          <w:lang w:val="id-ID"/>
        </w:rPr>
        <w:lastRenderedPageBreak/>
        <w:t xml:space="preserve">Kebijakan untuk melakukan </w:t>
      </w:r>
      <w:r w:rsidR="00704610" w:rsidRPr="00A86126">
        <w:rPr>
          <w:noProof/>
          <w:w w:val="105"/>
          <w:lang w:val="id-ID"/>
        </w:rPr>
        <w:t xml:space="preserve">suatu </w:t>
      </w:r>
      <w:r w:rsidRPr="00A86126">
        <w:rPr>
          <w:noProof/>
          <w:w w:val="105"/>
          <w:lang w:val="id-ID"/>
        </w:rPr>
        <w:t xml:space="preserve">reformasi pengaturan </w:t>
      </w:r>
      <w:r w:rsidR="00704610" w:rsidRPr="00A86126">
        <w:rPr>
          <w:noProof/>
          <w:w w:val="105"/>
          <w:lang w:val="id-ID"/>
        </w:rPr>
        <w:t>sistem pembayaran</w:t>
      </w:r>
      <w:r w:rsidRPr="00A86126">
        <w:rPr>
          <w:noProof/>
          <w:w w:val="105"/>
          <w:lang w:val="id-ID"/>
        </w:rPr>
        <w:t xml:space="preserve"> </w:t>
      </w:r>
      <w:r w:rsidR="00704610" w:rsidRPr="00A86126">
        <w:rPr>
          <w:noProof/>
          <w:w w:val="105"/>
          <w:lang w:val="id-ID"/>
        </w:rPr>
        <w:t>sudah</w:t>
      </w:r>
      <w:r w:rsidRPr="00A86126">
        <w:rPr>
          <w:noProof/>
          <w:w w:val="105"/>
          <w:lang w:val="id-ID"/>
        </w:rPr>
        <w:t xml:space="preserve"> diawali dengan penerbitan P</w:t>
      </w:r>
      <w:r w:rsidR="00704610" w:rsidRPr="00A86126">
        <w:rPr>
          <w:noProof/>
          <w:w w:val="105"/>
          <w:lang w:val="id-ID"/>
        </w:rPr>
        <w:t>eraturan Bank Indonesia</w:t>
      </w:r>
      <w:r w:rsidRPr="00A86126">
        <w:rPr>
          <w:noProof/>
          <w:w w:val="105"/>
          <w:lang w:val="id-ID"/>
        </w:rPr>
        <w:t xml:space="preserve"> No. 22/23/PBI/2020 tentang Sistem Pembayaran (PBI SP) yang perlu ditindaklanjuti antara lain dengan </w:t>
      </w:r>
      <w:r w:rsidR="00704610" w:rsidRPr="00A86126">
        <w:rPr>
          <w:noProof/>
          <w:w w:val="105"/>
          <w:lang w:val="id-ID"/>
        </w:rPr>
        <w:t xml:space="preserve">adanya </w:t>
      </w:r>
      <w:r w:rsidRPr="00A86126">
        <w:rPr>
          <w:noProof/>
          <w:w w:val="105"/>
          <w:lang w:val="id-ID"/>
        </w:rPr>
        <w:t xml:space="preserve">penerbitan Peraturan Bank Indonesia </w:t>
      </w:r>
      <w:r w:rsidR="00704610" w:rsidRPr="00A86126">
        <w:rPr>
          <w:noProof/>
          <w:w w:val="105"/>
          <w:lang w:val="id-ID"/>
        </w:rPr>
        <w:t xml:space="preserve">tersebut </w:t>
      </w:r>
      <w:r w:rsidRPr="00A86126">
        <w:rPr>
          <w:noProof/>
          <w:w w:val="105"/>
          <w:lang w:val="id-ID"/>
        </w:rPr>
        <w:t xml:space="preserve">tentang Penyedia Jasa Pembayaran (PBI PJP) untuk memastikan </w:t>
      </w:r>
      <w:r w:rsidR="00704610" w:rsidRPr="00A86126">
        <w:rPr>
          <w:noProof/>
          <w:w w:val="105"/>
          <w:lang w:val="id-ID"/>
        </w:rPr>
        <w:t xml:space="preserve">suatu </w:t>
      </w:r>
      <w:r w:rsidRPr="00A86126">
        <w:rPr>
          <w:noProof/>
          <w:w w:val="105"/>
          <w:lang w:val="id-ID"/>
        </w:rPr>
        <w:t>efektivitas implementasi P</w:t>
      </w:r>
      <w:r w:rsidR="00704610" w:rsidRPr="00A86126">
        <w:rPr>
          <w:noProof/>
          <w:w w:val="105"/>
          <w:lang w:val="id-ID"/>
        </w:rPr>
        <w:t>eraturan Bank Indonesia Sistem Pembayaran dan</w:t>
      </w:r>
      <w:r w:rsidRPr="00A86126">
        <w:rPr>
          <w:noProof/>
          <w:w w:val="105"/>
          <w:lang w:val="id-ID"/>
        </w:rPr>
        <w:t xml:space="preserve"> serta </w:t>
      </w:r>
      <w:r w:rsidR="00704610" w:rsidRPr="00A86126">
        <w:rPr>
          <w:noProof/>
          <w:w w:val="105"/>
          <w:lang w:val="id-ID"/>
        </w:rPr>
        <w:t xml:space="preserve">untuk </w:t>
      </w:r>
      <w:r w:rsidRPr="00A86126">
        <w:rPr>
          <w:noProof/>
          <w:w w:val="105"/>
          <w:lang w:val="id-ID"/>
        </w:rPr>
        <w:t xml:space="preserve">mengakomodir </w:t>
      </w:r>
      <w:r w:rsidR="00704610" w:rsidRPr="00A86126">
        <w:rPr>
          <w:noProof/>
          <w:w w:val="105"/>
          <w:lang w:val="id-ID"/>
        </w:rPr>
        <w:t xml:space="preserve">suatu </w:t>
      </w:r>
      <w:r w:rsidRPr="00A86126">
        <w:rPr>
          <w:noProof/>
          <w:w w:val="105"/>
          <w:lang w:val="id-ID"/>
        </w:rPr>
        <w:t xml:space="preserve">kebutuhan pengaturan berdasarkan perkembangan inovasi dan model bisnis dan penyesuaian ketentuan </w:t>
      </w:r>
      <w:r w:rsidR="00704610" w:rsidRPr="00A86126">
        <w:rPr>
          <w:noProof/>
          <w:w w:val="105"/>
          <w:lang w:val="id-ID"/>
        </w:rPr>
        <w:t>sistem pembayaran yang telah ada</w:t>
      </w:r>
      <w:r w:rsidRPr="00A86126">
        <w:rPr>
          <w:noProof/>
          <w:w w:val="105"/>
          <w:lang w:val="id-ID"/>
        </w:rPr>
        <w:t>.</w:t>
      </w:r>
      <w:r w:rsidRPr="00A86126">
        <w:rPr>
          <w:noProof/>
          <w:w w:val="105"/>
          <w:vertAlign w:val="superscript"/>
          <w:lang w:val="id-ID"/>
        </w:rPr>
        <w:footnoteReference w:id="12"/>
      </w:r>
    </w:p>
    <w:p w14:paraId="24E60AC8" w14:textId="77777777" w:rsidR="000A0410" w:rsidRPr="00A86126" w:rsidRDefault="001C3243" w:rsidP="00320A6E">
      <w:pPr>
        <w:pStyle w:val="ListParagraph"/>
        <w:ind w:left="567" w:firstLine="567"/>
        <w:jc w:val="both"/>
        <w:rPr>
          <w:noProof/>
          <w:w w:val="105"/>
          <w:lang w:val="id-ID"/>
        </w:rPr>
      </w:pPr>
      <w:r w:rsidRPr="00A86126">
        <w:rPr>
          <w:noProof/>
          <w:w w:val="105"/>
          <w:lang w:val="id-ID"/>
        </w:rPr>
        <w:t xml:space="preserve">Suatu Penyedia Jasa Pembayaran </w:t>
      </w:r>
      <w:r w:rsidR="00704610" w:rsidRPr="00A86126">
        <w:rPr>
          <w:noProof/>
          <w:w w:val="105"/>
          <w:lang w:val="id-ID"/>
        </w:rPr>
        <w:t xml:space="preserve">dalam </w:t>
      </w:r>
      <w:r w:rsidRPr="00A86126">
        <w:rPr>
          <w:noProof/>
          <w:w w:val="105"/>
          <w:lang w:val="id-ID"/>
        </w:rPr>
        <w:t>menjalankan aktivitas ya</w:t>
      </w:r>
      <w:r w:rsidR="00744F53">
        <w:rPr>
          <w:noProof/>
          <w:w w:val="105"/>
          <w:lang w:val="id-ID"/>
        </w:rPr>
        <w:t>ng meliputi: p</w:t>
      </w:r>
      <w:r w:rsidRPr="00A86126">
        <w:rPr>
          <w:noProof/>
          <w:w w:val="105"/>
          <w:lang w:val="id-ID"/>
        </w:rPr>
        <w:t xml:space="preserve">enyediaan informasi sumber dana, </w:t>
      </w:r>
      <w:r w:rsidR="00744F53">
        <w:rPr>
          <w:i/>
          <w:iCs/>
          <w:noProof/>
          <w:w w:val="105"/>
          <w:lang w:val="id-ID"/>
        </w:rPr>
        <w:t>p</w:t>
      </w:r>
      <w:r w:rsidRPr="00A86126">
        <w:rPr>
          <w:i/>
          <w:iCs/>
          <w:noProof/>
          <w:w w:val="105"/>
          <w:lang w:val="id-ID"/>
        </w:rPr>
        <w:t xml:space="preserve">ayment Initiation </w:t>
      </w:r>
      <w:r w:rsidRPr="00A86126">
        <w:rPr>
          <w:noProof/>
          <w:w w:val="105"/>
          <w:lang w:val="id-ID"/>
        </w:rPr>
        <w:t xml:space="preserve">dan/atau </w:t>
      </w:r>
      <w:r w:rsidRPr="00A86126">
        <w:rPr>
          <w:i/>
          <w:iCs/>
          <w:noProof/>
          <w:w w:val="105"/>
          <w:lang w:val="id-ID"/>
        </w:rPr>
        <w:t xml:space="preserve">acquiring services, </w:t>
      </w:r>
      <w:r w:rsidR="00744F53">
        <w:rPr>
          <w:noProof/>
          <w:w w:val="105"/>
          <w:lang w:val="id-ID"/>
        </w:rPr>
        <w:t>p</w:t>
      </w:r>
      <w:r w:rsidRPr="00A86126">
        <w:rPr>
          <w:noProof/>
          <w:w w:val="105"/>
          <w:lang w:val="id-ID"/>
        </w:rPr>
        <w:t>enatausahaan sumber dana; dan/atau layanan remitansi, dan akt</w:t>
      </w:r>
      <w:r w:rsidR="00744F53">
        <w:rPr>
          <w:noProof/>
          <w:w w:val="105"/>
          <w:lang w:val="id-ID"/>
        </w:rPr>
        <w:t>ivitas penunjang yang meliputi p</w:t>
      </w:r>
      <w:r w:rsidRPr="00A86126">
        <w:rPr>
          <w:noProof/>
          <w:w w:val="105"/>
          <w:lang w:val="id-ID"/>
        </w:rPr>
        <w:t>enyediaan teknologi untuk pemrosesan transaksi pembayaran; penyediaan layanan penunjang kegiatan penyelenggaraan sistem pembayaran lainnya.</w:t>
      </w:r>
      <w:r w:rsidRPr="00A86126">
        <w:rPr>
          <w:rStyle w:val="FootnoteReference"/>
          <w:noProof/>
          <w:w w:val="105"/>
          <w:lang w:val="id-ID"/>
        </w:rPr>
        <w:footnoteReference w:id="13"/>
      </w:r>
    </w:p>
    <w:p w14:paraId="28386703" w14:textId="77777777" w:rsidR="001C3243" w:rsidRPr="00A86126" w:rsidRDefault="001C3243" w:rsidP="00320A6E">
      <w:pPr>
        <w:pStyle w:val="ListParagraph"/>
        <w:ind w:left="567" w:firstLine="567"/>
        <w:jc w:val="both"/>
        <w:rPr>
          <w:noProof/>
          <w:w w:val="105"/>
          <w:lang w:val="id-ID"/>
        </w:rPr>
      </w:pPr>
      <w:r w:rsidRPr="00A86126">
        <w:rPr>
          <w:noProof/>
          <w:w w:val="105"/>
          <w:lang w:val="id-ID"/>
        </w:rPr>
        <w:t>Uang elektronik adalah alat pembayaran elektronik yang diperoleh dengan menyetorkan terlebih dahulu sejumlah uang kepada penerbit, baik secara langsung, maupun melalui agen-agen penerbit, atau dengan pendeb</w:t>
      </w:r>
      <w:r w:rsidR="00F955EC" w:rsidRPr="00A86126">
        <w:rPr>
          <w:noProof/>
          <w:w w:val="105"/>
          <w:lang w:val="id-ID"/>
        </w:rPr>
        <w:t>e</w:t>
      </w:r>
      <w:r w:rsidRPr="00A86126">
        <w:rPr>
          <w:noProof/>
          <w:w w:val="105"/>
          <w:lang w:val="id-ID"/>
        </w:rPr>
        <w:t xml:space="preserve">tan rekening di bank dan nilai uang tersebut dimasukkan menjadi nilai uang dalam media uang elektronik, yang dinyatakan dalam satuan </w:t>
      </w:r>
      <w:r w:rsidRPr="00A86126">
        <w:rPr>
          <w:noProof/>
          <w:w w:val="105"/>
          <w:lang w:val="id-ID"/>
        </w:rPr>
        <w:lastRenderedPageBreak/>
        <w:t>Rupiah, yang digunakan untuk melakukan transaksi pembayaran dengan cara mengurangi secara langsung nilai uang pada media uang elektronik tersebut.</w:t>
      </w:r>
      <w:r w:rsidRPr="00A86126">
        <w:rPr>
          <w:rStyle w:val="FootnoteReference"/>
          <w:noProof/>
          <w:w w:val="105"/>
          <w:lang w:val="id-ID"/>
        </w:rPr>
        <w:footnoteReference w:id="14"/>
      </w:r>
      <w:r w:rsidRPr="00A86126">
        <w:rPr>
          <w:noProof/>
          <w:lang w:val="id-ID"/>
        </w:rPr>
        <w:t xml:space="preserve"> </w:t>
      </w:r>
    </w:p>
    <w:p w14:paraId="16D49517" w14:textId="77777777" w:rsidR="001C3243" w:rsidRPr="00A86126" w:rsidRDefault="001C3243" w:rsidP="00320A6E">
      <w:pPr>
        <w:pStyle w:val="ListParagraph"/>
        <w:ind w:left="567" w:firstLine="567"/>
        <w:jc w:val="both"/>
        <w:rPr>
          <w:noProof/>
          <w:lang w:val="id-ID"/>
        </w:rPr>
      </w:pPr>
      <w:r w:rsidRPr="00A86126">
        <w:rPr>
          <w:noProof/>
          <w:lang w:val="id-ID"/>
        </w:rPr>
        <w:t xml:space="preserve">Jenis-jenis uang elektronik menurut Peraturan Bank Indonesia Nomor 16/8/PBI/2014 pada pasal 1A ayat 1 sampai 3 menyebutkan bahwa berdasarkan pencatatan data identitas pemegang, uang elektronik dapat dibedakan menjadi 2 (dua) jenis, yaitu: </w:t>
      </w:r>
    </w:p>
    <w:p w14:paraId="74685344" w14:textId="77777777" w:rsidR="001C3243" w:rsidRPr="00A86126" w:rsidRDefault="001C3243" w:rsidP="00D551DC">
      <w:pPr>
        <w:pStyle w:val="BodyText"/>
        <w:numPr>
          <w:ilvl w:val="0"/>
          <w:numId w:val="6"/>
        </w:numPr>
        <w:spacing w:line="480" w:lineRule="auto"/>
        <w:ind w:left="1701" w:right="189" w:hanging="567"/>
        <w:contextualSpacing/>
        <w:jc w:val="both"/>
        <w:rPr>
          <w:noProof/>
          <w:sz w:val="24"/>
          <w:szCs w:val="24"/>
          <w:lang w:val="id-ID"/>
        </w:rPr>
      </w:pPr>
      <w:r w:rsidRPr="00A86126">
        <w:rPr>
          <w:noProof/>
          <w:w w:val="105"/>
          <w:sz w:val="24"/>
          <w:szCs w:val="24"/>
          <w:lang w:val="id-ID"/>
        </w:rPr>
        <w:t>Uang elektronik yang data identitas pemegangnya terdaftar dan tercatat pada penerbit (</w:t>
      </w:r>
      <w:r w:rsidRPr="00A86126">
        <w:rPr>
          <w:i/>
          <w:iCs/>
          <w:noProof/>
          <w:w w:val="105"/>
          <w:sz w:val="24"/>
          <w:szCs w:val="24"/>
          <w:lang w:val="id-ID"/>
        </w:rPr>
        <w:t>registered</w:t>
      </w:r>
      <w:r w:rsidRPr="00A86126">
        <w:rPr>
          <w:noProof/>
          <w:w w:val="105"/>
          <w:sz w:val="24"/>
          <w:szCs w:val="24"/>
          <w:lang w:val="id-ID"/>
        </w:rPr>
        <w:t xml:space="preserve">). </w:t>
      </w:r>
    </w:p>
    <w:p w14:paraId="614F5595" w14:textId="77777777" w:rsidR="00E26CE0" w:rsidRPr="00A86126" w:rsidRDefault="001C3243" w:rsidP="00D551DC">
      <w:pPr>
        <w:pStyle w:val="BodyText"/>
        <w:numPr>
          <w:ilvl w:val="0"/>
          <w:numId w:val="6"/>
        </w:numPr>
        <w:spacing w:line="480" w:lineRule="auto"/>
        <w:ind w:left="1701" w:right="189" w:hanging="567"/>
        <w:contextualSpacing/>
        <w:jc w:val="both"/>
        <w:rPr>
          <w:noProof/>
          <w:sz w:val="24"/>
          <w:szCs w:val="24"/>
          <w:lang w:val="id-ID"/>
        </w:rPr>
      </w:pPr>
      <w:r w:rsidRPr="00A86126">
        <w:rPr>
          <w:noProof/>
          <w:w w:val="105"/>
          <w:sz w:val="24"/>
          <w:szCs w:val="24"/>
          <w:lang w:val="id-ID"/>
        </w:rPr>
        <w:t>Uang elektronik yang data identitas pemegangnya tidak terdaftar dan tidak tercatat pada penerbit (</w:t>
      </w:r>
      <w:r w:rsidRPr="00A86126">
        <w:rPr>
          <w:i/>
          <w:noProof/>
          <w:w w:val="105"/>
          <w:sz w:val="24"/>
          <w:szCs w:val="24"/>
          <w:lang w:val="id-ID"/>
        </w:rPr>
        <w:t>unregistered</w:t>
      </w:r>
      <w:r w:rsidRPr="00A86126">
        <w:rPr>
          <w:noProof/>
          <w:w w:val="105"/>
          <w:sz w:val="24"/>
          <w:szCs w:val="24"/>
          <w:lang w:val="id-ID"/>
        </w:rPr>
        <w:t>).</w:t>
      </w:r>
      <w:r w:rsidRPr="00A86126">
        <w:rPr>
          <w:rStyle w:val="FootnoteReference"/>
          <w:noProof/>
          <w:w w:val="105"/>
          <w:sz w:val="24"/>
          <w:szCs w:val="24"/>
          <w:lang w:val="id-ID"/>
        </w:rPr>
        <w:footnoteReference w:id="15"/>
      </w:r>
      <w:r w:rsidRPr="00A86126">
        <w:rPr>
          <w:noProof/>
          <w:w w:val="105"/>
          <w:sz w:val="24"/>
          <w:szCs w:val="24"/>
          <w:lang w:val="id-ID"/>
        </w:rPr>
        <w:t xml:space="preserve"> </w:t>
      </w:r>
    </w:p>
    <w:p w14:paraId="3B9314F6" w14:textId="77777777" w:rsidR="00884DD2" w:rsidRDefault="00E26CE0" w:rsidP="00884DD2">
      <w:pPr>
        <w:pStyle w:val="ListParagraph"/>
        <w:ind w:left="567" w:firstLine="567"/>
        <w:jc w:val="both"/>
        <w:rPr>
          <w:noProof/>
          <w:lang w:val="id-ID"/>
        </w:rPr>
      </w:pPr>
      <w:r w:rsidRPr="00A86126">
        <w:rPr>
          <w:noProof/>
          <w:lang w:val="id-ID"/>
        </w:rPr>
        <w:t>Dalam penerapan reformasi sistem pembayaran dan penerapan fungsi kepatuhan d</w:t>
      </w:r>
      <w:r w:rsidR="0027732C">
        <w:rPr>
          <w:noProof/>
          <w:lang w:val="id-ID"/>
        </w:rPr>
        <w:t xml:space="preserve">ari Peraturan Bank Indonesia Nomor </w:t>
      </w:r>
      <w:r w:rsidRPr="00A86126">
        <w:rPr>
          <w:noProof/>
          <w:lang w:val="id-ID"/>
        </w:rPr>
        <w:t xml:space="preserve">23/6/PBI/2021. Tentang Penyedia Jasa Pembayaran </w:t>
      </w:r>
      <w:r w:rsidR="0068716F" w:rsidRPr="00A86126">
        <w:rPr>
          <w:noProof/>
          <w:lang w:val="id-ID"/>
        </w:rPr>
        <w:t>Bank Rakyat Indonesia yang merupakan badan Penyelenggara Jasa Pembayaran yakni suatu lemba</w:t>
      </w:r>
      <w:r w:rsidR="00267ED9" w:rsidRPr="00A86126">
        <w:rPr>
          <w:noProof/>
          <w:lang w:val="id-ID"/>
        </w:rPr>
        <w:t>ga</w:t>
      </w:r>
      <w:r w:rsidR="0068716F" w:rsidRPr="00A86126">
        <w:rPr>
          <w:noProof/>
          <w:lang w:val="id-ID"/>
        </w:rPr>
        <w:t xml:space="preserve"> yang menyediakan jasa untuk memfasilitasi transaksi pembayaran kepada pengguna jasa</w:t>
      </w:r>
      <w:r w:rsidR="00267ED9" w:rsidRPr="00A86126">
        <w:rPr>
          <w:rStyle w:val="FootnoteReference"/>
          <w:noProof/>
          <w:lang w:val="id-ID"/>
        </w:rPr>
        <w:footnoteReference w:id="16"/>
      </w:r>
      <w:r w:rsidR="00267ED9" w:rsidRPr="00A86126">
        <w:rPr>
          <w:noProof/>
          <w:lang w:val="id-ID"/>
        </w:rPr>
        <w:t xml:space="preserve"> </w:t>
      </w:r>
      <w:r w:rsidR="00223311" w:rsidRPr="00A86126">
        <w:rPr>
          <w:noProof/>
          <w:lang w:val="id-ID"/>
        </w:rPr>
        <w:t>memiliki kewajiban</w:t>
      </w:r>
      <w:r w:rsidR="00267ED9" w:rsidRPr="00A86126">
        <w:rPr>
          <w:noProof/>
          <w:lang w:val="id-ID"/>
        </w:rPr>
        <w:t xml:space="preserve"> </w:t>
      </w:r>
      <w:r w:rsidRPr="00A86126">
        <w:rPr>
          <w:noProof/>
          <w:lang w:val="id-ID"/>
        </w:rPr>
        <w:t xml:space="preserve">untuk </w:t>
      </w:r>
      <w:r w:rsidR="00267ED9" w:rsidRPr="00A86126">
        <w:rPr>
          <w:noProof/>
          <w:lang w:val="id-ID"/>
        </w:rPr>
        <w:t>memenuhi fungsi kepatuhan ya</w:t>
      </w:r>
      <w:r w:rsidR="00223311" w:rsidRPr="00A86126">
        <w:rPr>
          <w:noProof/>
          <w:lang w:val="id-ID"/>
        </w:rPr>
        <w:t xml:space="preserve">kni serangkaian tindakan preventif untuk memastikan bahwa suatu kebijakan, ketentuan, sistem, dan </w:t>
      </w:r>
      <w:r w:rsidR="00223311" w:rsidRPr="00A86126">
        <w:rPr>
          <w:noProof/>
          <w:lang w:val="id-ID"/>
        </w:rPr>
        <w:lastRenderedPageBreak/>
        <w:t>prosedur, serta kegiatan usaha yang dilakukan oleh Bank telah sesuai dengan ketentuan Bank Indonesia</w:t>
      </w:r>
      <w:r w:rsidR="000814D2" w:rsidRPr="00A86126">
        <w:rPr>
          <w:rStyle w:val="FootnoteReference"/>
          <w:noProof/>
          <w:lang w:val="id-ID"/>
        </w:rPr>
        <w:footnoteReference w:id="17"/>
      </w:r>
      <w:r w:rsidRPr="00A86126">
        <w:rPr>
          <w:noProof/>
          <w:lang w:val="id-ID"/>
        </w:rPr>
        <w:t>.</w:t>
      </w:r>
    </w:p>
    <w:p w14:paraId="1498076C" w14:textId="77777777" w:rsidR="006160A0" w:rsidRPr="00884DD2" w:rsidRDefault="00E26CE0" w:rsidP="00884DD2">
      <w:pPr>
        <w:pStyle w:val="ListParagraph"/>
        <w:ind w:left="567" w:firstLine="567"/>
        <w:jc w:val="both"/>
        <w:rPr>
          <w:noProof/>
          <w:lang w:val="id-ID"/>
        </w:rPr>
      </w:pPr>
      <w:r w:rsidRPr="00884DD2">
        <w:rPr>
          <w:noProof/>
          <w:lang w:val="id-ID"/>
        </w:rPr>
        <w:t>Berdasarkan dari latar belakang masalah yang tela</w:t>
      </w:r>
      <w:r w:rsidR="007930E5" w:rsidRPr="00884DD2">
        <w:rPr>
          <w:noProof/>
          <w:lang w:val="id-ID"/>
        </w:rPr>
        <w:t>h dijelaskan diatas, penulis tertarik untuk melakukan penelitian yang bertujuan untuk penyusunan skripsi yang berjudul “IMPLEMENTASI PERATURAN BANK INDONESIA NOMOR 23/6/PBI/2021 TENTANG PENYEDIA JASA PEMBAYARAN DI BANK BRI”</w:t>
      </w:r>
    </w:p>
    <w:p w14:paraId="27617CD9" w14:textId="77777777" w:rsidR="007930E5" w:rsidRPr="00A86126" w:rsidRDefault="007930E5" w:rsidP="00884DD2">
      <w:pPr>
        <w:pStyle w:val="Heading2"/>
        <w:spacing w:line="480" w:lineRule="auto"/>
        <w:ind w:left="567" w:hanging="567"/>
        <w:rPr>
          <w:noProof/>
          <w:lang w:val="id-ID"/>
        </w:rPr>
      </w:pPr>
      <w:bookmarkStart w:id="11" w:name="_Toc106005428"/>
      <w:r w:rsidRPr="00A86126">
        <w:rPr>
          <w:noProof/>
          <w:lang w:val="id-ID"/>
        </w:rPr>
        <w:t>Rumusan Masalah</w:t>
      </w:r>
      <w:bookmarkEnd w:id="11"/>
    </w:p>
    <w:p w14:paraId="61FF56AA" w14:textId="77777777" w:rsidR="007930E5" w:rsidRPr="00A86126" w:rsidRDefault="007930E5" w:rsidP="00D551DC">
      <w:pPr>
        <w:pStyle w:val="ListParagraph"/>
        <w:numPr>
          <w:ilvl w:val="0"/>
          <w:numId w:val="7"/>
        </w:numPr>
        <w:ind w:left="1134" w:hanging="567"/>
        <w:jc w:val="both"/>
        <w:rPr>
          <w:noProof/>
          <w:lang w:val="id-ID"/>
        </w:rPr>
      </w:pPr>
      <w:r w:rsidRPr="00A86126">
        <w:rPr>
          <w:noProof/>
          <w:lang w:val="id-ID"/>
        </w:rPr>
        <w:t xml:space="preserve">Bagaimana penerapan </w:t>
      </w:r>
      <w:r w:rsidR="00884DD2">
        <w:rPr>
          <w:noProof/>
          <w:lang w:val="id-ID"/>
        </w:rPr>
        <w:t>Peraturan Bank Indonesia Nomor.</w:t>
      </w:r>
      <w:r w:rsidRPr="00A86126">
        <w:rPr>
          <w:noProof/>
          <w:lang w:val="id-ID"/>
        </w:rPr>
        <w:t>23/6/PBI/2021 tentang Penyedia Jasa Pembayaran di Bank BRI?</w:t>
      </w:r>
    </w:p>
    <w:p w14:paraId="1BAC9CB0" w14:textId="77777777" w:rsidR="004D3AD7" w:rsidRPr="00A86126" w:rsidRDefault="004D3AD7" w:rsidP="00D551DC">
      <w:pPr>
        <w:pStyle w:val="ListParagraph"/>
        <w:numPr>
          <w:ilvl w:val="0"/>
          <w:numId w:val="7"/>
        </w:numPr>
        <w:ind w:left="1134" w:hanging="567"/>
        <w:jc w:val="both"/>
        <w:rPr>
          <w:noProof/>
          <w:lang w:val="id-ID"/>
        </w:rPr>
      </w:pPr>
      <w:r w:rsidRPr="00A86126">
        <w:rPr>
          <w:noProof/>
          <w:lang w:val="id-ID"/>
        </w:rPr>
        <w:t>Kendala apa saja yang dihadapi Bank BRI dalam penerapan PBI No</w:t>
      </w:r>
      <w:r w:rsidR="00884DD2">
        <w:rPr>
          <w:noProof/>
          <w:lang w:val="en-US"/>
        </w:rPr>
        <w:t>mor</w:t>
      </w:r>
      <w:r w:rsidRPr="00A86126">
        <w:rPr>
          <w:noProof/>
          <w:lang w:val="id-ID"/>
        </w:rPr>
        <w:t>.23/6/PBI/2021?</w:t>
      </w:r>
    </w:p>
    <w:p w14:paraId="4803D91D" w14:textId="77777777" w:rsidR="004D3AD7" w:rsidRPr="00A86126" w:rsidRDefault="004D3AD7" w:rsidP="00884DD2">
      <w:pPr>
        <w:pStyle w:val="Heading2"/>
        <w:spacing w:line="480" w:lineRule="auto"/>
        <w:ind w:left="567" w:hanging="567"/>
        <w:rPr>
          <w:noProof/>
          <w:lang w:val="id-ID"/>
        </w:rPr>
      </w:pPr>
      <w:bookmarkStart w:id="12" w:name="_Toc106005429"/>
      <w:r w:rsidRPr="00A86126">
        <w:rPr>
          <w:noProof/>
          <w:lang w:val="id-ID"/>
        </w:rPr>
        <w:t>Tujuan Penelitian</w:t>
      </w:r>
      <w:bookmarkEnd w:id="12"/>
    </w:p>
    <w:p w14:paraId="56AD0AD2" w14:textId="77777777" w:rsidR="004D3AD7" w:rsidRPr="00A86126" w:rsidRDefault="004D3AD7" w:rsidP="00D551DC">
      <w:pPr>
        <w:pStyle w:val="ListParagraph"/>
        <w:numPr>
          <w:ilvl w:val="0"/>
          <w:numId w:val="8"/>
        </w:numPr>
        <w:ind w:left="1134" w:hanging="567"/>
        <w:jc w:val="both"/>
        <w:rPr>
          <w:noProof/>
          <w:lang w:val="id-ID"/>
        </w:rPr>
      </w:pPr>
      <w:r w:rsidRPr="00A86126">
        <w:rPr>
          <w:noProof/>
          <w:lang w:val="id-ID"/>
        </w:rPr>
        <w:t xml:space="preserve">Untuk mengkaji </w:t>
      </w:r>
      <w:bookmarkStart w:id="13" w:name="_Hlk89418344"/>
      <w:r w:rsidRPr="00A86126">
        <w:rPr>
          <w:noProof/>
          <w:lang w:val="id-ID"/>
        </w:rPr>
        <w:t>penerapan</w:t>
      </w:r>
      <w:r w:rsidR="00884DD2">
        <w:rPr>
          <w:noProof/>
          <w:lang w:val="id-ID"/>
        </w:rPr>
        <w:t xml:space="preserve"> Peraturan Bank Indonesia Nomor.</w:t>
      </w:r>
      <w:r w:rsidRPr="00A86126">
        <w:rPr>
          <w:noProof/>
          <w:lang w:val="id-ID"/>
        </w:rPr>
        <w:t>23/6/PBI/2021</w:t>
      </w:r>
      <w:bookmarkEnd w:id="13"/>
      <w:r w:rsidRPr="00A86126">
        <w:rPr>
          <w:noProof/>
          <w:lang w:val="id-ID"/>
        </w:rPr>
        <w:t xml:space="preserve"> tentang Penyedia Jasa Pembayaran di Bank BRI.</w:t>
      </w:r>
    </w:p>
    <w:p w14:paraId="4784F999" w14:textId="4FE14D8D" w:rsidR="004D3AD7" w:rsidRDefault="004D3AD7" w:rsidP="00D551DC">
      <w:pPr>
        <w:pStyle w:val="ListParagraph"/>
        <w:numPr>
          <w:ilvl w:val="0"/>
          <w:numId w:val="8"/>
        </w:numPr>
        <w:ind w:left="1134" w:hanging="567"/>
        <w:jc w:val="both"/>
        <w:rPr>
          <w:noProof/>
          <w:lang w:val="id-ID"/>
        </w:rPr>
      </w:pPr>
      <w:r w:rsidRPr="00A86126">
        <w:rPr>
          <w:noProof/>
          <w:lang w:val="id-ID"/>
        </w:rPr>
        <w:t xml:space="preserve">Untuk mengkaji kendala penerapan </w:t>
      </w:r>
      <w:r w:rsidR="00884DD2">
        <w:rPr>
          <w:noProof/>
          <w:lang w:val="id-ID"/>
        </w:rPr>
        <w:t>peraturan Bank Indonesia nomor.</w:t>
      </w:r>
      <w:r w:rsidRPr="00A86126">
        <w:rPr>
          <w:noProof/>
          <w:lang w:val="id-ID"/>
        </w:rPr>
        <w:t>23/6/</w:t>
      </w:r>
      <w:r w:rsidR="00884DD2" w:rsidRPr="00A86126">
        <w:rPr>
          <w:noProof/>
          <w:lang w:val="id-ID"/>
        </w:rPr>
        <w:t>PBI</w:t>
      </w:r>
      <w:r w:rsidRPr="00A86126">
        <w:rPr>
          <w:noProof/>
          <w:lang w:val="id-ID"/>
        </w:rPr>
        <w:t>/2021 tentang Penyedia Jasa Pembayaran di Bank BRI.</w:t>
      </w:r>
    </w:p>
    <w:p w14:paraId="1168EBAC" w14:textId="77D44AB9" w:rsidR="00A218A3" w:rsidRDefault="00A218A3" w:rsidP="00A218A3">
      <w:pPr>
        <w:jc w:val="both"/>
        <w:rPr>
          <w:noProof/>
          <w:lang w:val="id-ID"/>
        </w:rPr>
      </w:pPr>
    </w:p>
    <w:p w14:paraId="2643927F" w14:textId="61FB0485" w:rsidR="00A218A3" w:rsidRDefault="00A218A3" w:rsidP="00A218A3">
      <w:pPr>
        <w:jc w:val="both"/>
        <w:rPr>
          <w:noProof/>
          <w:lang w:val="id-ID"/>
        </w:rPr>
      </w:pPr>
    </w:p>
    <w:p w14:paraId="75E95182" w14:textId="7BAAD20A" w:rsidR="00A218A3" w:rsidRDefault="00A218A3" w:rsidP="00A218A3">
      <w:pPr>
        <w:jc w:val="both"/>
        <w:rPr>
          <w:noProof/>
          <w:lang w:val="id-ID"/>
        </w:rPr>
      </w:pPr>
    </w:p>
    <w:p w14:paraId="6348B168" w14:textId="42C2A492" w:rsidR="00A218A3" w:rsidRDefault="00A218A3" w:rsidP="00A218A3">
      <w:pPr>
        <w:jc w:val="both"/>
        <w:rPr>
          <w:noProof/>
          <w:lang w:val="id-ID"/>
        </w:rPr>
      </w:pPr>
    </w:p>
    <w:p w14:paraId="40303E52" w14:textId="77777777" w:rsidR="00A218A3" w:rsidRPr="00A218A3" w:rsidRDefault="00A218A3" w:rsidP="00A218A3">
      <w:pPr>
        <w:jc w:val="both"/>
        <w:rPr>
          <w:noProof/>
          <w:lang w:val="id-ID"/>
        </w:rPr>
      </w:pPr>
    </w:p>
    <w:p w14:paraId="53683E38" w14:textId="77777777" w:rsidR="004D3AD7" w:rsidRPr="00A86126" w:rsidRDefault="00DE057F" w:rsidP="00884DD2">
      <w:pPr>
        <w:pStyle w:val="Heading2"/>
        <w:spacing w:line="480" w:lineRule="auto"/>
        <w:ind w:left="567" w:hanging="567"/>
        <w:jc w:val="both"/>
        <w:rPr>
          <w:noProof/>
          <w:lang w:val="id-ID"/>
        </w:rPr>
      </w:pPr>
      <w:bookmarkStart w:id="14" w:name="_Toc106005430"/>
      <w:r w:rsidRPr="00A86126">
        <w:rPr>
          <w:noProof/>
          <w:lang w:val="id-ID"/>
        </w:rPr>
        <w:t>Manfaat Penelitian</w:t>
      </w:r>
      <w:bookmarkEnd w:id="14"/>
    </w:p>
    <w:p w14:paraId="6127C9CD" w14:textId="77777777" w:rsidR="00DE057F" w:rsidRPr="00A86126" w:rsidRDefault="00DE057F" w:rsidP="00D551DC">
      <w:pPr>
        <w:pStyle w:val="ListParagraph"/>
        <w:numPr>
          <w:ilvl w:val="0"/>
          <w:numId w:val="9"/>
        </w:numPr>
        <w:ind w:left="1134" w:hanging="567"/>
        <w:jc w:val="both"/>
        <w:rPr>
          <w:noProof/>
          <w:lang w:val="id-ID"/>
        </w:rPr>
      </w:pPr>
      <w:r w:rsidRPr="00A86126">
        <w:rPr>
          <w:noProof/>
          <w:lang w:val="id-ID"/>
        </w:rPr>
        <w:t>Manfaat Teor</w:t>
      </w:r>
      <w:r w:rsidR="00A06FE9" w:rsidRPr="00A86126">
        <w:rPr>
          <w:noProof/>
          <w:lang w:val="id-ID"/>
        </w:rPr>
        <w:t>i</w:t>
      </w:r>
      <w:r w:rsidRPr="00A86126">
        <w:rPr>
          <w:noProof/>
          <w:lang w:val="id-ID"/>
        </w:rPr>
        <w:t>tis</w:t>
      </w:r>
    </w:p>
    <w:p w14:paraId="2B5147BA" w14:textId="38A1C4FB" w:rsidR="00884DD2" w:rsidRPr="00A218A3" w:rsidRDefault="00DE057F" w:rsidP="00A218A3">
      <w:pPr>
        <w:pStyle w:val="ListParagraph"/>
        <w:ind w:left="1134" w:firstLine="567"/>
        <w:jc w:val="both"/>
        <w:rPr>
          <w:noProof/>
          <w:lang w:val="id-ID"/>
        </w:rPr>
      </w:pPr>
      <w:r w:rsidRPr="00A86126">
        <w:rPr>
          <w:noProof/>
          <w:lang w:val="id-ID"/>
        </w:rPr>
        <w:t>Penulisan skripsi dalam bidang ilmu Hukum ini, diharapkan dapat memperkaya pe</w:t>
      </w:r>
      <w:r w:rsidR="00884DD2">
        <w:rPr>
          <w:noProof/>
          <w:lang w:val="id-ID"/>
        </w:rPr>
        <w:t>ngetahuan, referensi, literatur</w:t>
      </w:r>
      <w:r w:rsidRPr="00A86126">
        <w:rPr>
          <w:noProof/>
          <w:lang w:val="id-ID"/>
        </w:rPr>
        <w:t xml:space="preserve"> maupun bahan informasi yang dapat digunakan bagi para peneliti kedepannya.</w:t>
      </w:r>
    </w:p>
    <w:p w14:paraId="68397ABE" w14:textId="77777777" w:rsidR="00DE057F" w:rsidRPr="00A86126" w:rsidRDefault="00532CDE" w:rsidP="00D551DC">
      <w:pPr>
        <w:pStyle w:val="ListParagraph"/>
        <w:numPr>
          <w:ilvl w:val="0"/>
          <w:numId w:val="9"/>
        </w:numPr>
        <w:ind w:left="1134" w:hanging="567"/>
        <w:jc w:val="both"/>
        <w:rPr>
          <w:noProof/>
          <w:lang w:val="id-ID"/>
        </w:rPr>
      </w:pPr>
      <w:r w:rsidRPr="00A86126">
        <w:rPr>
          <w:noProof/>
          <w:lang w:val="id-ID"/>
        </w:rPr>
        <w:t>Manfaat Praktis</w:t>
      </w:r>
    </w:p>
    <w:p w14:paraId="0026B281" w14:textId="77777777" w:rsidR="001C008C" w:rsidRDefault="00532CDE" w:rsidP="00D551DC">
      <w:pPr>
        <w:pStyle w:val="ListParagraph"/>
        <w:numPr>
          <w:ilvl w:val="1"/>
          <w:numId w:val="7"/>
        </w:numPr>
        <w:ind w:left="1701" w:hanging="567"/>
        <w:jc w:val="both"/>
        <w:rPr>
          <w:noProof/>
          <w:lang w:val="id-ID"/>
        </w:rPr>
      </w:pPr>
      <w:r w:rsidRPr="00A86126">
        <w:rPr>
          <w:noProof/>
          <w:lang w:val="id-ID"/>
        </w:rPr>
        <w:t>Untuk memberikan bahan masukan berupa kajian yuridis yang diharapkan dapat memberikan sumbangan pemikiran untuk lebih menyempurnakan dalam penerapan peraturan Bank Indonesia Nomor 23/6/</w:t>
      </w:r>
      <w:r w:rsidR="00884DD2" w:rsidRPr="00A86126">
        <w:rPr>
          <w:noProof/>
          <w:lang w:val="id-ID"/>
        </w:rPr>
        <w:t>PBI</w:t>
      </w:r>
      <w:r w:rsidRPr="00A86126">
        <w:rPr>
          <w:noProof/>
          <w:lang w:val="id-ID"/>
        </w:rPr>
        <w:t>/2021.</w:t>
      </w:r>
    </w:p>
    <w:p w14:paraId="679AAC6B" w14:textId="77777777" w:rsidR="00A270BE" w:rsidRPr="001C008C" w:rsidRDefault="00532CDE" w:rsidP="00D551DC">
      <w:pPr>
        <w:pStyle w:val="ListParagraph"/>
        <w:numPr>
          <w:ilvl w:val="1"/>
          <w:numId w:val="7"/>
        </w:numPr>
        <w:ind w:left="1701" w:hanging="567"/>
        <w:jc w:val="both"/>
        <w:rPr>
          <w:noProof/>
          <w:lang w:val="id-ID"/>
        </w:rPr>
      </w:pPr>
      <w:r w:rsidRPr="001C008C">
        <w:rPr>
          <w:noProof/>
          <w:lang w:val="id-ID"/>
        </w:rPr>
        <w:t>Hasil penelitian ini diharapkan dapat membantu pihak-pihak yang terkait dengan masalah yang diteliti.</w:t>
      </w:r>
    </w:p>
    <w:p w14:paraId="33D56F7F" w14:textId="77777777" w:rsidR="00532CDE" w:rsidRPr="00A86126" w:rsidRDefault="00532CDE" w:rsidP="001C008C">
      <w:pPr>
        <w:pStyle w:val="Heading2"/>
        <w:spacing w:line="480" w:lineRule="auto"/>
        <w:ind w:left="567" w:hanging="567"/>
        <w:rPr>
          <w:noProof/>
          <w:lang w:val="id-ID"/>
        </w:rPr>
      </w:pPr>
      <w:bookmarkStart w:id="15" w:name="_Toc106005431"/>
      <w:r w:rsidRPr="00A86126">
        <w:rPr>
          <w:noProof/>
          <w:lang w:val="id-ID"/>
        </w:rPr>
        <w:t>Tinjauan Pustaka</w:t>
      </w:r>
      <w:bookmarkEnd w:id="15"/>
    </w:p>
    <w:p w14:paraId="1E232F35" w14:textId="77777777" w:rsidR="00532CDE" w:rsidRPr="00A86126" w:rsidRDefault="00532CDE" w:rsidP="00D551DC">
      <w:pPr>
        <w:pStyle w:val="ListParagraph"/>
        <w:widowControl w:val="0"/>
        <w:numPr>
          <w:ilvl w:val="0"/>
          <w:numId w:val="10"/>
        </w:numPr>
        <w:tabs>
          <w:tab w:val="left" w:pos="1134"/>
        </w:tabs>
        <w:autoSpaceDE w:val="0"/>
        <w:autoSpaceDN w:val="0"/>
        <w:ind w:left="1134" w:right="3" w:hanging="567"/>
        <w:jc w:val="both"/>
        <w:rPr>
          <w:noProof/>
          <w:lang w:val="id-ID"/>
        </w:rPr>
      </w:pPr>
      <w:r w:rsidRPr="00A86126">
        <w:rPr>
          <w:noProof/>
          <w:w w:val="105"/>
          <w:lang w:val="id-ID"/>
        </w:rPr>
        <w:t>Muhammad Mustain, Pelaksanaan Peraturan Bank Indonesia Nomor 11/12/PBI/2009 Tentang Uang Elektronik (E-Money) Di Indonesia.</w:t>
      </w:r>
      <w:r w:rsidRPr="00A86126">
        <w:rPr>
          <w:noProof/>
          <w:spacing w:val="1"/>
          <w:w w:val="105"/>
          <w:lang w:val="id-ID"/>
        </w:rPr>
        <w:t xml:space="preserve"> </w:t>
      </w:r>
      <w:r w:rsidRPr="00A86126">
        <w:rPr>
          <w:noProof/>
          <w:w w:val="105"/>
          <w:lang w:val="id-ID"/>
        </w:rPr>
        <w:t>Dalam</w:t>
      </w:r>
      <w:r w:rsidRPr="00A86126">
        <w:rPr>
          <w:noProof/>
          <w:spacing w:val="1"/>
          <w:w w:val="105"/>
          <w:lang w:val="id-ID"/>
        </w:rPr>
        <w:t xml:space="preserve"> </w:t>
      </w:r>
      <w:r w:rsidRPr="00A86126">
        <w:rPr>
          <w:noProof/>
          <w:w w:val="105"/>
          <w:lang w:val="id-ID"/>
        </w:rPr>
        <w:t>penulisan hukum ini,</w:t>
      </w:r>
      <w:r w:rsidRPr="00A86126">
        <w:rPr>
          <w:noProof/>
          <w:spacing w:val="1"/>
          <w:w w:val="105"/>
          <w:lang w:val="id-ID"/>
        </w:rPr>
        <w:t xml:space="preserve"> </w:t>
      </w:r>
      <w:r w:rsidRPr="00A86126">
        <w:rPr>
          <w:noProof/>
          <w:w w:val="105"/>
          <w:lang w:val="id-ID"/>
        </w:rPr>
        <w:t>penulis yang bersangkutan</w:t>
      </w:r>
      <w:r w:rsidRPr="00A86126">
        <w:rPr>
          <w:noProof/>
          <w:spacing w:val="1"/>
          <w:w w:val="105"/>
          <w:lang w:val="id-ID"/>
        </w:rPr>
        <w:t xml:space="preserve"> </w:t>
      </w:r>
      <w:r w:rsidRPr="00A86126">
        <w:rPr>
          <w:noProof/>
          <w:w w:val="105"/>
          <w:lang w:val="id-ID"/>
        </w:rPr>
        <w:t xml:space="preserve">mengangkat tema PBI Nomor 11/12/PBI/2009, berbeda dengan </w:t>
      </w:r>
      <w:r w:rsidRPr="00A86126">
        <w:rPr>
          <w:noProof/>
          <w:spacing w:val="-58"/>
          <w:w w:val="105"/>
          <w:lang w:val="id-ID"/>
        </w:rPr>
        <w:t xml:space="preserve"> </w:t>
      </w:r>
      <w:r w:rsidRPr="00A86126">
        <w:rPr>
          <w:noProof/>
          <w:w w:val="105"/>
          <w:lang w:val="id-ID"/>
        </w:rPr>
        <w:t xml:space="preserve">tema yang penulis angkat yaitu </w:t>
      </w:r>
      <w:r w:rsidRPr="00A86126">
        <w:rPr>
          <w:iCs/>
          <w:noProof/>
          <w:w w:val="105"/>
          <w:lang w:val="id-ID"/>
        </w:rPr>
        <w:t xml:space="preserve">PBI Nomor 23/6/PBI 2021 </w:t>
      </w:r>
      <w:r w:rsidRPr="00A86126">
        <w:rPr>
          <w:noProof/>
          <w:lang w:val="id-ID"/>
        </w:rPr>
        <w:t>yang merupakan Regulasi terbaru yang dikeluarkan</w:t>
      </w:r>
      <w:r w:rsidRPr="00A86126">
        <w:rPr>
          <w:noProof/>
          <w:spacing w:val="1"/>
          <w:lang w:val="id-ID"/>
        </w:rPr>
        <w:t xml:space="preserve"> </w:t>
      </w:r>
      <w:r w:rsidRPr="00A86126">
        <w:rPr>
          <w:noProof/>
          <w:w w:val="105"/>
          <w:lang w:val="id-ID"/>
        </w:rPr>
        <w:t>oleh</w:t>
      </w:r>
      <w:r w:rsidRPr="00A86126">
        <w:rPr>
          <w:noProof/>
          <w:spacing w:val="-5"/>
          <w:w w:val="105"/>
          <w:lang w:val="id-ID"/>
        </w:rPr>
        <w:t xml:space="preserve"> </w:t>
      </w:r>
      <w:r w:rsidRPr="00A86126">
        <w:rPr>
          <w:noProof/>
          <w:w w:val="105"/>
          <w:lang w:val="id-ID"/>
        </w:rPr>
        <w:t>Bank</w:t>
      </w:r>
      <w:r w:rsidRPr="00A86126">
        <w:rPr>
          <w:noProof/>
          <w:spacing w:val="-5"/>
          <w:w w:val="105"/>
          <w:lang w:val="id-ID"/>
        </w:rPr>
        <w:t xml:space="preserve"> </w:t>
      </w:r>
      <w:r w:rsidRPr="00A86126">
        <w:rPr>
          <w:noProof/>
          <w:w w:val="105"/>
          <w:lang w:val="id-ID"/>
        </w:rPr>
        <w:t>Indonesia</w:t>
      </w:r>
      <w:r w:rsidRPr="00A86126">
        <w:rPr>
          <w:rStyle w:val="FootnoteReference"/>
          <w:noProof/>
          <w:w w:val="105"/>
          <w:lang w:val="id-ID"/>
        </w:rPr>
        <w:footnoteReference w:id="18"/>
      </w:r>
      <w:r w:rsidRPr="00A86126">
        <w:rPr>
          <w:noProof/>
          <w:w w:val="105"/>
          <w:lang w:val="id-ID"/>
        </w:rPr>
        <w:t>.</w:t>
      </w:r>
    </w:p>
    <w:p w14:paraId="46D6D673" w14:textId="77777777" w:rsidR="00A1705A" w:rsidRPr="00A86126" w:rsidRDefault="00A1705A" w:rsidP="00D551DC">
      <w:pPr>
        <w:pStyle w:val="ListParagraph"/>
        <w:widowControl w:val="0"/>
        <w:numPr>
          <w:ilvl w:val="0"/>
          <w:numId w:val="10"/>
        </w:numPr>
        <w:tabs>
          <w:tab w:val="left" w:pos="1134"/>
        </w:tabs>
        <w:autoSpaceDE w:val="0"/>
        <w:autoSpaceDN w:val="0"/>
        <w:ind w:left="1134" w:right="3" w:hanging="567"/>
        <w:jc w:val="both"/>
        <w:rPr>
          <w:noProof/>
          <w:lang w:val="id-ID"/>
        </w:rPr>
      </w:pPr>
      <w:r w:rsidRPr="00A86126">
        <w:rPr>
          <w:noProof/>
          <w:w w:val="105"/>
          <w:lang w:val="id-ID"/>
        </w:rPr>
        <w:lastRenderedPageBreak/>
        <w:t xml:space="preserve">Muhammad Tedy Dorisman Setiadi, Implementasi Peraturan Bank Indonesia Nomor. 18/40/Pbi/2016 Tentang Penyelenggaraan Pemrosesan Transaksi Pembayaran Menggunakan Kartu Kredit Pada Pusat Perbelanjaan Di Kota Bengkulu. </w:t>
      </w:r>
      <w:r w:rsidRPr="00A86126">
        <w:rPr>
          <w:noProof/>
          <w:spacing w:val="1"/>
          <w:w w:val="105"/>
          <w:lang w:val="id-ID"/>
        </w:rPr>
        <w:t xml:space="preserve"> </w:t>
      </w:r>
      <w:r w:rsidRPr="00A86126">
        <w:rPr>
          <w:noProof/>
          <w:w w:val="105"/>
          <w:lang w:val="id-ID"/>
        </w:rPr>
        <w:t>Dalam</w:t>
      </w:r>
      <w:r w:rsidRPr="00A86126">
        <w:rPr>
          <w:noProof/>
          <w:spacing w:val="1"/>
          <w:w w:val="105"/>
          <w:lang w:val="id-ID"/>
        </w:rPr>
        <w:t xml:space="preserve"> </w:t>
      </w:r>
      <w:r w:rsidRPr="00A86126">
        <w:rPr>
          <w:noProof/>
          <w:lang w:val="id-ID"/>
        </w:rPr>
        <w:t>penulisan hukum ini, penulis yang bersangkutan mengangkat tema yang</w:t>
      </w:r>
      <w:r w:rsidRPr="00A86126">
        <w:rPr>
          <w:noProof/>
          <w:spacing w:val="1"/>
          <w:lang w:val="id-ID"/>
        </w:rPr>
        <w:t xml:space="preserve"> </w:t>
      </w:r>
      <w:r w:rsidRPr="00A86126">
        <w:rPr>
          <w:noProof/>
          <w:lang w:val="id-ID"/>
        </w:rPr>
        <w:t>berfokus kepada Penyelenggaraan Pemrosesan Transaksi Pembayaran Mengguanakan Kartu Kredit yang mengacu kepada</w:t>
      </w:r>
      <w:r w:rsidRPr="00A86126">
        <w:rPr>
          <w:noProof/>
          <w:spacing w:val="1"/>
          <w:lang w:val="id-ID"/>
        </w:rPr>
        <w:t xml:space="preserve"> </w:t>
      </w:r>
      <w:r w:rsidRPr="00A86126">
        <w:rPr>
          <w:noProof/>
          <w:w w:val="105"/>
          <w:lang w:val="id-ID"/>
        </w:rPr>
        <w:t>PBI Nomor. 18/40/PBI/2016</w:t>
      </w:r>
      <w:r w:rsidRPr="00A86126">
        <w:rPr>
          <w:noProof/>
          <w:spacing w:val="1"/>
          <w:w w:val="105"/>
          <w:lang w:val="id-ID"/>
        </w:rPr>
        <w:t xml:space="preserve"> </w:t>
      </w:r>
      <w:r w:rsidRPr="00A86126">
        <w:rPr>
          <w:noProof/>
          <w:w w:val="105"/>
          <w:lang w:val="id-ID"/>
        </w:rPr>
        <w:t>tentang</w:t>
      </w:r>
      <w:r w:rsidRPr="00A86126">
        <w:rPr>
          <w:noProof/>
          <w:spacing w:val="1"/>
          <w:w w:val="105"/>
          <w:lang w:val="id-ID"/>
        </w:rPr>
        <w:t xml:space="preserve"> Penyelenggaraan Pemrosesan Transaksi Pembayaran</w:t>
      </w:r>
      <w:r w:rsidRPr="00A86126">
        <w:rPr>
          <w:noProof/>
          <w:w w:val="105"/>
          <w:lang w:val="id-ID"/>
        </w:rPr>
        <w:t>, berbeda dengan tema yang penulis ambil yang</w:t>
      </w:r>
      <w:r w:rsidRPr="00A86126">
        <w:rPr>
          <w:noProof/>
          <w:spacing w:val="1"/>
          <w:w w:val="105"/>
          <w:lang w:val="id-ID"/>
        </w:rPr>
        <w:t xml:space="preserve"> </w:t>
      </w:r>
      <w:r w:rsidRPr="00A86126">
        <w:rPr>
          <w:noProof/>
          <w:w w:val="105"/>
          <w:lang w:val="id-ID"/>
        </w:rPr>
        <w:t>berfokus pada Penyedia Jasa Pembayaran yang mengacu kepada</w:t>
      </w:r>
      <w:r w:rsidRPr="00A86126">
        <w:rPr>
          <w:noProof/>
          <w:spacing w:val="1"/>
          <w:w w:val="105"/>
          <w:lang w:val="id-ID"/>
        </w:rPr>
        <w:t xml:space="preserve"> </w:t>
      </w:r>
      <w:r w:rsidRPr="00A86126">
        <w:rPr>
          <w:noProof/>
          <w:w w:val="105"/>
          <w:lang w:val="id-ID"/>
        </w:rPr>
        <w:t>aturan terbaru</w:t>
      </w:r>
      <w:r w:rsidRPr="00A86126">
        <w:rPr>
          <w:noProof/>
          <w:spacing w:val="1"/>
          <w:w w:val="105"/>
          <w:lang w:val="id-ID"/>
        </w:rPr>
        <w:t xml:space="preserve"> </w:t>
      </w:r>
      <w:r w:rsidRPr="00A86126">
        <w:rPr>
          <w:noProof/>
          <w:w w:val="105"/>
          <w:lang w:val="id-ID"/>
        </w:rPr>
        <w:t>yaitu</w:t>
      </w:r>
      <w:r w:rsidRPr="00A86126">
        <w:rPr>
          <w:noProof/>
          <w:spacing w:val="1"/>
          <w:w w:val="105"/>
          <w:lang w:val="id-ID"/>
        </w:rPr>
        <w:t xml:space="preserve"> </w:t>
      </w:r>
      <w:r w:rsidRPr="00A86126">
        <w:rPr>
          <w:noProof/>
          <w:w w:val="105"/>
          <w:lang w:val="id-ID"/>
        </w:rPr>
        <w:t>PBI Nomor. 23/6/PBI/2021</w:t>
      </w:r>
      <w:r w:rsidRPr="00A86126">
        <w:rPr>
          <w:rStyle w:val="FootnoteReference"/>
          <w:noProof/>
          <w:w w:val="105"/>
          <w:lang w:val="id-ID"/>
        </w:rPr>
        <w:footnoteReference w:id="19"/>
      </w:r>
      <w:r w:rsidRPr="00A86126">
        <w:rPr>
          <w:noProof/>
          <w:w w:val="105"/>
          <w:lang w:val="id-ID"/>
        </w:rPr>
        <w:t>.</w:t>
      </w:r>
    </w:p>
    <w:p w14:paraId="3AEDDD95" w14:textId="77777777" w:rsidR="00A1705A" w:rsidRPr="00A86126" w:rsidRDefault="00A1705A" w:rsidP="00D551DC">
      <w:pPr>
        <w:pStyle w:val="ListParagraph"/>
        <w:widowControl w:val="0"/>
        <w:numPr>
          <w:ilvl w:val="0"/>
          <w:numId w:val="10"/>
        </w:numPr>
        <w:tabs>
          <w:tab w:val="left" w:pos="1134"/>
        </w:tabs>
        <w:autoSpaceDE w:val="0"/>
        <w:autoSpaceDN w:val="0"/>
        <w:ind w:left="1134" w:right="3" w:hanging="567"/>
        <w:jc w:val="both"/>
        <w:rPr>
          <w:noProof/>
          <w:lang w:val="id-ID"/>
        </w:rPr>
      </w:pPr>
      <w:r w:rsidRPr="00A86126">
        <w:rPr>
          <w:noProof/>
          <w:w w:val="105"/>
          <w:lang w:val="id-ID"/>
        </w:rPr>
        <w:t>Triana Pratiwi, Aspek Hukum Penggunaan Uang Elektronik Dalam Transaksi Perdagangan (Menurut Peraturan Bank Indonesia Nomor 20/6/PBI/2018 tentang uang elektronik). Dalam penulisan hukum ini, penulis yang</w:t>
      </w:r>
      <w:r w:rsidRPr="00A86126">
        <w:rPr>
          <w:noProof/>
          <w:spacing w:val="1"/>
          <w:w w:val="105"/>
          <w:lang w:val="id-ID"/>
        </w:rPr>
        <w:t xml:space="preserve"> </w:t>
      </w:r>
      <w:r w:rsidRPr="00A86126">
        <w:rPr>
          <w:noProof/>
          <w:lang w:val="id-ID"/>
        </w:rPr>
        <w:t xml:space="preserve">bersangkutan mengangkat tema </w:t>
      </w:r>
      <w:r w:rsidRPr="00A86126">
        <w:rPr>
          <w:noProof/>
          <w:w w:val="105"/>
          <w:lang w:val="id-ID"/>
        </w:rPr>
        <w:t>Aspek Hukum Penggunaan Uang Elektronik Dalam Transaksi Perdagangan yang mengacu pada PBI Nomor 20/6/PBI/2018.</w:t>
      </w:r>
      <w:r w:rsidRPr="00A86126">
        <w:rPr>
          <w:rStyle w:val="FootnoteReference"/>
          <w:noProof/>
          <w:w w:val="105"/>
          <w:lang w:val="id-ID"/>
        </w:rPr>
        <w:footnoteReference w:id="20"/>
      </w:r>
    </w:p>
    <w:p w14:paraId="525A74DF" w14:textId="77777777" w:rsidR="001C008C" w:rsidRDefault="001C008C" w:rsidP="001C008C">
      <w:pPr>
        <w:pStyle w:val="ListParagraph"/>
        <w:widowControl w:val="0"/>
        <w:autoSpaceDE w:val="0"/>
        <w:autoSpaceDN w:val="0"/>
        <w:ind w:left="567" w:right="3" w:firstLine="567"/>
        <w:jc w:val="both"/>
        <w:rPr>
          <w:noProof/>
          <w:w w:val="105"/>
          <w:lang w:val="en-US"/>
        </w:rPr>
      </w:pPr>
      <w:r>
        <w:rPr>
          <w:noProof/>
          <w:lang w:val="id-ID"/>
        </w:rPr>
        <w:t xml:space="preserve">Dalam penelitian ini peneliti </w:t>
      </w:r>
      <w:r w:rsidR="00A1705A" w:rsidRPr="00A86126">
        <w:rPr>
          <w:noProof/>
          <w:lang w:val="id-ID"/>
        </w:rPr>
        <w:t>bertujuan untuk men</w:t>
      </w:r>
      <w:r w:rsidR="006C1056" w:rsidRPr="00A86126">
        <w:rPr>
          <w:noProof/>
          <w:lang w:val="id-ID"/>
        </w:rPr>
        <w:t>e</w:t>
      </w:r>
      <w:r w:rsidR="00A1705A" w:rsidRPr="00A86126">
        <w:rPr>
          <w:noProof/>
          <w:lang w:val="id-ID"/>
        </w:rPr>
        <w:t xml:space="preserve">liti penerapan PBI Penyedia Jasa Pembayaran di PT.Bank Rakyat Indonesia (persero) tbk. tempat peneliti melaksanakan magang oleh karenanya peneliti mengangkat </w:t>
      </w:r>
      <w:r w:rsidR="00A1705A" w:rsidRPr="00A86126">
        <w:rPr>
          <w:noProof/>
          <w:lang w:val="id-ID"/>
        </w:rPr>
        <w:lastRenderedPageBreak/>
        <w:t xml:space="preserve">tema </w:t>
      </w:r>
      <w:r w:rsidR="00A1705A" w:rsidRPr="00A86126">
        <w:rPr>
          <w:bCs/>
          <w:noProof/>
          <w:lang w:val="id-ID"/>
        </w:rPr>
        <w:t xml:space="preserve">Implementasi Peraturan Bank Indonesia Nomor 23/6/PBI/2021 Tentang Penyedia Jasa Pembayaran yang </w:t>
      </w:r>
      <w:r w:rsidR="00A1705A" w:rsidRPr="00A86126">
        <w:rPr>
          <w:noProof/>
          <w:w w:val="105"/>
          <w:lang w:val="id-ID"/>
        </w:rPr>
        <w:t xml:space="preserve">merupakan peraturan terbaru yang dikeluarkan oleh Bank Indonesia dan merupakan bagian reformasi sistem pembayaran dari </w:t>
      </w:r>
      <w:r w:rsidR="00A1705A" w:rsidRPr="00A86126">
        <w:rPr>
          <w:i/>
          <w:iCs/>
          <w:noProof/>
          <w:w w:val="105"/>
          <w:lang w:val="id-ID"/>
        </w:rPr>
        <w:t>Blue Print</w:t>
      </w:r>
      <w:r w:rsidR="00A1705A" w:rsidRPr="00A86126">
        <w:rPr>
          <w:noProof/>
          <w:w w:val="105"/>
          <w:lang w:val="id-ID"/>
        </w:rPr>
        <w:t xml:space="preserve"> Sistem Pembayaran 2025.</w:t>
      </w:r>
      <w:r>
        <w:rPr>
          <w:noProof/>
          <w:w w:val="105"/>
          <w:lang w:val="en-US"/>
        </w:rPr>
        <w:t xml:space="preserve"> </w:t>
      </w:r>
    </w:p>
    <w:p w14:paraId="540578A7" w14:textId="6A7188FC" w:rsidR="00BA41A2" w:rsidRPr="00A218A3" w:rsidRDefault="00A1705A" w:rsidP="00A218A3">
      <w:pPr>
        <w:pStyle w:val="ListParagraph"/>
        <w:widowControl w:val="0"/>
        <w:autoSpaceDE w:val="0"/>
        <w:autoSpaceDN w:val="0"/>
        <w:ind w:left="567" w:right="3" w:firstLine="567"/>
        <w:jc w:val="both"/>
        <w:rPr>
          <w:noProof/>
          <w:color w:val="0070C0"/>
          <w:w w:val="105"/>
          <w:lang w:val="id-ID"/>
        </w:rPr>
      </w:pPr>
      <w:r w:rsidRPr="001C008C">
        <w:rPr>
          <w:noProof/>
          <w:w w:val="105"/>
          <w:lang w:val="id-ID"/>
        </w:rPr>
        <w:t xml:space="preserve">Berbeda dengan </w:t>
      </w:r>
      <w:r w:rsidR="009A4F0F" w:rsidRPr="001C008C">
        <w:rPr>
          <w:noProof/>
          <w:w w:val="105"/>
          <w:lang w:val="id-ID"/>
        </w:rPr>
        <w:t>tiga</w:t>
      </w:r>
      <w:r w:rsidRPr="001C008C">
        <w:rPr>
          <w:noProof/>
          <w:w w:val="105"/>
          <w:lang w:val="id-ID"/>
        </w:rPr>
        <w:t xml:space="preserve"> penelitian di</w:t>
      </w:r>
      <w:r w:rsidR="00F955EC" w:rsidRPr="001C008C">
        <w:rPr>
          <w:noProof/>
          <w:w w:val="105"/>
          <w:lang w:val="id-ID"/>
        </w:rPr>
        <w:t xml:space="preserve"> </w:t>
      </w:r>
      <w:r w:rsidRPr="001C008C">
        <w:rPr>
          <w:noProof/>
          <w:w w:val="105"/>
          <w:lang w:val="id-ID"/>
        </w:rPr>
        <w:t>atas yang mana regulasi yang d</w:t>
      </w:r>
      <w:r w:rsidR="00F955EC" w:rsidRPr="001C008C">
        <w:rPr>
          <w:noProof/>
          <w:w w:val="105"/>
          <w:lang w:val="id-ID"/>
        </w:rPr>
        <w:t>i</w:t>
      </w:r>
      <w:r w:rsidRPr="001C008C">
        <w:rPr>
          <w:noProof/>
          <w:w w:val="105"/>
          <w:lang w:val="id-ID"/>
        </w:rPr>
        <w:t>gunakan merupakan regulasi terdahulu, dan penelitian yang penulis buat lebih berfokus ke</w:t>
      </w:r>
      <w:r w:rsidR="001C008C">
        <w:rPr>
          <w:noProof/>
          <w:w w:val="105"/>
          <w:lang w:val="id-ID"/>
        </w:rPr>
        <w:t xml:space="preserve"> sistem pembayaran kartu debit</w:t>
      </w:r>
      <w:r w:rsidRPr="001C008C">
        <w:rPr>
          <w:noProof/>
          <w:w w:val="105"/>
          <w:lang w:val="id-ID"/>
        </w:rPr>
        <w:t xml:space="preserve">. </w:t>
      </w:r>
      <w:r w:rsidRPr="001C008C">
        <w:rPr>
          <w:noProof/>
          <w:color w:val="0070C0"/>
          <w:w w:val="105"/>
          <w:lang w:val="id-ID"/>
        </w:rPr>
        <w:t xml:space="preserve"> </w:t>
      </w:r>
    </w:p>
    <w:p w14:paraId="70F288D7" w14:textId="77777777" w:rsidR="00A1705A" w:rsidRPr="00A86126" w:rsidRDefault="00A1705A" w:rsidP="001C008C">
      <w:pPr>
        <w:pStyle w:val="Heading2"/>
        <w:spacing w:line="480" w:lineRule="auto"/>
        <w:ind w:left="567" w:hanging="567"/>
        <w:rPr>
          <w:noProof/>
          <w:w w:val="105"/>
          <w:lang w:val="id-ID"/>
        </w:rPr>
      </w:pPr>
      <w:bookmarkStart w:id="16" w:name="_Toc106005432"/>
      <w:r w:rsidRPr="00A86126">
        <w:rPr>
          <w:noProof/>
          <w:lang w:val="id-ID"/>
        </w:rPr>
        <w:t>Metode</w:t>
      </w:r>
      <w:r w:rsidRPr="00A86126">
        <w:rPr>
          <w:noProof/>
          <w:w w:val="105"/>
          <w:lang w:val="id-ID"/>
        </w:rPr>
        <w:t xml:space="preserve"> Penelitian</w:t>
      </w:r>
      <w:bookmarkEnd w:id="16"/>
    </w:p>
    <w:p w14:paraId="237888B5" w14:textId="77777777" w:rsidR="00A1705A" w:rsidRPr="00A86126" w:rsidRDefault="00A1705A" w:rsidP="00D551DC">
      <w:pPr>
        <w:pStyle w:val="BodyText"/>
        <w:numPr>
          <w:ilvl w:val="0"/>
          <w:numId w:val="11"/>
        </w:numPr>
        <w:spacing w:line="480" w:lineRule="auto"/>
        <w:ind w:left="1134" w:right="3" w:hanging="567"/>
        <w:contextualSpacing/>
        <w:jc w:val="both"/>
        <w:rPr>
          <w:noProof/>
          <w:sz w:val="24"/>
          <w:szCs w:val="24"/>
          <w:lang w:val="id-ID"/>
        </w:rPr>
      </w:pPr>
      <w:r w:rsidRPr="00A86126">
        <w:rPr>
          <w:noProof/>
          <w:w w:val="105"/>
          <w:sz w:val="24"/>
          <w:szCs w:val="24"/>
          <w:lang w:val="id-ID"/>
        </w:rPr>
        <w:t xml:space="preserve">Jenis penelitian </w:t>
      </w:r>
    </w:p>
    <w:p w14:paraId="6221511B" w14:textId="77777777" w:rsidR="00A1705A" w:rsidRDefault="00A1705A" w:rsidP="00734FEC">
      <w:pPr>
        <w:pStyle w:val="BodyText"/>
        <w:spacing w:line="480" w:lineRule="auto"/>
        <w:ind w:left="1134" w:right="3"/>
        <w:contextualSpacing/>
        <w:jc w:val="both"/>
        <w:rPr>
          <w:noProof/>
          <w:w w:val="105"/>
          <w:sz w:val="24"/>
          <w:szCs w:val="24"/>
          <w:lang w:val="id-ID"/>
        </w:rPr>
      </w:pPr>
      <w:r w:rsidRPr="00A86126">
        <w:rPr>
          <w:noProof/>
          <w:w w:val="105"/>
          <w:sz w:val="24"/>
          <w:szCs w:val="24"/>
          <w:lang w:val="id-ID"/>
        </w:rPr>
        <w:t>Penelitian ini adalah</w:t>
      </w:r>
      <w:r w:rsidRPr="00A86126">
        <w:rPr>
          <w:noProof/>
          <w:spacing w:val="1"/>
          <w:w w:val="105"/>
          <w:sz w:val="24"/>
          <w:szCs w:val="24"/>
          <w:lang w:val="id-ID"/>
        </w:rPr>
        <w:t xml:space="preserve"> </w:t>
      </w:r>
      <w:r w:rsidRPr="00A86126">
        <w:rPr>
          <w:noProof/>
          <w:sz w:val="24"/>
          <w:szCs w:val="24"/>
          <w:lang w:val="id-ID"/>
        </w:rPr>
        <w:t>penelitian lapangan, yaitu menurut Moleong</w:t>
      </w:r>
      <w:r w:rsidRPr="00A86126">
        <w:rPr>
          <w:rStyle w:val="FootnoteReference"/>
          <w:noProof/>
          <w:sz w:val="24"/>
          <w:szCs w:val="24"/>
          <w:lang w:val="id-ID"/>
        </w:rPr>
        <w:footnoteReference w:id="21"/>
      </w:r>
      <w:r w:rsidRPr="00A86126">
        <w:rPr>
          <w:noProof/>
          <w:sz w:val="24"/>
          <w:szCs w:val="24"/>
          <w:lang w:val="id-ID"/>
        </w:rPr>
        <w:t xml:space="preserve"> , Penelitian Lapangan (</w:t>
      </w:r>
      <w:r w:rsidRPr="00A86126">
        <w:rPr>
          <w:i/>
          <w:noProof/>
          <w:sz w:val="24"/>
          <w:szCs w:val="24"/>
          <w:lang w:val="id-ID"/>
        </w:rPr>
        <w:t>Field Research</w:t>
      </w:r>
      <w:r w:rsidRPr="00A86126">
        <w:rPr>
          <w:noProof/>
          <w:sz w:val="24"/>
          <w:szCs w:val="24"/>
          <w:lang w:val="id-ID"/>
        </w:rPr>
        <w:t>) dapat juga dianggap sebagai pendekatan luas dalam penelitian kualitatif atau sebagai metode untuk men</w:t>
      </w:r>
      <w:r w:rsidR="00F955EC" w:rsidRPr="00A86126">
        <w:rPr>
          <w:noProof/>
          <w:sz w:val="24"/>
          <w:szCs w:val="24"/>
          <w:lang w:val="id-ID"/>
        </w:rPr>
        <w:t>g</w:t>
      </w:r>
      <w:r w:rsidRPr="00A86126">
        <w:rPr>
          <w:noProof/>
          <w:sz w:val="24"/>
          <w:szCs w:val="24"/>
          <w:lang w:val="id-ID"/>
        </w:rPr>
        <w:t>umpulkan data kualitatif</w:t>
      </w:r>
      <w:r w:rsidRPr="00A86126">
        <w:rPr>
          <w:rStyle w:val="FootnoteReference"/>
          <w:noProof/>
          <w:w w:val="105"/>
          <w:sz w:val="24"/>
          <w:szCs w:val="24"/>
          <w:lang w:val="id-ID"/>
        </w:rPr>
        <w:footnoteReference w:id="22"/>
      </w:r>
      <w:r w:rsidRPr="00A86126">
        <w:rPr>
          <w:noProof/>
          <w:w w:val="105"/>
          <w:sz w:val="24"/>
          <w:szCs w:val="24"/>
          <w:lang w:val="id-ID"/>
        </w:rPr>
        <w:t>. Ide Pentingnya peneliti berangkat ke lapangan langsung untuk mencari informasi sumber skripsi dengan terjun langsung ke ob</w:t>
      </w:r>
      <w:r w:rsidR="00F955EC" w:rsidRPr="00A86126">
        <w:rPr>
          <w:noProof/>
          <w:w w:val="105"/>
          <w:sz w:val="24"/>
          <w:szCs w:val="24"/>
          <w:lang w:val="id-ID"/>
        </w:rPr>
        <w:t>j</w:t>
      </w:r>
      <w:r w:rsidRPr="00A86126">
        <w:rPr>
          <w:noProof/>
          <w:w w:val="105"/>
          <w:sz w:val="24"/>
          <w:szCs w:val="24"/>
          <w:lang w:val="id-ID"/>
        </w:rPr>
        <w:t>ek yang diteliti setelah itu baru di analisis.</w:t>
      </w:r>
    </w:p>
    <w:p w14:paraId="33317258" w14:textId="77777777" w:rsidR="009C576D" w:rsidRDefault="009C576D" w:rsidP="00734FEC">
      <w:pPr>
        <w:pStyle w:val="BodyText"/>
        <w:spacing w:line="480" w:lineRule="auto"/>
        <w:ind w:left="1134" w:right="3"/>
        <w:contextualSpacing/>
        <w:jc w:val="both"/>
        <w:rPr>
          <w:noProof/>
          <w:w w:val="105"/>
          <w:sz w:val="24"/>
          <w:szCs w:val="24"/>
          <w:lang w:val="id-ID"/>
        </w:rPr>
      </w:pPr>
      <w:r>
        <w:rPr>
          <w:noProof/>
          <w:w w:val="105"/>
          <w:sz w:val="24"/>
          <w:szCs w:val="24"/>
          <w:lang w:val="id-ID"/>
        </w:rPr>
        <w:tab/>
      </w:r>
      <w:r w:rsidRPr="009C576D">
        <w:rPr>
          <w:noProof/>
          <w:w w:val="105"/>
          <w:sz w:val="24"/>
          <w:szCs w:val="24"/>
          <w:lang w:val="id"/>
        </w:rPr>
        <w:t>Setelah semua data dikumpulkan, kemudian penulis ambil kesimpulan dan langkah tersebut tidak harus urut tetapi berhubungan terus menerus sehingga membuat siklus</w:t>
      </w:r>
      <w:r>
        <w:rPr>
          <w:rStyle w:val="FootnoteReference"/>
          <w:noProof/>
          <w:w w:val="105"/>
          <w:sz w:val="24"/>
          <w:szCs w:val="24"/>
          <w:lang w:val="id"/>
        </w:rPr>
        <w:footnoteReference w:id="23"/>
      </w:r>
    </w:p>
    <w:p w14:paraId="0AFC6546" w14:textId="77777777" w:rsidR="00B47398" w:rsidRPr="00A86126" w:rsidRDefault="00B47398" w:rsidP="00B47398">
      <w:pPr>
        <w:pStyle w:val="BodyText"/>
        <w:spacing w:line="480" w:lineRule="auto"/>
        <w:ind w:left="1134" w:right="3" w:firstLine="226"/>
        <w:contextualSpacing/>
        <w:jc w:val="both"/>
        <w:rPr>
          <w:noProof/>
          <w:sz w:val="24"/>
          <w:szCs w:val="24"/>
          <w:lang w:val="id-ID"/>
        </w:rPr>
      </w:pPr>
      <w:r>
        <w:t>Menurut</w:t>
      </w:r>
      <w:r>
        <w:rPr>
          <w:spacing w:val="1"/>
        </w:rPr>
        <w:t xml:space="preserve"> </w:t>
      </w:r>
      <w:r>
        <w:t>Soerjono</w:t>
      </w:r>
      <w:r>
        <w:rPr>
          <w:spacing w:val="1"/>
        </w:rPr>
        <w:t xml:space="preserve"> </w:t>
      </w:r>
      <w:r>
        <w:t>Soekanto</w:t>
      </w:r>
      <w:r>
        <w:rPr>
          <w:spacing w:val="1"/>
        </w:rPr>
        <w:t xml:space="preserve"> </w:t>
      </w:r>
      <w:r>
        <w:t>Penelitian</w:t>
      </w:r>
      <w:r>
        <w:rPr>
          <w:spacing w:val="1"/>
        </w:rPr>
        <w:t xml:space="preserve"> </w:t>
      </w:r>
      <w:r>
        <w:t>hukum</w:t>
      </w:r>
      <w:r>
        <w:rPr>
          <w:spacing w:val="60"/>
        </w:rPr>
        <w:t xml:space="preserve"> </w:t>
      </w:r>
      <w:r>
        <w:t>merupakan</w:t>
      </w:r>
      <w:r>
        <w:rPr>
          <w:spacing w:val="1"/>
        </w:rPr>
        <w:t xml:space="preserve"> </w:t>
      </w:r>
      <w:r>
        <w:t>suatu</w:t>
      </w:r>
      <w:r>
        <w:rPr>
          <w:spacing w:val="1"/>
        </w:rPr>
        <w:t xml:space="preserve"> </w:t>
      </w:r>
      <w:r>
        <w:t>kegiatan</w:t>
      </w:r>
      <w:r>
        <w:rPr>
          <w:spacing w:val="1"/>
        </w:rPr>
        <w:t xml:space="preserve"> </w:t>
      </w:r>
      <w:r>
        <w:t>ilmiah</w:t>
      </w:r>
      <w:r>
        <w:rPr>
          <w:spacing w:val="1"/>
        </w:rPr>
        <w:t xml:space="preserve"> </w:t>
      </w:r>
      <w:r>
        <w:t>yang</w:t>
      </w:r>
      <w:r>
        <w:rPr>
          <w:spacing w:val="1"/>
        </w:rPr>
        <w:t xml:space="preserve"> </w:t>
      </w:r>
      <w:r>
        <w:t>didasarkan</w:t>
      </w:r>
      <w:r>
        <w:rPr>
          <w:spacing w:val="1"/>
        </w:rPr>
        <w:t xml:space="preserve"> </w:t>
      </w:r>
      <w:r>
        <w:t>pada</w:t>
      </w:r>
      <w:r>
        <w:rPr>
          <w:spacing w:val="1"/>
        </w:rPr>
        <w:t xml:space="preserve"> </w:t>
      </w:r>
      <w:r>
        <w:t>metode,</w:t>
      </w:r>
      <w:r>
        <w:rPr>
          <w:spacing w:val="1"/>
        </w:rPr>
        <w:t xml:space="preserve"> </w:t>
      </w:r>
      <w:r>
        <w:t>sistematika</w:t>
      </w:r>
      <w:r>
        <w:rPr>
          <w:spacing w:val="61"/>
        </w:rPr>
        <w:t xml:space="preserve"> </w:t>
      </w:r>
      <w:r>
        <w:t>dan</w:t>
      </w:r>
      <w:r>
        <w:rPr>
          <w:spacing w:val="1"/>
        </w:rPr>
        <w:t xml:space="preserve"> </w:t>
      </w:r>
      <w:r>
        <w:t>pemikiran</w:t>
      </w:r>
      <w:r>
        <w:rPr>
          <w:spacing w:val="1"/>
        </w:rPr>
        <w:t xml:space="preserve"> </w:t>
      </w:r>
      <w:r>
        <w:lastRenderedPageBreak/>
        <w:t>tertentu</w:t>
      </w:r>
      <w:r>
        <w:rPr>
          <w:spacing w:val="1"/>
        </w:rPr>
        <w:t xml:space="preserve"> </w:t>
      </w:r>
      <w:r>
        <w:t>yang</w:t>
      </w:r>
      <w:r>
        <w:rPr>
          <w:spacing w:val="1"/>
        </w:rPr>
        <w:t xml:space="preserve"> </w:t>
      </w:r>
      <w:r>
        <w:t>bertujuan</w:t>
      </w:r>
      <w:r>
        <w:rPr>
          <w:spacing w:val="1"/>
        </w:rPr>
        <w:t xml:space="preserve"> </w:t>
      </w:r>
      <w:r>
        <w:t>mempelajari</w:t>
      </w:r>
      <w:r>
        <w:rPr>
          <w:spacing w:val="1"/>
        </w:rPr>
        <w:t xml:space="preserve"> </w:t>
      </w:r>
      <w:r>
        <w:t>satu</w:t>
      </w:r>
      <w:r>
        <w:rPr>
          <w:spacing w:val="1"/>
        </w:rPr>
        <w:t xml:space="preserve"> </w:t>
      </w:r>
      <w:r>
        <w:t>atau</w:t>
      </w:r>
      <w:r>
        <w:rPr>
          <w:spacing w:val="1"/>
        </w:rPr>
        <w:t xml:space="preserve"> </w:t>
      </w:r>
      <w:r>
        <w:t>beberapa</w:t>
      </w:r>
      <w:r>
        <w:rPr>
          <w:spacing w:val="1"/>
        </w:rPr>
        <w:t xml:space="preserve"> </w:t>
      </w:r>
      <w:r>
        <w:t>gejala</w:t>
      </w:r>
      <w:r>
        <w:rPr>
          <w:spacing w:val="1"/>
        </w:rPr>
        <w:t xml:space="preserve"> </w:t>
      </w:r>
      <w:r>
        <w:t>hukum</w:t>
      </w:r>
      <w:r>
        <w:rPr>
          <w:spacing w:val="-2"/>
        </w:rPr>
        <w:t xml:space="preserve"> </w:t>
      </w:r>
      <w:r>
        <w:t>tertentu</w:t>
      </w:r>
      <w:r>
        <w:rPr>
          <w:spacing w:val="-1"/>
        </w:rPr>
        <w:t xml:space="preserve"> </w:t>
      </w:r>
      <w:r>
        <w:t>dengan</w:t>
      </w:r>
      <w:r>
        <w:rPr>
          <w:spacing w:val="-2"/>
        </w:rPr>
        <w:t xml:space="preserve"> </w:t>
      </w:r>
      <w:r>
        <w:t>jalan</w:t>
      </w:r>
      <w:r>
        <w:rPr>
          <w:spacing w:val="-1"/>
        </w:rPr>
        <w:t xml:space="preserve"> </w:t>
      </w:r>
      <w:r>
        <w:t>menganalisanya.</w:t>
      </w:r>
      <w:r>
        <w:rPr>
          <w:rStyle w:val="FootnoteReference"/>
        </w:rPr>
        <w:footnoteReference w:id="24"/>
      </w:r>
    </w:p>
    <w:p w14:paraId="0FC5F6F7" w14:textId="77777777" w:rsidR="00A1705A" w:rsidRPr="00A86126" w:rsidRDefault="00A1705A" w:rsidP="00D551DC">
      <w:pPr>
        <w:pStyle w:val="ListParagraph"/>
        <w:widowControl w:val="0"/>
        <w:numPr>
          <w:ilvl w:val="0"/>
          <w:numId w:val="11"/>
        </w:numPr>
        <w:tabs>
          <w:tab w:val="left" w:pos="1670"/>
        </w:tabs>
        <w:autoSpaceDE w:val="0"/>
        <w:autoSpaceDN w:val="0"/>
        <w:ind w:left="1134" w:right="3" w:hanging="567"/>
        <w:rPr>
          <w:noProof/>
          <w:lang w:val="id-ID"/>
        </w:rPr>
      </w:pPr>
      <w:r w:rsidRPr="00A86126">
        <w:rPr>
          <w:noProof/>
          <w:lang w:val="id-ID"/>
        </w:rPr>
        <w:t>Pendekatan</w:t>
      </w:r>
      <w:r w:rsidRPr="00A86126">
        <w:rPr>
          <w:noProof/>
          <w:spacing w:val="26"/>
          <w:lang w:val="id-ID"/>
        </w:rPr>
        <w:t xml:space="preserve"> </w:t>
      </w:r>
      <w:r w:rsidRPr="00A86126">
        <w:rPr>
          <w:noProof/>
          <w:lang w:val="id-ID"/>
        </w:rPr>
        <w:t>Penelitian</w:t>
      </w:r>
    </w:p>
    <w:p w14:paraId="6F5D6F4E" w14:textId="20A112E0" w:rsidR="00BA41A2" w:rsidRPr="00A86126" w:rsidRDefault="00A1705A" w:rsidP="00A218A3">
      <w:pPr>
        <w:pStyle w:val="NormalWeb"/>
        <w:shd w:val="clear" w:color="auto" w:fill="FFFFFF"/>
        <w:spacing w:before="0" w:beforeAutospacing="0" w:after="0" w:afterAutospacing="0" w:line="480" w:lineRule="auto"/>
        <w:ind w:left="1134"/>
        <w:contextualSpacing/>
        <w:jc w:val="both"/>
        <w:rPr>
          <w:noProof/>
          <w:color w:val="000000"/>
          <w:lang w:val="id-ID"/>
        </w:rPr>
      </w:pPr>
      <w:r w:rsidRPr="00A86126">
        <w:rPr>
          <w:noProof/>
          <w:w w:val="105"/>
          <w:lang w:val="id-ID"/>
        </w:rPr>
        <w:t>Pendekatan</w:t>
      </w:r>
      <w:r w:rsidRPr="00A86126">
        <w:rPr>
          <w:noProof/>
          <w:spacing w:val="1"/>
          <w:w w:val="105"/>
          <w:lang w:val="id-ID"/>
        </w:rPr>
        <w:t xml:space="preserve"> </w:t>
      </w:r>
      <w:r w:rsidRPr="00A86126">
        <w:rPr>
          <w:noProof/>
          <w:w w:val="105"/>
          <w:lang w:val="id-ID"/>
        </w:rPr>
        <w:t>yang</w:t>
      </w:r>
      <w:r w:rsidRPr="00A86126">
        <w:rPr>
          <w:noProof/>
          <w:spacing w:val="1"/>
          <w:w w:val="105"/>
          <w:lang w:val="id-ID"/>
        </w:rPr>
        <w:t xml:space="preserve"> </w:t>
      </w:r>
      <w:r w:rsidRPr="00A86126">
        <w:rPr>
          <w:noProof/>
          <w:w w:val="105"/>
          <w:lang w:val="id-ID"/>
        </w:rPr>
        <w:t>digunakan</w:t>
      </w:r>
      <w:r w:rsidRPr="00A86126">
        <w:rPr>
          <w:noProof/>
          <w:spacing w:val="1"/>
          <w:w w:val="105"/>
          <w:lang w:val="id-ID"/>
        </w:rPr>
        <w:t xml:space="preserve"> </w:t>
      </w:r>
      <w:r w:rsidRPr="00A86126">
        <w:rPr>
          <w:noProof/>
          <w:w w:val="105"/>
          <w:lang w:val="id-ID"/>
        </w:rPr>
        <w:t>dalam penulisan</w:t>
      </w:r>
      <w:r w:rsidRPr="00A86126">
        <w:rPr>
          <w:noProof/>
          <w:spacing w:val="1"/>
          <w:w w:val="105"/>
          <w:lang w:val="id-ID"/>
        </w:rPr>
        <w:t xml:space="preserve"> </w:t>
      </w:r>
      <w:r w:rsidRPr="00A86126">
        <w:rPr>
          <w:noProof/>
          <w:w w:val="105"/>
          <w:lang w:val="id-ID"/>
        </w:rPr>
        <w:t>hukum ini adalah</w:t>
      </w:r>
      <w:r w:rsidRPr="00A86126">
        <w:rPr>
          <w:noProof/>
          <w:spacing w:val="1"/>
          <w:w w:val="105"/>
          <w:lang w:val="id-ID"/>
        </w:rPr>
        <w:t xml:space="preserve"> </w:t>
      </w:r>
      <w:r w:rsidRPr="00A86126">
        <w:rPr>
          <w:noProof/>
          <w:w w:val="105"/>
          <w:lang w:val="id-ID"/>
        </w:rPr>
        <w:t>pendekatan normatif-empiris (</w:t>
      </w:r>
      <w:r w:rsidRPr="00A86126">
        <w:rPr>
          <w:i/>
          <w:noProof/>
          <w:w w:val="105"/>
          <w:lang w:val="id-ID"/>
        </w:rPr>
        <w:t>applied law research</w:t>
      </w:r>
      <w:r w:rsidRPr="00A86126">
        <w:rPr>
          <w:noProof/>
          <w:w w:val="105"/>
          <w:lang w:val="id-ID"/>
        </w:rPr>
        <w:t xml:space="preserve">) yaitu </w:t>
      </w:r>
      <w:r w:rsidRPr="00A86126">
        <w:rPr>
          <w:noProof/>
          <w:color w:val="000000"/>
          <w:lang w:val="id-ID"/>
        </w:rPr>
        <w:t xml:space="preserve">Metode penelitian hukum normatif-empiris ini pada dasarnya </w:t>
      </w:r>
      <w:r w:rsidR="00F955EC" w:rsidRPr="00A86126">
        <w:rPr>
          <w:noProof/>
          <w:color w:val="000000"/>
          <w:lang w:val="id-ID"/>
        </w:rPr>
        <w:t>ad</w:t>
      </w:r>
      <w:r w:rsidRPr="00A86126">
        <w:rPr>
          <w:noProof/>
          <w:color w:val="000000"/>
          <w:lang w:val="id-ID"/>
        </w:rPr>
        <w:t>alah penggabungan antara pendekatan hukum normatif dengan adanya penambahan dari berbagai unsur-unsur empiris.</w:t>
      </w:r>
      <w:r w:rsidR="00122242" w:rsidRPr="00A86126">
        <w:rPr>
          <w:noProof/>
          <w:color w:val="000000"/>
          <w:lang w:val="id-ID"/>
        </w:rPr>
        <w:t xml:space="preserve"> </w:t>
      </w:r>
      <w:r w:rsidRPr="00A86126">
        <w:rPr>
          <w:noProof/>
          <w:color w:val="000000"/>
          <w:lang w:val="id-ID"/>
        </w:rPr>
        <w:t xml:space="preserve">Dalam metode penelitian normatif-empiris ini juga mengenai implementasi ketentuan hukum normatif (undang-undang) dalam aksinya disetiap peristiwa hukum tertentu yang terjadi dalam suatu masyarakat. </w:t>
      </w:r>
      <w:r w:rsidRPr="00A86126">
        <w:rPr>
          <w:rStyle w:val="FootnoteReference"/>
          <w:noProof/>
          <w:w w:val="105"/>
          <w:lang w:val="id-ID"/>
        </w:rPr>
        <w:footnoteReference w:id="25"/>
      </w:r>
    </w:p>
    <w:p w14:paraId="6E83EE1B" w14:textId="77777777" w:rsidR="00A1705A" w:rsidRPr="00A86126" w:rsidRDefault="00A1705A" w:rsidP="00D551DC">
      <w:pPr>
        <w:pStyle w:val="ListParagraph"/>
        <w:widowControl w:val="0"/>
        <w:numPr>
          <w:ilvl w:val="0"/>
          <w:numId w:val="11"/>
        </w:numPr>
        <w:tabs>
          <w:tab w:val="left" w:pos="1134"/>
        </w:tabs>
        <w:autoSpaceDE w:val="0"/>
        <w:autoSpaceDN w:val="0"/>
        <w:ind w:left="1134" w:hanging="567"/>
        <w:jc w:val="both"/>
        <w:rPr>
          <w:noProof/>
          <w:lang w:val="id-ID"/>
        </w:rPr>
      </w:pPr>
      <w:r w:rsidRPr="00A86126">
        <w:rPr>
          <w:noProof/>
          <w:w w:val="105"/>
          <w:lang w:val="id-ID"/>
        </w:rPr>
        <w:t>Jenis dan Sumber</w:t>
      </w:r>
      <w:r w:rsidRPr="00A86126">
        <w:rPr>
          <w:noProof/>
          <w:spacing w:val="-12"/>
          <w:w w:val="105"/>
          <w:lang w:val="id-ID"/>
        </w:rPr>
        <w:t xml:space="preserve"> </w:t>
      </w:r>
      <w:r w:rsidRPr="00A86126">
        <w:rPr>
          <w:noProof/>
          <w:w w:val="105"/>
          <w:lang w:val="id-ID"/>
        </w:rPr>
        <w:t>Data</w:t>
      </w:r>
    </w:p>
    <w:p w14:paraId="56527BDE" w14:textId="5E5DE15B" w:rsidR="00A1705A" w:rsidRDefault="00A1705A" w:rsidP="00734FEC">
      <w:pPr>
        <w:shd w:val="clear" w:color="auto" w:fill="FFFFFF"/>
        <w:ind w:left="1134"/>
        <w:contextualSpacing/>
        <w:jc w:val="both"/>
        <w:rPr>
          <w:rStyle w:val="hgkelc"/>
          <w:noProof/>
          <w:color w:val="202124"/>
          <w:lang w:val="id-ID"/>
        </w:rPr>
      </w:pPr>
      <w:r w:rsidRPr="00A86126">
        <w:rPr>
          <w:rStyle w:val="hgkelc"/>
          <w:noProof/>
          <w:color w:val="202124"/>
          <w:lang w:val="id-ID"/>
        </w:rPr>
        <w:t xml:space="preserve">Dalam penelitian ini peneliti menggunakan sumber data Primer dan Sekunder. karena sumber data diambil dari hasil wawancara dengan pegawai Bank BRI Kantor Pusat yaitu </w:t>
      </w:r>
      <w:r w:rsidR="001C008C" w:rsidRPr="001C008C">
        <w:rPr>
          <w:rStyle w:val="hgkelc"/>
          <w:i/>
          <w:noProof/>
          <w:color w:val="202124"/>
          <w:lang w:val="id-ID"/>
        </w:rPr>
        <w:t>assistant</w:t>
      </w:r>
      <w:r w:rsidR="001C008C" w:rsidRPr="00A86126">
        <w:rPr>
          <w:rStyle w:val="hgkelc"/>
          <w:noProof/>
          <w:color w:val="202124"/>
          <w:lang w:val="id-ID"/>
        </w:rPr>
        <w:t xml:space="preserve"> manager divisi retail </w:t>
      </w:r>
      <w:r w:rsidR="001C008C" w:rsidRPr="001C008C">
        <w:rPr>
          <w:rStyle w:val="hgkelc"/>
          <w:i/>
          <w:noProof/>
          <w:color w:val="202124"/>
          <w:lang w:val="id-ID"/>
        </w:rPr>
        <w:t>payment</w:t>
      </w:r>
      <w:r w:rsidRPr="00A86126">
        <w:rPr>
          <w:rStyle w:val="hgkelc"/>
          <w:noProof/>
          <w:color w:val="202124"/>
          <w:lang w:val="id-ID"/>
        </w:rPr>
        <w:t>, dokumen peraturan perundang undangan, dalam penelitian ini sumber hukum yang digunakan adalah PBI Nomor 23/6/PBI/2021, serta bahan bahan keputusan lainnya, Lofland</w:t>
      </w:r>
      <w:r w:rsidRPr="00A86126">
        <w:rPr>
          <w:rStyle w:val="FootnoteReference"/>
          <w:noProof/>
          <w:color w:val="202124"/>
          <w:lang w:val="id-ID"/>
        </w:rPr>
        <w:footnoteReference w:id="26"/>
      </w:r>
      <w:r w:rsidRPr="00A86126">
        <w:rPr>
          <w:rStyle w:val="hgkelc"/>
          <w:noProof/>
          <w:color w:val="202124"/>
          <w:lang w:val="id-ID"/>
        </w:rPr>
        <w:t>, sumber data utama dalam penelitian kualitatif ialah kata-kata, dan tindakan, selebihnya adalah tambahan seperti dokumen dan lain-lain”.</w:t>
      </w:r>
      <w:r w:rsidRPr="00A86126">
        <w:rPr>
          <w:rStyle w:val="FootnoteReference"/>
          <w:noProof/>
          <w:w w:val="105"/>
          <w:lang w:val="id-ID"/>
        </w:rPr>
        <w:footnoteReference w:id="27"/>
      </w:r>
      <w:r w:rsidRPr="00A86126">
        <w:rPr>
          <w:noProof/>
          <w:lang w:val="id-ID"/>
        </w:rPr>
        <w:t xml:space="preserve"> </w:t>
      </w:r>
      <w:r w:rsidRPr="00A86126">
        <w:rPr>
          <w:rStyle w:val="hgkelc"/>
          <w:noProof/>
          <w:color w:val="202124"/>
          <w:lang w:val="id-ID"/>
        </w:rPr>
        <w:t xml:space="preserve">sedangkan sekunder </w:t>
      </w:r>
      <w:r w:rsidRPr="00A86126">
        <w:rPr>
          <w:rStyle w:val="hgkelc"/>
          <w:noProof/>
          <w:color w:val="202124"/>
          <w:lang w:val="id-ID"/>
        </w:rPr>
        <w:lastRenderedPageBreak/>
        <w:t>ialah yang didapatkan oleh orang yang melakukan penelitian dari sumber yang sudah ada.</w:t>
      </w:r>
    </w:p>
    <w:p w14:paraId="529B52EC" w14:textId="77777777" w:rsidR="00A218A3" w:rsidRPr="00A86126" w:rsidRDefault="00A218A3" w:rsidP="00734FEC">
      <w:pPr>
        <w:shd w:val="clear" w:color="auto" w:fill="FFFFFF"/>
        <w:ind w:left="1134"/>
        <w:contextualSpacing/>
        <w:jc w:val="both"/>
        <w:rPr>
          <w:noProof/>
          <w:color w:val="202124"/>
          <w:lang w:val="id-ID"/>
        </w:rPr>
      </w:pPr>
    </w:p>
    <w:p w14:paraId="3566C971" w14:textId="77777777" w:rsidR="00A1705A" w:rsidRPr="00A86126" w:rsidRDefault="00A1705A" w:rsidP="00D551DC">
      <w:pPr>
        <w:pStyle w:val="ListParagraph"/>
        <w:widowControl w:val="0"/>
        <w:numPr>
          <w:ilvl w:val="1"/>
          <w:numId w:val="11"/>
        </w:numPr>
        <w:autoSpaceDE w:val="0"/>
        <w:autoSpaceDN w:val="0"/>
        <w:ind w:left="1701" w:hanging="567"/>
        <w:jc w:val="both"/>
        <w:rPr>
          <w:noProof/>
          <w:lang w:val="id-ID"/>
        </w:rPr>
      </w:pPr>
      <w:r w:rsidRPr="00A86126">
        <w:rPr>
          <w:noProof/>
          <w:w w:val="105"/>
          <w:lang w:val="id-ID"/>
        </w:rPr>
        <w:t>Bahan</w:t>
      </w:r>
      <w:r w:rsidRPr="00A86126">
        <w:rPr>
          <w:noProof/>
          <w:spacing w:val="-8"/>
          <w:w w:val="105"/>
          <w:lang w:val="id-ID"/>
        </w:rPr>
        <w:t xml:space="preserve"> </w:t>
      </w:r>
      <w:r w:rsidRPr="00A86126">
        <w:rPr>
          <w:noProof/>
          <w:w w:val="105"/>
          <w:lang w:val="id-ID"/>
        </w:rPr>
        <w:t>Hukum</w:t>
      </w:r>
      <w:r w:rsidRPr="00A86126">
        <w:rPr>
          <w:noProof/>
          <w:spacing w:val="-15"/>
          <w:w w:val="105"/>
          <w:lang w:val="id-ID"/>
        </w:rPr>
        <w:t xml:space="preserve"> </w:t>
      </w:r>
      <w:r w:rsidRPr="00A86126">
        <w:rPr>
          <w:noProof/>
          <w:w w:val="105"/>
          <w:lang w:val="id-ID"/>
        </w:rPr>
        <w:t>Primer</w:t>
      </w:r>
    </w:p>
    <w:p w14:paraId="434ACD11" w14:textId="77777777" w:rsidR="00A1705A" w:rsidRPr="00A86126" w:rsidRDefault="00A1705A" w:rsidP="00734FEC">
      <w:pPr>
        <w:pStyle w:val="BodyText"/>
        <w:spacing w:line="480" w:lineRule="auto"/>
        <w:ind w:left="1701" w:right="186"/>
        <w:contextualSpacing/>
        <w:jc w:val="both"/>
        <w:rPr>
          <w:noProof/>
          <w:sz w:val="24"/>
          <w:szCs w:val="24"/>
          <w:lang w:val="id-ID"/>
        </w:rPr>
      </w:pPr>
      <w:r w:rsidRPr="00A86126">
        <w:rPr>
          <w:noProof/>
          <w:w w:val="105"/>
          <w:sz w:val="24"/>
          <w:szCs w:val="24"/>
          <w:lang w:val="id-ID"/>
        </w:rPr>
        <w:t xml:space="preserve">Merupakan bahan-bahan hukum yang bersifat </w:t>
      </w:r>
      <w:r w:rsidRPr="00A86126">
        <w:rPr>
          <w:i/>
          <w:iCs/>
          <w:noProof/>
          <w:w w:val="105"/>
          <w:sz w:val="24"/>
          <w:szCs w:val="24"/>
          <w:lang w:val="id-ID"/>
        </w:rPr>
        <w:t>autoriatif</w:t>
      </w:r>
      <w:r w:rsidR="00D27B08" w:rsidRPr="00A86126">
        <w:rPr>
          <w:rStyle w:val="FootnoteReference"/>
          <w:noProof/>
          <w:w w:val="105"/>
          <w:sz w:val="24"/>
          <w:szCs w:val="24"/>
          <w:lang w:val="id-ID"/>
        </w:rPr>
        <w:footnoteReference w:id="28"/>
      </w:r>
      <w:r w:rsidRPr="00A86126">
        <w:rPr>
          <w:noProof/>
          <w:w w:val="105"/>
          <w:sz w:val="24"/>
          <w:szCs w:val="24"/>
          <w:lang w:val="id-ID"/>
        </w:rPr>
        <w:t>, yang</w:t>
      </w:r>
      <w:r w:rsidRPr="00A86126">
        <w:rPr>
          <w:noProof/>
          <w:spacing w:val="1"/>
          <w:w w:val="105"/>
          <w:sz w:val="24"/>
          <w:szCs w:val="24"/>
          <w:lang w:val="id-ID"/>
        </w:rPr>
        <w:t xml:space="preserve"> </w:t>
      </w:r>
      <w:r w:rsidRPr="00A86126">
        <w:rPr>
          <w:noProof/>
          <w:w w:val="105"/>
          <w:sz w:val="24"/>
          <w:szCs w:val="24"/>
          <w:lang w:val="id-ID"/>
        </w:rPr>
        <w:t>artinya</w:t>
      </w:r>
      <w:r w:rsidRPr="00A86126">
        <w:rPr>
          <w:noProof/>
          <w:spacing w:val="1"/>
          <w:w w:val="105"/>
          <w:sz w:val="24"/>
          <w:szCs w:val="24"/>
          <w:lang w:val="id-ID"/>
        </w:rPr>
        <w:t xml:space="preserve"> </w:t>
      </w:r>
      <w:r w:rsidRPr="00A86126">
        <w:rPr>
          <w:noProof/>
          <w:w w:val="105"/>
          <w:sz w:val="24"/>
          <w:szCs w:val="24"/>
          <w:lang w:val="id-ID"/>
        </w:rPr>
        <w:t>memiliki</w:t>
      </w:r>
      <w:r w:rsidRPr="00A86126">
        <w:rPr>
          <w:noProof/>
          <w:spacing w:val="1"/>
          <w:w w:val="105"/>
          <w:sz w:val="24"/>
          <w:szCs w:val="24"/>
          <w:lang w:val="id-ID"/>
        </w:rPr>
        <w:t xml:space="preserve"> </w:t>
      </w:r>
      <w:r w:rsidRPr="00A86126">
        <w:rPr>
          <w:noProof/>
          <w:w w:val="105"/>
          <w:sz w:val="24"/>
          <w:szCs w:val="24"/>
          <w:lang w:val="id-ID"/>
        </w:rPr>
        <w:t>otoritas.</w:t>
      </w:r>
      <w:r w:rsidRPr="00A86126">
        <w:rPr>
          <w:noProof/>
          <w:spacing w:val="1"/>
          <w:w w:val="105"/>
          <w:sz w:val="24"/>
          <w:szCs w:val="24"/>
          <w:lang w:val="id-ID"/>
        </w:rPr>
        <w:t xml:space="preserve"> </w:t>
      </w:r>
      <w:r w:rsidRPr="00A86126">
        <w:rPr>
          <w:noProof/>
          <w:w w:val="105"/>
          <w:sz w:val="24"/>
          <w:szCs w:val="24"/>
          <w:lang w:val="id-ID"/>
        </w:rPr>
        <w:t>Bahan-bahan</w:t>
      </w:r>
      <w:r w:rsidRPr="00A86126">
        <w:rPr>
          <w:noProof/>
          <w:spacing w:val="1"/>
          <w:w w:val="105"/>
          <w:sz w:val="24"/>
          <w:szCs w:val="24"/>
          <w:lang w:val="id-ID"/>
        </w:rPr>
        <w:t xml:space="preserve"> </w:t>
      </w:r>
      <w:r w:rsidRPr="00A86126">
        <w:rPr>
          <w:noProof/>
          <w:w w:val="105"/>
          <w:sz w:val="24"/>
          <w:szCs w:val="24"/>
          <w:lang w:val="id-ID"/>
        </w:rPr>
        <w:t>hukum</w:t>
      </w:r>
      <w:r w:rsidRPr="00A86126">
        <w:rPr>
          <w:noProof/>
          <w:spacing w:val="1"/>
          <w:w w:val="105"/>
          <w:sz w:val="24"/>
          <w:szCs w:val="24"/>
          <w:lang w:val="id-ID"/>
        </w:rPr>
        <w:t xml:space="preserve"> </w:t>
      </w:r>
      <w:r w:rsidRPr="00A86126">
        <w:rPr>
          <w:noProof/>
          <w:w w:val="105"/>
          <w:sz w:val="24"/>
          <w:szCs w:val="24"/>
          <w:lang w:val="id-ID"/>
        </w:rPr>
        <w:t>primer</w:t>
      </w:r>
      <w:r w:rsidRPr="00A86126">
        <w:rPr>
          <w:noProof/>
          <w:spacing w:val="1"/>
          <w:w w:val="105"/>
          <w:sz w:val="24"/>
          <w:szCs w:val="24"/>
          <w:lang w:val="id-ID"/>
        </w:rPr>
        <w:t xml:space="preserve"> </w:t>
      </w:r>
      <w:r w:rsidRPr="00A86126">
        <w:rPr>
          <w:noProof/>
          <w:w w:val="105"/>
          <w:sz w:val="24"/>
          <w:szCs w:val="24"/>
          <w:lang w:val="id-ID"/>
        </w:rPr>
        <w:t>dalam</w:t>
      </w:r>
      <w:r w:rsidRPr="00A86126">
        <w:rPr>
          <w:noProof/>
          <w:spacing w:val="1"/>
          <w:w w:val="105"/>
          <w:sz w:val="24"/>
          <w:szCs w:val="24"/>
          <w:lang w:val="id-ID"/>
        </w:rPr>
        <w:t xml:space="preserve"> </w:t>
      </w:r>
      <w:r w:rsidRPr="00A86126">
        <w:rPr>
          <w:noProof/>
          <w:w w:val="105"/>
          <w:sz w:val="24"/>
          <w:szCs w:val="24"/>
          <w:lang w:val="id-ID"/>
        </w:rPr>
        <w:t>penelitian</w:t>
      </w:r>
      <w:r w:rsidRPr="00A86126">
        <w:rPr>
          <w:noProof/>
          <w:spacing w:val="-1"/>
          <w:w w:val="105"/>
          <w:sz w:val="24"/>
          <w:szCs w:val="24"/>
          <w:lang w:val="id-ID"/>
        </w:rPr>
        <w:t xml:space="preserve"> </w:t>
      </w:r>
      <w:r w:rsidRPr="00A86126">
        <w:rPr>
          <w:noProof/>
          <w:w w:val="105"/>
          <w:sz w:val="24"/>
          <w:szCs w:val="24"/>
          <w:lang w:val="id-ID"/>
        </w:rPr>
        <w:t>ini</w:t>
      </w:r>
      <w:r w:rsidRPr="00A86126">
        <w:rPr>
          <w:noProof/>
          <w:spacing w:val="1"/>
          <w:w w:val="105"/>
          <w:sz w:val="24"/>
          <w:szCs w:val="24"/>
          <w:lang w:val="id-ID"/>
        </w:rPr>
        <w:t xml:space="preserve"> </w:t>
      </w:r>
      <w:r w:rsidRPr="00A86126">
        <w:rPr>
          <w:noProof/>
          <w:w w:val="105"/>
          <w:sz w:val="24"/>
          <w:szCs w:val="24"/>
          <w:lang w:val="id-ID"/>
        </w:rPr>
        <w:t>diantaranya</w:t>
      </w:r>
      <w:r w:rsidRPr="00A86126">
        <w:rPr>
          <w:noProof/>
          <w:spacing w:val="2"/>
          <w:w w:val="105"/>
          <w:sz w:val="24"/>
          <w:szCs w:val="24"/>
          <w:lang w:val="id-ID"/>
        </w:rPr>
        <w:t xml:space="preserve"> </w:t>
      </w:r>
      <w:r w:rsidRPr="00A86126">
        <w:rPr>
          <w:noProof/>
          <w:w w:val="105"/>
          <w:sz w:val="24"/>
          <w:szCs w:val="24"/>
          <w:lang w:val="id-ID"/>
        </w:rPr>
        <w:t>terdiri</w:t>
      </w:r>
      <w:r w:rsidRPr="00A86126">
        <w:rPr>
          <w:noProof/>
          <w:spacing w:val="1"/>
          <w:w w:val="105"/>
          <w:sz w:val="24"/>
          <w:szCs w:val="24"/>
          <w:lang w:val="id-ID"/>
        </w:rPr>
        <w:t xml:space="preserve"> </w:t>
      </w:r>
      <w:r w:rsidRPr="00A86126">
        <w:rPr>
          <w:noProof/>
          <w:w w:val="105"/>
          <w:sz w:val="24"/>
          <w:szCs w:val="24"/>
          <w:lang w:val="id-ID"/>
        </w:rPr>
        <w:t>dari:</w:t>
      </w:r>
    </w:p>
    <w:p w14:paraId="27A9D6ED" w14:textId="77777777" w:rsidR="00A1705A" w:rsidRPr="00A86126" w:rsidRDefault="00A1705A" w:rsidP="00D551DC">
      <w:pPr>
        <w:pStyle w:val="ListParagraph"/>
        <w:widowControl w:val="0"/>
        <w:numPr>
          <w:ilvl w:val="2"/>
          <w:numId w:val="11"/>
        </w:numPr>
        <w:autoSpaceDE w:val="0"/>
        <w:autoSpaceDN w:val="0"/>
        <w:ind w:left="2268" w:hanging="283"/>
        <w:jc w:val="both"/>
        <w:rPr>
          <w:noProof/>
          <w:lang w:val="id-ID"/>
        </w:rPr>
      </w:pPr>
      <w:r w:rsidRPr="00A86126">
        <w:rPr>
          <w:noProof/>
          <w:lang w:val="id-ID"/>
        </w:rPr>
        <w:t>Undang-Undang</w:t>
      </w:r>
      <w:r w:rsidRPr="00A86126">
        <w:rPr>
          <w:noProof/>
          <w:spacing w:val="32"/>
          <w:lang w:val="id-ID"/>
        </w:rPr>
        <w:t xml:space="preserve"> </w:t>
      </w:r>
      <w:r w:rsidRPr="00A86126">
        <w:rPr>
          <w:noProof/>
          <w:lang w:val="id-ID"/>
        </w:rPr>
        <w:t>Dasar</w:t>
      </w:r>
      <w:r w:rsidRPr="00A86126">
        <w:rPr>
          <w:noProof/>
          <w:spacing w:val="39"/>
          <w:lang w:val="id-ID"/>
        </w:rPr>
        <w:t xml:space="preserve"> </w:t>
      </w:r>
      <w:r w:rsidRPr="00A86126">
        <w:rPr>
          <w:noProof/>
          <w:lang w:val="id-ID"/>
        </w:rPr>
        <w:t>Negara</w:t>
      </w:r>
      <w:r w:rsidRPr="00A86126">
        <w:rPr>
          <w:noProof/>
          <w:spacing w:val="31"/>
          <w:lang w:val="id-ID"/>
        </w:rPr>
        <w:t xml:space="preserve"> </w:t>
      </w:r>
      <w:r w:rsidRPr="00A86126">
        <w:rPr>
          <w:noProof/>
          <w:lang w:val="id-ID"/>
        </w:rPr>
        <w:t>Republik</w:t>
      </w:r>
      <w:r w:rsidRPr="00A86126">
        <w:rPr>
          <w:noProof/>
          <w:spacing w:val="33"/>
          <w:lang w:val="id-ID"/>
        </w:rPr>
        <w:t xml:space="preserve"> </w:t>
      </w:r>
      <w:r w:rsidRPr="00A86126">
        <w:rPr>
          <w:noProof/>
          <w:lang w:val="id-ID"/>
        </w:rPr>
        <w:t>Indonesia</w:t>
      </w:r>
      <w:r w:rsidRPr="00A86126">
        <w:rPr>
          <w:noProof/>
          <w:spacing w:val="31"/>
          <w:lang w:val="id-ID"/>
        </w:rPr>
        <w:t xml:space="preserve"> </w:t>
      </w:r>
      <w:r w:rsidRPr="00A86126">
        <w:rPr>
          <w:noProof/>
          <w:lang w:val="id-ID"/>
        </w:rPr>
        <w:t>Tahun</w:t>
      </w:r>
      <w:r w:rsidRPr="00A86126">
        <w:rPr>
          <w:noProof/>
          <w:spacing w:val="22"/>
          <w:lang w:val="id-ID"/>
        </w:rPr>
        <w:t xml:space="preserve"> </w:t>
      </w:r>
      <w:r w:rsidRPr="00A86126">
        <w:rPr>
          <w:noProof/>
          <w:lang w:val="id-ID"/>
        </w:rPr>
        <w:t>1945</w:t>
      </w:r>
    </w:p>
    <w:p w14:paraId="39A6FC18" w14:textId="77777777" w:rsidR="00A1705A" w:rsidRPr="00A86126" w:rsidRDefault="00A1705A" w:rsidP="00D551DC">
      <w:pPr>
        <w:pStyle w:val="ListParagraph"/>
        <w:widowControl w:val="0"/>
        <w:numPr>
          <w:ilvl w:val="2"/>
          <w:numId w:val="11"/>
        </w:numPr>
        <w:autoSpaceDE w:val="0"/>
        <w:autoSpaceDN w:val="0"/>
        <w:ind w:left="2268" w:hanging="283"/>
        <w:jc w:val="both"/>
        <w:rPr>
          <w:noProof/>
          <w:lang w:val="id-ID"/>
        </w:rPr>
      </w:pPr>
      <w:r w:rsidRPr="00A86126">
        <w:rPr>
          <w:noProof/>
          <w:lang w:val="id-ID"/>
        </w:rPr>
        <w:t>Kitab</w:t>
      </w:r>
      <w:r w:rsidRPr="00A86126">
        <w:rPr>
          <w:noProof/>
          <w:spacing w:val="30"/>
          <w:lang w:val="id-ID"/>
        </w:rPr>
        <w:t xml:space="preserve"> </w:t>
      </w:r>
      <w:r w:rsidRPr="00A86126">
        <w:rPr>
          <w:noProof/>
          <w:lang w:val="id-ID"/>
        </w:rPr>
        <w:t>Undang-Undang</w:t>
      </w:r>
      <w:r w:rsidRPr="00A86126">
        <w:rPr>
          <w:noProof/>
          <w:spacing w:val="20"/>
          <w:lang w:val="id-ID"/>
        </w:rPr>
        <w:t xml:space="preserve"> </w:t>
      </w:r>
      <w:r w:rsidRPr="00A86126">
        <w:rPr>
          <w:noProof/>
          <w:lang w:val="id-ID"/>
        </w:rPr>
        <w:t>Hukum</w:t>
      </w:r>
      <w:r w:rsidRPr="00A86126">
        <w:rPr>
          <w:noProof/>
          <w:spacing w:val="29"/>
          <w:lang w:val="id-ID"/>
        </w:rPr>
        <w:t xml:space="preserve"> </w:t>
      </w:r>
      <w:r w:rsidRPr="00A86126">
        <w:rPr>
          <w:noProof/>
          <w:lang w:val="id-ID"/>
        </w:rPr>
        <w:t>Perdata</w:t>
      </w:r>
      <w:r w:rsidRPr="00A86126">
        <w:rPr>
          <w:noProof/>
          <w:spacing w:val="39"/>
          <w:lang w:val="id-ID"/>
        </w:rPr>
        <w:t xml:space="preserve"> </w:t>
      </w:r>
      <w:r w:rsidRPr="00A86126">
        <w:rPr>
          <w:noProof/>
          <w:lang w:val="id-ID"/>
        </w:rPr>
        <w:t>(KUH</w:t>
      </w:r>
      <w:r w:rsidRPr="00A86126">
        <w:rPr>
          <w:noProof/>
          <w:spacing w:val="37"/>
          <w:lang w:val="id-ID"/>
        </w:rPr>
        <w:t xml:space="preserve"> </w:t>
      </w:r>
      <w:r w:rsidRPr="00A86126">
        <w:rPr>
          <w:noProof/>
          <w:lang w:val="id-ID"/>
        </w:rPr>
        <w:t>Perdata)</w:t>
      </w:r>
    </w:p>
    <w:p w14:paraId="5621EED2" w14:textId="77777777" w:rsidR="00A1705A" w:rsidRPr="00A86126" w:rsidRDefault="00A1705A" w:rsidP="00D551DC">
      <w:pPr>
        <w:pStyle w:val="ListParagraph"/>
        <w:widowControl w:val="0"/>
        <w:numPr>
          <w:ilvl w:val="2"/>
          <w:numId w:val="11"/>
        </w:numPr>
        <w:autoSpaceDE w:val="0"/>
        <w:autoSpaceDN w:val="0"/>
        <w:ind w:left="2268" w:hanging="283"/>
        <w:jc w:val="both"/>
        <w:rPr>
          <w:noProof/>
          <w:lang w:val="id-ID"/>
        </w:rPr>
      </w:pPr>
      <w:r w:rsidRPr="00A86126">
        <w:rPr>
          <w:noProof/>
          <w:w w:val="105"/>
          <w:lang w:val="id-ID"/>
        </w:rPr>
        <w:t>Undang-undang Nomor 10 Tahun 1998 tentang Perbankan</w:t>
      </w:r>
    </w:p>
    <w:p w14:paraId="6ED3E0C7" w14:textId="77777777" w:rsidR="00A1705A" w:rsidRPr="00A86126" w:rsidRDefault="00A1705A" w:rsidP="00D551DC">
      <w:pPr>
        <w:pStyle w:val="ListParagraph"/>
        <w:widowControl w:val="0"/>
        <w:numPr>
          <w:ilvl w:val="2"/>
          <w:numId w:val="11"/>
        </w:numPr>
        <w:autoSpaceDE w:val="0"/>
        <w:autoSpaceDN w:val="0"/>
        <w:ind w:left="2268" w:hanging="283"/>
        <w:jc w:val="both"/>
        <w:rPr>
          <w:noProof/>
          <w:lang w:val="id-ID"/>
        </w:rPr>
      </w:pPr>
      <w:r w:rsidRPr="00A86126">
        <w:rPr>
          <w:noProof/>
          <w:lang w:val="id-ID"/>
        </w:rPr>
        <w:t xml:space="preserve">Peraturan Bank Indonesia </w:t>
      </w:r>
      <w:r w:rsidRPr="00A86126">
        <w:rPr>
          <w:noProof/>
          <w:color w:val="000000" w:themeColor="text1"/>
          <w:w w:val="105"/>
          <w:u w:color="0462C1"/>
          <w:lang w:val="id-ID"/>
        </w:rPr>
        <w:t xml:space="preserve">Nomor 23/6/PBI/2021 </w:t>
      </w:r>
      <w:r w:rsidRPr="00A86126">
        <w:rPr>
          <w:i/>
          <w:iCs/>
          <w:noProof/>
          <w:color w:val="000000" w:themeColor="text1"/>
          <w:w w:val="105"/>
          <w:u w:color="0462C1"/>
          <w:lang w:val="id-ID"/>
        </w:rPr>
        <w:t>Tentang Penyedia Jasa Pembayaran</w:t>
      </w:r>
      <w:r w:rsidRPr="00A86126">
        <w:rPr>
          <w:noProof/>
          <w:color w:val="000000" w:themeColor="text1"/>
          <w:w w:val="105"/>
          <w:u w:color="0462C1"/>
          <w:lang w:val="id-ID"/>
        </w:rPr>
        <w:t>.</w:t>
      </w:r>
    </w:p>
    <w:p w14:paraId="5163211C" w14:textId="77777777" w:rsidR="00A1705A" w:rsidRPr="00A86126" w:rsidRDefault="00A1705A" w:rsidP="00D551DC">
      <w:pPr>
        <w:pStyle w:val="ListParagraph"/>
        <w:widowControl w:val="0"/>
        <w:numPr>
          <w:ilvl w:val="2"/>
          <w:numId w:val="11"/>
        </w:numPr>
        <w:autoSpaceDE w:val="0"/>
        <w:autoSpaceDN w:val="0"/>
        <w:ind w:left="2268" w:hanging="283"/>
        <w:jc w:val="both"/>
        <w:rPr>
          <w:noProof/>
          <w:lang w:val="id-ID"/>
        </w:rPr>
      </w:pPr>
      <w:r w:rsidRPr="00A86126">
        <w:rPr>
          <w:noProof/>
          <w:lang w:val="id-ID"/>
        </w:rPr>
        <w:t>Peraturan Otoritas Jasa Keuangan</w:t>
      </w:r>
    </w:p>
    <w:p w14:paraId="62FA21E3" w14:textId="77777777" w:rsidR="00A1705A" w:rsidRPr="00A86126" w:rsidRDefault="00A1705A" w:rsidP="00D551DC">
      <w:pPr>
        <w:pStyle w:val="ListParagraph"/>
        <w:widowControl w:val="0"/>
        <w:numPr>
          <w:ilvl w:val="1"/>
          <w:numId w:val="11"/>
        </w:numPr>
        <w:autoSpaceDE w:val="0"/>
        <w:autoSpaceDN w:val="0"/>
        <w:ind w:left="1701" w:hanging="567"/>
        <w:jc w:val="both"/>
        <w:rPr>
          <w:noProof/>
          <w:lang w:val="id-ID"/>
        </w:rPr>
      </w:pPr>
      <w:r w:rsidRPr="00A86126">
        <w:rPr>
          <w:noProof/>
          <w:lang w:val="id-ID"/>
        </w:rPr>
        <w:t>Bahan</w:t>
      </w:r>
      <w:r w:rsidRPr="00A86126">
        <w:rPr>
          <w:noProof/>
          <w:spacing w:val="30"/>
          <w:lang w:val="id-ID"/>
        </w:rPr>
        <w:t xml:space="preserve"> </w:t>
      </w:r>
      <w:r w:rsidRPr="00A86126">
        <w:rPr>
          <w:noProof/>
          <w:lang w:val="id-ID"/>
        </w:rPr>
        <w:t>Hukum</w:t>
      </w:r>
      <w:r w:rsidRPr="00A86126">
        <w:rPr>
          <w:noProof/>
          <w:spacing w:val="19"/>
          <w:lang w:val="id-ID"/>
        </w:rPr>
        <w:t xml:space="preserve"> </w:t>
      </w:r>
      <w:r w:rsidRPr="00A86126">
        <w:rPr>
          <w:noProof/>
          <w:lang w:val="id-ID"/>
        </w:rPr>
        <w:t>Sekunder</w:t>
      </w:r>
    </w:p>
    <w:p w14:paraId="30F2DED4" w14:textId="77777777" w:rsidR="00A1705A" w:rsidRPr="00A86126" w:rsidRDefault="00A1705A" w:rsidP="00734FEC">
      <w:pPr>
        <w:pStyle w:val="BodyText"/>
        <w:spacing w:line="480" w:lineRule="auto"/>
        <w:ind w:left="1701" w:right="178" w:firstLine="567"/>
        <w:contextualSpacing/>
        <w:jc w:val="both"/>
        <w:rPr>
          <w:noProof/>
          <w:w w:val="105"/>
          <w:sz w:val="24"/>
          <w:szCs w:val="24"/>
          <w:lang w:val="id-ID"/>
        </w:rPr>
      </w:pPr>
      <w:r w:rsidRPr="00A86126">
        <w:rPr>
          <w:noProof/>
          <w:w w:val="105"/>
          <w:sz w:val="24"/>
          <w:szCs w:val="24"/>
          <w:lang w:val="id-ID"/>
        </w:rPr>
        <w:t>Data sekunder diperoleh dari hasil penelitian kepustakaan atau penelaahan dari berbagai literasi atau bahan pustaka terkait masalah atau materi dari penelitian.</w:t>
      </w:r>
      <w:r w:rsidRPr="00A86126">
        <w:rPr>
          <w:rStyle w:val="FootnoteReference"/>
          <w:noProof/>
          <w:w w:val="105"/>
          <w:sz w:val="24"/>
          <w:szCs w:val="24"/>
          <w:lang w:val="id-ID"/>
        </w:rPr>
        <w:footnoteReference w:id="29"/>
      </w:r>
    </w:p>
    <w:p w14:paraId="705B2AED" w14:textId="77777777" w:rsidR="00A1705A" w:rsidRPr="00A86126" w:rsidRDefault="00A1705A" w:rsidP="00D551DC">
      <w:pPr>
        <w:pStyle w:val="ListParagraph"/>
        <w:widowControl w:val="0"/>
        <w:numPr>
          <w:ilvl w:val="1"/>
          <w:numId w:val="11"/>
        </w:numPr>
        <w:autoSpaceDE w:val="0"/>
        <w:autoSpaceDN w:val="0"/>
        <w:ind w:left="1701" w:hanging="567"/>
        <w:rPr>
          <w:noProof/>
          <w:lang w:val="id-ID"/>
        </w:rPr>
      </w:pPr>
      <w:r w:rsidRPr="00A86126">
        <w:rPr>
          <w:noProof/>
          <w:lang w:val="id-ID"/>
        </w:rPr>
        <w:t>Bahan</w:t>
      </w:r>
      <w:r w:rsidRPr="00A86126">
        <w:rPr>
          <w:noProof/>
          <w:spacing w:val="26"/>
          <w:lang w:val="id-ID"/>
        </w:rPr>
        <w:t xml:space="preserve"> </w:t>
      </w:r>
      <w:r w:rsidRPr="00A86126">
        <w:rPr>
          <w:noProof/>
          <w:lang w:val="id-ID"/>
        </w:rPr>
        <w:t>Hukum</w:t>
      </w:r>
      <w:r w:rsidRPr="00A86126">
        <w:rPr>
          <w:noProof/>
          <w:spacing w:val="15"/>
          <w:lang w:val="id-ID"/>
        </w:rPr>
        <w:t xml:space="preserve"> </w:t>
      </w:r>
      <w:r w:rsidRPr="00A86126">
        <w:rPr>
          <w:noProof/>
          <w:lang w:val="id-ID"/>
        </w:rPr>
        <w:t>Tersier</w:t>
      </w:r>
    </w:p>
    <w:p w14:paraId="748AC3F9" w14:textId="77777777" w:rsidR="00A1705A" w:rsidRPr="00A86126" w:rsidRDefault="00A1705A" w:rsidP="00734FEC">
      <w:pPr>
        <w:pStyle w:val="BodyText"/>
        <w:spacing w:line="480" w:lineRule="auto"/>
        <w:ind w:left="1701" w:right="186"/>
        <w:contextualSpacing/>
        <w:jc w:val="both"/>
        <w:rPr>
          <w:noProof/>
          <w:sz w:val="24"/>
          <w:szCs w:val="24"/>
          <w:lang w:val="id-ID"/>
        </w:rPr>
      </w:pPr>
      <w:r w:rsidRPr="00A86126">
        <w:rPr>
          <w:noProof/>
          <w:sz w:val="24"/>
          <w:szCs w:val="24"/>
          <w:lang w:val="id-ID"/>
        </w:rPr>
        <w:t>Merupakan</w:t>
      </w:r>
      <w:r w:rsidRPr="00A86126">
        <w:rPr>
          <w:noProof/>
          <w:spacing w:val="25"/>
          <w:sz w:val="24"/>
          <w:szCs w:val="24"/>
          <w:lang w:val="id-ID"/>
        </w:rPr>
        <w:t xml:space="preserve"> </w:t>
      </w:r>
      <w:r w:rsidRPr="00A86126">
        <w:rPr>
          <w:noProof/>
          <w:sz w:val="24"/>
          <w:szCs w:val="24"/>
          <w:lang w:val="id-ID"/>
        </w:rPr>
        <w:t>bahan</w:t>
      </w:r>
      <w:r w:rsidRPr="00A86126">
        <w:rPr>
          <w:noProof/>
          <w:spacing w:val="26"/>
          <w:sz w:val="24"/>
          <w:szCs w:val="24"/>
          <w:lang w:val="id-ID"/>
        </w:rPr>
        <w:t xml:space="preserve"> </w:t>
      </w:r>
      <w:r w:rsidRPr="00A86126">
        <w:rPr>
          <w:noProof/>
          <w:sz w:val="24"/>
          <w:szCs w:val="24"/>
          <w:lang w:val="id-ID"/>
        </w:rPr>
        <w:t>tambahan</w:t>
      </w:r>
      <w:r w:rsidRPr="00A86126">
        <w:rPr>
          <w:noProof/>
          <w:spacing w:val="26"/>
          <w:sz w:val="24"/>
          <w:szCs w:val="24"/>
          <w:lang w:val="id-ID"/>
        </w:rPr>
        <w:t xml:space="preserve"> </w:t>
      </w:r>
      <w:r w:rsidRPr="00A86126">
        <w:rPr>
          <w:noProof/>
          <w:sz w:val="24"/>
          <w:szCs w:val="24"/>
          <w:lang w:val="id-ID"/>
        </w:rPr>
        <w:t>untuk</w:t>
      </w:r>
      <w:r w:rsidRPr="00A86126">
        <w:rPr>
          <w:noProof/>
          <w:spacing w:val="37"/>
          <w:sz w:val="24"/>
          <w:szCs w:val="24"/>
          <w:lang w:val="id-ID"/>
        </w:rPr>
        <w:t xml:space="preserve"> </w:t>
      </w:r>
      <w:r w:rsidRPr="00A86126">
        <w:rPr>
          <w:noProof/>
          <w:sz w:val="24"/>
          <w:szCs w:val="24"/>
          <w:lang w:val="id-ID"/>
        </w:rPr>
        <w:t>membantu</w:t>
      </w:r>
      <w:r w:rsidRPr="00A86126">
        <w:rPr>
          <w:noProof/>
          <w:spacing w:val="48"/>
          <w:sz w:val="24"/>
          <w:szCs w:val="24"/>
          <w:lang w:val="id-ID"/>
        </w:rPr>
        <w:t xml:space="preserve"> </w:t>
      </w:r>
      <w:r w:rsidRPr="00A86126">
        <w:rPr>
          <w:noProof/>
          <w:sz w:val="24"/>
          <w:szCs w:val="24"/>
          <w:lang w:val="id-ID"/>
        </w:rPr>
        <w:t>memahami</w:t>
      </w:r>
      <w:r w:rsidRPr="00A86126">
        <w:rPr>
          <w:noProof/>
          <w:spacing w:val="29"/>
          <w:sz w:val="24"/>
          <w:szCs w:val="24"/>
          <w:lang w:val="id-ID"/>
        </w:rPr>
        <w:t xml:space="preserve"> </w:t>
      </w:r>
      <w:r w:rsidRPr="00A86126">
        <w:rPr>
          <w:noProof/>
          <w:sz w:val="24"/>
          <w:szCs w:val="24"/>
          <w:lang w:val="id-ID"/>
        </w:rPr>
        <w:lastRenderedPageBreak/>
        <w:t>bahan</w:t>
      </w:r>
      <w:r w:rsidRPr="00A86126">
        <w:rPr>
          <w:noProof/>
          <w:spacing w:val="-55"/>
          <w:sz w:val="24"/>
          <w:szCs w:val="24"/>
          <w:lang w:val="id-ID"/>
        </w:rPr>
        <w:t xml:space="preserve"> </w:t>
      </w:r>
      <w:r w:rsidRPr="00A86126">
        <w:rPr>
          <w:noProof/>
          <w:w w:val="105"/>
          <w:sz w:val="24"/>
          <w:szCs w:val="24"/>
          <w:lang w:val="id-ID"/>
        </w:rPr>
        <w:t>hukum</w:t>
      </w:r>
      <w:r w:rsidRPr="00A86126">
        <w:rPr>
          <w:noProof/>
          <w:spacing w:val="-2"/>
          <w:w w:val="105"/>
          <w:sz w:val="24"/>
          <w:szCs w:val="24"/>
          <w:lang w:val="id-ID"/>
        </w:rPr>
        <w:t xml:space="preserve"> </w:t>
      </w:r>
      <w:r w:rsidRPr="00A86126">
        <w:rPr>
          <w:noProof/>
          <w:w w:val="105"/>
          <w:sz w:val="24"/>
          <w:szCs w:val="24"/>
          <w:lang w:val="id-ID"/>
        </w:rPr>
        <w:t>sekunder</w:t>
      </w:r>
      <w:r w:rsidRPr="00A86126">
        <w:rPr>
          <w:noProof/>
          <w:spacing w:val="3"/>
          <w:w w:val="105"/>
          <w:sz w:val="24"/>
          <w:szCs w:val="24"/>
          <w:lang w:val="id-ID"/>
        </w:rPr>
        <w:t xml:space="preserve"> </w:t>
      </w:r>
      <w:r w:rsidRPr="00A86126">
        <w:rPr>
          <w:noProof/>
          <w:w w:val="105"/>
          <w:sz w:val="24"/>
          <w:szCs w:val="24"/>
          <w:lang w:val="id-ID"/>
        </w:rPr>
        <w:t>dan</w:t>
      </w:r>
      <w:r w:rsidRPr="00A86126">
        <w:rPr>
          <w:noProof/>
          <w:spacing w:val="-8"/>
          <w:w w:val="105"/>
          <w:sz w:val="24"/>
          <w:szCs w:val="24"/>
          <w:lang w:val="id-ID"/>
        </w:rPr>
        <w:t xml:space="preserve"> </w:t>
      </w:r>
      <w:r w:rsidRPr="00A86126">
        <w:rPr>
          <w:noProof/>
          <w:w w:val="105"/>
          <w:sz w:val="24"/>
          <w:szCs w:val="24"/>
          <w:lang w:val="id-ID"/>
        </w:rPr>
        <w:t>tersier,</w:t>
      </w:r>
      <w:r w:rsidRPr="00A86126">
        <w:rPr>
          <w:noProof/>
          <w:spacing w:val="1"/>
          <w:w w:val="105"/>
          <w:sz w:val="24"/>
          <w:szCs w:val="24"/>
          <w:lang w:val="id-ID"/>
        </w:rPr>
        <w:t xml:space="preserve"> </w:t>
      </w:r>
      <w:r w:rsidRPr="00A86126">
        <w:rPr>
          <w:noProof/>
          <w:w w:val="105"/>
          <w:sz w:val="24"/>
          <w:szCs w:val="24"/>
          <w:lang w:val="id-ID"/>
        </w:rPr>
        <w:t>diantaranya:</w:t>
      </w:r>
    </w:p>
    <w:p w14:paraId="0A8D2DA8" w14:textId="77777777" w:rsidR="00A1705A" w:rsidRPr="00A86126" w:rsidRDefault="00A1705A" w:rsidP="00D551DC">
      <w:pPr>
        <w:pStyle w:val="ListParagraph"/>
        <w:widowControl w:val="0"/>
        <w:numPr>
          <w:ilvl w:val="2"/>
          <w:numId w:val="11"/>
        </w:numPr>
        <w:tabs>
          <w:tab w:val="left" w:pos="2391"/>
        </w:tabs>
        <w:autoSpaceDE w:val="0"/>
        <w:autoSpaceDN w:val="0"/>
        <w:ind w:hanging="361"/>
        <w:rPr>
          <w:noProof/>
          <w:lang w:val="id-ID"/>
        </w:rPr>
      </w:pPr>
      <w:r w:rsidRPr="00A86126">
        <w:rPr>
          <w:noProof/>
          <w:w w:val="105"/>
          <w:lang w:val="id-ID"/>
        </w:rPr>
        <w:t>Kamus</w:t>
      </w:r>
      <w:r w:rsidRPr="00A86126">
        <w:rPr>
          <w:noProof/>
          <w:spacing w:val="-13"/>
          <w:w w:val="105"/>
          <w:lang w:val="id-ID"/>
        </w:rPr>
        <w:t xml:space="preserve"> </w:t>
      </w:r>
      <w:r w:rsidRPr="00A86126">
        <w:rPr>
          <w:noProof/>
          <w:w w:val="105"/>
          <w:lang w:val="id-ID"/>
        </w:rPr>
        <w:t>Besar</w:t>
      </w:r>
      <w:r w:rsidRPr="00A86126">
        <w:rPr>
          <w:noProof/>
          <w:spacing w:val="-12"/>
          <w:w w:val="105"/>
          <w:lang w:val="id-ID"/>
        </w:rPr>
        <w:t xml:space="preserve"> </w:t>
      </w:r>
      <w:r w:rsidRPr="00A86126">
        <w:rPr>
          <w:noProof/>
          <w:w w:val="105"/>
          <w:lang w:val="id-ID"/>
        </w:rPr>
        <w:t>Bahasa</w:t>
      </w:r>
      <w:r w:rsidRPr="00A86126">
        <w:rPr>
          <w:noProof/>
          <w:spacing w:val="-4"/>
          <w:w w:val="105"/>
          <w:lang w:val="id-ID"/>
        </w:rPr>
        <w:t xml:space="preserve"> </w:t>
      </w:r>
      <w:r w:rsidRPr="00A86126">
        <w:rPr>
          <w:noProof/>
          <w:w w:val="105"/>
          <w:lang w:val="id-ID"/>
        </w:rPr>
        <w:t>Indonesia</w:t>
      </w:r>
    </w:p>
    <w:p w14:paraId="651D45CB" w14:textId="77777777" w:rsidR="00A1705A" w:rsidRPr="00A86126" w:rsidRDefault="00A1705A" w:rsidP="00D551DC">
      <w:pPr>
        <w:pStyle w:val="ListParagraph"/>
        <w:widowControl w:val="0"/>
        <w:numPr>
          <w:ilvl w:val="2"/>
          <w:numId w:val="11"/>
        </w:numPr>
        <w:tabs>
          <w:tab w:val="left" w:pos="2391"/>
        </w:tabs>
        <w:autoSpaceDE w:val="0"/>
        <w:autoSpaceDN w:val="0"/>
        <w:ind w:hanging="361"/>
        <w:rPr>
          <w:noProof/>
          <w:lang w:val="id-ID"/>
        </w:rPr>
      </w:pPr>
      <w:r w:rsidRPr="00A86126">
        <w:rPr>
          <w:noProof/>
          <w:lang w:val="id-ID"/>
        </w:rPr>
        <w:t>Kamus</w:t>
      </w:r>
      <w:r w:rsidRPr="00A86126">
        <w:rPr>
          <w:noProof/>
          <w:spacing w:val="31"/>
          <w:lang w:val="id-ID"/>
        </w:rPr>
        <w:t xml:space="preserve"> </w:t>
      </w:r>
      <w:r w:rsidRPr="00A86126">
        <w:rPr>
          <w:noProof/>
          <w:lang w:val="id-ID"/>
        </w:rPr>
        <w:t>Hukum</w:t>
      </w:r>
      <w:r w:rsidRPr="00A86126">
        <w:rPr>
          <w:noProof/>
          <w:spacing w:val="25"/>
          <w:lang w:val="id-ID"/>
        </w:rPr>
        <w:t xml:space="preserve"> </w:t>
      </w:r>
      <w:r w:rsidRPr="00A86126">
        <w:rPr>
          <w:noProof/>
          <w:lang w:val="id-ID"/>
        </w:rPr>
        <w:t>(</w:t>
      </w:r>
      <w:r w:rsidRPr="00A86126">
        <w:rPr>
          <w:i/>
          <w:noProof/>
          <w:lang w:val="id-ID"/>
        </w:rPr>
        <w:t>Black’s</w:t>
      </w:r>
      <w:r w:rsidRPr="00A86126">
        <w:rPr>
          <w:i/>
          <w:noProof/>
          <w:spacing w:val="32"/>
          <w:lang w:val="id-ID"/>
        </w:rPr>
        <w:t xml:space="preserve"> </w:t>
      </w:r>
      <w:r w:rsidRPr="00A86126">
        <w:rPr>
          <w:i/>
          <w:noProof/>
          <w:lang w:val="id-ID"/>
        </w:rPr>
        <w:t>Law</w:t>
      </w:r>
      <w:r w:rsidRPr="00A86126">
        <w:rPr>
          <w:i/>
          <w:noProof/>
          <w:spacing w:val="24"/>
          <w:lang w:val="id-ID"/>
        </w:rPr>
        <w:t xml:space="preserve"> </w:t>
      </w:r>
      <w:r w:rsidRPr="00A86126">
        <w:rPr>
          <w:i/>
          <w:noProof/>
          <w:lang w:val="id-ID"/>
        </w:rPr>
        <w:t>Dictionary</w:t>
      </w:r>
      <w:r w:rsidRPr="00A86126">
        <w:rPr>
          <w:noProof/>
          <w:lang w:val="id-ID"/>
        </w:rPr>
        <w:t>)</w:t>
      </w:r>
    </w:p>
    <w:p w14:paraId="2F0B6CB1" w14:textId="77777777" w:rsidR="00A1705A" w:rsidRPr="00A86126" w:rsidRDefault="00A1705A" w:rsidP="00D551DC">
      <w:pPr>
        <w:pStyle w:val="ListParagraph"/>
        <w:widowControl w:val="0"/>
        <w:numPr>
          <w:ilvl w:val="2"/>
          <w:numId w:val="11"/>
        </w:numPr>
        <w:tabs>
          <w:tab w:val="left" w:pos="2391"/>
        </w:tabs>
        <w:autoSpaceDE w:val="0"/>
        <w:autoSpaceDN w:val="0"/>
        <w:ind w:hanging="361"/>
        <w:rPr>
          <w:noProof/>
          <w:lang w:val="id-ID"/>
        </w:rPr>
      </w:pPr>
      <w:r w:rsidRPr="00A86126">
        <w:rPr>
          <w:noProof/>
          <w:lang w:val="id-ID"/>
        </w:rPr>
        <w:t>Kamus</w:t>
      </w:r>
      <w:r w:rsidRPr="00A86126">
        <w:rPr>
          <w:noProof/>
          <w:spacing w:val="35"/>
          <w:lang w:val="id-ID"/>
        </w:rPr>
        <w:t xml:space="preserve"> </w:t>
      </w:r>
      <w:r w:rsidRPr="00A86126">
        <w:rPr>
          <w:noProof/>
          <w:lang w:val="id-ID"/>
        </w:rPr>
        <w:t>Inggris-Indonesia</w:t>
      </w:r>
    </w:p>
    <w:p w14:paraId="64558403" w14:textId="77777777" w:rsidR="00A1705A" w:rsidRPr="00A86126" w:rsidRDefault="00A1705A" w:rsidP="00D551DC">
      <w:pPr>
        <w:pStyle w:val="ListParagraph"/>
        <w:widowControl w:val="0"/>
        <w:numPr>
          <w:ilvl w:val="2"/>
          <w:numId w:val="11"/>
        </w:numPr>
        <w:tabs>
          <w:tab w:val="left" w:pos="2391"/>
        </w:tabs>
        <w:autoSpaceDE w:val="0"/>
        <w:autoSpaceDN w:val="0"/>
        <w:ind w:hanging="361"/>
        <w:rPr>
          <w:noProof/>
          <w:lang w:val="id-ID"/>
        </w:rPr>
      </w:pPr>
      <w:r w:rsidRPr="00A86126">
        <w:rPr>
          <w:noProof/>
          <w:w w:val="105"/>
          <w:lang w:val="id-ID"/>
        </w:rPr>
        <w:t>Ensiklopedia</w:t>
      </w:r>
      <w:r w:rsidRPr="00A86126">
        <w:rPr>
          <w:noProof/>
          <w:spacing w:val="-7"/>
          <w:w w:val="105"/>
          <w:lang w:val="id-ID"/>
        </w:rPr>
        <w:t xml:space="preserve"> </w:t>
      </w:r>
      <w:r w:rsidRPr="00A86126">
        <w:rPr>
          <w:noProof/>
          <w:w w:val="105"/>
          <w:lang w:val="id-ID"/>
        </w:rPr>
        <w:t>Bebas</w:t>
      </w:r>
    </w:p>
    <w:p w14:paraId="3FB64C65" w14:textId="77777777" w:rsidR="00A1705A" w:rsidRPr="00A86126" w:rsidRDefault="00A1705A" w:rsidP="00D551DC">
      <w:pPr>
        <w:pStyle w:val="ListParagraph"/>
        <w:widowControl w:val="0"/>
        <w:numPr>
          <w:ilvl w:val="2"/>
          <w:numId w:val="11"/>
        </w:numPr>
        <w:tabs>
          <w:tab w:val="left" w:pos="2391"/>
        </w:tabs>
        <w:autoSpaceDE w:val="0"/>
        <w:autoSpaceDN w:val="0"/>
        <w:ind w:hanging="361"/>
        <w:rPr>
          <w:noProof/>
          <w:lang w:val="id-ID"/>
        </w:rPr>
      </w:pPr>
      <w:r w:rsidRPr="00A86126">
        <w:rPr>
          <w:noProof/>
          <w:w w:val="105"/>
          <w:lang w:val="id-ID"/>
        </w:rPr>
        <w:t>Bibliografi</w:t>
      </w:r>
    </w:p>
    <w:p w14:paraId="4F9D8858" w14:textId="77777777" w:rsidR="00A1705A" w:rsidRPr="00A86126" w:rsidRDefault="00A1705A" w:rsidP="00D551DC">
      <w:pPr>
        <w:pStyle w:val="ListParagraph"/>
        <w:widowControl w:val="0"/>
        <w:numPr>
          <w:ilvl w:val="0"/>
          <w:numId w:val="11"/>
        </w:numPr>
        <w:autoSpaceDE w:val="0"/>
        <w:autoSpaceDN w:val="0"/>
        <w:ind w:left="1134" w:hanging="567"/>
        <w:jc w:val="both"/>
        <w:rPr>
          <w:noProof/>
          <w:lang w:val="id-ID"/>
        </w:rPr>
      </w:pPr>
      <w:r w:rsidRPr="00A86126">
        <w:rPr>
          <w:noProof/>
          <w:w w:val="105"/>
          <w:lang w:val="id-ID"/>
        </w:rPr>
        <w:t>Metode</w:t>
      </w:r>
      <w:r w:rsidRPr="00A86126">
        <w:rPr>
          <w:noProof/>
          <w:spacing w:val="-12"/>
          <w:w w:val="105"/>
          <w:lang w:val="id-ID"/>
        </w:rPr>
        <w:t xml:space="preserve"> </w:t>
      </w:r>
      <w:r w:rsidRPr="00A86126">
        <w:rPr>
          <w:noProof/>
          <w:w w:val="105"/>
          <w:lang w:val="id-ID"/>
        </w:rPr>
        <w:t>Pengumpulan</w:t>
      </w:r>
      <w:r w:rsidRPr="00A86126">
        <w:rPr>
          <w:noProof/>
          <w:spacing w:val="-11"/>
          <w:w w:val="105"/>
          <w:lang w:val="id-ID"/>
        </w:rPr>
        <w:t xml:space="preserve"> </w:t>
      </w:r>
      <w:r w:rsidRPr="00A86126">
        <w:rPr>
          <w:noProof/>
          <w:w w:val="105"/>
          <w:lang w:val="id-ID"/>
        </w:rPr>
        <w:t>Data</w:t>
      </w:r>
    </w:p>
    <w:p w14:paraId="69848703" w14:textId="77777777" w:rsidR="00A1705A" w:rsidRPr="00A86126" w:rsidRDefault="00A1705A" w:rsidP="00734FEC">
      <w:pPr>
        <w:pStyle w:val="BodyText"/>
        <w:spacing w:line="480" w:lineRule="auto"/>
        <w:ind w:left="1134" w:right="186"/>
        <w:contextualSpacing/>
        <w:jc w:val="both"/>
        <w:rPr>
          <w:noProof/>
          <w:sz w:val="24"/>
          <w:szCs w:val="24"/>
          <w:lang w:val="id-ID"/>
        </w:rPr>
      </w:pPr>
      <w:r w:rsidRPr="00A86126">
        <w:rPr>
          <w:noProof/>
          <w:w w:val="105"/>
          <w:sz w:val="24"/>
          <w:szCs w:val="24"/>
          <w:lang w:val="id-ID"/>
        </w:rPr>
        <w:t>Dalam penelitian ini, penulis menggunakan metode pengumpulan</w:t>
      </w:r>
      <w:r w:rsidRPr="00A86126">
        <w:rPr>
          <w:noProof/>
          <w:spacing w:val="1"/>
          <w:w w:val="105"/>
          <w:sz w:val="24"/>
          <w:szCs w:val="24"/>
          <w:lang w:val="id-ID"/>
        </w:rPr>
        <w:t xml:space="preserve"> </w:t>
      </w:r>
      <w:r w:rsidRPr="00A86126">
        <w:rPr>
          <w:noProof/>
          <w:w w:val="105"/>
          <w:sz w:val="24"/>
          <w:szCs w:val="24"/>
          <w:lang w:val="id-ID"/>
        </w:rPr>
        <w:t>data</w:t>
      </w:r>
      <w:r w:rsidRPr="00A86126">
        <w:rPr>
          <w:noProof/>
          <w:spacing w:val="-9"/>
          <w:w w:val="105"/>
          <w:sz w:val="24"/>
          <w:szCs w:val="24"/>
          <w:lang w:val="id-ID"/>
        </w:rPr>
        <w:t xml:space="preserve"> </w:t>
      </w:r>
      <w:r w:rsidRPr="00A86126">
        <w:rPr>
          <w:noProof/>
          <w:w w:val="105"/>
          <w:sz w:val="24"/>
          <w:szCs w:val="24"/>
          <w:lang w:val="id-ID"/>
        </w:rPr>
        <w:t>yang</w:t>
      </w:r>
      <w:r w:rsidRPr="00A86126">
        <w:rPr>
          <w:noProof/>
          <w:spacing w:val="-8"/>
          <w:w w:val="105"/>
          <w:sz w:val="24"/>
          <w:szCs w:val="24"/>
          <w:lang w:val="id-ID"/>
        </w:rPr>
        <w:t xml:space="preserve"> </w:t>
      </w:r>
      <w:r w:rsidRPr="00A86126">
        <w:rPr>
          <w:noProof/>
          <w:w w:val="105"/>
          <w:sz w:val="24"/>
          <w:szCs w:val="24"/>
          <w:lang w:val="id-ID"/>
        </w:rPr>
        <w:t>dapat</w:t>
      </w:r>
      <w:r w:rsidRPr="00A86126">
        <w:rPr>
          <w:noProof/>
          <w:spacing w:val="-7"/>
          <w:w w:val="105"/>
          <w:sz w:val="24"/>
          <w:szCs w:val="24"/>
          <w:lang w:val="id-ID"/>
        </w:rPr>
        <w:t xml:space="preserve"> </w:t>
      </w:r>
      <w:r w:rsidRPr="00A86126">
        <w:rPr>
          <w:noProof/>
          <w:w w:val="105"/>
          <w:sz w:val="24"/>
          <w:szCs w:val="24"/>
          <w:lang w:val="id-ID"/>
        </w:rPr>
        <w:t>mendukung</w:t>
      </w:r>
      <w:r w:rsidRPr="00A86126">
        <w:rPr>
          <w:noProof/>
          <w:spacing w:val="-8"/>
          <w:w w:val="105"/>
          <w:sz w:val="24"/>
          <w:szCs w:val="24"/>
          <w:lang w:val="id-ID"/>
        </w:rPr>
        <w:t xml:space="preserve"> </w:t>
      </w:r>
      <w:r w:rsidRPr="00A86126">
        <w:rPr>
          <w:noProof/>
          <w:w w:val="105"/>
          <w:sz w:val="24"/>
          <w:szCs w:val="24"/>
          <w:lang w:val="id-ID"/>
        </w:rPr>
        <w:t>dan</w:t>
      </w:r>
      <w:r w:rsidRPr="00A86126">
        <w:rPr>
          <w:noProof/>
          <w:spacing w:val="-8"/>
          <w:w w:val="105"/>
          <w:sz w:val="24"/>
          <w:szCs w:val="24"/>
          <w:lang w:val="id-ID"/>
        </w:rPr>
        <w:t xml:space="preserve"> </w:t>
      </w:r>
      <w:r w:rsidRPr="00A86126">
        <w:rPr>
          <w:noProof/>
          <w:w w:val="105"/>
          <w:sz w:val="24"/>
          <w:szCs w:val="24"/>
          <w:lang w:val="id-ID"/>
        </w:rPr>
        <w:t>berkaitan</w:t>
      </w:r>
      <w:r w:rsidRPr="00A86126">
        <w:rPr>
          <w:noProof/>
          <w:spacing w:val="-8"/>
          <w:w w:val="105"/>
          <w:sz w:val="24"/>
          <w:szCs w:val="24"/>
          <w:lang w:val="id-ID"/>
        </w:rPr>
        <w:t xml:space="preserve"> </w:t>
      </w:r>
      <w:r w:rsidRPr="00A86126">
        <w:rPr>
          <w:noProof/>
          <w:w w:val="105"/>
          <w:sz w:val="24"/>
          <w:szCs w:val="24"/>
          <w:lang w:val="id-ID"/>
        </w:rPr>
        <w:t>dengan</w:t>
      </w:r>
      <w:r w:rsidRPr="00A86126">
        <w:rPr>
          <w:noProof/>
          <w:spacing w:val="-8"/>
          <w:w w:val="105"/>
          <w:sz w:val="24"/>
          <w:szCs w:val="24"/>
          <w:lang w:val="id-ID"/>
        </w:rPr>
        <w:t xml:space="preserve"> </w:t>
      </w:r>
      <w:r w:rsidRPr="00A86126">
        <w:rPr>
          <w:noProof/>
          <w:w w:val="105"/>
          <w:sz w:val="24"/>
          <w:szCs w:val="24"/>
          <w:lang w:val="id-ID"/>
        </w:rPr>
        <w:t>penelitian</w:t>
      </w:r>
      <w:r w:rsidRPr="00A86126">
        <w:rPr>
          <w:noProof/>
          <w:spacing w:val="-8"/>
          <w:w w:val="105"/>
          <w:sz w:val="24"/>
          <w:szCs w:val="24"/>
          <w:lang w:val="id-ID"/>
        </w:rPr>
        <w:t xml:space="preserve"> </w:t>
      </w:r>
      <w:r w:rsidRPr="00A86126">
        <w:rPr>
          <w:noProof/>
          <w:w w:val="105"/>
          <w:sz w:val="24"/>
          <w:szCs w:val="24"/>
          <w:lang w:val="id-ID"/>
        </w:rPr>
        <w:t>yang</w:t>
      </w:r>
      <w:r w:rsidRPr="00A86126">
        <w:rPr>
          <w:noProof/>
          <w:spacing w:val="-14"/>
          <w:w w:val="105"/>
          <w:sz w:val="24"/>
          <w:szCs w:val="24"/>
          <w:lang w:val="id-ID"/>
        </w:rPr>
        <w:t xml:space="preserve"> </w:t>
      </w:r>
      <w:r w:rsidRPr="00A86126">
        <w:rPr>
          <w:noProof/>
          <w:w w:val="105"/>
          <w:sz w:val="24"/>
          <w:szCs w:val="24"/>
          <w:lang w:val="id-ID"/>
        </w:rPr>
        <w:t>akan</w:t>
      </w:r>
      <w:r w:rsidRPr="00A86126">
        <w:rPr>
          <w:noProof/>
          <w:spacing w:val="-58"/>
          <w:w w:val="105"/>
          <w:sz w:val="24"/>
          <w:szCs w:val="24"/>
          <w:lang w:val="id-ID"/>
        </w:rPr>
        <w:t xml:space="preserve"> </w:t>
      </w:r>
      <w:r w:rsidRPr="00A86126">
        <w:rPr>
          <w:noProof/>
          <w:w w:val="105"/>
          <w:sz w:val="24"/>
          <w:szCs w:val="24"/>
          <w:lang w:val="id-ID"/>
        </w:rPr>
        <w:t xml:space="preserve">penulis lakukan, yaitu </w:t>
      </w:r>
      <w:r w:rsidR="00FD0BA1">
        <w:rPr>
          <w:noProof/>
          <w:w w:val="105"/>
          <w:sz w:val="24"/>
          <w:szCs w:val="24"/>
          <w:lang w:val="id-ID"/>
        </w:rPr>
        <w:t>studi pustaka/</w:t>
      </w:r>
      <w:r w:rsidR="00FD0BA1" w:rsidRPr="00A86126">
        <w:rPr>
          <w:noProof/>
          <w:w w:val="105"/>
          <w:sz w:val="24"/>
          <w:szCs w:val="24"/>
          <w:lang w:val="id-ID"/>
        </w:rPr>
        <w:t>dokumen</w:t>
      </w:r>
      <w:r w:rsidRPr="00A86126">
        <w:rPr>
          <w:noProof/>
          <w:w w:val="105"/>
          <w:sz w:val="24"/>
          <w:szCs w:val="24"/>
          <w:lang w:val="id-ID"/>
        </w:rPr>
        <w:t>. Menurut Louis R.</w:t>
      </w:r>
      <w:r w:rsidRPr="00A86126">
        <w:rPr>
          <w:noProof/>
          <w:spacing w:val="1"/>
          <w:w w:val="105"/>
          <w:sz w:val="24"/>
          <w:szCs w:val="24"/>
          <w:lang w:val="id-ID"/>
        </w:rPr>
        <w:t xml:space="preserve"> </w:t>
      </w:r>
      <w:r w:rsidRPr="00A86126">
        <w:rPr>
          <w:noProof/>
          <w:w w:val="105"/>
          <w:sz w:val="24"/>
          <w:szCs w:val="24"/>
          <w:lang w:val="id-ID"/>
        </w:rPr>
        <w:t>Gottschalk, dokumen (dokumentasi) memiliki pengertian yang lebih</w:t>
      </w:r>
      <w:r w:rsidRPr="00A86126">
        <w:rPr>
          <w:noProof/>
          <w:spacing w:val="1"/>
          <w:w w:val="105"/>
          <w:sz w:val="24"/>
          <w:szCs w:val="24"/>
          <w:lang w:val="id-ID"/>
        </w:rPr>
        <w:t xml:space="preserve"> </w:t>
      </w:r>
      <w:r w:rsidRPr="00A86126">
        <w:rPr>
          <w:noProof/>
          <w:w w:val="105"/>
          <w:sz w:val="24"/>
          <w:szCs w:val="24"/>
          <w:lang w:val="id-ID"/>
        </w:rPr>
        <w:t>luas,</w:t>
      </w:r>
      <w:r w:rsidRPr="00A86126">
        <w:rPr>
          <w:noProof/>
          <w:spacing w:val="-1"/>
          <w:w w:val="105"/>
          <w:sz w:val="24"/>
          <w:szCs w:val="24"/>
          <w:lang w:val="id-ID"/>
        </w:rPr>
        <w:t xml:space="preserve"> </w:t>
      </w:r>
      <w:r w:rsidRPr="00A86126">
        <w:rPr>
          <w:noProof/>
          <w:w w:val="105"/>
          <w:sz w:val="24"/>
          <w:szCs w:val="24"/>
          <w:lang w:val="id-ID"/>
        </w:rPr>
        <w:t>yaitu</w:t>
      </w:r>
      <w:r w:rsidRPr="00A86126">
        <w:rPr>
          <w:noProof/>
          <w:spacing w:val="4"/>
          <w:w w:val="105"/>
          <w:sz w:val="24"/>
          <w:szCs w:val="24"/>
          <w:lang w:val="id-ID"/>
        </w:rPr>
        <w:t xml:space="preserve"> </w:t>
      </w:r>
      <w:r w:rsidRPr="00A86126">
        <w:rPr>
          <w:noProof/>
          <w:w w:val="105"/>
          <w:sz w:val="24"/>
          <w:szCs w:val="24"/>
          <w:lang w:val="id-ID"/>
        </w:rPr>
        <w:t>setiap</w:t>
      </w:r>
      <w:r w:rsidRPr="00A86126">
        <w:rPr>
          <w:noProof/>
          <w:spacing w:val="-2"/>
          <w:w w:val="105"/>
          <w:sz w:val="24"/>
          <w:szCs w:val="24"/>
          <w:lang w:val="id-ID"/>
        </w:rPr>
        <w:t xml:space="preserve"> </w:t>
      </w:r>
      <w:r w:rsidRPr="00A86126">
        <w:rPr>
          <w:noProof/>
          <w:w w:val="105"/>
          <w:sz w:val="24"/>
          <w:szCs w:val="24"/>
          <w:lang w:val="id-ID"/>
        </w:rPr>
        <w:t>proses</w:t>
      </w:r>
      <w:r w:rsidRPr="00A86126">
        <w:rPr>
          <w:noProof/>
          <w:spacing w:val="-10"/>
          <w:w w:val="105"/>
          <w:sz w:val="24"/>
          <w:szCs w:val="24"/>
          <w:lang w:val="id-ID"/>
        </w:rPr>
        <w:t xml:space="preserve"> </w:t>
      </w:r>
      <w:r w:rsidRPr="00A86126">
        <w:rPr>
          <w:noProof/>
          <w:w w:val="105"/>
          <w:sz w:val="24"/>
          <w:szCs w:val="24"/>
          <w:lang w:val="id-ID"/>
        </w:rPr>
        <w:t>pembuktian</w:t>
      </w:r>
      <w:r w:rsidRPr="00A86126">
        <w:rPr>
          <w:noProof/>
          <w:spacing w:val="-3"/>
          <w:w w:val="105"/>
          <w:sz w:val="24"/>
          <w:szCs w:val="24"/>
          <w:lang w:val="id-ID"/>
        </w:rPr>
        <w:t xml:space="preserve"> </w:t>
      </w:r>
      <w:r w:rsidRPr="00A86126">
        <w:rPr>
          <w:noProof/>
          <w:w w:val="105"/>
          <w:sz w:val="24"/>
          <w:szCs w:val="24"/>
          <w:lang w:val="id-ID"/>
        </w:rPr>
        <w:t>yang</w:t>
      </w:r>
      <w:r w:rsidRPr="00A86126">
        <w:rPr>
          <w:noProof/>
          <w:spacing w:val="-2"/>
          <w:w w:val="105"/>
          <w:sz w:val="24"/>
          <w:szCs w:val="24"/>
          <w:lang w:val="id-ID"/>
        </w:rPr>
        <w:t xml:space="preserve"> </w:t>
      </w:r>
      <w:r w:rsidRPr="00A86126">
        <w:rPr>
          <w:noProof/>
          <w:w w:val="105"/>
          <w:sz w:val="24"/>
          <w:szCs w:val="24"/>
          <w:lang w:val="id-ID"/>
        </w:rPr>
        <w:t>didasarkan</w:t>
      </w:r>
      <w:r w:rsidRPr="00A86126">
        <w:rPr>
          <w:noProof/>
          <w:spacing w:val="-8"/>
          <w:w w:val="105"/>
          <w:sz w:val="24"/>
          <w:szCs w:val="24"/>
          <w:lang w:val="id-ID"/>
        </w:rPr>
        <w:t xml:space="preserve"> </w:t>
      </w:r>
      <w:r w:rsidRPr="00A86126">
        <w:rPr>
          <w:noProof/>
          <w:w w:val="105"/>
          <w:sz w:val="24"/>
          <w:szCs w:val="24"/>
          <w:lang w:val="id-ID"/>
        </w:rPr>
        <w:t>atas</w:t>
      </w:r>
      <w:r w:rsidRPr="00A86126">
        <w:rPr>
          <w:noProof/>
          <w:spacing w:val="-10"/>
          <w:w w:val="105"/>
          <w:sz w:val="24"/>
          <w:szCs w:val="24"/>
          <w:lang w:val="id-ID"/>
        </w:rPr>
        <w:t xml:space="preserve"> </w:t>
      </w:r>
      <w:r w:rsidRPr="00A86126">
        <w:rPr>
          <w:noProof/>
          <w:w w:val="105"/>
          <w:sz w:val="24"/>
          <w:szCs w:val="24"/>
          <w:lang w:val="id-ID"/>
        </w:rPr>
        <w:t>jenis</w:t>
      </w:r>
      <w:r w:rsidRPr="00A86126">
        <w:rPr>
          <w:noProof/>
          <w:spacing w:val="-4"/>
          <w:w w:val="105"/>
          <w:sz w:val="24"/>
          <w:szCs w:val="24"/>
          <w:lang w:val="id-ID"/>
        </w:rPr>
        <w:t xml:space="preserve"> </w:t>
      </w:r>
      <w:r w:rsidRPr="00A86126">
        <w:rPr>
          <w:noProof/>
          <w:w w:val="105"/>
          <w:sz w:val="24"/>
          <w:szCs w:val="24"/>
          <w:lang w:val="id-ID"/>
        </w:rPr>
        <w:t>sumber</w:t>
      </w:r>
      <w:r w:rsidRPr="00A86126">
        <w:rPr>
          <w:noProof/>
          <w:spacing w:val="-58"/>
          <w:w w:val="105"/>
          <w:sz w:val="24"/>
          <w:szCs w:val="24"/>
          <w:lang w:val="id-ID"/>
        </w:rPr>
        <w:t xml:space="preserve"> </w:t>
      </w:r>
      <w:r w:rsidRPr="00A86126">
        <w:rPr>
          <w:noProof/>
          <w:w w:val="105"/>
          <w:sz w:val="24"/>
          <w:szCs w:val="24"/>
          <w:lang w:val="id-ID"/>
        </w:rPr>
        <w:t>apapun,</w:t>
      </w:r>
      <w:r w:rsidRPr="00A86126">
        <w:rPr>
          <w:noProof/>
          <w:spacing w:val="-6"/>
          <w:w w:val="105"/>
          <w:sz w:val="24"/>
          <w:szCs w:val="24"/>
          <w:lang w:val="id-ID"/>
        </w:rPr>
        <w:t xml:space="preserve"> </w:t>
      </w:r>
      <w:r w:rsidRPr="00A86126">
        <w:rPr>
          <w:noProof/>
          <w:w w:val="105"/>
          <w:sz w:val="24"/>
          <w:szCs w:val="24"/>
          <w:lang w:val="id-ID"/>
        </w:rPr>
        <w:t>baik</w:t>
      </w:r>
      <w:r w:rsidRPr="00A86126">
        <w:rPr>
          <w:noProof/>
          <w:spacing w:val="-7"/>
          <w:w w:val="105"/>
          <w:sz w:val="24"/>
          <w:szCs w:val="24"/>
          <w:lang w:val="id-ID"/>
        </w:rPr>
        <w:t xml:space="preserve"> </w:t>
      </w:r>
      <w:r w:rsidRPr="00A86126">
        <w:rPr>
          <w:noProof/>
          <w:w w:val="105"/>
          <w:sz w:val="24"/>
          <w:szCs w:val="24"/>
          <w:lang w:val="id-ID"/>
        </w:rPr>
        <w:t>itu</w:t>
      </w:r>
      <w:r w:rsidRPr="00A86126">
        <w:rPr>
          <w:noProof/>
          <w:spacing w:val="-1"/>
          <w:w w:val="105"/>
          <w:sz w:val="24"/>
          <w:szCs w:val="24"/>
          <w:lang w:val="id-ID"/>
        </w:rPr>
        <w:t xml:space="preserve"> </w:t>
      </w:r>
      <w:r w:rsidRPr="00A86126">
        <w:rPr>
          <w:noProof/>
          <w:w w:val="105"/>
          <w:sz w:val="24"/>
          <w:szCs w:val="24"/>
          <w:lang w:val="id-ID"/>
        </w:rPr>
        <w:t>berupa</w:t>
      </w:r>
      <w:r w:rsidRPr="00A86126">
        <w:rPr>
          <w:noProof/>
          <w:spacing w:val="-8"/>
          <w:w w:val="105"/>
          <w:sz w:val="24"/>
          <w:szCs w:val="24"/>
          <w:lang w:val="id-ID"/>
        </w:rPr>
        <w:t xml:space="preserve"> </w:t>
      </w:r>
      <w:r w:rsidRPr="00A86126">
        <w:rPr>
          <w:noProof/>
          <w:w w:val="105"/>
          <w:sz w:val="24"/>
          <w:szCs w:val="24"/>
          <w:lang w:val="id-ID"/>
        </w:rPr>
        <w:t>tulisan,</w:t>
      </w:r>
      <w:r w:rsidRPr="00A86126">
        <w:rPr>
          <w:noProof/>
          <w:spacing w:val="-6"/>
          <w:w w:val="105"/>
          <w:sz w:val="24"/>
          <w:szCs w:val="24"/>
          <w:lang w:val="id-ID"/>
        </w:rPr>
        <w:t xml:space="preserve"> </w:t>
      </w:r>
      <w:r w:rsidRPr="00A86126">
        <w:rPr>
          <w:noProof/>
          <w:w w:val="105"/>
          <w:sz w:val="24"/>
          <w:szCs w:val="24"/>
          <w:lang w:val="id-ID"/>
        </w:rPr>
        <w:t>lisan,</w:t>
      </w:r>
      <w:r w:rsidRPr="00A86126">
        <w:rPr>
          <w:noProof/>
          <w:spacing w:val="-5"/>
          <w:w w:val="105"/>
          <w:sz w:val="24"/>
          <w:szCs w:val="24"/>
          <w:lang w:val="id-ID"/>
        </w:rPr>
        <w:t xml:space="preserve"> </w:t>
      </w:r>
      <w:r w:rsidRPr="00A86126">
        <w:rPr>
          <w:noProof/>
          <w:w w:val="105"/>
          <w:sz w:val="24"/>
          <w:szCs w:val="24"/>
          <w:lang w:val="id-ID"/>
        </w:rPr>
        <w:t>gambaran,</w:t>
      </w:r>
      <w:r w:rsidRPr="00A86126">
        <w:rPr>
          <w:noProof/>
          <w:spacing w:val="-6"/>
          <w:w w:val="105"/>
          <w:sz w:val="24"/>
          <w:szCs w:val="24"/>
          <w:lang w:val="id-ID"/>
        </w:rPr>
        <w:t xml:space="preserve"> </w:t>
      </w:r>
      <w:r w:rsidRPr="00A86126">
        <w:rPr>
          <w:noProof/>
          <w:w w:val="105"/>
          <w:sz w:val="24"/>
          <w:szCs w:val="24"/>
          <w:lang w:val="id-ID"/>
        </w:rPr>
        <w:t>maupun</w:t>
      </w:r>
      <w:r w:rsidRPr="00A86126">
        <w:rPr>
          <w:noProof/>
          <w:spacing w:val="-13"/>
          <w:w w:val="105"/>
          <w:sz w:val="24"/>
          <w:szCs w:val="24"/>
          <w:lang w:val="id-ID"/>
        </w:rPr>
        <w:t xml:space="preserve"> </w:t>
      </w:r>
      <w:r w:rsidRPr="00A86126">
        <w:rPr>
          <w:noProof/>
          <w:w w:val="105"/>
          <w:sz w:val="24"/>
          <w:szCs w:val="24"/>
          <w:lang w:val="id-ID"/>
        </w:rPr>
        <w:t>arkeologis, sehingga dapat disimpulkan bahwa metode dokumentasi adalah</w:t>
      </w:r>
      <w:r w:rsidRPr="00A86126">
        <w:rPr>
          <w:noProof/>
          <w:spacing w:val="1"/>
          <w:w w:val="105"/>
          <w:sz w:val="24"/>
          <w:szCs w:val="24"/>
          <w:lang w:val="id-ID"/>
        </w:rPr>
        <w:t xml:space="preserve"> </w:t>
      </w:r>
      <w:r w:rsidRPr="00A86126">
        <w:rPr>
          <w:noProof/>
          <w:w w:val="105"/>
          <w:sz w:val="24"/>
          <w:szCs w:val="24"/>
          <w:lang w:val="id-ID"/>
        </w:rPr>
        <w:t>kumpulan berkas atau data yakni pencarian informasi atau keterangan</w:t>
      </w:r>
      <w:r w:rsidRPr="00A86126">
        <w:rPr>
          <w:noProof/>
          <w:spacing w:val="1"/>
          <w:w w:val="105"/>
          <w:sz w:val="24"/>
          <w:szCs w:val="24"/>
          <w:lang w:val="id-ID"/>
        </w:rPr>
        <w:t xml:space="preserve"> </w:t>
      </w:r>
      <w:r w:rsidRPr="00A86126">
        <w:rPr>
          <w:noProof/>
          <w:sz w:val="24"/>
          <w:szCs w:val="24"/>
          <w:lang w:val="id-ID"/>
        </w:rPr>
        <w:t>yang benar dan nyata, juga yang didapatkan dari hasil pengumpulan data</w:t>
      </w:r>
      <w:r w:rsidRPr="00A86126">
        <w:rPr>
          <w:noProof/>
          <w:spacing w:val="1"/>
          <w:sz w:val="24"/>
          <w:szCs w:val="24"/>
          <w:lang w:val="id-ID"/>
        </w:rPr>
        <w:t xml:space="preserve"> </w:t>
      </w:r>
      <w:r w:rsidRPr="00A86126">
        <w:rPr>
          <w:noProof/>
          <w:w w:val="105"/>
          <w:sz w:val="24"/>
          <w:szCs w:val="24"/>
          <w:lang w:val="id-ID"/>
        </w:rPr>
        <w:t>baik itu berupa buku, notulen, transkrip, catatan, majalah, dan lain</w:t>
      </w:r>
      <w:r w:rsidRPr="00A86126">
        <w:rPr>
          <w:noProof/>
          <w:spacing w:val="1"/>
          <w:w w:val="105"/>
          <w:sz w:val="24"/>
          <w:szCs w:val="24"/>
          <w:lang w:val="id-ID"/>
        </w:rPr>
        <w:t xml:space="preserve"> </w:t>
      </w:r>
      <w:r w:rsidRPr="00A86126">
        <w:rPr>
          <w:noProof/>
          <w:w w:val="105"/>
          <w:sz w:val="24"/>
          <w:szCs w:val="24"/>
          <w:lang w:val="id-ID"/>
        </w:rPr>
        <w:t>sebagainya</w:t>
      </w:r>
      <w:r w:rsidRPr="00A86126">
        <w:rPr>
          <w:rStyle w:val="FootnoteReference"/>
          <w:noProof/>
          <w:w w:val="105"/>
          <w:sz w:val="24"/>
          <w:szCs w:val="24"/>
          <w:lang w:val="id-ID"/>
        </w:rPr>
        <w:footnoteReference w:id="30"/>
      </w:r>
      <w:r w:rsidRPr="00A86126">
        <w:rPr>
          <w:noProof/>
          <w:w w:val="105"/>
          <w:sz w:val="24"/>
          <w:szCs w:val="24"/>
          <w:lang w:val="id-ID"/>
        </w:rPr>
        <w:t>.</w:t>
      </w:r>
    </w:p>
    <w:p w14:paraId="1C3C5F46" w14:textId="77777777" w:rsidR="00A1705A" w:rsidRPr="00A86126" w:rsidRDefault="00A1705A" w:rsidP="00D551DC">
      <w:pPr>
        <w:pStyle w:val="ListParagraph"/>
        <w:widowControl w:val="0"/>
        <w:numPr>
          <w:ilvl w:val="0"/>
          <w:numId w:val="11"/>
        </w:numPr>
        <w:autoSpaceDE w:val="0"/>
        <w:autoSpaceDN w:val="0"/>
        <w:ind w:left="1134" w:hanging="567"/>
        <w:jc w:val="both"/>
        <w:rPr>
          <w:noProof/>
          <w:lang w:val="id-ID"/>
        </w:rPr>
      </w:pPr>
      <w:r w:rsidRPr="00A86126">
        <w:rPr>
          <w:noProof/>
          <w:w w:val="105"/>
          <w:lang w:val="id-ID"/>
        </w:rPr>
        <w:t>Metode</w:t>
      </w:r>
      <w:r w:rsidRPr="00A86126">
        <w:rPr>
          <w:noProof/>
          <w:spacing w:val="-10"/>
          <w:w w:val="105"/>
          <w:lang w:val="id-ID"/>
        </w:rPr>
        <w:t xml:space="preserve"> </w:t>
      </w:r>
      <w:r w:rsidRPr="00A86126">
        <w:rPr>
          <w:noProof/>
          <w:w w:val="105"/>
          <w:lang w:val="id-ID"/>
        </w:rPr>
        <w:t>Analisis</w:t>
      </w:r>
      <w:r w:rsidRPr="00A86126">
        <w:rPr>
          <w:noProof/>
          <w:spacing w:val="-12"/>
          <w:w w:val="105"/>
          <w:lang w:val="id-ID"/>
        </w:rPr>
        <w:t xml:space="preserve"> </w:t>
      </w:r>
      <w:r w:rsidRPr="00A86126">
        <w:rPr>
          <w:noProof/>
          <w:w w:val="105"/>
          <w:lang w:val="id-ID"/>
        </w:rPr>
        <w:t>Data</w:t>
      </w:r>
    </w:p>
    <w:p w14:paraId="05A6D608" w14:textId="2BC91309" w:rsidR="00BA41A2" w:rsidRPr="00A86126" w:rsidRDefault="00A1705A" w:rsidP="00A218A3">
      <w:pPr>
        <w:pStyle w:val="BodyText"/>
        <w:spacing w:line="480" w:lineRule="auto"/>
        <w:ind w:left="1134" w:right="182"/>
        <w:contextualSpacing/>
        <w:jc w:val="both"/>
        <w:rPr>
          <w:noProof/>
          <w:w w:val="105"/>
          <w:sz w:val="24"/>
          <w:szCs w:val="24"/>
          <w:lang w:val="id-ID"/>
        </w:rPr>
      </w:pPr>
      <w:r w:rsidRPr="00A86126">
        <w:rPr>
          <w:noProof/>
          <w:w w:val="105"/>
          <w:sz w:val="24"/>
          <w:szCs w:val="24"/>
          <w:lang w:val="id-ID"/>
        </w:rPr>
        <w:t>Data yang diperoleh dari penelitian kepustakaan terkumpul</w:t>
      </w:r>
      <w:r w:rsidRPr="00A86126">
        <w:rPr>
          <w:noProof/>
          <w:spacing w:val="1"/>
          <w:w w:val="105"/>
          <w:sz w:val="24"/>
          <w:szCs w:val="24"/>
          <w:lang w:val="id-ID"/>
        </w:rPr>
        <w:t xml:space="preserve"> </w:t>
      </w:r>
      <w:r w:rsidRPr="00A86126">
        <w:rPr>
          <w:noProof/>
          <w:w w:val="105"/>
          <w:sz w:val="24"/>
          <w:szCs w:val="24"/>
          <w:lang w:val="id-ID"/>
        </w:rPr>
        <w:t>secara</w:t>
      </w:r>
      <w:r w:rsidRPr="00A86126">
        <w:rPr>
          <w:noProof/>
          <w:spacing w:val="1"/>
          <w:w w:val="105"/>
          <w:sz w:val="24"/>
          <w:szCs w:val="24"/>
          <w:lang w:val="id-ID"/>
        </w:rPr>
        <w:t xml:space="preserve"> </w:t>
      </w:r>
      <w:r w:rsidRPr="00A86126">
        <w:rPr>
          <w:noProof/>
          <w:w w:val="105"/>
          <w:sz w:val="24"/>
          <w:szCs w:val="24"/>
          <w:lang w:val="id-ID"/>
        </w:rPr>
        <w:t>lengkap,</w:t>
      </w:r>
      <w:r w:rsidRPr="00A86126">
        <w:rPr>
          <w:noProof/>
          <w:spacing w:val="1"/>
          <w:w w:val="105"/>
          <w:sz w:val="24"/>
          <w:szCs w:val="24"/>
          <w:lang w:val="id-ID"/>
        </w:rPr>
        <w:t xml:space="preserve"> </w:t>
      </w:r>
      <w:r w:rsidRPr="00A86126">
        <w:rPr>
          <w:noProof/>
          <w:w w:val="105"/>
          <w:sz w:val="24"/>
          <w:szCs w:val="24"/>
          <w:lang w:val="id-ID"/>
        </w:rPr>
        <w:t>selanjutnya</w:t>
      </w:r>
      <w:r w:rsidRPr="00A86126">
        <w:rPr>
          <w:noProof/>
          <w:spacing w:val="1"/>
          <w:w w:val="105"/>
          <w:sz w:val="24"/>
          <w:szCs w:val="24"/>
          <w:lang w:val="id-ID"/>
        </w:rPr>
        <w:t xml:space="preserve"> </w:t>
      </w:r>
      <w:r w:rsidRPr="00A86126">
        <w:rPr>
          <w:noProof/>
          <w:w w:val="105"/>
          <w:sz w:val="24"/>
          <w:szCs w:val="24"/>
          <w:lang w:val="id-ID"/>
        </w:rPr>
        <w:t>data</w:t>
      </w:r>
      <w:r w:rsidRPr="00A86126">
        <w:rPr>
          <w:noProof/>
          <w:spacing w:val="1"/>
          <w:w w:val="105"/>
          <w:sz w:val="24"/>
          <w:szCs w:val="24"/>
          <w:lang w:val="id-ID"/>
        </w:rPr>
        <w:t xml:space="preserve"> </w:t>
      </w:r>
      <w:r w:rsidRPr="00A86126">
        <w:rPr>
          <w:noProof/>
          <w:w w:val="105"/>
          <w:sz w:val="24"/>
          <w:szCs w:val="24"/>
          <w:lang w:val="id-ID"/>
        </w:rPr>
        <w:t>dianalis</w:t>
      </w:r>
      <w:r w:rsidR="00950C32" w:rsidRPr="00A86126">
        <w:rPr>
          <w:noProof/>
          <w:w w:val="105"/>
          <w:sz w:val="24"/>
          <w:szCs w:val="24"/>
          <w:lang w:val="id-ID"/>
        </w:rPr>
        <w:t>is</w:t>
      </w:r>
      <w:r w:rsidRPr="00A86126">
        <w:rPr>
          <w:noProof/>
          <w:spacing w:val="1"/>
          <w:w w:val="105"/>
          <w:sz w:val="24"/>
          <w:szCs w:val="24"/>
          <w:lang w:val="id-ID"/>
        </w:rPr>
        <w:t xml:space="preserve"> </w:t>
      </w:r>
      <w:r w:rsidRPr="00A86126">
        <w:rPr>
          <w:noProof/>
          <w:w w:val="105"/>
          <w:sz w:val="24"/>
          <w:szCs w:val="24"/>
          <w:lang w:val="id-ID"/>
        </w:rPr>
        <w:t>menggunakan</w:t>
      </w:r>
      <w:r w:rsidRPr="00A86126">
        <w:rPr>
          <w:noProof/>
          <w:spacing w:val="1"/>
          <w:w w:val="105"/>
          <w:sz w:val="24"/>
          <w:szCs w:val="24"/>
          <w:lang w:val="id-ID"/>
        </w:rPr>
        <w:t xml:space="preserve"> </w:t>
      </w:r>
      <w:r w:rsidRPr="00A86126">
        <w:rPr>
          <w:noProof/>
          <w:w w:val="105"/>
          <w:sz w:val="24"/>
          <w:szCs w:val="24"/>
          <w:lang w:val="id-ID"/>
        </w:rPr>
        <w:t>metode</w:t>
      </w:r>
      <w:r w:rsidRPr="00A86126">
        <w:rPr>
          <w:noProof/>
          <w:spacing w:val="1"/>
          <w:w w:val="105"/>
          <w:sz w:val="24"/>
          <w:szCs w:val="24"/>
          <w:lang w:val="id-ID"/>
        </w:rPr>
        <w:t xml:space="preserve"> </w:t>
      </w:r>
      <w:r w:rsidRPr="00A86126">
        <w:rPr>
          <w:noProof/>
          <w:w w:val="105"/>
          <w:sz w:val="24"/>
          <w:szCs w:val="24"/>
          <w:lang w:val="id-ID"/>
        </w:rPr>
        <w:t xml:space="preserve">kualitatif, yaitu metode analisis data yang menjelaskan data-data </w:t>
      </w:r>
      <w:r w:rsidRPr="00A86126">
        <w:rPr>
          <w:noProof/>
          <w:w w:val="105"/>
          <w:sz w:val="24"/>
          <w:szCs w:val="24"/>
          <w:lang w:val="id-ID"/>
        </w:rPr>
        <w:lastRenderedPageBreak/>
        <w:t>yang</w:t>
      </w:r>
      <w:r w:rsidRPr="00A86126">
        <w:rPr>
          <w:noProof/>
          <w:spacing w:val="1"/>
          <w:w w:val="105"/>
          <w:sz w:val="24"/>
          <w:szCs w:val="24"/>
          <w:lang w:val="id-ID"/>
        </w:rPr>
        <w:t xml:space="preserve"> </w:t>
      </w:r>
      <w:r w:rsidRPr="00A86126">
        <w:rPr>
          <w:noProof/>
          <w:w w:val="105"/>
          <w:sz w:val="24"/>
          <w:szCs w:val="24"/>
          <w:lang w:val="id-ID"/>
        </w:rPr>
        <w:t>ada dengan kata-kata ataupun pernyataan, bukan dengan angka-angka.</w:t>
      </w:r>
      <w:r w:rsidRPr="00A86126">
        <w:rPr>
          <w:noProof/>
          <w:spacing w:val="-58"/>
          <w:w w:val="105"/>
          <w:sz w:val="24"/>
          <w:szCs w:val="24"/>
          <w:lang w:val="id-ID"/>
        </w:rPr>
        <w:t xml:space="preserve"> </w:t>
      </w:r>
      <w:r w:rsidRPr="00A86126">
        <w:rPr>
          <w:noProof/>
          <w:sz w:val="24"/>
          <w:szCs w:val="24"/>
          <w:lang w:val="id-ID"/>
        </w:rPr>
        <w:t>Dalam proses analisis data, digunakan cara berpikir induktif, merupakan</w:t>
      </w:r>
      <w:r w:rsidRPr="00A86126">
        <w:rPr>
          <w:noProof/>
          <w:spacing w:val="1"/>
          <w:sz w:val="24"/>
          <w:szCs w:val="24"/>
          <w:lang w:val="id-ID"/>
        </w:rPr>
        <w:t xml:space="preserve"> </w:t>
      </w:r>
      <w:r w:rsidRPr="00A86126">
        <w:rPr>
          <w:noProof/>
          <w:w w:val="105"/>
          <w:sz w:val="24"/>
          <w:szCs w:val="24"/>
          <w:lang w:val="id-ID"/>
        </w:rPr>
        <w:t>cara</w:t>
      </w:r>
      <w:r w:rsidRPr="00A86126">
        <w:rPr>
          <w:noProof/>
          <w:spacing w:val="-12"/>
          <w:w w:val="105"/>
          <w:sz w:val="24"/>
          <w:szCs w:val="24"/>
          <w:lang w:val="id-ID"/>
        </w:rPr>
        <w:t xml:space="preserve"> </w:t>
      </w:r>
      <w:r w:rsidRPr="00A86126">
        <w:rPr>
          <w:noProof/>
          <w:w w:val="105"/>
          <w:sz w:val="24"/>
          <w:szCs w:val="24"/>
          <w:lang w:val="id-ID"/>
        </w:rPr>
        <w:t>berpikir</w:t>
      </w:r>
      <w:r w:rsidRPr="00A86126">
        <w:rPr>
          <w:noProof/>
          <w:spacing w:val="-7"/>
          <w:w w:val="105"/>
          <w:sz w:val="24"/>
          <w:szCs w:val="24"/>
          <w:lang w:val="id-ID"/>
        </w:rPr>
        <w:t xml:space="preserve"> </w:t>
      </w:r>
      <w:r w:rsidRPr="00A86126">
        <w:rPr>
          <w:noProof/>
          <w:w w:val="105"/>
          <w:sz w:val="24"/>
          <w:szCs w:val="24"/>
          <w:lang w:val="id-ID"/>
        </w:rPr>
        <w:t>yang</w:t>
      </w:r>
      <w:r w:rsidRPr="00A86126">
        <w:rPr>
          <w:noProof/>
          <w:spacing w:val="-4"/>
          <w:w w:val="105"/>
          <w:sz w:val="24"/>
          <w:szCs w:val="24"/>
          <w:lang w:val="id-ID"/>
        </w:rPr>
        <w:t xml:space="preserve"> </w:t>
      </w:r>
      <w:r w:rsidRPr="00A86126">
        <w:rPr>
          <w:noProof/>
          <w:w w:val="105"/>
          <w:sz w:val="24"/>
          <w:szCs w:val="24"/>
          <w:lang w:val="id-ID"/>
        </w:rPr>
        <w:t>menyimpulkan</w:t>
      </w:r>
      <w:r w:rsidRPr="00A86126">
        <w:rPr>
          <w:noProof/>
          <w:spacing w:val="-11"/>
          <w:w w:val="105"/>
          <w:sz w:val="24"/>
          <w:szCs w:val="24"/>
          <w:lang w:val="id-ID"/>
        </w:rPr>
        <w:t xml:space="preserve"> </w:t>
      </w:r>
      <w:r w:rsidRPr="00A86126">
        <w:rPr>
          <w:noProof/>
          <w:w w:val="105"/>
          <w:sz w:val="24"/>
          <w:szCs w:val="24"/>
          <w:lang w:val="id-ID"/>
        </w:rPr>
        <w:t>hasil</w:t>
      </w:r>
      <w:r w:rsidRPr="00A86126">
        <w:rPr>
          <w:noProof/>
          <w:spacing w:val="-8"/>
          <w:w w:val="105"/>
          <w:sz w:val="24"/>
          <w:szCs w:val="24"/>
          <w:lang w:val="id-ID"/>
        </w:rPr>
        <w:t xml:space="preserve"> </w:t>
      </w:r>
      <w:r w:rsidRPr="00A86126">
        <w:rPr>
          <w:noProof/>
          <w:w w:val="105"/>
          <w:sz w:val="24"/>
          <w:szCs w:val="24"/>
          <w:lang w:val="id-ID"/>
        </w:rPr>
        <w:t>penelitian</w:t>
      </w:r>
      <w:r w:rsidRPr="00A86126">
        <w:rPr>
          <w:noProof/>
          <w:spacing w:val="-11"/>
          <w:w w:val="105"/>
          <w:sz w:val="24"/>
          <w:szCs w:val="24"/>
          <w:lang w:val="id-ID"/>
        </w:rPr>
        <w:t xml:space="preserve"> </w:t>
      </w:r>
      <w:r w:rsidRPr="00A86126">
        <w:rPr>
          <w:noProof/>
          <w:w w:val="105"/>
          <w:sz w:val="24"/>
          <w:szCs w:val="24"/>
          <w:lang w:val="id-ID"/>
        </w:rPr>
        <w:t>dari</w:t>
      </w:r>
      <w:r w:rsidRPr="00A86126">
        <w:rPr>
          <w:noProof/>
          <w:spacing w:val="-8"/>
          <w:w w:val="105"/>
          <w:sz w:val="24"/>
          <w:szCs w:val="24"/>
          <w:lang w:val="id-ID"/>
        </w:rPr>
        <w:t xml:space="preserve"> </w:t>
      </w:r>
      <w:r w:rsidRPr="00A86126">
        <w:rPr>
          <w:noProof/>
          <w:w w:val="105"/>
          <w:sz w:val="24"/>
          <w:szCs w:val="24"/>
          <w:lang w:val="id-ID"/>
        </w:rPr>
        <w:t>hal</w:t>
      </w:r>
      <w:r w:rsidRPr="00A86126">
        <w:rPr>
          <w:noProof/>
          <w:spacing w:val="-9"/>
          <w:w w:val="105"/>
          <w:sz w:val="24"/>
          <w:szCs w:val="24"/>
          <w:lang w:val="id-ID"/>
        </w:rPr>
        <w:t xml:space="preserve"> </w:t>
      </w:r>
      <w:r w:rsidRPr="00A86126">
        <w:rPr>
          <w:noProof/>
          <w:w w:val="105"/>
          <w:sz w:val="24"/>
          <w:szCs w:val="24"/>
          <w:lang w:val="id-ID"/>
        </w:rPr>
        <w:t>yang</w:t>
      </w:r>
      <w:r w:rsidRPr="00A86126">
        <w:rPr>
          <w:noProof/>
          <w:spacing w:val="-10"/>
          <w:w w:val="105"/>
          <w:sz w:val="24"/>
          <w:szCs w:val="24"/>
          <w:lang w:val="id-ID"/>
        </w:rPr>
        <w:t xml:space="preserve"> </w:t>
      </w:r>
      <w:r w:rsidRPr="00A86126">
        <w:rPr>
          <w:noProof/>
          <w:w w:val="105"/>
          <w:sz w:val="24"/>
          <w:szCs w:val="24"/>
          <w:lang w:val="id-ID"/>
        </w:rPr>
        <w:t>bersifat</w:t>
      </w:r>
      <w:r w:rsidRPr="00A86126">
        <w:rPr>
          <w:noProof/>
          <w:spacing w:val="-58"/>
          <w:w w:val="105"/>
          <w:sz w:val="24"/>
          <w:szCs w:val="24"/>
          <w:lang w:val="id-ID"/>
        </w:rPr>
        <w:t xml:space="preserve"> </w:t>
      </w:r>
      <w:r w:rsidRPr="00A86126">
        <w:rPr>
          <w:noProof/>
          <w:w w:val="105"/>
          <w:sz w:val="24"/>
          <w:szCs w:val="24"/>
          <w:lang w:val="id-ID"/>
        </w:rPr>
        <w:t>khusus</w:t>
      </w:r>
      <w:r w:rsidRPr="00A86126">
        <w:rPr>
          <w:noProof/>
          <w:spacing w:val="-12"/>
          <w:w w:val="105"/>
          <w:sz w:val="24"/>
          <w:szCs w:val="24"/>
          <w:lang w:val="id-ID"/>
        </w:rPr>
        <w:t xml:space="preserve"> </w:t>
      </w:r>
      <w:r w:rsidRPr="00A86126">
        <w:rPr>
          <w:noProof/>
          <w:w w:val="105"/>
          <w:sz w:val="24"/>
          <w:szCs w:val="24"/>
          <w:lang w:val="id-ID"/>
        </w:rPr>
        <w:t>untuk</w:t>
      </w:r>
      <w:r w:rsidRPr="00A86126">
        <w:rPr>
          <w:noProof/>
          <w:spacing w:val="-3"/>
          <w:w w:val="105"/>
          <w:sz w:val="24"/>
          <w:szCs w:val="24"/>
          <w:lang w:val="id-ID"/>
        </w:rPr>
        <w:t xml:space="preserve"> </w:t>
      </w:r>
      <w:r w:rsidRPr="00A86126">
        <w:rPr>
          <w:noProof/>
          <w:w w:val="105"/>
          <w:sz w:val="24"/>
          <w:szCs w:val="24"/>
          <w:lang w:val="id-ID"/>
        </w:rPr>
        <w:t>kemudian</w:t>
      </w:r>
      <w:r w:rsidRPr="00A86126">
        <w:rPr>
          <w:noProof/>
          <w:spacing w:val="-4"/>
          <w:w w:val="105"/>
          <w:sz w:val="24"/>
          <w:szCs w:val="24"/>
          <w:lang w:val="id-ID"/>
        </w:rPr>
        <w:t xml:space="preserve"> </w:t>
      </w:r>
      <w:r w:rsidRPr="00A86126">
        <w:rPr>
          <w:noProof/>
          <w:w w:val="105"/>
          <w:sz w:val="24"/>
          <w:szCs w:val="24"/>
          <w:lang w:val="id-ID"/>
        </w:rPr>
        <w:t>diambil</w:t>
      </w:r>
      <w:r w:rsidRPr="00A86126">
        <w:rPr>
          <w:noProof/>
          <w:spacing w:val="-8"/>
          <w:w w:val="105"/>
          <w:sz w:val="24"/>
          <w:szCs w:val="24"/>
          <w:lang w:val="id-ID"/>
        </w:rPr>
        <w:t xml:space="preserve"> </w:t>
      </w:r>
      <w:r w:rsidRPr="00A86126">
        <w:rPr>
          <w:noProof/>
          <w:w w:val="105"/>
          <w:sz w:val="24"/>
          <w:szCs w:val="24"/>
          <w:lang w:val="id-ID"/>
        </w:rPr>
        <w:t>kesimpulan</w:t>
      </w:r>
      <w:r w:rsidRPr="00A86126">
        <w:rPr>
          <w:noProof/>
          <w:spacing w:val="-3"/>
          <w:w w:val="105"/>
          <w:sz w:val="24"/>
          <w:szCs w:val="24"/>
          <w:lang w:val="id-ID"/>
        </w:rPr>
        <w:t xml:space="preserve"> </w:t>
      </w:r>
      <w:r w:rsidRPr="00A86126">
        <w:rPr>
          <w:noProof/>
          <w:w w:val="105"/>
          <w:sz w:val="24"/>
          <w:szCs w:val="24"/>
          <w:lang w:val="id-ID"/>
        </w:rPr>
        <w:t>yang</w:t>
      </w:r>
      <w:r w:rsidRPr="00A86126">
        <w:rPr>
          <w:noProof/>
          <w:spacing w:val="-3"/>
          <w:w w:val="105"/>
          <w:sz w:val="24"/>
          <w:szCs w:val="24"/>
          <w:lang w:val="id-ID"/>
        </w:rPr>
        <w:t xml:space="preserve"> </w:t>
      </w:r>
      <w:r w:rsidRPr="00A86126">
        <w:rPr>
          <w:noProof/>
          <w:w w:val="105"/>
          <w:sz w:val="24"/>
          <w:szCs w:val="24"/>
          <w:lang w:val="id-ID"/>
        </w:rPr>
        <w:t>bersifat</w:t>
      </w:r>
      <w:r w:rsidRPr="00A86126">
        <w:rPr>
          <w:noProof/>
          <w:spacing w:val="-8"/>
          <w:w w:val="105"/>
          <w:sz w:val="24"/>
          <w:szCs w:val="24"/>
          <w:lang w:val="id-ID"/>
        </w:rPr>
        <w:t xml:space="preserve"> </w:t>
      </w:r>
      <w:r w:rsidRPr="00A86126">
        <w:rPr>
          <w:noProof/>
          <w:w w:val="105"/>
          <w:sz w:val="24"/>
          <w:szCs w:val="24"/>
          <w:lang w:val="id-ID"/>
        </w:rPr>
        <w:t>umum</w:t>
      </w:r>
      <w:r w:rsidRPr="00A86126">
        <w:rPr>
          <w:rStyle w:val="FootnoteReference"/>
          <w:noProof/>
          <w:w w:val="105"/>
          <w:sz w:val="24"/>
          <w:szCs w:val="24"/>
          <w:lang w:val="id-ID"/>
        </w:rPr>
        <w:footnoteReference w:id="31"/>
      </w:r>
      <w:r w:rsidRPr="00A86126">
        <w:rPr>
          <w:noProof/>
          <w:w w:val="105"/>
          <w:sz w:val="24"/>
          <w:szCs w:val="24"/>
          <w:lang w:val="id-ID"/>
        </w:rPr>
        <w:t>.</w:t>
      </w:r>
    </w:p>
    <w:p w14:paraId="6C6D971E" w14:textId="77777777" w:rsidR="00D27B08" w:rsidRPr="00A86126" w:rsidRDefault="00D27B08" w:rsidP="00734FEC">
      <w:pPr>
        <w:pStyle w:val="Heading2"/>
        <w:spacing w:line="480" w:lineRule="auto"/>
        <w:ind w:left="567" w:hanging="567"/>
        <w:rPr>
          <w:noProof/>
          <w:lang w:val="id-ID"/>
        </w:rPr>
      </w:pPr>
      <w:bookmarkStart w:id="20" w:name="_Toc106005433"/>
      <w:r w:rsidRPr="00A86126">
        <w:rPr>
          <w:noProof/>
          <w:lang w:val="id-ID"/>
        </w:rPr>
        <w:t>Rencana Sistematika Penulisa</w:t>
      </w:r>
      <w:r w:rsidR="009158BD" w:rsidRPr="00A86126">
        <w:rPr>
          <w:noProof/>
          <w:lang w:val="id-ID"/>
        </w:rPr>
        <w:t>n</w:t>
      </w:r>
      <w:bookmarkEnd w:id="20"/>
    </w:p>
    <w:p w14:paraId="434B4C2A" w14:textId="77777777" w:rsidR="00E000A9" w:rsidRPr="00A86126" w:rsidRDefault="00D27B08" w:rsidP="00734FEC">
      <w:pPr>
        <w:pStyle w:val="BodyText"/>
        <w:spacing w:line="480" w:lineRule="auto"/>
        <w:ind w:left="567" w:right="178" w:firstLine="567"/>
        <w:contextualSpacing/>
        <w:jc w:val="both"/>
        <w:rPr>
          <w:noProof/>
          <w:w w:val="105"/>
          <w:sz w:val="24"/>
          <w:szCs w:val="24"/>
          <w:lang w:val="id-ID"/>
        </w:rPr>
      </w:pPr>
      <w:r w:rsidRPr="00A86126">
        <w:rPr>
          <w:noProof/>
          <w:w w:val="105"/>
          <w:sz w:val="24"/>
          <w:szCs w:val="24"/>
          <w:lang w:val="id-ID"/>
        </w:rPr>
        <w:t>Dalam rangka memberikan gambaran maupun penjelasan secara</w:t>
      </w:r>
      <w:r w:rsidRPr="00A86126">
        <w:rPr>
          <w:noProof/>
          <w:spacing w:val="1"/>
          <w:w w:val="105"/>
          <w:sz w:val="24"/>
          <w:szCs w:val="24"/>
          <w:lang w:val="id-ID"/>
        </w:rPr>
        <w:t xml:space="preserve"> </w:t>
      </w:r>
      <w:r w:rsidRPr="00A86126">
        <w:rPr>
          <w:noProof/>
          <w:w w:val="105"/>
          <w:sz w:val="24"/>
          <w:szCs w:val="24"/>
          <w:lang w:val="id-ID"/>
        </w:rPr>
        <w:t>menyeluruh</w:t>
      </w:r>
      <w:r w:rsidRPr="00A86126">
        <w:rPr>
          <w:noProof/>
          <w:spacing w:val="1"/>
          <w:w w:val="105"/>
          <w:sz w:val="24"/>
          <w:szCs w:val="24"/>
          <w:lang w:val="id-ID"/>
        </w:rPr>
        <w:t xml:space="preserve"> </w:t>
      </w:r>
      <w:r w:rsidRPr="00A86126">
        <w:rPr>
          <w:noProof/>
          <w:w w:val="105"/>
          <w:sz w:val="24"/>
          <w:szCs w:val="24"/>
          <w:lang w:val="id-ID"/>
        </w:rPr>
        <w:t>tentang</w:t>
      </w:r>
      <w:r w:rsidRPr="00A86126">
        <w:rPr>
          <w:noProof/>
          <w:spacing w:val="1"/>
          <w:w w:val="105"/>
          <w:sz w:val="24"/>
          <w:szCs w:val="24"/>
          <w:lang w:val="id-ID"/>
        </w:rPr>
        <w:t xml:space="preserve"> </w:t>
      </w:r>
      <w:r w:rsidRPr="00A86126">
        <w:rPr>
          <w:noProof/>
          <w:w w:val="105"/>
          <w:sz w:val="24"/>
          <w:szCs w:val="24"/>
          <w:lang w:val="id-ID"/>
        </w:rPr>
        <w:t>sistematika</w:t>
      </w:r>
      <w:r w:rsidRPr="00A86126">
        <w:rPr>
          <w:noProof/>
          <w:spacing w:val="1"/>
          <w:w w:val="105"/>
          <w:sz w:val="24"/>
          <w:szCs w:val="24"/>
          <w:lang w:val="id-ID"/>
        </w:rPr>
        <w:t xml:space="preserve"> </w:t>
      </w:r>
      <w:r w:rsidRPr="00A86126">
        <w:rPr>
          <w:noProof/>
          <w:w w:val="105"/>
          <w:sz w:val="24"/>
          <w:szCs w:val="24"/>
          <w:lang w:val="id-ID"/>
        </w:rPr>
        <w:t>penulisan</w:t>
      </w:r>
      <w:r w:rsidRPr="00A86126">
        <w:rPr>
          <w:noProof/>
          <w:spacing w:val="1"/>
          <w:w w:val="105"/>
          <w:sz w:val="24"/>
          <w:szCs w:val="24"/>
          <w:lang w:val="id-ID"/>
        </w:rPr>
        <w:t xml:space="preserve"> </w:t>
      </w:r>
      <w:r w:rsidRPr="00A86126">
        <w:rPr>
          <w:noProof/>
          <w:w w:val="105"/>
          <w:sz w:val="24"/>
          <w:szCs w:val="24"/>
          <w:lang w:val="id-ID"/>
        </w:rPr>
        <w:t>hukum</w:t>
      </w:r>
      <w:r w:rsidRPr="00A86126">
        <w:rPr>
          <w:noProof/>
          <w:spacing w:val="1"/>
          <w:w w:val="105"/>
          <w:sz w:val="24"/>
          <w:szCs w:val="24"/>
          <w:lang w:val="id-ID"/>
        </w:rPr>
        <w:t xml:space="preserve"> </w:t>
      </w:r>
      <w:r w:rsidRPr="00A86126">
        <w:rPr>
          <w:noProof/>
          <w:w w:val="105"/>
          <w:sz w:val="24"/>
          <w:szCs w:val="24"/>
          <w:lang w:val="id-ID"/>
        </w:rPr>
        <w:t>yang</w:t>
      </w:r>
      <w:r w:rsidRPr="00A86126">
        <w:rPr>
          <w:noProof/>
          <w:spacing w:val="1"/>
          <w:w w:val="105"/>
          <w:sz w:val="24"/>
          <w:szCs w:val="24"/>
          <w:lang w:val="id-ID"/>
        </w:rPr>
        <w:t xml:space="preserve"> </w:t>
      </w:r>
      <w:r w:rsidRPr="00A86126">
        <w:rPr>
          <w:noProof/>
          <w:w w:val="105"/>
          <w:sz w:val="24"/>
          <w:szCs w:val="24"/>
          <w:lang w:val="id-ID"/>
        </w:rPr>
        <w:t>sesuai</w:t>
      </w:r>
      <w:r w:rsidRPr="00A86126">
        <w:rPr>
          <w:noProof/>
          <w:spacing w:val="1"/>
          <w:w w:val="105"/>
          <w:sz w:val="24"/>
          <w:szCs w:val="24"/>
          <w:lang w:val="id-ID"/>
        </w:rPr>
        <w:t xml:space="preserve"> </w:t>
      </w:r>
      <w:r w:rsidRPr="00A86126">
        <w:rPr>
          <w:noProof/>
          <w:w w:val="105"/>
          <w:sz w:val="24"/>
          <w:szCs w:val="24"/>
          <w:lang w:val="id-ID"/>
        </w:rPr>
        <w:t>dengan</w:t>
      </w:r>
      <w:r w:rsidRPr="00A86126">
        <w:rPr>
          <w:noProof/>
          <w:spacing w:val="1"/>
          <w:w w:val="105"/>
          <w:sz w:val="24"/>
          <w:szCs w:val="24"/>
          <w:lang w:val="id-ID"/>
        </w:rPr>
        <w:t xml:space="preserve"> </w:t>
      </w:r>
      <w:r w:rsidRPr="00A86126">
        <w:rPr>
          <w:noProof/>
          <w:sz w:val="24"/>
          <w:szCs w:val="24"/>
          <w:lang w:val="id-ID"/>
        </w:rPr>
        <w:t>aturan baku, maka sistematika penulisan hukum dalam penelitian ini terdiri</w:t>
      </w:r>
      <w:r w:rsidRPr="00A86126">
        <w:rPr>
          <w:noProof/>
          <w:spacing w:val="1"/>
          <w:sz w:val="24"/>
          <w:szCs w:val="24"/>
          <w:lang w:val="id-ID"/>
        </w:rPr>
        <w:t xml:space="preserve"> </w:t>
      </w:r>
      <w:r w:rsidRPr="00A86126">
        <w:rPr>
          <w:noProof/>
          <w:w w:val="105"/>
          <w:sz w:val="24"/>
          <w:szCs w:val="24"/>
          <w:lang w:val="id-ID"/>
        </w:rPr>
        <w:t>dari 4 (empat) bab, dimana pada setiap bab terbagi menjadi beberapa sub-</w:t>
      </w:r>
      <w:r w:rsidRPr="00A86126">
        <w:rPr>
          <w:noProof/>
          <w:sz w:val="24"/>
          <w:szCs w:val="24"/>
          <w:lang w:val="id-ID"/>
        </w:rPr>
        <w:t>bab yang bertujuan untuk memudahkan pemahaman terhadap penelitian ini</w:t>
      </w:r>
      <w:r w:rsidRPr="00A86126">
        <w:rPr>
          <w:noProof/>
          <w:spacing w:val="1"/>
          <w:sz w:val="24"/>
          <w:szCs w:val="24"/>
          <w:lang w:val="id-ID"/>
        </w:rPr>
        <w:t xml:space="preserve"> </w:t>
      </w:r>
      <w:r w:rsidRPr="00A86126">
        <w:rPr>
          <w:noProof/>
          <w:w w:val="105"/>
          <w:sz w:val="24"/>
          <w:szCs w:val="24"/>
          <w:lang w:val="id-ID"/>
        </w:rPr>
        <w:t>secara keseluruhan. Adapun sistematika penulisan hukum yang dimaksud</w:t>
      </w:r>
      <w:r w:rsidRPr="00A86126">
        <w:rPr>
          <w:noProof/>
          <w:spacing w:val="1"/>
          <w:w w:val="105"/>
          <w:sz w:val="24"/>
          <w:szCs w:val="24"/>
          <w:lang w:val="id-ID"/>
        </w:rPr>
        <w:t xml:space="preserve"> </w:t>
      </w:r>
      <w:r w:rsidRPr="00A86126">
        <w:rPr>
          <w:noProof/>
          <w:w w:val="105"/>
          <w:sz w:val="24"/>
          <w:szCs w:val="24"/>
          <w:lang w:val="id-ID"/>
        </w:rPr>
        <w:t>adalah</w:t>
      </w:r>
      <w:r w:rsidRPr="00A86126">
        <w:rPr>
          <w:noProof/>
          <w:spacing w:val="-1"/>
          <w:w w:val="105"/>
          <w:sz w:val="24"/>
          <w:szCs w:val="24"/>
          <w:lang w:val="id-ID"/>
        </w:rPr>
        <w:t xml:space="preserve"> </w:t>
      </w:r>
      <w:r w:rsidRPr="00A86126">
        <w:rPr>
          <w:noProof/>
          <w:w w:val="105"/>
          <w:sz w:val="24"/>
          <w:szCs w:val="24"/>
          <w:lang w:val="id-ID"/>
        </w:rPr>
        <w:t>sebagai</w:t>
      </w:r>
      <w:r w:rsidRPr="00A86126">
        <w:rPr>
          <w:noProof/>
          <w:spacing w:val="2"/>
          <w:w w:val="105"/>
          <w:sz w:val="24"/>
          <w:szCs w:val="24"/>
          <w:lang w:val="id-ID"/>
        </w:rPr>
        <w:t xml:space="preserve"> </w:t>
      </w:r>
      <w:r w:rsidRPr="00A86126">
        <w:rPr>
          <w:noProof/>
          <w:w w:val="105"/>
          <w:sz w:val="24"/>
          <w:szCs w:val="24"/>
          <w:lang w:val="id-ID"/>
        </w:rPr>
        <w:t>berikut:</w:t>
      </w:r>
    </w:p>
    <w:p w14:paraId="3AB5C13F" w14:textId="77777777" w:rsidR="00E000A9" w:rsidRPr="00A86126" w:rsidRDefault="00D27B08" w:rsidP="00734FEC">
      <w:pPr>
        <w:pStyle w:val="BodyText"/>
        <w:spacing w:line="480" w:lineRule="auto"/>
        <w:ind w:left="567" w:right="178" w:firstLine="567"/>
        <w:contextualSpacing/>
        <w:jc w:val="both"/>
        <w:rPr>
          <w:noProof/>
          <w:sz w:val="24"/>
          <w:szCs w:val="24"/>
          <w:lang w:val="id-ID"/>
        </w:rPr>
      </w:pPr>
      <w:r w:rsidRPr="00A86126">
        <w:rPr>
          <w:noProof/>
          <w:w w:val="105"/>
          <w:sz w:val="24"/>
          <w:szCs w:val="24"/>
          <w:lang w:val="id-ID"/>
        </w:rPr>
        <w:t>BAB I PENDAHULUAN, pada awal bab ini, penulis akan memberikan</w:t>
      </w:r>
      <w:r w:rsidRPr="00A86126">
        <w:rPr>
          <w:noProof/>
          <w:spacing w:val="1"/>
          <w:w w:val="105"/>
          <w:sz w:val="24"/>
          <w:szCs w:val="24"/>
          <w:lang w:val="id-ID"/>
        </w:rPr>
        <w:t xml:space="preserve"> </w:t>
      </w:r>
      <w:r w:rsidRPr="00A86126">
        <w:rPr>
          <w:noProof/>
          <w:w w:val="105"/>
          <w:sz w:val="24"/>
          <w:szCs w:val="24"/>
          <w:lang w:val="id-ID"/>
        </w:rPr>
        <w:t>gambaran</w:t>
      </w:r>
      <w:r w:rsidRPr="00A86126">
        <w:rPr>
          <w:noProof/>
          <w:spacing w:val="1"/>
          <w:w w:val="105"/>
          <w:sz w:val="24"/>
          <w:szCs w:val="24"/>
          <w:lang w:val="id-ID"/>
        </w:rPr>
        <w:t xml:space="preserve"> </w:t>
      </w:r>
      <w:r w:rsidRPr="00A86126">
        <w:rPr>
          <w:noProof/>
          <w:w w:val="105"/>
          <w:sz w:val="24"/>
          <w:szCs w:val="24"/>
          <w:lang w:val="id-ID"/>
        </w:rPr>
        <w:t>mengenai</w:t>
      </w:r>
      <w:r w:rsidRPr="00A86126">
        <w:rPr>
          <w:noProof/>
          <w:spacing w:val="1"/>
          <w:w w:val="105"/>
          <w:sz w:val="24"/>
          <w:szCs w:val="24"/>
          <w:lang w:val="id-ID"/>
        </w:rPr>
        <w:t xml:space="preserve"> </w:t>
      </w:r>
      <w:r w:rsidRPr="00A86126">
        <w:rPr>
          <w:noProof/>
          <w:w w:val="105"/>
          <w:sz w:val="24"/>
          <w:szCs w:val="24"/>
          <w:lang w:val="id-ID"/>
        </w:rPr>
        <w:t>penelitian</w:t>
      </w:r>
      <w:r w:rsidRPr="00A86126">
        <w:rPr>
          <w:noProof/>
          <w:spacing w:val="1"/>
          <w:w w:val="105"/>
          <w:sz w:val="24"/>
          <w:szCs w:val="24"/>
          <w:lang w:val="id-ID"/>
        </w:rPr>
        <w:t xml:space="preserve"> </w:t>
      </w:r>
      <w:r w:rsidRPr="00A86126">
        <w:rPr>
          <w:noProof/>
          <w:w w:val="105"/>
          <w:sz w:val="24"/>
          <w:szCs w:val="24"/>
          <w:lang w:val="id-ID"/>
        </w:rPr>
        <w:t>yang</w:t>
      </w:r>
      <w:r w:rsidRPr="00A86126">
        <w:rPr>
          <w:noProof/>
          <w:spacing w:val="1"/>
          <w:w w:val="105"/>
          <w:sz w:val="24"/>
          <w:szCs w:val="24"/>
          <w:lang w:val="id-ID"/>
        </w:rPr>
        <w:t xml:space="preserve"> </w:t>
      </w:r>
      <w:r w:rsidRPr="00A86126">
        <w:rPr>
          <w:noProof/>
          <w:w w:val="105"/>
          <w:sz w:val="24"/>
          <w:szCs w:val="24"/>
          <w:lang w:val="id-ID"/>
        </w:rPr>
        <w:t>dilakukan</w:t>
      </w:r>
      <w:r w:rsidRPr="00A86126">
        <w:rPr>
          <w:noProof/>
          <w:spacing w:val="1"/>
          <w:w w:val="105"/>
          <w:sz w:val="24"/>
          <w:szCs w:val="24"/>
          <w:lang w:val="id-ID"/>
        </w:rPr>
        <w:t xml:space="preserve"> </w:t>
      </w:r>
      <w:r w:rsidRPr="00A86126">
        <w:rPr>
          <w:noProof/>
          <w:w w:val="105"/>
          <w:sz w:val="24"/>
          <w:szCs w:val="24"/>
          <w:lang w:val="id-ID"/>
        </w:rPr>
        <w:t>oleh</w:t>
      </w:r>
      <w:r w:rsidRPr="00A86126">
        <w:rPr>
          <w:noProof/>
          <w:spacing w:val="1"/>
          <w:w w:val="105"/>
          <w:sz w:val="24"/>
          <w:szCs w:val="24"/>
          <w:lang w:val="id-ID"/>
        </w:rPr>
        <w:t xml:space="preserve"> </w:t>
      </w:r>
      <w:r w:rsidRPr="00A86126">
        <w:rPr>
          <w:noProof/>
          <w:w w:val="105"/>
          <w:sz w:val="24"/>
          <w:szCs w:val="24"/>
          <w:lang w:val="id-ID"/>
        </w:rPr>
        <w:t>penulis</w:t>
      </w:r>
      <w:r w:rsidRPr="00A86126">
        <w:rPr>
          <w:noProof/>
          <w:spacing w:val="1"/>
          <w:w w:val="105"/>
          <w:sz w:val="24"/>
          <w:szCs w:val="24"/>
          <w:lang w:val="id-ID"/>
        </w:rPr>
        <w:t xml:space="preserve"> </w:t>
      </w:r>
      <w:r w:rsidRPr="00A86126">
        <w:rPr>
          <w:noProof/>
          <w:w w:val="105"/>
          <w:sz w:val="24"/>
          <w:szCs w:val="24"/>
          <w:lang w:val="id-ID"/>
        </w:rPr>
        <w:t>yang</w:t>
      </w:r>
      <w:r w:rsidRPr="00A86126">
        <w:rPr>
          <w:noProof/>
          <w:spacing w:val="1"/>
          <w:w w:val="105"/>
          <w:sz w:val="24"/>
          <w:szCs w:val="24"/>
          <w:lang w:val="id-ID"/>
        </w:rPr>
        <w:t xml:space="preserve"> </w:t>
      </w:r>
      <w:r w:rsidRPr="00A86126">
        <w:rPr>
          <w:noProof/>
          <w:w w:val="105"/>
          <w:sz w:val="24"/>
          <w:szCs w:val="24"/>
          <w:lang w:val="id-ID"/>
        </w:rPr>
        <w:t>didalamnya</w:t>
      </w:r>
      <w:r w:rsidRPr="00A86126">
        <w:rPr>
          <w:noProof/>
          <w:spacing w:val="7"/>
          <w:w w:val="105"/>
          <w:sz w:val="24"/>
          <w:szCs w:val="24"/>
          <w:lang w:val="id-ID"/>
        </w:rPr>
        <w:t xml:space="preserve"> </w:t>
      </w:r>
      <w:r w:rsidRPr="00A86126">
        <w:rPr>
          <w:noProof/>
          <w:w w:val="105"/>
          <w:sz w:val="24"/>
          <w:szCs w:val="24"/>
          <w:lang w:val="id-ID"/>
        </w:rPr>
        <w:t>mencakup: latar</w:t>
      </w:r>
      <w:r w:rsidRPr="00A86126">
        <w:rPr>
          <w:noProof/>
          <w:spacing w:val="6"/>
          <w:w w:val="105"/>
          <w:sz w:val="24"/>
          <w:szCs w:val="24"/>
          <w:lang w:val="id-ID"/>
        </w:rPr>
        <w:t xml:space="preserve"> </w:t>
      </w:r>
      <w:r w:rsidRPr="00A86126">
        <w:rPr>
          <w:noProof/>
          <w:w w:val="105"/>
          <w:sz w:val="24"/>
          <w:szCs w:val="24"/>
          <w:lang w:val="id-ID"/>
        </w:rPr>
        <w:t>belakang</w:t>
      </w:r>
      <w:r w:rsidRPr="00A86126">
        <w:rPr>
          <w:noProof/>
          <w:spacing w:val="9"/>
          <w:w w:val="105"/>
          <w:sz w:val="24"/>
          <w:szCs w:val="24"/>
          <w:lang w:val="id-ID"/>
        </w:rPr>
        <w:t xml:space="preserve"> </w:t>
      </w:r>
      <w:r w:rsidRPr="00A86126">
        <w:rPr>
          <w:noProof/>
          <w:w w:val="105"/>
          <w:sz w:val="24"/>
          <w:szCs w:val="24"/>
          <w:lang w:val="id-ID"/>
        </w:rPr>
        <w:t>masalah,</w:t>
      </w:r>
      <w:r w:rsidRPr="00A86126">
        <w:rPr>
          <w:noProof/>
          <w:spacing w:val="10"/>
          <w:w w:val="105"/>
          <w:sz w:val="24"/>
          <w:szCs w:val="24"/>
          <w:lang w:val="id-ID"/>
        </w:rPr>
        <w:t xml:space="preserve"> </w:t>
      </w:r>
      <w:r w:rsidRPr="00A86126">
        <w:rPr>
          <w:noProof/>
          <w:w w:val="105"/>
          <w:sz w:val="24"/>
          <w:szCs w:val="24"/>
          <w:lang w:val="id-ID"/>
        </w:rPr>
        <w:t>perumusan</w:t>
      </w:r>
      <w:r w:rsidRPr="00A86126">
        <w:rPr>
          <w:noProof/>
          <w:spacing w:val="9"/>
          <w:w w:val="105"/>
          <w:sz w:val="24"/>
          <w:szCs w:val="24"/>
          <w:lang w:val="id-ID"/>
        </w:rPr>
        <w:t xml:space="preserve"> </w:t>
      </w:r>
      <w:r w:rsidRPr="00A86126">
        <w:rPr>
          <w:noProof/>
          <w:w w:val="105"/>
          <w:sz w:val="24"/>
          <w:szCs w:val="24"/>
          <w:lang w:val="id-ID"/>
        </w:rPr>
        <w:t>masalah,</w:t>
      </w:r>
      <w:r w:rsidRPr="00A86126">
        <w:rPr>
          <w:noProof/>
          <w:sz w:val="24"/>
          <w:szCs w:val="24"/>
          <w:lang w:val="id-ID"/>
        </w:rPr>
        <w:t xml:space="preserve"> </w:t>
      </w:r>
      <w:r w:rsidRPr="00A86126">
        <w:rPr>
          <w:noProof/>
          <w:w w:val="105"/>
          <w:sz w:val="24"/>
          <w:szCs w:val="24"/>
          <w:lang w:val="id-ID"/>
        </w:rPr>
        <w:t>tujuan penelitian, manfaat</w:t>
      </w:r>
      <w:r w:rsidRPr="00A86126">
        <w:rPr>
          <w:noProof/>
          <w:spacing w:val="1"/>
          <w:w w:val="105"/>
          <w:sz w:val="24"/>
          <w:szCs w:val="24"/>
          <w:lang w:val="id-ID"/>
        </w:rPr>
        <w:t xml:space="preserve"> </w:t>
      </w:r>
      <w:r w:rsidRPr="00A86126">
        <w:rPr>
          <w:noProof/>
          <w:w w:val="105"/>
          <w:sz w:val="24"/>
          <w:szCs w:val="24"/>
          <w:lang w:val="id-ID"/>
        </w:rPr>
        <w:t>penelitian, tinjauan pustaka, metode</w:t>
      </w:r>
      <w:r w:rsidRPr="00A86126">
        <w:rPr>
          <w:noProof/>
          <w:spacing w:val="1"/>
          <w:w w:val="105"/>
          <w:sz w:val="24"/>
          <w:szCs w:val="24"/>
          <w:lang w:val="id-ID"/>
        </w:rPr>
        <w:t xml:space="preserve"> </w:t>
      </w:r>
      <w:r w:rsidRPr="00A86126">
        <w:rPr>
          <w:noProof/>
          <w:w w:val="105"/>
          <w:sz w:val="24"/>
          <w:szCs w:val="24"/>
          <w:lang w:val="id-ID"/>
        </w:rPr>
        <w:t>penelitian</w:t>
      </w:r>
      <w:r w:rsidRPr="00A86126">
        <w:rPr>
          <w:noProof/>
          <w:spacing w:val="1"/>
          <w:w w:val="105"/>
          <w:sz w:val="24"/>
          <w:szCs w:val="24"/>
          <w:lang w:val="id-ID"/>
        </w:rPr>
        <w:t xml:space="preserve"> </w:t>
      </w:r>
      <w:r w:rsidRPr="00A86126">
        <w:rPr>
          <w:noProof/>
          <w:w w:val="105"/>
          <w:sz w:val="24"/>
          <w:szCs w:val="24"/>
          <w:lang w:val="id-ID"/>
        </w:rPr>
        <w:t>serta</w:t>
      </w:r>
      <w:r w:rsidRPr="00A86126">
        <w:rPr>
          <w:noProof/>
          <w:spacing w:val="1"/>
          <w:w w:val="105"/>
          <w:sz w:val="24"/>
          <w:szCs w:val="24"/>
          <w:lang w:val="id-ID"/>
        </w:rPr>
        <w:t xml:space="preserve"> </w:t>
      </w:r>
      <w:r w:rsidRPr="00A86126">
        <w:rPr>
          <w:noProof/>
          <w:w w:val="105"/>
          <w:sz w:val="24"/>
          <w:szCs w:val="24"/>
          <w:lang w:val="id-ID"/>
        </w:rPr>
        <w:t>sistematika</w:t>
      </w:r>
      <w:r w:rsidRPr="00A86126">
        <w:rPr>
          <w:noProof/>
          <w:spacing w:val="5"/>
          <w:w w:val="105"/>
          <w:sz w:val="24"/>
          <w:szCs w:val="24"/>
          <w:lang w:val="id-ID"/>
        </w:rPr>
        <w:t xml:space="preserve"> </w:t>
      </w:r>
      <w:r w:rsidRPr="00A86126">
        <w:rPr>
          <w:noProof/>
          <w:w w:val="105"/>
          <w:sz w:val="24"/>
          <w:szCs w:val="24"/>
          <w:lang w:val="id-ID"/>
        </w:rPr>
        <w:t>penulisan</w:t>
      </w:r>
      <w:r w:rsidRPr="00A86126">
        <w:rPr>
          <w:noProof/>
          <w:spacing w:val="-1"/>
          <w:w w:val="105"/>
          <w:sz w:val="24"/>
          <w:szCs w:val="24"/>
          <w:lang w:val="id-ID"/>
        </w:rPr>
        <w:t xml:space="preserve"> </w:t>
      </w:r>
      <w:r w:rsidRPr="00A86126">
        <w:rPr>
          <w:noProof/>
          <w:w w:val="105"/>
          <w:sz w:val="24"/>
          <w:szCs w:val="24"/>
          <w:lang w:val="id-ID"/>
        </w:rPr>
        <w:t>dalam</w:t>
      </w:r>
      <w:r w:rsidRPr="00A86126">
        <w:rPr>
          <w:noProof/>
          <w:spacing w:val="-2"/>
          <w:w w:val="105"/>
          <w:sz w:val="24"/>
          <w:szCs w:val="24"/>
          <w:lang w:val="id-ID"/>
        </w:rPr>
        <w:t xml:space="preserve"> </w:t>
      </w:r>
      <w:r w:rsidRPr="00A86126">
        <w:rPr>
          <w:noProof/>
          <w:w w:val="105"/>
          <w:sz w:val="24"/>
          <w:szCs w:val="24"/>
          <w:lang w:val="id-ID"/>
        </w:rPr>
        <w:t>penelitian</w:t>
      </w:r>
      <w:r w:rsidRPr="00A86126">
        <w:rPr>
          <w:noProof/>
          <w:spacing w:val="-8"/>
          <w:w w:val="105"/>
          <w:sz w:val="24"/>
          <w:szCs w:val="24"/>
          <w:lang w:val="id-ID"/>
        </w:rPr>
        <w:t xml:space="preserve"> </w:t>
      </w:r>
      <w:r w:rsidRPr="00A86126">
        <w:rPr>
          <w:noProof/>
          <w:w w:val="105"/>
          <w:sz w:val="24"/>
          <w:szCs w:val="24"/>
          <w:lang w:val="id-ID"/>
        </w:rPr>
        <w:t>ini.</w:t>
      </w:r>
    </w:p>
    <w:p w14:paraId="69C36D7E" w14:textId="77777777" w:rsidR="00E000A9" w:rsidRPr="00A86126" w:rsidRDefault="00D27B08" w:rsidP="00734FEC">
      <w:pPr>
        <w:pStyle w:val="BodyText"/>
        <w:spacing w:line="480" w:lineRule="auto"/>
        <w:ind w:left="567" w:right="178" w:firstLine="567"/>
        <w:contextualSpacing/>
        <w:jc w:val="both"/>
        <w:rPr>
          <w:noProof/>
          <w:sz w:val="24"/>
          <w:szCs w:val="24"/>
          <w:lang w:val="id-ID"/>
        </w:rPr>
      </w:pPr>
      <w:r w:rsidRPr="00A86126">
        <w:rPr>
          <w:noProof/>
          <w:w w:val="105"/>
          <w:sz w:val="24"/>
          <w:szCs w:val="24"/>
          <w:lang w:val="id-ID"/>
        </w:rPr>
        <w:t>BAB II</w:t>
      </w:r>
      <w:r w:rsidRPr="00A86126">
        <w:rPr>
          <w:noProof/>
          <w:spacing w:val="1"/>
          <w:w w:val="105"/>
          <w:sz w:val="24"/>
          <w:szCs w:val="24"/>
          <w:lang w:val="id-ID"/>
        </w:rPr>
        <w:t xml:space="preserve"> </w:t>
      </w:r>
      <w:r w:rsidRPr="00A86126">
        <w:rPr>
          <w:noProof/>
          <w:w w:val="105"/>
          <w:sz w:val="24"/>
          <w:szCs w:val="24"/>
          <w:lang w:val="id-ID"/>
        </w:rPr>
        <w:t xml:space="preserve">TINJAUAN </w:t>
      </w:r>
      <w:r w:rsidR="00FD0BA1">
        <w:rPr>
          <w:noProof/>
          <w:w w:val="105"/>
          <w:sz w:val="24"/>
          <w:szCs w:val="24"/>
        </w:rPr>
        <w:t>KONSEPTUAL</w:t>
      </w:r>
      <w:r w:rsidRPr="00A86126">
        <w:rPr>
          <w:noProof/>
          <w:w w:val="105"/>
          <w:sz w:val="24"/>
          <w:szCs w:val="24"/>
          <w:lang w:val="id-ID"/>
        </w:rPr>
        <w:t>,</w:t>
      </w:r>
      <w:r w:rsidRPr="00A86126">
        <w:rPr>
          <w:noProof/>
          <w:spacing w:val="1"/>
          <w:w w:val="105"/>
          <w:sz w:val="24"/>
          <w:szCs w:val="24"/>
          <w:lang w:val="id-ID"/>
        </w:rPr>
        <w:t xml:space="preserve"> </w:t>
      </w:r>
      <w:r w:rsidRPr="00A86126">
        <w:rPr>
          <w:noProof/>
          <w:w w:val="105"/>
          <w:sz w:val="24"/>
          <w:szCs w:val="24"/>
          <w:lang w:val="id-ID"/>
        </w:rPr>
        <w:t>Bab</w:t>
      </w:r>
      <w:r w:rsidRPr="00A86126">
        <w:rPr>
          <w:noProof/>
          <w:spacing w:val="1"/>
          <w:w w:val="105"/>
          <w:sz w:val="24"/>
          <w:szCs w:val="24"/>
          <w:lang w:val="id-ID"/>
        </w:rPr>
        <w:t xml:space="preserve"> </w:t>
      </w:r>
      <w:r w:rsidRPr="00A86126">
        <w:rPr>
          <w:noProof/>
          <w:w w:val="105"/>
          <w:sz w:val="24"/>
          <w:szCs w:val="24"/>
          <w:lang w:val="id-ID"/>
        </w:rPr>
        <w:t>ini</w:t>
      </w:r>
      <w:r w:rsidRPr="00A86126">
        <w:rPr>
          <w:noProof/>
          <w:spacing w:val="1"/>
          <w:w w:val="105"/>
          <w:sz w:val="24"/>
          <w:szCs w:val="24"/>
          <w:lang w:val="id-ID"/>
        </w:rPr>
        <w:t xml:space="preserve"> </w:t>
      </w:r>
      <w:r w:rsidRPr="00A86126">
        <w:rPr>
          <w:noProof/>
          <w:w w:val="105"/>
          <w:sz w:val="24"/>
          <w:szCs w:val="24"/>
          <w:lang w:val="id-ID"/>
        </w:rPr>
        <w:t>akan</w:t>
      </w:r>
      <w:r w:rsidRPr="00A86126">
        <w:rPr>
          <w:noProof/>
          <w:spacing w:val="1"/>
          <w:w w:val="105"/>
          <w:sz w:val="24"/>
          <w:szCs w:val="24"/>
          <w:lang w:val="id-ID"/>
        </w:rPr>
        <w:t xml:space="preserve"> </w:t>
      </w:r>
      <w:r w:rsidRPr="00A86126">
        <w:rPr>
          <w:noProof/>
          <w:w w:val="105"/>
          <w:sz w:val="24"/>
          <w:szCs w:val="24"/>
          <w:lang w:val="id-ID"/>
        </w:rPr>
        <w:t>menguraikan</w:t>
      </w:r>
      <w:r w:rsidRPr="00A86126">
        <w:rPr>
          <w:noProof/>
          <w:spacing w:val="1"/>
          <w:w w:val="105"/>
          <w:sz w:val="24"/>
          <w:szCs w:val="24"/>
          <w:lang w:val="id-ID"/>
        </w:rPr>
        <w:t xml:space="preserve"> </w:t>
      </w:r>
      <w:r w:rsidRPr="00A86126">
        <w:rPr>
          <w:noProof/>
          <w:w w:val="105"/>
          <w:sz w:val="24"/>
          <w:szCs w:val="24"/>
          <w:lang w:val="id-ID"/>
        </w:rPr>
        <w:t>kerangka</w:t>
      </w:r>
      <w:r w:rsidRPr="00A86126">
        <w:rPr>
          <w:noProof/>
          <w:spacing w:val="1"/>
          <w:w w:val="105"/>
          <w:sz w:val="24"/>
          <w:szCs w:val="24"/>
          <w:lang w:val="id-ID"/>
        </w:rPr>
        <w:t xml:space="preserve"> </w:t>
      </w:r>
      <w:r w:rsidRPr="00A86126">
        <w:rPr>
          <w:noProof/>
          <w:w w:val="105"/>
          <w:sz w:val="24"/>
          <w:szCs w:val="24"/>
          <w:lang w:val="id-ID"/>
        </w:rPr>
        <w:t xml:space="preserve">teoritis. Dalam kerangka teoritis, penulis akan </w:t>
      </w:r>
      <w:r w:rsidRPr="00A86126">
        <w:rPr>
          <w:noProof/>
          <w:w w:val="105"/>
          <w:sz w:val="24"/>
          <w:szCs w:val="24"/>
          <w:lang w:val="id-ID"/>
        </w:rPr>
        <w:lastRenderedPageBreak/>
        <w:t>mendeskripsikan kerangka</w:t>
      </w:r>
      <w:r w:rsidRPr="00A86126">
        <w:rPr>
          <w:noProof/>
          <w:spacing w:val="1"/>
          <w:w w:val="105"/>
          <w:sz w:val="24"/>
          <w:szCs w:val="24"/>
          <w:lang w:val="id-ID"/>
        </w:rPr>
        <w:t xml:space="preserve"> </w:t>
      </w:r>
      <w:r w:rsidRPr="00A86126">
        <w:rPr>
          <w:noProof/>
          <w:w w:val="105"/>
          <w:sz w:val="24"/>
          <w:szCs w:val="24"/>
          <w:lang w:val="id-ID"/>
        </w:rPr>
        <w:t>teoritis yang menjadi dasar penulisan hukum ini, yaitu tinjauan umum</w:t>
      </w:r>
      <w:r w:rsidRPr="00A86126">
        <w:rPr>
          <w:noProof/>
          <w:spacing w:val="1"/>
          <w:w w:val="105"/>
          <w:sz w:val="24"/>
          <w:szCs w:val="24"/>
          <w:lang w:val="id-ID"/>
        </w:rPr>
        <w:t xml:space="preserve"> </w:t>
      </w:r>
      <w:r w:rsidRPr="00A86126">
        <w:rPr>
          <w:noProof/>
          <w:spacing w:val="-1"/>
          <w:w w:val="105"/>
          <w:sz w:val="24"/>
          <w:szCs w:val="24"/>
          <w:lang w:val="id-ID"/>
        </w:rPr>
        <w:t>tentang</w:t>
      </w:r>
      <w:r w:rsidRPr="00A86126">
        <w:rPr>
          <w:noProof/>
          <w:spacing w:val="-8"/>
          <w:w w:val="105"/>
          <w:sz w:val="24"/>
          <w:szCs w:val="24"/>
          <w:lang w:val="id-ID"/>
        </w:rPr>
        <w:t xml:space="preserve"> </w:t>
      </w:r>
      <w:r w:rsidR="00115BAD" w:rsidRPr="00A86126">
        <w:rPr>
          <w:noProof/>
          <w:w w:val="105"/>
          <w:sz w:val="24"/>
          <w:szCs w:val="24"/>
          <w:lang w:val="id-ID"/>
        </w:rPr>
        <w:t>Bank</w:t>
      </w:r>
      <w:r w:rsidRPr="00A86126">
        <w:rPr>
          <w:noProof/>
          <w:w w:val="105"/>
          <w:sz w:val="24"/>
          <w:szCs w:val="24"/>
          <w:lang w:val="id-ID"/>
        </w:rPr>
        <w:t>,</w:t>
      </w:r>
      <w:r w:rsidRPr="00A86126">
        <w:rPr>
          <w:noProof/>
          <w:spacing w:val="-6"/>
          <w:w w:val="105"/>
          <w:sz w:val="24"/>
          <w:szCs w:val="24"/>
          <w:lang w:val="id-ID"/>
        </w:rPr>
        <w:t xml:space="preserve"> </w:t>
      </w:r>
      <w:r w:rsidRPr="00A86126">
        <w:rPr>
          <w:noProof/>
          <w:w w:val="105"/>
          <w:sz w:val="24"/>
          <w:szCs w:val="24"/>
          <w:lang w:val="id-ID"/>
        </w:rPr>
        <w:t>tinjauan</w:t>
      </w:r>
      <w:r w:rsidRPr="00A86126">
        <w:rPr>
          <w:noProof/>
          <w:spacing w:val="-14"/>
          <w:w w:val="105"/>
          <w:sz w:val="24"/>
          <w:szCs w:val="24"/>
          <w:lang w:val="id-ID"/>
        </w:rPr>
        <w:t xml:space="preserve"> </w:t>
      </w:r>
      <w:r w:rsidRPr="00A86126">
        <w:rPr>
          <w:noProof/>
          <w:w w:val="105"/>
          <w:sz w:val="24"/>
          <w:szCs w:val="24"/>
          <w:lang w:val="id-ID"/>
        </w:rPr>
        <w:t>umum</w:t>
      </w:r>
      <w:r w:rsidRPr="00A86126">
        <w:rPr>
          <w:noProof/>
          <w:spacing w:val="-14"/>
          <w:w w:val="105"/>
          <w:sz w:val="24"/>
          <w:szCs w:val="24"/>
          <w:lang w:val="id-ID"/>
        </w:rPr>
        <w:t xml:space="preserve"> </w:t>
      </w:r>
      <w:r w:rsidRPr="00A86126">
        <w:rPr>
          <w:noProof/>
          <w:w w:val="105"/>
          <w:sz w:val="24"/>
          <w:szCs w:val="24"/>
          <w:lang w:val="id-ID"/>
        </w:rPr>
        <w:t>tentang</w:t>
      </w:r>
      <w:r w:rsidRPr="00A86126">
        <w:rPr>
          <w:noProof/>
          <w:spacing w:val="-4"/>
          <w:w w:val="105"/>
          <w:sz w:val="24"/>
          <w:szCs w:val="24"/>
          <w:lang w:val="id-ID"/>
        </w:rPr>
        <w:t xml:space="preserve"> </w:t>
      </w:r>
      <w:r w:rsidR="00115BAD" w:rsidRPr="00A86126">
        <w:rPr>
          <w:noProof/>
          <w:w w:val="105"/>
          <w:sz w:val="24"/>
          <w:szCs w:val="24"/>
          <w:lang w:val="id-ID"/>
        </w:rPr>
        <w:t>Bank Indonesia Sebagai Regulator Perbankan</w:t>
      </w:r>
      <w:r w:rsidRPr="00A86126">
        <w:rPr>
          <w:noProof/>
          <w:w w:val="105"/>
          <w:sz w:val="24"/>
          <w:szCs w:val="24"/>
          <w:lang w:val="id-ID"/>
        </w:rPr>
        <w:t>,</w:t>
      </w:r>
      <w:r w:rsidRPr="00A86126">
        <w:rPr>
          <w:noProof/>
          <w:spacing w:val="-5"/>
          <w:w w:val="105"/>
          <w:sz w:val="24"/>
          <w:szCs w:val="24"/>
          <w:lang w:val="id-ID"/>
        </w:rPr>
        <w:t xml:space="preserve"> </w:t>
      </w:r>
      <w:r w:rsidR="00115BAD" w:rsidRPr="00A86126">
        <w:rPr>
          <w:noProof/>
          <w:w w:val="105"/>
          <w:sz w:val="24"/>
          <w:szCs w:val="24"/>
          <w:lang w:val="id-ID"/>
        </w:rPr>
        <w:t xml:space="preserve">tinjauan umum </w:t>
      </w:r>
      <w:r w:rsidRPr="00A86126">
        <w:rPr>
          <w:noProof/>
          <w:w w:val="105"/>
          <w:sz w:val="24"/>
          <w:szCs w:val="24"/>
          <w:lang w:val="id-ID"/>
        </w:rPr>
        <w:t xml:space="preserve">tentang </w:t>
      </w:r>
      <w:r w:rsidR="00CC4B2A" w:rsidRPr="00A86126">
        <w:rPr>
          <w:noProof/>
          <w:w w:val="105"/>
          <w:sz w:val="24"/>
          <w:szCs w:val="24"/>
          <w:lang w:val="id-ID"/>
        </w:rPr>
        <w:t>Reformasi S</w:t>
      </w:r>
      <w:r w:rsidRPr="00A86126">
        <w:rPr>
          <w:noProof/>
          <w:w w:val="105"/>
          <w:sz w:val="24"/>
          <w:szCs w:val="24"/>
          <w:lang w:val="id-ID"/>
        </w:rPr>
        <w:t xml:space="preserve">istem </w:t>
      </w:r>
      <w:r w:rsidR="00CC4B2A" w:rsidRPr="00A86126">
        <w:rPr>
          <w:noProof/>
          <w:w w:val="105"/>
          <w:sz w:val="24"/>
          <w:szCs w:val="24"/>
          <w:lang w:val="id-ID"/>
        </w:rPr>
        <w:t>P</w:t>
      </w:r>
      <w:r w:rsidRPr="00A86126">
        <w:rPr>
          <w:noProof/>
          <w:w w:val="105"/>
          <w:sz w:val="24"/>
          <w:szCs w:val="24"/>
          <w:lang w:val="id-ID"/>
        </w:rPr>
        <w:t>embayaran di Indonesia, juga</w:t>
      </w:r>
      <w:r w:rsidRPr="00A86126">
        <w:rPr>
          <w:noProof/>
          <w:spacing w:val="1"/>
          <w:w w:val="105"/>
          <w:sz w:val="24"/>
          <w:szCs w:val="24"/>
          <w:lang w:val="id-ID"/>
        </w:rPr>
        <w:t xml:space="preserve"> </w:t>
      </w:r>
      <w:r w:rsidRPr="00A86126">
        <w:rPr>
          <w:noProof/>
          <w:w w:val="105"/>
          <w:sz w:val="24"/>
          <w:szCs w:val="24"/>
          <w:lang w:val="id-ID"/>
        </w:rPr>
        <w:t>tinjauan</w:t>
      </w:r>
      <w:r w:rsidRPr="00A86126">
        <w:rPr>
          <w:noProof/>
          <w:spacing w:val="-1"/>
          <w:w w:val="105"/>
          <w:sz w:val="24"/>
          <w:szCs w:val="24"/>
          <w:lang w:val="id-ID"/>
        </w:rPr>
        <w:t xml:space="preserve"> </w:t>
      </w:r>
      <w:r w:rsidRPr="00A86126">
        <w:rPr>
          <w:noProof/>
          <w:w w:val="105"/>
          <w:sz w:val="24"/>
          <w:szCs w:val="24"/>
          <w:lang w:val="id-ID"/>
        </w:rPr>
        <w:t>umum</w:t>
      </w:r>
      <w:r w:rsidRPr="00A86126">
        <w:rPr>
          <w:noProof/>
          <w:spacing w:val="-8"/>
          <w:w w:val="105"/>
          <w:sz w:val="24"/>
          <w:szCs w:val="24"/>
          <w:lang w:val="id-ID"/>
        </w:rPr>
        <w:t xml:space="preserve"> </w:t>
      </w:r>
      <w:r w:rsidRPr="00A86126">
        <w:rPr>
          <w:noProof/>
          <w:w w:val="105"/>
          <w:sz w:val="24"/>
          <w:szCs w:val="24"/>
          <w:lang w:val="id-ID"/>
        </w:rPr>
        <w:t>tentang</w:t>
      </w:r>
      <w:r w:rsidRPr="00A86126">
        <w:rPr>
          <w:noProof/>
          <w:spacing w:val="2"/>
          <w:w w:val="105"/>
          <w:sz w:val="24"/>
          <w:szCs w:val="24"/>
          <w:lang w:val="id-ID"/>
        </w:rPr>
        <w:t xml:space="preserve"> </w:t>
      </w:r>
      <w:r w:rsidRPr="00A86126">
        <w:rPr>
          <w:iCs/>
          <w:noProof/>
          <w:w w:val="105"/>
          <w:sz w:val="24"/>
          <w:szCs w:val="24"/>
          <w:lang w:val="id-ID"/>
        </w:rPr>
        <w:t>Penyedia Jasa Pembayaran</w:t>
      </w:r>
    </w:p>
    <w:p w14:paraId="094C724A" w14:textId="77777777" w:rsidR="00D27B08" w:rsidRPr="00A86126" w:rsidRDefault="00D27B08" w:rsidP="00734FEC">
      <w:pPr>
        <w:pStyle w:val="BodyText"/>
        <w:spacing w:line="480" w:lineRule="auto"/>
        <w:ind w:left="567" w:right="178" w:firstLine="567"/>
        <w:contextualSpacing/>
        <w:jc w:val="both"/>
        <w:rPr>
          <w:noProof/>
          <w:sz w:val="24"/>
          <w:szCs w:val="24"/>
          <w:lang w:val="id-ID"/>
        </w:rPr>
      </w:pPr>
      <w:r w:rsidRPr="00A86126">
        <w:rPr>
          <w:noProof/>
          <w:w w:val="105"/>
          <w:sz w:val="24"/>
          <w:szCs w:val="24"/>
          <w:lang w:val="id-ID"/>
        </w:rPr>
        <w:t>BAB</w:t>
      </w:r>
      <w:r w:rsidRPr="00A86126">
        <w:rPr>
          <w:noProof/>
          <w:spacing w:val="36"/>
          <w:w w:val="105"/>
          <w:sz w:val="24"/>
          <w:szCs w:val="24"/>
          <w:lang w:val="id-ID"/>
        </w:rPr>
        <w:t xml:space="preserve"> </w:t>
      </w:r>
      <w:r w:rsidRPr="00A86126">
        <w:rPr>
          <w:noProof/>
          <w:w w:val="105"/>
          <w:sz w:val="24"/>
          <w:szCs w:val="24"/>
          <w:lang w:val="id-ID"/>
        </w:rPr>
        <w:t>III</w:t>
      </w:r>
      <w:r w:rsidRPr="00A86126">
        <w:rPr>
          <w:noProof/>
          <w:spacing w:val="44"/>
          <w:w w:val="105"/>
          <w:sz w:val="24"/>
          <w:szCs w:val="24"/>
          <w:lang w:val="id-ID"/>
        </w:rPr>
        <w:t xml:space="preserve"> </w:t>
      </w:r>
      <w:r w:rsidRPr="00A86126">
        <w:rPr>
          <w:noProof/>
          <w:w w:val="105"/>
          <w:sz w:val="24"/>
          <w:szCs w:val="24"/>
          <w:lang w:val="id-ID"/>
        </w:rPr>
        <w:t>HASIL</w:t>
      </w:r>
      <w:r w:rsidRPr="00A86126">
        <w:rPr>
          <w:noProof/>
          <w:spacing w:val="43"/>
          <w:w w:val="105"/>
          <w:sz w:val="24"/>
          <w:szCs w:val="24"/>
          <w:lang w:val="id-ID"/>
        </w:rPr>
        <w:t xml:space="preserve"> </w:t>
      </w:r>
      <w:r w:rsidRPr="00A86126">
        <w:rPr>
          <w:noProof/>
          <w:w w:val="105"/>
          <w:sz w:val="24"/>
          <w:szCs w:val="24"/>
          <w:lang w:val="id-ID"/>
        </w:rPr>
        <w:t>PENELITIAN</w:t>
      </w:r>
      <w:r w:rsidRPr="00A86126">
        <w:rPr>
          <w:noProof/>
          <w:spacing w:val="45"/>
          <w:w w:val="105"/>
          <w:sz w:val="24"/>
          <w:szCs w:val="24"/>
          <w:lang w:val="id-ID"/>
        </w:rPr>
        <w:t xml:space="preserve"> </w:t>
      </w:r>
      <w:r w:rsidRPr="00A86126">
        <w:rPr>
          <w:noProof/>
          <w:w w:val="105"/>
          <w:sz w:val="24"/>
          <w:szCs w:val="24"/>
          <w:lang w:val="id-ID"/>
        </w:rPr>
        <w:t>DAN</w:t>
      </w:r>
      <w:r w:rsidRPr="00A86126">
        <w:rPr>
          <w:noProof/>
          <w:spacing w:val="44"/>
          <w:w w:val="105"/>
          <w:sz w:val="24"/>
          <w:szCs w:val="24"/>
          <w:lang w:val="id-ID"/>
        </w:rPr>
        <w:t xml:space="preserve"> </w:t>
      </w:r>
      <w:r w:rsidRPr="00A86126">
        <w:rPr>
          <w:noProof/>
          <w:w w:val="105"/>
          <w:sz w:val="24"/>
          <w:szCs w:val="24"/>
          <w:lang w:val="id-ID"/>
        </w:rPr>
        <w:t>PEMBAHASAN,</w:t>
      </w:r>
      <w:r w:rsidRPr="00A86126">
        <w:rPr>
          <w:noProof/>
          <w:spacing w:val="49"/>
          <w:w w:val="105"/>
          <w:sz w:val="24"/>
          <w:szCs w:val="24"/>
          <w:lang w:val="id-ID"/>
        </w:rPr>
        <w:t xml:space="preserve"> </w:t>
      </w:r>
      <w:r w:rsidRPr="00A86126">
        <w:rPr>
          <w:noProof/>
          <w:w w:val="105"/>
          <w:sz w:val="24"/>
          <w:szCs w:val="24"/>
          <w:lang w:val="id-ID"/>
        </w:rPr>
        <w:t>dalam</w:t>
      </w:r>
      <w:r w:rsidRPr="00A86126">
        <w:rPr>
          <w:noProof/>
          <w:spacing w:val="46"/>
          <w:w w:val="105"/>
          <w:sz w:val="24"/>
          <w:szCs w:val="24"/>
          <w:lang w:val="id-ID"/>
        </w:rPr>
        <w:t xml:space="preserve"> </w:t>
      </w:r>
      <w:r w:rsidRPr="00A86126">
        <w:rPr>
          <w:noProof/>
          <w:w w:val="105"/>
          <w:sz w:val="24"/>
          <w:szCs w:val="24"/>
          <w:lang w:val="id-ID"/>
        </w:rPr>
        <w:t>bab</w:t>
      </w:r>
      <w:r w:rsidRPr="00A86126">
        <w:rPr>
          <w:noProof/>
          <w:spacing w:val="40"/>
          <w:w w:val="105"/>
          <w:sz w:val="24"/>
          <w:szCs w:val="24"/>
          <w:lang w:val="id-ID"/>
        </w:rPr>
        <w:t xml:space="preserve"> </w:t>
      </w:r>
      <w:r w:rsidRPr="00A86126">
        <w:rPr>
          <w:noProof/>
          <w:w w:val="105"/>
          <w:sz w:val="24"/>
          <w:szCs w:val="24"/>
          <w:lang w:val="id-ID"/>
        </w:rPr>
        <w:t>ini,</w:t>
      </w:r>
      <w:r w:rsidRPr="00A86126">
        <w:rPr>
          <w:noProof/>
          <w:sz w:val="24"/>
          <w:szCs w:val="24"/>
          <w:lang w:val="id-ID"/>
        </w:rPr>
        <w:t xml:space="preserve"> </w:t>
      </w:r>
      <w:r w:rsidRPr="00A86126">
        <w:rPr>
          <w:noProof/>
          <w:w w:val="105"/>
          <w:sz w:val="24"/>
          <w:szCs w:val="24"/>
          <w:lang w:val="id-ID"/>
        </w:rPr>
        <w:t>peneliti</w:t>
      </w:r>
      <w:r w:rsidRPr="00A86126">
        <w:rPr>
          <w:noProof/>
          <w:spacing w:val="35"/>
          <w:w w:val="105"/>
          <w:sz w:val="24"/>
          <w:szCs w:val="24"/>
          <w:lang w:val="id-ID"/>
        </w:rPr>
        <w:t xml:space="preserve"> </w:t>
      </w:r>
      <w:r w:rsidRPr="00A86126">
        <w:rPr>
          <w:noProof/>
          <w:w w:val="105"/>
          <w:sz w:val="24"/>
          <w:szCs w:val="24"/>
          <w:lang w:val="id-ID"/>
        </w:rPr>
        <w:t>akan</w:t>
      </w:r>
      <w:r w:rsidRPr="00A86126">
        <w:rPr>
          <w:noProof/>
          <w:spacing w:val="33"/>
          <w:w w:val="105"/>
          <w:sz w:val="24"/>
          <w:szCs w:val="24"/>
          <w:lang w:val="id-ID"/>
        </w:rPr>
        <w:t xml:space="preserve"> </w:t>
      </w:r>
      <w:r w:rsidRPr="00A86126">
        <w:rPr>
          <w:noProof/>
          <w:w w:val="105"/>
          <w:sz w:val="24"/>
          <w:szCs w:val="24"/>
          <w:lang w:val="id-ID"/>
        </w:rPr>
        <w:t>menjelaskan</w:t>
      </w:r>
      <w:r w:rsidRPr="00A86126">
        <w:rPr>
          <w:noProof/>
          <w:spacing w:val="34"/>
          <w:w w:val="105"/>
          <w:sz w:val="24"/>
          <w:szCs w:val="24"/>
          <w:lang w:val="id-ID"/>
        </w:rPr>
        <w:t xml:space="preserve"> </w:t>
      </w:r>
      <w:r w:rsidRPr="00A86126">
        <w:rPr>
          <w:noProof/>
          <w:w w:val="105"/>
          <w:sz w:val="24"/>
          <w:szCs w:val="24"/>
          <w:lang w:val="id-ID"/>
        </w:rPr>
        <w:t>mengenai</w:t>
      </w:r>
      <w:r w:rsidRPr="00A86126">
        <w:rPr>
          <w:noProof/>
          <w:spacing w:val="35"/>
          <w:w w:val="105"/>
          <w:sz w:val="24"/>
          <w:szCs w:val="24"/>
          <w:lang w:val="id-ID"/>
        </w:rPr>
        <w:t xml:space="preserve"> </w:t>
      </w:r>
      <w:r w:rsidRPr="00A86126">
        <w:rPr>
          <w:noProof/>
          <w:w w:val="105"/>
          <w:sz w:val="24"/>
          <w:szCs w:val="24"/>
          <w:lang w:val="id-ID"/>
        </w:rPr>
        <w:t xml:space="preserve">penerapan peraturan Bank Indonesia </w:t>
      </w:r>
      <w:r w:rsidR="00FD0BA1" w:rsidRPr="00A86126">
        <w:rPr>
          <w:noProof/>
          <w:w w:val="105"/>
          <w:sz w:val="24"/>
          <w:szCs w:val="24"/>
          <w:lang w:val="id-ID"/>
        </w:rPr>
        <w:t>Nomor</w:t>
      </w:r>
      <w:r w:rsidRPr="00A86126">
        <w:rPr>
          <w:noProof/>
          <w:w w:val="105"/>
          <w:sz w:val="24"/>
          <w:szCs w:val="24"/>
          <w:lang w:val="id-ID"/>
        </w:rPr>
        <w:t>. 23/6/</w:t>
      </w:r>
      <w:r w:rsidR="00FD0BA1" w:rsidRPr="00A86126">
        <w:rPr>
          <w:noProof/>
          <w:w w:val="105"/>
          <w:sz w:val="24"/>
          <w:szCs w:val="24"/>
          <w:lang w:val="id-ID"/>
        </w:rPr>
        <w:t>PBI</w:t>
      </w:r>
      <w:r w:rsidRPr="00A86126">
        <w:rPr>
          <w:noProof/>
          <w:w w:val="105"/>
          <w:sz w:val="24"/>
          <w:szCs w:val="24"/>
          <w:lang w:val="id-ID"/>
        </w:rPr>
        <w:t xml:space="preserve">/2021 tentang Penyedia Jasa Pembayaran di Bank BRI dan </w:t>
      </w:r>
      <w:r w:rsidRPr="00A86126">
        <w:rPr>
          <w:noProof/>
          <w:sz w:val="24"/>
          <w:szCs w:val="24"/>
          <w:lang w:val="id-ID"/>
        </w:rPr>
        <w:t>Kendala apa saja yang dihadapi Bank BRI dalam penerapan PBI No.23/6/PBI/2021</w:t>
      </w:r>
      <w:r w:rsidRPr="00A86126">
        <w:rPr>
          <w:noProof/>
          <w:w w:val="105"/>
          <w:sz w:val="24"/>
          <w:szCs w:val="24"/>
          <w:lang w:val="id-ID"/>
        </w:rPr>
        <w:t>.</w:t>
      </w:r>
    </w:p>
    <w:p w14:paraId="54C9297E" w14:textId="1EAE0E8D" w:rsidR="00D27B08" w:rsidRPr="00A86126" w:rsidRDefault="00D27B08" w:rsidP="00734FEC">
      <w:pPr>
        <w:pStyle w:val="BodyText"/>
        <w:spacing w:line="480" w:lineRule="auto"/>
        <w:ind w:left="567" w:right="178" w:firstLine="567"/>
        <w:contextualSpacing/>
        <w:jc w:val="both"/>
        <w:rPr>
          <w:noProof/>
          <w:w w:val="105"/>
          <w:sz w:val="24"/>
          <w:szCs w:val="24"/>
          <w:lang w:val="id-ID"/>
        </w:rPr>
      </w:pPr>
      <w:r w:rsidRPr="00A86126">
        <w:rPr>
          <w:noProof/>
          <w:w w:val="105"/>
          <w:sz w:val="24"/>
          <w:szCs w:val="24"/>
          <w:lang w:val="id-ID"/>
        </w:rPr>
        <w:t xml:space="preserve">BAB IV PENUTUP, </w:t>
      </w:r>
      <w:bookmarkStart w:id="21" w:name="_Hlk106004909"/>
      <w:r w:rsidRPr="00A86126">
        <w:rPr>
          <w:noProof/>
          <w:w w:val="105"/>
          <w:sz w:val="24"/>
          <w:szCs w:val="24"/>
          <w:lang w:val="id-ID"/>
        </w:rPr>
        <w:t>dalam bab ini, penulis akan menjelaskan kesimpulan</w:t>
      </w:r>
      <w:r w:rsidRPr="00A86126">
        <w:rPr>
          <w:noProof/>
          <w:spacing w:val="-58"/>
          <w:w w:val="105"/>
          <w:sz w:val="24"/>
          <w:szCs w:val="24"/>
          <w:lang w:val="id-ID"/>
        </w:rPr>
        <w:t xml:space="preserve"> </w:t>
      </w:r>
      <w:r w:rsidR="003454EB" w:rsidRPr="00A86126">
        <w:rPr>
          <w:noProof/>
          <w:sz w:val="24"/>
          <w:szCs w:val="24"/>
          <w:lang w:val="id-ID"/>
        </w:rPr>
        <w:t xml:space="preserve"> yang </w:t>
      </w:r>
      <w:r w:rsidRPr="00A86126">
        <w:rPr>
          <w:noProof/>
          <w:sz w:val="24"/>
          <w:szCs w:val="24"/>
          <w:lang w:val="id-ID"/>
        </w:rPr>
        <w:t>diambil</w:t>
      </w:r>
      <w:r w:rsidRPr="00A86126">
        <w:rPr>
          <w:noProof/>
          <w:spacing w:val="27"/>
          <w:sz w:val="24"/>
          <w:szCs w:val="24"/>
          <w:lang w:val="id-ID"/>
        </w:rPr>
        <w:t xml:space="preserve"> </w:t>
      </w:r>
      <w:r w:rsidRPr="00A86126">
        <w:rPr>
          <w:noProof/>
          <w:sz w:val="24"/>
          <w:szCs w:val="24"/>
          <w:lang w:val="id-ID"/>
        </w:rPr>
        <w:t>berdasarkan</w:t>
      </w:r>
      <w:r w:rsidRPr="00A86126">
        <w:rPr>
          <w:noProof/>
          <w:spacing w:val="13"/>
          <w:sz w:val="24"/>
          <w:szCs w:val="24"/>
          <w:lang w:val="id-ID"/>
        </w:rPr>
        <w:t xml:space="preserve"> </w:t>
      </w:r>
      <w:r w:rsidRPr="00A86126">
        <w:rPr>
          <w:noProof/>
          <w:sz w:val="24"/>
          <w:szCs w:val="24"/>
          <w:lang w:val="id-ID"/>
        </w:rPr>
        <w:t>analisis</w:t>
      </w:r>
      <w:r w:rsidRPr="00A86126">
        <w:rPr>
          <w:noProof/>
          <w:spacing w:val="9"/>
          <w:sz w:val="24"/>
          <w:szCs w:val="24"/>
          <w:lang w:val="id-ID"/>
        </w:rPr>
        <w:t xml:space="preserve"> </w:t>
      </w:r>
      <w:r w:rsidRPr="00A86126">
        <w:rPr>
          <w:noProof/>
          <w:sz w:val="24"/>
          <w:szCs w:val="24"/>
          <w:lang w:val="id-ID"/>
        </w:rPr>
        <w:t>data</w:t>
      </w:r>
      <w:r w:rsidRPr="00A86126">
        <w:rPr>
          <w:noProof/>
          <w:spacing w:val="22"/>
          <w:sz w:val="24"/>
          <w:szCs w:val="24"/>
          <w:lang w:val="id-ID"/>
        </w:rPr>
        <w:t xml:space="preserve"> </w:t>
      </w:r>
      <w:r w:rsidRPr="00A86126">
        <w:rPr>
          <w:noProof/>
          <w:sz w:val="24"/>
          <w:szCs w:val="24"/>
          <w:lang w:val="id-ID"/>
        </w:rPr>
        <w:t>yang</w:t>
      </w:r>
      <w:r w:rsidRPr="00A86126">
        <w:rPr>
          <w:noProof/>
          <w:spacing w:val="24"/>
          <w:sz w:val="24"/>
          <w:szCs w:val="24"/>
          <w:lang w:val="id-ID"/>
        </w:rPr>
        <w:t xml:space="preserve"> </w:t>
      </w:r>
      <w:r w:rsidRPr="00A86126">
        <w:rPr>
          <w:noProof/>
          <w:sz w:val="24"/>
          <w:szCs w:val="24"/>
          <w:lang w:val="id-ID"/>
        </w:rPr>
        <w:t>dilakukan</w:t>
      </w:r>
      <w:r w:rsidRPr="00A86126">
        <w:rPr>
          <w:noProof/>
          <w:spacing w:val="14"/>
          <w:sz w:val="24"/>
          <w:szCs w:val="24"/>
          <w:lang w:val="id-ID"/>
        </w:rPr>
        <w:t xml:space="preserve"> </w:t>
      </w:r>
      <w:r w:rsidRPr="00A86126">
        <w:rPr>
          <w:noProof/>
          <w:sz w:val="24"/>
          <w:szCs w:val="24"/>
          <w:lang w:val="id-ID"/>
        </w:rPr>
        <w:t>sebagai</w:t>
      </w:r>
      <w:r w:rsidRPr="00A86126">
        <w:rPr>
          <w:noProof/>
          <w:spacing w:val="16"/>
          <w:sz w:val="24"/>
          <w:szCs w:val="24"/>
          <w:lang w:val="id-ID"/>
        </w:rPr>
        <w:t xml:space="preserve"> </w:t>
      </w:r>
      <w:r w:rsidRPr="00A86126">
        <w:rPr>
          <w:noProof/>
          <w:sz w:val="24"/>
          <w:szCs w:val="24"/>
          <w:lang w:val="id-ID"/>
        </w:rPr>
        <w:t>jawaban</w:t>
      </w:r>
      <w:r w:rsidRPr="00A86126">
        <w:rPr>
          <w:noProof/>
          <w:spacing w:val="3"/>
          <w:sz w:val="24"/>
          <w:szCs w:val="24"/>
          <w:lang w:val="id-ID"/>
        </w:rPr>
        <w:t xml:space="preserve"> </w:t>
      </w:r>
      <w:r w:rsidRPr="00A86126">
        <w:rPr>
          <w:noProof/>
          <w:sz w:val="24"/>
          <w:szCs w:val="24"/>
          <w:lang w:val="id-ID"/>
        </w:rPr>
        <w:t>atas permasalahan yang telah dirumuskan.</w:t>
      </w:r>
      <w:bookmarkEnd w:id="21"/>
      <w:r w:rsidRPr="00A86126">
        <w:rPr>
          <w:noProof/>
          <w:sz w:val="24"/>
          <w:szCs w:val="24"/>
          <w:lang w:val="id-ID"/>
        </w:rPr>
        <w:t xml:space="preserve"> Penulis juga akan memberikan saran-</w:t>
      </w:r>
      <w:r w:rsidRPr="00A86126">
        <w:rPr>
          <w:noProof/>
          <w:spacing w:val="1"/>
          <w:sz w:val="24"/>
          <w:szCs w:val="24"/>
          <w:lang w:val="id-ID"/>
        </w:rPr>
        <w:t xml:space="preserve"> </w:t>
      </w:r>
      <w:r w:rsidRPr="00A86126">
        <w:rPr>
          <w:noProof/>
          <w:w w:val="105"/>
          <w:sz w:val="24"/>
          <w:szCs w:val="24"/>
          <w:lang w:val="id-ID"/>
        </w:rPr>
        <w:t>saran</w:t>
      </w:r>
      <w:r w:rsidRPr="00A86126">
        <w:rPr>
          <w:noProof/>
          <w:spacing w:val="-2"/>
          <w:w w:val="105"/>
          <w:sz w:val="24"/>
          <w:szCs w:val="24"/>
          <w:lang w:val="id-ID"/>
        </w:rPr>
        <w:t xml:space="preserve"> </w:t>
      </w:r>
      <w:r w:rsidRPr="00A86126">
        <w:rPr>
          <w:noProof/>
          <w:w w:val="105"/>
          <w:sz w:val="24"/>
          <w:szCs w:val="24"/>
          <w:lang w:val="id-ID"/>
        </w:rPr>
        <w:t>yang</w:t>
      </w:r>
      <w:r w:rsidRPr="00A86126">
        <w:rPr>
          <w:noProof/>
          <w:spacing w:val="-2"/>
          <w:w w:val="105"/>
          <w:sz w:val="24"/>
          <w:szCs w:val="24"/>
          <w:lang w:val="id-ID"/>
        </w:rPr>
        <w:t xml:space="preserve"> </w:t>
      </w:r>
      <w:r w:rsidRPr="00A86126">
        <w:rPr>
          <w:noProof/>
          <w:w w:val="105"/>
          <w:sz w:val="24"/>
          <w:szCs w:val="24"/>
          <w:lang w:val="id-ID"/>
        </w:rPr>
        <w:t>telah</w:t>
      </w:r>
      <w:r w:rsidRPr="00A86126">
        <w:rPr>
          <w:noProof/>
          <w:spacing w:val="-1"/>
          <w:w w:val="105"/>
          <w:sz w:val="24"/>
          <w:szCs w:val="24"/>
          <w:lang w:val="id-ID"/>
        </w:rPr>
        <w:t xml:space="preserve"> </w:t>
      </w:r>
      <w:r w:rsidRPr="00A86126">
        <w:rPr>
          <w:noProof/>
          <w:w w:val="105"/>
          <w:sz w:val="24"/>
          <w:szCs w:val="24"/>
          <w:lang w:val="id-ID"/>
        </w:rPr>
        <w:t>dipikirkan</w:t>
      </w:r>
      <w:r w:rsidRPr="00A86126">
        <w:rPr>
          <w:noProof/>
          <w:spacing w:val="-2"/>
          <w:w w:val="105"/>
          <w:sz w:val="24"/>
          <w:szCs w:val="24"/>
          <w:lang w:val="id-ID"/>
        </w:rPr>
        <w:t xml:space="preserve"> </w:t>
      </w:r>
      <w:r w:rsidRPr="00A86126">
        <w:rPr>
          <w:noProof/>
          <w:w w:val="105"/>
          <w:sz w:val="24"/>
          <w:szCs w:val="24"/>
          <w:lang w:val="id-ID"/>
        </w:rPr>
        <w:t>oleh</w:t>
      </w:r>
      <w:r w:rsidRPr="00A86126">
        <w:rPr>
          <w:noProof/>
          <w:spacing w:val="-2"/>
          <w:w w:val="105"/>
          <w:sz w:val="24"/>
          <w:szCs w:val="24"/>
          <w:lang w:val="id-ID"/>
        </w:rPr>
        <w:t xml:space="preserve"> </w:t>
      </w:r>
      <w:r w:rsidRPr="00A86126">
        <w:rPr>
          <w:noProof/>
          <w:w w:val="105"/>
          <w:sz w:val="24"/>
          <w:szCs w:val="24"/>
          <w:lang w:val="id-ID"/>
        </w:rPr>
        <w:t>penulis</w:t>
      </w:r>
      <w:r w:rsidRPr="00A86126">
        <w:rPr>
          <w:noProof/>
          <w:spacing w:val="-4"/>
          <w:w w:val="105"/>
          <w:sz w:val="24"/>
          <w:szCs w:val="24"/>
          <w:lang w:val="id-ID"/>
        </w:rPr>
        <w:t xml:space="preserve"> </w:t>
      </w:r>
      <w:r w:rsidRPr="00A86126">
        <w:rPr>
          <w:noProof/>
          <w:w w:val="105"/>
          <w:sz w:val="24"/>
          <w:szCs w:val="24"/>
          <w:lang w:val="id-ID"/>
        </w:rPr>
        <w:t>secara</w:t>
      </w:r>
      <w:r w:rsidRPr="00A86126">
        <w:rPr>
          <w:noProof/>
          <w:spacing w:val="4"/>
          <w:w w:val="105"/>
          <w:sz w:val="24"/>
          <w:szCs w:val="24"/>
          <w:lang w:val="id-ID"/>
        </w:rPr>
        <w:t xml:space="preserve"> </w:t>
      </w:r>
      <w:r w:rsidRPr="00A86126">
        <w:rPr>
          <w:noProof/>
          <w:w w:val="105"/>
          <w:sz w:val="24"/>
          <w:szCs w:val="24"/>
          <w:lang w:val="id-ID"/>
        </w:rPr>
        <w:t>matang</w:t>
      </w:r>
    </w:p>
    <w:p w14:paraId="4449B1D9" w14:textId="05D17C3A" w:rsidR="00E000A9" w:rsidRPr="00A86126" w:rsidRDefault="00E000A9" w:rsidP="00734FEC">
      <w:pPr>
        <w:pStyle w:val="BodyText"/>
        <w:spacing w:line="480" w:lineRule="auto"/>
        <w:ind w:left="567" w:right="178" w:firstLine="567"/>
        <w:contextualSpacing/>
        <w:jc w:val="both"/>
        <w:rPr>
          <w:noProof/>
          <w:w w:val="105"/>
          <w:sz w:val="24"/>
          <w:szCs w:val="24"/>
          <w:lang w:val="id-ID"/>
        </w:rPr>
      </w:pPr>
      <w:r w:rsidRPr="00A86126">
        <w:rPr>
          <w:noProof/>
          <w:w w:val="105"/>
          <w:sz w:val="24"/>
          <w:szCs w:val="24"/>
          <w:lang w:val="id-ID"/>
        </w:rPr>
        <w:t>DAFTAR PUSTAKA</w:t>
      </w:r>
      <w:r w:rsidR="00963EFD">
        <w:rPr>
          <w:noProof/>
          <w:w w:val="105"/>
          <w:sz w:val="24"/>
          <w:szCs w:val="24"/>
        </w:rPr>
        <w:t xml:space="preserve"> </w:t>
      </w:r>
      <w:r w:rsidR="006160A0" w:rsidRPr="00A86126">
        <w:rPr>
          <w:noProof/>
          <w:w w:val="105"/>
          <w:sz w:val="24"/>
          <w:szCs w:val="24"/>
          <w:lang w:val="id-ID"/>
        </w:rPr>
        <w:t xml:space="preserve">dalam bab ini, penulis akan </w:t>
      </w:r>
      <w:r w:rsidR="003E7302" w:rsidRPr="00A86126">
        <w:rPr>
          <w:noProof/>
          <w:w w:val="105"/>
          <w:sz w:val="24"/>
          <w:szCs w:val="24"/>
          <w:lang w:val="id-ID"/>
        </w:rPr>
        <w:t xml:space="preserve">mencantumkan daftar pustaka </w:t>
      </w:r>
      <w:r w:rsidR="006160A0" w:rsidRPr="00A86126">
        <w:rPr>
          <w:noProof/>
          <w:sz w:val="24"/>
          <w:szCs w:val="24"/>
          <w:lang w:val="id-ID"/>
        </w:rPr>
        <w:t>yang diambil</w:t>
      </w:r>
      <w:r w:rsidR="006160A0" w:rsidRPr="00A86126">
        <w:rPr>
          <w:noProof/>
          <w:spacing w:val="27"/>
          <w:sz w:val="24"/>
          <w:szCs w:val="24"/>
          <w:lang w:val="id-ID"/>
        </w:rPr>
        <w:t xml:space="preserve"> </w:t>
      </w:r>
      <w:r w:rsidR="006160A0" w:rsidRPr="00A86126">
        <w:rPr>
          <w:noProof/>
          <w:sz w:val="24"/>
          <w:szCs w:val="24"/>
          <w:lang w:val="id-ID"/>
        </w:rPr>
        <w:t>berdasarkan</w:t>
      </w:r>
      <w:r w:rsidR="006160A0" w:rsidRPr="00A86126">
        <w:rPr>
          <w:noProof/>
          <w:spacing w:val="13"/>
          <w:sz w:val="24"/>
          <w:szCs w:val="24"/>
          <w:lang w:val="id-ID"/>
        </w:rPr>
        <w:t xml:space="preserve"> </w:t>
      </w:r>
      <w:r w:rsidR="003E7302" w:rsidRPr="00A86126">
        <w:rPr>
          <w:noProof/>
          <w:spacing w:val="13"/>
          <w:sz w:val="24"/>
          <w:szCs w:val="24"/>
          <w:lang w:val="id-ID"/>
        </w:rPr>
        <w:t xml:space="preserve">sumber dan </w:t>
      </w:r>
      <w:r w:rsidR="003E7302" w:rsidRPr="00FD0BA1">
        <w:rPr>
          <w:i/>
          <w:noProof/>
          <w:spacing w:val="13"/>
          <w:sz w:val="24"/>
          <w:szCs w:val="24"/>
          <w:lang w:val="id-ID"/>
        </w:rPr>
        <w:t>footnote</w:t>
      </w:r>
      <w:r w:rsidR="003E7302" w:rsidRPr="00A86126">
        <w:rPr>
          <w:noProof/>
          <w:sz w:val="24"/>
          <w:szCs w:val="24"/>
          <w:lang w:val="id-ID"/>
        </w:rPr>
        <w:t>.</w:t>
      </w:r>
    </w:p>
    <w:p w14:paraId="5B2BF3BB" w14:textId="4698317B" w:rsidR="00D462B4" w:rsidRPr="00A86126" w:rsidRDefault="00D462B4" w:rsidP="00411787">
      <w:pPr>
        <w:pStyle w:val="Heading1"/>
        <w:contextualSpacing/>
        <w:jc w:val="left"/>
        <w:rPr>
          <w:noProof/>
          <w:lang w:val="id-ID"/>
        </w:rPr>
      </w:pPr>
    </w:p>
    <w:sectPr w:rsidR="00D462B4" w:rsidRPr="00A86126" w:rsidSect="00F906CB">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3D9B" w14:textId="77777777" w:rsidR="0001674C" w:rsidRDefault="0001674C" w:rsidP="00A36A44">
      <w:pPr>
        <w:spacing w:line="240" w:lineRule="auto"/>
      </w:pPr>
      <w:r>
        <w:separator/>
      </w:r>
    </w:p>
  </w:endnote>
  <w:endnote w:type="continuationSeparator" w:id="0">
    <w:p w14:paraId="36FB5EC5" w14:textId="77777777" w:rsidR="0001674C" w:rsidRDefault="0001674C" w:rsidP="00A36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B5B7" w14:textId="77777777" w:rsidR="00411787" w:rsidRDefault="00411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8895" w14:textId="77777777" w:rsidR="00452978" w:rsidRDefault="00452978">
    <w:pPr>
      <w:pStyle w:val="Footer"/>
      <w:jc w:val="center"/>
    </w:pPr>
  </w:p>
  <w:p w14:paraId="3E8E7FF0" w14:textId="77777777" w:rsidR="00452978" w:rsidRDefault="00452978" w:rsidP="00B5042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C8BD" w14:textId="77777777" w:rsidR="00452978" w:rsidRDefault="00452978">
    <w:pPr>
      <w:pStyle w:val="Footer"/>
      <w:jc w:val="center"/>
    </w:pPr>
    <w:r>
      <w:fldChar w:fldCharType="begin"/>
    </w:r>
    <w:r>
      <w:instrText xml:space="preserve"> PAGE   \* MERGEFORMAT </w:instrText>
    </w:r>
    <w:r>
      <w:fldChar w:fldCharType="separate"/>
    </w:r>
    <w:r w:rsidR="00F906CB">
      <w:rPr>
        <w:noProof/>
      </w:rPr>
      <w:t>75</w:t>
    </w:r>
    <w:r>
      <w:fldChar w:fldCharType="end"/>
    </w:r>
  </w:p>
  <w:p w14:paraId="65E3CDE7" w14:textId="77777777" w:rsidR="00452978" w:rsidRDefault="0045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850E" w14:textId="77777777" w:rsidR="0001674C" w:rsidRDefault="0001674C" w:rsidP="00A36A44">
      <w:pPr>
        <w:spacing w:line="240" w:lineRule="auto"/>
      </w:pPr>
      <w:r>
        <w:separator/>
      </w:r>
    </w:p>
  </w:footnote>
  <w:footnote w:type="continuationSeparator" w:id="0">
    <w:p w14:paraId="66BC25EE" w14:textId="77777777" w:rsidR="0001674C" w:rsidRDefault="0001674C" w:rsidP="00A36A44">
      <w:pPr>
        <w:spacing w:line="240" w:lineRule="auto"/>
      </w:pPr>
      <w:r>
        <w:continuationSeparator/>
      </w:r>
    </w:p>
  </w:footnote>
  <w:footnote w:id="1">
    <w:p w14:paraId="54E8D055"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Undang-Undang Perbankan No. 10 Tahun 1998 tentang perbankan</w:t>
      </w:r>
    </w:p>
  </w:footnote>
  <w:footnote w:id="2">
    <w:p w14:paraId="028D229A"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Bank Rakyat Indonesia. “</w:t>
      </w:r>
      <w:r w:rsidRPr="00744F53">
        <w:rPr>
          <w:i/>
          <w:noProof/>
          <w:lang w:val="id-ID"/>
        </w:rPr>
        <w:t>Profil Perusahaan</w:t>
      </w:r>
      <w:r w:rsidRPr="00744F53">
        <w:rPr>
          <w:noProof/>
          <w:lang w:val="id-ID"/>
        </w:rPr>
        <w:t>”. BRI corporate.website ebook reader. 27  Juni,   hlm. 8.</w:t>
      </w:r>
    </w:p>
  </w:footnote>
  <w:footnote w:id="3">
    <w:p w14:paraId="7B7519A0"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Wawancara dengan Galih Andika, Assistant Manager Divisi Retail Payment, di Kantor BRI Jakarta Pusat, tanggal 22 November 2021 jam 09.00 – 11.30 WIB.</w:t>
      </w:r>
    </w:p>
  </w:footnote>
  <w:footnote w:id="4">
    <w:p w14:paraId="56650B5B" w14:textId="77777777" w:rsidR="001A3CD2" w:rsidRDefault="00452978" w:rsidP="001C008C">
      <w:pPr>
        <w:shd w:val="clear" w:color="auto" w:fill="FFFFFF"/>
        <w:spacing w:line="240" w:lineRule="auto"/>
        <w:ind w:firstLine="567"/>
        <w:contextualSpacing/>
        <w:jc w:val="both"/>
      </w:pPr>
      <w:r w:rsidRPr="00744F53">
        <w:rPr>
          <w:rStyle w:val="FootnoteReference"/>
          <w:noProof/>
          <w:sz w:val="20"/>
          <w:szCs w:val="20"/>
          <w:lang w:val="id-ID"/>
        </w:rPr>
        <w:footnoteRef/>
      </w:r>
      <w:r w:rsidRPr="00744F53">
        <w:rPr>
          <w:noProof/>
          <w:sz w:val="20"/>
          <w:szCs w:val="20"/>
          <w:lang w:val="id-ID"/>
        </w:rPr>
        <w:t xml:space="preserve"> Yuli Astuti,dkk, </w:t>
      </w:r>
      <w:r w:rsidRPr="00744F53">
        <w:rPr>
          <w:i/>
          <w:noProof/>
          <w:sz w:val="20"/>
          <w:szCs w:val="20"/>
          <w:lang w:val="id-ID"/>
        </w:rPr>
        <w:t xml:space="preserve">Layanan Lembaga Keuangan Syariah SMK/MAK Kelas XI, </w:t>
      </w:r>
      <w:r w:rsidRPr="00744F53">
        <w:rPr>
          <w:noProof/>
          <w:sz w:val="20"/>
          <w:szCs w:val="20"/>
          <w:lang w:val="id-ID"/>
        </w:rPr>
        <w:t>Jakarta : Gramedia Widia Sarana Indonesia, 2021, hlm. 6</w:t>
      </w:r>
    </w:p>
  </w:footnote>
  <w:footnote w:id="5">
    <w:p w14:paraId="7D71991E"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Wawancara dengan Galih Andika, Assisstant Manager Divisi Retaail Payment, di Kantor BRI Jakarta Pusat, tanggal 22 November 2021 jam 09.00 – 11.30 WIB.</w:t>
      </w:r>
    </w:p>
  </w:footnote>
  <w:footnote w:id="6">
    <w:p w14:paraId="0A0C05CB"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Peraturan Bank Indonesia No.18/42/PBI/2016 </w:t>
      </w:r>
      <w:r w:rsidRPr="00744F53">
        <w:rPr>
          <w:i/>
          <w:iCs/>
          <w:noProof/>
          <w:lang w:val="id-ID"/>
        </w:rPr>
        <w:t>Pembentukan Peraturan Di Bank   Indonesia</w:t>
      </w:r>
    </w:p>
  </w:footnote>
  <w:footnote w:id="7">
    <w:p w14:paraId="0A46F3D2"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Agus Santoso dan Anton Purba, “Kedudukan Bank Indonesia dalam UUD Negara Republik Indonesia Tahun 1945 (Amandemen Keempat) dan Usulan Komisi Konstitusi dalam Konsep Amandemen Kelima UUD Negara Republik Indonesia Tahun 1945”, Buletin Hukum Perbankan dan Perbanksentralan, Volume 4 Nomor 2 (Agustus 2006)., hal. 12</w:t>
      </w:r>
    </w:p>
  </w:footnote>
  <w:footnote w:id="8">
    <w:p w14:paraId="5F04862B"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i/>
          <w:iCs/>
          <w:noProof/>
          <w:lang w:val="id-ID"/>
        </w:rPr>
        <w:t xml:space="preserve"> </w:t>
      </w:r>
      <w:bookmarkStart w:id="4" w:name="_Hlk89539856"/>
      <w:r w:rsidRPr="00744F53">
        <w:rPr>
          <w:noProof/>
          <w:lang w:val="id-ID"/>
        </w:rPr>
        <w:t xml:space="preserve">Peraturan Bank Indonesia No.18/42/PBI/2016 </w:t>
      </w:r>
      <w:r w:rsidRPr="00744F53">
        <w:rPr>
          <w:i/>
          <w:iCs/>
          <w:noProof/>
          <w:lang w:val="id-ID"/>
        </w:rPr>
        <w:t>Pembentukan Peraturan Di Bank Indonesia</w:t>
      </w:r>
      <w:bookmarkEnd w:id="4"/>
      <w:r w:rsidRPr="00744F53">
        <w:rPr>
          <w:i/>
          <w:iCs/>
          <w:noProof/>
          <w:lang w:val="id-ID"/>
        </w:rPr>
        <w:t>.</w:t>
      </w:r>
    </w:p>
  </w:footnote>
  <w:footnote w:id="9">
    <w:p w14:paraId="4B9C1961" w14:textId="77777777" w:rsidR="000D7BD2" w:rsidRDefault="00452978" w:rsidP="000D7BD2">
      <w:pPr>
        <w:pStyle w:val="FootnoteText"/>
        <w:ind w:firstLine="567"/>
        <w:contextualSpacing/>
        <w:jc w:val="both"/>
      </w:pPr>
      <w:r w:rsidRPr="00744F53">
        <w:rPr>
          <w:rStyle w:val="FootnoteReference"/>
          <w:noProof/>
          <w:lang w:val="id-ID"/>
        </w:rPr>
        <w:footnoteRef/>
      </w:r>
      <w:r w:rsidR="000D7BD2" w:rsidRPr="00744F53">
        <w:rPr>
          <w:noProof/>
          <w:lang w:val="id-ID"/>
        </w:rPr>
        <w:t>Agus Santoso dan Anton Purba, “Kedudukan Bank Indonesia dalam UUD Negara Republik Indonesia Tahun 1945 (Amandemen Keempat) dan Usulan Komisi Konstitusi dalam Konsep Amandemen Kelima UUD Negara Republik Indonesia Tahun 1945”, Buletin Hukum Perbankan dan Perbanksentralan, Volume 4 Nomor 2 (Agustus 2006)., hal. 12</w:t>
      </w:r>
    </w:p>
    <w:p w14:paraId="3E867E72" w14:textId="77777777" w:rsidR="000D7BD2" w:rsidRDefault="000D7BD2" w:rsidP="000D7BD2">
      <w:pPr>
        <w:pStyle w:val="FootnoteText"/>
        <w:ind w:firstLine="567"/>
        <w:contextualSpacing/>
        <w:jc w:val="both"/>
      </w:pPr>
    </w:p>
    <w:p w14:paraId="48ADBDF2" w14:textId="77777777" w:rsidR="001A3CD2" w:rsidRDefault="001A3CD2" w:rsidP="000D7BD2">
      <w:pPr>
        <w:pStyle w:val="FootnoteText"/>
        <w:ind w:firstLine="567"/>
        <w:contextualSpacing/>
        <w:jc w:val="both"/>
      </w:pPr>
    </w:p>
  </w:footnote>
  <w:footnote w:id="10">
    <w:p w14:paraId="4C5CC148"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t>
      </w:r>
      <w:bookmarkStart w:id="5" w:name="_Hlk89676880"/>
      <w:r w:rsidRPr="00744F53">
        <w:rPr>
          <w:noProof/>
          <w:lang w:val="id-ID"/>
        </w:rPr>
        <w:t xml:space="preserve">Sri Mulyati Tri Subari, </w:t>
      </w:r>
      <w:r w:rsidRPr="00744F53">
        <w:rPr>
          <w:i/>
          <w:iCs/>
          <w:noProof/>
          <w:lang w:val="id-ID"/>
        </w:rPr>
        <w:t xml:space="preserve">et al., Kebijakan Sistem Pembayaran di Indonesia, </w:t>
      </w:r>
      <w:r w:rsidRPr="00744F53">
        <w:rPr>
          <w:noProof/>
          <w:lang w:val="id-ID"/>
        </w:rPr>
        <w:t>Jakarta: Pusat Pendidikan Dan Studi Kebanksentralan (PPSK) Bank Indonesia, 2017, hlm. 2.</w:t>
      </w:r>
      <w:bookmarkEnd w:id="5"/>
    </w:p>
  </w:footnote>
  <w:footnote w:id="11">
    <w:p w14:paraId="1D6FD53A"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t>
      </w:r>
      <w:r w:rsidR="00AE30FC">
        <w:rPr>
          <w:noProof/>
          <w:lang w:val="en-US"/>
        </w:rPr>
        <w:t xml:space="preserve">Pembukaan </w:t>
      </w:r>
      <w:r w:rsidR="00AE30FC" w:rsidRPr="00744F53">
        <w:rPr>
          <w:noProof/>
          <w:lang w:val="id-ID"/>
        </w:rPr>
        <w:t>P</w:t>
      </w:r>
      <w:r w:rsidRPr="00744F53">
        <w:rPr>
          <w:noProof/>
          <w:lang w:val="id-ID"/>
        </w:rPr>
        <w:t xml:space="preserve">eraturan Bank Indonesia No.23/6/PBI/2021. </w:t>
      </w:r>
      <w:r w:rsidRPr="00744F53">
        <w:rPr>
          <w:i/>
          <w:iCs/>
          <w:noProof/>
          <w:lang w:val="id-ID"/>
        </w:rPr>
        <w:t>Tentang Penyedia Jasa Pembayaran.</w:t>
      </w:r>
      <w:r w:rsidRPr="00744F53">
        <w:rPr>
          <w:noProof/>
          <w:lang w:val="id-ID"/>
        </w:rPr>
        <w:t xml:space="preserve"> 1 Juli 2021. Lembaran Negara Republik Indonesia Nomor 147. Jakarta</w:t>
      </w:r>
    </w:p>
  </w:footnote>
  <w:footnote w:id="12">
    <w:p w14:paraId="6653E563"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t>
      </w:r>
      <w:bookmarkStart w:id="6" w:name="_Hlk89529097"/>
      <w:r w:rsidRPr="00744F53">
        <w:rPr>
          <w:noProof/>
          <w:lang w:val="id-ID"/>
        </w:rPr>
        <w:t>Bank Indon</w:t>
      </w:r>
      <w:r>
        <w:rPr>
          <w:noProof/>
          <w:lang w:val="id-ID"/>
        </w:rPr>
        <w:t xml:space="preserve">esia. Peraturan Bank Indonesia </w:t>
      </w:r>
      <w:r>
        <w:rPr>
          <w:noProof/>
          <w:lang w:val="en-US"/>
        </w:rPr>
        <w:t>N</w:t>
      </w:r>
      <w:r w:rsidRPr="00744F53">
        <w:rPr>
          <w:noProof/>
          <w:lang w:val="id-ID"/>
        </w:rPr>
        <w:t xml:space="preserve">omor 23/6/PBI/2021 </w:t>
      </w:r>
      <w:r w:rsidRPr="00744F53">
        <w:rPr>
          <w:i/>
          <w:noProof/>
          <w:lang w:val="id-ID"/>
        </w:rPr>
        <w:t xml:space="preserve">Tentang Penyedia Jasa Pembayaran: </w:t>
      </w:r>
      <w:r w:rsidRPr="00884DD2">
        <w:rPr>
          <w:noProof/>
          <w:lang w:val="id-ID"/>
        </w:rPr>
        <w:t>https://www.bi.go.id/id/publikasi/peraturan/Pages/PBI_230621.aspx</w:t>
      </w:r>
      <w:bookmarkEnd w:id="6"/>
      <w:r w:rsidRPr="00744F53">
        <w:rPr>
          <w:noProof/>
          <w:lang w:val="id-ID"/>
        </w:rPr>
        <w:t xml:space="preserve"> di akses pada tanggal 26 November 2020</w:t>
      </w:r>
    </w:p>
  </w:footnote>
  <w:footnote w:id="13">
    <w:p w14:paraId="3B940691"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t>
      </w:r>
      <w:bookmarkStart w:id="7" w:name="_Hlk89677309"/>
      <w:r>
        <w:rPr>
          <w:noProof/>
          <w:lang w:val="en-US"/>
        </w:rPr>
        <w:t>P</w:t>
      </w:r>
      <w:r w:rsidR="007C7A9C">
        <w:rPr>
          <w:noProof/>
          <w:lang w:val="en-US"/>
        </w:rPr>
        <w:t>asal 2 point 1, P</w:t>
      </w:r>
      <w:r w:rsidRPr="00744F53">
        <w:rPr>
          <w:noProof/>
          <w:lang w:val="id-ID"/>
        </w:rPr>
        <w:t xml:space="preserve">eraturan Bank Indonesia No.23/6/PBI/2021. </w:t>
      </w:r>
      <w:r w:rsidRPr="00884DD2">
        <w:rPr>
          <w:iCs/>
          <w:noProof/>
          <w:lang w:val="id-ID"/>
        </w:rPr>
        <w:t>Tentang Penyedia Jasa Pembayaran</w:t>
      </w:r>
      <w:r w:rsidRPr="00744F53">
        <w:rPr>
          <w:i/>
          <w:iCs/>
          <w:noProof/>
          <w:lang w:val="id-ID"/>
        </w:rPr>
        <w:t>.</w:t>
      </w:r>
      <w:r w:rsidRPr="00744F53">
        <w:rPr>
          <w:noProof/>
          <w:lang w:val="id-ID"/>
        </w:rPr>
        <w:t xml:space="preserve"> 1 Juli 2021. Lembaran Negara Republik Indonesia Nomor 147.</w:t>
      </w:r>
      <w:r w:rsidR="007C7A9C">
        <w:rPr>
          <w:noProof/>
          <w:lang w:val="en-US"/>
        </w:rPr>
        <w:t xml:space="preserve"> Jakarta</w:t>
      </w:r>
      <w:r w:rsidRPr="00744F53">
        <w:rPr>
          <w:noProof/>
          <w:lang w:val="id-ID"/>
        </w:rPr>
        <w:t xml:space="preserve"> </w:t>
      </w:r>
      <w:bookmarkEnd w:id="7"/>
    </w:p>
  </w:footnote>
  <w:footnote w:id="14">
    <w:p w14:paraId="38CCCF54"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t>
      </w:r>
      <w:bookmarkStart w:id="8" w:name="_Hlk89677388"/>
      <w:r w:rsidRPr="00744F53">
        <w:rPr>
          <w:noProof/>
          <w:lang w:val="id-ID"/>
        </w:rPr>
        <w:t>Veithal Rivai, dkk</w:t>
      </w:r>
      <w:r w:rsidRPr="0027732C">
        <w:rPr>
          <w:i/>
          <w:noProof/>
          <w:lang w:val="id-ID"/>
        </w:rPr>
        <w:t>., Bank and Financial Institution Management</w:t>
      </w:r>
      <w:r w:rsidRPr="00744F53">
        <w:rPr>
          <w:noProof/>
          <w:lang w:val="id-ID"/>
        </w:rPr>
        <w:t>, Jakarta: RajaGrafindo Persada, 2001, hlm 136.</w:t>
      </w:r>
      <w:bookmarkEnd w:id="8"/>
    </w:p>
  </w:footnote>
  <w:footnote w:id="15">
    <w:p w14:paraId="243A9D83"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t>
      </w:r>
      <w:bookmarkStart w:id="9" w:name="_Hlk89677441"/>
      <w:r w:rsidRPr="00744F53">
        <w:rPr>
          <w:noProof/>
          <w:lang w:val="id-ID"/>
        </w:rPr>
        <w:t>Surat Edaran Bank Indonesia Nomor 11/11/DASP</w:t>
      </w:r>
      <w:r>
        <w:rPr>
          <w:noProof/>
          <w:lang w:val="en-US"/>
        </w:rPr>
        <w:t xml:space="preserve"> </w:t>
      </w:r>
      <w:r w:rsidRPr="00744F53">
        <w:rPr>
          <w:noProof/>
          <w:lang w:val="id-ID"/>
        </w:rPr>
        <w:t xml:space="preserve">tertanggal 13 April 2009 Perihal Uang </w:t>
      </w:r>
      <w:r>
        <w:rPr>
          <w:noProof/>
          <w:lang w:val="id-ID"/>
        </w:rPr>
        <w:t xml:space="preserve">Elektronik, </w:t>
      </w:r>
      <w:r w:rsidRPr="00744F53">
        <w:rPr>
          <w:noProof/>
          <w:lang w:val="id-ID"/>
        </w:rPr>
        <w:t>Ja</w:t>
      </w:r>
      <w:r>
        <w:rPr>
          <w:noProof/>
          <w:lang w:val="id-ID"/>
        </w:rPr>
        <w:t>karta: BI, 2009, h</w:t>
      </w:r>
      <w:r w:rsidRPr="00744F53">
        <w:rPr>
          <w:noProof/>
          <w:lang w:val="id-ID"/>
        </w:rPr>
        <w:t>l</w:t>
      </w:r>
      <w:r>
        <w:rPr>
          <w:noProof/>
          <w:lang w:val="en-US"/>
        </w:rPr>
        <w:t>m</w:t>
      </w:r>
      <w:r w:rsidRPr="00744F53">
        <w:rPr>
          <w:noProof/>
          <w:lang w:val="id-ID"/>
        </w:rPr>
        <w:t>.</w:t>
      </w:r>
      <w:r>
        <w:rPr>
          <w:noProof/>
          <w:lang w:val="en-US"/>
        </w:rPr>
        <w:t xml:space="preserve"> </w:t>
      </w:r>
      <w:r w:rsidRPr="00744F53">
        <w:rPr>
          <w:noProof/>
          <w:lang w:val="id-ID"/>
        </w:rPr>
        <w:t>27.</w:t>
      </w:r>
      <w:bookmarkEnd w:id="9"/>
    </w:p>
  </w:footnote>
  <w:footnote w:id="16">
    <w:p w14:paraId="77B975D1"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Pasal 1 Ayat 4 </w:t>
      </w:r>
      <w:bookmarkStart w:id="10" w:name="_Hlk99617107"/>
      <w:r w:rsidRPr="00744F53">
        <w:rPr>
          <w:noProof/>
          <w:lang w:val="id-ID"/>
        </w:rPr>
        <w:t xml:space="preserve">Peraturan Bank Indonesia No.23/6/PBI/2021. </w:t>
      </w:r>
      <w:r w:rsidRPr="00320A6E">
        <w:rPr>
          <w:iCs/>
          <w:noProof/>
          <w:lang w:val="id-ID"/>
        </w:rPr>
        <w:t>Tentang Penyedia Jasa Pembayaran</w:t>
      </w:r>
      <w:bookmarkEnd w:id="10"/>
      <w:r w:rsidRPr="00320A6E">
        <w:rPr>
          <w:iCs/>
          <w:noProof/>
          <w:lang w:val="id-ID"/>
        </w:rPr>
        <w:t>.</w:t>
      </w:r>
      <w:r w:rsidRPr="00744F53">
        <w:rPr>
          <w:noProof/>
          <w:lang w:val="id-ID"/>
        </w:rPr>
        <w:t xml:space="preserve"> 1 Juli 2021. Lembaran Negara Repub</w:t>
      </w:r>
      <w:r>
        <w:rPr>
          <w:noProof/>
          <w:lang w:val="id-ID"/>
        </w:rPr>
        <w:t>lik Indonesia Nomor 147.</w:t>
      </w:r>
    </w:p>
  </w:footnote>
  <w:footnote w:id="17">
    <w:p w14:paraId="20E9BADB"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P</w:t>
      </w:r>
      <w:r w:rsidR="00926166">
        <w:rPr>
          <w:noProof/>
          <w:lang w:val="en-US"/>
        </w:rPr>
        <w:t>asal 45 Point 3C, P</w:t>
      </w:r>
      <w:r w:rsidRPr="00744F53">
        <w:rPr>
          <w:noProof/>
          <w:lang w:val="id-ID"/>
        </w:rPr>
        <w:t>eraturan Bank Indonesia No.13/2/PBI/2011</w:t>
      </w:r>
      <w:r w:rsidRPr="00320A6E">
        <w:rPr>
          <w:noProof/>
          <w:lang w:val="id-ID"/>
        </w:rPr>
        <w:t xml:space="preserve">. </w:t>
      </w:r>
      <w:r w:rsidRPr="00320A6E">
        <w:rPr>
          <w:iCs/>
          <w:noProof/>
          <w:lang w:val="id-ID"/>
        </w:rPr>
        <w:t>Tentang Pelaksanaan Fungai Kepatuhan Bank Umum</w:t>
      </w:r>
      <w:r w:rsidRPr="00744F53">
        <w:rPr>
          <w:i/>
          <w:iCs/>
          <w:noProof/>
          <w:lang w:val="id-ID"/>
        </w:rPr>
        <w:t>.</w:t>
      </w:r>
      <w:r w:rsidRPr="00744F53">
        <w:rPr>
          <w:noProof/>
          <w:lang w:val="id-ID"/>
        </w:rPr>
        <w:t xml:space="preserve"> 12 Januari 2011. Lembaran Negara Republik Indonesia Nomor 16</w:t>
      </w:r>
      <w:r>
        <w:rPr>
          <w:noProof/>
          <w:lang w:val="id-ID"/>
        </w:rPr>
        <w:t>.</w:t>
      </w:r>
      <w:r w:rsidR="00926166">
        <w:rPr>
          <w:noProof/>
          <w:lang w:val="en-US"/>
        </w:rPr>
        <w:t xml:space="preserve"> Jakarta</w:t>
      </w:r>
    </w:p>
  </w:footnote>
  <w:footnote w:id="18">
    <w:p w14:paraId="41B214A3" w14:textId="77777777" w:rsidR="001A3CD2" w:rsidRDefault="00452978" w:rsidP="001C008C">
      <w:pPr>
        <w:tabs>
          <w:tab w:val="left" w:pos="1134"/>
        </w:tabs>
        <w:spacing w:line="240" w:lineRule="auto"/>
        <w:ind w:firstLine="567"/>
        <w:contextualSpacing/>
        <w:jc w:val="both"/>
      </w:pPr>
      <w:r w:rsidRPr="00744F53">
        <w:rPr>
          <w:rStyle w:val="FootnoteReference"/>
          <w:noProof/>
          <w:sz w:val="20"/>
          <w:szCs w:val="20"/>
          <w:lang w:val="id-ID"/>
        </w:rPr>
        <w:footnoteRef/>
      </w:r>
      <w:r w:rsidRPr="00744F53">
        <w:rPr>
          <w:noProof/>
          <w:sz w:val="20"/>
          <w:szCs w:val="20"/>
          <w:lang w:val="id-ID"/>
        </w:rPr>
        <w:t xml:space="preserve"> </w:t>
      </w:r>
      <w:r w:rsidRPr="00744F53">
        <w:rPr>
          <w:noProof/>
          <w:w w:val="105"/>
          <w:sz w:val="20"/>
          <w:szCs w:val="20"/>
          <w:lang w:val="id-ID"/>
        </w:rPr>
        <w:t>Muhammad Mustain</w:t>
      </w:r>
      <w:r w:rsidRPr="001C008C">
        <w:rPr>
          <w:noProof/>
          <w:w w:val="105"/>
          <w:sz w:val="20"/>
          <w:szCs w:val="20"/>
          <w:lang w:val="id-ID"/>
        </w:rPr>
        <w:t>.</w:t>
      </w:r>
      <w:r w:rsidRPr="001C008C">
        <w:rPr>
          <w:noProof/>
          <w:w w:val="105"/>
          <w:sz w:val="20"/>
          <w:szCs w:val="20"/>
          <w:lang w:val="en-US"/>
        </w:rPr>
        <w:t xml:space="preserve"> </w:t>
      </w:r>
      <w:r w:rsidRPr="001C008C">
        <w:rPr>
          <w:noProof/>
          <w:w w:val="105"/>
          <w:sz w:val="20"/>
          <w:szCs w:val="20"/>
          <w:lang w:val="id-ID"/>
        </w:rPr>
        <w:t>“Pelaksanaan Peraturan Bank Indonesia Nomor 11/12/PBI/2009 Tentang Uang Elektronik (E-Money) di Indonesia”</w:t>
      </w:r>
      <w:r w:rsidRPr="00744F53">
        <w:rPr>
          <w:noProof/>
          <w:w w:val="105"/>
          <w:sz w:val="20"/>
          <w:szCs w:val="20"/>
          <w:lang w:val="id-ID"/>
        </w:rPr>
        <w:t xml:space="preserve">. </w:t>
      </w:r>
      <w:r w:rsidRPr="001C008C">
        <w:rPr>
          <w:b/>
          <w:i/>
          <w:noProof/>
          <w:w w:val="105"/>
          <w:sz w:val="20"/>
          <w:szCs w:val="20"/>
          <w:lang w:val="en-US"/>
        </w:rPr>
        <w:t>Skripsi</w:t>
      </w:r>
      <w:r w:rsidRPr="001C008C">
        <w:rPr>
          <w:b/>
          <w:i/>
          <w:noProof/>
          <w:w w:val="105"/>
          <w:sz w:val="20"/>
          <w:szCs w:val="20"/>
          <w:lang w:val="id-ID"/>
        </w:rPr>
        <w:t>.</w:t>
      </w:r>
      <w:r w:rsidRPr="00744F53">
        <w:rPr>
          <w:noProof/>
          <w:w w:val="105"/>
          <w:sz w:val="20"/>
          <w:szCs w:val="20"/>
          <w:lang w:val="id-ID"/>
        </w:rPr>
        <w:t xml:space="preserve"> Universitas Negeri Semarang, 2018.</w:t>
      </w:r>
      <w:r w:rsidRPr="00744F53">
        <w:rPr>
          <w:noProof/>
          <w:sz w:val="20"/>
          <w:szCs w:val="20"/>
          <w:lang w:val="id-ID"/>
        </w:rPr>
        <w:t xml:space="preserve"> </w:t>
      </w:r>
    </w:p>
  </w:footnote>
  <w:footnote w:id="19">
    <w:p w14:paraId="67CE8A14" w14:textId="77777777" w:rsidR="001A3CD2" w:rsidRDefault="00452978" w:rsidP="001C008C">
      <w:pPr>
        <w:pStyle w:val="NormalWeb"/>
        <w:shd w:val="clear" w:color="auto" w:fill="FFFFFF"/>
        <w:spacing w:before="0" w:beforeAutospacing="0" w:after="0" w:afterAutospacing="0"/>
        <w:ind w:firstLine="567"/>
        <w:contextualSpacing/>
        <w:jc w:val="both"/>
      </w:pPr>
      <w:r w:rsidRPr="00744F53">
        <w:rPr>
          <w:rStyle w:val="FootnoteReference"/>
          <w:noProof/>
          <w:sz w:val="20"/>
          <w:szCs w:val="20"/>
          <w:lang w:val="id-ID"/>
        </w:rPr>
        <w:footnoteRef/>
      </w:r>
      <w:r w:rsidRPr="00744F53">
        <w:rPr>
          <w:noProof/>
          <w:sz w:val="20"/>
          <w:szCs w:val="20"/>
          <w:lang w:val="id-ID"/>
        </w:rPr>
        <w:t xml:space="preserve"> </w:t>
      </w:r>
      <w:r>
        <w:rPr>
          <w:noProof/>
          <w:color w:val="000000"/>
          <w:sz w:val="20"/>
          <w:szCs w:val="20"/>
          <w:lang w:val="id-ID"/>
        </w:rPr>
        <w:t xml:space="preserve">Tedy Dorisman Setiadi, </w:t>
      </w:r>
      <w:r w:rsidRPr="001C008C">
        <w:rPr>
          <w:noProof/>
          <w:color w:val="000000"/>
          <w:sz w:val="20"/>
          <w:szCs w:val="20"/>
        </w:rPr>
        <w:t>“</w:t>
      </w:r>
      <w:r w:rsidRPr="001C008C">
        <w:rPr>
          <w:iCs/>
          <w:noProof/>
          <w:color w:val="000000"/>
          <w:sz w:val="20"/>
          <w:szCs w:val="20"/>
          <w:lang w:val="id-ID"/>
        </w:rPr>
        <w:t>Implementasi Peraturan Bank Indonesia Nomor. 18/40/PBI/2016 Tentang Penyelenggaraan Pemrosesan Transaksi Pembayaran Menggunakan Kartu Kredit Pada Pusat Perbelanjaan Di Kota Bengkulu</w:t>
      </w:r>
      <w:r w:rsidRPr="001C008C">
        <w:rPr>
          <w:iCs/>
          <w:noProof/>
          <w:color w:val="000000"/>
          <w:sz w:val="20"/>
          <w:szCs w:val="20"/>
        </w:rPr>
        <w:t>”</w:t>
      </w:r>
      <w:r w:rsidRPr="001C008C">
        <w:rPr>
          <w:iCs/>
          <w:noProof/>
          <w:color w:val="000000"/>
          <w:sz w:val="20"/>
          <w:szCs w:val="20"/>
          <w:lang w:val="id-ID"/>
        </w:rPr>
        <w:t>.</w:t>
      </w:r>
      <w:r w:rsidRPr="00744F53">
        <w:rPr>
          <w:noProof/>
          <w:color w:val="000000"/>
          <w:sz w:val="20"/>
          <w:szCs w:val="20"/>
          <w:lang w:val="id-ID"/>
        </w:rPr>
        <w:t> </w:t>
      </w:r>
      <w:r w:rsidRPr="001C008C">
        <w:rPr>
          <w:b/>
          <w:i/>
          <w:noProof/>
          <w:color w:val="000000"/>
          <w:sz w:val="20"/>
          <w:szCs w:val="20"/>
          <w:lang w:val="id-ID"/>
        </w:rPr>
        <w:t>Masters thesis</w:t>
      </w:r>
      <w:r w:rsidRPr="00744F53">
        <w:rPr>
          <w:noProof/>
          <w:color w:val="000000"/>
          <w:sz w:val="20"/>
          <w:szCs w:val="20"/>
          <w:lang w:val="id-ID"/>
        </w:rPr>
        <w:t>, Universitas Bengkulu, 2018.</w:t>
      </w:r>
    </w:p>
  </w:footnote>
  <w:footnote w:id="20">
    <w:p w14:paraId="79940B70"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T</w:t>
      </w:r>
      <w:r w:rsidRPr="00744F53">
        <w:rPr>
          <w:noProof/>
          <w:w w:val="105"/>
          <w:lang w:val="id-ID"/>
        </w:rPr>
        <w:t xml:space="preserve">riana Pratiwi. </w:t>
      </w:r>
      <w:r w:rsidRPr="00744F53">
        <w:rPr>
          <w:i/>
          <w:noProof/>
          <w:w w:val="105"/>
          <w:lang w:val="id-ID"/>
        </w:rPr>
        <w:t>“Aspek Hukum Penggunaan Uang Elektronik Dalam Transaksi Perdagangan (Menurut Peraturan Bank Indonesia Nomor 20/6/PBI/2018 tentang uang elektronik).”</w:t>
      </w:r>
      <w:r w:rsidRPr="00744F53">
        <w:rPr>
          <w:noProof/>
          <w:w w:val="105"/>
          <w:lang w:val="id-ID"/>
        </w:rPr>
        <w:t xml:space="preserve"> </w:t>
      </w:r>
      <w:r w:rsidRPr="001C008C">
        <w:rPr>
          <w:i/>
          <w:noProof/>
          <w:w w:val="105"/>
          <w:lang w:val="en-US"/>
        </w:rPr>
        <w:t>Skripsi</w:t>
      </w:r>
      <w:r>
        <w:rPr>
          <w:noProof/>
          <w:w w:val="105"/>
          <w:lang w:val="en-US"/>
        </w:rPr>
        <w:t>.</w:t>
      </w:r>
      <w:r w:rsidRPr="00744F53">
        <w:rPr>
          <w:noProof/>
          <w:w w:val="105"/>
          <w:lang w:val="id-ID"/>
        </w:rPr>
        <w:t xml:space="preserve"> Universitas Muhammadiyah Sumatera Utara, 2020.</w:t>
      </w:r>
    </w:p>
  </w:footnote>
  <w:footnote w:id="21">
    <w:p w14:paraId="3F87B04A"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Lexy J</w:t>
      </w:r>
      <w:r>
        <w:rPr>
          <w:noProof/>
          <w:lang w:val="id-ID"/>
        </w:rPr>
        <w:t xml:space="preserve"> Moleong</w:t>
      </w:r>
      <w:r w:rsidRPr="00744F53">
        <w:rPr>
          <w:noProof/>
          <w:lang w:val="id-ID"/>
        </w:rPr>
        <w:t xml:space="preserve">, </w:t>
      </w:r>
      <w:r w:rsidRPr="001C008C">
        <w:rPr>
          <w:i/>
          <w:noProof/>
          <w:lang w:val="id-ID"/>
        </w:rPr>
        <w:t xml:space="preserve">Metodologi Penelitian Kualitatif, </w:t>
      </w:r>
      <w:r w:rsidRPr="001C008C">
        <w:rPr>
          <w:noProof/>
          <w:lang w:val="id-ID"/>
        </w:rPr>
        <w:t>Bandung</w:t>
      </w:r>
      <w:r w:rsidRPr="00744F53">
        <w:rPr>
          <w:noProof/>
          <w:lang w:val="id-ID"/>
        </w:rPr>
        <w:t xml:space="preserve"> : Remaja Rosdakarya, 2012, hlm. 26.</w:t>
      </w:r>
    </w:p>
  </w:footnote>
  <w:footnote w:id="22">
    <w:p w14:paraId="5382D03D"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t>
      </w:r>
      <w:r w:rsidRPr="001C008C">
        <w:rPr>
          <w:i/>
          <w:noProof/>
          <w:lang w:val="en-US"/>
        </w:rPr>
        <w:t>Ibid</w:t>
      </w:r>
    </w:p>
  </w:footnote>
  <w:footnote w:id="23">
    <w:p w14:paraId="5C7B8754" w14:textId="77777777" w:rsidR="001A3CD2" w:rsidRDefault="009C576D" w:rsidP="00C31856">
      <w:pPr>
        <w:pStyle w:val="FootnoteText"/>
        <w:ind w:firstLine="567"/>
        <w:contextualSpacing/>
        <w:jc w:val="both"/>
      </w:pPr>
      <w:r>
        <w:rPr>
          <w:rStyle w:val="FootnoteReference"/>
        </w:rPr>
        <w:footnoteRef/>
      </w:r>
      <w:r>
        <w:t xml:space="preserve"> </w:t>
      </w:r>
      <w:r w:rsidRPr="009C576D">
        <w:rPr>
          <w:lang w:val="id-ID"/>
        </w:rPr>
        <w:t>Sutopo</w:t>
      </w:r>
      <w:r>
        <w:rPr>
          <w:lang w:val="en-US"/>
        </w:rPr>
        <w:t>,</w:t>
      </w:r>
      <w:r w:rsidRPr="009C576D">
        <w:rPr>
          <w:lang w:val="id"/>
        </w:rPr>
        <w:t xml:space="preserve"> </w:t>
      </w:r>
      <w:r w:rsidRPr="009C576D">
        <w:rPr>
          <w:i/>
          <w:lang w:val="id"/>
        </w:rPr>
        <w:t>Pengantar Penelitian Kualitatif (dasar-dasar Praktis dan Teoritis</w:t>
      </w:r>
      <w:r w:rsidRPr="009C576D">
        <w:rPr>
          <w:lang w:val="id"/>
        </w:rPr>
        <w:t>)</w:t>
      </w:r>
      <w:r>
        <w:rPr>
          <w:lang w:val="en-US"/>
        </w:rPr>
        <w:t>,</w:t>
      </w:r>
      <w:r w:rsidRPr="009C576D">
        <w:rPr>
          <w:lang w:val="id"/>
        </w:rPr>
        <w:t xml:space="preserve"> Surakarta : Pusat Penelitian Surakarta</w:t>
      </w:r>
      <w:r>
        <w:rPr>
          <w:lang w:val="en-US"/>
        </w:rPr>
        <w:t xml:space="preserve">, </w:t>
      </w:r>
      <w:r w:rsidRPr="009C576D">
        <w:rPr>
          <w:lang w:val="id"/>
        </w:rPr>
        <w:t>2002</w:t>
      </w:r>
      <w:r>
        <w:rPr>
          <w:lang w:val="en-US"/>
        </w:rPr>
        <w:t>, hlm  13</w:t>
      </w:r>
    </w:p>
    <w:bookmarkStart w:id="17" w:name="_Hlk107590001"/>
    <w:bookmarkEnd w:id="17"/>
  </w:footnote>
  <w:footnote w:id="24">
    <w:p w14:paraId="0A03932F" w14:textId="77777777" w:rsidR="001A3CD2" w:rsidRDefault="00B47398" w:rsidP="0090338F">
      <w:pPr>
        <w:pStyle w:val="FootnoteText"/>
        <w:ind w:firstLine="567"/>
        <w:contextualSpacing/>
        <w:jc w:val="both"/>
      </w:pPr>
      <w:bookmarkStart w:id="18" w:name="_Hlk107590001"/>
      <w:bookmarkEnd w:id="18"/>
      <w:r>
        <w:rPr>
          <w:rStyle w:val="FootnoteReference"/>
        </w:rPr>
        <w:footnoteRef/>
      </w:r>
      <w:r>
        <w:t xml:space="preserve"> Soerjono</w:t>
      </w:r>
      <w:r>
        <w:rPr>
          <w:spacing w:val="-2"/>
        </w:rPr>
        <w:t xml:space="preserve"> </w:t>
      </w:r>
      <w:r>
        <w:t xml:space="preserve">Soekanto, </w:t>
      </w:r>
      <w:r>
        <w:rPr>
          <w:i/>
          <w:iCs/>
        </w:rPr>
        <w:t xml:space="preserve">Pengantar Penelitian Hukum, </w:t>
      </w:r>
      <w:r>
        <w:t>Jakarta: Universitas Indonesia, 2005, hlm. 43.</w:t>
      </w:r>
    </w:p>
  </w:footnote>
  <w:footnote w:id="25">
    <w:p w14:paraId="46323A9B"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t>
      </w:r>
      <w:r w:rsidRPr="00744F53">
        <w:rPr>
          <w:i/>
          <w:iCs/>
          <w:noProof/>
          <w:lang w:val="id-ID"/>
        </w:rPr>
        <w:t>Ibid</w:t>
      </w:r>
    </w:p>
  </w:footnote>
  <w:footnote w:id="26">
    <w:p w14:paraId="0FFF1F8F"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Lexy J</w:t>
      </w:r>
      <w:r>
        <w:rPr>
          <w:noProof/>
          <w:lang w:val="id-ID"/>
        </w:rPr>
        <w:t xml:space="preserve"> Moleong</w:t>
      </w:r>
      <w:r w:rsidRPr="00744F53">
        <w:rPr>
          <w:noProof/>
          <w:lang w:val="id-ID"/>
        </w:rPr>
        <w:t xml:space="preserve">, </w:t>
      </w:r>
      <w:r w:rsidRPr="001C008C">
        <w:rPr>
          <w:i/>
          <w:noProof/>
          <w:lang w:val="id-ID"/>
        </w:rPr>
        <w:t xml:space="preserve">Metodologi Penelitian Kualitatif, </w:t>
      </w:r>
      <w:r w:rsidRPr="001C008C">
        <w:rPr>
          <w:noProof/>
          <w:lang w:val="id-ID"/>
        </w:rPr>
        <w:t>Bandung</w:t>
      </w:r>
      <w:r w:rsidRPr="00744F53">
        <w:rPr>
          <w:noProof/>
          <w:lang w:val="id-ID"/>
        </w:rPr>
        <w:t xml:space="preserve"> : </w:t>
      </w:r>
      <w:r>
        <w:rPr>
          <w:noProof/>
          <w:lang w:val="id-ID"/>
        </w:rPr>
        <w:t xml:space="preserve">Remaja Rosdakarya, </w:t>
      </w:r>
      <w:r w:rsidRPr="00744F53">
        <w:rPr>
          <w:iCs/>
          <w:noProof/>
          <w:lang w:val="id-ID"/>
        </w:rPr>
        <w:t>2013, hlm. 157</w:t>
      </w:r>
    </w:p>
  </w:footnote>
  <w:footnote w:id="27">
    <w:p w14:paraId="496A5CDB" w14:textId="77777777" w:rsidR="001A3CD2" w:rsidRDefault="00452978" w:rsidP="001C008C">
      <w:pPr>
        <w:pStyle w:val="FootnoteText"/>
        <w:ind w:firstLine="567"/>
        <w:contextualSpacing/>
        <w:jc w:val="both"/>
      </w:pPr>
      <w:r w:rsidRPr="00744F53">
        <w:rPr>
          <w:rStyle w:val="FootnoteReference"/>
          <w:noProof/>
          <w:lang w:val="id-ID"/>
        </w:rPr>
        <w:footnoteRef/>
      </w:r>
      <w:r>
        <w:rPr>
          <w:i/>
          <w:iCs/>
          <w:noProof/>
          <w:lang w:val="en-US"/>
        </w:rPr>
        <w:t>Ibid</w:t>
      </w:r>
      <w:r w:rsidRPr="00744F53">
        <w:rPr>
          <w:iCs/>
          <w:noProof/>
          <w:lang w:val="id-ID"/>
        </w:rPr>
        <w:t>.</w:t>
      </w:r>
    </w:p>
  </w:footnote>
  <w:footnote w:id="28">
    <w:p w14:paraId="10792856"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Peter Mahmud Marzuki, </w:t>
      </w:r>
      <w:r w:rsidRPr="00744F53">
        <w:rPr>
          <w:i/>
          <w:iCs/>
          <w:noProof/>
          <w:lang w:val="id-ID"/>
        </w:rPr>
        <w:t>Penelitian Hukum Edisi Revisi, Jakarta: Kencana, 2005, hlm 181.</w:t>
      </w:r>
    </w:p>
  </w:footnote>
  <w:footnote w:id="29">
    <w:p w14:paraId="130D1880"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t>
      </w:r>
      <w:bookmarkStart w:id="19" w:name="_Hlk91248761"/>
      <w:r w:rsidRPr="00744F53">
        <w:rPr>
          <w:noProof/>
          <w:lang w:val="id-ID"/>
        </w:rPr>
        <w:t xml:space="preserve">Mukti Fajar, Yulianto Achmad, </w:t>
      </w:r>
      <w:r w:rsidRPr="00744F53">
        <w:rPr>
          <w:i/>
          <w:iCs/>
          <w:noProof/>
          <w:lang w:val="id-ID"/>
        </w:rPr>
        <w:t>Dualisme Penelitian Hukum-Normatif dan Empiris</w:t>
      </w:r>
      <w:r w:rsidRPr="00744F53">
        <w:rPr>
          <w:noProof/>
          <w:lang w:val="id-ID"/>
        </w:rPr>
        <w:t>, Yogyakarta, Pustaka Pelajar, 2015 hlm. 156.</w:t>
      </w:r>
      <w:bookmarkEnd w:id="19"/>
      <w:r w:rsidRPr="00744F53">
        <w:rPr>
          <w:noProof/>
          <w:lang w:val="id-ID"/>
        </w:rPr>
        <w:t xml:space="preserve"> </w:t>
      </w:r>
    </w:p>
  </w:footnote>
  <w:footnote w:id="30">
    <w:p w14:paraId="7871B53F"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w:t>
      </w:r>
      <w:r w:rsidRPr="00744F53">
        <w:rPr>
          <w:iCs/>
          <w:noProof/>
          <w:lang w:val="id-ID"/>
        </w:rPr>
        <w:t xml:space="preserve">Louis Gottschalk, </w:t>
      </w:r>
      <w:r w:rsidRPr="00744F53">
        <w:rPr>
          <w:i/>
          <w:noProof/>
          <w:lang w:val="id-ID"/>
        </w:rPr>
        <w:t xml:space="preserve">Mengerti Sejarah, </w:t>
      </w:r>
      <w:r w:rsidRPr="00744F53">
        <w:rPr>
          <w:iCs/>
          <w:noProof/>
          <w:lang w:val="id-ID"/>
        </w:rPr>
        <w:t>Jakarta : UI Press, 1986, hlm. 38</w:t>
      </w:r>
    </w:p>
  </w:footnote>
  <w:footnote w:id="31">
    <w:p w14:paraId="3D432E6B" w14:textId="77777777" w:rsidR="001A3CD2" w:rsidRDefault="00452978" w:rsidP="001C008C">
      <w:pPr>
        <w:pStyle w:val="FootnoteText"/>
        <w:ind w:firstLine="567"/>
        <w:contextualSpacing/>
        <w:jc w:val="both"/>
      </w:pPr>
      <w:r w:rsidRPr="00744F53">
        <w:rPr>
          <w:rStyle w:val="FootnoteReference"/>
          <w:noProof/>
          <w:lang w:val="id-ID"/>
        </w:rPr>
        <w:footnoteRef/>
      </w:r>
      <w:r w:rsidRPr="00744F53">
        <w:rPr>
          <w:noProof/>
          <w:lang w:val="id-ID"/>
        </w:rPr>
        <w:t xml:space="preserve"> A. Rijali, “</w:t>
      </w:r>
      <w:r w:rsidRPr="00744F53">
        <w:rPr>
          <w:iCs/>
          <w:noProof/>
          <w:lang w:val="id-ID"/>
        </w:rPr>
        <w:t>Analisis data Kualitatif</w:t>
      </w:r>
      <w:r w:rsidRPr="00744F53">
        <w:rPr>
          <w:noProof/>
          <w:lang w:val="id-ID"/>
        </w:rPr>
        <w:t xml:space="preserve">”, </w:t>
      </w:r>
      <w:r w:rsidRPr="00FD0BA1">
        <w:rPr>
          <w:b/>
          <w:i/>
          <w:iCs/>
          <w:noProof/>
          <w:lang w:val="id-ID"/>
        </w:rPr>
        <w:t>Jurnal Alhadharah</w:t>
      </w:r>
      <w:r w:rsidRPr="00744F53">
        <w:rPr>
          <w:i/>
          <w:iCs/>
          <w:noProof/>
          <w:lang w:val="id-ID"/>
        </w:rPr>
        <w:t xml:space="preserve">, </w:t>
      </w:r>
      <w:r w:rsidRPr="00744F53">
        <w:rPr>
          <w:noProof/>
          <w:lang w:val="id-ID"/>
        </w:rPr>
        <w:t>Volume 17, Nomor 33, November, 2021, hlm. 81-83.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E086" w14:textId="77777777" w:rsidR="00411787" w:rsidRDefault="00411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84E7" w14:textId="77777777" w:rsidR="00452978" w:rsidRDefault="00452978">
    <w:pPr>
      <w:pStyle w:val="Header"/>
      <w:jc w:val="right"/>
    </w:pPr>
    <w:r>
      <w:fldChar w:fldCharType="begin"/>
    </w:r>
    <w:r>
      <w:instrText xml:space="preserve"> PAGE   \* MERGEFORMAT </w:instrText>
    </w:r>
    <w:r>
      <w:fldChar w:fldCharType="separate"/>
    </w:r>
    <w:r w:rsidR="00F906CB">
      <w:rPr>
        <w:noProof/>
      </w:rPr>
      <w:t>74</w:t>
    </w:r>
    <w:r>
      <w:fldChar w:fldCharType="end"/>
    </w:r>
  </w:p>
  <w:p w14:paraId="779D86F4" w14:textId="77777777" w:rsidR="00452978" w:rsidRDefault="00452978" w:rsidP="00A8612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60F8" w14:textId="77777777" w:rsidR="00411787" w:rsidRDefault="00411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49A"/>
    <w:multiLevelType w:val="hybridMultilevel"/>
    <w:tmpl w:val="FFFFFFFF"/>
    <w:lvl w:ilvl="0" w:tplc="480A2D80">
      <w:start w:val="1"/>
      <w:numFmt w:val="decimal"/>
      <w:lvlText w:val="%1."/>
      <w:lvlJc w:val="left"/>
      <w:pPr>
        <w:ind w:left="1670" w:hanging="360"/>
      </w:pPr>
      <w:rPr>
        <w:rFonts w:ascii="Times New Roman" w:eastAsia="Times New Roman" w:hAnsi="Times New Roman" w:cs="Times New Roman" w:hint="default"/>
        <w:color w:val="auto"/>
        <w:spacing w:val="0"/>
        <w:w w:val="103"/>
        <w:sz w:val="23"/>
        <w:szCs w:val="23"/>
      </w:rPr>
    </w:lvl>
    <w:lvl w:ilvl="1" w:tplc="29F04244">
      <w:numFmt w:val="bullet"/>
      <w:lvlText w:val="•"/>
      <w:lvlJc w:val="left"/>
      <w:pPr>
        <w:ind w:left="2382" w:hanging="360"/>
      </w:pPr>
      <w:rPr>
        <w:rFonts w:hint="default"/>
      </w:rPr>
    </w:lvl>
    <w:lvl w:ilvl="2" w:tplc="A8A8C40E">
      <w:numFmt w:val="bullet"/>
      <w:lvlText w:val="•"/>
      <w:lvlJc w:val="left"/>
      <w:pPr>
        <w:ind w:left="3085" w:hanging="360"/>
      </w:pPr>
      <w:rPr>
        <w:rFonts w:hint="default"/>
      </w:rPr>
    </w:lvl>
    <w:lvl w:ilvl="3" w:tplc="0A189AF6">
      <w:numFmt w:val="bullet"/>
      <w:lvlText w:val="•"/>
      <w:lvlJc w:val="left"/>
      <w:pPr>
        <w:ind w:left="3788" w:hanging="360"/>
      </w:pPr>
      <w:rPr>
        <w:rFonts w:hint="default"/>
      </w:rPr>
    </w:lvl>
    <w:lvl w:ilvl="4" w:tplc="563A60CE">
      <w:numFmt w:val="bullet"/>
      <w:lvlText w:val="•"/>
      <w:lvlJc w:val="left"/>
      <w:pPr>
        <w:ind w:left="4491" w:hanging="360"/>
      </w:pPr>
      <w:rPr>
        <w:rFonts w:hint="default"/>
      </w:rPr>
    </w:lvl>
    <w:lvl w:ilvl="5" w:tplc="5758312A">
      <w:numFmt w:val="bullet"/>
      <w:lvlText w:val="•"/>
      <w:lvlJc w:val="left"/>
      <w:pPr>
        <w:ind w:left="5194" w:hanging="360"/>
      </w:pPr>
      <w:rPr>
        <w:rFonts w:hint="default"/>
      </w:rPr>
    </w:lvl>
    <w:lvl w:ilvl="6" w:tplc="62FE00B6">
      <w:numFmt w:val="bullet"/>
      <w:lvlText w:val="•"/>
      <w:lvlJc w:val="left"/>
      <w:pPr>
        <w:ind w:left="5897" w:hanging="360"/>
      </w:pPr>
      <w:rPr>
        <w:rFonts w:hint="default"/>
      </w:rPr>
    </w:lvl>
    <w:lvl w:ilvl="7" w:tplc="AE9AC016">
      <w:numFmt w:val="bullet"/>
      <w:lvlText w:val="•"/>
      <w:lvlJc w:val="left"/>
      <w:pPr>
        <w:ind w:left="6600" w:hanging="360"/>
      </w:pPr>
      <w:rPr>
        <w:rFonts w:hint="default"/>
      </w:rPr>
    </w:lvl>
    <w:lvl w:ilvl="8" w:tplc="96BE690E">
      <w:numFmt w:val="bullet"/>
      <w:lvlText w:val="•"/>
      <w:lvlJc w:val="left"/>
      <w:pPr>
        <w:ind w:left="7303" w:hanging="360"/>
      </w:pPr>
      <w:rPr>
        <w:rFonts w:hint="default"/>
      </w:rPr>
    </w:lvl>
  </w:abstractNum>
  <w:abstractNum w:abstractNumId="1" w15:restartNumberingAfterBreak="0">
    <w:nsid w:val="0B322C4E"/>
    <w:multiLevelType w:val="multilevel"/>
    <w:tmpl w:val="FFFFFFFF"/>
    <w:lvl w:ilvl="0">
      <w:start w:val="1"/>
      <w:numFmt w:val="lowerLetter"/>
      <w:lvlText w:val="%1)"/>
      <w:lvlJc w:val="left"/>
      <w:pPr>
        <w:ind w:left="720" w:hanging="360"/>
      </w:pPr>
      <w:rPr>
        <w:rFonts w:cs="Times New Roman" w:hint="default"/>
        <w:b w:val="0"/>
        <w:bCs/>
        <w:i w:val="0"/>
        <w:u w:val="none"/>
      </w:rPr>
    </w:lvl>
    <w:lvl w:ilvl="1">
      <w:start w:val="1"/>
      <w:numFmt w:val="lowerLetter"/>
      <w:lvlText w:val="(%2)"/>
      <w:lvlJc w:val="left"/>
      <w:pPr>
        <w:ind w:left="1440" w:hanging="360"/>
      </w:pPr>
      <w:rPr>
        <w:rFonts w:ascii="Times New Roman" w:eastAsia="Times New Roman" w:hAnsi="Times New Roman" w:cs="Times New Roman"/>
        <w:u w:val="none"/>
      </w:rPr>
    </w:lvl>
    <w:lvl w:ilvl="2">
      <w:start w:val="1"/>
      <w:numFmt w:val="lowerLetter"/>
      <w:lvlText w:val="(%3)"/>
      <w:lvlJc w:val="right"/>
      <w:pPr>
        <w:ind w:left="2160" w:hanging="360"/>
      </w:pPr>
      <w:rPr>
        <w:rFonts w:ascii="Times New Roman" w:eastAsia="Times New Roman" w:hAnsi="Times New Roman" w:cs="Times New Roman"/>
        <w:u w:val="none"/>
      </w:rPr>
    </w:lvl>
    <w:lvl w:ilvl="3">
      <w:start w:val="1"/>
      <w:numFmt w:val="lowerLetter"/>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rFonts w:ascii="Times New Roman" w:eastAsia="Times New Roman" w:hAnsi="Times New Roman" w:cs="Times New Roman"/>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b w:val="0"/>
        <w:bCs w:val="0"/>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2" w15:restartNumberingAfterBreak="0">
    <w:nsid w:val="0BB01791"/>
    <w:multiLevelType w:val="hybridMultilevel"/>
    <w:tmpl w:val="FFFFFFFF"/>
    <w:lvl w:ilvl="0" w:tplc="0820093A">
      <w:start w:val="1"/>
      <w:numFmt w:val="lowerLetter"/>
      <w:lvlText w:val="(%1)"/>
      <w:lvlJc w:val="left"/>
      <w:pPr>
        <w:ind w:left="2340" w:hanging="360"/>
      </w:pPr>
      <w:rPr>
        <w:rFonts w:cs="Times New Roman" w:hint="default"/>
        <w:i w:val="0"/>
        <w:iCs w:val="0"/>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0C8B69F6"/>
    <w:multiLevelType w:val="hybridMultilevel"/>
    <w:tmpl w:val="FFFFFFFF"/>
    <w:lvl w:ilvl="0" w:tplc="38090019">
      <w:start w:val="1"/>
      <w:numFmt w:val="lowerLetter"/>
      <w:lvlText w:val="%1."/>
      <w:lvlJc w:val="left"/>
      <w:pPr>
        <w:ind w:left="720" w:hanging="360"/>
      </w:pPr>
      <w:rPr>
        <w:rFonts w:cs="Times New Roman" w:hint="default"/>
      </w:rPr>
    </w:lvl>
    <w:lvl w:ilvl="1" w:tplc="D0AC175C">
      <w:start w:val="1"/>
      <w:numFmt w:val="lowerLetter"/>
      <w:lvlText w:val="(%2)"/>
      <w:lvlJc w:val="left"/>
      <w:pPr>
        <w:ind w:left="1440" w:hanging="360"/>
      </w:pPr>
      <w:rPr>
        <w:rFonts w:cs="Times New Roman" w:hint="default"/>
        <w:i w:val="0"/>
      </w:rPr>
    </w:lvl>
    <w:lvl w:ilvl="2" w:tplc="FB7C80BC">
      <w:start w:val="1"/>
      <w:numFmt w:val="decimal"/>
      <w:lvlText w:val="(%3)"/>
      <w:lvlJc w:val="left"/>
      <w:pPr>
        <w:ind w:left="2160" w:hanging="360"/>
      </w:pPr>
      <w:rPr>
        <w:rFonts w:cs="Times New Roman"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372270B"/>
    <w:multiLevelType w:val="hybridMultilevel"/>
    <w:tmpl w:val="FFFFFFFF"/>
    <w:lvl w:ilvl="0" w:tplc="AC188400">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27FF3"/>
    <w:multiLevelType w:val="hybridMultilevel"/>
    <w:tmpl w:val="FFFFFFFF"/>
    <w:lvl w:ilvl="0" w:tplc="EB6EA0EA">
      <w:start w:val="1"/>
      <w:numFmt w:val="decimal"/>
      <w:lvlText w:val="(%1)"/>
      <w:lvlJc w:val="left"/>
      <w:pPr>
        <w:ind w:left="720" w:hanging="360"/>
      </w:pPr>
      <w:rPr>
        <w:rFonts w:ascii="Times New Roman" w:eastAsia="Times New Roman" w:hAnsi="Times New Roman" w:cs="Times New Roman"/>
      </w:rPr>
    </w:lvl>
    <w:lvl w:ilvl="1" w:tplc="554814CA">
      <w:start w:val="1"/>
      <w:numFmt w:val="decimal"/>
      <w:lvlText w:val="(%2)"/>
      <w:lvlJc w:val="left"/>
      <w:pPr>
        <w:ind w:left="1515" w:hanging="435"/>
      </w:pPr>
      <w:rPr>
        <w:rFonts w:ascii="Times New Roman" w:eastAsia="Times New Roman" w:hAnsi="Times New Roman" w:cs="Times New Roman"/>
      </w:rPr>
    </w:lvl>
    <w:lvl w:ilvl="2" w:tplc="FFECC5E2">
      <w:start w:val="1"/>
      <w:numFmt w:val="lowerLetter"/>
      <w:lvlText w:val="(%3)"/>
      <w:lvlJc w:val="left"/>
      <w:pPr>
        <w:ind w:left="2205" w:hanging="405"/>
      </w:pPr>
      <w:rPr>
        <w:rFonts w:cs="Times New Roman" w:hint="default"/>
      </w:rPr>
    </w:lvl>
    <w:lvl w:ilvl="3" w:tplc="B712C376">
      <w:start w:val="10"/>
      <w:numFmt w:val="decimal"/>
      <w:lvlText w:val="%4"/>
      <w:lvlJc w:val="left"/>
      <w:pPr>
        <w:ind w:left="2880" w:hanging="360"/>
      </w:pPr>
      <w:rPr>
        <w:rFonts w:cs="Times New Roman" w:hint="default"/>
      </w:rPr>
    </w:lvl>
    <w:lvl w:ilvl="4" w:tplc="B164E63A">
      <w:start w:val="1"/>
      <w:numFmt w:val="decimal"/>
      <w:lvlText w:val="%5)"/>
      <w:lvlJc w:val="left"/>
      <w:pPr>
        <w:ind w:left="3600" w:hanging="360"/>
      </w:pPr>
      <w:rPr>
        <w:rFonts w:cs="Times New Roman"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DB557D6"/>
    <w:multiLevelType w:val="hybridMultilevel"/>
    <w:tmpl w:val="FFFFFFFF"/>
    <w:lvl w:ilvl="0" w:tplc="C01EFA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4F63491"/>
    <w:multiLevelType w:val="hybridMultilevel"/>
    <w:tmpl w:val="FFFFFFFF"/>
    <w:lvl w:ilvl="0" w:tplc="FE1C43D4">
      <w:start w:val="1"/>
      <w:numFmt w:val="decimal"/>
      <w:lvlText w:val="(%1)"/>
      <w:lvlJc w:val="left"/>
      <w:pPr>
        <w:ind w:left="1353" w:hanging="360"/>
      </w:pPr>
      <w:rPr>
        <w:rFonts w:ascii="Times New Roman" w:eastAsia="Times New Roman" w:hAnsi="Times New Roman" w:cs="Times New Roman"/>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8" w15:restartNumberingAfterBreak="0">
    <w:nsid w:val="29C36419"/>
    <w:multiLevelType w:val="multilevel"/>
    <w:tmpl w:val="FFFFFFFF"/>
    <w:lvl w:ilvl="0">
      <w:start w:val="1"/>
      <w:numFmt w:val="decimal"/>
      <w:lvlText w:val="%1)"/>
      <w:lvlJc w:val="left"/>
      <w:pPr>
        <w:ind w:left="1440" w:hanging="360"/>
      </w:pPr>
      <w:rPr>
        <w:rFonts w:ascii="Times New Roman" w:eastAsia="Times New Roman" w:hAnsi="Times New Roman"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9" w15:restartNumberingAfterBreak="0">
    <w:nsid w:val="2D8F7B6D"/>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0E91863"/>
    <w:multiLevelType w:val="multilevel"/>
    <w:tmpl w:val="FFFFFFFF"/>
    <w:lvl w:ilvl="0">
      <w:start w:val="1"/>
      <w:numFmt w:val="decimal"/>
      <w:lvlText w:val="%1)"/>
      <w:lvlJc w:val="left"/>
      <w:pPr>
        <w:ind w:left="1440" w:hanging="360"/>
      </w:pPr>
      <w:rPr>
        <w:rFonts w:ascii="Times New Roman" w:eastAsia="Times New Roman" w:hAnsi="Times New Roman"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11" w15:restartNumberingAfterBreak="0">
    <w:nsid w:val="32720CC9"/>
    <w:multiLevelType w:val="hybridMultilevel"/>
    <w:tmpl w:val="FFFFFFFF"/>
    <w:lvl w:ilvl="0" w:tplc="7554A0BA">
      <w:start w:val="1"/>
      <w:numFmt w:val="upperLetter"/>
      <w:pStyle w:val="Heading2"/>
      <w:lvlText w:val="%1."/>
      <w:lvlJc w:val="left"/>
      <w:rPr>
        <w:rFonts w:cs="Times New Roman" w:hint="default"/>
      </w:rPr>
    </w:lvl>
    <w:lvl w:ilvl="1" w:tplc="97D2F79E">
      <w:start w:val="1"/>
      <w:numFmt w:val="lowerLetter"/>
      <w:lvlText w:val="(%2)"/>
      <w:lvlJc w:val="left"/>
      <w:pPr>
        <w:ind w:left="1455" w:hanging="375"/>
      </w:pPr>
      <w:rPr>
        <w:rFonts w:cs="Times New Roman" w:hint="default"/>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2" w15:restartNumberingAfterBreak="0">
    <w:nsid w:val="359964CE"/>
    <w:multiLevelType w:val="hybridMultilevel"/>
    <w:tmpl w:val="FFFFFFFF"/>
    <w:lvl w:ilvl="0" w:tplc="33A83CFE">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3" w15:restartNumberingAfterBreak="0">
    <w:nsid w:val="3E3D7546"/>
    <w:multiLevelType w:val="hybridMultilevel"/>
    <w:tmpl w:val="FFFFFFFF"/>
    <w:lvl w:ilvl="0" w:tplc="3809000F">
      <w:start w:val="1"/>
      <w:numFmt w:val="decimal"/>
      <w:lvlText w:val="%1."/>
      <w:lvlJc w:val="left"/>
      <w:pPr>
        <w:ind w:left="720" w:hanging="360"/>
      </w:pPr>
      <w:rPr>
        <w:rFonts w:cs="Times New Roman" w:hint="default"/>
      </w:rPr>
    </w:lvl>
    <w:lvl w:ilvl="1" w:tplc="38090019">
      <w:start w:val="1"/>
      <w:numFmt w:val="lowerLetter"/>
      <w:lvlText w:val="%2."/>
      <w:lvlJc w:val="left"/>
      <w:pPr>
        <w:ind w:left="1440" w:hanging="360"/>
      </w:pPr>
      <w:rPr>
        <w:rFonts w:cs="Times New Roman"/>
      </w:rPr>
    </w:lvl>
    <w:lvl w:ilvl="2" w:tplc="FBCEC274">
      <w:start w:val="1"/>
      <w:numFmt w:val="upperLetter"/>
      <w:lvlText w:val="%3."/>
      <w:lvlJc w:val="left"/>
      <w:pPr>
        <w:ind w:left="2340" w:hanging="360"/>
      </w:pPr>
      <w:rPr>
        <w:rFonts w:cs="Times New Roman" w:hint="default"/>
      </w:rPr>
    </w:lvl>
    <w:lvl w:ilvl="3" w:tplc="197A9B4C">
      <w:start w:val="1"/>
      <w:numFmt w:val="decimal"/>
      <w:lvlText w:val="(%4)"/>
      <w:lvlJc w:val="left"/>
      <w:pPr>
        <w:ind w:left="2880" w:hanging="360"/>
      </w:pPr>
      <w:rPr>
        <w:rFonts w:ascii="Times New Roman" w:eastAsia="Times New Roman" w:hAnsi="Times New Roman"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4" w15:restartNumberingAfterBreak="0">
    <w:nsid w:val="43025569"/>
    <w:multiLevelType w:val="hybridMultilevel"/>
    <w:tmpl w:val="FFFFFFFF"/>
    <w:lvl w:ilvl="0" w:tplc="6DF862D0">
      <w:start w:val="1"/>
      <w:numFmt w:val="lowerLetter"/>
      <w:lvlText w:val="%1."/>
      <w:lvlJc w:val="left"/>
      <w:pPr>
        <w:ind w:left="720" w:hanging="360"/>
      </w:pPr>
      <w:rPr>
        <w:rFonts w:ascii="Times New Roman" w:eastAsia="Times New Roman" w:hAnsi="Times New Roman" w:cs="Times New Roman"/>
      </w:rPr>
    </w:lvl>
    <w:lvl w:ilvl="1" w:tplc="502E74A4">
      <w:start w:val="1"/>
      <w:numFmt w:val="lowerLetter"/>
      <w:lvlText w:val="(%2)"/>
      <w:lvlJc w:val="left"/>
      <w:pPr>
        <w:ind w:left="1440" w:hanging="360"/>
      </w:pPr>
      <w:rPr>
        <w:rFonts w:cs="Times New Roman" w:hint="default"/>
      </w:rPr>
    </w:lvl>
    <w:lvl w:ilvl="2" w:tplc="5C8E232C">
      <w:start w:val="1"/>
      <w:numFmt w:val="lowerLetter"/>
      <w:lvlText w:val="(%3)"/>
      <w:lvlJc w:val="left"/>
      <w:pPr>
        <w:ind w:left="2160" w:hanging="360"/>
      </w:pPr>
      <w:rPr>
        <w:rFonts w:cs="Times New Roman"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64F7EA6"/>
    <w:multiLevelType w:val="hybridMultilevel"/>
    <w:tmpl w:val="FFFFFFFF"/>
    <w:lvl w:ilvl="0" w:tplc="D03E9690">
      <w:start w:val="1"/>
      <w:numFmt w:val="decimal"/>
      <w:pStyle w:val="Heading3"/>
      <w:lvlText w:val="%1."/>
      <w:lvlJc w:val="left"/>
      <w:rPr>
        <w:rFonts w:cs="Times New Roman" w:hint="default"/>
      </w:rPr>
    </w:lvl>
    <w:lvl w:ilvl="1" w:tplc="BDCA9F46">
      <w:start w:val="1"/>
      <w:numFmt w:val="lowerLetter"/>
      <w:lvlText w:val="(%2)"/>
      <w:lvlJc w:val="left"/>
      <w:pPr>
        <w:ind w:left="1440" w:hanging="360"/>
      </w:pPr>
      <w:rPr>
        <w:rFonts w:cs="Times New Roman" w:hint="default"/>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6" w15:restartNumberingAfterBreak="0">
    <w:nsid w:val="47C80189"/>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511F5D35"/>
    <w:multiLevelType w:val="hybridMultilevel"/>
    <w:tmpl w:val="FFFFFFFF"/>
    <w:lvl w:ilvl="0" w:tplc="48B01A82">
      <w:start w:val="1"/>
      <w:numFmt w:val="lowerLetter"/>
      <w:lvlText w:val="%1)"/>
      <w:lvlJc w:val="left"/>
      <w:pPr>
        <w:ind w:left="720" w:hanging="360"/>
      </w:pPr>
      <w:rPr>
        <w:rFonts w:ascii="Times New Roman" w:eastAsia="Times New Roman" w:hAnsi="Times New Roman" w:cs="Times New Roman"/>
      </w:rPr>
    </w:lvl>
    <w:lvl w:ilvl="1" w:tplc="4A38954C">
      <w:start w:val="1"/>
      <w:numFmt w:val="decimal"/>
      <w:lvlText w:val="(%2)"/>
      <w:lvlJc w:val="left"/>
      <w:pPr>
        <w:ind w:left="1455" w:hanging="375"/>
      </w:pPr>
      <w:rPr>
        <w:rFonts w:ascii="Times New Roman" w:eastAsia="Times New Roman" w:hAnsi="Times New Roman" w:cs="Times New Roman"/>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4365D4B"/>
    <w:multiLevelType w:val="hybridMultilevel"/>
    <w:tmpl w:val="FFFFFFFF"/>
    <w:lvl w:ilvl="0" w:tplc="76869856">
      <w:start w:val="1"/>
      <w:numFmt w:val="decimal"/>
      <w:lvlText w:val="%1."/>
      <w:lvlJc w:val="left"/>
      <w:pPr>
        <w:ind w:left="927" w:hanging="360"/>
      </w:pPr>
      <w:rPr>
        <w:rFonts w:cs="Times New Roman" w:hint="default"/>
        <w:w w:val="105"/>
      </w:rPr>
    </w:lvl>
    <w:lvl w:ilvl="1" w:tplc="5D46A60E">
      <w:start w:val="1"/>
      <w:numFmt w:val="decimal"/>
      <w:lvlText w:val="(%2)"/>
      <w:lvlJc w:val="left"/>
      <w:pPr>
        <w:ind w:left="1647" w:hanging="360"/>
      </w:pPr>
      <w:rPr>
        <w:rFonts w:ascii="Times New Roman" w:eastAsia="Times New Roman" w:hAnsi="Times New Roman" w:cs="Times New Roman"/>
      </w:rPr>
    </w:lvl>
    <w:lvl w:ilvl="2" w:tplc="77987088">
      <w:start w:val="1"/>
      <w:numFmt w:val="decimal"/>
      <w:lvlText w:val="%3)"/>
      <w:lvlJc w:val="right"/>
      <w:pPr>
        <w:ind w:left="2367" w:hanging="180"/>
      </w:pPr>
      <w:rPr>
        <w:rFonts w:ascii="Times New Roman" w:eastAsia="Times New Roman" w:hAnsi="Times New Roman"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15:restartNumberingAfterBreak="0">
    <w:nsid w:val="54767832"/>
    <w:multiLevelType w:val="hybridMultilevel"/>
    <w:tmpl w:val="FFFFFFFF"/>
    <w:lvl w:ilvl="0" w:tplc="38090017">
      <w:start w:val="1"/>
      <w:numFmt w:val="lowerLetter"/>
      <w:lvlText w:val="%1)"/>
      <w:lvlJc w:val="left"/>
      <w:pPr>
        <w:ind w:left="720" w:hanging="360"/>
      </w:pPr>
      <w:rPr>
        <w:rFonts w:cs="Times New Roman" w:hint="default"/>
      </w:rPr>
    </w:lvl>
    <w:lvl w:ilvl="1" w:tplc="9438AD5C">
      <w:start w:val="1"/>
      <w:numFmt w:val="decimal"/>
      <w:lvlText w:val="(%2)"/>
      <w:lvlJc w:val="right"/>
      <w:pPr>
        <w:ind w:left="2547" w:hanging="360"/>
      </w:pPr>
      <w:rPr>
        <w:rFonts w:ascii="Times New Roman" w:eastAsia="Times New Roman" w:hAnsi="Times New Roman" w:cs="Times New Roman"/>
        <w:i w:val="0"/>
      </w:rPr>
    </w:lvl>
    <w:lvl w:ilvl="2" w:tplc="98963468">
      <w:start w:val="1"/>
      <w:numFmt w:val="lowerLetter"/>
      <w:lvlText w:val="(%3)"/>
      <w:lvlJc w:val="left"/>
      <w:pPr>
        <w:ind w:left="2340" w:hanging="360"/>
      </w:pPr>
      <w:rPr>
        <w:rFonts w:cs="Times New Roman" w:hint="default"/>
        <w:i w:val="0"/>
        <w:iCs w:val="0"/>
      </w:rPr>
    </w:lvl>
    <w:lvl w:ilvl="3" w:tplc="CF0EFF86">
      <w:start w:val="1"/>
      <w:numFmt w:val="decimal"/>
      <w:lvlText w:val="%4)"/>
      <w:lvlJc w:val="left"/>
      <w:pPr>
        <w:ind w:left="2880" w:hanging="360"/>
      </w:pPr>
      <w:rPr>
        <w:rFonts w:cs="Times New Roman" w:hint="default"/>
      </w:rPr>
    </w:lvl>
    <w:lvl w:ilvl="4" w:tplc="38090017">
      <w:start w:val="1"/>
      <w:numFmt w:val="lowerLetter"/>
      <w:lvlText w:val="%5)"/>
      <w:lvlJc w:val="left"/>
      <w:pPr>
        <w:ind w:left="720" w:hanging="360"/>
      </w:pPr>
      <w:rPr>
        <w:rFonts w:cs="Times New Roman"/>
      </w:rPr>
    </w:lvl>
    <w:lvl w:ilvl="5" w:tplc="159072DC">
      <w:start w:val="1"/>
      <w:numFmt w:val="decimal"/>
      <w:lvlText w:val="%6."/>
      <w:lvlJc w:val="left"/>
      <w:pPr>
        <w:ind w:left="4500" w:hanging="360"/>
      </w:pPr>
      <w:rPr>
        <w:rFonts w:cs="Times New Roman" w:hint="default"/>
      </w:rPr>
    </w:lvl>
    <w:lvl w:ilvl="6" w:tplc="A35A6008">
      <w:start w:val="1"/>
      <w:numFmt w:val="upperLetter"/>
      <w:lvlText w:val="%7."/>
      <w:lvlJc w:val="left"/>
      <w:pPr>
        <w:ind w:left="5040" w:hanging="360"/>
      </w:pPr>
      <w:rPr>
        <w:rFonts w:cs="Times New Roman" w:hint="default"/>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5C0A3C0F"/>
    <w:multiLevelType w:val="hybridMultilevel"/>
    <w:tmpl w:val="FFFFFFFF"/>
    <w:lvl w:ilvl="0" w:tplc="B88A3E0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E9E1B31"/>
    <w:multiLevelType w:val="hybridMultilevel"/>
    <w:tmpl w:val="FFFFFFFF"/>
    <w:lvl w:ilvl="0" w:tplc="1FCE9C6A">
      <w:start w:val="1"/>
      <w:numFmt w:val="decimal"/>
      <w:lvlText w:val="(%1)"/>
      <w:lvlJc w:val="left"/>
      <w:pPr>
        <w:ind w:left="1353" w:hanging="360"/>
      </w:pPr>
      <w:rPr>
        <w:rFonts w:ascii="Times New Roman" w:eastAsia="Times New Roman" w:hAnsi="Times New Roman" w:cs="Times New Roman"/>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22" w15:restartNumberingAfterBreak="0">
    <w:nsid w:val="62330C78"/>
    <w:multiLevelType w:val="hybridMultilevel"/>
    <w:tmpl w:val="FFFFFFFF"/>
    <w:lvl w:ilvl="0" w:tplc="B88A3E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625A53DE"/>
    <w:multiLevelType w:val="hybridMultilevel"/>
    <w:tmpl w:val="FFFFFFFF"/>
    <w:lvl w:ilvl="0" w:tplc="33A83CFE">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4" w15:restartNumberingAfterBreak="0">
    <w:nsid w:val="625D4735"/>
    <w:multiLevelType w:val="hybridMultilevel"/>
    <w:tmpl w:val="FFFFFFFF"/>
    <w:lvl w:ilvl="0" w:tplc="38090017">
      <w:start w:val="1"/>
      <w:numFmt w:val="lowerLetter"/>
      <w:lvlText w:val="%1)"/>
      <w:lvlJc w:val="left"/>
      <w:pPr>
        <w:ind w:left="720" w:hanging="360"/>
      </w:pPr>
      <w:rPr>
        <w:rFonts w:cs="Times New Roman"/>
      </w:rPr>
    </w:lvl>
    <w:lvl w:ilvl="1" w:tplc="04210003">
      <w:start w:val="1"/>
      <w:numFmt w:val="bullet"/>
      <w:lvlText w:val="o"/>
      <w:lvlJc w:val="left"/>
      <w:pPr>
        <w:ind w:left="1440" w:hanging="360"/>
      </w:pPr>
      <w:rPr>
        <w:rFonts w:ascii="Courier New" w:hAnsi="Courier New" w:hint="default"/>
      </w:rPr>
    </w:lvl>
    <w:lvl w:ilvl="2" w:tplc="7ED8B3CC">
      <w:start w:val="1"/>
      <w:numFmt w:val="lowerLetter"/>
      <w:lvlText w:val="(%3)"/>
      <w:lvlJc w:val="left"/>
      <w:pPr>
        <w:ind w:left="2340" w:hanging="540"/>
      </w:pPr>
      <w:rPr>
        <w:rFonts w:cs="Times New Roman" w:hint="default"/>
      </w:rPr>
    </w:lvl>
    <w:lvl w:ilvl="3" w:tplc="04210001" w:tentative="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65066BBE"/>
    <w:multiLevelType w:val="hybridMultilevel"/>
    <w:tmpl w:val="FFFFFFFF"/>
    <w:lvl w:ilvl="0" w:tplc="61D23C56">
      <w:start w:val="1"/>
      <w:numFmt w:val="lowerLetter"/>
      <w:lvlText w:val="%1."/>
      <w:lvlJc w:val="left"/>
      <w:pPr>
        <w:ind w:left="2034" w:hanging="900"/>
      </w:pPr>
      <w:rPr>
        <w:rFonts w:cs="Times New Roman" w:hint="default"/>
        <w:w w:val="105"/>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6" w15:restartNumberingAfterBreak="0">
    <w:nsid w:val="65F4101B"/>
    <w:multiLevelType w:val="multilevel"/>
    <w:tmpl w:val="FFFFFFFF"/>
    <w:lvl w:ilvl="0">
      <w:start w:val="1"/>
      <w:numFmt w:val="decimal"/>
      <w:lvlText w:val="%1)"/>
      <w:lvlJc w:val="left"/>
      <w:pPr>
        <w:ind w:left="1440" w:hanging="360"/>
      </w:pPr>
      <w:rPr>
        <w:rFonts w:ascii="Times New Roman" w:eastAsia="Times New Roman" w:hAnsi="Times New Roman" w:cs="Times New Roman"/>
        <w:i w:val="0"/>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27" w15:restartNumberingAfterBreak="0">
    <w:nsid w:val="71F21742"/>
    <w:multiLevelType w:val="multilevel"/>
    <w:tmpl w:val="FFFFFFFF"/>
    <w:lvl w:ilvl="0">
      <w:start w:val="10"/>
      <w:numFmt w:val="decimal"/>
      <w:lvlText w:val="%1)"/>
      <w:lvlJc w:val="left"/>
      <w:pPr>
        <w:ind w:left="1440" w:hanging="360"/>
      </w:pPr>
      <w:rPr>
        <w:rFonts w:ascii="Times New Roman" w:eastAsia="Times New Roman" w:hAnsi="Times New Roman" w:cs="Times New Roman" w:hint="default"/>
        <w:u w:val="none"/>
      </w:rPr>
    </w:lvl>
    <w:lvl w:ilvl="1">
      <w:start w:val="1"/>
      <w:numFmt w:val="lowerRoman"/>
      <w:lvlText w:val="%2."/>
      <w:lvlJc w:val="right"/>
      <w:pPr>
        <w:ind w:left="2160" w:hanging="360"/>
      </w:pPr>
      <w:rPr>
        <w:rFonts w:cs="Times New Roman" w:hint="default"/>
        <w:u w:val="none"/>
      </w:rPr>
    </w:lvl>
    <w:lvl w:ilvl="2">
      <w:start w:val="2"/>
      <w:numFmt w:val="decimal"/>
      <w:lvlText w:val="%3."/>
      <w:lvlJc w:val="left"/>
      <w:pPr>
        <w:ind w:left="2880" w:hanging="360"/>
      </w:pPr>
      <w:rPr>
        <w:rFonts w:cs="Times New Roman" w:hint="default"/>
        <w:u w:val="none"/>
      </w:rPr>
    </w:lvl>
    <w:lvl w:ilvl="3">
      <w:start w:val="1"/>
      <w:numFmt w:val="lowerLetter"/>
      <w:lvlText w:val="%4."/>
      <w:lvlJc w:val="left"/>
      <w:pPr>
        <w:ind w:left="3600" w:hanging="360"/>
      </w:pPr>
      <w:rPr>
        <w:rFonts w:cs="Times New Roman" w:hint="default"/>
        <w:u w:val="none"/>
      </w:rPr>
    </w:lvl>
    <w:lvl w:ilvl="4">
      <w:start w:val="1"/>
      <w:numFmt w:val="lowerRoman"/>
      <w:lvlText w:val="%5."/>
      <w:lvlJc w:val="right"/>
      <w:pPr>
        <w:ind w:left="4320" w:hanging="360"/>
      </w:pPr>
      <w:rPr>
        <w:rFonts w:cs="Times New Roman" w:hint="default"/>
        <w:u w:val="none"/>
      </w:rPr>
    </w:lvl>
    <w:lvl w:ilvl="5">
      <w:start w:val="1"/>
      <w:numFmt w:val="decimal"/>
      <w:lvlText w:val="%6)"/>
      <w:lvlJc w:val="left"/>
      <w:pPr>
        <w:ind w:left="5040" w:hanging="360"/>
      </w:pPr>
      <w:rPr>
        <w:rFonts w:cs="Times New Roman" w:hint="default"/>
      </w:rPr>
    </w:lvl>
    <w:lvl w:ilvl="6">
      <w:start w:val="1"/>
      <w:numFmt w:val="lowerLetter"/>
      <w:lvlText w:val="%7."/>
      <w:lvlJc w:val="left"/>
      <w:pPr>
        <w:ind w:left="5760" w:hanging="360"/>
      </w:pPr>
      <w:rPr>
        <w:rFonts w:cs="Times New Roman" w:hint="default"/>
        <w:u w:val="none"/>
      </w:rPr>
    </w:lvl>
    <w:lvl w:ilvl="7">
      <w:start w:val="1"/>
      <w:numFmt w:val="lowerRoman"/>
      <w:lvlText w:val="%8."/>
      <w:lvlJc w:val="right"/>
      <w:pPr>
        <w:ind w:left="6480" w:hanging="360"/>
      </w:pPr>
      <w:rPr>
        <w:rFonts w:cs="Times New Roman" w:hint="default"/>
        <w:u w:val="none"/>
      </w:rPr>
    </w:lvl>
    <w:lvl w:ilvl="8">
      <w:start w:val="1"/>
      <w:numFmt w:val="decimal"/>
      <w:lvlText w:val="%9."/>
      <w:lvlJc w:val="left"/>
      <w:pPr>
        <w:ind w:left="7200" w:hanging="360"/>
      </w:pPr>
      <w:rPr>
        <w:rFonts w:cs="Times New Roman" w:hint="default"/>
        <w:u w:val="none"/>
      </w:rPr>
    </w:lvl>
  </w:abstractNum>
  <w:abstractNum w:abstractNumId="28" w15:restartNumberingAfterBreak="0">
    <w:nsid w:val="72F576C4"/>
    <w:multiLevelType w:val="multilevel"/>
    <w:tmpl w:val="FFFFFFFF"/>
    <w:lvl w:ilvl="0">
      <w:start w:val="1"/>
      <w:numFmt w:val="decimal"/>
      <w:lvlText w:val="%1)"/>
      <w:lvlJc w:val="left"/>
      <w:pPr>
        <w:ind w:left="1440" w:hanging="360"/>
      </w:pPr>
      <w:rPr>
        <w:rFonts w:ascii="Times New Roman" w:eastAsia="Times New Roman" w:hAnsi="Times New Roman"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29" w15:restartNumberingAfterBreak="0">
    <w:nsid w:val="7ACF1D22"/>
    <w:multiLevelType w:val="hybridMultilevel"/>
    <w:tmpl w:val="FFFFFFFF"/>
    <w:lvl w:ilvl="0" w:tplc="38090019">
      <w:start w:val="1"/>
      <w:numFmt w:val="lowerLetter"/>
      <w:lvlText w:val="%1."/>
      <w:lvlJc w:val="left"/>
      <w:pPr>
        <w:ind w:left="720" w:hanging="360"/>
      </w:pPr>
      <w:rPr>
        <w:rFonts w:cs="Times New Roman"/>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2088502701">
    <w:abstractNumId w:val="11"/>
  </w:num>
  <w:num w:numId="2" w16cid:durableId="1623346500">
    <w:abstractNumId w:val="11"/>
    <w:lvlOverride w:ilvl="0">
      <w:startOverride w:val="1"/>
    </w:lvlOverride>
  </w:num>
  <w:num w:numId="3" w16cid:durableId="16635099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906897">
    <w:abstractNumId w:val="4"/>
  </w:num>
  <w:num w:numId="5" w16cid:durableId="431438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090564">
    <w:abstractNumId w:val="25"/>
  </w:num>
  <w:num w:numId="7" w16cid:durableId="632059980">
    <w:abstractNumId w:val="13"/>
  </w:num>
  <w:num w:numId="8" w16cid:durableId="1363896304">
    <w:abstractNumId w:val="12"/>
  </w:num>
  <w:num w:numId="9" w16cid:durableId="671110500">
    <w:abstractNumId w:val="23"/>
  </w:num>
  <w:num w:numId="10" w16cid:durableId="677971835">
    <w:abstractNumId w:val="0"/>
  </w:num>
  <w:num w:numId="11" w16cid:durableId="403839399">
    <w:abstractNumId w:val="18"/>
  </w:num>
  <w:num w:numId="12" w16cid:durableId="1294598525">
    <w:abstractNumId w:val="11"/>
    <w:lvlOverride w:ilvl="0">
      <w:startOverride w:val="1"/>
    </w:lvlOverride>
  </w:num>
  <w:num w:numId="13" w16cid:durableId="947659288">
    <w:abstractNumId w:val="28"/>
  </w:num>
  <w:num w:numId="14" w16cid:durableId="995719093">
    <w:abstractNumId w:val="26"/>
  </w:num>
  <w:num w:numId="15" w16cid:durableId="890842430">
    <w:abstractNumId w:val="10"/>
  </w:num>
  <w:num w:numId="16" w16cid:durableId="1851791924">
    <w:abstractNumId w:val="8"/>
  </w:num>
  <w:num w:numId="17" w16cid:durableId="1965113042">
    <w:abstractNumId w:val="1"/>
  </w:num>
  <w:num w:numId="18" w16cid:durableId="1249539882">
    <w:abstractNumId w:val="19"/>
  </w:num>
  <w:num w:numId="19" w16cid:durableId="1252201748">
    <w:abstractNumId w:val="21"/>
  </w:num>
  <w:num w:numId="20" w16cid:durableId="1256747361">
    <w:abstractNumId w:val="7"/>
  </w:num>
  <w:num w:numId="21" w16cid:durableId="2035960627">
    <w:abstractNumId w:val="5"/>
  </w:num>
  <w:num w:numId="22" w16cid:durableId="791480261">
    <w:abstractNumId w:val="29"/>
  </w:num>
  <w:num w:numId="23" w16cid:durableId="907881745">
    <w:abstractNumId w:val="14"/>
  </w:num>
  <w:num w:numId="24" w16cid:durableId="246429137">
    <w:abstractNumId w:val="17"/>
  </w:num>
  <w:num w:numId="25" w16cid:durableId="1299870923">
    <w:abstractNumId w:val="3"/>
  </w:num>
  <w:num w:numId="26" w16cid:durableId="1578902379">
    <w:abstractNumId w:val="24"/>
  </w:num>
  <w:num w:numId="27" w16cid:durableId="2021081096">
    <w:abstractNumId w:val="15"/>
  </w:num>
  <w:num w:numId="28" w16cid:durableId="573317651">
    <w:abstractNumId w:val="2"/>
  </w:num>
  <w:num w:numId="29" w16cid:durableId="1559124948">
    <w:abstractNumId w:val="6"/>
  </w:num>
  <w:num w:numId="30" w16cid:durableId="194005778">
    <w:abstractNumId w:val="22"/>
  </w:num>
  <w:num w:numId="31" w16cid:durableId="1134980120">
    <w:abstractNumId w:val="20"/>
  </w:num>
  <w:num w:numId="32" w16cid:durableId="72568760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E5"/>
    <w:rsid w:val="000000B3"/>
    <w:rsid w:val="00005AE0"/>
    <w:rsid w:val="0001674C"/>
    <w:rsid w:val="00017706"/>
    <w:rsid w:val="00021DFC"/>
    <w:rsid w:val="00024F8B"/>
    <w:rsid w:val="000259C6"/>
    <w:rsid w:val="000271CD"/>
    <w:rsid w:val="00030542"/>
    <w:rsid w:val="000328FF"/>
    <w:rsid w:val="00036073"/>
    <w:rsid w:val="0004311D"/>
    <w:rsid w:val="00047927"/>
    <w:rsid w:val="00057268"/>
    <w:rsid w:val="00060B01"/>
    <w:rsid w:val="00060DA4"/>
    <w:rsid w:val="000615CB"/>
    <w:rsid w:val="00064EC1"/>
    <w:rsid w:val="000700EE"/>
    <w:rsid w:val="000814D2"/>
    <w:rsid w:val="00082896"/>
    <w:rsid w:val="00090CF4"/>
    <w:rsid w:val="0009134F"/>
    <w:rsid w:val="00092EE1"/>
    <w:rsid w:val="000969FC"/>
    <w:rsid w:val="000A0410"/>
    <w:rsid w:val="000A27A3"/>
    <w:rsid w:val="000B2E6E"/>
    <w:rsid w:val="000B36BB"/>
    <w:rsid w:val="000B656B"/>
    <w:rsid w:val="000B6C53"/>
    <w:rsid w:val="000C1585"/>
    <w:rsid w:val="000D0A22"/>
    <w:rsid w:val="000D52F2"/>
    <w:rsid w:val="000D6045"/>
    <w:rsid w:val="000D7BD2"/>
    <w:rsid w:val="000E3D82"/>
    <w:rsid w:val="000E4FBD"/>
    <w:rsid w:val="000F31AF"/>
    <w:rsid w:val="000F3AF9"/>
    <w:rsid w:val="000F4939"/>
    <w:rsid w:val="001041AD"/>
    <w:rsid w:val="001110EC"/>
    <w:rsid w:val="0011310F"/>
    <w:rsid w:val="00115BAD"/>
    <w:rsid w:val="001168F2"/>
    <w:rsid w:val="0011711C"/>
    <w:rsid w:val="00121ABC"/>
    <w:rsid w:val="00122242"/>
    <w:rsid w:val="00122E4C"/>
    <w:rsid w:val="001235AE"/>
    <w:rsid w:val="001249DB"/>
    <w:rsid w:val="0012505F"/>
    <w:rsid w:val="00126701"/>
    <w:rsid w:val="001279C0"/>
    <w:rsid w:val="00131288"/>
    <w:rsid w:val="0013382D"/>
    <w:rsid w:val="001377A9"/>
    <w:rsid w:val="001406E5"/>
    <w:rsid w:val="00144E10"/>
    <w:rsid w:val="00146440"/>
    <w:rsid w:val="00151C5A"/>
    <w:rsid w:val="0015663F"/>
    <w:rsid w:val="00162F7B"/>
    <w:rsid w:val="00164483"/>
    <w:rsid w:val="00165C3D"/>
    <w:rsid w:val="001704F4"/>
    <w:rsid w:val="00170504"/>
    <w:rsid w:val="001714B1"/>
    <w:rsid w:val="0017312D"/>
    <w:rsid w:val="00176A5E"/>
    <w:rsid w:val="00185DFC"/>
    <w:rsid w:val="00193779"/>
    <w:rsid w:val="001A3AE7"/>
    <w:rsid w:val="001A3CD2"/>
    <w:rsid w:val="001A3DB4"/>
    <w:rsid w:val="001A7436"/>
    <w:rsid w:val="001B393D"/>
    <w:rsid w:val="001B3FA2"/>
    <w:rsid w:val="001B4617"/>
    <w:rsid w:val="001B6A37"/>
    <w:rsid w:val="001C008C"/>
    <w:rsid w:val="001C3243"/>
    <w:rsid w:val="001D05D2"/>
    <w:rsid w:val="001D26FD"/>
    <w:rsid w:val="001D556B"/>
    <w:rsid w:val="001D5BCB"/>
    <w:rsid w:val="001E2226"/>
    <w:rsid w:val="001E2FC4"/>
    <w:rsid w:val="001E7DF1"/>
    <w:rsid w:val="001F2C46"/>
    <w:rsid w:val="001F4F42"/>
    <w:rsid w:val="00204B0F"/>
    <w:rsid w:val="00205EE1"/>
    <w:rsid w:val="002061CC"/>
    <w:rsid w:val="00215482"/>
    <w:rsid w:val="00216709"/>
    <w:rsid w:val="0022144A"/>
    <w:rsid w:val="00221489"/>
    <w:rsid w:val="00223311"/>
    <w:rsid w:val="002269C1"/>
    <w:rsid w:val="00234AF2"/>
    <w:rsid w:val="00242521"/>
    <w:rsid w:val="00253BAF"/>
    <w:rsid w:val="00267ED9"/>
    <w:rsid w:val="002712CE"/>
    <w:rsid w:val="00271D93"/>
    <w:rsid w:val="00271F74"/>
    <w:rsid w:val="00274324"/>
    <w:rsid w:val="00275618"/>
    <w:rsid w:val="0027732C"/>
    <w:rsid w:val="00277F0C"/>
    <w:rsid w:val="0028361D"/>
    <w:rsid w:val="00285233"/>
    <w:rsid w:val="00291AC7"/>
    <w:rsid w:val="00297843"/>
    <w:rsid w:val="00297D26"/>
    <w:rsid w:val="002A22A3"/>
    <w:rsid w:val="002A4420"/>
    <w:rsid w:val="002B11E1"/>
    <w:rsid w:val="002B38CF"/>
    <w:rsid w:val="002C0CEA"/>
    <w:rsid w:val="002C1800"/>
    <w:rsid w:val="002C1BA2"/>
    <w:rsid w:val="002C39A1"/>
    <w:rsid w:val="002C3BC3"/>
    <w:rsid w:val="002C7747"/>
    <w:rsid w:val="002D27F2"/>
    <w:rsid w:val="002D2F0F"/>
    <w:rsid w:val="002D77C6"/>
    <w:rsid w:val="002E1B60"/>
    <w:rsid w:val="002E2813"/>
    <w:rsid w:val="002E2DF8"/>
    <w:rsid w:val="002E3436"/>
    <w:rsid w:val="002E3F34"/>
    <w:rsid w:val="002E770C"/>
    <w:rsid w:val="00302230"/>
    <w:rsid w:val="003039C8"/>
    <w:rsid w:val="0030680E"/>
    <w:rsid w:val="00311CB4"/>
    <w:rsid w:val="00316043"/>
    <w:rsid w:val="003168A1"/>
    <w:rsid w:val="00320A6E"/>
    <w:rsid w:val="00323C17"/>
    <w:rsid w:val="003338DE"/>
    <w:rsid w:val="003356FB"/>
    <w:rsid w:val="00337E1D"/>
    <w:rsid w:val="003407F2"/>
    <w:rsid w:val="00341118"/>
    <w:rsid w:val="0034499A"/>
    <w:rsid w:val="003454EB"/>
    <w:rsid w:val="003473C4"/>
    <w:rsid w:val="00350AA8"/>
    <w:rsid w:val="00356499"/>
    <w:rsid w:val="00360E7B"/>
    <w:rsid w:val="003615EF"/>
    <w:rsid w:val="00363A57"/>
    <w:rsid w:val="00364A93"/>
    <w:rsid w:val="00365771"/>
    <w:rsid w:val="00376BA1"/>
    <w:rsid w:val="00397C45"/>
    <w:rsid w:val="003A644A"/>
    <w:rsid w:val="003A6E45"/>
    <w:rsid w:val="003A7B72"/>
    <w:rsid w:val="003C0F84"/>
    <w:rsid w:val="003C3D9A"/>
    <w:rsid w:val="003C5288"/>
    <w:rsid w:val="003C6EC2"/>
    <w:rsid w:val="003E15AB"/>
    <w:rsid w:val="003E64C2"/>
    <w:rsid w:val="003E7302"/>
    <w:rsid w:val="003F551F"/>
    <w:rsid w:val="004008EC"/>
    <w:rsid w:val="0040209E"/>
    <w:rsid w:val="00404440"/>
    <w:rsid w:val="00411787"/>
    <w:rsid w:val="0041333D"/>
    <w:rsid w:val="00413AD9"/>
    <w:rsid w:val="00420071"/>
    <w:rsid w:val="00425FF4"/>
    <w:rsid w:val="004278BB"/>
    <w:rsid w:val="004362D5"/>
    <w:rsid w:val="00437D01"/>
    <w:rsid w:val="00443357"/>
    <w:rsid w:val="004447D1"/>
    <w:rsid w:val="00452978"/>
    <w:rsid w:val="0045519A"/>
    <w:rsid w:val="004570D6"/>
    <w:rsid w:val="004571BA"/>
    <w:rsid w:val="00460E13"/>
    <w:rsid w:val="004619E6"/>
    <w:rsid w:val="00462E76"/>
    <w:rsid w:val="00465ACD"/>
    <w:rsid w:val="004822FB"/>
    <w:rsid w:val="0048421C"/>
    <w:rsid w:val="00484EF1"/>
    <w:rsid w:val="004864C9"/>
    <w:rsid w:val="004A2C60"/>
    <w:rsid w:val="004A34FC"/>
    <w:rsid w:val="004A3906"/>
    <w:rsid w:val="004B1552"/>
    <w:rsid w:val="004B387E"/>
    <w:rsid w:val="004B7946"/>
    <w:rsid w:val="004C2A73"/>
    <w:rsid w:val="004C3BCD"/>
    <w:rsid w:val="004C655C"/>
    <w:rsid w:val="004D1701"/>
    <w:rsid w:val="004D1ED3"/>
    <w:rsid w:val="004D3AD7"/>
    <w:rsid w:val="004D432B"/>
    <w:rsid w:val="004E6B4A"/>
    <w:rsid w:val="004F147C"/>
    <w:rsid w:val="005020E5"/>
    <w:rsid w:val="00510472"/>
    <w:rsid w:val="005134B1"/>
    <w:rsid w:val="0051763D"/>
    <w:rsid w:val="00532CDE"/>
    <w:rsid w:val="00534FDA"/>
    <w:rsid w:val="005352D9"/>
    <w:rsid w:val="005357AC"/>
    <w:rsid w:val="005432DF"/>
    <w:rsid w:val="005447D2"/>
    <w:rsid w:val="00552396"/>
    <w:rsid w:val="00553307"/>
    <w:rsid w:val="00555537"/>
    <w:rsid w:val="00555631"/>
    <w:rsid w:val="00556A67"/>
    <w:rsid w:val="0056287A"/>
    <w:rsid w:val="00567674"/>
    <w:rsid w:val="0057118C"/>
    <w:rsid w:val="00571CD2"/>
    <w:rsid w:val="00576F43"/>
    <w:rsid w:val="00577EF8"/>
    <w:rsid w:val="00582144"/>
    <w:rsid w:val="0058222B"/>
    <w:rsid w:val="0059034A"/>
    <w:rsid w:val="00597CF0"/>
    <w:rsid w:val="005A008B"/>
    <w:rsid w:val="005A1018"/>
    <w:rsid w:val="005A3757"/>
    <w:rsid w:val="005A47F3"/>
    <w:rsid w:val="005C4937"/>
    <w:rsid w:val="005D3B83"/>
    <w:rsid w:val="005D6911"/>
    <w:rsid w:val="005E0B73"/>
    <w:rsid w:val="005E2B13"/>
    <w:rsid w:val="005E4940"/>
    <w:rsid w:val="005F43A5"/>
    <w:rsid w:val="005F4F96"/>
    <w:rsid w:val="00602E9E"/>
    <w:rsid w:val="00603322"/>
    <w:rsid w:val="006076EE"/>
    <w:rsid w:val="00607891"/>
    <w:rsid w:val="00612E49"/>
    <w:rsid w:val="00613AC4"/>
    <w:rsid w:val="006160A0"/>
    <w:rsid w:val="00626F38"/>
    <w:rsid w:val="00630AFE"/>
    <w:rsid w:val="00632886"/>
    <w:rsid w:val="00632ADF"/>
    <w:rsid w:val="00633C7A"/>
    <w:rsid w:val="0063755D"/>
    <w:rsid w:val="00650E56"/>
    <w:rsid w:val="00653414"/>
    <w:rsid w:val="00653861"/>
    <w:rsid w:val="00654E95"/>
    <w:rsid w:val="00656F8B"/>
    <w:rsid w:val="006572B9"/>
    <w:rsid w:val="00666DF0"/>
    <w:rsid w:val="00671A37"/>
    <w:rsid w:val="006774B3"/>
    <w:rsid w:val="0068472D"/>
    <w:rsid w:val="00684B0C"/>
    <w:rsid w:val="00684E23"/>
    <w:rsid w:val="0068716F"/>
    <w:rsid w:val="00692A30"/>
    <w:rsid w:val="00695FFD"/>
    <w:rsid w:val="006A067C"/>
    <w:rsid w:val="006A0DB9"/>
    <w:rsid w:val="006A78C4"/>
    <w:rsid w:val="006A7918"/>
    <w:rsid w:val="006B6918"/>
    <w:rsid w:val="006B7427"/>
    <w:rsid w:val="006C0F99"/>
    <w:rsid w:val="006C1056"/>
    <w:rsid w:val="006C1F7F"/>
    <w:rsid w:val="006D74BB"/>
    <w:rsid w:val="006E0C50"/>
    <w:rsid w:val="006E4204"/>
    <w:rsid w:val="006E7350"/>
    <w:rsid w:val="006F09F7"/>
    <w:rsid w:val="006F1316"/>
    <w:rsid w:val="006F45B2"/>
    <w:rsid w:val="00704610"/>
    <w:rsid w:val="00707B25"/>
    <w:rsid w:val="00715838"/>
    <w:rsid w:val="007203AF"/>
    <w:rsid w:val="00721810"/>
    <w:rsid w:val="00724C87"/>
    <w:rsid w:val="00724F1B"/>
    <w:rsid w:val="007330BB"/>
    <w:rsid w:val="00734FEC"/>
    <w:rsid w:val="0073593B"/>
    <w:rsid w:val="00740409"/>
    <w:rsid w:val="00744F53"/>
    <w:rsid w:val="00752615"/>
    <w:rsid w:val="0075626F"/>
    <w:rsid w:val="00761A90"/>
    <w:rsid w:val="00765BE3"/>
    <w:rsid w:val="00765C32"/>
    <w:rsid w:val="00772CBA"/>
    <w:rsid w:val="0077356C"/>
    <w:rsid w:val="00773AA6"/>
    <w:rsid w:val="00774CEE"/>
    <w:rsid w:val="00780C8E"/>
    <w:rsid w:val="00781056"/>
    <w:rsid w:val="00786E09"/>
    <w:rsid w:val="0079031A"/>
    <w:rsid w:val="0079274B"/>
    <w:rsid w:val="007930E5"/>
    <w:rsid w:val="0079324E"/>
    <w:rsid w:val="00797DC1"/>
    <w:rsid w:val="007A1C8F"/>
    <w:rsid w:val="007A3210"/>
    <w:rsid w:val="007A36B6"/>
    <w:rsid w:val="007A648B"/>
    <w:rsid w:val="007C3E58"/>
    <w:rsid w:val="007C4568"/>
    <w:rsid w:val="007C7A9C"/>
    <w:rsid w:val="007D0048"/>
    <w:rsid w:val="007D6D21"/>
    <w:rsid w:val="007D6F99"/>
    <w:rsid w:val="007E2294"/>
    <w:rsid w:val="007E3FFF"/>
    <w:rsid w:val="007E4C8E"/>
    <w:rsid w:val="007F06C7"/>
    <w:rsid w:val="007F71FA"/>
    <w:rsid w:val="00810E16"/>
    <w:rsid w:val="008152B9"/>
    <w:rsid w:val="00816D40"/>
    <w:rsid w:val="008171FF"/>
    <w:rsid w:val="00817E37"/>
    <w:rsid w:val="008210DF"/>
    <w:rsid w:val="0082308C"/>
    <w:rsid w:val="0082322B"/>
    <w:rsid w:val="00823C42"/>
    <w:rsid w:val="00823CCB"/>
    <w:rsid w:val="008266FC"/>
    <w:rsid w:val="00832698"/>
    <w:rsid w:val="008326CE"/>
    <w:rsid w:val="0084366E"/>
    <w:rsid w:val="0084528D"/>
    <w:rsid w:val="008459CB"/>
    <w:rsid w:val="00845CBB"/>
    <w:rsid w:val="008469AC"/>
    <w:rsid w:val="00846FA0"/>
    <w:rsid w:val="00854B33"/>
    <w:rsid w:val="00855107"/>
    <w:rsid w:val="008567B9"/>
    <w:rsid w:val="008572D2"/>
    <w:rsid w:val="00864855"/>
    <w:rsid w:val="00865B8A"/>
    <w:rsid w:val="00866BBB"/>
    <w:rsid w:val="00867FC8"/>
    <w:rsid w:val="0087202E"/>
    <w:rsid w:val="0088146F"/>
    <w:rsid w:val="008838AC"/>
    <w:rsid w:val="00883D56"/>
    <w:rsid w:val="00884DD2"/>
    <w:rsid w:val="00895770"/>
    <w:rsid w:val="008A0E06"/>
    <w:rsid w:val="008A4C43"/>
    <w:rsid w:val="008A4CAA"/>
    <w:rsid w:val="008B3CA1"/>
    <w:rsid w:val="008B65A7"/>
    <w:rsid w:val="008C0197"/>
    <w:rsid w:val="008C0BA2"/>
    <w:rsid w:val="008C0EB7"/>
    <w:rsid w:val="008C1C0E"/>
    <w:rsid w:val="008E1DFE"/>
    <w:rsid w:val="008F0F9E"/>
    <w:rsid w:val="008F43BA"/>
    <w:rsid w:val="008F7139"/>
    <w:rsid w:val="0090338F"/>
    <w:rsid w:val="00905E8F"/>
    <w:rsid w:val="00905F83"/>
    <w:rsid w:val="009141EC"/>
    <w:rsid w:val="009158BD"/>
    <w:rsid w:val="00916722"/>
    <w:rsid w:val="009223F1"/>
    <w:rsid w:val="00922EBC"/>
    <w:rsid w:val="00925082"/>
    <w:rsid w:val="00925BEA"/>
    <w:rsid w:val="00926166"/>
    <w:rsid w:val="009300A3"/>
    <w:rsid w:val="009405E1"/>
    <w:rsid w:val="00940BE0"/>
    <w:rsid w:val="009441A6"/>
    <w:rsid w:val="00944795"/>
    <w:rsid w:val="00950C32"/>
    <w:rsid w:val="009513C9"/>
    <w:rsid w:val="00951EF3"/>
    <w:rsid w:val="0095305A"/>
    <w:rsid w:val="009544E4"/>
    <w:rsid w:val="00954991"/>
    <w:rsid w:val="00960F3B"/>
    <w:rsid w:val="00961921"/>
    <w:rsid w:val="00963EFD"/>
    <w:rsid w:val="009654B7"/>
    <w:rsid w:val="00966186"/>
    <w:rsid w:val="0097590D"/>
    <w:rsid w:val="009759C2"/>
    <w:rsid w:val="00997E06"/>
    <w:rsid w:val="009A4F0F"/>
    <w:rsid w:val="009B5827"/>
    <w:rsid w:val="009B67FA"/>
    <w:rsid w:val="009C4328"/>
    <w:rsid w:val="009C576D"/>
    <w:rsid w:val="009D3779"/>
    <w:rsid w:val="009D38E0"/>
    <w:rsid w:val="009E1D79"/>
    <w:rsid w:val="009E5F66"/>
    <w:rsid w:val="009E63FD"/>
    <w:rsid w:val="009F3F48"/>
    <w:rsid w:val="00A009E5"/>
    <w:rsid w:val="00A0322F"/>
    <w:rsid w:val="00A044B1"/>
    <w:rsid w:val="00A04C28"/>
    <w:rsid w:val="00A06FE9"/>
    <w:rsid w:val="00A12156"/>
    <w:rsid w:val="00A123D2"/>
    <w:rsid w:val="00A12E01"/>
    <w:rsid w:val="00A12F7B"/>
    <w:rsid w:val="00A13635"/>
    <w:rsid w:val="00A13BEF"/>
    <w:rsid w:val="00A1705A"/>
    <w:rsid w:val="00A218A3"/>
    <w:rsid w:val="00A21BB9"/>
    <w:rsid w:val="00A231AD"/>
    <w:rsid w:val="00A23A7D"/>
    <w:rsid w:val="00A270BE"/>
    <w:rsid w:val="00A3102F"/>
    <w:rsid w:val="00A32EC3"/>
    <w:rsid w:val="00A36A44"/>
    <w:rsid w:val="00A4170B"/>
    <w:rsid w:val="00A41E04"/>
    <w:rsid w:val="00A46507"/>
    <w:rsid w:val="00A50A7B"/>
    <w:rsid w:val="00A706B3"/>
    <w:rsid w:val="00A709D4"/>
    <w:rsid w:val="00A711D7"/>
    <w:rsid w:val="00A75CF3"/>
    <w:rsid w:val="00A76F08"/>
    <w:rsid w:val="00A80AD0"/>
    <w:rsid w:val="00A825B4"/>
    <w:rsid w:val="00A86126"/>
    <w:rsid w:val="00A95252"/>
    <w:rsid w:val="00A955B5"/>
    <w:rsid w:val="00A95B42"/>
    <w:rsid w:val="00AA266A"/>
    <w:rsid w:val="00AA77DA"/>
    <w:rsid w:val="00AB66A2"/>
    <w:rsid w:val="00AB7597"/>
    <w:rsid w:val="00AB7A97"/>
    <w:rsid w:val="00AC1E4A"/>
    <w:rsid w:val="00AC24A9"/>
    <w:rsid w:val="00AC5B68"/>
    <w:rsid w:val="00AD10D8"/>
    <w:rsid w:val="00AD4698"/>
    <w:rsid w:val="00AE30FC"/>
    <w:rsid w:val="00AE4CA0"/>
    <w:rsid w:val="00AE4D87"/>
    <w:rsid w:val="00AE6CB2"/>
    <w:rsid w:val="00AF056D"/>
    <w:rsid w:val="00AF129B"/>
    <w:rsid w:val="00AF31D5"/>
    <w:rsid w:val="00AF3AD1"/>
    <w:rsid w:val="00AF4E2F"/>
    <w:rsid w:val="00AF5C62"/>
    <w:rsid w:val="00B00229"/>
    <w:rsid w:val="00B0302A"/>
    <w:rsid w:val="00B05E57"/>
    <w:rsid w:val="00B149B2"/>
    <w:rsid w:val="00B14E8C"/>
    <w:rsid w:val="00B15393"/>
    <w:rsid w:val="00B16112"/>
    <w:rsid w:val="00B17CA9"/>
    <w:rsid w:val="00B23EF7"/>
    <w:rsid w:val="00B313FA"/>
    <w:rsid w:val="00B4065A"/>
    <w:rsid w:val="00B40C8D"/>
    <w:rsid w:val="00B41797"/>
    <w:rsid w:val="00B43351"/>
    <w:rsid w:val="00B47398"/>
    <w:rsid w:val="00B50420"/>
    <w:rsid w:val="00B52B0C"/>
    <w:rsid w:val="00B5327E"/>
    <w:rsid w:val="00B606E1"/>
    <w:rsid w:val="00B648B8"/>
    <w:rsid w:val="00B64DD3"/>
    <w:rsid w:val="00B64DE9"/>
    <w:rsid w:val="00B71A2D"/>
    <w:rsid w:val="00B72986"/>
    <w:rsid w:val="00B8196E"/>
    <w:rsid w:val="00B83461"/>
    <w:rsid w:val="00B83CFB"/>
    <w:rsid w:val="00B84AC8"/>
    <w:rsid w:val="00B856FB"/>
    <w:rsid w:val="00B959A0"/>
    <w:rsid w:val="00BA09C2"/>
    <w:rsid w:val="00BA1456"/>
    <w:rsid w:val="00BA1C68"/>
    <w:rsid w:val="00BA41A2"/>
    <w:rsid w:val="00BB02AD"/>
    <w:rsid w:val="00BB0EB4"/>
    <w:rsid w:val="00BB6528"/>
    <w:rsid w:val="00BC1032"/>
    <w:rsid w:val="00BC3FCD"/>
    <w:rsid w:val="00BC653E"/>
    <w:rsid w:val="00BC7701"/>
    <w:rsid w:val="00BD38F2"/>
    <w:rsid w:val="00BE0683"/>
    <w:rsid w:val="00BE364D"/>
    <w:rsid w:val="00BE6922"/>
    <w:rsid w:val="00BE7123"/>
    <w:rsid w:val="00BE7C9F"/>
    <w:rsid w:val="00BF7D44"/>
    <w:rsid w:val="00C00A15"/>
    <w:rsid w:val="00C0540A"/>
    <w:rsid w:val="00C064A5"/>
    <w:rsid w:val="00C10F15"/>
    <w:rsid w:val="00C14196"/>
    <w:rsid w:val="00C149A6"/>
    <w:rsid w:val="00C17FF5"/>
    <w:rsid w:val="00C2429A"/>
    <w:rsid w:val="00C31856"/>
    <w:rsid w:val="00C40F35"/>
    <w:rsid w:val="00C414BD"/>
    <w:rsid w:val="00C42DC4"/>
    <w:rsid w:val="00C44413"/>
    <w:rsid w:val="00C4453B"/>
    <w:rsid w:val="00C45EE7"/>
    <w:rsid w:val="00C465C5"/>
    <w:rsid w:val="00C47A7E"/>
    <w:rsid w:val="00C501D5"/>
    <w:rsid w:val="00C50D1F"/>
    <w:rsid w:val="00C5191D"/>
    <w:rsid w:val="00C5663A"/>
    <w:rsid w:val="00C57C36"/>
    <w:rsid w:val="00C64051"/>
    <w:rsid w:val="00C65D67"/>
    <w:rsid w:val="00C7797E"/>
    <w:rsid w:val="00C8058D"/>
    <w:rsid w:val="00C815ED"/>
    <w:rsid w:val="00C84E0F"/>
    <w:rsid w:val="00C85225"/>
    <w:rsid w:val="00C87E58"/>
    <w:rsid w:val="00C90F1C"/>
    <w:rsid w:val="00C93299"/>
    <w:rsid w:val="00CA744D"/>
    <w:rsid w:val="00CB0D75"/>
    <w:rsid w:val="00CB16B8"/>
    <w:rsid w:val="00CB1B9D"/>
    <w:rsid w:val="00CB1F0C"/>
    <w:rsid w:val="00CC17B3"/>
    <w:rsid w:val="00CC2747"/>
    <w:rsid w:val="00CC4B2A"/>
    <w:rsid w:val="00CC70DF"/>
    <w:rsid w:val="00CC719C"/>
    <w:rsid w:val="00CC7E4B"/>
    <w:rsid w:val="00CD33C1"/>
    <w:rsid w:val="00CE231C"/>
    <w:rsid w:val="00CE4B64"/>
    <w:rsid w:val="00CE4DF1"/>
    <w:rsid w:val="00CE695D"/>
    <w:rsid w:val="00CF56F7"/>
    <w:rsid w:val="00D001DA"/>
    <w:rsid w:val="00D02DB5"/>
    <w:rsid w:val="00D03D67"/>
    <w:rsid w:val="00D04EEE"/>
    <w:rsid w:val="00D126A5"/>
    <w:rsid w:val="00D149C7"/>
    <w:rsid w:val="00D21A76"/>
    <w:rsid w:val="00D22F5C"/>
    <w:rsid w:val="00D248C3"/>
    <w:rsid w:val="00D24CED"/>
    <w:rsid w:val="00D274FA"/>
    <w:rsid w:val="00D27A24"/>
    <w:rsid w:val="00D27B08"/>
    <w:rsid w:val="00D37682"/>
    <w:rsid w:val="00D443D6"/>
    <w:rsid w:val="00D462B4"/>
    <w:rsid w:val="00D47D9B"/>
    <w:rsid w:val="00D51E56"/>
    <w:rsid w:val="00D52A97"/>
    <w:rsid w:val="00D551DC"/>
    <w:rsid w:val="00D61165"/>
    <w:rsid w:val="00D706AB"/>
    <w:rsid w:val="00D73BD0"/>
    <w:rsid w:val="00D757F3"/>
    <w:rsid w:val="00D77C22"/>
    <w:rsid w:val="00D83DBC"/>
    <w:rsid w:val="00D901CF"/>
    <w:rsid w:val="00D941F0"/>
    <w:rsid w:val="00D96D81"/>
    <w:rsid w:val="00DA3F0B"/>
    <w:rsid w:val="00DA68CB"/>
    <w:rsid w:val="00DB3A43"/>
    <w:rsid w:val="00DB4C72"/>
    <w:rsid w:val="00DC06A0"/>
    <w:rsid w:val="00DC34F3"/>
    <w:rsid w:val="00DC6B9A"/>
    <w:rsid w:val="00DD0A9C"/>
    <w:rsid w:val="00DD5808"/>
    <w:rsid w:val="00DD620A"/>
    <w:rsid w:val="00DE057F"/>
    <w:rsid w:val="00DE1173"/>
    <w:rsid w:val="00DE42B7"/>
    <w:rsid w:val="00DF013F"/>
    <w:rsid w:val="00DF70B5"/>
    <w:rsid w:val="00E000A9"/>
    <w:rsid w:val="00E00206"/>
    <w:rsid w:val="00E02960"/>
    <w:rsid w:val="00E03B7A"/>
    <w:rsid w:val="00E05CBB"/>
    <w:rsid w:val="00E1112A"/>
    <w:rsid w:val="00E11A56"/>
    <w:rsid w:val="00E16ED0"/>
    <w:rsid w:val="00E20C0A"/>
    <w:rsid w:val="00E22B93"/>
    <w:rsid w:val="00E23810"/>
    <w:rsid w:val="00E25D83"/>
    <w:rsid w:val="00E25FD2"/>
    <w:rsid w:val="00E2649C"/>
    <w:rsid w:val="00E2662C"/>
    <w:rsid w:val="00E26CE0"/>
    <w:rsid w:val="00E34413"/>
    <w:rsid w:val="00E34C2B"/>
    <w:rsid w:val="00E36574"/>
    <w:rsid w:val="00E42DD4"/>
    <w:rsid w:val="00E44276"/>
    <w:rsid w:val="00E50CBB"/>
    <w:rsid w:val="00E54AD7"/>
    <w:rsid w:val="00E652E1"/>
    <w:rsid w:val="00E665FB"/>
    <w:rsid w:val="00E6683D"/>
    <w:rsid w:val="00E67BB4"/>
    <w:rsid w:val="00E703EA"/>
    <w:rsid w:val="00E734E7"/>
    <w:rsid w:val="00E74A47"/>
    <w:rsid w:val="00E77D38"/>
    <w:rsid w:val="00E91757"/>
    <w:rsid w:val="00E973CD"/>
    <w:rsid w:val="00E9761F"/>
    <w:rsid w:val="00EB3D08"/>
    <w:rsid w:val="00EC0DED"/>
    <w:rsid w:val="00EC41AD"/>
    <w:rsid w:val="00ED00AA"/>
    <w:rsid w:val="00ED48B7"/>
    <w:rsid w:val="00EE54AF"/>
    <w:rsid w:val="00EE7710"/>
    <w:rsid w:val="00EF17D5"/>
    <w:rsid w:val="00EF3B24"/>
    <w:rsid w:val="00F05905"/>
    <w:rsid w:val="00F05CC3"/>
    <w:rsid w:val="00F06DF0"/>
    <w:rsid w:val="00F127EE"/>
    <w:rsid w:val="00F15356"/>
    <w:rsid w:val="00F21B2C"/>
    <w:rsid w:val="00F353EC"/>
    <w:rsid w:val="00F41D6F"/>
    <w:rsid w:val="00F420AA"/>
    <w:rsid w:val="00F44634"/>
    <w:rsid w:val="00F548D2"/>
    <w:rsid w:val="00F57287"/>
    <w:rsid w:val="00F6679D"/>
    <w:rsid w:val="00F712F9"/>
    <w:rsid w:val="00F71DF3"/>
    <w:rsid w:val="00F73154"/>
    <w:rsid w:val="00F734BB"/>
    <w:rsid w:val="00F74C26"/>
    <w:rsid w:val="00F764AA"/>
    <w:rsid w:val="00F82554"/>
    <w:rsid w:val="00F85677"/>
    <w:rsid w:val="00F8732A"/>
    <w:rsid w:val="00F906CB"/>
    <w:rsid w:val="00F92FA2"/>
    <w:rsid w:val="00F93A9B"/>
    <w:rsid w:val="00F93BE1"/>
    <w:rsid w:val="00F955BE"/>
    <w:rsid w:val="00F955EC"/>
    <w:rsid w:val="00F97A7A"/>
    <w:rsid w:val="00FA1E97"/>
    <w:rsid w:val="00FA328D"/>
    <w:rsid w:val="00FA6A5A"/>
    <w:rsid w:val="00FA6CB7"/>
    <w:rsid w:val="00FB0ED8"/>
    <w:rsid w:val="00FC0D67"/>
    <w:rsid w:val="00FC3CFD"/>
    <w:rsid w:val="00FC5E01"/>
    <w:rsid w:val="00FD0BA1"/>
    <w:rsid w:val="00FD4E25"/>
    <w:rsid w:val="00FD5491"/>
    <w:rsid w:val="00FD5660"/>
    <w:rsid w:val="00FD741E"/>
    <w:rsid w:val="00FE3357"/>
    <w:rsid w:val="00FE5E9B"/>
    <w:rsid w:val="00FF1CB9"/>
    <w:rsid w:val="00FF2B2A"/>
    <w:rsid w:val="00FF49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26125"/>
  <w14:defaultImageDpi w14:val="0"/>
  <w15:docId w15:val="{02271C22-666F-4C2C-8516-94C8D0FB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D"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over"/>
    <w:basedOn w:val="Normal"/>
    <w:next w:val="Normal"/>
    <w:link w:val="Heading1Char"/>
    <w:uiPriority w:val="9"/>
    <w:qFormat/>
    <w:rsid w:val="00F127EE"/>
    <w:pPr>
      <w:spacing w:line="240" w:lineRule="auto"/>
      <w:jc w:val="center"/>
      <w:outlineLvl w:val="0"/>
    </w:pPr>
    <w:rPr>
      <w:b/>
      <w:bCs/>
    </w:rPr>
  </w:style>
  <w:style w:type="paragraph" w:styleId="Heading2">
    <w:name w:val="heading 2"/>
    <w:basedOn w:val="ListParagraph"/>
    <w:next w:val="Normal"/>
    <w:link w:val="Heading2Char"/>
    <w:uiPriority w:val="9"/>
    <w:unhideWhenUsed/>
    <w:qFormat/>
    <w:rsid w:val="00653861"/>
    <w:pPr>
      <w:numPr>
        <w:numId w:val="1"/>
      </w:numPr>
      <w:spacing w:line="240" w:lineRule="auto"/>
      <w:outlineLvl w:val="1"/>
    </w:pPr>
    <w:rPr>
      <w:b/>
      <w:bCs/>
    </w:rPr>
  </w:style>
  <w:style w:type="paragraph" w:styleId="Heading3">
    <w:name w:val="heading 3"/>
    <w:basedOn w:val="ListParagraph"/>
    <w:next w:val="Normal"/>
    <w:link w:val="Heading3Char"/>
    <w:uiPriority w:val="9"/>
    <w:unhideWhenUsed/>
    <w:qFormat/>
    <w:rsid w:val="002D2F0F"/>
    <w:pPr>
      <w:numPr>
        <w:numId w:val="27"/>
      </w:numPr>
      <w:spacing w:line="240" w:lineRule="auto"/>
      <w:outlineLvl w:val="2"/>
    </w:pPr>
    <w:rPr>
      <w:b/>
      <w:bCs/>
    </w:rPr>
  </w:style>
  <w:style w:type="paragraph" w:styleId="Heading4">
    <w:name w:val="heading 4"/>
    <w:basedOn w:val="Normal"/>
    <w:next w:val="Normal"/>
    <w:link w:val="Heading4Char"/>
    <w:uiPriority w:val="9"/>
    <w:unhideWhenUsed/>
    <w:qFormat/>
    <w:rsid w:val="00740409"/>
    <w:pPr>
      <w:keepNext/>
      <w:keepLines/>
      <w:spacing w:before="4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Char"/>
    <w:basedOn w:val="DefaultParagraphFont"/>
    <w:link w:val="Heading1"/>
    <w:uiPriority w:val="9"/>
    <w:locked/>
    <w:rsid w:val="00F127EE"/>
    <w:rPr>
      <w:rFonts w:ascii="Times New Roman" w:hAnsi="Times New Roman" w:cs="Times New Roman"/>
      <w:b/>
      <w:bCs/>
      <w:sz w:val="24"/>
      <w:szCs w:val="24"/>
    </w:rPr>
  </w:style>
  <w:style w:type="character" w:customStyle="1" w:styleId="Heading2Char">
    <w:name w:val="Heading 2 Char"/>
    <w:basedOn w:val="DefaultParagraphFont"/>
    <w:link w:val="Heading2"/>
    <w:uiPriority w:val="9"/>
    <w:locked/>
    <w:rsid w:val="00653861"/>
    <w:rPr>
      <w:rFonts w:cs="Times New Roman"/>
      <w:b/>
      <w:bCs/>
    </w:rPr>
  </w:style>
  <w:style w:type="character" w:customStyle="1" w:styleId="Heading3Char">
    <w:name w:val="Heading 3 Char"/>
    <w:basedOn w:val="DefaultParagraphFont"/>
    <w:link w:val="Heading3"/>
    <w:uiPriority w:val="9"/>
    <w:locked/>
    <w:rsid w:val="002D2F0F"/>
    <w:rPr>
      <w:rFonts w:cs="Times New Roman"/>
      <w:b/>
      <w:bCs/>
    </w:rPr>
  </w:style>
  <w:style w:type="character" w:customStyle="1" w:styleId="Heading4Char">
    <w:name w:val="Heading 4 Char"/>
    <w:basedOn w:val="DefaultParagraphFont"/>
    <w:link w:val="Heading4"/>
    <w:uiPriority w:val="9"/>
    <w:locked/>
    <w:rsid w:val="00740409"/>
    <w:rPr>
      <w:rFonts w:asciiTheme="majorHAnsi" w:eastAsiaTheme="majorEastAsia" w:hAnsiTheme="majorHAnsi" w:cs="Times New Roman"/>
      <w:i/>
      <w:iCs/>
      <w:color w:val="2F5496" w:themeColor="accent1" w:themeShade="BF"/>
    </w:rPr>
  </w:style>
  <w:style w:type="table" w:styleId="TableGrid">
    <w:name w:val="Table Grid"/>
    <w:basedOn w:val="TableNormal"/>
    <w:uiPriority w:val="39"/>
    <w:rsid w:val="003356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E6CB2"/>
    <w:pPr>
      <w:ind w:left="720"/>
      <w:contextualSpacing/>
    </w:pPr>
  </w:style>
  <w:style w:type="paragraph" w:styleId="TOCHeading">
    <w:name w:val="TOC Heading"/>
    <w:basedOn w:val="Heading1"/>
    <w:next w:val="Normal"/>
    <w:uiPriority w:val="39"/>
    <w:unhideWhenUsed/>
    <w:qFormat/>
    <w:rsid w:val="00060B01"/>
    <w:pPr>
      <w:keepNext/>
      <w:keepLines/>
      <w:spacing w:before="240" w:line="259" w:lineRule="auto"/>
      <w:jc w:val="left"/>
      <w:outlineLvl w:val="9"/>
    </w:pPr>
    <w:rPr>
      <w:rFonts w:asciiTheme="majorHAnsi" w:eastAsiaTheme="majorEastAsia"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8C1C0E"/>
    <w:pPr>
      <w:spacing w:after="100"/>
    </w:pPr>
  </w:style>
  <w:style w:type="paragraph" w:styleId="TOC2">
    <w:name w:val="toc 2"/>
    <w:basedOn w:val="Normal"/>
    <w:next w:val="Normal"/>
    <w:autoRedefine/>
    <w:uiPriority w:val="39"/>
    <w:unhideWhenUsed/>
    <w:rsid w:val="00D462B4"/>
    <w:pPr>
      <w:tabs>
        <w:tab w:val="left" w:pos="880"/>
        <w:tab w:val="right" w:leader="dot" w:pos="7927"/>
      </w:tabs>
      <w:spacing w:after="100"/>
      <w:ind w:left="567" w:hanging="347"/>
      <w:jc w:val="both"/>
    </w:pPr>
  </w:style>
  <w:style w:type="paragraph" w:styleId="TOC3">
    <w:name w:val="toc 3"/>
    <w:basedOn w:val="Normal"/>
    <w:next w:val="Normal"/>
    <w:autoRedefine/>
    <w:uiPriority w:val="39"/>
    <w:unhideWhenUsed/>
    <w:rsid w:val="00D462B4"/>
    <w:pPr>
      <w:tabs>
        <w:tab w:val="left" w:pos="880"/>
        <w:tab w:val="right" w:leader="dot" w:pos="7927"/>
      </w:tabs>
      <w:spacing w:after="100"/>
      <w:ind w:left="851" w:hanging="283"/>
    </w:pPr>
  </w:style>
  <w:style w:type="character" w:styleId="Hyperlink">
    <w:name w:val="Hyperlink"/>
    <w:basedOn w:val="DefaultParagraphFont"/>
    <w:uiPriority w:val="99"/>
    <w:unhideWhenUsed/>
    <w:rsid w:val="00060B01"/>
    <w:rPr>
      <w:rFonts w:cs="Times New Roman"/>
      <w:color w:val="0563C1" w:themeColor="hyperlink"/>
      <w:u w:val="single"/>
    </w:rPr>
  </w:style>
  <w:style w:type="paragraph" w:styleId="Header">
    <w:name w:val="header"/>
    <w:basedOn w:val="Normal"/>
    <w:link w:val="HeaderChar"/>
    <w:uiPriority w:val="99"/>
    <w:unhideWhenUsed/>
    <w:rsid w:val="00A36A44"/>
    <w:pPr>
      <w:tabs>
        <w:tab w:val="center" w:pos="4513"/>
        <w:tab w:val="right" w:pos="9026"/>
      </w:tabs>
      <w:spacing w:line="240" w:lineRule="auto"/>
    </w:pPr>
  </w:style>
  <w:style w:type="character" w:customStyle="1" w:styleId="HeaderChar">
    <w:name w:val="Header Char"/>
    <w:basedOn w:val="DefaultParagraphFont"/>
    <w:link w:val="Header"/>
    <w:uiPriority w:val="99"/>
    <w:locked/>
    <w:rsid w:val="00A36A44"/>
    <w:rPr>
      <w:rFonts w:cs="Times New Roman"/>
    </w:rPr>
  </w:style>
  <w:style w:type="paragraph" w:styleId="Footer">
    <w:name w:val="footer"/>
    <w:basedOn w:val="Normal"/>
    <w:link w:val="FooterChar"/>
    <w:uiPriority w:val="99"/>
    <w:unhideWhenUsed/>
    <w:rsid w:val="00A36A44"/>
    <w:pPr>
      <w:tabs>
        <w:tab w:val="center" w:pos="4513"/>
        <w:tab w:val="right" w:pos="9026"/>
      </w:tabs>
      <w:spacing w:line="240" w:lineRule="auto"/>
    </w:pPr>
  </w:style>
  <w:style w:type="character" w:customStyle="1" w:styleId="FooterChar">
    <w:name w:val="Footer Char"/>
    <w:basedOn w:val="DefaultParagraphFont"/>
    <w:link w:val="Footer"/>
    <w:uiPriority w:val="99"/>
    <w:locked/>
    <w:rsid w:val="00A36A44"/>
    <w:rPr>
      <w:rFonts w:cs="Times New Roman"/>
    </w:rPr>
  </w:style>
  <w:style w:type="paragraph" w:styleId="FootnoteText">
    <w:name w:val="footnote text"/>
    <w:basedOn w:val="Normal"/>
    <w:link w:val="FootnoteTextChar"/>
    <w:uiPriority w:val="99"/>
    <w:unhideWhenUsed/>
    <w:rsid w:val="002E3436"/>
    <w:pPr>
      <w:spacing w:line="240" w:lineRule="auto"/>
    </w:pPr>
    <w:rPr>
      <w:sz w:val="20"/>
      <w:szCs w:val="20"/>
    </w:rPr>
  </w:style>
  <w:style w:type="character" w:customStyle="1" w:styleId="FootnoteTextChar">
    <w:name w:val="Footnote Text Char"/>
    <w:basedOn w:val="DefaultParagraphFont"/>
    <w:link w:val="FootnoteText"/>
    <w:uiPriority w:val="99"/>
    <w:locked/>
    <w:rsid w:val="002E3436"/>
    <w:rPr>
      <w:rFonts w:cs="Times New Roman"/>
      <w:sz w:val="20"/>
      <w:szCs w:val="20"/>
    </w:rPr>
  </w:style>
  <w:style w:type="character" w:styleId="FootnoteReference">
    <w:name w:val="footnote reference"/>
    <w:basedOn w:val="DefaultParagraphFont"/>
    <w:uiPriority w:val="99"/>
    <w:semiHidden/>
    <w:unhideWhenUsed/>
    <w:rsid w:val="002E3436"/>
    <w:rPr>
      <w:rFonts w:cs="Times New Roman"/>
      <w:vertAlign w:val="superscript"/>
    </w:rPr>
  </w:style>
  <w:style w:type="paragraph" w:styleId="BodyText">
    <w:name w:val="Body Text"/>
    <w:basedOn w:val="Normal"/>
    <w:link w:val="BodyTextChar"/>
    <w:uiPriority w:val="1"/>
    <w:qFormat/>
    <w:rsid w:val="002E3436"/>
    <w:pPr>
      <w:widowControl w:val="0"/>
      <w:autoSpaceDE w:val="0"/>
      <w:autoSpaceDN w:val="0"/>
      <w:spacing w:line="240" w:lineRule="auto"/>
    </w:pPr>
    <w:rPr>
      <w:sz w:val="23"/>
      <w:szCs w:val="23"/>
      <w:lang w:val="en-US"/>
    </w:rPr>
  </w:style>
  <w:style w:type="character" w:customStyle="1" w:styleId="BodyTextChar">
    <w:name w:val="Body Text Char"/>
    <w:basedOn w:val="DefaultParagraphFont"/>
    <w:link w:val="BodyText"/>
    <w:uiPriority w:val="1"/>
    <w:locked/>
    <w:rsid w:val="002E3436"/>
    <w:rPr>
      <w:rFonts w:eastAsia="Times New Roman" w:cs="Times New Roman"/>
      <w:sz w:val="23"/>
      <w:szCs w:val="23"/>
      <w:lang w:val="en-US" w:eastAsia="x-none"/>
    </w:rPr>
  </w:style>
  <w:style w:type="character" w:styleId="UnresolvedMention">
    <w:name w:val="Unresolved Mention"/>
    <w:basedOn w:val="DefaultParagraphFont"/>
    <w:uiPriority w:val="99"/>
    <w:semiHidden/>
    <w:unhideWhenUsed/>
    <w:rsid w:val="003407F2"/>
    <w:rPr>
      <w:rFonts w:cs="Times New Roman"/>
      <w:color w:val="605E5C"/>
      <w:shd w:val="clear" w:color="auto" w:fill="E1DFDD"/>
    </w:rPr>
  </w:style>
  <w:style w:type="character" w:styleId="Emphasis">
    <w:name w:val="Emphasis"/>
    <w:basedOn w:val="DefaultParagraphFont"/>
    <w:uiPriority w:val="20"/>
    <w:qFormat/>
    <w:rsid w:val="001C3243"/>
    <w:rPr>
      <w:rFonts w:cs="Times New Roman"/>
      <w:i/>
      <w:iCs/>
    </w:rPr>
  </w:style>
  <w:style w:type="paragraph" w:styleId="NormalWeb">
    <w:name w:val="Normal (Web)"/>
    <w:basedOn w:val="Normal"/>
    <w:uiPriority w:val="99"/>
    <w:unhideWhenUsed/>
    <w:rsid w:val="00A1705A"/>
    <w:pPr>
      <w:spacing w:before="100" w:beforeAutospacing="1" w:after="100" w:afterAutospacing="1" w:line="240" w:lineRule="auto"/>
    </w:pPr>
    <w:rPr>
      <w:lang w:val="en-US"/>
    </w:rPr>
  </w:style>
  <w:style w:type="character" w:customStyle="1" w:styleId="hgkelc">
    <w:name w:val="hgkelc"/>
    <w:basedOn w:val="DefaultParagraphFont"/>
    <w:rsid w:val="00A1705A"/>
    <w:rPr>
      <w:rFonts w:cs="Times New Roman"/>
    </w:rPr>
  </w:style>
  <w:style w:type="character" w:customStyle="1" w:styleId="footnotemark">
    <w:name w:val="footnote mark"/>
    <w:hidden/>
    <w:rsid w:val="00817E37"/>
    <w:rPr>
      <w:rFonts w:ascii="Times New Roman" w:hAnsi="Times New Roman"/>
      <w:color w:val="000000"/>
      <w:sz w:val="20"/>
      <w:vertAlign w:val="superscript"/>
    </w:rPr>
  </w:style>
  <w:style w:type="paragraph" w:customStyle="1" w:styleId="Default">
    <w:name w:val="Default"/>
    <w:rsid w:val="00B23EF7"/>
    <w:pPr>
      <w:autoSpaceDE w:val="0"/>
      <w:autoSpaceDN w:val="0"/>
      <w:adjustRightInd w:val="0"/>
      <w:spacing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8262">
      <w:marLeft w:val="0"/>
      <w:marRight w:val="0"/>
      <w:marTop w:val="0"/>
      <w:marBottom w:val="0"/>
      <w:divBdr>
        <w:top w:val="none" w:sz="0" w:space="0" w:color="auto"/>
        <w:left w:val="none" w:sz="0" w:space="0" w:color="auto"/>
        <w:bottom w:val="none" w:sz="0" w:space="0" w:color="auto"/>
        <w:right w:val="none" w:sz="0" w:space="0" w:color="auto"/>
      </w:divBdr>
    </w:div>
    <w:div w:id="714238264">
      <w:marLeft w:val="0"/>
      <w:marRight w:val="0"/>
      <w:marTop w:val="0"/>
      <w:marBottom w:val="0"/>
      <w:divBdr>
        <w:top w:val="none" w:sz="0" w:space="0" w:color="auto"/>
        <w:left w:val="none" w:sz="0" w:space="0" w:color="auto"/>
        <w:bottom w:val="none" w:sz="0" w:space="0" w:color="auto"/>
        <w:right w:val="none" w:sz="0" w:space="0" w:color="auto"/>
      </w:divBdr>
    </w:div>
    <w:div w:id="714238265">
      <w:marLeft w:val="0"/>
      <w:marRight w:val="0"/>
      <w:marTop w:val="0"/>
      <w:marBottom w:val="0"/>
      <w:divBdr>
        <w:top w:val="none" w:sz="0" w:space="0" w:color="auto"/>
        <w:left w:val="none" w:sz="0" w:space="0" w:color="auto"/>
        <w:bottom w:val="none" w:sz="0" w:space="0" w:color="auto"/>
        <w:right w:val="none" w:sz="0" w:space="0" w:color="auto"/>
      </w:divBdr>
    </w:div>
    <w:div w:id="714238266">
      <w:marLeft w:val="0"/>
      <w:marRight w:val="0"/>
      <w:marTop w:val="0"/>
      <w:marBottom w:val="0"/>
      <w:divBdr>
        <w:top w:val="none" w:sz="0" w:space="0" w:color="auto"/>
        <w:left w:val="none" w:sz="0" w:space="0" w:color="auto"/>
        <w:bottom w:val="none" w:sz="0" w:space="0" w:color="auto"/>
        <w:right w:val="none" w:sz="0" w:space="0" w:color="auto"/>
      </w:divBdr>
      <w:divsChild>
        <w:div w:id="714238276">
          <w:marLeft w:val="0"/>
          <w:marRight w:val="0"/>
          <w:marTop w:val="0"/>
          <w:marBottom w:val="0"/>
          <w:divBdr>
            <w:top w:val="none" w:sz="0" w:space="0" w:color="auto"/>
            <w:left w:val="none" w:sz="0" w:space="0" w:color="auto"/>
            <w:bottom w:val="none" w:sz="0" w:space="0" w:color="auto"/>
            <w:right w:val="none" w:sz="0" w:space="0" w:color="auto"/>
          </w:divBdr>
        </w:div>
      </w:divsChild>
    </w:div>
    <w:div w:id="714238267">
      <w:marLeft w:val="0"/>
      <w:marRight w:val="0"/>
      <w:marTop w:val="0"/>
      <w:marBottom w:val="0"/>
      <w:divBdr>
        <w:top w:val="none" w:sz="0" w:space="0" w:color="auto"/>
        <w:left w:val="none" w:sz="0" w:space="0" w:color="auto"/>
        <w:bottom w:val="none" w:sz="0" w:space="0" w:color="auto"/>
        <w:right w:val="none" w:sz="0" w:space="0" w:color="auto"/>
      </w:divBdr>
    </w:div>
    <w:div w:id="714238268">
      <w:marLeft w:val="0"/>
      <w:marRight w:val="0"/>
      <w:marTop w:val="0"/>
      <w:marBottom w:val="0"/>
      <w:divBdr>
        <w:top w:val="none" w:sz="0" w:space="0" w:color="auto"/>
        <w:left w:val="none" w:sz="0" w:space="0" w:color="auto"/>
        <w:bottom w:val="none" w:sz="0" w:space="0" w:color="auto"/>
        <w:right w:val="none" w:sz="0" w:space="0" w:color="auto"/>
      </w:divBdr>
    </w:div>
    <w:div w:id="714238270">
      <w:marLeft w:val="0"/>
      <w:marRight w:val="0"/>
      <w:marTop w:val="0"/>
      <w:marBottom w:val="0"/>
      <w:divBdr>
        <w:top w:val="none" w:sz="0" w:space="0" w:color="auto"/>
        <w:left w:val="none" w:sz="0" w:space="0" w:color="auto"/>
        <w:bottom w:val="none" w:sz="0" w:space="0" w:color="auto"/>
        <w:right w:val="none" w:sz="0" w:space="0" w:color="auto"/>
      </w:divBdr>
    </w:div>
    <w:div w:id="714238271">
      <w:marLeft w:val="0"/>
      <w:marRight w:val="0"/>
      <w:marTop w:val="0"/>
      <w:marBottom w:val="0"/>
      <w:divBdr>
        <w:top w:val="none" w:sz="0" w:space="0" w:color="auto"/>
        <w:left w:val="none" w:sz="0" w:space="0" w:color="auto"/>
        <w:bottom w:val="none" w:sz="0" w:space="0" w:color="auto"/>
        <w:right w:val="none" w:sz="0" w:space="0" w:color="auto"/>
      </w:divBdr>
    </w:div>
    <w:div w:id="714238272">
      <w:marLeft w:val="0"/>
      <w:marRight w:val="0"/>
      <w:marTop w:val="0"/>
      <w:marBottom w:val="0"/>
      <w:divBdr>
        <w:top w:val="none" w:sz="0" w:space="0" w:color="auto"/>
        <w:left w:val="none" w:sz="0" w:space="0" w:color="auto"/>
        <w:bottom w:val="none" w:sz="0" w:space="0" w:color="auto"/>
        <w:right w:val="none" w:sz="0" w:space="0" w:color="auto"/>
      </w:divBdr>
      <w:divsChild>
        <w:div w:id="714238269">
          <w:marLeft w:val="0"/>
          <w:marRight w:val="0"/>
          <w:marTop w:val="0"/>
          <w:marBottom w:val="0"/>
          <w:divBdr>
            <w:top w:val="none" w:sz="0" w:space="0" w:color="auto"/>
            <w:left w:val="none" w:sz="0" w:space="0" w:color="auto"/>
            <w:bottom w:val="none" w:sz="0" w:space="0" w:color="auto"/>
            <w:right w:val="none" w:sz="0" w:space="0" w:color="auto"/>
          </w:divBdr>
        </w:div>
      </w:divsChild>
    </w:div>
    <w:div w:id="714238273">
      <w:marLeft w:val="0"/>
      <w:marRight w:val="0"/>
      <w:marTop w:val="0"/>
      <w:marBottom w:val="0"/>
      <w:divBdr>
        <w:top w:val="none" w:sz="0" w:space="0" w:color="auto"/>
        <w:left w:val="none" w:sz="0" w:space="0" w:color="auto"/>
        <w:bottom w:val="none" w:sz="0" w:space="0" w:color="auto"/>
        <w:right w:val="none" w:sz="0" w:space="0" w:color="auto"/>
      </w:divBdr>
    </w:div>
    <w:div w:id="714238274">
      <w:marLeft w:val="0"/>
      <w:marRight w:val="0"/>
      <w:marTop w:val="0"/>
      <w:marBottom w:val="0"/>
      <w:divBdr>
        <w:top w:val="none" w:sz="0" w:space="0" w:color="auto"/>
        <w:left w:val="none" w:sz="0" w:space="0" w:color="auto"/>
        <w:bottom w:val="none" w:sz="0" w:space="0" w:color="auto"/>
        <w:right w:val="none" w:sz="0" w:space="0" w:color="auto"/>
      </w:divBdr>
      <w:divsChild>
        <w:div w:id="714238284">
          <w:marLeft w:val="0"/>
          <w:marRight w:val="0"/>
          <w:marTop w:val="0"/>
          <w:marBottom w:val="0"/>
          <w:divBdr>
            <w:top w:val="none" w:sz="0" w:space="0" w:color="auto"/>
            <w:left w:val="none" w:sz="0" w:space="0" w:color="auto"/>
            <w:bottom w:val="none" w:sz="0" w:space="0" w:color="auto"/>
            <w:right w:val="none" w:sz="0" w:space="0" w:color="auto"/>
          </w:divBdr>
        </w:div>
      </w:divsChild>
    </w:div>
    <w:div w:id="714238275">
      <w:marLeft w:val="0"/>
      <w:marRight w:val="0"/>
      <w:marTop w:val="0"/>
      <w:marBottom w:val="0"/>
      <w:divBdr>
        <w:top w:val="none" w:sz="0" w:space="0" w:color="auto"/>
        <w:left w:val="none" w:sz="0" w:space="0" w:color="auto"/>
        <w:bottom w:val="none" w:sz="0" w:space="0" w:color="auto"/>
        <w:right w:val="none" w:sz="0" w:space="0" w:color="auto"/>
      </w:divBdr>
    </w:div>
    <w:div w:id="714238277">
      <w:marLeft w:val="0"/>
      <w:marRight w:val="0"/>
      <w:marTop w:val="0"/>
      <w:marBottom w:val="0"/>
      <w:divBdr>
        <w:top w:val="none" w:sz="0" w:space="0" w:color="auto"/>
        <w:left w:val="none" w:sz="0" w:space="0" w:color="auto"/>
        <w:bottom w:val="none" w:sz="0" w:space="0" w:color="auto"/>
        <w:right w:val="none" w:sz="0" w:space="0" w:color="auto"/>
      </w:divBdr>
    </w:div>
    <w:div w:id="714238278">
      <w:marLeft w:val="0"/>
      <w:marRight w:val="0"/>
      <w:marTop w:val="0"/>
      <w:marBottom w:val="0"/>
      <w:divBdr>
        <w:top w:val="none" w:sz="0" w:space="0" w:color="auto"/>
        <w:left w:val="none" w:sz="0" w:space="0" w:color="auto"/>
        <w:bottom w:val="none" w:sz="0" w:space="0" w:color="auto"/>
        <w:right w:val="none" w:sz="0" w:space="0" w:color="auto"/>
      </w:divBdr>
    </w:div>
    <w:div w:id="714238279">
      <w:marLeft w:val="0"/>
      <w:marRight w:val="0"/>
      <w:marTop w:val="0"/>
      <w:marBottom w:val="0"/>
      <w:divBdr>
        <w:top w:val="none" w:sz="0" w:space="0" w:color="auto"/>
        <w:left w:val="none" w:sz="0" w:space="0" w:color="auto"/>
        <w:bottom w:val="none" w:sz="0" w:space="0" w:color="auto"/>
        <w:right w:val="none" w:sz="0" w:space="0" w:color="auto"/>
      </w:divBdr>
      <w:divsChild>
        <w:div w:id="714238261">
          <w:marLeft w:val="0"/>
          <w:marRight w:val="0"/>
          <w:marTop w:val="0"/>
          <w:marBottom w:val="0"/>
          <w:divBdr>
            <w:top w:val="none" w:sz="0" w:space="0" w:color="auto"/>
            <w:left w:val="none" w:sz="0" w:space="0" w:color="auto"/>
            <w:bottom w:val="none" w:sz="0" w:space="0" w:color="auto"/>
            <w:right w:val="none" w:sz="0" w:space="0" w:color="auto"/>
          </w:divBdr>
        </w:div>
      </w:divsChild>
    </w:div>
    <w:div w:id="714238280">
      <w:marLeft w:val="0"/>
      <w:marRight w:val="0"/>
      <w:marTop w:val="0"/>
      <w:marBottom w:val="0"/>
      <w:divBdr>
        <w:top w:val="none" w:sz="0" w:space="0" w:color="auto"/>
        <w:left w:val="none" w:sz="0" w:space="0" w:color="auto"/>
        <w:bottom w:val="none" w:sz="0" w:space="0" w:color="auto"/>
        <w:right w:val="none" w:sz="0" w:space="0" w:color="auto"/>
      </w:divBdr>
    </w:div>
    <w:div w:id="714238281">
      <w:marLeft w:val="0"/>
      <w:marRight w:val="0"/>
      <w:marTop w:val="0"/>
      <w:marBottom w:val="0"/>
      <w:divBdr>
        <w:top w:val="none" w:sz="0" w:space="0" w:color="auto"/>
        <w:left w:val="none" w:sz="0" w:space="0" w:color="auto"/>
        <w:bottom w:val="none" w:sz="0" w:space="0" w:color="auto"/>
        <w:right w:val="none" w:sz="0" w:space="0" w:color="auto"/>
      </w:divBdr>
    </w:div>
    <w:div w:id="714238282">
      <w:marLeft w:val="0"/>
      <w:marRight w:val="0"/>
      <w:marTop w:val="0"/>
      <w:marBottom w:val="0"/>
      <w:divBdr>
        <w:top w:val="none" w:sz="0" w:space="0" w:color="auto"/>
        <w:left w:val="none" w:sz="0" w:space="0" w:color="auto"/>
        <w:bottom w:val="none" w:sz="0" w:space="0" w:color="auto"/>
        <w:right w:val="none" w:sz="0" w:space="0" w:color="auto"/>
      </w:divBdr>
    </w:div>
    <w:div w:id="714238283">
      <w:marLeft w:val="0"/>
      <w:marRight w:val="0"/>
      <w:marTop w:val="0"/>
      <w:marBottom w:val="0"/>
      <w:divBdr>
        <w:top w:val="none" w:sz="0" w:space="0" w:color="auto"/>
        <w:left w:val="none" w:sz="0" w:space="0" w:color="auto"/>
        <w:bottom w:val="none" w:sz="0" w:space="0" w:color="auto"/>
        <w:right w:val="none" w:sz="0" w:space="0" w:color="auto"/>
      </w:divBdr>
      <w:divsChild>
        <w:div w:id="714238263">
          <w:marLeft w:val="0"/>
          <w:marRight w:val="0"/>
          <w:marTop w:val="0"/>
          <w:marBottom w:val="0"/>
          <w:divBdr>
            <w:top w:val="none" w:sz="0" w:space="0" w:color="auto"/>
            <w:left w:val="none" w:sz="0" w:space="0" w:color="auto"/>
            <w:bottom w:val="none" w:sz="0" w:space="0" w:color="auto"/>
            <w:right w:val="none" w:sz="0" w:space="0" w:color="auto"/>
          </w:divBdr>
        </w:div>
      </w:divsChild>
    </w:div>
    <w:div w:id="714238285">
      <w:marLeft w:val="0"/>
      <w:marRight w:val="0"/>
      <w:marTop w:val="0"/>
      <w:marBottom w:val="0"/>
      <w:divBdr>
        <w:top w:val="none" w:sz="0" w:space="0" w:color="auto"/>
        <w:left w:val="none" w:sz="0" w:space="0" w:color="auto"/>
        <w:bottom w:val="none" w:sz="0" w:space="0" w:color="auto"/>
        <w:right w:val="none" w:sz="0" w:space="0" w:color="auto"/>
      </w:divBdr>
    </w:div>
    <w:div w:id="714238286">
      <w:marLeft w:val="0"/>
      <w:marRight w:val="0"/>
      <w:marTop w:val="0"/>
      <w:marBottom w:val="0"/>
      <w:divBdr>
        <w:top w:val="none" w:sz="0" w:space="0" w:color="auto"/>
        <w:left w:val="none" w:sz="0" w:space="0" w:color="auto"/>
        <w:bottom w:val="none" w:sz="0" w:space="0" w:color="auto"/>
        <w:right w:val="none" w:sz="0" w:space="0" w:color="auto"/>
      </w:divBdr>
      <w:divsChild>
        <w:div w:id="714238289">
          <w:marLeft w:val="0"/>
          <w:marRight w:val="0"/>
          <w:marTop w:val="0"/>
          <w:marBottom w:val="0"/>
          <w:divBdr>
            <w:top w:val="none" w:sz="0" w:space="0" w:color="auto"/>
            <w:left w:val="none" w:sz="0" w:space="0" w:color="auto"/>
            <w:bottom w:val="none" w:sz="0" w:space="0" w:color="auto"/>
            <w:right w:val="none" w:sz="0" w:space="0" w:color="auto"/>
          </w:divBdr>
        </w:div>
      </w:divsChild>
    </w:div>
    <w:div w:id="714238287">
      <w:marLeft w:val="0"/>
      <w:marRight w:val="0"/>
      <w:marTop w:val="0"/>
      <w:marBottom w:val="0"/>
      <w:divBdr>
        <w:top w:val="none" w:sz="0" w:space="0" w:color="auto"/>
        <w:left w:val="none" w:sz="0" w:space="0" w:color="auto"/>
        <w:bottom w:val="none" w:sz="0" w:space="0" w:color="auto"/>
        <w:right w:val="none" w:sz="0" w:space="0" w:color="auto"/>
      </w:divBdr>
    </w:div>
    <w:div w:id="714238288">
      <w:marLeft w:val="0"/>
      <w:marRight w:val="0"/>
      <w:marTop w:val="0"/>
      <w:marBottom w:val="0"/>
      <w:divBdr>
        <w:top w:val="none" w:sz="0" w:space="0" w:color="auto"/>
        <w:left w:val="none" w:sz="0" w:space="0" w:color="auto"/>
        <w:bottom w:val="none" w:sz="0" w:space="0" w:color="auto"/>
        <w:right w:val="none" w:sz="0" w:space="0" w:color="auto"/>
      </w:divBdr>
    </w:div>
    <w:div w:id="714238292">
      <w:marLeft w:val="0"/>
      <w:marRight w:val="0"/>
      <w:marTop w:val="0"/>
      <w:marBottom w:val="0"/>
      <w:divBdr>
        <w:top w:val="none" w:sz="0" w:space="0" w:color="auto"/>
        <w:left w:val="none" w:sz="0" w:space="0" w:color="auto"/>
        <w:bottom w:val="none" w:sz="0" w:space="0" w:color="auto"/>
        <w:right w:val="none" w:sz="0" w:space="0" w:color="auto"/>
      </w:divBdr>
      <w:divsChild>
        <w:div w:id="714238260">
          <w:marLeft w:val="0"/>
          <w:marRight w:val="0"/>
          <w:marTop w:val="0"/>
          <w:marBottom w:val="0"/>
          <w:divBdr>
            <w:top w:val="none" w:sz="0" w:space="0" w:color="auto"/>
            <w:left w:val="none" w:sz="0" w:space="0" w:color="auto"/>
            <w:bottom w:val="none" w:sz="0" w:space="0" w:color="auto"/>
            <w:right w:val="none" w:sz="0" w:space="0" w:color="auto"/>
          </w:divBdr>
        </w:div>
        <w:div w:id="714238291">
          <w:marLeft w:val="0"/>
          <w:marRight w:val="0"/>
          <w:marTop w:val="0"/>
          <w:marBottom w:val="0"/>
          <w:divBdr>
            <w:top w:val="none" w:sz="0" w:space="0" w:color="auto"/>
            <w:left w:val="none" w:sz="0" w:space="0" w:color="auto"/>
            <w:bottom w:val="none" w:sz="0" w:space="0" w:color="auto"/>
            <w:right w:val="none" w:sz="0" w:space="0" w:color="auto"/>
          </w:divBdr>
        </w:div>
      </w:divsChild>
    </w:div>
    <w:div w:id="714238294">
      <w:marLeft w:val="0"/>
      <w:marRight w:val="0"/>
      <w:marTop w:val="0"/>
      <w:marBottom w:val="0"/>
      <w:divBdr>
        <w:top w:val="none" w:sz="0" w:space="0" w:color="auto"/>
        <w:left w:val="none" w:sz="0" w:space="0" w:color="auto"/>
        <w:bottom w:val="none" w:sz="0" w:space="0" w:color="auto"/>
        <w:right w:val="none" w:sz="0" w:space="0" w:color="auto"/>
      </w:divBdr>
      <w:divsChild>
        <w:div w:id="714238290">
          <w:marLeft w:val="0"/>
          <w:marRight w:val="0"/>
          <w:marTop w:val="0"/>
          <w:marBottom w:val="0"/>
          <w:divBdr>
            <w:top w:val="none" w:sz="0" w:space="0" w:color="auto"/>
            <w:left w:val="none" w:sz="0" w:space="0" w:color="auto"/>
            <w:bottom w:val="none" w:sz="0" w:space="0" w:color="auto"/>
            <w:right w:val="none" w:sz="0" w:space="0" w:color="auto"/>
          </w:divBdr>
        </w:div>
        <w:div w:id="71423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ars.co.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2B74F-05AD-4486-A59A-4071ECDC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bagus dwi</dc:creator>
  <cp:keywords/>
  <dc:description/>
  <cp:lastModifiedBy>bagus dwi</cp:lastModifiedBy>
  <cp:revision>3</cp:revision>
  <cp:lastPrinted>2022-06-13T02:39:00Z</cp:lastPrinted>
  <dcterms:created xsi:type="dcterms:W3CDTF">2022-08-07T20:04:00Z</dcterms:created>
  <dcterms:modified xsi:type="dcterms:W3CDTF">2022-08-15T10:48:00Z</dcterms:modified>
</cp:coreProperties>
</file>