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881" w14:textId="77777777" w:rsidR="00E93247" w:rsidRDefault="00E93247" w:rsidP="00E932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E41E3C" w14:textId="77777777" w:rsidR="00E93247" w:rsidRDefault="00E93247" w:rsidP="00E932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E689088" w14:textId="77777777" w:rsidR="00E93247" w:rsidRDefault="00E93247" w:rsidP="00E9324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Buku - Buku</w:t>
      </w:r>
    </w:p>
    <w:p w14:paraId="5C7D75BD" w14:textId="77777777" w:rsidR="00E93247" w:rsidRDefault="00E93247" w:rsidP="00E93247">
      <w:pPr>
        <w:spacing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Ainun Rahim,Umar Haris, </w:t>
      </w:r>
      <w:r w:rsidRPr="00887D11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Perkawinan Islam</w:t>
      </w:r>
      <w:r>
        <w:rPr>
          <w:rFonts w:ascii="Times New Roman" w:hAnsi="Times New Roman" w:cs="Times New Roman"/>
          <w:sz w:val="24"/>
          <w:szCs w:val="24"/>
          <w:lang w:val="id-ID"/>
        </w:rPr>
        <w:t>, Yogyakarta: Gama Media Yogyakarta, 2017</w:t>
      </w:r>
    </w:p>
    <w:p w14:paraId="541AC6AD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Dwi,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Malang: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Muhammadiyah Malang, 2020</w:t>
      </w:r>
    </w:p>
    <w:p w14:paraId="2244ADB8" w14:textId="77777777" w:rsidR="00E93247" w:rsidRDefault="00E93247" w:rsidP="00E93247">
      <w:pPr>
        <w:spacing w:line="276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Djaja 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BW,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14:paraId="3FC941A3" w14:textId="77777777" w:rsidR="00E93247" w:rsidRDefault="00E93247" w:rsidP="00E93247">
      <w:pPr>
        <w:spacing w:line="276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F7C">
        <w:rPr>
          <w:rFonts w:ascii="Times New Roman" w:hAnsi="Times New Roman" w:cs="Times New Roman"/>
          <w:sz w:val="24"/>
          <w:szCs w:val="24"/>
        </w:rPr>
        <w:t>Jafar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81F7C">
        <w:t xml:space="preserve">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Kumaedi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 xml:space="preserve">, </w:t>
      </w:r>
      <w:r w:rsidRPr="006A36C1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6A36C1">
        <w:rPr>
          <w:rFonts w:ascii="Times New Roman" w:hAnsi="Times New Roman" w:cs="Times New Roman"/>
          <w:i/>
          <w:iCs/>
          <w:sz w:val="24"/>
          <w:szCs w:val="24"/>
        </w:rPr>
        <w:t>Perkawinan</w:t>
      </w:r>
      <w:proofErr w:type="spellEnd"/>
      <w:r w:rsidRPr="006A36C1">
        <w:rPr>
          <w:rFonts w:ascii="Times New Roman" w:hAnsi="Times New Roman" w:cs="Times New Roman"/>
          <w:i/>
          <w:iCs/>
          <w:sz w:val="24"/>
          <w:szCs w:val="24"/>
        </w:rPr>
        <w:t xml:space="preserve"> Islam Di Indonesia</w:t>
      </w:r>
      <w:r w:rsidRPr="00181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Arjasa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>, 2021</w:t>
      </w:r>
    </w:p>
    <w:p w14:paraId="26E7E33B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Manan, Abdul,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Aneka Masalah Hukum Perdata Islam Indonesia, </w:t>
      </w:r>
      <w:r>
        <w:rPr>
          <w:rFonts w:ascii="Times New Roman" w:hAnsi="Times New Roman" w:cs="Times New Roman"/>
          <w:sz w:val="24"/>
          <w:szCs w:val="24"/>
          <w:lang w:val="id-ID"/>
        </w:rPr>
        <w:t>Jakarta: Kencana Prenada Media, 2008</w:t>
      </w:r>
    </w:p>
    <w:p w14:paraId="2905202F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7D11">
        <w:rPr>
          <w:rFonts w:ascii="Times New Roman" w:hAnsi="Times New Roman" w:cs="Times New Roman"/>
          <w:sz w:val="24"/>
          <w:szCs w:val="24"/>
          <w:lang w:val="id-ID"/>
        </w:rPr>
        <w:t>Mansur,</w:t>
      </w:r>
      <w:r>
        <w:rPr>
          <w:rFonts w:ascii="Times New Roman" w:hAnsi="Times New Roman" w:cs="Times New Roman"/>
          <w:sz w:val="24"/>
          <w:szCs w:val="24"/>
        </w:rPr>
        <w:t xml:space="preserve"> Ali,</w:t>
      </w:r>
      <w:r w:rsidRPr="00887D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87D11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dan Etika Pernikahan dalam Islam</w:t>
      </w:r>
      <w:r w:rsidRPr="00887D11">
        <w:rPr>
          <w:rFonts w:ascii="Times New Roman" w:hAnsi="Times New Roman" w:cs="Times New Roman"/>
          <w:sz w:val="24"/>
          <w:szCs w:val="24"/>
          <w:lang w:val="id-ID"/>
        </w:rPr>
        <w:t>, Malang: UB Press, Desember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7D11">
        <w:rPr>
          <w:rFonts w:ascii="Times New Roman" w:hAnsi="Times New Roman" w:cs="Times New Roman"/>
          <w:sz w:val="24"/>
          <w:szCs w:val="24"/>
          <w:lang w:val="id-ID"/>
        </w:rPr>
        <w:t>2017</w:t>
      </w:r>
    </w:p>
    <w:p w14:paraId="44B06512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Muhaimin,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Metode Penelitian Hukum, </w:t>
      </w:r>
      <w:r>
        <w:rPr>
          <w:rFonts w:ascii="Times New Roman" w:hAnsi="Times New Roman" w:cs="Times New Roman"/>
          <w:sz w:val="24"/>
          <w:szCs w:val="24"/>
          <w:lang w:val="id-ID"/>
        </w:rPr>
        <w:t>Mataram: UPT.Mataram University Press, 2020</w:t>
      </w:r>
    </w:p>
    <w:p w14:paraId="3E222DA5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Mulyadi,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Hukum Perkwinan Indonesia, </w:t>
      </w:r>
      <w:r>
        <w:rPr>
          <w:rFonts w:ascii="Times New Roman" w:hAnsi="Times New Roman" w:cs="Times New Roman"/>
          <w:sz w:val="24"/>
          <w:szCs w:val="24"/>
          <w:lang w:val="id-ID"/>
        </w:rPr>
        <w:t>Semarang: Badan Penerbit Universitas Diponegoro, 2016</w:t>
      </w:r>
    </w:p>
    <w:p w14:paraId="403DDF12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4254">
        <w:rPr>
          <w:rFonts w:ascii="Times New Roman" w:hAnsi="Times New Roman" w:cs="Times New Roman"/>
          <w:sz w:val="24"/>
          <w:szCs w:val="24"/>
          <w:lang w:val="id-ID"/>
        </w:rPr>
        <w:t xml:space="preserve">M Zamroni, </w:t>
      </w:r>
      <w:r w:rsidRPr="00474254">
        <w:rPr>
          <w:rFonts w:ascii="Times New Roman" w:hAnsi="Times New Roman" w:cs="Times New Roman"/>
          <w:i/>
          <w:iCs/>
          <w:sz w:val="24"/>
          <w:szCs w:val="24"/>
          <w:lang w:val="id-ID"/>
        </w:rPr>
        <w:t>Prinsip-Prinsip Hukum Pencatatan Perkawinan diIndonesia</w:t>
      </w:r>
      <w:r w:rsidRPr="00474254">
        <w:rPr>
          <w:rFonts w:ascii="Times New Roman" w:hAnsi="Times New Roman" w:cs="Times New Roman"/>
          <w:sz w:val="24"/>
          <w:szCs w:val="24"/>
          <w:lang w:val="id-ID"/>
        </w:rPr>
        <w:t>, Surabaya: Media Sahabat Cendekia, 2018</w:t>
      </w:r>
    </w:p>
    <w:p w14:paraId="20A37DFF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Poespasari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Dwi,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Hukum Adat Indonesia,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Group, April 2021 </w:t>
      </w:r>
    </w:p>
    <w:p w14:paraId="3B256BEA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Sabroni, Sholihin,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Hukum Pernikahan Islam, </w:t>
      </w:r>
      <w:r>
        <w:rPr>
          <w:rFonts w:ascii="Times New Roman" w:hAnsi="Times New Roman" w:cs="Times New Roman"/>
          <w:sz w:val="24"/>
          <w:szCs w:val="24"/>
          <w:lang w:val="id-ID"/>
        </w:rPr>
        <w:t>Tanggerang: psp nusantara press, 2018</w:t>
      </w:r>
    </w:p>
    <w:p w14:paraId="25A9C667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Syarifuddin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Amir,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 di Indonesia,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7D2D2173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Cony R,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</w:p>
    <w:p w14:paraId="47693648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Wiludjeng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Henny, </w:t>
      </w:r>
      <w:r w:rsidRPr="000C65BB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0C65BB">
        <w:rPr>
          <w:rFonts w:ascii="Times New Roman" w:hAnsi="Times New Roman" w:cs="Times New Roman"/>
          <w:i/>
          <w:iCs/>
          <w:sz w:val="24"/>
          <w:szCs w:val="24"/>
        </w:rPr>
        <w:t>Perkawinan</w:t>
      </w:r>
      <w:proofErr w:type="spellEnd"/>
      <w:r w:rsidRPr="000C6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65B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C65BB">
        <w:rPr>
          <w:rFonts w:ascii="Times New Roman" w:hAnsi="Times New Roman" w:cs="Times New Roman"/>
          <w:i/>
          <w:iCs/>
          <w:sz w:val="24"/>
          <w:szCs w:val="24"/>
        </w:rPr>
        <w:t xml:space="preserve"> Agama-Agama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r w:rsidRPr="000C65BB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Pr="000C65BB"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 w:rsidRPr="000C65B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C65BB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0C65BB">
        <w:rPr>
          <w:rFonts w:ascii="Times New Roman" w:hAnsi="Times New Roman" w:cs="Times New Roman"/>
          <w:sz w:val="24"/>
          <w:szCs w:val="24"/>
        </w:rPr>
        <w:t xml:space="preserve"> Jaya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6E3796D2" w14:textId="77777777" w:rsidR="00E93247" w:rsidRDefault="00E93247" w:rsidP="00E932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5A1F331" w14:textId="77777777" w:rsidR="00E93247" w:rsidRDefault="00E93247" w:rsidP="00E93247">
      <w:pPr>
        <w:spacing w:line="276" w:lineRule="auto"/>
        <w:ind w:leftChars="199" w:left="1200" w:hangingChars="334" w:hanging="80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0FB9737" w14:textId="77777777" w:rsidR="00E93247" w:rsidRPr="00181F7C" w:rsidRDefault="00E93247" w:rsidP="00E93247">
      <w:pPr>
        <w:pStyle w:val="FootnoteText"/>
        <w:numPr>
          <w:ilvl w:val="0"/>
          <w:numId w:val="1"/>
        </w:numPr>
        <w:spacing w:line="276" w:lineRule="auto"/>
        <w:ind w:left="822" w:hangingChars="341" w:hanging="82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Perundang-Undangan</w:t>
      </w:r>
    </w:p>
    <w:p w14:paraId="1EE4C87D" w14:textId="77777777" w:rsidR="00E93247" w:rsidRDefault="00E93247" w:rsidP="00E93247">
      <w:pPr>
        <w:pStyle w:val="FootnoteText"/>
        <w:spacing w:line="276" w:lineRule="auto"/>
        <w:ind w:leftChars="199" w:left="1274" w:hangingChars="365" w:hanging="8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Dasar 1945</w:t>
      </w:r>
    </w:p>
    <w:p w14:paraId="49EC1D08" w14:textId="77777777" w:rsidR="00E93247" w:rsidRDefault="00E93247" w:rsidP="00E93247">
      <w:pPr>
        <w:pStyle w:val="FootnoteText"/>
        <w:spacing w:line="276" w:lineRule="auto"/>
        <w:ind w:leftChars="199" w:left="1274" w:hangingChars="365" w:hanging="876"/>
        <w:rPr>
          <w:rFonts w:ascii="Times New Roman" w:hAnsi="Times New Roman" w:cs="Times New Roman"/>
          <w:sz w:val="24"/>
          <w:szCs w:val="24"/>
          <w:lang w:val="id-ID"/>
        </w:rPr>
      </w:pPr>
      <w:r w:rsidRPr="000C65BB">
        <w:rPr>
          <w:rFonts w:ascii="Times New Roman" w:hAnsi="Times New Roman" w:cs="Times New Roman"/>
          <w:sz w:val="24"/>
          <w:szCs w:val="24"/>
          <w:lang w:val="id-ID"/>
        </w:rPr>
        <w:t>Undang-Undang Nomor 1 Tahun 1974 Tentang Perkawinan</w:t>
      </w:r>
    </w:p>
    <w:p w14:paraId="02228989" w14:textId="77777777" w:rsidR="00E93247" w:rsidRDefault="00E93247" w:rsidP="00E93247">
      <w:pPr>
        <w:pStyle w:val="FootnoteText"/>
        <w:spacing w:line="276" w:lineRule="auto"/>
        <w:ind w:leftChars="199" w:left="1274" w:hangingChars="365" w:hanging="8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Nomor 23 Tahun 2006 Tentang Administrasi Kependudukan</w:t>
      </w:r>
    </w:p>
    <w:p w14:paraId="02030725" w14:textId="77777777" w:rsidR="00E93247" w:rsidRDefault="00E93247" w:rsidP="00E93247">
      <w:pPr>
        <w:pStyle w:val="FootnoteText"/>
        <w:spacing w:line="276" w:lineRule="auto"/>
        <w:ind w:leftChars="199" w:left="1274" w:hangingChars="365" w:hanging="8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Kompilasi Hukum Islam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B6AA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Penetapan Pengadilan No.512/Pdt.P/2022/PN Jkt.Tim. Tentang Permohonan pernikahan beda agama antara Antonius Tommy (laki-laki / kristen) dan Agrippina (perempuan / islam).</w:t>
      </w:r>
    </w:p>
    <w:p w14:paraId="2CAD6648" w14:textId="77777777" w:rsidR="00E93247" w:rsidRDefault="00E93247" w:rsidP="00E93247">
      <w:pPr>
        <w:pStyle w:val="FootnoteText"/>
        <w:spacing w:line="276" w:lineRule="auto"/>
        <w:ind w:leftChars="199" w:left="1274" w:hangingChars="365" w:hanging="8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Penetapan Pengadilan No.12/Pdt.P/2022/PN Ptk. Tentang Permohonan pernikahan beda agama antara Ridho Nur Azzaman (laki-laki / islam) dengan Meryandani (perempuan / kristen).</w:t>
      </w:r>
    </w:p>
    <w:p w14:paraId="133991C7" w14:textId="77777777" w:rsidR="00E93247" w:rsidRDefault="00E93247" w:rsidP="00E93247">
      <w:pPr>
        <w:tabs>
          <w:tab w:val="left" w:pos="0"/>
        </w:tabs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Penetapan Pengadilan No. 916/Pdt.P/2022/PN Sby. Tentang Permohonan pernikahan beda agama antara Rizal Adikara (laki-laki / islam) dengan Eka Debora Sidauruk (perempuan / kristen).</w:t>
      </w:r>
    </w:p>
    <w:p w14:paraId="229A4CEC" w14:textId="0AB2440A" w:rsidR="00E93247" w:rsidRDefault="00E93247" w:rsidP="00E93247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485B41B" w14:textId="77777777" w:rsidR="00E93247" w:rsidRPr="00181F7C" w:rsidRDefault="00E93247" w:rsidP="00E9324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Jurnal </w:t>
      </w:r>
    </w:p>
    <w:p w14:paraId="685B3664" w14:textId="77777777" w:rsidR="00E93247" w:rsidRDefault="00E93247" w:rsidP="00E93247">
      <w:pPr>
        <w:spacing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Zulfa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 al.,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622/</w:t>
      </w:r>
      <w:proofErr w:type="spellStart"/>
      <w:r>
        <w:rPr>
          <w:rFonts w:ascii="Times New Roman" w:hAnsi="Times New Roman" w:cs="Times New Roman"/>
          <w:sz w:val="24"/>
          <w:szCs w:val="24"/>
        </w:rPr>
        <w:t>Pdt.P</w:t>
      </w:r>
      <w:proofErr w:type="spellEnd"/>
      <w:r>
        <w:rPr>
          <w:rFonts w:ascii="Times New Roman" w:hAnsi="Times New Roman" w:cs="Times New Roman"/>
          <w:sz w:val="24"/>
          <w:szCs w:val="24"/>
        </w:rPr>
        <w:t>/2018/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PN.Mks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Reusam</w:t>
      </w:r>
      <w:proofErr w:type="spellEnd"/>
      <w:r>
        <w:rPr>
          <w:rFonts w:ascii="Times New Roman" w:hAnsi="Times New Roman" w:cs="Times New Roman"/>
          <w:sz w:val="24"/>
          <w:szCs w:val="24"/>
        </w:rPr>
        <w:t>, Volume XI, No.1, April 2021</w:t>
      </w:r>
    </w:p>
    <w:p w14:paraId="0E427837" w14:textId="77777777" w:rsidR="00E93247" w:rsidRDefault="00E93247" w:rsidP="00E93247">
      <w:pPr>
        <w:spacing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Amri,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Aulil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Hukum Islam”,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Syariah, Volume.22, No.1, 2020</w:t>
      </w:r>
    </w:p>
    <w:p w14:paraId="270AA050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Asiyah, Nur, “Kajian Hukum Terhadap Perkawinan Beda Agama Menurut Undang-Undang Perkawinan dan Hukum Islam”, Jurnah Hukum Samudra Keadilan, volume 10, Nomor 2, Desember 2015</w:t>
      </w:r>
    </w:p>
    <w:p w14:paraId="5DB4D7BB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Ashsubli</w:t>
      </w:r>
      <w:proofErr w:type="spellEnd"/>
      <w:r>
        <w:rPr>
          <w:rFonts w:ascii="Times New Roman" w:hAnsi="Times New Roman" w:cs="Times New Roman"/>
          <w:sz w:val="24"/>
          <w:szCs w:val="24"/>
        </w:rPr>
        <w:t>, Muhammad,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Agama”,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Hukum, Volume II, No.2,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</w:p>
    <w:p w14:paraId="7DC50363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Armita</w:t>
      </w:r>
      <w:proofErr w:type="spellEnd"/>
      <w:r>
        <w:rPr>
          <w:rFonts w:ascii="Times New Roman" w:hAnsi="Times New Roman" w:cs="Times New Roman"/>
          <w:sz w:val="24"/>
          <w:szCs w:val="24"/>
        </w:rPr>
        <w:t>, Pipit,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Ayat 3 Khi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Kawin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Sesusuan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Islam”,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Ahwal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9, No.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2016, hlm.159</w:t>
      </w:r>
    </w:p>
    <w:p w14:paraId="0A1FE0BC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>
        <w:rPr>
          <w:rFonts w:ascii="Times New Roman" w:hAnsi="Times New Roman" w:cs="Times New Roman"/>
          <w:sz w:val="24"/>
          <w:szCs w:val="24"/>
        </w:rPr>
        <w:t>, Volume.18, No.1, 2019</w:t>
      </w:r>
    </w:p>
    <w:p w14:paraId="03FD31D7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Hukum, Volume.2, No.1,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236DB8A9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Ayudya, “Tinjauan Hukum Islam Terhadap Nikah Beda Agama dalam Kitab Tafer Al-Ahkam Karya Syaikh Aly Al-Shabuny, jurnal Kajian Hukum Keluarga Islam, Volume 2, Nomor 1, Agustus 2020</w:t>
      </w:r>
    </w:p>
    <w:p w14:paraId="4351DDAC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Volume.2, No.1,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6B1E4C1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Anggreini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“Analisa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Di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Lex Privatum,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Volume.I</w:t>
      </w:r>
      <w:proofErr w:type="spellEnd"/>
      <w:r>
        <w:rPr>
          <w:rFonts w:ascii="Times New Roman" w:hAnsi="Times New Roman" w:cs="Times New Roman"/>
          <w:sz w:val="24"/>
          <w:szCs w:val="24"/>
        </w:rPr>
        <w:t>, No.2,2013</w:t>
      </w:r>
    </w:p>
    <w:p w14:paraId="61A18EB6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 A.S,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Islam dan HAM”,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Volume.7, No.1, April,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</w:t>
      </w:r>
    </w:p>
    <w:p w14:paraId="0DECCAB7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Fatahullah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 al.,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Hukum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Islam, Volume 5, No.1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</w:p>
    <w:p w14:paraId="502985DA" w14:textId="77777777" w:rsidR="00E93247" w:rsidRDefault="00E93247" w:rsidP="00E93247">
      <w:pPr>
        <w:spacing w:line="276" w:lineRule="auto"/>
        <w:ind w:leftChars="213" w:left="1276" w:hangingChars="354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65B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4F26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5B">
        <w:rPr>
          <w:rFonts w:ascii="Times New Roman" w:hAnsi="Times New Roman" w:cs="Times New Roman"/>
          <w:sz w:val="24"/>
          <w:szCs w:val="24"/>
        </w:rPr>
        <w:t>Fauzan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65B"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65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F265B"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 w:rsidRPr="004F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5B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4F265B"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 w:rsidRPr="004F265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F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5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F265B">
        <w:rPr>
          <w:rFonts w:ascii="Times New Roman" w:hAnsi="Times New Roman" w:cs="Times New Roman"/>
          <w:sz w:val="24"/>
          <w:szCs w:val="24"/>
        </w:rPr>
        <w:t xml:space="preserve"> No 1 </w:t>
      </w:r>
      <w:proofErr w:type="spellStart"/>
      <w:r w:rsidRPr="004F265B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4F265B">
        <w:rPr>
          <w:rFonts w:ascii="Times New Roman" w:hAnsi="Times New Roman" w:cs="Times New Roman"/>
          <w:sz w:val="24"/>
          <w:szCs w:val="24"/>
        </w:rPr>
        <w:t xml:space="preserve"> 1974 dan </w:t>
      </w:r>
      <w:proofErr w:type="spellStart"/>
      <w:r w:rsidRPr="004F265B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4F265B">
        <w:rPr>
          <w:rFonts w:ascii="Times New Roman" w:hAnsi="Times New Roman" w:cs="Times New Roman"/>
          <w:sz w:val="24"/>
          <w:szCs w:val="24"/>
        </w:rPr>
        <w:t xml:space="preserve"> Hukum Islam”, </w:t>
      </w:r>
      <w:proofErr w:type="spellStart"/>
      <w:r w:rsidRPr="004F265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F265B">
        <w:rPr>
          <w:rFonts w:ascii="Times New Roman" w:hAnsi="Times New Roman" w:cs="Times New Roman"/>
          <w:sz w:val="24"/>
          <w:szCs w:val="24"/>
        </w:rPr>
        <w:t xml:space="preserve"> ISTINBATH, volume 14, No 2, 2019</w:t>
      </w:r>
    </w:p>
    <w:p w14:paraId="6400DEF3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A.V,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Lex Privatum, Volume.VI, No.9, November, 2018 </w:t>
      </w:r>
    </w:p>
    <w:p w14:paraId="1075F98E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Hasnan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Anak yang Lahir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Hukum, Volume.20, No.1, Mei 2018</w:t>
      </w:r>
    </w:p>
    <w:p w14:paraId="18F377EF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Andi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Ijtihad Ulama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Volume.8, No.2,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14:paraId="4F4CB9E8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Heriyanto dan Mustofa “ Penetapan Pengadilan Negeri Syarat Pencatatan Perkawinan Beda Agama Analisa Yuridis Putusan Nomor: 87 / Pdt.P / 2020 / PN Mks ”, Jurnal Al-Hukmi, Volume 2, Nomor 1, Situbondo : 2021</w:t>
      </w:r>
    </w:p>
    <w:p w14:paraId="4D84C7F5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Hermanto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Heritage, Vol. 2, No.1,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2017,hlm</w:t>
      </w:r>
      <w:proofErr w:type="gramEnd"/>
      <w:r>
        <w:rPr>
          <w:rFonts w:ascii="Times New Roman" w:hAnsi="Times New Roman" w:cs="Times New Roman"/>
          <w:sz w:val="24"/>
          <w:szCs w:val="24"/>
        </w:rPr>
        <w:t>.145.</w:t>
      </w:r>
    </w:p>
    <w:p w14:paraId="79F7D133" w14:textId="77777777" w:rsidR="00E93247" w:rsidRDefault="00E93247" w:rsidP="00E93247">
      <w:pPr>
        <w:pStyle w:val="FootnoteText"/>
        <w:spacing w:line="276" w:lineRule="auto"/>
        <w:ind w:leftChars="199" w:left="1274" w:hangingChars="365" w:hanging="8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Ilyas Abdul Majid dan Sindy Cantonia “Tinjauan Yuridis Terhadap Perkawinan Beda Agama Di Indonesia Dalam Perspektif Undang-Undang Perkawinan Dan Hak Asasi Manusia”, Jurnal Hukum Lex Generalis, Volume,2, No.6, Juni, 2021</w:t>
      </w:r>
    </w:p>
    <w:p w14:paraId="33219182" w14:textId="77777777" w:rsidR="00E93247" w:rsidRDefault="00E93247" w:rsidP="00E93247">
      <w:pPr>
        <w:pStyle w:val="FootnoteText"/>
        <w:spacing w:line="276" w:lineRule="auto"/>
        <w:ind w:leftChars="199" w:left="1274" w:hangingChars="365" w:hanging="8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Kartika, Erma,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 al.,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Volume 12, No.1,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9D7E4FF" w14:textId="77777777" w:rsidR="00E93247" w:rsidRDefault="00E93247" w:rsidP="00E93247">
      <w:pPr>
        <w:pStyle w:val="FootnoteText"/>
        <w:spacing w:line="276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Lestari, Novita,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Mizani</w:t>
      </w:r>
      <w:proofErr w:type="spellEnd"/>
      <w:r>
        <w:rPr>
          <w:rFonts w:ascii="Times New Roman" w:hAnsi="Times New Roman" w:cs="Times New Roman"/>
          <w:sz w:val="24"/>
          <w:szCs w:val="24"/>
        </w:rPr>
        <w:t>, Volume 4, No. 1, 2017</w:t>
      </w:r>
    </w:p>
    <w:p w14:paraId="5A78CA06" w14:textId="77777777" w:rsidR="00E93247" w:rsidRDefault="00E93247" w:rsidP="00E93247">
      <w:pPr>
        <w:pStyle w:val="FootnoteText"/>
        <w:spacing w:line="276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Makalew</w:t>
      </w:r>
      <w:proofErr w:type="spellEnd"/>
      <w:r>
        <w:rPr>
          <w:rFonts w:ascii="Times New Roman" w:hAnsi="Times New Roman" w:cs="Times New Roman"/>
          <w:sz w:val="24"/>
          <w:szCs w:val="24"/>
        </w:rPr>
        <w:t>, Jane Marlen,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di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Lex Privatum,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Volume.I</w:t>
      </w:r>
      <w:proofErr w:type="spellEnd"/>
      <w:r>
        <w:rPr>
          <w:rFonts w:ascii="Times New Roman" w:hAnsi="Times New Roman" w:cs="Times New Roman"/>
          <w:sz w:val="24"/>
          <w:szCs w:val="24"/>
        </w:rPr>
        <w:t>, No.2, April-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66EB3BA4" w14:textId="77777777" w:rsidR="00E93247" w:rsidRDefault="00E93247" w:rsidP="00E93247">
      <w:pPr>
        <w:pStyle w:val="FootnoteText"/>
        <w:spacing w:line="276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AL-Quran dan Sunnah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Taurat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Volume.2, No.1,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Januari-Juni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695BFF42" w14:textId="77777777" w:rsidR="00E93247" w:rsidRDefault="00E93247" w:rsidP="00E93247">
      <w:pPr>
        <w:pStyle w:val="FootnoteText"/>
        <w:spacing w:line="276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Munawar,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Akhmad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Al’Adl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 VII, No.13,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Januari-Juni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95C6A69" w14:textId="77777777" w:rsidR="00E93247" w:rsidRDefault="00E93247" w:rsidP="00E93247">
      <w:pPr>
        <w:pStyle w:val="FootnoteText"/>
        <w:spacing w:line="276" w:lineRule="auto"/>
        <w:ind w:left="1276" w:hanging="850"/>
        <w:rPr>
          <w:rFonts w:ascii="Times New Roman" w:hAnsi="Times New Roman" w:cs="Times New Roman"/>
          <w:sz w:val="24"/>
          <w:szCs w:val="24"/>
          <w:lang w:val="id-ID"/>
        </w:rPr>
      </w:pPr>
      <w:r w:rsidRPr="006A36C1">
        <w:rPr>
          <w:rFonts w:ascii="Times New Roman" w:hAnsi="Times New Roman" w:cs="Times New Roman"/>
          <w:sz w:val="24"/>
          <w:szCs w:val="24"/>
          <w:lang w:val="id-ID"/>
        </w:rPr>
        <w:t xml:space="preserve">Musahib, Razak, “Kajian Pernikahan Beda Agama Menurut Hukum Islam”,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A36C1">
        <w:rPr>
          <w:rFonts w:ascii="Times New Roman" w:hAnsi="Times New Roman" w:cs="Times New Roman"/>
          <w:sz w:val="24"/>
          <w:szCs w:val="24"/>
          <w:lang w:val="id-ID"/>
        </w:rPr>
        <w:t>urnal Inovasi Penelitian, Volume 1, No 11, April 2021</w:t>
      </w:r>
    </w:p>
    <w:p w14:paraId="396AF30B" w14:textId="77777777" w:rsidR="00E93247" w:rsidRDefault="00E93247" w:rsidP="00E93247">
      <w:pPr>
        <w:pStyle w:val="FootnoteText"/>
        <w:numPr>
          <w:ilvl w:val="0"/>
          <w:numId w:val="2"/>
        </w:numPr>
        <w:spacing w:line="276" w:lineRule="auto"/>
        <w:ind w:leftChars="213" w:left="1276" w:hangingChars="354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Karim, Herman, “Keabsahan Perkawinan Beda Agama Di Indonesia Dalam Perspektif Cita Hukum Pancasila”, Jurnal Hukum, Volume 8, Nomor 2, Jakarta: 2017</w:t>
      </w:r>
    </w:p>
    <w:p w14:paraId="56FACFFA" w14:textId="77777777" w:rsidR="00E93247" w:rsidRDefault="00E93247" w:rsidP="00E93247">
      <w:pPr>
        <w:pStyle w:val="FootnoteText"/>
        <w:spacing w:line="276" w:lineRule="auto"/>
        <w:ind w:left="1276" w:hanging="850"/>
        <w:rPr>
          <w:rFonts w:ascii="Times New Roman" w:hAnsi="Times New Roman" w:cs="Times New Roman"/>
          <w:sz w:val="24"/>
          <w:szCs w:val="24"/>
          <w:lang w:val="id-ID"/>
        </w:rPr>
      </w:pPr>
      <w:r w:rsidRPr="00194B54">
        <w:rPr>
          <w:rFonts w:ascii="Times New Roman" w:hAnsi="Times New Roman" w:cs="Times New Roman"/>
          <w:sz w:val="24"/>
          <w:szCs w:val="24"/>
          <w:lang w:val="id-ID"/>
        </w:rPr>
        <w:t>Nurcahaya, “Perkawinan Beda Agama dalam Perspektif Hukum Islam”, Jurnal Hukum Islam, Volume 18, No 2, Desember 2018</w:t>
      </w:r>
    </w:p>
    <w:p w14:paraId="6F0981A2" w14:textId="77777777" w:rsidR="00E93247" w:rsidRDefault="00E93247" w:rsidP="00E93247">
      <w:pPr>
        <w:pStyle w:val="FootnoteText"/>
        <w:spacing w:line="276" w:lineRule="auto"/>
        <w:ind w:left="1276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Purwanto, “Hak Mewaris Anak Yang Lahir Dari Perkawinan Beda Agama”, Tesis Program Studi Magister Kenotariatan Progran Pascasarjana Universitas Diponegoro Semarang, Semarang: 2008</w:t>
      </w:r>
    </w:p>
    <w:p w14:paraId="5ABF1F8F" w14:textId="77777777" w:rsidR="00E93247" w:rsidRDefault="00E93247" w:rsidP="00E93247">
      <w:pPr>
        <w:pStyle w:val="FootnoteText"/>
        <w:spacing w:line="276" w:lineRule="auto"/>
        <w:ind w:left="1276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Rosidah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Zaidah Nur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“Singkronisasi Peraturan Perundang-undangan Mengenai Perkawinan Beda Agama”, Jurnal Pemikiran Hukum Islam, Volume.23 No 1, 2013</w:t>
      </w:r>
    </w:p>
    <w:p w14:paraId="712A8697" w14:textId="77777777" w:rsidR="00E93247" w:rsidRDefault="00E93247" w:rsidP="00E93247">
      <w:pPr>
        <w:pStyle w:val="FootnoteText"/>
        <w:spacing w:line="276" w:lineRule="auto"/>
        <w:ind w:left="1276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Saleh, Muhammad, “Hukum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Islam”,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</w:t>
      </w:r>
      <w:proofErr w:type="spellEnd"/>
      <w:r>
        <w:rPr>
          <w:rFonts w:ascii="Times New Roman" w:hAnsi="Times New Roman" w:cs="Times New Roman"/>
          <w:sz w:val="24"/>
          <w:szCs w:val="24"/>
        </w:rPr>
        <w:t>, Volume 1, No.2, 2019</w:t>
      </w:r>
    </w:p>
    <w:p w14:paraId="077A404D" w14:textId="77777777" w:rsidR="00E93247" w:rsidRDefault="00E93247" w:rsidP="00E93247">
      <w:pPr>
        <w:pStyle w:val="FootnoteText"/>
        <w:spacing w:line="276" w:lineRule="auto"/>
        <w:ind w:left="1276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Santoso, “Hakekat Perkawinan Menurut Undang-UndangPerkawinan,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Hukum Islam dan Hukum Adat, Jurnal Yudisia, Volume.7, No.2, Desember, 2016</w:t>
      </w:r>
    </w:p>
    <w:p w14:paraId="78017DBF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Sinta Felisia Agnes, “Izin Perkawinan Beda Agama di Pengadilan Negeri, studi Perbandingan Putusan No.46 / Pdt.P / 2016 / PN.Skt dan Putusan No.71 / Pdt.P / 2017 / PN.Bla”, Program Studi Hukum Keluarga Fakultas Syariah dan Hukum UIN Syarif Hidayatullah, Jakarta Timur : 2019</w:t>
      </w:r>
    </w:p>
    <w:p w14:paraId="6C41F5EE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Usman,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Rahmadi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Volume 14, No. 3, September, 2017</w:t>
      </w:r>
    </w:p>
    <w:p w14:paraId="39849AE1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Selatan: YASMI, 2018</w:t>
      </w:r>
    </w:p>
    <w:p w14:paraId="2F36877A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>, Imam,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Volume.2,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>, 2022</w:t>
      </w:r>
    </w:p>
    <w:p w14:paraId="59F80FB6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Wibisana</w:t>
      </w:r>
      <w:proofErr w:type="spellEnd"/>
      <w:r>
        <w:rPr>
          <w:rFonts w:ascii="Times New Roman" w:hAnsi="Times New Roman" w:cs="Times New Roman"/>
          <w:sz w:val="24"/>
          <w:szCs w:val="24"/>
        </w:rPr>
        <w:t>, Wahyu,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Agama Islam, Volume.14, No.2, 2016</w:t>
      </w:r>
    </w:p>
    <w:p w14:paraId="1C7FA265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et al.,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Pelita, Volume.2, No.2, November 2021</w:t>
      </w:r>
    </w:p>
    <w:p w14:paraId="6785B808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 Daeng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Fikri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Ariga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Equitable, Volume.2, No.2, November, 2017</w:t>
      </w:r>
    </w:p>
    <w:p w14:paraId="0FF205B8" w14:textId="77777777" w:rsidR="00E93247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Zahratul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Fahrurrazi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Islam),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Syariah, Volume.20 No. 2, 2018</w:t>
      </w:r>
    </w:p>
    <w:p w14:paraId="52D20C28" w14:textId="77777777" w:rsidR="00E93247" w:rsidRPr="00181F7C" w:rsidRDefault="00E93247" w:rsidP="00E93247">
      <w:pPr>
        <w:spacing w:line="276" w:lineRule="auto"/>
        <w:ind w:leftChars="199" w:left="1274" w:hangingChars="365" w:hanging="876"/>
        <w:jc w:val="both"/>
        <w:rPr>
          <w:rFonts w:ascii="Times New Roman" w:hAnsi="Times New Roman" w:cs="Times New Roman"/>
          <w:sz w:val="24"/>
          <w:szCs w:val="24"/>
        </w:rPr>
      </w:pPr>
    </w:p>
    <w:p w14:paraId="5F2929BB" w14:textId="77777777" w:rsidR="00E93247" w:rsidRDefault="00E93247" w:rsidP="00E93247">
      <w:pPr>
        <w:pStyle w:val="FootnoteText"/>
        <w:numPr>
          <w:ilvl w:val="0"/>
          <w:numId w:val="1"/>
        </w:numPr>
        <w:spacing w:line="276" w:lineRule="auto"/>
        <w:ind w:left="822" w:hangingChars="341" w:hanging="82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Internet </w:t>
      </w:r>
    </w:p>
    <w:p w14:paraId="4932C48C" w14:textId="77777777" w:rsidR="00E93247" w:rsidRPr="00E93247" w:rsidRDefault="00E93247" w:rsidP="00E93247">
      <w:pPr>
        <w:pStyle w:val="FootnoteText"/>
        <w:spacing w:line="276" w:lineRule="auto"/>
        <w:ind w:leftChars="213" w:left="1276" w:hangingChars="354" w:hanging="8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https//badilag.mahkamahagung.go.id/artikel/publikasi/analisisperkaraperadilan/hakim/</w:t>
      </w:r>
      <w:r w:rsidRPr="00E93247">
        <w:rPr>
          <w:rFonts w:ascii="Times New Roman" w:hAnsi="Times New Roman" w:cs="Times New Roman"/>
          <w:sz w:val="24"/>
          <w:szCs w:val="24"/>
          <w:lang w:val="id-ID"/>
        </w:rPr>
        <w:t>pengadilan-agama Probolinggo, 2021 diakses 3 Oktober 2022</w:t>
      </w:r>
    </w:p>
    <w:p w14:paraId="3BAB11FD" w14:textId="77777777" w:rsidR="00E93247" w:rsidRPr="00E93247" w:rsidRDefault="00E93247" w:rsidP="00E93247">
      <w:pPr>
        <w:pStyle w:val="FootnoteText"/>
        <w:spacing w:line="276" w:lineRule="auto"/>
        <w:ind w:leftChars="213" w:left="1063" w:hangingChars="354" w:hanging="637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Pr="00E932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https://m.liputan6.com/jateng/read/4906292/viral-pernikahan-beda-agama-di-semarang-berikut-fakta-faktanya,</w:t>
        </w:r>
      </w:hyperlink>
      <w:r w:rsidRPr="00E93247">
        <w:rPr>
          <w:rFonts w:ascii="Times New Roman" w:hAnsi="Times New Roman" w:cs="Times New Roman"/>
          <w:sz w:val="24"/>
          <w:szCs w:val="24"/>
          <w:lang w:val="id-ID"/>
        </w:rPr>
        <w:t xml:space="preserve"> diakses 5 November 2022</w:t>
      </w:r>
    </w:p>
    <w:p w14:paraId="2CDDFCAA" w14:textId="77777777" w:rsidR="00E93247" w:rsidRPr="00E93247" w:rsidRDefault="00E93247" w:rsidP="00E93247">
      <w:pPr>
        <w:pStyle w:val="FootnoteText"/>
        <w:spacing w:line="276" w:lineRule="auto"/>
        <w:ind w:leftChars="213" w:left="1063" w:hangingChars="354" w:hanging="637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Pr="00E932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http://putusan.danlevlibrary.net</w:t>
        </w:r>
      </w:hyperlink>
      <w:r w:rsidRPr="00E93247">
        <w:rPr>
          <w:rFonts w:ascii="Times New Roman" w:hAnsi="Times New Roman" w:cs="Times New Roman"/>
          <w:sz w:val="24"/>
          <w:szCs w:val="24"/>
          <w:lang w:val="id-ID"/>
        </w:rPr>
        <w:t xml:space="preserve"> diakses 15 November 2022</w:t>
      </w:r>
    </w:p>
    <w:p w14:paraId="5B32D2DC" w14:textId="77777777" w:rsidR="00E93247" w:rsidRPr="00E93247" w:rsidRDefault="00E93247" w:rsidP="00E93247">
      <w:pPr>
        <w:pStyle w:val="FootnoteText"/>
        <w:spacing w:line="276" w:lineRule="auto"/>
        <w:ind w:leftChars="213" w:left="1134" w:hangingChars="295" w:hanging="708"/>
        <w:rPr>
          <w:rFonts w:ascii="Times New Roman" w:hAnsi="Times New Roman" w:cs="Times New Roman"/>
          <w:sz w:val="24"/>
          <w:szCs w:val="24"/>
        </w:rPr>
      </w:pPr>
      <w:r w:rsidRPr="00E93247">
        <w:rPr>
          <w:rFonts w:ascii="Times New Roman" w:hAnsi="Times New Roman" w:cs="Times New Roman"/>
          <w:sz w:val="24"/>
          <w:szCs w:val="24"/>
        </w:rPr>
        <w:t xml:space="preserve">PA.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Probolinggo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Norma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Beda Agama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proofErr w:type="gramStart"/>
      <w:r w:rsidRPr="00E93247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Juli</w:t>
      </w:r>
      <w:proofErr w:type="spellEnd"/>
      <w:proofErr w:type="gramEnd"/>
      <w:r w:rsidRPr="00E93247">
        <w:rPr>
          <w:rFonts w:ascii="Times New Roman" w:hAnsi="Times New Roman" w:cs="Times New Roman"/>
          <w:sz w:val="24"/>
          <w:szCs w:val="24"/>
        </w:rPr>
        <w:t xml:space="preserve"> 2022 </w:t>
      </w:r>
      <w:hyperlink r:id="rId7" w:history="1">
        <w:r w:rsidRPr="00E932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https://badilag.mahkamahagung.go.id/artikel/publikasi</w:t>
        </w:r>
      </w:hyperlink>
      <w:r w:rsidRPr="00E93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pada 20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7D0183D" w14:textId="73E8EF6C" w:rsidR="00E93247" w:rsidRDefault="00E93247"/>
    <w:p w14:paraId="4A36007D" w14:textId="14BD97CD" w:rsidR="00E93247" w:rsidRDefault="00E93247">
      <w:pPr>
        <w:spacing w:after="160" w:line="259" w:lineRule="auto"/>
      </w:pPr>
      <w:r>
        <w:br w:type="page"/>
      </w:r>
    </w:p>
    <w:p w14:paraId="15040CB3" w14:textId="5713B5CD" w:rsidR="00E93247" w:rsidRDefault="00E93247" w:rsidP="00E932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247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RIWAYAT HIDUP</w:t>
      </w:r>
    </w:p>
    <w:p w14:paraId="2A3259D5" w14:textId="77777777" w:rsidR="00E93247" w:rsidRPr="00E93247" w:rsidRDefault="00E93247" w:rsidP="00E932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7ECD8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5EEB0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47">
        <w:rPr>
          <w:rFonts w:ascii="Times New Roman" w:hAnsi="Times New Roman" w:cs="Times New Roman"/>
          <w:sz w:val="24"/>
          <w:szCs w:val="24"/>
        </w:rPr>
        <w:t>Nama</w:t>
      </w:r>
      <w:r w:rsidRPr="00E93247"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ab/>
        <w:t>: Maretta Dwi Putri</w:t>
      </w:r>
    </w:p>
    <w:p w14:paraId="1DD2B613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47">
        <w:rPr>
          <w:rFonts w:ascii="Times New Roman" w:hAnsi="Times New Roman" w:cs="Times New Roman"/>
          <w:sz w:val="24"/>
          <w:szCs w:val="24"/>
        </w:rPr>
        <w:t>NPM</w:t>
      </w:r>
      <w:r w:rsidRPr="00E93247"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ab/>
        <w:t>: 5119500001</w:t>
      </w:r>
    </w:p>
    <w:p w14:paraId="379FAC1A" w14:textId="5178032C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24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Pemalang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039A39F1" w14:textId="041E9DCF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4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Hukum</w:t>
      </w:r>
    </w:p>
    <w:p w14:paraId="4EAD7385" w14:textId="6E4292ED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47">
        <w:rPr>
          <w:rFonts w:ascii="Times New Roman" w:hAnsi="Times New Roman" w:cs="Times New Roman"/>
          <w:sz w:val="24"/>
          <w:szCs w:val="24"/>
        </w:rPr>
        <w:t>Alamat</w:t>
      </w:r>
      <w:r w:rsidRPr="00E93247"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 xml:space="preserve">: Jl. Maluku,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Cibelok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, Taman,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Pemalang</w:t>
      </w:r>
      <w:proofErr w:type="spellEnd"/>
    </w:p>
    <w:p w14:paraId="6F358C28" w14:textId="521A7747" w:rsid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47">
        <w:rPr>
          <w:rFonts w:ascii="Times New Roman" w:hAnsi="Times New Roman" w:cs="Times New Roman"/>
          <w:sz w:val="24"/>
          <w:szCs w:val="24"/>
        </w:rPr>
        <w:t xml:space="preserve">Riwayat Pendidikan </w:t>
      </w:r>
      <w:r>
        <w:rPr>
          <w:rFonts w:ascii="Times New Roman" w:hAnsi="Times New Roman" w:cs="Times New Roman"/>
          <w:sz w:val="24"/>
          <w:szCs w:val="24"/>
        </w:rPr>
        <w:tab/>
      </w:r>
      <w:r w:rsidRPr="00E93247">
        <w:rPr>
          <w:rFonts w:ascii="Times New Roman" w:hAnsi="Times New Roman" w:cs="Times New Roman"/>
          <w:sz w:val="24"/>
          <w:szCs w:val="24"/>
        </w:rPr>
        <w:tab/>
        <w:t>:</w:t>
      </w:r>
    </w:p>
    <w:p w14:paraId="5C5EC225" w14:textId="3A4B001A" w:rsid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FA62E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417"/>
      </w:tblGrid>
      <w:tr w:rsidR="00E93247" w:rsidRPr="00E93247" w14:paraId="41277313" w14:textId="77777777" w:rsidTr="002F578D">
        <w:tc>
          <w:tcPr>
            <w:tcW w:w="704" w:type="dxa"/>
          </w:tcPr>
          <w:p w14:paraId="744EC860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14:paraId="0D69EFCF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418" w:type="dxa"/>
          </w:tcPr>
          <w:p w14:paraId="34217F17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 xml:space="preserve"> Masuk</w:t>
            </w:r>
          </w:p>
        </w:tc>
        <w:tc>
          <w:tcPr>
            <w:tcW w:w="1417" w:type="dxa"/>
          </w:tcPr>
          <w:p w14:paraId="04155340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</w:p>
        </w:tc>
      </w:tr>
      <w:tr w:rsidR="00E93247" w:rsidRPr="00E93247" w14:paraId="44018A84" w14:textId="77777777" w:rsidTr="002F578D">
        <w:tc>
          <w:tcPr>
            <w:tcW w:w="704" w:type="dxa"/>
          </w:tcPr>
          <w:p w14:paraId="21767BEB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97C9BF2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 xml:space="preserve">SD Negeri 02 </w:t>
            </w:r>
            <w:proofErr w:type="spellStart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Banjardawa</w:t>
            </w:r>
            <w:proofErr w:type="spellEnd"/>
          </w:p>
        </w:tc>
        <w:tc>
          <w:tcPr>
            <w:tcW w:w="1418" w:type="dxa"/>
          </w:tcPr>
          <w:p w14:paraId="1C7767E3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BD92231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3247" w:rsidRPr="00E93247" w14:paraId="44D0C03C" w14:textId="77777777" w:rsidTr="002F578D">
        <w:tc>
          <w:tcPr>
            <w:tcW w:w="704" w:type="dxa"/>
          </w:tcPr>
          <w:p w14:paraId="0A2BC632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C5F1047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SMP Negeri 2 Taman</w:t>
            </w:r>
          </w:p>
        </w:tc>
        <w:tc>
          <w:tcPr>
            <w:tcW w:w="1418" w:type="dxa"/>
          </w:tcPr>
          <w:p w14:paraId="760062C2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7D9AD0F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3247" w:rsidRPr="00E93247" w14:paraId="12300617" w14:textId="77777777" w:rsidTr="002F578D">
        <w:tc>
          <w:tcPr>
            <w:tcW w:w="704" w:type="dxa"/>
          </w:tcPr>
          <w:p w14:paraId="176BA8F2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83D1C04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 xml:space="preserve">SMA Negeri 2 </w:t>
            </w:r>
            <w:proofErr w:type="spellStart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Pemalang</w:t>
            </w:r>
            <w:proofErr w:type="spellEnd"/>
          </w:p>
        </w:tc>
        <w:tc>
          <w:tcPr>
            <w:tcW w:w="1418" w:type="dxa"/>
          </w:tcPr>
          <w:p w14:paraId="7B687F98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2F3E89F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3247" w:rsidRPr="00E93247" w14:paraId="334DC35D" w14:textId="77777777" w:rsidTr="002F578D">
        <w:tc>
          <w:tcPr>
            <w:tcW w:w="704" w:type="dxa"/>
          </w:tcPr>
          <w:p w14:paraId="57664A3D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0A3AF49C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 xml:space="preserve"> Hukum Universitas </w:t>
            </w:r>
            <w:proofErr w:type="spellStart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1418" w:type="dxa"/>
          </w:tcPr>
          <w:p w14:paraId="12C6AE1C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B122CCE" w14:textId="77777777" w:rsidR="00E93247" w:rsidRPr="00E93247" w:rsidRDefault="00E93247" w:rsidP="00E93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94C893F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A1426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3BC9E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79F77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D5633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09E53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6932F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936AB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33658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8A5B5" w14:textId="77777777" w:rsidR="00E93247" w:rsidRPr="00E93247" w:rsidRDefault="00E93247" w:rsidP="00E9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>.</w:t>
      </w:r>
    </w:p>
    <w:p w14:paraId="1B6A057F" w14:textId="77777777" w:rsidR="00E93247" w:rsidRPr="00E93247" w:rsidRDefault="00E93247" w:rsidP="00E932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18C9D" w14:textId="77777777" w:rsidR="00E93247" w:rsidRPr="00E93247" w:rsidRDefault="00E93247" w:rsidP="00E932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C34B5" w14:textId="5F5D4D48" w:rsidR="00E93247" w:rsidRPr="00E93247" w:rsidRDefault="00E93247" w:rsidP="00E93247">
      <w:pPr>
        <w:spacing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247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 w:rsidRPr="00E9324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65EDD25" w14:textId="77777777" w:rsidR="00E93247" w:rsidRPr="00E93247" w:rsidRDefault="00E93247" w:rsidP="00E93247">
      <w:pPr>
        <w:spacing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247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E93247">
        <w:rPr>
          <w:rFonts w:ascii="Times New Roman" w:hAnsi="Times New Roman" w:cs="Times New Roman"/>
          <w:sz w:val="24"/>
          <w:szCs w:val="24"/>
        </w:rPr>
        <w:t xml:space="preserve"> Saya,</w:t>
      </w:r>
    </w:p>
    <w:p w14:paraId="5056A2AA" w14:textId="77777777" w:rsidR="00E93247" w:rsidRPr="00E93247" w:rsidRDefault="00E93247" w:rsidP="00E93247">
      <w:pPr>
        <w:spacing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14:paraId="26AB45E0" w14:textId="77777777" w:rsidR="00E93247" w:rsidRPr="00E93247" w:rsidRDefault="00E93247" w:rsidP="00E93247">
      <w:pPr>
        <w:spacing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14:paraId="13A46E5B" w14:textId="77777777" w:rsidR="00E93247" w:rsidRPr="00E93247" w:rsidRDefault="00E93247" w:rsidP="00E93247">
      <w:pPr>
        <w:spacing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E93247">
        <w:rPr>
          <w:rFonts w:ascii="Times New Roman" w:hAnsi="Times New Roman" w:cs="Times New Roman"/>
          <w:sz w:val="24"/>
          <w:szCs w:val="24"/>
        </w:rPr>
        <w:t>Maretta Dwi Putri</w:t>
      </w:r>
    </w:p>
    <w:p w14:paraId="48754586" w14:textId="27BA532D" w:rsidR="00E93247" w:rsidRDefault="00E93247"/>
    <w:sectPr w:rsidR="00E93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030D8E"/>
    <w:multiLevelType w:val="singleLevel"/>
    <w:tmpl w:val="AA030D8E"/>
    <w:lvl w:ilvl="0">
      <w:start w:val="13"/>
      <w:numFmt w:val="upperLetter"/>
      <w:suff w:val="space"/>
      <w:lvlText w:val="%1."/>
      <w:lvlJc w:val="left"/>
    </w:lvl>
  </w:abstractNum>
  <w:abstractNum w:abstractNumId="1" w15:restartNumberingAfterBreak="0">
    <w:nsid w:val="32EC0CDC"/>
    <w:multiLevelType w:val="singleLevel"/>
    <w:tmpl w:val="32EC0CDC"/>
    <w:lvl w:ilvl="0">
      <w:start w:val="1"/>
      <w:numFmt w:val="upperLetter"/>
      <w:suff w:val="space"/>
      <w:lvlText w:val="%1."/>
      <w:lvlJc w:val="left"/>
    </w:lvl>
  </w:abstractNum>
  <w:num w:numId="1" w16cid:durableId="1896046140">
    <w:abstractNumId w:val="1"/>
  </w:num>
  <w:num w:numId="2" w16cid:durableId="1442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47"/>
    <w:rsid w:val="00E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F8C8"/>
  <w15:chartTrackingRefBased/>
  <w15:docId w15:val="{B60D4951-701E-4632-AFAD-A7258AFA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4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E93247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247"/>
    <w:rPr>
      <w:rFonts w:eastAsiaTheme="minorEastAsia"/>
      <w:sz w:val="18"/>
      <w:szCs w:val="18"/>
      <w:lang w:val="en-US" w:eastAsia="zh-CN"/>
    </w:rPr>
  </w:style>
  <w:style w:type="character" w:styleId="Hyperlink">
    <w:name w:val="Hyperlink"/>
    <w:basedOn w:val="DefaultParagraphFont"/>
    <w:qFormat/>
    <w:rsid w:val="00E93247"/>
    <w:rPr>
      <w:color w:val="0000FF"/>
      <w:u w:val="single"/>
    </w:rPr>
  </w:style>
  <w:style w:type="table" w:styleId="TableGrid">
    <w:name w:val="Table Grid"/>
    <w:basedOn w:val="TableNormal"/>
    <w:uiPriority w:val="39"/>
    <w:rsid w:val="00E9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dilag.mahkamahagung.go.id/artikel/publik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tusan.danlevlibrary.net" TargetMode="External"/><Relationship Id="rId5" Type="http://schemas.openxmlformats.org/officeDocument/2006/relationships/hyperlink" Target="https://m.liputan6.com/jateng/read/4906292/viral-pernikahan-beda-agama-di-semarang-berikut-fakta-faktanya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Maretta Dwi P</dc:creator>
  <cp:keywords/>
  <dc:description/>
  <cp:lastModifiedBy>Maretta Dwi P</cp:lastModifiedBy>
  <cp:revision>1</cp:revision>
  <dcterms:created xsi:type="dcterms:W3CDTF">2023-02-07T13:40:00Z</dcterms:created>
  <dcterms:modified xsi:type="dcterms:W3CDTF">2023-02-07T13:49:00Z</dcterms:modified>
</cp:coreProperties>
</file>