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E6" w:rsidRDefault="009709E6" w:rsidP="009709E6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DAFTAR PUSTAKA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Amalia, B. Y., &amp; Didik, M. (2017). Pengaruh Konsentrasi Kepemilikan, Kepemilikan Institusiona, Proporsi Dewan Komisaris Independen, dan Frekuensi Rapat Komite Audit terhadap Praktik Manajemen Laba. </w:t>
      </w:r>
      <w:r>
        <w:rPr>
          <w:i/>
          <w:iCs/>
          <w:noProof/>
        </w:rPr>
        <w:t>Diponegoro Journal of Accounting</w:t>
      </w:r>
      <w:r>
        <w:rPr>
          <w:noProof/>
        </w:rPr>
        <w:t xml:space="preserve">, </w:t>
      </w:r>
      <w:r>
        <w:rPr>
          <w:i/>
          <w:iCs/>
          <w:noProof/>
        </w:rPr>
        <w:t>6</w:t>
      </w:r>
      <w:r>
        <w:rPr>
          <w:noProof/>
        </w:rPr>
        <w:t>(3), 393–406.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Andrayani Titi, Fitrisuri, &amp; Titan Terzaghi M. (2018). Pengaruh Perencanaan Pajak, Kepemilikan Manajerial, Ukuran Perusahaan dan Aktiva Pajak Tangguhan Terhadap PraktekManajemen Laba(Studi Empiris Perusahaan Manufaktur yang Terdaftar di Bursa Efek Tahun 2016). </w:t>
      </w:r>
      <w:r>
        <w:rPr>
          <w:i/>
          <w:iCs/>
          <w:noProof/>
        </w:rPr>
        <w:t>Mbia</w:t>
      </w:r>
      <w:r>
        <w:rPr>
          <w:noProof/>
        </w:rPr>
        <w:t xml:space="preserve">, </w:t>
      </w:r>
      <w:r>
        <w:rPr>
          <w:i/>
          <w:iCs/>
          <w:noProof/>
        </w:rPr>
        <w:t>Vol. 17</w:t>
      </w:r>
      <w:r>
        <w:rPr>
          <w:noProof/>
        </w:rPr>
        <w:t xml:space="preserve">, </w:t>
      </w:r>
      <w:r>
        <w:rPr>
          <w:i/>
          <w:iCs/>
          <w:noProof/>
        </w:rPr>
        <w:t>N</w:t>
      </w:r>
      <w:r>
        <w:rPr>
          <w:noProof/>
        </w:rPr>
        <w:t>(3), 37–48.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Anggraini Devi. (2018). Pengaruh </w:t>
      </w:r>
      <w:r>
        <w:rPr>
          <w:noProof/>
          <w:lang w:val="id-ID"/>
        </w:rPr>
        <w:t xml:space="preserve">Aktiva Pajak Tangguhan, Beban Pajak Tangguhan, Dan </w:t>
      </w:r>
      <w:r>
        <w:rPr>
          <w:noProof/>
        </w:rPr>
        <w:t>Perencanaan Pajak Terhadap Manajemen Laba</w:t>
      </w:r>
      <w:r>
        <w:rPr>
          <w:noProof/>
          <w:lang w:val="id-ID"/>
        </w:rPr>
        <w:t xml:space="preserve"> Pada Perusahaan Sub Sektor Property Yang Terdaftar Di ISSI </w:t>
      </w:r>
      <w:r>
        <w:rPr>
          <w:noProof/>
        </w:rPr>
        <w:t xml:space="preserve">Tahun 2018, 1-13 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Astutik, R. E. P., &amp; Mildawati, T. (2016). Pengaruh Perencanaan Pajak Dan Beban Pajak Tangguhan. </w:t>
      </w:r>
      <w:r>
        <w:rPr>
          <w:i/>
          <w:iCs/>
          <w:noProof/>
        </w:rPr>
        <w:t>Jurnal Ilmu Dan Riset Akuntansi</w:t>
      </w:r>
      <w:r>
        <w:rPr>
          <w:noProof/>
        </w:rPr>
        <w:t xml:space="preserve">, </w:t>
      </w:r>
      <w:r>
        <w:rPr>
          <w:i/>
          <w:iCs/>
          <w:noProof/>
        </w:rPr>
        <w:t>5</w:t>
      </w:r>
      <w:r>
        <w:rPr>
          <w:noProof/>
        </w:rPr>
        <w:t>(3), 1–17.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Baraja, L. M., Basri, Y. Z., &amp; Sasmi, V. (2019). Pengaruh Beban Pajak Tangguhan, Perencanaan Pajak dan Aktiva Pajak Tangguhan Terhadap Manajemen Laba (Studi Kasus Pada Perusahaan Manufaktur yang Terdaftar di Bursa Efek Indonesia Periode Tahun 2013-2015). </w:t>
      </w:r>
      <w:r>
        <w:rPr>
          <w:i/>
          <w:iCs/>
          <w:noProof/>
        </w:rPr>
        <w:t>Jurnal Akuntansi Trisakti</w:t>
      </w:r>
      <w:r>
        <w:rPr>
          <w:noProof/>
        </w:rPr>
        <w:t xml:space="preserve">, </w:t>
      </w:r>
      <w:r>
        <w:rPr>
          <w:i/>
          <w:iCs/>
          <w:noProof/>
        </w:rPr>
        <w:t>4</w:t>
      </w:r>
      <w:r>
        <w:rPr>
          <w:noProof/>
        </w:rPr>
        <w:t>(2), 191–206.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  <w:lang w:val="id-ID"/>
        </w:rPr>
      </w:pPr>
      <w:r>
        <w:rPr>
          <w:noProof/>
          <w:lang w:val="id-ID"/>
        </w:rPr>
        <w:t xml:space="preserve">Bursa Efek Indonesia, </w:t>
      </w:r>
      <w:r>
        <w:rPr>
          <w:i/>
          <w:noProof/>
          <w:lang w:val="id-ID"/>
        </w:rPr>
        <w:t xml:space="preserve">Laporan Keuangan Tahunan </w:t>
      </w:r>
      <w:r>
        <w:rPr>
          <w:noProof/>
          <w:lang w:val="id-ID"/>
        </w:rPr>
        <w:t>2019, 2020. (diakses di http://www.idx.co.id)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Fatmawati, D., &amp; Sabeni, A. (2013). Pengaruh Diversifikasi Geografis, Diversifikasi Industri, Konsentrasi Kepemilikan Perusahaan, Dan Masa Perikatan Audit Terhadap Manajemen Laba. </w:t>
      </w:r>
      <w:r>
        <w:rPr>
          <w:i/>
          <w:iCs/>
          <w:noProof/>
        </w:rPr>
        <w:t>Diponegoro Journal of Accounting</w:t>
      </w:r>
      <w:r>
        <w:rPr>
          <w:noProof/>
        </w:rPr>
        <w:t xml:space="preserve">, </w:t>
      </w:r>
      <w:r>
        <w:rPr>
          <w:i/>
          <w:iCs/>
          <w:noProof/>
        </w:rPr>
        <w:t>2</w:t>
      </w:r>
      <w:r>
        <w:rPr>
          <w:noProof/>
        </w:rPr>
        <w:t>(2), 306–317.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lastRenderedPageBreak/>
        <w:t xml:space="preserve">FATMAWATI, D. (2013). </w:t>
      </w:r>
      <w:r>
        <w:rPr>
          <w:i/>
          <w:iCs/>
          <w:noProof/>
        </w:rPr>
        <w:t>Perikatan Audit Terhadap</w:t>
      </w:r>
      <w:r>
        <w:rPr>
          <w:noProof/>
        </w:rPr>
        <w:t>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  <w:lang w:val="id-ID"/>
        </w:rPr>
      </w:pPr>
      <w:r>
        <w:rPr>
          <w:noProof/>
          <w:lang w:val="id-ID"/>
        </w:rPr>
        <w:t>Hariyati dan Susi Handayani. (2019). Praktikum Akuntansi Keuangan Menengah 1 Edisi 3, Jakarta: Salemba Empat.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Lubis, I., &amp; Suryani. (2018). Pengaruh Tax Planning, Beban Pajak Tangguhan Dan Ukuran Perusahaan Terhadap Manajemen Laba. </w:t>
      </w:r>
      <w:r>
        <w:rPr>
          <w:i/>
          <w:iCs/>
          <w:noProof/>
        </w:rPr>
        <w:t>Jurnal Akuntansi Dan Keuangan</w:t>
      </w:r>
      <w:r>
        <w:rPr>
          <w:noProof/>
        </w:rPr>
        <w:t xml:space="preserve">, </w:t>
      </w:r>
      <w:r>
        <w:rPr>
          <w:i/>
          <w:iCs/>
          <w:noProof/>
        </w:rPr>
        <w:t>7</w:t>
      </w:r>
      <w:r>
        <w:rPr>
          <w:noProof/>
        </w:rPr>
        <w:t>(1), 41–58.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Maslihah Ainaul. (2019). Pengaruh Profitabilitas, Aktiva Pajak Tangguhan, Perencanaan Pajak, Dan Leverage Terhadap Manajemen Laba. </w:t>
      </w:r>
      <w:r>
        <w:rPr>
          <w:i/>
          <w:iCs/>
          <w:noProof/>
        </w:rPr>
        <w:t>Jurnal Akuntansi PajakDewantara</w:t>
      </w:r>
      <w:r>
        <w:rPr>
          <w:noProof/>
        </w:rPr>
        <w:t xml:space="preserve">,(1),30–45. </w:t>
      </w:r>
      <w:hyperlink r:id="rId5" w:history="1">
        <w:r>
          <w:rPr>
            <w:rStyle w:val="Hyperlink"/>
            <w:noProof/>
          </w:rPr>
          <w:t>https://doi.org/10.24964/japd.v1i1.769</w:t>
        </w:r>
      </w:hyperlink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Mettawidya, (2015). </w:t>
      </w:r>
      <w:r>
        <w:rPr>
          <w:noProof/>
          <w:lang w:val="id-ID"/>
        </w:rPr>
        <w:t xml:space="preserve">Analisis </w:t>
      </w:r>
      <w:r>
        <w:rPr>
          <w:noProof/>
        </w:rPr>
        <w:t xml:space="preserve">Pengaruh </w:t>
      </w:r>
      <w:r>
        <w:rPr>
          <w:noProof/>
          <w:lang w:val="id-ID"/>
        </w:rPr>
        <w:t>Aset Pajak Tangguhan, Asimetri Informasi, Dan Ukuran Perusahaan</w:t>
      </w:r>
      <w:r>
        <w:rPr>
          <w:noProof/>
        </w:rPr>
        <w:t xml:space="preserve"> Terhadap Manajemen Laba</w:t>
      </w:r>
      <w:r>
        <w:rPr>
          <w:noProof/>
          <w:lang w:val="id-ID"/>
        </w:rPr>
        <w:t xml:space="preserve"> Pada Perusahaan LQ45 Yang Terdaftar Di Bursa Efek Indonesia Pada Tahun 2010-2012, 1-15</w:t>
      </w:r>
      <w:r>
        <w:rPr>
          <w:noProof/>
        </w:rPr>
        <w:t xml:space="preserve">. 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Nuryaman, N. (2009). Pengaruh Konsentrasi Kepemilikan, Ukuran Perusahaan, Dan Mekanisme Corporate Governance Terhadap Pengungkapan Sukarela. </w:t>
      </w:r>
      <w:r>
        <w:rPr>
          <w:i/>
          <w:iCs/>
          <w:noProof/>
        </w:rPr>
        <w:t>Jurnal Akuntansi Dan Keuangan Indonesia</w:t>
      </w:r>
      <w:r>
        <w:rPr>
          <w:noProof/>
        </w:rPr>
        <w:t xml:space="preserve">, </w:t>
      </w:r>
      <w:r>
        <w:rPr>
          <w:i/>
          <w:iCs/>
          <w:noProof/>
        </w:rPr>
        <w:t>6</w:t>
      </w:r>
      <w:r>
        <w:rPr>
          <w:noProof/>
        </w:rPr>
        <w:t>(1), 89–116. https://doi.org/10.21002/jaki.2009.05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Perwita, A. M., Astuti, T. P., &amp; Nurmasyah, A. (2015). Analisis Beban Pajak Tangguhan,aktiva pajak tangguhan dan akrual sebagai prediktor manajemen laba pada perusahaan manufaktur BEI periode 2009 - 2013. </w:t>
      </w:r>
      <w:r>
        <w:rPr>
          <w:i/>
          <w:iCs/>
          <w:noProof/>
        </w:rPr>
        <w:t>Simposium Nasional Akuntansi 18 Universitas Sumatera Utara, Medan</w:t>
      </w:r>
      <w:r>
        <w:rPr>
          <w:noProof/>
        </w:rPr>
        <w:t xml:space="preserve">. 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Putra, Y. M. (2019). Pengaruh Aset Pajak Tangguhan, Beban Pajak Tangguhan, dan Perencanaan Pajak Terhadap Manajemen Laba (Studi Empiris Pada Perusahaan Food &amp; Beverage yang Terdaftar di BEI Tahun 2015-2017). </w:t>
      </w:r>
      <w:r>
        <w:rPr>
          <w:i/>
          <w:iCs/>
          <w:noProof/>
        </w:rPr>
        <w:t>Jurnal Ilmu &amp; Riset Akuntansi</w:t>
      </w:r>
      <w:r>
        <w:rPr>
          <w:noProof/>
        </w:rPr>
        <w:t xml:space="preserve">, </w:t>
      </w:r>
      <w:r>
        <w:rPr>
          <w:i/>
          <w:iCs/>
          <w:noProof/>
        </w:rPr>
        <w:t>8</w:t>
      </w:r>
      <w:r>
        <w:rPr>
          <w:noProof/>
        </w:rPr>
        <w:t>(7), 1–21. http://jurnalmahasiswa.stiesia.ac.id/index.php/jira/article/view/2278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lastRenderedPageBreak/>
        <w:t xml:space="preserve">Rachmad Hakim, A., &amp; Praptoyo, S. (2015). Pengaruh Aset Pajak Tangguhan Dan Beban Pajak Tangguhan Terhadap Manajemen Laba. </w:t>
      </w:r>
      <w:r>
        <w:rPr>
          <w:i/>
          <w:iCs/>
          <w:noProof/>
        </w:rPr>
        <w:t>JIAFE (Jurnal Ilmiah Akuntansi Fakultas Ekonomi)</w:t>
      </w:r>
      <w:r>
        <w:rPr>
          <w:noProof/>
        </w:rPr>
        <w:t xml:space="preserve">, </w:t>
      </w:r>
      <w:r>
        <w:rPr>
          <w:i/>
          <w:iCs/>
          <w:noProof/>
        </w:rPr>
        <w:t>1</w:t>
      </w:r>
      <w:r>
        <w:rPr>
          <w:noProof/>
        </w:rPr>
        <w:t>(2), 12–20.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Rahayu, M. A., &amp; Machdar, N. M. (2019). Pengaruh Beban Pajak Tangguhan, Aktiva Pajak Tangguhan, dan Akrual terhadap Manajemen Laba Pada Perusahaan Manufaktur Yang Terdaftar di Bursa Efek Indonesia. </w:t>
      </w:r>
      <w:r>
        <w:rPr>
          <w:i/>
          <w:iCs/>
          <w:noProof/>
        </w:rPr>
        <w:t>Kalbisocio</w:t>
      </w:r>
      <w:r>
        <w:rPr>
          <w:noProof/>
        </w:rPr>
        <w:t xml:space="preserve">, </w:t>
      </w:r>
      <w:r>
        <w:rPr>
          <w:i/>
          <w:iCs/>
          <w:noProof/>
        </w:rPr>
        <w:t>6</w:t>
      </w:r>
      <w:r>
        <w:rPr>
          <w:noProof/>
        </w:rPr>
        <w:t>(2), 159–166.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Santi &amp; Yulianti. (2009). Pengaruh Beban Pajak Tangguhan Dan Perencanaan Pajak Tangguhan Terhadap Manajemen Laba Pada Perusahaan </w:t>
      </w:r>
      <w:r>
        <w:rPr>
          <w:noProof/>
          <w:lang w:val="id-ID"/>
        </w:rPr>
        <w:t>Manufaktur Yang Terdaftar Di Bursa Efek Indonesia Periode 2009-2013,</w:t>
      </w:r>
      <w:r>
        <w:rPr>
          <w:noProof/>
        </w:rPr>
        <w:t>10–15.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Septa, Y., Dwiyani, S., &amp; Hariri. (2020). Analisis PENGARUH PERENCANAAN PAJAK, BEBAN PAJAK TANGGUHAN, ASET PAJAK TANGGUHAN DAN UKURAN PERUSAHAAN TERHADAP MANAJEMEN LABA (Studi Pada Perusahaan Manufaktur Yang Terdaftar di Bursa Efek Indonesia Periode 2017-2019). </w:t>
      </w:r>
      <w:r>
        <w:rPr>
          <w:i/>
          <w:iCs/>
          <w:noProof/>
        </w:rPr>
        <w:t>E-Jra</w:t>
      </w:r>
      <w:r>
        <w:rPr>
          <w:noProof/>
        </w:rPr>
        <w:t xml:space="preserve">, </w:t>
      </w:r>
      <w:r>
        <w:rPr>
          <w:i/>
          <w:iCs/>
          <w:noProof/>
        </w:rPr>
        <w:t>09</w:t>
      </w:r>
      <w:r>
        <w:rPr>
          <w:noProof/>
        </w:rPr>
        <w:t>(02), 47–57.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Setiawati, L., &amp; Na’im, A. (2000). Manajemen laba. </w:t>
      </w:r>
      <w:r>
        <w:rPr>
          <w:i/>
          <w:iCs/>
          <w:noProof/>
        </w:rPr>
        <w:t>Jurnal Ekonomi Dan Bisnis Indonesia</w:t>
      </w:r>
      <w:r>
        <w:rPr>
          <w:noProof/>
        </w:rPr>
        <w:t xml:space="preserve">, </w:t>
      </w:r>
      <w:r>
        <w:rPr>
          <w:i/>
          <w:iCs/>
          <w:noProof/>
        </w:rPr>
        <w:t>15</w:t>
      </w:r>
      <w:r>
        <w:rPr>
          <w:noProof/>
        </w:rPr>
        <w:t>(4), 424–441.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Sumomba, C. R., Atma, U., Yogyakarta, J., Atma, U., &amp; Yogyakarta, J. (2002). Pajak Tangguhan. </w:t>
      </w:r>
      <w:r>
        <w:rPr>
          <w:i/>
          <w:iCs/>
          <w:noProof/>
        </w:rPr>
        <w:t>Beban Pajak Tangguhan</w:t>
      </w:r>
      <w:r>
        <w:rPr>
          <w:noProof/>
        </w:rPr>
        <w:t xml:space="preserve">, </w:t>
      </w:r>
      <w:r>
        <w:rPr>
          <w:i/>
          <w:iCs/>
          <w:noProof/>
        </w:rPr>
        <w:t>2003</w:t>
      </w:r>
      <w:r>
        <w:rPr>
          <w:noProof/>
        </w:rPr>
        <w:t>, 103–115.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Suputra, D. (2017). Pengaruh Mekanisme Corporate Governance dan Beban Pajak Tangguhan terhadap Manajemen Laba (Studi Empiris pada Perusahaan Manufaktur yang Terdaftar di Bursa Efek Indonesia Periode 2014-2016). </w:t>
      </w:r>
      <w:r>
        <w:rPr>
          <w:i/>
          <w:iCs/>
          <w:noProof/>
        </w:rPr>
        <w:t>E-Jurnal Akuntansi Universitas Udayana</w:t>
      </w:r>
      <w:r>
        <w:rPr>
          <w:noProof/>
        </w:rPr>
        <w:t xml:space="preserve">, </w:t>
      </w:r>
      <w:r>
        <w:rPr>
          <w:i/>
          <w:iCs/>
          <w:noProof/>
        </w:rPr>
        <w:t>20</w:t>
      </w:r>
      <w:r>
        <w:rPr>
          <w:noProof/>
        </w:rPr>
        <w:t>(3), 2045–2072.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Suranggane, Z. (2007). Analisis Aktiva Pajak Tangguhan Dan Akrual Sebagai Prediktor Manajemen Laba: Kajian Empiris Pada Perusahaan Manufaktur </w:t>
      </w:r>
      <w:r>
        <w:rPr>
          <w:noProof/>
        </w:rPr>
        <w:lastRenderedPageBreak/>
        <w:t xml:space="preserve">Yang Terdaftar Di Bej. </w:t>
      </w:r>
      <w:r>
        <w:rPr>
          <w:i/>
          <w:iCs/>
          <w:noProof/>
        </w:rPr>
        <w:t>Jurnal Akuntansi Dan Keuangan Indonesia</w:t>
      </w:r>
      <w:r>
        <w:rPr>
          <w:noProof/>
        </w:rPr>
        <w:t xml:space="preserve">, </w:t>
      </w:r>
      <w:r>
        <w:rPr>
          <w:i/>
          <w:iCs/>
          <w:noProof/>
        </w:rPr>
        <w:t>4</w:t>
      </w:r>
      <w:r>
        <w:rPr>
          <w:noProof/>
        </w:rPr>
        <w:t xml:space="preserve">(1), 77–94. </w:t>
      </w:r>
      <w:hyperlink r:id="rId6" w:history="1">
        <w:r>
          <w:rPr>
            <w:rStyle w:val="Hyperlink"/>
            <w:noProof/>
          </w:rPr>
          <w:t>https://doi.org/10.21002/jaki.2007.04</w:t>
        </w:r>
      </w:hyperlink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  <w:lang w:val="id-ID"/>
        </w:rPr>
      </w:pPr>
      <w:r>
        <w:rPr>
          <w:noProof/>
          <w:lang w:val="id-ID"/>
        </w:rPr>
        <w:t>Suwardjono. (2005). Teori Akuntansi Perekayasaan Pelaporan Keuangan Edisi 3, Yogyakarta: BPEE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Ukuran, D. A. N., &amp; Terhadap, P. (2019). Pengaruh Aset Pajak Tangguhan, Konsentrasi Kepemilikan, Dan Ukuran Perusahaan Terhadap Manajemen Laba. </w:t>
      </w:r>
      <w:r>
        <w:rPr>
          <w:i/>
          <w:iCs/>
          <w:noProof/>
        </w:rPr>
        <w:t>Diponegoro Journal of Accounting</w:t>
      </w:r>
      <w:r>
        <w:rPr>
          <w:noProof/>
        </w:rPr>
        <w:t xml:space="preserve">, </w:t>
      </w:r>
      <w:r>
        <w:rPr>
          <w:i/>
          <w:iCs/>
          <w:noProof/>
        </w:rPr>
        <w:t>8</w:t>
      </w:r>
      <w:r>
        <w:rPr>
          <w:noProof/>
        </w:rPr>
        <w:t>(3), 1–12.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Widiastuti, N. P. E., &amp; Chusniah, E. (2011). Analisis Aktiva Pajak Tangguhan dan Discretionary Accrual Sebagai Prediktor Manajemen Laba Pada Perusahaan Yang Terdaftar di BEI. </w:t>
      </w:r>
      <w:r>
        <w:rPr>
          <w:i/>
          <w:iCs/>
          <w:noProof/>
        </w:rPr>
        <w:t>EconoSains</w:t>
      </w:r>
      <w:r>
        <w:rPr>
          <w:noProof/>
        </w:rPr>
        <w:t xml:space="preserve">, </w:t>
      </w:r>
      <w:r>
        <w:rPr>
          <w:i/>
          <w:iCs/>
          <w:noProof/>
        </w:rPr>
        <w:t>IX</w:t>
      </w:r>
      <w:r>
        <w:rPr>
          <w:noProof/>
        </w:rPr>
        <w:t>(1), 28–40.</w:t>
      </w:r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Yahya, A., &amp; Wahyuningsih, D. (2020). Pengaruh Perencanaan dan Aset Pajak Tangguhan Terhadap Manajemen Laba Pada Perusahaan Telekomunikasi dan Konstruksi Yang Terdaftar di Bursa Efek Indonesia Periode 2013 – 2017. </w:t>
      </w:r>
      <w:r>
        <w:rPr>
          <w:i/>
          <w:iCs/>
          <w:noProof/>
        </w:rPr>
        <w:t>Sosiohumanitas</w:t>
      </w:r>
      <w:r>
        <w:rPr>
          <w:noProof/>
        </w:rPr>
        <w:t>,</w:t>
      </w:r>
      <w:r>
        <w:rPr>
          <w:i/>
          <w:iCs/>
          <w:noProof/>
        </w:rPr>
        <w:t>21</w:t>
      </w:r>
      <w:r>
        <w:rPr>
          <w:noProof/>
        </w:rPr>
        <w:t xml:space="preserve">(2),86–92. </w:t>
      </w:r>
      <w:hyperlink r:id="rId7" w:history="1">
        <w:r>
          <w:rPr>
            <w:rStyle w:val="Hyperlink"/>
            <w:noProof/>
          </w:rPr>
          <w:t>https://doi.org/10.36555/sosiohumanitas.v21i2.1242</w:t>
        </w:r>
      </w:hyperlink>
    </w:p>
    <w:p w:rsidR="009709E6" w:rsidRDefault="009709E6" w:rsidP="009709E6">
      <w:pPr>
        <w:pStyle w:val="NormalWeb"/>
        <w:spacing w:line="360" w:lineRule="auto"/>
        <w:ind w:left="480" w:hanging="480"/>
        <w:jc w:val="both"/>
        <w:rPr>
          <w:noProof/>
        </w:rPr>
        <w:sectPr w:rsidR="009709E6" w:rsidSect="009709E6">
          <w:type w:val="continuous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9709E6" w:rsidRDefault="009709E6" w:rsidP="009709E6">
      <w:pPr>
        <w:pStyle w:val="NormalWeb"/>
        <w:spacing w:line="480" w:lineRule="auto"/>
        <w:rPr>
          <w:b/>
          <w:noProof/>
          <w:sz w:val="56"/>
          <w:szCs w:val="56"/>
          <w:lang w:val="id-ID"/>
        </w:rPr>
      </w:pPr>
    </w:p>
    <w:p w:rsidR="009709E6" w:rsidRDefault="009709E6" w:rsidP="009709E6">
      <w:pPr>
        <w:pStyle w:val="NormalWeb"/>
        <w:spacing w:line="480" w:lineRule="auto"/>
        <w:rPr>
          <w:b/>
          <w:noProof/>
          <w:sz w:val="56"/>
          <w:szCs w:val="56"/>
          <w:lang w:val="id-ID"/>
        </w:rPr>
      </w:pPr>
    </w:p>
    <w:p w:rsidR="009709E6" w:rsidRDefault="009709E6" w:rsidP="009709E6">
      <w:pPr>
        <w:pStyle w:val="NormalWeb"/>
        <w:spacing w:line="480" w:lineRule="auto"/>
        <w:rPr>
          <w:b/>
          <w:noProof/>
          <w:sz w:val="56"/>
          <w:szCs w:val="56"/>
          <w:lang w:val="id-ID"/>
        </w:rPr>
      </w:pPr>
    </w:p>
    <w:p w:rsidR="009709E6" w:rsidRDefault="009709E6" w:rsidP="009709E6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96"/>
        </w:rPr>
      </w:pPr>
      <w:bookmarkStart w:id="0" w:name="_Toc120386184"/>
      <w:r>
        <w:rPr>
          <w:rFonts w:ascii="Times New Roman" w:hAnsi="Times New Roman"/>
          <w:b/>
          <w:color w:val="auto"/>
          <w:sz w:val="96"/>
        </w:rPr>
        <w:lastRenderedPageBreak/>
        <w:t>LAMPIRAN</w:t>
      </w:r>
      <w:bookmarkEnd w:id="0"/>
    </w:p>
    <w:p w:rsidR="009709E6" w:rsidRDefault="009709E6" w:rsidP="009709E6">
      <w:pPr>
        <w:rPr>
          <w:rFonts w:eastAsia="SimSun"/>
          <w:szCs w:val="32"/>
        </w:rPr>
      </w:pPr>
      <w:r>
        <w:br w:type="page"/>
      </w: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LAMPIRAN 1</w:t>
      </w: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DATA PERUSAHAAN</w:t>
      </w:r>
    </w:p>
    <w:tbl>
      <w:tblPr>
        <w:tblStyle w:val="TableGrid"/>
        <w:tblW w:w="7513" w:type="dxa"/>
        <w:tblInd w:w="704" w:type="dxa"/>
        <w:tblLook w:val="04A0" w:firstRow="1" w:lastRow="0" w:firstColumn="1" w:lastColumn="0" w:noHBand="0" w:noVBand="1"/>
      </w:tblPr>
      <w:tblGrid>
        <w:gridCol w:w="567"/>
        <w:gridCol w:w="1559"/>
        <w:gridCol w:w="5387"/>
      </w:tblGrid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APLN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Agung Podomoro Land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BIKA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Binakarya Jaya Abadi Tbk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BIPP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Bhuawantala Indah Permai Tbk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BKSL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Sentul City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Binakarya Jaya Abadi Tbk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Duta Anggada Realty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DILD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Intiland Development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DMAS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Puradelta Lestari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ELTY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Bakrieland Development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GAMA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Aksara Global Development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KIJA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Kawasan Industri Jababeka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MTSM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 Realty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OMRE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 Prima Property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PUDP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Pudjiadi Prestige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RDTX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Roda Vivatex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Pikko Land Development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 Satu Property Tbk.</w:t>
            </w:r>
          </w:p>
        </w:tc>
      </w:tr>
      <w:tr w:rsidR="009709E6" w:rsidTr="00A81E8C">
        <w:tc>
          <w:tcPr>
            <w:tcW w:w="56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5387" w:type="dxa"/>
          </w:tcPr>
          <w:p w:rsidR="009709E6" w:rsidRDefault="009709E6" w:rsidP="00A81E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Summarecon Agung Tbk.</w:t>
            </w:r>
          </w:p>
        </w:tc>
      </w:tr>
    </w:tbl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iCs/>
          <w:noProof/>
          <w:sz w:val="24"/>
          <w:szCs w:val="24"/>
        </w:rPr>
        <w:t>Sumber: Idx (2022)</w:t>
      </w: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LAMPIRAN 2</w:t>
      </w: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Hasil Perhitungan Aktiva Pajak Tangguhan </w:t>
      </w:r>
    </w:p>
    <w:tbl>
      <w:tblPr>
        <w:tblStyle w:val="TableGrid"/>
        <w:tblW w:w="8661" w:type="dxa"/>
        <w:tblInd w:w="-728" w:type="dxa"/>
        <w:tblLook w:val="04A0" w:firstRow="1" w:lastRow="0" w:firstColumn="1" w:lastColumn="0" w:noHBand="0" w:noVBand="1"/>
      </w:tblPr>
      <w:tblGrid>
        <w:gridCol w:w="862"/>
        <w:gridCol w:w="1132"/>
        <w:gridCol w:w="1273"/>
        <w:gridCol w:w="2122"/>
        <w:gridCol w:w="1997"/>
        <w:gridCol w:w="1275"/>
      </w:tblGrid>
      <w:tr w:rsidR="009709E6" w:rsidTr="00A81E8C">
        <w:tc>
          <w:tcPr>
            <w:tcW w:w="86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lastRenderedPageBreak/>
              <w:t>NO.</w:t>
            </w:r>
          </w:p>
        </w:tc>
        <w:tc>
          <w:tcPr>
            <w:tcW w:w="1134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TAHUN</w:t>
            </w:r>
          </w:p>
        </w:tc>
        <w:tc>
          <w:tcPr>
            <w:tcW w:w="4111" w:type="dxa"/>
            <w:gridSpan w:val="2"/>
          </w:tcPr>
          <w:p w:rsidR="009709E6" w:rsidRDefault="009709E6" w:rsidP="00A81E8C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AKTIVA PAJAK TANGGUHAN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JUMLAH 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9709E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APLN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74.654.125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67.279.782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1,000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103.341.557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74.654.125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1,3843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56.545.178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103.341557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0,5472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58.807.826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56.545.178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1,0400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68.465.939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58.807.826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1,1642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9709E6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BIKA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250.552.649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235.550.639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1,0637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239.790.457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250.552.649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0,9570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131.700.180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239.790.457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0,5492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44.266.641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131.700.180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0,3361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50.202.597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44.266.641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1,1341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      3.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BIPP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157.061.893.991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164.179.469.838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0,9566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2.410.201.000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2.518.741.250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0,9569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2.154.146.940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2.410.201.000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0,8938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1.535.037.700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2.154.146.940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0,7126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1.524.140.380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1.535,037.700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0,9929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      4.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BKSL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14.109.839.054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Rp13.272.993.949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1,0630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14.001.827.465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Rp14.109.839.054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0,9923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14.456.929.090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Rp14.001.827.465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1,0325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13.048.144.945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Rp14.456.929.000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0,9026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11.724.148.067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Rp13.048.144.945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0,8985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      5.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CITY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5.502.684.434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5.500.670.435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1,0004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5.700.537.523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5.502.684.434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1,0360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5.075.294.745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5.700.537.523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0,8903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13.048.144.945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5.075.294.745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2,5709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11.724.148.067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Rp13.048.144.945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0,8985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DART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11.167.732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5.350.328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2,0867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17.117.639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11.167.732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1,5332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37.921.230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17.117.639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2,2153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57.872.138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37.921.230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1,5261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76.197.201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57.872.138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1,3166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DILD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228.689.596.062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243.529.148.295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0,9391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211.321.946.660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106.066.573.587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1,9924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326.922.133.458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211.321.946.660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1,5470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361.741.875.894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326.922.133.458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1,1065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365.806.157.586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361.741.875.894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1,0112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DMAS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373.194.502.251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250.185.550.251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1,4917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321.802.843.100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373.194.502.251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0,8382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309.629.928.622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321.802.843.100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0,9899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290.465.585.963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309.629.928.622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0,9381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308.791.131.863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290.465.585.963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1,4742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ELTY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6.934.123.266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8.260.479.391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0,8394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11.271.943.856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6.934.123.266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1,6256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11.076.043.231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Rp11.271.943.856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0,9826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17.054.000.000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Rp11.076.043.231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1,5397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18.273.000.000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Rp17.054.000.000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1,0715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GAMA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482.465.910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332.456.789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1,4512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501.078.648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482.465.910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1,0386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454.765.919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501.078.648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0,9076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570.754.853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454.765.919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1,2551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647.768.230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570.754.853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1,1349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KIJA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28.621.841.359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Rp25.560.850.350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1,1198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26.313.880.710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Rp28.621.841.359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0,9194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29.923.594.294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Rp26.313.880.710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1,1372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23.276.754.167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Rp29.923.594.294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0,7779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17.802.179.883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Rp23.276.754.167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0,7648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MTSM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931.576.203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874.112.380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1,0657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947.111.827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931.576.203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1,0167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1.341.528.954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947.111.827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1,4164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1.316.437.287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1.341.528.954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0,9813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921.527.727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1.316.437.287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0,7000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OMRE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11.714.653.883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9.085.349.214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1,2894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11.533.103.356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Rp11.714.653.883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0,9845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12.821.601.772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Rp11.533.103.356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1,1117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3.690.886.063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Rp12.821.601.772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0,2879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2.393.061.760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3.690.886.063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0,6484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PUDP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11.620.834.321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Rp10.133.960.490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1,1467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11.578.394.320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Rp11.620.834.321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0,9963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11.993.558.144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Rp11.578.394.320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1,0359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8.793.974.662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Rp11.993.558.144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0,7332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6.109.549.659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8.793.974.662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0,6947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RDTX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1.588.632.171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1.774.120.974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0,8954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1.180.320.953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1.588.632.171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0,7430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1.174.207.595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1.180.320.953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0,9948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1.039.388.434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1.174.207.595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0,8852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1.027.879.304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1.039.388.434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0,9889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RODA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37.989.991.252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Rp21.602.825.955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1,7586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53.566.109.490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Rp37.989.991.252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1,4100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51.550.720.979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Rp53.566.109.490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0,9624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10.342.118.373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Rp51.550.720.979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0,2006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2.906.451.518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Rp10.342.118.373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0,2810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SATU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1.389.928.320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1.350.454.700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1,0292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3.311.033.265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1.389.928.320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2,3822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5.417.202.789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3.311.033.265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1,6361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4.708.636.318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5.417.202.789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0,8692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5.744.469.981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4.708.636.318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1,2200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SMRA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11.125.176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12.135.175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0,9168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  605.798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11.125.176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0,0545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  151.448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 605.798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0,2500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1.879.412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 151.448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12,4096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2.654.491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1.879.412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0,4124</w:t>
            </w:r>
          </w:p>
        </w:tc>
      </w:tr>
    </w:tbl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t>LAMPIRAN 3</w:t>
      </w:r>
    </w:p>
    <w:p w:rsidR="009709E6" w:rsidRDefault="009709E6" w:rsidP="009709E6">
      <w:pPr>
        <w:spacing w:line="360" w:lineRule="auto"/>
        <w:ind w:firstLine="720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t>Hasil Perhitungan Beban Pajak Tangguhan</w:t>
      </w:r>
    </w:p>
    <w:tbl>
      <w:tblPr>
        <w:tblStyle w:val="TableGrid"/>
        <w:tblW w:w="8661" w:type="dxa"/>
        <w:tblInd w:w="-728" w:type="dxa"/>
        <w:tblLook w:val="04A0" w:firstRow="1" w:lastRow="0" w:firstColumn="1" w:lastColumn="0" w:noHBand="0" w:noVBand="1"/>
      </w:tblPr>
      <w:tblGrid>
        <w:gridCol w:w="831"/>
        <w:gridCol w:w="1110"/>
        <w:gridCol w:w="1247"/>
        <w:gridCol w:w="2065"/>
        <w:gridCol w:w="2136"/>
        <w:gridCol w:w="1272"/>
      </w:tblGrid>
      <w:tr w:rsidR="009709E6" w:rsidTr="00A81E8C">
        <w:tc>
          <w:tcPr>
            <w:tcW w:w="86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NO.</w:t>
            </w:r>
          </w:p>
        </w:tc>
        <w:tc>
          <w:tcPr>
            <w:tcW w:w="1134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TAHUN</w:t>
            </w:r>
          </w:p>
        </w:tc>
        <w:tc>
          <w:tcPr>
            <w:tcW w:w="4111" w:type="dxa"/>
            <w:gridSpan w:val="2"/>
          </w:tcPr>
          <w:p w:rsidR="009709E6" w:rsidRDefault="009709E6" w:rsidP="00A81E8C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BEBAN  PAJAK TANGGUHAN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JUMLAH 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APLN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13.911.010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25.711.953.382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0,1000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179.935.082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28.790.116.014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0,0062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153.038.865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29.583.829.904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0,0052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187.687.552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29.460.345.080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0,0064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155.786.411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30.391.359.956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0,0051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ind w:left="48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BIKA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65.650.660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2.375.442.385.790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66.630.661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2.374.443.387.792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3,5635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19.519.221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2.333.636.785.839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1,1195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160.319.095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2.358.913.545.648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1,4713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189.116.743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3.192.672.527.435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1,6882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BIPP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58.307.000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1.648.021.678.720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2,8264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723.313.947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1.748.640.897.106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125.267.503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2.063.247.282.902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1,6470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576.917.239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2.165.031.833.086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110.942.680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2.126.525.330.314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1,9167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BKSL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485.205.413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12.955.045.125.845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684.343.814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14.977.041.120.833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2,1885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1.202.577.353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16.252.732.184.207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1,3514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193.620.036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17.275.272.184.207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8,9222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482.554.353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18.371.229.973.821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3,8070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CITY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5.650.120.510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550.757.878.445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97,4772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5.682.117.507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561.747.787.335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0,0101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3.108.117.507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924.946.714.627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0,0034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193.620.036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918.879.892.813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482.554.353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18.371.229.973.821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0,0263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DART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30.896.985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6.066.257.596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0,0051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29.622.859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6.360.845.609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0,0047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29.826.935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6.905.386.394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0,0043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26.102.277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6.880.951.291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0,0038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86.839.816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6.656.120.982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0,0130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DILD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Rp 88.377.382.734 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11.840.059.936.442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0,0075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91.892.508.501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13.097.184.984.411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0,0070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92.247.669.925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14.215.535.191.206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0,0065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88.124.553.915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14.777.496.292.639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0,0060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82.929.145.341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15.701.872.562.921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0,3491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DMAS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16.022.106.850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7.470.945.557.323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0,1000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18.011.108.750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7.470.942.557.319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0,0024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14.922.097.250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7.500.033.435.178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0,0020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12.724.622.240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7.616.971.029.620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0,0017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16.039.729.640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6.752.233.240.104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0,0024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ELTY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915.240.652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14.176.697.750.344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5.172.961.642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14.082.517.542.900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4.805.219.750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13.606.180.006.238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4.140.000.000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12.329.520.357.728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1.856.000.000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11.823.436.000.000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GAMA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75.345.672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150.545.356.787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86.046.150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1.402.556.223.275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1,6300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60.253.179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1.372.352.219.092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2,2776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115.988.934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1.388.656.626.702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1,1972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83.862.136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1.405.034.478.226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1,6754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KIJA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3.650.038.875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11.250.230.321.346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3,0082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5.641.038.875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11.266.320.312.348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494.238.517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11.783.772.244.027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2,3842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10.574.568.534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12.184.611.579.312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2.154.393.660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12.200.175.979.870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MTSM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2.164.371.789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84.641.766.703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2.174.909.162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80.234.783.495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0,0271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2.550.449.897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75.129.492.493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0,0339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1.538.262.206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76.461.609.634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0,0201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3.151.745.858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72.921.361.051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0,0432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OMRE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1.740.591.982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4.264.983.383.118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1.644.292.973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4.242.934.699.631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886.437.666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4.252.706.473.038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8.836.056.109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4.234.319.812.443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0,0021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903.748.643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4.133.988.674.027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PUDP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621.109.141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531.168.640.936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0,0012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1.351.998.010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504.843.795.570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0,0027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671.021.010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489.530.579.233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0,0014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4.247.923.676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539.915.871.769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0,0079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3.119.606.584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521.915.597.211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0,0060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RDTX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199.297.431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2.101.753.788.854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40.087.029.305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2.280.461.717.989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0,0176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39.941.891.705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2.526.489.781.165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0,0158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40.074.981.258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2.795.788.452.762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0,0143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41.358.400.845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2.971.061.771.714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0,0139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RODA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16.637.191.111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3.428.743.677.749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0,0049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15.547.271.363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3.857.234.679.308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0,0040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1.794.093.570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3.988.656.612.638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40.074.981.258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3.911.163.391.136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0,0102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13.054.776.251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2.971.061.771.714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0,0044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SATU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1.950.535.560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260.701.625.000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0,0075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1.972.520.539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269.706.623.605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0,0073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2.114.297.052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313.061.203.474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0,0068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764.267.031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282.277.251.510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0,0027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1.037.044.067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260.603.289.007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0,0040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SMRA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250.230.030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20.665.920.720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0,0121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249.230.029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21.662.950.720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0,0115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269.885.120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23.299.242.068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0,0116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196.479.354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24.411.657.276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0,0080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208.954.961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24.922.534.224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0,0084</w:t>
            </w:r>
          </w:p>
        </w:tc>
      </w:tr>
    </w:tbl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t>LAMPIRAN 4</w:t>
      </w:r>
    </w:p>
    <w:p w:rsidR="009709E6" w:rsidRDefault="009709E6" w:rsidP="009709E6">
      <w:pPr>
        <w:spacing w:line="360" w:lineRule="auto"/>
        <w:ind w:firstLine="720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t>Hasil Perhitungan Konsentrasi Kepemilikan</w:t>
      </w:r>
    </w:p>
    <w:tbl>
      <w:tblPr>
        <w:tblStyle w:val="TableGrid"/>
        <w:tblW w:w="8661" w:type="dxa"/>
        <w:tblInd w:w="-728" w:type="dxa"/>
        <w:tblLook w:val="04A0" w:firstRow="1" w:lastRow="0" w:firstColumn="1" w:lastColumn="0" w:noHBand="0" w:noVBand="1"/>
      </w:tblPr>
      <w:tblGrid>
        <w:gridCol w:w="862"/>
        <w:gridCol w:w="1132"/>
        <w:gridCol w:w="1274"/>
        <w:gridCol w:w="2121"/>
        <w:gridCol w:w="1997"/>
        <w:gridCol w:w="1275"/>
      </w:tblGrid>
      <w:tr w:rsidR="009709E6" w:rsidTr="00A81E8C">
        <w:tc>
          <w:tcPr>
            <w:tcW w:w="86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NO.</w:t>
            </w:r>
          </w:p>
        </w:tc>
        <w:tc>
          <w:tcPr>
            <w:tcW w:w="1134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KODE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TAHUN</w:t>
            </w:r>
          </w:p>
        </w:tc>
        <w:tc>
          <w:tcPr>
            <w:tcW w:w="4111" w:type="dxa"/>
            <w:gridSpan w:val="2"/>
          </w:tcPr>
          <w:p w:rsidR="009709E6" w:rsidRDefault="009709E6" w:rsidP="00A81E8C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Konsentrasi Kepemilikan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JUMLAH 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9709E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APLN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14.715.780.000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Rp19.364.561.700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0,0001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14.715.780.000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Rp19.364.561.700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0,7599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15.572.222.400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Rp19.364.561.700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0,0842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18.777.785.148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Rp22.669.326.779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0,8272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18.777.785.148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Rp22.669.326.779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0,8272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9709E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BIKA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460.997.800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592.280.000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0,7783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460.997.800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592.280.000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0,7783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427.537.900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592.280.000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0,7219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460.997.800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592.280.000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0,7783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427.537.900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591.280.000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0,7231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BIPP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1.312.527.088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5.028.669.338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0,2610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1.312.527.088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5.028.669.338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0,2610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1.296.129.488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5.028.669.338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0,2577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1.295.515.526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5.028.669.338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0,2576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3.929.497.145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5.028.669.376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0,7814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BKSL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51.000.000.000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Rp55.258.654.516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0,9229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51.000.000.000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Rp55.258.659.323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0,9229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51.000.000.000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Rp55.258.669.481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0,9229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51.000.000.000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Rp67.083.561.082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0,7602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51.000.000.000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Rp67.083.561.082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0,7602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CITY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3.198.947.000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5.400.000.000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0,5924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3.198.947.000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5.400.000.000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0,5924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2.800.000.000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5.402.681.154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0,5183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4.851.276.870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5.402.681.845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0,8979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3.286.276.870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5.405.188.966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0,6080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DART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2.920.410.082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3.141.390.962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0,9297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2.920.410.082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3.141.390.962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0,9297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1.508.522.234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3.141.390.962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0,4802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1.508.522.234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3.141.390.962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0,4802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1.508.522.234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3.141.390.962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0,4802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DILD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6.456.188.893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Rp10.365.854.185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0,6228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3.862.527.854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9.405.081.682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0,4107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5.245.227.957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Rp10.365.854.185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0,5060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5.254.728.957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Rp10.365.854.185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0,5069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5.040.828.457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Rp10.365.854.185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0,4863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DMAS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39.658.300.000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Rp48.198.111.100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0,8228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39.658.300.000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Rp48.198.111.100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0,8228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39.658.300.000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Rp48.198.111.100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0,8228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39.658.300.000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Rp48.198.111.100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0,8228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39.658.300.000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Rp48.198.111.100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0,8228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ELTY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2.227.645.000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Rp43.521.913.019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0,0512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2.227.645.000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Rp43.521.913.019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0,0512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2.227.645.000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Rp43.521.913.019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0,0512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2.227.645.000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Rp43.521.913.019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0,0512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2.227.645.000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Rp43.521.913.019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0,0512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GAMA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3.110.000.000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Rp10.011.027.656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0,3107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3.110.000.000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Rp10.011.027.656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0,3107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3.110.000.000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Rp10.011.027.656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0,3107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3.110.000.000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Rp10.011.027.656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0,3107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3.110.000.000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Rp10.011.027.656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0,3107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KIJA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8.393.270.320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Rp20.825.586.695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0,4030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8.393.270.320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Rp20.824.586.695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0,4030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8.393.270.320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Rp20.824.586.695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0,4030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10.158.286.822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Rp20.824.888.369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0,4878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10.158.286.822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Rp20.824.888.369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0,4878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MTSM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188.474.724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232.848.000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0,8094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188.474.724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232.848.000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0,8094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188.474.724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232.848.000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0,8094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188.474.724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232.848.000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0,8094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188.474.724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232.848.000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0,8094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OMRE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451.074.995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1.745.000.000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0,2585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451.082.795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1.745.000.000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0,2585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541.785.195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1.745.000.000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0,3105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581.279.795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1.745.000.000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0,3332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581.279.795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1.745.000.000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0,3331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PUDP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246.123.085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329.560.000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0,7468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246.123.085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329.560.000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0,7468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146.772.841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329.560.000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0,4454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286.648.078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329.560.000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0,8698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286.648.078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329.560.000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0,8698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RDTX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6.534.200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268.800.000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0,0243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6.534.200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268.800.000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0,0243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6.534.200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268.800.000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0,0243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6.547.200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268.800.000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0,0244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    6.509.200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217.776.300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0,0299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RODA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11.121.072.200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Rp13.592.128.209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0,8182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11.121.072.200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Rp13.592.128.209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0,8182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11.121.072.200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Rp13.592.128.209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0,8182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11.121.072.200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Rp13.592.128.209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0,8182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11.121.072.200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Rp13.592.128.209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0,8182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SATU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651.323.600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1.250.000.000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0,5211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651.323.600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1.250.000.000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0,5211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651.323.700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1.250.000.000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0,5211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651.323.700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1.250.000.000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0,5211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   651.323.700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1.250.000.000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0,5211</w:t>
            </w:r>
          </w:p>
        </w:tc>
      </w:tr>
      <w:tr w:rsidR="009709E6" w:rsidTr="00A81E8C">
        <w:tc>
          <w:tcPr>
            <w:tcW w:w="865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SMRA</w:t>
            </w: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5.560.260.140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Rp14.426.781.680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0,3917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6.602.239.138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Rp14.426.781.680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0,4576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6.317.992.138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Rp14.426.781.680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0,4379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5.507.992.138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Rp14.426.781.680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0,3818</w:t>
            </w:r>
          </w:p>
        </w:tc>
      </w:tr>
      <w:tr w:rsidR="009709E6" w:rsidTr="00A81E8C">
        <w:tc>
          <w:tcPr>
            <w:tcW w:w="865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    5.917.593.886</w:t>
            </w:r>
          </w:p>
        </w:tc>
        <w:tc>
          <w:tcPr>
            <w:tcW w:w="198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Rp16.508.568.358</w:t>
            </w:r>
          </w:p>
        </w:tc>
        <w:tc>
          <w:tcPr>
            <w:tcW w:w="1275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0,3585</w:t>
            </w:r>
          </w:p>
        </w:tc>
      </w:tr>
    </w:tbl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spacing w:line="36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t>LAMPIRAN 5</w:t>
      </w:r>
    </w:p>
    <w:p w:rsidR="009709E6" w:rsidRDefault="009709E6" w:rsidP="009709E6">
      <w:pPr>
        <w:spacing w:line="360" w:lineRule="auto"/>
        <w:ind w:left="1440" w:firstLine="720"/>
        <w:rPr>
          <w:rFonts w:ascii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t>Hasil Perhitungan Manajemen Laba</w:t>
      </w:r>
    </w:p>
    <w:tbl>
      <w:tblPr>
        <w:tblStyle w:val="TableGrid"/>
        <w:tblW w:w="11139" w:type="dxa"/>
        <w:tblInd w:w="-1706" w:type="dxa"/>
        <w:tblLook w:val="04A0" w:firstRow="1" w:lastRow="0" w:firstColumn="1" w:lastColumn="0" w:noHBand="0" w:noVBand="1"/>
      </w:tblPr>
      <w:tblGrid>
        <w:gridCol w:w="636"/>
        <w:gridCol w:w="976"/>
        <w:gridCol w:w="1083"/>
        <w:gridCol w:w="2316"/>
        <w:gridCol w:w="2316"/>
        <w:gridCol w:w="2556"/>
        <w:gridCol w:w="1256"/>
      </w:tblGrid>
      <w:tr w:rsidR="009709E6" w:rsidTr="00A81E8C">
        <w:tc>
          <w:tcPr>
            <w:tcW w:w="63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NO.</w:t>
            </w:r>
          </w:p>
        </w:tc>
        <w:tc>
          <w:tcPr>
            <w:tcW w:w="97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KODE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TAHUN</w:t>
            </w:r>
          </w:p>
        </w:tc>
        <w:tc>
          <w:tcPr>
            <w:tcW w:w="7188" w:type="dxa"/>
            <w:gridSpan w:val="3"/>
          </w:tcPr>
          <w:p w:rsidR="009709E6" w:rsidRDefault="009709E6" w:rsidP="00A81E8C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Manajemen Laba</w:t>
            </w:r>
          </w:p>
        </w:tc>
        <w:tc>
          <w:tcPr>
            <w:tcW w:w="1256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 xml:space="preserve">JUMLAH 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APLN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000000" w:fill="FFFFFF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1.882.581.400 </w:t>
            </w:r>
          </w:p>
        </w:tc>
        <w:tc>
          <w:tcPr>
            <w:tcW w:w="2316" w:type="dxa"/>
            <w:shd w:val="clear" w:color="000000" w:fill="FFFFFF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939.737.108 </w:t>
            </w:r>
          </w:p>
        </w:tc>
        <w:tc>
          <w:tcPr>
            <w:tcW w:w="2556" w:type="dxa"/>
            <w:shd w:val="clear" w:color="000000" w:fill="FFFFFF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5.809.368.510.000 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0,0001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193.730.292 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1.882.581.400 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3.311.340.050.700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-0,0005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120.811.697 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193.730.292 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5.150.973.412.200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0,0000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180.144.688 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120.811.697 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5.039.250.544.938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0,0000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485.227.632 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180.144.688 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3.541.094.977.524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0,0001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ind w:left="33"/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BIKA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12.960.650.910 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35.280.100.835 </w:t>
            </w:r>
          </w:p>
        </w:tc>
        <w:tc>
          <w:tcPr>
            <w:tcW w:w="2556" w:type="dxa"/>
            <w:shd w:val="clear" w:color="000000" w:fill="FFFFFF"/>
            <w:vAlign w:val="center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100.650.300.000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-0,2218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11.963.641.909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37.266.008.832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102.554.400.000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-0,2467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4.737.466.419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11.963.641.909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  85.956.000.000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-0,0841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42.800.526.983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4.737.466.419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  76.471.200.000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0,4977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17.873.903.870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42.800.526.983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154.128.000.000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-0,1617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3.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BIPP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12.710.371.773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38.249.414.914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457.608.909.758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-0,0558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46.466.201.975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43.194.564.276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502.866.933.800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0,0065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116.698.925.660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46.466.201.975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476.666.248.434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0,1473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190.565.379.125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143.020.811.191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402.293.547.040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0,1182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118.395.962.360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190.565.379.125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362.064.195.072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-0,1993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4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BKSL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608.713.300.903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656.995.801.142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9.117.677.962.140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-0,0053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709.615.335.108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961.678.562.001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6.741.556.437.406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-0,0374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433.010.795.570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579.952.308.498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6.852.074.643.644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-0,0214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248.992.243.945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433.010.795.570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4.293.347.909.248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-0,0429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628.852.038.899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248.992.243.945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4.762.932.836.822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0,0798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5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CITY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75.150.787.858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110.250.805.660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3.160.000.000.000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-0,0111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88.156.878.848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105.249.809.661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3.159.000.000.000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-0,0054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31.703.787.983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88.156.878.848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1.307.448.839.268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-0,0432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62.819.319.525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31.703.787.983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345.771.638.080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46.384.841.319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62.819.319.525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383.768.416.586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-0,0428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6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DART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123.145.920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313.514.003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1.042.941.799.384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-0,0002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88.388.480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123.145.920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929.851.724.752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0,0000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13.509.411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88.388.480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1.030.376.235.536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-0,0001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62.711.200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13.509.411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879.589.469.360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0,0001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76.324.097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88.323.693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1.212.576.911.332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0,0000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7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DILD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344.909.760.246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404.256.991.416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4.332.927.049.330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-0,0137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326.818.365.272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344.909.760.246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3.503.658.714.530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-0,0052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603.550.422.565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326.818.365.272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3.254.878.214.090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778.389.793.916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603.550.422.565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2.923.170.880.170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0,0598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665.892.808.944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778.389.793.916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2.021.341.566.075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-0,0557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8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DMAS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335.405.365.000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630.378.135.780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7.550.062.665.600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-0,0391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415.428.781.314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624.368.133.776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8.531.065.664.700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-0,0245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1.233.762.180.603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415.428.781.314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16.194.565.329.600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0,0505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1.321.774.598.755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1.233.762.180.603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13.109.886.219.200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0,0067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1.323.796.545.475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1.321.774.598.755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10.989.169.330.800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0,0002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9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ELTY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11.759.186.530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21.207.144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2.176.095.650.950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0,0054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11.759.186.530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21.207.144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2.176.095.650.950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0,0054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35.035.916.000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11.759.186.530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2.263.139.476.988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0,0103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10.759.000.000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35.035.916.000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2.350.183.303.026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-0,0103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8.741.000.000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10.759.000.000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2.437.227.129.064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-0,0008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10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GAMA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1.789.234.007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330.440.078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560.650.506.078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0,0026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1.563.776.007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430.230.026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580.639.604.048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1.983.736.194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1.563.776.007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520.573.438.112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0,0008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14.774.877.913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1.983.736.194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500.551.382.800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0,0256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11.918.167.161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14.774.877.913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480.529.327.488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-0,0059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11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KIJA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65.150.404.945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135.820.578.550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4.450.686.930.830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-0,0159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67.100.402.943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149.840.578.536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5.747.585.927.820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-0,0144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141.140.307.068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67.100.402.943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6.788.815.262.570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0,0109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45.249.873.535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141.140.307.068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5.456.120.752.678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-0,0176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87.635.897.475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45.294.873.535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3.769.304.794.789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0,0112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12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MTSM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5.545.678.987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3.454.676.555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  85.345.556.789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0,0245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5.779.338.318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2.536.252.471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  83.825.280.000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0,0387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5.669.080.128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5.779.338.318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  58.212.000.000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-0,0019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2.346.758.186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5.669.080.128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  57.280.608.000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-0,0580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5.292.664.403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2.346.758.186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103.850.208.000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0,0284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13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OMRE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135.866.789.567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65.789.654.234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3.224.345.676.324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0,0217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133.966.017.617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66.198.842.560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3.123.550.000.000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0,0217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60.443.046.688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133.966.017.617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3.053.750.000.000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-0,0241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222.986.825.963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60.443.046.688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708.470.000.000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0,2294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170.512.564.243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222.986.825.963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1.919.500.000.000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-0,0273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14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PUDP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6.018.020.897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22.919.928.181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169.723.400.000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-0,0996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5.726.799.950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6.018.020.897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163.461.760.000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-0,0018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4.343.694.646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5.726.799.950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113.368.640.000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-0,0122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23.445.488.581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4.343.694.646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  87.003.840.000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0,2196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17.733.938.826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23.445.488.581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121.937.200.000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-0,0468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15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RDTX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276.834.263.597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301.730.362.965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1.995.840.000.000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-0,0125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267.384.570.823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246.909.721.574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1.747.200.000.000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0,0117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232.773.280.699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267.384.570.823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2.143.680.000.000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-0,0161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236.087.887.526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232.773.280.699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1.626.240.000.000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195.806.481.653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236.087.887.526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1.742.210.400.000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-0,0231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16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RODA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152.519.949.296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238.455.992.682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2.718.425.641.800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-0,0316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105.636.361.376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152.519.949.934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7.203.827.950.770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-0,0065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146.465.723.653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105.636.361.376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108.397.222.466.775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296.596.570.127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146.465.723.653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1.626.240.000.000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0,0923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247.280.617.337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296.596.570.127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2.150.400.000.000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-0,0229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17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SATU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55.656.487.850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360.353.360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125.000.000.000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0,4424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3.565.487.840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356.343.357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125.000.000.000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0,0257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16.730.545.860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3.565.487.840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126.250.000.000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0,1043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19.102.861.276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16.730.545.860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  63.750.000.000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0,0372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17.007.904.858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19.102.861.276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     176.250.000.000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-0,0119</w:t>
            </w:r>
          </w:p>
        </w:tc>
      </w:tr>
      <w:tr w:rsidR="009709E6" w:rsidTr="00A81E8C">
        <w:tc>
          <w:tcPr>
            <w:tcW w:w="63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18</w:t>
            </w:r>
          </w:p>
        </w:tc>
        <w:tc>
          <w:tcPr>
            <w:tcW w:w="976" w:type="dxa"/>
            <w:vMerge w:val="restart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SMRA</w:t>
            </w: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2017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1.558.132.095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1.350.080.480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12.130.380.330.700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1.558.132.095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1.341.090.479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13.128.371.328.800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2019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1.558.864.756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1.558.132.095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18.033.477.100.000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2020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1.275.861.880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1.558.864.756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13.272.638.145.600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</w:tr>
      <w:tr w:rsidR="009709E6" w:rsidTr="00A81E8C">
        <w:tc>
          <w:tcPr>
            <w:tcW w:w="63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083" w:type="dxa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2021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1.557.681.128 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1.275.861.880 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                                16.591.111.199.790 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9709E6" w:rsidRDefault="009709E6" w:rsidP="00A81E8C">
            <w:pPr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</w:tr>
    </w:tbl>
    <w:p w:rsidR="009709E6" w:rsidRDefault="009709E6" w:rsidP="009709E6">
      <w:pPr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LAMPIRAN 6</w:t>
      </w:r>
    </w:p>
    <w:p w:rsidR="009709E6" w:rsidRDefault="009709E6" w:rsidP="009709E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HASIL PENELITIAN</w:t>
      </w:r>
    </w:p>
    <w:p w:rsidR="009709E6" w:rsidRDefault="009709E6" w:rsidP="009709E6">
      <w:pPr>
        <w:pStyle w:val="ListParagraph"/>
        <w:numPr>
          <w:ilvl w:val="0"/>
          <w:numId w:val="24"/>
        </w:numPr>
        <w:spacing w:line="48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Hasil Analisis Statistik Deskriptif</w:t>
      </w:r>
    </w:p>
    <w:tbl>
      <w:tblPr>
        <w:tblW w:w="10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020"/>
        <w:gridCol w:w="1505"/>
        <w:gridCol w:w="1505"/>
        <w:gridCol w:w="1505"/>
        <w:gridCol w:w="1796"/>
        <w:gridCol w:w="1214"/>
      </w:tblGrid>
      <w:tr w:rsidR="009709E6" w:rsidTr="00A81E8C">
        <w:trPr>
          <w:cantSplit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9709E6" w:rsidTr="00A81E8C">
        <w:trPr>
          <w:gridAfter w:val="1"/>
          <w:wAfter w:w="1214" w:type="dxa"/>
          <w:cantSplit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9709E6" w:rsidTr="00A81E8C">
        <w:trPr>
          <w:gridAfter w:val="1"/>
          <w:wAfter w:w="1214" w:type="dxa"/>
          <w:cantSplit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Aktiva Pajak Tangguhan X1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12.4096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1.199487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1.2707588</w:t>
            </w:r>
          </w:p>
        </w:tc>
      </w:tr>
      <w:tr w:rsidR="009709E6" w:rsidTr="00A81E8C">
        <w:trPr>
          <w:gridAfter w:val="1"/>
          <w:wAfter w:w="1214" w:type="dxa"/>
          <w:cantSplit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Beban Pajak Tangguhan X2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3.491113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3.8789611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3.6799012</w:t>
            </w:r>
          </w:p>
        </w:tc>
      </w:tr>
      <w:tr w:rsidR="009709E6" w:rsidTr="00A81E8C">
        <w:trPr>
          <w:gridAfter w:val="1"/>
          <w:wAfter w:w="1214" w:type="dxa"/>
          <w:cantSplit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Konsentrasi Kepemilikan X3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.548073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2.767894</w:t>
            </w:r>
          </w:p>
        </w:tc>
      </w:tr>
      <w:tr w:rsidR="009709E6" w:rsidTr="00A81E8C">
        <w:trPr>
          <w:gridAfter w:val="1"/>
          <w:wAfter w:w="1214" w:type="dxa"/>
          <w:cantSplit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Manajemen Laba Y1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.019300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1.430205</w:t>
            </w:r>
          </w:p>
        </w:tc>
      </w:tr>
      <w:tr w:rsidR="009709E6" w:rsidTr="00A81E8C">
        <w:trPr>
          <w:gridAfter w:val="1"/>
          <w:wAfter w:w="1214" w:type="dxa"/>
          <w:cantSplit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9E6" w:rsidRDefault="009709E6" w:rsidP="009709E6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Data Sekunder diolah 2022</w:t>
      </w:r>
    </w:p>
    <w:p w:rsidR="009709E6" w:rsidRDefault="009709E6" w:rsidP="009709E6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09E6" w:rsidRDefault="009709E6" w:rsidP="009709E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Normalitas</w:t>
      </w:r>
    </w:p>
    <w:p w:rsidR="009709E6" w:rsidRDefault="009709E6" w:rsidP="009709E6">
      <w:pPr>
        <w:pStyle w:val="ListParagraph"/>
        <w:autoSpaceDE w:val="0"/>
        <w:autoSpaceDN w:val="0"/>
        <w:adjustRightInd w:val="0"/>
        <w:spacing w:after="0" w:line="4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1535"/>
        <w:gridCol w:w="2101"/>
      </w:tblGrid>
      <w:tr w:rsidR="009709E6" w:rsidTr="00A81E8C">
        <w:trPr>
          <w:cantSplit/>
          <w:trHeight w:val="302"/>
        </w:trPr>
        <w:tc>
          <w:tcPr>
            <w:tcW w:w="7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9709E6" w:rsidTr="00A81E8C">
        <w:trPr>
          <w:cantSplit/>
          <w:trHeight w:val="92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Unstandardiez Residual</w:t>
            </w:r>
          </w:p>
        </w:tc>
      </w:tr>
      <w:tr w:rsidR="009709E6" w:rsidTr="00A81E8C">
        <w:trPr>
          <w:cantSplit/>
          <w:trHeight w:val="3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709E6" w:rsidTr="00A81E8C">
        <w:trPr>
          <w:cantSplit/>
          <w:trHeight w:val="302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-1.7600</w:t>
            </w:r>
          </w:p>
        </w:tc>
      </w:tr>
      <w:tr w:rsidR="009709E6" w:rsidTr="00A81E8C">
        <w:trPr>
          <w:cantSplit/>
          <w:trHeight w:val="619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.99171</w:t>
            </w:r>
          </w:p>
        </w:tc>
      </w:tr>
      <w:tr w:rsidR="009709E6" w:rsidTr="00A81E8C">
        <w:trPr>
          <w:cantSplit/>
          <w:trHeight w:val="302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,118</w:t>
            </w:r>
          </w:p>
        </w:tc>
      </w:tr>
      <w:tr w:rsidR="009709E6" w:rsidTr="00A81E8C">
        <w:trPr>
          <w:cantSplit/>
          <w:trHeight w:val="316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,056</w:t>
            </w:r>
          </w:p>
        </w:tc>
      </w:tr>
      <w:tr w:rsidR="009709E6" w:rsidTr="00A81E8C">
        <w:trPr>
          <w:cantSplit/>
          <w:trHeight w:val="316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-,118</w:t>
            </w:r>
          </w:p>
        </w:tc>
      </w:tr>
      <w:tr w:rsidR="009709E6" w:rsidTr="00A81E8C">
        <w:trPr>
          <w:cantSplit/>
          <w:trHeight w:val="3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,118</w:t>
            </w:r>
          </w:p>
        </w:tc>
      </w:tr>
      <w:tr w:rsidR="009709E6" w:rsidTr="00A81E8C">
        <w:trPr>
          <w:cantSplit/>
          <w:trHeight w:val="3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c,d</w:t>
            </w:r>
          </w:p>
        </w:tc>
      </w:tr>
      <w:tr w:rsidR="009709E6" w:rsidTr="00A81E8C">
        <w:trPr>
          <w:cantSplit/>
          <w:trHeight w:val="302"/>
        </w:trPr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Sumber: Data Sekunder diolah 2022</w:t>
            </w:r>
          </w:p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09E6" w:rsidRDefault="009709E6" w:rsidP="009709E6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09E6" w:rsidRDefault="009709E6" w:rsidP="009709E6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09E6" w:rsidRDefault="009709E6" w:rsidP="009709E6">
      <w:pPr>
        <w:pStyle w:val="ListParagraph"/>
        <w:numPr>
          <w:ilvl w:val="0"/>
          <w:numId w:val="24"/>
        </w:numPr>
        <w:spacing w:before="1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Hasil Uji Multikolonieritas</w:t>
      </w:r>
    </w:p>
    <w:p w:rsidR="009709E6" w:rsidRDefault="009709E6" w:rsidP="009709E6">
      <w:pPr>
        <w:pStyle w:val="ListParagraph"/>
        <w:spacing w:before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09E6" w:rsidRDefault="009709E6" w:rsidP="009709E6">
      <w:pPr>
        <w:spacing w:before="1"/>
        <w:ind w:left="31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Coefficients</w:t>
      </w:r>
    </w:p>
    <w:tbl>
      <w:tblPr>
        <w:tblW w:w="681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2819"/>
        <w:gridCol w:w="1386"/>
        <w:gridCol w:w="1424"/>
      </w:tblGrid>
      <w:tr w:rsidR="009709E6" w:rsidTr="00A81E8C">
        <w:trPr>
          <w:cantSplit/>
          <w:trHeight w:val="335"/>
        </w:trPr>
        <w:tc>
          <w:tcPr>
            <w:tcW w:w="4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Collinearity Statistics</w:t>
            </w:r>
          </w:p>
        </w:tc>
      </w:tr>
      <w:tr w:rsidR="009709E6" w:rsidTr="00A81E8C">
        <w:trPr>
          <w:cantSplit/>
          <w:trHeight w:val="363"/>
        </w:trPr>
        <w:tc>
          <w:tcPr>
            <w:tcW w:w="4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Tolerance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VIF</w:t>
            </w:r>
          </w:p>
        </w:tc>
      </w:tr>
      <w:tr w:rsidR="009709E6" w:rsidTr="00A81E8C">
        <w:trPr>
          <w:cantSplit/>
          <w:trHeight w:val="33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09E6" w:rsidTr="00A81E8C">
        <w:trPr>
          <w:cantSplit/>
          <w:trHeight w:val="36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Aktiva Pajak Tangguhan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,998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1,002</w:t>
            </w:r>
          </w:p>
        </w:tc>
      </w:tr>
      <w:tr w:rsidR="009709E6" w:rsidTr="00A81E8C">
        <w:trPr>
          <w:cantSplit/>
          <w:trHeight w:val="36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Beban Pajak Tangguhan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,999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1,001</w:t>
            </w:r>
          </w:p>
        </w:tc>
      </w:tr>
      <w:tr w:rsidR="009709E6" w:rsidTr="00A81E8C">
        <w:trPr>
          <w:cantSplit/>
          <w:trHeight w:val="701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Konsentrasi Kepemilikan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,997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1,003</w:t>
            </w:r>
          </w:p>
        </w:tc>
      </w:tr>
    </w:tbl>
    <w:p w:rsidR="009709E6" w:rsidRDefault="009709E6" w:rsidP="009709E6">
      <w:pPr>
        <w:spacing w:before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Sumber: Data Sekunder diolah 2022</w:t>
      </w:r>
    </w:p>
    <w:p w:rsidR="009709E6" w:rsidRDefault="009709E6" w:rsidP="009709E6">
      <w:pPr>
        <w:pStyle w:val="ListParagraph"/>
        <w:spacing w:before="1"/>
        <w:ind w:left="14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09E6" w:rsidRDefault="009709E6" w:rsidP="009709E6">
      <w:pPr>
        <w:pStyle w:val="ListParagraph"/>
        <w:numPr>
          <w:ilvl w:val="0"/>
          <w:numId w:val="24"/>
        </w:numPr>
        <w:spacing w:before="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Hasil Uji Autokeralasi</w:t>
      </w:r>
    </w:p>
    <w:tbl>
      <w:tblPr>
        <w:tblpPr w:leftFromText="180" w:rightFromText="180" w:vertAnchor="text" w:horzAnchor="margin" w:tblpY="247"/>
        <w:tblW w:w="7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14"/>
        <w:gridCol w:w="1091"/>
        <w:gridCol w:w="1476"/>
        <w:gridCol w:w="1476"/>
        <w:gridCol w:w="1476"/>
      </w:tblGrid>
      <w:tr w:rsidR="009709E6" w:rsidTr="00A81E8C">
        <w:trPr>
          <w:cantSplit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709E6" w:rsidTr="00A81E8C">
        <w:trPr>
          <w:cantSplit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9709E6" w:rsidTr="00A81E8C">
        <w:trPr>
          <w:cantSplit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.137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.061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.96121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2.014</w:t>
            </w:r>
          </w:p>
        </w:tc>
      </w:tr>
    </w:tbl>
    <w:p w:rsidR="009709E6" w:rsidRDefault="009709E6" w:rsidP="009709E6">
      <w:pPr>
        <w:spacing w:before="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709E6" w:rsidRDefault="009709E6" w:rsidP="009709E6">
      <w:pPr>
        <w:spacing w:before="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709E6" w:rsidRDefault="009709E6" w:rsidP="009709E6">
      <w:pPr>
        <w:spacing w:before="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709E6" w:rsidRDefault="009709E6" w:rsidP="009709E6">
      <w:pPr>
        <w:spacing w:before="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9709E6" w:rsidRDefault="009709E6" w:rsidP="009709E6">
      <w:pPr>
        <w:pStyle w:val="ListParagraph"/>
        <w:numPr>
          <w:ilvl w:val="0"/>
          <w:numId w:val="24"/>
        </w:numPr>
        <w:spacing w:before="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Hasil Uji Heteroskedastisitas</w:t>
      </w:r>
    </w:p>
    <w:p w:rsidR="009709E6" w:rsidRDefault="009709E6" w:rsidP="009709E6">
      <w:pPr>
        <w:pStyle w:val="ListParagraph"/>
        <w:spacing w:before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09E6" w:rsidRDefault="009709E6" w:rsidP="009709E6">
      <w:pPr>
        <w:pStyle w:val="ListParagraph"/>
        <w:spacing w:before="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C18E17F" wp14:editId="618FD140">
            <wp:extent cx="4004540" cy="3206188"/>
            <wp:effectExtent l="0" t="0" r="0" b="0"/>
            <wp:docPr id="1047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004540" cy="32061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E6" w:rsidRDefault="009709E6" w:rsidP="009709E6">
      <w:pPr>
        <w:pStyle w:val="ListParagraph"/>
        <w:numPr>
          <w:ilvl w:val="0"/>
          <w:numId w:val="24"/>
        </w:numPr>
        <w:spacing w:before="1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Hasil Analisis Regresi Berganda</w:t>
      </w:r>
    </w:p>
    <w:p w:rsidR="009709E6" w:rsidRDefault="009709E6" w:rsidP="009709E6">
      <w:pPr>
        <w:pStyle w:val="ListParagraph"/>
        <w:spacing w:before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7278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892"/>
        <w:gridCol w:w="1041"/>
        <w:gridCol w:w="1042"/>
        <w:gridCol w:w="1149"/>
        <w:gridCol w:w="789"/>
        <w:gridCol w:w="792"/>
      </w:tblGrid>
      <w:tr w:rsidR="009709E6" w:rsidTr="00A81E8C">
        <w:trPr>
          <w:cantSplit/>
          <w:trHeight w:val="277"/>
        </w:trPr>
        <w:tc>
          <w:tcPr>
            <w:tcW w:w="7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Coefficients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9709E6" w:rsidTr="00A81E8C">
        <w:trPr>
          <w:cantSplit/>
          <w:trHeight w:val="553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9709E6" w:rsidTr="00A81E8C">
        <w:trPr>
          <w:cantSplit/>
          <w:trHeight w:val="277"/>
        </w:trPr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E6" w:rsidTr="00A81E8C">
        <w:trPr>
          <w:cantSplit/>
          <w:trHeight w:val="27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-2.706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.008</w:t>
            </w:r>
          </w:p>
        </w:tc>
      </w:tr>
      <w:tr w:rsidR="009709E6" w:rsidTr="00A81E8C">
        <w:trPr>
          <w:cantSplit/>
          <w:trHeight w:val="27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Aktiva Pajak Tangguhan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.865</w:t>
            </w:r>
          </w:p>
        </w:tc>
      </w:tr>
      <w:tr w:rsidR="009709E6" w:rsidTr="00A81E8C">
        <w:trPr>
          <w:cantSplit/>
          <w:trHeight w:val="28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Beban Pajak Tangguhan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-1.85015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.764</w:t>
            </w:r>
          </w:p>
        </w:tc>
      </w:tr>
      <w:tr w:rsidR="009709E6" w:rsidTr="00A81E8C">
        <w:trPr>
          <w:cantSplit/>
          <w:trHeight w:val="27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Konsentrasi Kepemilikan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.423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</w:tbl>
    <w:p w:rsidR="009709E6" w:rsidRDefault="009709E6" w:rsidP="009709E6">
      <w:pPr>
        <w:spacing w:before="1"/>
        <w:ind w:firstLine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Sumber: Data Sekunder diolah 2022</w:t>
      </w:r>
    </w:p>
    <w:p w:rsidR="009709E6" w:rsidRDefault="009709E6" w:rsidP="009709E6">
      <w:pPr>
        <w:spacing w:before="1"/>
        <w:ind w:firstLine="14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09E6" w:rsidRDefault="009709E6" w:rsidP="009709E6">
      <w:pPr>
        <w:pStyle w:val="ListParagraph"/>
        <w:numPr>
          <w:ilvl w:val="0"/>
          <w:numId w:val="24"/>
        </w:numPr>
        <w:spacing w:before="1"/>
        <w:ind w:left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Hasil Uji T</w:t>
      </w:r>
    </w:p>
    <w:p w:rsidR="009709E6" w:rsidRDefault="009709E6" w:rsidP="009709E6">
      <w:pPr>
        <w:spacing w:before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8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172"/>
        <w:gridCol w:w="1195"/>
        <w:gridCol w:w="1197"/>
        <w:gridCol w:w="1318"/>
        <w:gridCol w:w="906"/>
        <w:gridCol w:w="910"/>
      </w:tblGrid>
      <w:tr w:rsidR="009709E6" w:rsidTr="00A81E8C">
        <w:trPr>
          <w:cantSplit/>
          <w:trHeight w:val="275"/>
        </w:trPr>
        <w:tc>
          <w:tcPr>
            <w:tcW w:w="8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Coefficients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9709E6" w:rsidTr="00A81E8C">
        <w:trPr>
          <w:cantSplit/>
          <w:trHeight w:val="536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9709E6" w:rsidTr="00A81E8C">
        <w:trPr>
          <w:cantSplit/>
          <w:trHeight w:val="287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E6" w:rsidTr="00A81E8C">
        <w:trPr>
          <w:cantSplit/>
          <w:trHeight w:val="26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.052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-2.706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.008</w:t>
            </w:r>
          </w:p>
        </w:tc>
      </w:tr>
      <w:tr w:rsidR="009709E6" w:rsidTr="00A81E8C">
        <w:trPr>
          <w:cantSplit/>
          <w:trHeight w:val="28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Aktiva Pajak Tangguhan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-.170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.865</w:t>
            </w:r>
          </w:p>
        </w:tc>
      </w:tr>
      <w:tr w:rsidR="009709E6" w:rsidTr="00A81E8C">
        <w:trPr>
          <w:cantSplit/>
          <w:trHeight w:val="28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Beban Pajak Tangguhan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-1.85015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-.029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-.301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.764</w:t>
            </w:r>
          </w:p>
        </w:tc>
      </w:tr>
      <w:tr w:rsidR="009709E6" w:rsidTr="00A81E8C">
        <w:trPr>
          <w:cantSplit/>
          <w:trHeight w:val="27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Konsentrasi Kepemilikan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</w:tbl>
    <w:p w:rsidR="009709E6" w:rsidRDefault="009709E6" w:rsidP="0097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Data Sekunder diolah 2022</w:t>
      </w:r>
    </w:p>
    <w:p w:rsidR="009709E6" w:rsidRDefault="009709E6" w:rsidP="009709E6">
      <w:pPr>
        <w:rPr>
          <w:rFonts w:ascii="Times New Roman" w:hAnsi="Times New Roman" w:cs="Times New Roman"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sz w:val="24"/>
          <w:szCs w:val="24"/>
        </w:rPr>
      </w:pPr>
    </w:p>
    <w:p w:rsidR="009709E6" w:rsidRDefault="009709E6" w:rsidP="009709E6">
      <w:pPr>
        <w:rPr>
          <w:rFonts w:ascii="Times New Roman" w:hAnsi="Times New Roman" w:cs="Times New Roman"/>
          <w:sz w:val="24"/>
          <w:szCs w:val="24"/>
        </w:rPr>
      </w:pPr>
    </w:p>
    <w:p w:rsidR="009709E6" w:rsidRDefault="009709E6" w:rsidP="009709E6">
      <w:pPr>
        <w:pStyle w:val="ListParagraph"/>
        <w:numPr>
          <w:ilvl w:val="0"/>
          <w:numId w:val="24"/>
        </w:numPr>
        <w:spacing w:before="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Hasil Uji F</w:t>
      </w:r>
    </w:p>
    <w:p w:rsidR="009709E6" w:rsidRDefault="009709E6" w:rsidP="009709E6">
      <w:pPr>
        <w:pStyle w:val="ListParagraph"/>
        <w:spacing w:before="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76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246"/>
        <w:gridCol w:w="1422"/>
        <w:gridCol w:w="977"/>
        <w:gridCol w:w="1364"/>
        <w:gridCol w:w="977"/>
        <w:gridCol w:w="990"/>
      </w:tblGrid>
      <w:tr w:rsidR="009709E6" w:rsidTr="00A81E8C">
        <w:trPr>
          <w:cantSplit/>
          <w:trHeight w:val="341"/>
        </w:trPr>
        <w:tc>
          <w:tcPr>
            <w:tcW w:w="7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9709E6" w:rsidTr="00A81E8C">
        <w:trPr>
          <w:cantSplit/>
          <w:trHeight w:val="36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9709E6" w:rsidTr="00A81E8C">
        <w:trPr>
          <w:cantSplit/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709E6" w:rsidTr="00A81E8C">
        <w:trPr>
          <w:cantSplit/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6" w:rsidTr="00A81E8C">
        <w:trPr>
          <w:cantSplit/>
          <w:trHeight w:val="3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6" w:rsidTr="00A81E8C">
        <w:trPr>
          <w:cantSplit/>
          <w:trHeight w:val="341"/>
        </w:trPr>
        <w:tc>
          <w:tcPr>
            <w:tcW w:w="7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Sumber: Data Sekunder diolah 2022</w:t>
            </w:r>
          </w:p>
        </w:tc>
      </w:tr>
    </w:tbl>
    <w:p w:rsidR="009709E6" w:rsidRDefault="009709E6" w:rsidP="009709E6">
      <w:pPr>
        <w:spacing w:before="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09E6" w:rsidRDefault="009709E6" w:rsidP="009709E6">
      <w:pPr>
        <w:pStyle w:val="ListParagraph"/>
        <w:numPr>
          <w:ilvl w:val="0"/>
          <w:numId w:val="24"/>
        </w:numPr>
        <w:spacing w:before="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Hasil Uji Koefisien Determiasi</w:t>
      </w:r>
    </w:p>
    <w:p w:rsidR="009709E6" w:rsidRDefault="009709E6" w:rsidP="009709E6">
      <w:pPr>
        <w:pStyle w:val="ListParagraph"/>
        <w:spacing w:before="1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333"/>
        <w:gridCol w:w="1435"/>
        <w:gridCol w:w="1941"/>
        <w:gridCol w:w="1941"/>
        <w:gridCol w:w="1957"/>
      </w:tblGrid>
      <w:tr w:rsidR="009709E6" w:rsidTr="00A81E8C">
        <w:trPr>
          <w:cantSplit/>
          <w:trHeight w:val="396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Model Summary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9709E6" w:rsidTr="00A81E8C">
        <w:trPr>
          <w:gridAfter w:val="1"/>
          <w:wAfter w:w="1957" w:type="dxa"/>
          <w:cantSplit/>
          <w:trHeight w:val="793"/>
        </w:trPr>
        <w:tc>
          <w:tcPr>
            <w:tcW w:w="1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3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4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 Square</w:t>
            </w:r>
          </w:p>
        </w:tc>
        <w:tc>
          <w:tcPr>
            <w:tcW w:w="19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Adjusted R Square</w:t>
            </w:r>
          </w:p>
        </w:tc>
        <w:tc>
          <w:tcPr>
            <w:tcW w:w="19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Std. Error of the Estimate</w:t>
            </w:r>
          </w:p>
        </w:tc>
      </w:tr>
      <w:tr w:rsidR="009709E6" w:rsidTr="00A81E8C">
        <w:trPr>
          <w:gridAfter w:val="1"/>
          <w:wAfter w:w="1957" w:type="dxa"/>
          <w:cantSplit/>
          <w:trHeight w:val="377"/>
        </w:trPr>
        <w:tc>
          <w:tcPr>
            <w:tcW w:w="10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,370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4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,137</w:t>
            </w:r>
          </w:p>
        </w:tc>
        <w:tc>
          <w:tcPr>
            <w:tcW w:w="19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.061</w:t>
            </w:r>
          </w:p>
        </w:tc>
        <w:tc>
          <w:tcPr>
            <w:tcW w:w="19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09E6" w:rsidRDefault="009709E6" w:rsidP="00A81E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.96121</w:t>
            </w:r>
          </w:p>
        </w:tc>
      </w:tr>
    </w:tbl>
    <w:p w:rsidR="009709E6" w:rsidRDefault="009709E6" w:rsidP="009709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Sumber: Data Sekunder diolah 2022</w:t>
      </w:r>
    </w:p>
    <w:p w:rsidR="008E5385" w:rsidRPr="009709E6" w:rsidRDefault="009709E6" w:rsidP="009709E6">
      <w:bookmarkStart w:id="1" w:name="_GoBack"/>
      <w:bookmarkEnd w:id="1"/>
    </w:p>
    <w:sectPr w:rsidR="008E5385" w:rsidRPr="009709E6" w:rsidSect="00264B36"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4A" w:rsidRDefault="009709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2A0">
      <w:rPr>
        <w:noProof/>
      </w:rPr>
      <w:t>28</w:t>
    </w:r>
    <w:r>
      <w:rPr>
        <w:noProof/>
      </w:rPr>
      <w:fldChar w:fldCharType="end"/>
    </w:r>
  </w:p>
  <w:p w:rsidR="00175B4A" w:rsidRDefault="009709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4A" w:rsidRDefault="00970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7B9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C84CA2AE"/>
    <w:lvl w:ilvl="0" w:tplc="8A4045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10C8476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E89C4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6DF48D30"/>
    <w:lvl w:ilvl="0" w:tplc="1438199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3F10A93C"/>
    <w:lvl w:ilvl="0" w:tplc="AE14D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6"/>
    <w:multiLevelType w:val="hybridMultilevel"/>
    <w:tmpl w:val="C9508698"/>
    <w:lvl w:ilvl="0" w:tplc="FDFE8E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0E3EC650"/>
    <w:lvl w:ilvl="0" w:tplc="72244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E8D8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DDD00334"/>
    <w:lvl w:ilvl="0" w:tplc="20F2623A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000000A"/>
    <w:multiLevelType w:val="hybridMultilevel"/>
    <w:tmpl w:val="3552D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2674771C"/>
    <w:lvl w:ilvl="0" w:tplc="EA1A97F4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000000C"/>
    <w:multiLevelType w:val="hybridMultilevel"/>
    <w:tmpl w:val="7E945762"/>
    <w:lvl w:ilvl="0" w:tplc="D15C4E5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000000D"/>
    <w:multiLevelType w:val="hybridMultilevel"/>
    <w:tmpl w:val="E89C4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966AD176"/>
    <w:lvl w:ilvl="0" w:tplc="4B649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0F"/>
    <w:multiLevelType w:val="hybridMultilevel"/>
    <w:tmpl w:val="027A5672"/>
    <w:lvl w:ilvl="0" w:tplc="B63A80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4CBE695E"/>
    <w:lvl w:ilvl="0" w:tplc="C62AE2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E89C4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E11A2DA6"/>
    <w:lvl w:ilvl="0" w:tplc="B596F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3"/>
    <w:multiLevelType w:val="hybridMultilevel"/>
    <w:tmpl w:val="1F4611A8"/>
    <w:lvl w:ilvl="0" w:tplc="AE22D3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5A12D798"/>
    <w:lvl w:ilvl="0" w:tplc="1C24F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0000015"/>
    <w:multiLevelType w:val="hybridMultilevel"/>
    <w:tmpl w:val="28AA7D32"/>
    <w:lvl w:ilvl="0" w:tplc="DE60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0000016"/>
    <w:multiLevelType w:val="hybridMultilevel"/>
    <w:tmpl w:val="19F0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D1CAA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8"/>
    <w:multiLevelType w:val="hybridMultilevel"/>
    <w:tmpl w:val="C2CCC36C"/>
    <w:lvl w:ilvl="0" w:tplc="3856BD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0000019"/>
    <w:multiLevelType w:val="hybridMultilevel"/>
    <w:tmpl w:val="F01E59AA"/>
    <w:lvl w:ilvl="0" w:tplc="4F168D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000001A"/>
    <w:multiLevelType w:val="hybridMultilevel"/>
    <w:tmpl w:val="4CF486B6"/>
    <w:lvl w:ilvl="0" w:tplc="6248C9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BAF86C5E"/>
    <w:lvl w:ilvl="0" w:tplc="E55C75D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000001C"/>
    <w:multiLevelType w:val="hybridMultilevel"/>
    <w:tmpl w:val="E89C4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D"/>
    <w:multiLevelType w:val="hybridMultilevel"/>
    <w:tmpl w:val="8346B662"/>
    <w:lvl w:ilvl="0" w:tplc="39200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000001E"/>
    <w:multiLevelType w:val="hybridMultilevel"/>
    <w:tmpl w:val="FDD6904A"/>
    <w:lvl w:ilvl="0" w:tplc="C630A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1F"/>
    <w:multiLevelType w:val="hybridMultilevel"/>
    <w:tmpl w:val="E5E662A6"/>
    <w:lvl w:ilvl="0" w:tplc="2E04A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00000020"/>
    <w:multiLevelType w:val="hybridMultilevel"/>
    <w:tmpl w:val="0C1288BC"/>
    <w:lvl w:ilvl="0" w:tplc="C93EE7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00000021"/>
    <w:multiLevelType w:val="hybridMultilevel"/>
    <w:tmpl w:val="34063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2"/>
    <w:multiLevelType w:val="hybridMultilevel"/>
    <w:tmpl w:val="3EC6AF5A"/>
    <w:lvl w:ilvl="0" w:tplc="7CA89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0000023"/>
    <w:multiLevelType w:val="hybridMultilevel"/>
    <w:tmpl w:val="C0FE587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00000024"/>
    <w:multiLevelType w:val="hybridMultilevel"/>
    <w:tmpl w:val="E1C24F38"/>
    <w:lvl w:ilvl="0" w:tplc="7506F2E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0000025"/>
    <w:multiLevelType w:val="hybridMultilevel"/>
    <w:tmpl w:val="FA38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6"/>
    <w:multiLevelType w:val="hybridMultilevel"/>
    <w:tmpl w:val="25C07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7"/>
    <w:multiLevelType w:val="hybridMultilevel"/>
    <w:tmpl w:val="6736F906"/>
    <w:lvl w:ilvl="0" w:tplc="04210011">
      <w:start w:val="1"/>
      <w:numFmt w:val="decimal"/>
      <w:lvlText w:val="%1)"/>
      <w:lvlJc w:val="left"/>
      <w:pPr>
        <w:ind w:left="2640" w:hanging="360"/>
      </w:pPr>
    </w:lvl>
    <w:lvl w:ilvl="1" w:tplc="04210019" w:tentative="1">
      <w:start w:val="1"/>
      <w:numFmt w:val="lowerLetter"/>
      <w:lvlText w:val="%2."/>
      <w:lvlJc w:val="left"/>
      <w:pPr>
        <w:ind w:left="3360" w:hanging="360"/>
      </w:pPr>
    </w:lvl>
    <w:lvl w:ilvl="2" w:tplc="0421001B" w:tentative="1">
      <w:start w:val="1"/>
      <w:numFmt w:val="lowerRoman"/>
      <w:lvlText w:val="%3."/>
      <w:lvlJc w:val="right"/>
      <w:pPr>
        <w:ind w:left="4080" w:hanging="180"/>
      </w:pPr>
    </w:lvl>
    <w:lvl w:ilvl="3" w:tplc="0421000F" w:tentative="1">
      <w:start w:val="1"/>
      <w:numFmt w:val="decimal"/>
      <w:lvlText w:val="%4."/>
      <w:lvlJc w:val="left"/>
      <w:pPr>
        <w:ind w:left="4800" w:hanging="360"/>
      </w:pPr>
    </w:lvl>
    <w:lvl w:ilvl="4" w:tplc="04210019" w:tentative="1">
      <w:start w:val="1"/>
      <w:numFmt w:val="lowerLetter"/>
      <w:lvlText w:val="%5."/>
      <w:lvlJc w:val="left"/>
      <w:pPr>
        <w:ind w:left="5520" w:hanging="360"/>
      </w:pPr>
    </w:lvl>
    <w:lvl w:ilvl="5" w:tplc="0421001B" w:tentative="1">
      <w:start w:val="1"/>
      <w:numFmt w:val="lowerRoman"/>
      <w:lvlText w:val="%6."/>
      <w:lvlJc w:val="right"/>
      <w:pPr>
        <w:ind w:left="6240" w:hanging="180"/>
      </w:pPr>
    </w:lvl>
    <w:lvl w:ilvl="6" w:tplc="0421000F" w:tentative="1">
      <w:start w:val="1"/>
      <w:numFmt w:val="decimal"/>
      <w:lvlText w:val="%7."/>
      <w:lvlJc w:val="left"/>
      <w:pPr>
        <w:ind w:left="6960" w:hanging="360"/>
      </w:pPr>
    </w:lvl>
    <w:lvl w:ilvl="7" w:tplc="04210019" w:tentative="1">
      <w:start w:val="1"/>
      <w:numFmt w:val="lowerLetter"/>
      <w:lvlText w:val="%8."/>
      <w:lvlJc w:val="left"/>
      <w:pPr>
        <w:ind w:left="7680" w:hanging="360"/>
      </w:pPr>
    </w:lvl>
    <w:lvl w:ilvl="8" w:tplc="0421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0" w15:restartNumberingAfterBreak="0">
    <w:nsid w:val="00000028"/>
    <w:multiLevelType w:val="hybridMultilevel"/>
    <w:tmpl w:val="AED2641E"/>
    <w:lvl w:ilvl="0" w:tplc="58E84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9"/>
    <w:multiLevelType w:val="hybridMultilevel"/>
    <w:tmpl w:val="DF72B91E"/>
    <w:lvl w:ilvl="0" w:tplc="8D628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000002A"/>
    <w:multiLevelType w:val="hybridMultilevel"/>
    <w:tmpl w:val="458699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B"/>
    <w:multiLevelType w:val="hybridMultilevel"/>
    <w:tmpl w:val="57F026A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000002C"/>
    <w:multiLevelType w:val="hybridMultilevel"/>
    <w:tmpl w:val="D44CFE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00002D"/>
    <w:multiLevelType w:val="hybridMultilevel"/>
    <w:tmpl w:val="DDC67922"/>
    <w:lvl w:ilvl="0" w:tplc="908A88E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00002E"/>
    <w:multiLevelType w:val="hybridMultilevel"/>
    <w:tmpl w:val="D2D253D2"/>
    <w:lvl w:ilvl="0" w:tplc="013EF4E0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5"/>
  </w:num>
  <w:num w:numId="5">
    <w:abstractNumId w:val="22"/>
  </w:num>
  <w:num w:numId="6">
    <w:abstractNumId w:val="32"/>
  </w:num>
  <w:num w:numId="7">
    <w:abstractNumId w:val="24"/>
  </w:num>
  <w:num w:numId="8">
    <w:abstractNumId w:val="39"/>
  </w:num>
  <w:num w:numId="9">
    <w:abstractNumId w:val="21"/>
  </w:num>
  <w:num w:numId="10">
    <w:abstractNumId w:val="35"/>
  </w:num>
  <w:num w:numId="11">
    <w:abstractNumId w:val="36"/>
  </w:num>
  <w:num w:numId="12">
    <w:abstractNumId w:val="30"/>
  </w:num>
  <w:num w:numId="13">
    <w:abstractNumId w:val="29"/>
  </w:num>
  <w:num w:numId="14">
    <w:abstractNumId w:val="31"/>
  </w:num>
  <w:num w:numId="15">
    <w:abstractNumId w:val="34"/>
  </w:num>
  <w:num w:numId="16">
    <w:abstractNumId w:val="14"/>
  </w:num>
  <w:num w:numId="17">
    <w:abstractNumId w:val="5"/>
  </w:num>
  <w:num w:numId="18">
    <w:abstractNumId w:val="20"/>
  </w:num>
  <w:num w:numId="19">
    <w:abstractNumId w:val="41"/>
  </w:num>
  <w:num w:numId="20">
    <w:abstractNumId w:val="43"/>
  </w:num>
  <w:num w:numId="21">
    <w:abstractNumId w:val="27"/>
  </w:num>
  <w:num w:numId="22">
    <w:abstractNumId w:val="11"/>
  </w:num>
  <w:num w:numId="23">
    <w:abstractNumId w:val="46"/>
  </w:num>
  <w:num w:numId="24">
    <w:abstractNumId w:val="2"/>
  </w:num>
  <w:num w:numId="25">
    <w:abstractNumId w:val="42"/>
  </w:num>
  <w:num w:numId="26">
    <w:abstractNumId w:val="38"/>
  </w:num>
  <w:num w:numId="27">
    <w:abstractNumId w:val="23"/>
  </w:num>
  <w:num w:numId="28">
    <w:abstractNumId w:val="0"/>
  </w:num>
  <w:num w:numId="29">
    <w:abstractNumId w:val="10"/>
  </w:num>
  <w:num w:numId="30">
    <w:abstractNumId w:val="40"/>
  </w:num>
  <w:num w:numId="31">
    <w:abstractNumId w:val="37"/>
  </w:num>
  <w:num w:numId="32">
    <w:abstractNumId w:val="16"/>
  </w:num>
  <w:num w:numId="33">
    <w:abstractNumId w:val="6"/>
  </w:num>
  <w:num w:numId="34">
    <w:abstractNumId w:val="4"/>
  </w:num>
  <w:num w:numId="35">
    <w:abstractNumId w:val="8"/>
  </w:num>
  <w:num w:numId="36">
    <w:abstractNumId w:val="45"/>
  </w:num>
  <w:num w:numId="37">
    <w:abstractNumId w:val="19"/>
  </w:num>
  <w:num w:numId="38">
    <w:abstractNumId w:val="15"/>
  </w:num>
  <w:num w:numId="39">
    <w:abstractNumId w:val="26"/>
  </w:num>
  <w:num w:numId="40">
    <w:abstractNumId w:val="33"/>
  </w:num>
  <w:num w:numId="41">
    <w:abstractNumId w:val="7"/>
  </w:num>
  <w:num w:numId="42">
    <w:abstractNumId w:val="1"/>
  </w:num>
  <w:num w:numId="43">
    <w:abstractNumId w:val="9"/>
  </w:num>
  <w:num w:numId="44">
    <w:abstractNumId w:val="17"/>
  </w:num>
  <w:num w:numId="45">
    <w:abstractNumId w:val="3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DA"/>
    <w:rsid w:val="000432A0"/>
    <w:rsid w:val="00264B36"/>
    <w:rsid w:val="002F543A"/>
    <w:rsid w:val="00494573"/>
    <w:rsid w:val="009709E6"/>
    <w:rsid w:val="00B53187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F5B6-E5AD-4027-9FFB-EAEEB4F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DA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D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2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2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7DA"/>
    <w:rPr>
      <w:rFonts w:ascii="Calibri Light" w:eastAsia="SimSun" w:hAnsi="Calibri Light" w:cs="Times New Roman"/>
      <w:color w:val="2E74B5"/>
      <w:sz w:val="32"/>
      <w:szCs w:val="32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C67D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FC67DA"/>
    <w:rPr>
      <w:rFonts w:ascii="Calibri" w:eastAsia="Calibri" w:hAnsi="Calibri" w:cs="Arial"/>
      <w:lang w:val="id-ID"/>
    </w:rPr>
  </w:style>
  <w:style w:type="paragraph" w:styleId="TOC1">
    <w:name w:val="toc 1"/>
    <w:basedOn w:val="Normal"/>
    <w:next w:val="Normal"/>
    <w:uiPriority w:val="39"/>
    <w:rsid w:val="00FC67DA"/>
    <w:pPr>
      <w:spacing w:after="100"/>
    </w:pPr>
  </w:style>
  <w:style w:type="paragraph" w:styleId="TOC2">
    <w:name w:val="toc 2"/>
    <w:basedOn w:val="Normal"/>
    <w:next w:val="Normal"/>
    <w:uiPriority w:val="39"/>
    <w:rsid w:val="00FC67DA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FC67DA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FC67DA"/>
    <w:rPr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rsid w:val="00FC67DA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0432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432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432A0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table" w:styleId="TableGrid">
    <w:name w:val="Table Grid"/>
    <w:basedOn w:val="TableNormal"/>
    <w:uiPriority w:val="39"/>
    <w:rsid w:val="000432A0"/>
    <w:pPr>
      <w:spacing w:after="0" w:line="240" w:lineRule="auto"/>
    </w:pPr>
    <w:rPr>
      <w:rFonts w:ascii="Calibri" w:eastAsia="Calibri" w:hAnsi="Calibri" w:cs="Arial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0432A0"/>
    <w:pPr>
      <w:spacing w:after="200" w:line="240" w:lineRule="auto"/>
    </w:pPr>
    <w:rPr>
      <w:i/>
      <w:iCs/>
      <w:color w:val="44546A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0432A0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4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A0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rsid w:val="0004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A0"/>
    <w:rPr>
      <w:rFonts w:ascii="Calibri" w:eastAsia="Calibri" w:hAnsi="Calibri" w:cs="Arial"/>
      <w:lang w:val="id-ID"/>
    </w:rPr>
  </w:style>
  <w:style w:type="paragraph" w:styleId="NormalWeb">
    <w:name w:val="Normal (Web)"/>
    <w:basedOn w:val="Normal"/>
    <w:uiPriority w:val="99"/>
    <w:rsid w:val="0004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rsid w:val="000432A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rsid w:val="00043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2A0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0432A0"/>
  </w:style>
  <w:style w:type="paragraph" w:styleId="BodyText">
    <w:name w:val="Body Text"/>
    <w:basedOn w:val="Normal"/>
    <w:link w:val="BodyTextChar"/>
    <w:uiPriority w:val="1"/>
    <w:qFormat/>
    <w:rsid w:val="000432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32A0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0432A0"/>
    <w:pPr>
      <w:widowControl w:val="0"/>
      <w:autoSpaceDE w:val="0"/>
      <w:autoSpaceDN w:val="0"/>
      <w:spacing w:after="0" w:line="25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i.org/10.36555/sosiohumanitas.v21i2.12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002/jaki.2007.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24964/japd.v1i1.769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2023-02-08T15:00:00Z</cp:lastPrinted>
  <dcterms:created xsi:type="dcterms:W3CDTF">2023-02-08T15:10:00Z</dcterms:created>
  <dcterms:modified xsi:type="dcterms:W3CDTF">2023-02-08T15:10:00Z</dcterms:modified>
</cp:coreProperties>
</file>