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5702" w14:textId="77777777" w:rsidR="00211A38" w:rsidRPr="00690DD0" w:rsidRDefault="00211A38" w:rsidP="00211A38">
      <w:pPr>
        <w:pStyle w:val="Heading1"/>
      </w:pPr>
      <w:bookmarkStart w:id="0" w:name="_Toc104409111"/>
      <w:bookmarkStart w:id="1" w:name="_Toc104410133"/>
      <w:bookmarkStart w:id="2" w:name="_Toc104411080"/>
      <w:bookmarkStart w:id="3" w:name="_Toc106614197"/>
      <w:bookmarkStart w:id="4" w:name="_Toc122520072"/>
      <w:bookmarkStart w:id="5" w:name="_Toc124080718"/>
      <w:r w:rsidRPr="00690DD0">
        <w:rPr>
          <w:rStyle w:val="markedcontent"/>
        </w:rPr>
        <w:t>DAFTAR PUSTAKA</w:t>
      </w:r>
      <w:bookmarkEnd w:id="0"/>
      <w:bookmarkEnd w:id="1"/>
      <w:bookmarkEnd w:id="2"/>
      <w:bookmarkEnd w:id="3"/>
      <w:bookmarkEnd w:id="4"/>
      <w:bookmarkEnd w:id="5"/>
    </w:p>
    <w:p w14:paraId="6A87ABFC" w14:textId="77777777" w:rsidR="00211A38" w:rsidRPr="00690DD0" w:rsidRDefault="00211A38" w:rsidP="00211A38">
      <w:pPr>
        <w:pStyle w:val="Bibliography"/>
        <w:ind w:left="720" w:hanging="720"/>
        <w:rPr>
          <w:rFonts w:cs="Times New Roman"/>
          <w:noProof/>
        </w:rPr>
      </w:pPr>
    </w:p>
    <w:bookmarkStart w:id="6" w:name="_Toc122520073"/>
    <w:p w14:paraId="71DDCE97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>
        <w:rPr>
          <w:noProof/>
        </w:rPr>
        <w:t xml:space="preserve">Adnyana Mahaputra, I. N. K. (2012). Pengaruh Rasio-Rasio Keuangan Terhadap Pertumbuhan Laba Pada Perusahaan Manufaktur Yang Terdaftar Di Bei. </w:t>
      </w:r>
      <w:r>
        <w:rPr>
          <w:i/>
          <w:iCs/>
          <w:noProof/>
        </w:rPr>
        <w:t>Jurnal Ilmiah Akuntansi Dan Bisnis</w:t>
      </w:r>
      <w:r>
        <w:rPr>
          <w:noProof/>
        </w:rPr>
        <w:t xml:space="preserve">, </w:t>
      </w:r>
      <w:r>
        <w:rPr>
          <w:i/>
          <w:iCs/>
          <w:noProof/>
        </w:rPr>
        <w:t>7</w:t>
      </w:r>
      <w:r>
        <w:rPr>
          <w:noProof/>
        </w:rPr>
        <w:t>(2), 243–254. https://ojs.unud.ac.id/index.php/jiab/article/download/9238/6970</w:t>
      </w:r>
    </w:p>
    <w:p w14:paraId="654B7435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t xml:space="preserve">Arista, T. M. (2019). </w:t>
      </w:r>
      <w:r>
        <w:rPr>
          <w:i/>
          <w:iCs/>
        </w:rPr>
        <w:t>Pengaruh Rasio Likuiditas, Rasio Solvabilitas, Dan Rasio Aktivitas Terhadap Pertumbuhan Laba Perusahaan Manufaktur Yang Terdaftar Di Bursa Efek Indonesia</w:t>
      </w:r>
      <w:r>
        <w:t xml:space="preserve"> (Doctoral dissertation, STIE Perbanas Surabaya). http://eprints.perbanas.ac.id/5178/</w:t>
      </w:r>
    </w:p>
    <w:p w14:paraId="1AB6111D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Astuty, W. (2018). Pengaruh Solvabilitas Terhadap Perubahan Laba Pada Perusahaan Asuransi Yang Terdaftar Di Bursa Efek Indonesia. </w:t>
      </w:r>
      <w:r>
        <w:rPr>
          <w:i/>
          <w:iCs/>
          <w:noProof/>
        </w:rPr>
        <w:t>Jurnal Manajemen</w:t>
      </w:r>
      <w:r>
        <w:rPr>
          <w:noProof/>
        </w:rPr>
        <w:t>. http://jurnal.umsu.ac.id/index.php/kumpulandosen/article/view/2781/pdf_686</w:t>
      </w:r>
    </w:p>
    <w:p w14:paraId="55BB42AD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Badriyah, S. R., &amp; Amanah, L. (2021). Pengaruh kinerja keuangan terhadap pertumbuhan laba. </w:t>
      </w:r>
      <w:r>
        <w:rPr>
          <w:i/>
          <w:iCs/>
          <w:noProof/>
        </w:rPr>
        <w:t>Jurnal Ilmu Dan RIset Akuntansi</w:t>
      </w:r>
      <w:r>
        <w:rPr>
          <w:noProof/>
        </w:rPr>
        <w:t xml:space="preserve">, </w:t>
      </w:r>
      <w:r>
        <w:rPr>
          <w:i/>
          <w:iCs/>
          <w:noProof/>
        </w:rPr>
        <w:t>10</w:t>
      </w:r>
      <w:r>
        <w:rPr>
          <w:noProof/>
        </w:rPr>
        <w:t>(7), 1–15. http://jurnalmahasiswa.stiesia.ac.id/index.php/jira/article/view/4104</w:t>
      </w:r>
    </w:p>
    <w:p w14:paraId="0BF9C915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Darmawan, M. (2020). </w:t>
      </w:r>
      <w:r>
        <w:rPr>
          <w:i/>
          <w:iCs/>
          <w:noProof/>
        </w:rPr>
        <w:t>Dasar-Dasar Memahami Rasio dan Laporan Keuangan</w:t>
      </w:r>
      <w:r>
        <w:rPr>
          <w:noProof/>
        </w:rPr>
        <w:t xml:space="preserve"> . Yogyakarta: UNY PRESS.</w:t>
      </w:r>
    </w:p>
    <w:p w14:paraId="08A3E321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Darminto, D. P. (2019). </w:t>
      </w:r>
      <w:r>
        <w:rPr>
          <w:i/>
          <w:iCs/>
          <w:noProof/>
        </w:rPr>
        <w:t>Analisis Laporan Keuangan</w:t>
      </w:r>
      <w:r>
        <w:rPr>
          <w:noProof/>
        </w:rPr>
        <w:t>. Yogyakarta: UPP STIM YKPN.</w:t>
      </w:r>
    </w:p>
    <w:p w14:paraId="124D1AD2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Fitriah, R., &amp; Suprihhadi, H. (2018). Pengaruh Likuiditas, Solvabilitas dan Aktivitas terhadap Pertumbu han Laba. </w:t>
      </w:r>
      <w:r>
        <w:rPr>
          <w:i/>
          <w:iCs/>
          <w:noProof/>
        </w:rPr>
        <w:t>Jurnal Ilmu Dan Riset Manajemen</w:t>
      </w:r>
      <w:r>
        <w:rPr>
          <w:noProof/>
        </w:rPr>
        <w:t xml:space="preserve">, </w:t>
      </w:r>
      <w:r>
        <w:rPr>
          <w:i/>
          <w:iCs/>
          <w:noProof/>
        </w:rPr>
        <w:t>7</w:t>
      </w:r>
      <w:r>
        <w:rPr>
          <w:noProof/>
        </w:rPr>
        <w:t>(2), 1–15. http://jurnalmahasiswa.stiesia.ac.id/index.php/jirm/article/view/3 097/3112</w:t>
      </w:r>
    </w:p>
    <w:p w14:paraId="330A95C0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Ghozali, I. (2013). </w:t>
      </w:r>
      <w:r>
        <w:rPr>
          <w:i/>
          <w:iCs/>
          <w:noProof/>
        </w:rPr>
        <w:t>Aplikasi Analisis Multivariate dengan Program IBM SPSS 21</w:t>
      </w:r>
      <w:r>
        <w:rPr>
          <w:noProof/>
        </w:rPr>
        <w:t>. Semarang: Badan Penebit Universtas Diponogoro.</w:t>
      </w:r>
    </w:p>
    <w:p w14:paraId="381FA7B7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Hery. (2021). </w:t>
      </w:r>
      <w:r>
        <w:rPr>
          <w:i/>
          <w:iCs/>
          <w:noProof/>
        </w:rPr>
        <w:t>Analisis Laporan Keuangan.</w:t>
      </w:r>
      <w:r>
        <w:rPr>
          <w:noProof/>
        </w:rPr>
        <w:t xml:space="preserve"> Jakarta: </w:t>
      </w:r>
      <w:r>
        <w:rPr>
          <w:i/>
          <w:iCs/>
          <w:noProof/>
        </w:rPr>
        <w:t>Gramedia Widiasarana Indonesia</w:t>
      </w:r>
      <w:r>
        <w:rPr>
          <w:noProof/>
        </w:rPr>
        <w:t>.</w:t>
      </w:r>
    </w:p>
    <w:p w14:paraId="3171DD77" w14:textId="77777777" w:rsidR="00211A38" w:rsidRPr="002B4729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</w:rPr>
      </w:pPr>
      <w:r w:rsidRPr="00F77A94">
        <w:rPr>
          <w:rFonts w:cs="Times New Roman"/>
          <w:noProof/>
        </w:rPr>
        <w:t xml:space="preserve">Hidayati, H., &amp; Putri, C. W. (2022). </w:t>
      </w:r>
      <w:r w:rsidRPr="00F77A94">
        <w:rPr>
          <w:rFonts w:cs="Times New Roman"/>
          <w:i/>
          <w:iCs/>
          <w:noProof/>
        </w:rPr>
        <w:t>Asuransi Yang Terdaftar Pada Bursa Efek Indonesia Periode 2016-2020</w:t>
      </w:r>
      <w:r w:rsidRPr="00F77A94">
        <w:rPr>
          <w:rFonts w:cs="Times New Roman"/>
          <w:noProof/>
        </w:rPr>
        <w:t xml:space="preserve">. </w:t>
      </w:r>
      <w:r>
        <w:rPr>
          <w:rFonts w:cs="Times New Roman"/>
          <w:i/>
          <w:iCs/>
          <w:noProof/>
        </w:rPr>
        <w:t xml:space="preserve">jurnal Ekonomika </w:t>
      </w:r>
      <w:r w:rsidRPr="00F77A94">
        <w:rPr>
          <w:rFonts w:cs="Times New Roman"/>
          <w:noProof/>
        </w:rPr>
        <w:t>https://www.google.com/url?sa=t&amp;rct=j&amp;q=&amp;esrc=s&amp;source=web&amp;cd=&amp;ved=2ahUKEwjKreapvq78AhWlRmwGHQ7CDR0QFnoECBMQAQ&amp;url=https%3A%2F%2Fwww.jbbe.lppmbinabangsa.id%2Findex.php%2Fjbbe%2Farticle%2Fdownload%2F210%2F141&amp;usg=AOvVaw1Rv80Uz_ibPZZyYvN6_gYp</w:t>
      </w:r>
    </w:p>
    <w:p w14:paraId="7849EABB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Ifada, L. M., &amp; Puspitasari, T. (2016). Analisis Pengaruh Rasio Keuangan Terhadap Perubahan Laba. Universitas Islam Sultan Agung. </w:t>
      </w:r>
      <w:r>
        <w:rPr>
          <w:i/>
          <w:iCs/>
          <w:noProof/>
        </w:rPr>
        <w:t>Jurnal Akuntansi Dan Auditing</w:t>
      </w:r>
      <w:r>
        <w:rPr>
          <w:noProof/>
        </w:rPr>
        <w:t xml:space="preserve">, </w:t>
      </w:r>
      <w:r>
        <w:rPr>
          <w:i/>
          <w:iCs/>
          <w:noProof/>
        </w:rPr>
        <w:t>13</w:t>
      </w:r>
      <w:r>
        <w:rPr>
          <w:noProof/>
        </w:rPr>
        <w:t>(1), 97–108. https://ejournal.undip.ac.id/index.php/akuditi/article/view/13873</w:t>
      </w:r>
    </w:p>
    <w:p w14:paraId="46BEF33B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lastRenderedPageBreak/>
        <w:t xml:space="preserve">Irham, F. (2014). </w:t>
      </w:r>
      <w:r>
        <w:rPr>
          <w:i/>
          <w:iCs/>
          <w:noProof/>
        </w:rPr>
        <w:t>Manajemen Keuangan Perusahaan dan Pasar Modal</w:t>
      </w:r>
      <w:r>
        <w:rPr>
          <w:noProof/>
        </w:rPr>
        <w:t>. Jakrata: Mitra Wacana Media.</w:t>
      </w:r>
    </w:p>
    <w:p w14:paraId="2685FC78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Nurhadi. (2011). </w:t>
      </w:r>
      <w:r>
        <w:rPr>
          <w:i/>
          <w:iCs/>
          <w:noProof/>
        </w:rPr>
        <w:t>Pendekatan dalam Penilaian.</w:t>
      </w:r>
      <w:r>
        <w:rPr>
          <w:noProof/>
        </w:rPr>
        <w:t xml:space="preserve"> Jakarta: Pustaka Sinar Harapan.</w:t>
      </w:r>
    </w:p>
    <w:p w14:paraId="7D335FDB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Ottay, M. C., &amp; Alexander, S. W. (2015). Analisis Laporan Keuangan untuk Menilai Kinerja Keuangan. </w:t>
      </w:r>
      <w:r>
        <w:rPr>
          <w:i/>
          <w:iCs/>
          <w:noProof/>
        </w:rPr>
        <w:t>Jurnal EMBA</w:t>
      </w:r>
      <w:r>
        <w:rPr>
          <w:noProof/>
        </w:rPr>
        <w:t xml:space="preserve">, </w:t>
      </w:r>
      <w:r>
        <w:rPr>
          <w:i/>
          <w:iCs/>
          <w:noProof/>
        </w:rPr>
        <w:t>3</w:t>
      </w:r>
      <w:r>
        <w:rPr>
          <w:noProof/>
        </w:rPr>
        <w:t>(1), 923–932. https://ejournal.unsrat.ac.id/index.php/emba/article/view/7621</w:t>
      </w:r>
    </w:p>
    <w:p w14:paraId="36F153B6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P. Hamidu, N. (2011). </w:t>
      </w:r>
      <w:r>
        <w:rPr>
          <w:i/>
          <w:iCs/>
          <w:noProof/>
        </w:rPr>
        <w:t>Pengaruh Kinerja Keuangan Terhadap Pertumbuhan Laba Pada Perbankan di Bei</w:t>
      </w:r>
      <w:r>
        <w:rPr>
          <w:noProof/>
        </w:rPr>
        <w:t xml:space="preserve">. </w:t>
      </w:r>
      <w:r>
        <w:rPr>
          <w:i/>
          <w:iCs/>
          <w:noProof/>
        </w:rPr>
        <w:t>Jurnal EMBA</w:t>
      </w:r>
      <w:r>
        <w:rPr>
          <w:noProof/>
        </w:rPr>
        <w:t xml:space="preserve">, </w:t>
      </w:r>
      <w:r>
        <w:rPr>
          <w:i/>
          <w:iCs/>
          <w:noProof/>
        </w:rPr>
        <w:t>1</w:t>
      </w:r>
      <w:r>
        <w:rPr>
          <w:noProof/>
        </w:rPr>
        <w:t>(3). https://ejournal.unsrat.ac.id/index.php/emba/article/view/1878</w:t>
      </w:r>
    </w:p>
    <w:p w14:paraId="63255065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Rahmad Syafril. (2020). Pengaruh Rasio Likuiditas Solvabilitas, Dan Aktivitas Terhadap Pertumbuhan Laba. </w:t>
      </w:r>
      <w:r>
        <w:rPr>
          <w:i/>
          <w:iCs/>
          <w:noProof/>
        </w:rPr>
        <w:t>Jurnal Ilmu Dan Riset Manajemen</w:t>
      </w:r>
      <w:r>
        <w:rPr>
          <w:noProof/>
        </w:rPr>
        <w:t xml:space="preserve">, </w:t>
      </w:r>
      <w:r>
        <w:rPr>
          <w:i/>
          <w:iCs/>
          <w:noProof/>
        </w:rPr>
        <w:t>9</w:t>
      </w:r>
      <w:r>
        <w:rPr>
          <w:noProof/>
        </w:rPr>
        <w:t>(6), 1–6. http://jurnalmahasiswa.stiesia.ac.id/index.php/jirm/article/view/3097</w:t>
      </w:r>
    </w:p>
    <w:p w14:paraId="298A2662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Rudikson, R., Muslimin, M., &amp; Faisal, M. (2018). Pengaruh Rasio Likuiditas, Leverage Dan Aktivitas Terhadap Pertumbuhan Laba Perusahaan Makanan Dan Minuman Di Bei. </w:t>
      </w:r>
      <w:r>
        <w:rPr>
          <w:i/>
          <w:iCs/>
          <w:noProof/>
        </w:rPr>
        <w:t>Jurnal Ilmu Manajemen Universitas Tadulako (JIMUT)</w:t>
      </w:r>
      <w:r>
        <w:rPr>
          <w:noProof/>
        </w:rPr>
        <w:t xml:space="preserve">, </w:t>
      </w:r>
      <w:r>
        <w:rPr>
          <w:i/>
          <w:iCs/>
          <w:noProof/>
        </w:rPr>
        <w:t>4</w:t>
      </w:r>
      <w:r>
        <w:rPr>
          <w:noProof/>
        </w:rPr>
        <w:t>(2), 151–158. https://doi.org/10.22487/jimut.v4i2.116</w:t>
      </w:r>
    </w:p>
    <w:p w14:paraId="33EF4276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Santoso, S. (2020). </w:t>
      </w:r>
      <w:r>
        <w:rPr>
          <w:i/>
          <w:iCs/>
          <w:noProof/>
        </w:rPr>
        <w:t>Panduan Lengkap SPSS 26</w:t>
      </w:r>
      <w:r>
        <w:rPr>
          <w:noProof/>
        </w:rPr>
        <w:t>. Jakarta: Elex Media Komputindo.</w:t>
      </w:r>
    </w:p>
    <w:p w14:paraId="7CD57FEE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Sapariyah, R. A. (2020). Pengaruh  Rasiocapital, Assets, Earning Dan Liquidityterhadappertumbuhan Laba Pada Perbankandi Indonesia (Study Empiris Pada Perbankan Di Indonesia). </w:t>
      </w:r>
      <w:r>
        <w:rPr>
          <w:i/>
          <w:iCs/>
          <w:noProof/>
        </w:rPr>
        <w:t>jurnal Manajemen</w:t>
      </w:r>
      <w:r>
        <w:rPr>
          <w:noProof/>
        </w:rPr>
        <w:t>. https://www.neliti.com/publications/161249/pengaruh-rasio-capital-assetsear ning-dan-liquidity-terhadap-pertumbuhan-laba-pa</w:t>
      </w:r>
    </w:p>
    <w:p w14:paraId="2599D036" w14:textId="77777777" w:rsidR="00211A38" w:rsidRPr="004671B1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cs="Times New Roman"/>
          <w:noProof/>
        </w:rPr>
      </w:pPr>
      <w:r>
        <w:rPr>
          <w:rFonts w:cs="Times New Roman"/>
          <w:noProof/>
        </w:rPr>
        <w:t xml:space="preserve">Saputri, A. N. (2019). Pengaruh Rasio Likuiditas, Solvabilitas, da Aktivitas Terhadap Perubahan Laba Pada Perusahaan Yang Terdaftar Di Bursa Efek Indonesia (BEI). </w:t>
      </w:r>
      <w:r>
        <w:rPr>
          <w:rFonts w:cs="Times New Roman"/>
          <w:i/>
          <w:iCs/>
          <w:noProof/>
        </w:rPr>
        <w:t>Jurnal STIE YKPN</w:t>
      </w:r>
      <w:r>
        <w:rPr>
          <w:rFonts w:cs="Times New Roman"/>
          <w:noProof/>
        </w:rPr>
        <w:t>. https://core.ac.uk/download/pdf/33513 714.pdf</w:t>
      </w:r>
    </w:p>
    <w:p w14:paraId="18D5801C" w14:textId="77777777" w:rsidR="00211A38" w:rsidRDefault="00211A38" w:rsidP="00211A38">
      <w:pPr>
        <w:pStyle w:val="Bibliography"/>
        <w:ind w:left="720" w:hanging="720"/>
        <w:jc w:val="both"/>
        <w:rPr>
          <w:noProof/>
        </w:rPr>
      </w:pPr>
      <w:r>
        <w:rPr>
          <w:noProof/>
        </w:rPr>
        <w:t xml:space="preserve">Subagyo, D. P. (2011). </w:t>
      </w:r>
      <w:r>
        <w:rPr>
          <w:i/>
          <w:iCs/>
          <w:noProof/>
        </w:rPr>
        <w:t>Statistik Induktif.</w:t>
      </w:r>
      <w:r>
        <w:rPr>
          <w:noProof/>
        </w:rPr>
        <w:t xml:space="preserve"> Yogyakarta: Penerbit BPFE.</w:t>
      </w:r>
    </w:p>
    <w:p w14:paraId="51A07981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 xml:space="preserve">Sulistyani, I., Wijaya, L. A., &amp; Novitasari, M. (2019). Pengaruh Rasio Likuiditas, Solvabilitas, dan Aktivitas Terhadap Pertumbuhan Laba Dimoderasi oleh Ukuran Perusahaan. </w:t>
      </w:r>
      <w:r>
        <w:rPr>
          <w:i/>
          <w:iCs/>
          <w:noProof/>
        </w:rPr>
        <w:t>Unipma: Simba Seminar Inovasi Manajemen, Bisnis Dan Akuntansi I</w:t>
      </w:r>
      <w:r>
        <w:rPr>
          <w:noProof/>
        </w:rPr>
        <w:t xml:space="preserve">, 73–86. http://prosiding.unipma.ac.id/index.php/SIMBA/arti cle/view/1134 </w:t>
      </w:r>
    </w:p>
    <w:p w14:paraId="146220B5" w14:textId="77777777" w:rsidR="00211A38" w:rsidRDefault="00211A38" w:rsidP="00211A38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noProof/>
        </w:rPr>
      </w:pPr>
      <w:r>
        <w:rPr>
          <w:noProof/>
        </w:rPr>
        <w:t>Syahyunan. (2013). Manajemen Keuangan: Perencanaan, Analisis, dan. Medan: USU Press.</w:t>
      </w:r>
    </w:p>
    <w:p w14:paraId="138D873D" w14:textId="77777777" w:rsidR="00211A38" w:rsidRDefault="00211A38" w:rsidP="00211A38">
      <w:pPr>
        <w:pStyle w:val="Heading1"/>
        <w:sectPr w:rsidR="00211A38" w:rsidSect="00377F7E">
          <w:headerReference w:type="default" r:id="rId5"/>
          <w:footerReference w:type="default" r:id="rId6"/>
          <w:footerReference w:type="first" r:id="rId7"/>
          <w:pgSz w:w="11906" w:h="16838"/>
          <w:pgMar w:top="1701" w:right="1701" w:bottom="1701" w:left="2268" w:header="708" w:footer="708" w:gutter="0"/>
          <w:cols w:space="708"/>
          <w:titlePg/>
          <w:docGrid w:linePitch="360"/>
        </w:sectPr>
      </w:pPr>
      <w:r>
        <w:fldChar w:fldCharType="end"/>
      </w:r>
    </w:p>
    <w:p w14:paraId="3789ED94" w14:textId="77777777" w:rsidR="00211A38" w:rsidRDefault="00211A38" w:rsidP="00211A38">
      <w:pPr>
        <w:pStyle w:val="Heading1"/>
        <w:rPr>
          <w:b/>
          <w:bCs/>
        </w:rPr>
      </w:pPr>
      <w:bookmarkStart w:id="7" w:name="_Toc124080719"/>
      <w:r w:rsidRPr="00B110A4">
        <w:rPr>
          <w:b/>
          <w:bCs/>
        </w:rPr>
        <w:lastRenderedPageBreak/>
        <w:t>LAMPIRAN</w:t>
      </w:r>
      <w:bookmarkEnd w:id="6"/>
      <w:bookmarkEnd w:id="7"/>
      <w:r w:rsidRPr="00B110A4">
        <w:rPr>
          <w:b/>
          <w:bCs/>
        </w:rPr>
        <w:t xml:space="preserve"> </w:t>
      </w:r>
    </w:p>
    <w:p w14:paraId="416C0601" w14:textId="77777777" w:rsidR="00211A38" w:rsidRDefault="00211A38" w:rsidP="00211A38">
      <w:pPr>
        <w:pStyle w:val="Caption"/>
        <w:keepNext/>
        <w:jc w:val="center"/>
      </w:pPr>
      <w:bookmarkStart w:id="8" w:name="_Toc124078541"/>
      <w:r w:rsidRPr="00AA18D0">
        <w:rPr>
          <w:sz w:val="24"/>
          <w:szCs w:val="24"/>
        </w:rPr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 w:rsidRPr="00AA18D0">
        <w:rPr>
          <w:sz w:val="24"/>
          <w:szCs w:val="24"/>
        </w:rPr>
        <w:br/>
        <w:t>Hasil Sampel Pertumbuhan Laba 2017-2021</w:t>
      </w:r>
      <w:bookmarkEnd w:id="8"/>
    </w:p>
    <w:p w14:paraId="682F39E4" w14:textId="2FE71EB8" w:rsidR="00211A38" w:rsidRPr="000E2777" w:rsidRDefault="00211A38" w:rsidP="00211A38">
      <w:pPr>
        <w:spacing w:line="480" w:lineRule="auto"/>
        <w:jc w:val="center"/>
      </w:pPr>
      <w:r w:rsidRPr="00377F7E">
        <w:rPr>
          <w:noProof/>
        </w:rPr>
        <w:drawing>
          <wp:inline distT="0" distB="0" distL="0" distR="0" wp14:anchorId="325CAA22" wp14:editId="31E817D5">
            <wp:extent cx="4887595" cy="2869565"/>
            <wp:effectExtent l="0" t="0" r="8255" b="698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BE62" w14:textId="77777777" w:rsidR="00211A38" w:rsidRDefault="00211A38" w:rsidP="00211A38">
      <w:pPr>
        <w:pStyle w:val="Caption"/>
        <w:keepNext/>
        <w:jc w:val="center"/>
      </w:pPr>
      <w:bookmarkStart w:id="9" w:name="_Toc124078542"/>
      <w:r w:rsidRPr="00AA18D0">
        <w:rPr>
          <w:sz w:val="24"/>
          <w:szCs w:val="24"/>
        </w:rPr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 w:rsidRPr="00AA18D0">
        <w:rPr>
          <w:sz w:val="24"/>
          <w:szCs w:val="24"/>
        </w:rPr>
        <w:br/>
        <w:t>Hasil Sampel Rasio Likuiditas/Current Ratio 2017-2021</w:t>
      </w:r>
      <w:bookmarkEnd w:id="9"/>
    </w:p>
    <w:p w14:paraId="27B0BEA6" w14:textId="3325CFDB" w:rsidR="00211A38" w:rsidRDefault="00211A38" w:rsidP="00211A38">
      <w:pPr>
        <w:spacing w:line="480" w:lineRule="auto"/>
        <w:jc w:val="both"/>
      </w:pPr>
      <w:r w:rsidRPr="00377F7E">
        <w:rPr>
          <w:noProof/>
        </w:rPr>
        <w:drawing>
          <wp:inline distT="0" distB="0" distL="0" distR="0" wp14:anchorId="27F79F70" wp14:editId="2323E570">
            <wp:extent cx="4918710" cy="288480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EA253" w14:textId="77777777" w:rsidR="00211A38" w:rsidRDefault="00211A38" w:rsidP="00211A38">
      <w:pPr>
        <w:spacing w:line="480" w:lineRule="auto"/>
        <w:jc w:val="both"/>
      </w:pPr>
    </w:p>
    <w:p w14:paraId="74F61095" w14:textId="77777777" w:rsidR="00211A38" w:rsidRPr="00377F7E" w:rsidRDefault="00211A38" w:rsidP="00211A38">
      <w:pPr>
        <w:spacing w:line="480" w:lineRule="auto"/>
        <w:jc w:val="both"/>
        <w:rPr>
          <w:rFonts w:cs="Times New Roman"/>
          <w:b/>
          <w:bCs/>
        </w:rPr>
      </w:pPr>
    </w:p>
    <w:p w14:paraId="1EE71A71" w14:textId="77777777" w:rsidR="00211A38" w:rsidRDefault="00211A38" w:rsidP="00211A38">
      <w:pPr>
        <w:pStyle w:val="Caption"/>
        <w:keepNext/>
        <w:jc w:val="center"/>
      </w:pPr>
      <w:bookmarkStart w:id="10" w:name="_Toc124078543"/>
      <w:r w:rsidRPr="00AA18D0">
        <w:rPr>
          <w:sz w:val="24"/>
          <w:szCs w:val="24"/>
        </w:rPr>
        <w:lastRenderedPageBreak/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3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 w:rsidRPr="00AA18D0">
        <w:rPr>
          <w:sz w:val="24"/>
          <w:szCs w:val="24"/>
        </w:rPr>
        <w:br/>
        <w:t>Hasil Sampel Rasio Solvabilitas/Debt To Assest Ratio 2017/2021</w:t>
      </w:r>
      <w:bookmarkEnd w:id="10"/>
    </w:p>
    <w:p w14:paraId="22EE33B3" w14:textId="620D46F9" w:rsidR="00211A38" w:rsidRPr="00AA18D0" w:rsidRDefault="00211A38" w:rsidP="00211A38">
      <w:pPr>
        <w:spacing w:line="480" w:lineRule="auto"/>
        <w:ind w:left="720"/>
        <w:jc w:val="both"/>
      </w:pPr>
      <w:r w:rsidRPr="00314065">
        <w:rPr>
          <w:noProof/>
        </w:rPr>
        <w:drawing>
          <wp:inline distT="0" distB="0" distL="0" distR="0" wp14:anchorId="61AC514B" wp14:editId="5E865239">
            <wp:extent cx="4351020" cy="2964180"/>
            <wp:effectExtent l="0" t="0" r="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1AEB" w14:textId="77777777" w:rsidR="00211A38" w:rsidRDefault="00211A38" w:rsidP="00211A38">
      <w:pPr>
        <w:pStyle w:val="Caption"/>
        <w:keepNext/>
        <w:jc w:val="center"/>
      </w:pPr>
      <w:bookmarkStart w:id="11" w:name="_Toc124078544"/>
      <w:r w:rsidRPr="00AA18D0">
        <w:rPr>
          <w:sz w:val="24"/>
          <w:szCs w:val="24"/>
        </w:rPr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4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 w:rsidRPr="00AA18D0">
        <w:rPr>
          <w:sz w:val="24"/>
          <w:szCs w:val="24"/>
        </w:rPr>
        <w:br/>
        <w:t>Hasil Sampel Ratio Aktivitas/Total Assest Trun Over 2017-2021</w:t>
      </w:r>
      <w:bookmarkEnd w:id="11"/>
    </w:p>
    <w:p w14:paraId="2E0F6863" w14:textId="476154B8" w:rsidR="00211A38" w:rsidRPr="00314065" w:rsidRDefault="00211A38" w:rsidP="00211A38">
      <w:pPr>
        <w:spacing w:line="480" w:lineRule="auto"/>
        <w:ind w:left="720"/>
        <w:jc w:val="both"/>
        <w:rPr>
          <w:rFonts w:cs="Times New Roman"/>
          <w:b/>
          <w:bCs/>
        </w:rPr>
      </w:pPr>
      <w:r w:rsidRPr="00314065">
        <w:rPr>
          <w:noProof/>
        </w:rPr>
        <w:drawing>
          <wp:inline distT="0" distB="0" distL="0" distR="0" wp14:anchorId="2AB7A0A2" wp14:editId="1DC5C69E">
            <wp:extent cx="4382770" cy="2964180"/>
            <wp:effectExtent l="0" t="0" r="0" b="762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46E97" w14:textId="77777777" w:rsidR="00211A38" w:rsidRPr="00314065" w:rsidRDefault="00211A38" w:rsidP="00211A38">
      <w:pPr>
        <w:spacing w:line="480" w:lineRule="auto"/>
        <w:jc w:val="both"/>
        <w:rPr>
          <w:rFonts w:cs="Times New Roman"/>
          <w:b/>
          <w:bCs/>
          <w:noProof/>
        </w:rPr>
      </w:pPr>
      <w:r>
        <w:rPr>
          <w:noProof/>
        </w:rPr>
        <w:br w:type="page"/>
      </w:r>
    </w:p>
    <w:p w14:paraId="30B35B6B" w14:textId="77777777" w:rsidR="00211A38" w:rsidRDefault="00211A38" w:rsidP="00211A38">
      <w:pPr>
        <w:pStyle w:val="Caption"/>
        <w:keepNext/>
        <w:jc w:val="center"/>
      </w:pPr>
      <w:bookmarkStart w:id="12" w:name="_Toc124078545"/>
      <w:r w:rsidRPr="00AA18D0">
        <w:rPr>
          <w:sz w:val="24"/>
          <w:szCs w:val="24"/>
        </w:rPr>
        <w:lastRenderedPageBreak/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5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 w:rsidRPr="00AA18D0">
        <w:rPr>
          <w:sz w:val="24"/>
          <w:szCs w:val="24"/>
        </w:rPr>
        <w:br/>
        <w:t>Input SPSS</w:t>
      </w:r>
      <w:bookmarkEnd w:id="12"/>
    </w:p>
    <w:tbl>
      <w:tblPr>
        <w:tblW w:w="7448" w:type="dxa"/>
        <w:tblInd w:w="113" w:type="dxa"/>
        <w:tblLook w:val="04A0" w:firstRow="1" w:lastRow="0" w:firstColumn="1" w:lastColumn="0" w:noHBand="0" w:noVBand="1"/>
      </w:tblPr>
      <w:tblGrid>
        <w:gridCol w:w="1830"/>
        <w:gridCol w:w="2985"/>
        <w:gridCol w:w="876"/>
        <w:gridCol w:w="723"/>
        <w:gridCol w:w="1034"/>
      </w:tblGrid>
      <w:tr w:rsidR="00211A38" w:rsidRPr="00FD657F" w14:paraId="15AACDF8" w14:textId="77777777" w:rsidTr="008632EC">
        <w:trPr>
          <w:trHeight w:val="3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D31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PERUSAHAAN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F9A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PERTUMBUHAN LABA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859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CR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E11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DAR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324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TATO</w:t>
            </w:r>
          </w:p>
        </w:tc>
      </w:tr>
      <w:tr w:rsidR="00211A38" w:rsidRPr="00FD657F" w14:paraId="30C1F043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B37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APII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28B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4B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1.503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691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2A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.397</w:t>
            </w:r>
          </w:p>
        </w:tc>
      </w:tr>
      <w:tr w:rsidR="00211A38" w:rsidRPr="00FD657F" w14:paraId="7D5D2691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F65C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APII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DD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A8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1.651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FC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758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.481</w:t>
            </w:r>
          </w:p>
        </w:tc>
      </w:tr>
      <w:tr w:rsidR="00211A38" w:rsidRPr="00FD657F" w14:paraId="0981DD26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770B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APII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D04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-.153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08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1.607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98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15A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.495</w:t>
            </w:r>
          </w:p>
        </w:tc>
      </w:tr>
      <w:tr w:rsidR="00211A38" w:rsidRPr="00FD657F" w14:paraId="335E4AD8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BBB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APII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63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B1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1.786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3C1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4E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.486</w:t>
            </w:r>
          </w:p>
        </w:tc>
      </w:tr>
      <w:tr w:rsidR="00211A38" w:rsidRPr="00FD657F" w14:paraId="21228EF9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806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APII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9E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-.314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9A9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1.854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05A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C2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.465</w:t>
            </w:r>
          </w:p>
        </w:tc>
      </w:tr>
      <w:tr w:rsidR="00211A38" w:rsidRPr="00FD657F" w14:paraId="3DDF0C5B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A446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ARNA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E5A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F17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1.626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314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3CB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1.082</w:t>
            </w:r>
          </w:p>
        </w:tc>
      </w:tr>
      <w:tr w:rsidR="00211A38" w:rsidRPr="00FD657F" w14:paraId="637C35AD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5E7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ARNA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C66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1BD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1.473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FF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45B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1.193</w:t>
            </w:r>
          </w:p>
        </w:tc>
      </w:tr>
      <w:tr w:rsidR="00211A38" w:rsidRPr="00FD657F" w14:paraId="4024E9A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08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ARNA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ED5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52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2.047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D9F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.346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B1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1.196</w:t>
            </w:r>
          </w:p>
        </w:tc>
      </w:tr>
      <w:tr w:rsidR="00211A38" w:rsidRPr="00FD657F" w14:paraId="352A806A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4584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ARNA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CC5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1B5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1.964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9F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323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1.123</w:t>
            </w:r>
          </w:p>
        </w:tc>
      </w:tr>
      <w:tr w:rsidR="00211A38" w:rsidRPr="00FD657F" w14:paraId="39198660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111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ARNA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BD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B2D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AE1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62A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1.139</w:t>
            </w:r>
          </w:p>
        </w:tc>
      </w:tr>
      <w:tr w:rsidR="00211A38" w:rsidRPr="00FD657F" w14:paraId="3FDE8D03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F0B6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ASGR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5C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.008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8D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D96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DC9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1.625</w:t>
            </w:r>
          </w:p>
        </w:tc>
      </w:tr>
      <w:tr w:rsidR="00211A38" w:rsidRPr="00FD657F" w14:paraId="04C10E7D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05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ASGR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5B2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.051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98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2.434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556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584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1.792</w:t>
            </w:r>
          </w:p>
        </w:tc>
      </w:tr>
      <w:tr w:rsidR="00211A38" w:rsidRPr="00FD657F" w14:paraId="53B6438B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1C5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ASGR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3E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-.072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F7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1.963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CEA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A84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1.647</w:t>
            </w:r>
          </w:p>
        </w:tc>
      </w:tr>
      <w:tr w:rsidR="00211A38" w:rsidRPr="00FD657F" w14:paraId="0FC7F31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B9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ASGR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68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-.810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8D3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2.838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EF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EB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1.463</w:t>
            </w:r>
          </w:p>
        </w:tc>
      </w:tr>
      <w:tr w:rsidR="00211A38" w:rsidRPr="00FD657F" w14:paraId="3BB0AEA3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7CD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ASGR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350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8D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2.364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CCC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960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1.242</w:t>
            </w:r>
          </w:p>
        </w:tc>
      </w:tr>
      <w:tr w:rsidR="00211A38" w:rsidRPr="00FD657F" w14:paraId="05DA4EE3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751E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ASII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A17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3A7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676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.471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C0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.697</w:t>
            </w:r>
          </w:p>
        </w:tc>
      </w:tr>
      <w:tr w:rsidR="00211A38" w:rsidRPr="00FD657F" w14:paraId="26C9E4B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0E3E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ASII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7B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13A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0A1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4E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.712</w:t>
            </w:r>
          </w:p>
        </w:tc>
      </w:tr>
      <w:tr w:rsidR="00211A38" w:rsidRPr="00FD657F" w14:paraId="6F23EF73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3566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ASII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64D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82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D4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9B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.674</w:t>
            </w:r>
          </w:p>
        </w:tc>
      </w:tr>
      <w:tr w:rsidR="00211A38" w:rsidRPr="00FD657F" w14:paraId="2404FF37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01CB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ASII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9BB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21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1.543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4B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C5E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.518</w:t>
            </w:r>
          </w:p>
        </w:tc>
      </w:tr>
      <w:tr w:rsidR="00211A38" w:rsidRPr="00FD657F" w14:paraId="5859AFF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967A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ASII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BAA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A8D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1.544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DF3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61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.636</w:t>
            </w:r>
          </w:p>
        </w:tc>
      </w:tr>
      <w:tr w:rsidR="00211A38" w:rsidRPr="00FD657F" w14:paraId="795F0D9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33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BHIT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CD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-.381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4F0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840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50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.240</w:t>
            </w:r>
          </w:p>
        </w:tc>
      </w:tr>
      <w:tr w:rsidR="00211A38" w:rsidRPr="00FD657F" w14:paraId="53CC823C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FBDF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BHIT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85D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24D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AC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.566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FF8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.261</w:t>
            </w:r>
          </w:p>
        </w:tc>
      </w:tr>
      <w:tr w:rsidR="00211A38" w:rsidRPr="00FD657F" w14:paraId="12992EE1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75E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BHIT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9D9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1.209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11D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000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083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.277</w:t>
            </w:r>
          </w:p>
        </w:tc>
      </w:tr>
      <w:tr w:rsidR="00211A38" w:rsidRPr="00FD657F" w14:paraId="7BA004C0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1BBF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BHIT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361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0A0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FAE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.472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23A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.249</w:t>
            </w:r>
          </w:p>
        </w:tc>
      </w:tr>
      <w:tr w:rsidR="00211A38" w:rsidRPr="00FD657F" w14:paraId="343AD524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B57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BHIT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908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88C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5D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DF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.258</w:t>
            </w:r>
          </w:p>
        </w:tc>
      </w:tr>
      <w:tr w:rsidR="00211A38" w:rsidRPr="00FD657F" w14:paraId="669B9AE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92F4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BMTR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26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C4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2.186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01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B3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.391</w:t>
            </w:r>
          </w:p>
        </w:tc>
      </w:tr>
      <w:tr w:rsidR="00211A38" w:rsidRPr="00FD657F" w14:paraId="3BAD1EC8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9BA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BMTR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C0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AC5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1.349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EA4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A7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.404</w:t>
            </w:r>
          </w:p>
        </w:tc>
      </w:tr>
      <w:tr w:rsidR="00211A38" w:rsidRPr="00FD657F" w14:paraId="5FD8527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B08D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BMTR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F8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532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1.371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D89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A4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.429</w:t>
            </w:r>
          </w:p>
        </w:tc>
      </w:tr>
      <w:tr w:rsidR="00211A38" w:rsidRPr="00FD657F" w14:paraId="5018CF13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C47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BMTR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6F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-.223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CDB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1.869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84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A94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.374</w:t>
            </w:r>
          </w:p>
        </w:tc>
      </w:tr>
      <w:tr w:rsidR="00211A38" w:rsidRPr="00FD657F" w14:paraId="7EAD4BA4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F447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BMTR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29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3D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1.406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EFB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64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.402</w:t>
            </w:r>
          </w:p>
        </w:tc>
      </w:tr>
      <w:tr w:rsidR="00211A38" w:rsidRPr="00FD657F" w14:paraId="182A472A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C5F7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ICON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8A7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2.477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89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1.610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6D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FFE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.341</w:t>
            </w:r>
          </w:p>
        </w:tc>
      </w:tr>
      <w:tr w:rsidR="00211A38" w:rsidRPr="00FD657F" w14:paraId="4FA89127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C35E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ICON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DF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94C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6B0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2D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.501</w:t>
            </w:r>
          </w:p>
        </w:tc>
      </w:tr>
      <w:tr w:rsidR="00211A38" w:rsidRPr="00FD657F" w14:paraId="23204FBD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E3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ICON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72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73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2.650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FC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755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.551</w:t>
            </w:r>
          </w:p>
        </w:tc>
      </w:tr>
      <w:tr w:rsidR="00211A38" w:rsidRPr="00FD657F" w14:paraId="26DAE6DC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B8B0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ICON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62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-.843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50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1.991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502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CE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.387</w:t>
            </w:r>
          </w:p>
        </w:tc>
      </w:tr>
      <w:tr w:rsidR="00211A38" w:rsidRPr="00FD657F" w14:paraId="56CA501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5BF1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ICON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F41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-.958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B8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2.046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83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C9D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.379</w:t>
            </w:r>
          </w:p>
        </w:tc>
      </w:tr>
      <w:tr w:rsidR="00211A38" w:rsidRPr="00FD657F" w14:paraId="6AE6CBF3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AD2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IMPC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11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-.274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42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3.606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A2F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95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.520</w:t>
            </w:r>
          </w:p>
        </w:tc>
      </w:tr>
      <w:tr w:rsidR="00211A38" w:rsidRPr="00FD657F" w14:paraId="4151BC2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1A5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IMPC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7F8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F6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3.564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3E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08C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.589</w:t>
            </w:r>
          </w:p>
        </w:tc>
      </w:tr>
      <w:tr w:rsidR="00211A38" w:rsidRPr="00FD657F" w14:paraId="163F693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8F6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IMPC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E2A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-.117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8C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2.452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74C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FB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.598</w:t>
            </w:r>
          </w:p>
        </w:tc>
      </w:tr>
      <w:tr w:rsidR="00211A38" w:rsidRPr="00FD657F" w14:paraId="022CD45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579A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lastRenderedPageBreak/>
              <w:t>IMPC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DE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71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2.074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8F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.456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6B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.666</w:t>
            </w:r>
          </w:p>
        </w:tc>
      </w:tr>
      <w:tr w:rsidR="00211A38" w:rsidRPr="00FD657F" w14:paraId="0588609A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5FAE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IMPC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3C6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047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2.162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3DB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34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.778</w:t>
            </w:r>
          </w:p>
        </w:tc>
      </w:tr>
      <w:tr w:rsidR="00211A38" w:rsidRPr="00FD657F" w14:paraId="3E716C76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AAF1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JTPE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5D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2D8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A3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FC4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1.215</w:t>
            </w:r>
          </w:p>
        </w:tc>
      </w:tr>
      <w:tr w:rsidR="00211A38" w:rsidRPr="00FD657F" w14:paraId="5DC4A4DE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D2F2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JTPE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4CD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373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1.438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01A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919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1.168</w:t>
            </w:r>
          </w:p>
        </w:tc>
      </w:tr>
      <w:tr w:rsidR="00211A38" w:rsidRPr="00FD657F" w14:paraId="64D4CEBA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B23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JTPE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C8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00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1.669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72E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D9E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1.248</w:t>
            </w:r>
          </w:p>
        </w:tc>
      </w:tr>
      <w:tr w:rsidR="00211A38" w:rsidRPr="00FD657F" w14:paraId="7A05772C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99AC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JTPE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F1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-.593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565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FC9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3B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.943</w:t>
            </w:r>
          </w:p>
        </w:tc>
      </w:tr>
      <w:tr w:rsidR="00211A38" w:rsidRPr="00FD657F" w14:paraId="6FB02C5E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F11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JTPE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13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D9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2.385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A08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.249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35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.887</w:t>
            </w:r>
          </w:p>
        </w:tc>
      </w:tr>
      <w:tr w:rsidR="00211A38" w:rsidRPr="00FD657F" w14:paraId="724F7C6E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FD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MARK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D85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1.402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3C8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2.444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54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40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1.054</w:t>
            </w:r>
          </w:p>
        </w:tc>
      </w:tr>
      <w:tr w:rsidR="00211A38" w:rsidRPr="00FD657F" w14:paraId="399E51E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8CE2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MARK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9CE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6C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2.219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24D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698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1.023</w:t>
            </w:r>
          </w:p>
        </w:tc>
      </w:tr>
      <w:tr w:rsidR="00211A38" w:rsidRPr="00FD657F" w14:paraId="5ABD40E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B43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MARK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03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7E1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3.059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BA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83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.819</w:t>
            </w:r>
          </w:p>
        </w:tc>
      </w:tr>
      <w:tr w:rsidR="00211A38" w:rsidRPr="00FD657F" w14:paraId="748478D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8ABA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MARK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CCE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5E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188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55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.786</w:t>
            </w:r>
          </w:p>
        </w:tc>
      </w:tr>
      <w:tr w:rsidR="00211A38" w:rsidRPr="00FD657F" w14:paraId="35113470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D5D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MARK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278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8E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2.142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4D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A8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1.107</w:t>
            </w:r>
          </w:p>
        </w:tc>
      </w:tr>
      <w:tr w:rsidR="00211A38" w:rsidRPr="00FD657F" w14:paraId="3013026E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F24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SCCO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4BD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695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1.742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B6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9D3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1.106</w:t>
            </w:r>
          </w:p>
        </w:tc>
      </w:tr>
      <w:tr w:rsidR="00211A38" w:rsidRPr="00FD657F" w14:paraId="333973A3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04B5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SCCO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04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-.058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60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1.908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549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D7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1.239</w:t>
            </w:r>
          </w:p>
        </w:tc>
      </w:tr>
      <w:tr w:rsidR="00211A38" w:rsidRPr="00FD657F" w14:paraId="5B19E9EA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0C6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SCCO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39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24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2.095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8D7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C7E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1.296</w:t>
            </w:r>
          </w:p>
        </w:tc>
      </w:tr>
      <w:tr w:rsidR="00211A38" w:rsidRPr="00FD657F" w14:paraId="31E36E31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946C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SCCO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19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-.216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E9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4.400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F3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F5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1.234</w:t>
            </w:r>
          </w:p>
        </w:tc>
      </w:tr>
      <w:tr w:rsidR="00211A38" w:rsidRPr="00FD657F" w14:paraId="70041944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2DDB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SCCO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258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-.405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15A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6.822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28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.063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E51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1.069</w:t>
            </w:r>
          </w:p>
        </w:tc>
      </w:tr>
      <w:tr w:rsidR="00211A38" w:rsidRPr="00FD657F" w14:paraId="55553B3B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4B73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UNTR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D7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33D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1.804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720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4A9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.785</w:t>
            </w:r>
          </w:p>
        </w:tc>
      </w:tr>
      <w:tr w:rsidR="00211A38" w:rsidRPr="00FD657F" w14:paraId="7B9AE03C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2A3D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UNTR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3DE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954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1.141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7E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.509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5F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.728</w:t>
            </w:r>
          </w:p>
        </w:tc>
      </w:tr>
      <w:tr w:rsidR="00211A38" w:rsidRPr="00FD657F" w14:paraId="556BA329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4D83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UNTR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943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-.032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3AE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1.560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EC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B19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.756</w:t>
            </w:r>
          </w:p>
        </w:tc>
      </w:tr>
      <w:tr w:rsidR="00211A38" w:rsidRPr="00FD657F" w14:paraId="0B86647E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E8B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UNTR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6D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-.494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A03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2.110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5E1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CC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.605</w:t>
            </w:r>
          </w:p>
        </w:tc>
      </w:tr>
      <w:tr w:rsidR="00211A38" w:rsidRPr="00FD657F" w14:paraId="3B307F01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F577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UNTR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8D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5C4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1.988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DAE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9D1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.706</w:t>
            </w:r>
          </w:p>
        </w:tc>
      </w:tr>
      <w:tr w:rsidR="00211A38" w:rsidRPr="00FD657F" w14:paraId="1AF8DBC8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28AC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KBLI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2A1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C6B9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1.974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6A6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.407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21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1.057</w:t>
            </w:r>
          </w:p>
        </w:tc>
      </w:tr>
      <w:tr w:rsidR="00211A38" w:rsidRPr="00FD657F" w14:paraId="24DFCDA9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4FD0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KBLI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B55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-.344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3E6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2.464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B3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754C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1.307</w:t>
            </w:r>
          </w:p>
        </w:tc>
      </w:tr>
      <w:tr w:rsidR="00211A38" w:rsidRPr="00FD657F" w14:paraId="5069F6A5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9959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KBLI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3B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38C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2.909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7E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763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1.265</w:t>
            </w:r>
          </w:p>
        </w:tc>
      </w:tr>
      <w:tr w:rsidR="00211A38" w:rsidRPr="00FD657F" w14:paraId="74F7DB27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E9B1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KBLI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54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-1.187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EB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5.292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EB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.219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F0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.654</w:t>
            </w:r>
          </w:p>
        </w:tc>
      </w:tr>
      <w:tr w:rsidR="00211A38" w:rsidRPr="00FD657F" w14:paraId="5AD8374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44C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KBLI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EA2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-2.267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A3B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11.762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741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E4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.646</w:t>
            </w:r>
          </w:p>
        </w:tc>
      </w:tr>
      <w:tr w:rsidR="00211A38" w:rsidRPr="00FD657F" w14:paraId="1D6D18A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B069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KBLM 2017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766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1.071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011E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1.263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C27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.359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F5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.984</w:t>
            </w:r>
          </w:p>
        </w:tc>
      </w:tr>
      <w:tr w:rsidR="00211A38" w:rsidRPr="00FD657F" w14:paraId="0E90A029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C125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KBLM 2018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A4E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-.075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DA28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1.304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8C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2E94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.958</w:t>
            </w:r>
          </w:p>
        </w:tc>
      </w:tr>
      <w:tr w:rsidR="00211A38" w:rsidRPr="00FD657F" w14:paraId="44AF7FAE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07CE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KBLM 2019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B8B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E7F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1.364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73A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.339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B4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.895</w:t>
            </w:r>
          </w:p>
        </w:tc>
      </w:tr>
      <w:tr w:rsidR="00211A38" w:rsidRPr="00FD657F" w14:paraId="5D5450AB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958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KBLM 2020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045D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-.830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0A87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1.907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CFF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0471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.861</w:t>
            </w:r>
          </w:p>
        </w:tc>
      </w:tr>
      <w:tr w:rsidR="00211A38" w:rsidRPr="00FD657F" w14:paraId="7A60636F" w14:textId="77777777" w:rsidTr="008632EC">
        <w:trPr>
          <w:trHeight w:val="31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A65D" w14:textId="77777777" w:rsidR="00211A38" w:rsidRPr="00FD657F" w:rsidRDefault="00211A38" w:rsidP="008632E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KBLM 2021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E306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-2.981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4195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1.547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A40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.190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C363" w14:textId="77777777" w:rsidR="00211A38" w:rsidRPr="00FD657F" w:rsidRDefault="00211A38" w:rsidP="008632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D657F">
              <w:rPr>
                <w:rFonts w:eastAsia="Times New Roman" w:cs="Times New Roman"/>
                <w:color w:val="000000"/>
              </w:rPr>
              <w:t>.811</w:t>
            </w:r>
          </w:p>
        </w:tc>
      </w:tr>
    </w:tbl>
    <w:p w14:paraId="5ED39B8C" w14:textId="77777777" w:rsidR="00211A38" w:rsidRDefault="00211A38" w:rsidP="00211A38">
      <w:pPr>
        <w:spacing w:line="480" w:lineRule="auto"/>
        <w:ind w:left="720"/>
        <w:jc w:val="both"/>
        <w:rPr>
          <w:rFonts w:cs="Times New Roman"/>
          <w:b/>
          <w:bCs/>
          <w:noProof/>
        </w:rPr>
      </w:pPr>
    </w:p>
    <w:p w14:paraId="77033E5F" w14:textId="77777777" w:rsidR="00211A38" w:rsidRDefault="00211A38" w:rsidP="00211A38">
      <w:pPr>
        <w:spacing w:line="480" w:lineRule="auto"/>
        <w:ind w:left="720"/>
        <w:jc w:val="both"/>
        <w:rPr>
          <w:rFonts w:cs="Times New Roman"/>
          <w:b/>
          <w:bCs/>
          <w:noProof/>
        </w:rPr>
      </w:pPr>
    </w:p>
    <w:p w14:paraId="527CADA9" w14:textId="77777777" w:rsidR="00211A38" w:rsidRDefault="00211A38" w:rsidP="00211A38">
      <w:pPr>
        <w:spacing w:line="480" w:lineRule="auto"/>
        <w:ind w:left="720"/>
        <w:jc w:val="both"/>
        <w:rPr>
          <w:rFonts w:cs="Times New Roman"/>
          <w:b/>
          <w:bCs/>
          <w:noProof/>
        </w:rPr>
      </w:pPr>
    </w:p>
    <w:p w14:paraId="141EFCA5" w14:textId="77777777" w:rsidR="00211A38" w:rsidRPr="00FD657F" w:rsidRDefault="00211A38" w:rsidP="00211A38">
      <w:pPr>
        <w:pStyle w:val="Bibliography"/>
        <w:rPr>
          <w:rFonts w:cs="Times New Roman"/>
          <w:b/>
          <w:bCs/>
          <w:noProof/>
        </w:rPr>
      </w:pPr>
    </w:p>
    <w:p w14:paraId="03CF0E07" w14:textId="77777777" w:rsidR="00211A38" w:rsidRDefault="00211A38" w:rsidP="00211A38">
      <w:pPr>
        <w:pStyle w:val="Bibliography"/>
        <w:rPr>
          <w:rFonts w:cs="Times New Roman"/>
          <w:noProof/>
        </w:rPr>
      </w:pPr>
    </w:p>
    <w:p w14:paraId="3959CBFB" w14:textId="77777777" w:rsidR="00211A38" w:rsidRDefault="00211A38" w:rsidP="00211A38">
      <w:pPr>
        <w:pStyle w:val="Caption"/>
        <w:keepNext/>
        <w:jc w:val="center"/>
      </w:pPr>
      <w:bookmarkStart w:id="13" w:name="_Toc124078546"/>
      <w:r w:rsidRPr="00AA18D0">
        <w:rPr>
          <w:sz w:val="24"/>
          <w:szCs w:val="24"/>
        </w:rPr>
        <w:lastRenderedPageBreak/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6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 w:rsidRPr="00AA18D0">
        <w:rPr>
          <w:sz w:val="24"/>
          <w:szCs w:val="24"/>
        </w:rPr>
        <w:br/>
        <w:t>Statistik Deskriptif</w:t>
      </w:r>
      <w:bookmarkEnd w:id="13"/>
    </w:p>
    <w:p w14:paraId="44F320D1" w14:textId="442C5685" w:rsidR="00211A38" w:rsidRPr="004664F2" w:rsidRDefault="00211A38" w:rsidP="00211A38">
      <w:r>
        <w:rPr>
          <w:noProof/>
        </w:rPr>
        <w:drawing>
          <wp:inline distT="0" distB="0" distL="0" distR="0" wp14:anchorId="4B5A3432" wp14:editId="5FEDE30D">
            <wp:extent cx="4869180" cy="1106805"/>
            <wp:effectExtent l="0" t="0" r="762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110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EDA74" w14:textId="77777777" w:rsidR="00211A38" w:rsidRDefault="00211A38" w:rsidP="00211A3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INCLUDEPICTURE "C:\\Users\\LENOVO\\AppData\\Local\\Microsoft\\Windows\\Clipboard\\HistoryData\\{65F07573-C908-4886-970C-28685203B838}\\{DA8062A3-B7E9-4DF5-A4D7-2774B304403C}\\ResourceMap\\{8E69D031-ABC8-4E0C-BC16-525C7092DEBA}" \* MERGEFORMATINET </w:instrText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lang w:val="en-US"/>
        </w:rPr>
        <w:pict w14:anchorId="75A51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382.35pt;height:88.15pt">
            <v:imagedata r:id="rId13" r:href="rId14"/>
          </v:shape>
        </w:pict>
      </w:r>
      <w:r>
        <w:rPr>
          <w:rFonts w:cs="Times New Roman"/>
          <w:lang w:val="en-US"/>
        </w:rPr>
        <w:fldChar w:fldCharType="end"/>
      </w:r>
    </w:p>
    <w:p w14:paraId="0C4F5688" w14:textId="77777777" w:rsidR="00211A38" w:rsidRDefault="00211A38" w:rsidP="00211A3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INCLUDEPICTURE "C:\\Users\\LENOVO\\AppData\\Local\\Microsoft\\Windows\\Clipboard\\HistoryData\\{65F07573-C908-4886-970C-28685203B838}\\{AF6AAA5E-1373-4B20-8746-0424C8B3FF5D}\\ResourceMap\\{3705EEFD-967C-4A14-A4A5-470C8899B705}" \* MERGEFORMATINET </w:instrText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lang w:val="en-US"/>
        </w:rPr>
        <w:pict w14:anchorId="59A95D48">
          <v:shape id="_x0000_i1116" type="#_x0000_t75" style="width:381.1pt;height:86.9pt">
            <v:imagedata r:id="rId15" r:href="rId16"/>
          </v:shape>
        </w:pict>
      </w:r>
      <w:r>
        <w:rPr>
          <w:rFonts w:cs="Times New Roman"/>
          <w:lang w:val="en-US"/>
        </w:rPr>
        <w:fldChar w:fldCharType="end"/>
      </w:r>
    </w:p>
    <w:p w14:paraId="5AB75055" w14:textId="77777777" w:rsidR="00211A38" w:rsidRDefault="00211A38" w:rsidP="00211A38">
      <w:pPr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INCLUDEPICTURE "C:\\Users\\LENOVO\\AppData\\Local\\Microsoft\\Windows\\Clipboard\\HistoryData\\{65F07573-C908-4886-970C-28685203B838}\\{1C7A1AD6-8655-44C4-8D12-6B895E1F8D11}\\ResourceMap\\{C716FA90-2187-4070-8282-927F99BF8554}" \* MERGEFORMATINET </w:instrText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lang w:val="en-US"/>
        </w:rPr>
        <w:pict w14:anchorId="516C8652">
          <v:shape id="_x0000_i1117" type="#_x0000_t75" style="width:386.05pt;height:88.15pt">
            <v:imagedata r:id="rId17" r:href="rId18"/>
          </v:shape>
        </w:pict>
      </w:r>
      <w:r>
        <w:rPr>
          <w:rFonts w:cs="Times New Roman"/>
          <w:lang w:val="en-US"/>
        </w:rPr>
        <w:fldChar w:fldCharType="end"/>
      </w:r>
    </w:p>
    <w:p w14:paraId="4591BE2C" w14:textId="77777777" w:rsidR="00211A38" w:rsidRPr="00690DD0" w:rsidRDefault="00211A38" w:rsidP="00211A38">
      <w:pPr>
        <w:rPr>
          <w:rFonts w:cs="Times New Roman"/>
        </w:rPr>
      </w:pPr>
      <w:r>
        <w:rPr>
          <w:rFonts w:cs="Times New Roman"/>
          <w:lang w:val="en-US"/>
        </w:rPr>
        <w:t>`</w:t>
      </w:r>
    </w:p>
    <w:p w14:paraId="03396A0A" w14:textId="77777777" w:rsidR="00211A38" w:rsidRPr="00AA18D0" w:rsidRDefault="00211A38" w:rsidP="00211A38">
      <w:pPr>
        <w:pStyle w:val="Caption"/>
        <w:keepNext/>
        <w:jc w:val="center"/>
        <w:rPr>
          <w:sz w:val="24"/>
          <w:szCs w:val="24"/>
        </w:rPr>
      </w:pPr>
      <w:bookmarkStart w:id="14" w:name="_Toc124078547"/>
      <w:r w:rsidRPr="00AA18D0">
        <w:rPr>
          <w:sz w:val="24"/>
          <w:szCs w:val="24"/>
        </w:rPr>
        <w:lastRenderedPageBreak/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7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 w:rsidRPr="00AA18D0">
        <w:rPr>
          <w:sz w:val="24"/>
          <w:szCs w:val="24"/>
        </w:rPr>
        <w:br/>
        <w:t>Uji Normalitas Histogram</w:t>
      </w:r>
      <w:bookmarkEnd w:id="14"/>
    </w:p>
    <w:p w14:paraId="4CA5C31F" w14:textId="77777777" w:rsidR="00211A38" w:rsidRDefault="00211A38" w:rsidP="00211A38">
      <w:pPr>
        <w:pStyle w:val="Bibliography"/>
        <w:ind w:left="993" w:hanging="720"/>
        <w:rPr>
          <w:rFonts w:cs="Times New Roman"/>
          <w:lang w:val="en-US"/>
        </w:rPr>
      </w:pPr>
      <w:r>
        <w:rPr>
          <w:rFonts w:cs="Times New Roman"/>
          <w:lang w:val="en-US"/>
        </w:rPr>
        <w:fldChar w:fldCharType="begin"/>
      </w:r>
      <w:r>
        <w:rPr>
          <w:rFonts w:cs="Times New Roman"/>
          <w:lang w:val="en-US"/>
        </w:rPr>
        <w:instrText xml:space="preserve"> INCLUDEPICTURE "C:\\Users\\LENOVO\\AppData\\Local\\Microsoft\\Windows\\Clipboard\\HistoryData\\{65F07573-C908-4886-970C-28685203B838}\\{128DAA64-DF03-4981-8A8C-803A910665C2}\\ResourceMap\\{09D9FA67-A7D4-4312-9047-4F5F0A09CAD7}" \* MERGEFORMATINET </w:instrText>
      </w:r>
      <w:r>
        <w:rPr>
          <w:rFonts w:cs="Times New Roman"/>
          <w:lang w:val="en-US"/>
        </w:rPr>
        <w:fldChar w:fldCharType="separate"/>
      </w:r>
      <w:r>
        <w:rPr>
          <w:rFonts w:cs="Times New Roman"/>
          <w:lang w:val="en-US"/>
        </w:rPr>
        <w:pict w14:anchorId="4B69D899">
          <v:shape id="_x0000_i1118" type="#_x0000_t75" style="width:397.25pt;height:317.8pt">
            <v:imagedata r:id="rId19" r:href="rId20"/>
          </v:shape>
        </w:pict>
      </w:r>
      <w:r>
        <w:rPr>
          <w:rFonts w:cs="Times New Roman"/>
          <w:lang w:val="en-US"/>
        </w:rPr>
        <w:fldChar w:fldCharType="end"/>
      </w:r>
    </w:p>
    <w:p w14:paraId="0E3B4CAA" w14:textId="77777777" w:rsidR="00211A38" w:rsidRPr="00AA18D0" w:rsidRDefault="00211A38" w:rsidP="00211A38">
      <w:pPr>
        <w:pStyle w:val="Caption"/>
        <w:keepNext/>
        <w:jc w:val="center"/>
        <w:rPr>
          <w:sz w:val="24"/>
          <w:szCs w:val="24"/>
        </w:rPr>
      </w:pPr>
      <w:bookmarkStart w:id="15" w:name="_Toc124078548"/>
      <w:r w:rsidRPr="00AA18D0">
        <w:rPr>
          <w:sz w:val="24"/>
          <w:szCs w:val="24"/>
        </w:rPr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8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 w:rsidRPr="00AA18D0">
        <w:rPr>
          <w:sz w:val="24"/>
          <w:szCs w:val="24"/>
        </w:rPr>
        <w:br/>
        <w:t>Uji Normalitas P-P Plot</w:t>
      </w:r>
      <w:bookmarkEnd w:id="15"/>
    </w:p>
    <w:p w14:paraId="13F8DC6B" w14:textId="77777777" w:rsidR="00211A38" w:rsidRDefault="00211A38" w:rsidP="00211A38">
      <w:pPr>
        <w:ind w:left="709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"C:\\Users\\LENOVO\\AppData\\Local\\Microsoft\\Windows\\Clipboard\\HistoryData\\{65F07573-C908-4886-970C-28685203B838}\\{77C47243-0414-49A0-A1CE-6ECE91192DE1}\\ResourceMap\\{FBCFB12C-7A46-4B3B-A3DE-93820F8AD9A1}"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pict w14:anchorId="36A73322">
          <v:shape id="_x0000_i1119" type="#_x0000_t75" style="width:317.8pt;height:253.25pt">
            <v:imagedata r:id="rId21" r:href="rId22"/>
          </v:shape>
        </w:pict>
      </w:r>
      <w:r>
        <w:rPr>
          <w:rFonts w:cs="Times New Roman"/>
        </w:rPr>
        <w:fldChar w:fldCharType="end"/>
      </w:r>
    </w:p>
    <w:p w14:paraId="4D2CB35C" w14:textId="77777777" w:rsidR="00211A38" w:rsidRPr="00AA18D0" w:rsidRDefault="00211A38" w:rsidP="00211A38">
      <w:pPr>
        <w:pStyle w:val="Caption"/>
        <w:keepNext/>
        <w:jc w:val="center"/>
        <w:rPr>
          <w:sz w:val="24"/>
          <w:szCs w:val="24"/>
        </w:rPr>
      </w:pPr>
      <w:bookmarkStart w:id="16" w:name="_Toc124078549"/>
      <w:r w:rsidRPr="00AA18D0">
        <w:rPr>
          <w:sz w:val="24"/>
          <w:szCs w:val="24"/>
        </w:rPr>
        <w:lastRenderedPageBreak/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9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A18D0">
        <w:rPr>
          <w:sz w:val="24"/>
          <w:szCs w:val="24"/>
        </w:rPr>
        <w:t>Uji Normalitas One-Sample Kolmogorov-smirnov</w:t>
      </w:r>
      <w:bookmarkEnd w:id="16"/>
    </w:p>
    <w:p w14:paraId="46E9BCFE" w14:textId="336C31FF" w:rsidR="00211A38" w:rsidRDefault="00211A38" w:rsidP="00211A38">
      <w:pPr>
        <w:ind w:left="1134"/>
        <w:rPr>
          <w:rFonts w:cs="Times New Roman"/>
        </w:rPr>
      </w:pPr>
      <w:r w:rsidRPr="003608A6">
        <w:rPr>
          <w:noProof/>
        </w:rPr>
        <w:drawing>
          <wp:inline distT="0" distB="0" distL="0" distR="0" wp14:anchorId="4761791E" wp14:editId="5ED1D884">
            <wp:extent cx="3641725" cy="3232150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43DAF" w14:textId="77777777" w:rsidR="00211A38" w:rsidRPr="00AA18D0" w:rsidRDefault="00211A38" w:rsidP="00211A38">
      <w:pPr>
        <w:pStyle w:val="Caption"/>
        <w:keepNext/>
        <w:jc w:val="center"/>
        <w:rPr>
          <w:sz w:val="24"/>
          <w:szCs w:val="24"/>
        </w:rPr>
      </w:pPr>
      <w:bookmarkStart w:id="17" w:name="_Toc124078550"/>
      <w:r w:rsidRPr="00AA18D0">
        <w:rPr>
          <w:sz w:val="24"/>
          <w:szCs w:val="24"/>
        </w:rPr>
        <w:t xml:space="preserve">Lampiran </w:t>
      </w:r>
      <w:r w:rsidRPr="00AA18D0">
        <w:rPr>
          <w:sz w:val="24"/>
          <w:szCs w:val="24"/>
        </w:rPr>
        <w:fldChar w:fldCharType="begin"/>
      </w:r>
      <w:r w:rsidRPr="00AA18D0">
        <w:rPr>
          <w:sz w:val="24"/>
          <w:szCs w:val="24"/>
        </w:rPr>
        <w:instrText xml:space="preserve"> SEQ Lampiran \* ARABIC </w:instrText>
      </w:r>
      <w:r w:rsidRPr="00AA18D0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10</w:t>
      </w:r>
      <w:r w:rsidRPr="00AA18D0">
        <w:rPr>
          <w:sz w:val="24"/>
          <w:szCs w:val="24"/>
        </w:rPr>
        <w:fldChar w:fldCharType="end"/>
      </w:r>
      <w:r w:rsidRPr="00AA18D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A18D0">
        <w:rPr>
          <w:sz w:val="24"/>
          <w:szCs w:val="24"/>
        </w:rPr>
        <w:t>Uji Multikolinearitas</w:t>
      </w:r>
      <w:bookmarkEnd w:id="17"/>
    </w:p>
    <w:p w14:paraId="0DBF1B26" w14:textId="67855D0E" w:rsidR="00211A38" w:rsidRPr="004664F2" w:rsidRDefault="00211A38" w:rsidP="00211A38">
      <w:pPr>
        <w:ind w:left="1276"/>
        <w:rPr>
          <w:lang w:val="en-US"/>
        </w:rPr>
      </w:pPr>
      <w:r w:rsidRPr="00BB20AB">
        <w:rPr>
          <w:noProof/>
        </w:rPr>
        <w:drawing>
          <wp:inline distT="0" distB="0" distL="0" distR="0" wp14:anchorId="01703E9B" wp14:editId="6A700BE6">
            <wp:extent cx="3389630" cy="2049780"/>
            <wp:effectExtent l="0" t="0" r="127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3999" w14:textId="77777777" w:rsidR="00211A38" w:rsidRDefault="00211A38" w:rsidP="00211A38">
      <w:pPr>
        <w:pStyle w:val="Caption"/>
        <w:keepNext/>
        <w:jc w:val="center"/>
      </w:pPr>
      <w:bookmarkStart w:id="18" w:name="_Toc124078551"/>
      <w:r w:rsidRPr="00151237">
        <w:rPr>
          <w:sz w:val="24"/>
          <w:szCs w:val="24"/>
        </w:rPr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11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 w:rsidRPr="00151237">
        <w:rPr>
          <w:sz w:val="24"/>
          <w:szCs w:val="24"/>
        </w:rPr>
        <w:br/>
        <w:t>Uji Autokorelasi</w:t>
      </w:r>
      <w:bookmarkEnd w:id="18"/>
    </w:p>
    <w:p w14:paraId="338B96A6" w14:textId="21047456" w:rsidR="00211A38" w:rsidRPr="00690DD0" w:rsidRDefault="00211A38" w:rsidP="00211A38">
      <w:pPr>
        <w:ind w:left="284"/>
        <w:rPr>
          <w:rFonts w:cs="Times New Roman"/>
        </w:rPr>
      </w:pPr>
      <w:r w:rsidRPr="004C1D70">
        <w:rPr>
          <w:rFonts w:eastAsia="Calibri" w:cs="Times New Roman"/>
          <w:noProof/>
          <w:lang w:val="en-US" w:eastAsia="en-US"/>
        </w:rPr>
        <w:drawing>
          <wp:inline distT="0" distB="0" distL="0" distR="0" wp14:anchorId="4A1E7775" wp14:editId="00C1AC87">
            <wp:extent cx="4839970" cy="152908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F1FB8" w14:textId="77777777" w:rsidR="00211A38" w:rsidRDefault="00211A38" w:rsidP="00211A38">
      <w:pPr>
        <w:pStyle w:val="Caption"/>
        <w:keepNext/>
        <w:jc w:val="center"/>
      </w:pPr>
      <w:bookmarkStart w:id="19" w:name="_Toc124078552"/>
      <w:r w:rsidRPr="00151237">
        <w:rPr>
          <w:sz w:val="24"/>
          <w:szCs w:val="24"/>
        </w:rPr>
        <w:lastRenderedPageBreak/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12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Uji Heteroskedastisitas</w:t>
      </w:r>
      <w:bookmarkEnd w:id="19"/>
    </w:p>
    <w:p w14:paraId="7E109F45" w14:textId="0146B2EF" w:rsidR="00211A38" w:rsidRDefault="00211A38" w:rsidP="00211A38">
      <w:pPr>
        <w:ind w:left="426"/>
        <w:rPr>
          <w:noProof/>
        </w:rPr>
      </w:pPr>
      <w:r w:rsidRPr="00BB20AB">
        <w:rPr>
          <w:noProof/>
        </w:rPr>
        <w:drawing>
          <wp:inline distT="0" distB="0" distL="0" distR="0" wp14:anchorId="0DD9915C" wp14:editId="131AAC0A">
            <wp:extent cx="4666615" cy="1671320"/>
            <wp:effectExtent l="0" t="0" r="635" b="508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1A91" w14:textId="7F41B5AE" w:rsidR="00211A38" w:rsidRPr="00690DD0" w:rsidRDefault="00211A38" w:rsidP="00211A38">
      <w:pPr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5E9141D9" wp14:editId="04565684">
            <wp:extent cx="3674745" cy="2947670"/>
            <wp:effectExtent l="0" t="0" r="1905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94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F71A4C" w14:textId="77777777" w:rsidR="00211A38" w:rsidRDefault="00211A38" w:rsidP="00211A38">
      <w:pPr>
        <w:pStyle w:val="Caption"/>
        <w:keepNext/>
        <w:jc w:val="center"/>
      </w:pPr>
      <w:bookmarkStart w:id="20" w:name="_Toc124078553"/>
      <w:r w:rsidRPr="00151237">
        <w:rPr>
          <w:sz w:val="24"/>
          <w:szCs w:val="24"/>
        </w:rPr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13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Analisis Regresi Linier Berganda</w:t>
      </w:r>
      <w:bookmarkEnd w:id="20"/>
    </w:p>
    <w:p w14:paraId="04B8A57D" w14:textId="77777777" w:rsidR="00211A38" w:rsidRDefault="00211A38" w:rsidP="00211A38">
      <w:pPr>
        <w:tabs>
          <w:tab w:val="left" w:pos="6240"/>
        </w:tabs>
        <w:ind w:left="567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"C:\\Users\\LENOVO\\AppData\\Local\\Microsoft\\Windows\\Clipboard\\HistoryData\\{65F07573-C908-4886-970C-28685203B838}\\{5F853A31-E4CF-4291-BFAA-1C2B18781530}\\ResourceMap\\{4F919B8D-9809-4392-BDFA-510AC72D9BF8}"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pict w14:anchorId="1138ACAE">
          <v:shape id="_x0000_i1125" type="#_x0000_t75" style="width:347.6pt;height:129.1pt">
            <v:imagedata r:id="rId28" r:href="rId29"/>
          </v:shape>
        </w:pict>
      </w:r>
      <w:r>
        <w:rPr>
          <w:rFonts w:cs="Times New Roman"/>
        </w:rPr>
        <w:fldChar w:fldCharType="end"/>
      </w:r>
    </w:p>
    <w:p w14:paraId="3AB151A6" w14:textId="77777777" w:rsidR="00211A38" w:rsidRDefault="00211A38" w:rsidP="00211A38">
      <w:pPr>
        <w:pStyle w:val="Caption"/>
        <w:keepNext/>
        <w:jc w:val="center"/>
      </w:pPr>
      <w:bookmarkStart w:id="21" w:name="_Toc124078554"/>
      <w:r w:rsidRPr="00151237">
        <w:rPr>
          <w:sz w:val="24"/>
          <w:szCs w:val="24"/>
        </w:rPr>
        <w:lastRenderedPageBreak/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14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Uji Statistik t</w:t>
      </w:r>
      <w:bookmarkEnd w:id="21"/>
    </w:p>
    <w:p w14:paraId="3F9631B5" w14:textId="77777777" w:rsidR="00211A38" w:rsidRDefault="00211A38" w:rsidP="00211A38">
      <w:pPr>
        <w:tabs>
          <w:tab w:val="left" w:pos="6240"/>
        </w:tabs>
        <w:ind w:left="567"/>
        <w:rPr>
          <w:rFonts w:cs="Times New Roman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INCLUDEPICTURE "C:\\Users\\LENOVO\\AppData\\Local\\Microsoft\\Windows\\Clipboard\\HistoryData\\{65F07573-C908-4886-970C-28685203B838}\\{5F853A31-E4CF-4291-BFAA-1C2B18781530}\\ResourceMap\\{4F919B8D-9809-4392-BDFA-510AC72D9BF8}" \* MERGEFORMATINET </w:instrText>
      </w:r>
      <w:r>
        <w:rPr>
          <w:rFonts w:cs="Times New Roman"/>
        </w:rPr>
        <w:fldChar w:fldCharType="separate"/>
      </w:r>
      <w:r>
        <w:rPr>
          <w:rFonts w:cs="Times New Roman"/>
        </w:rPr>
        <w:pict w14:anchorId="4645374C">
          <v:shape id="_x0000_i1126" type="#_x0000_t75" style="width:347.6pt;height:129.1pt">
            <v:imagedata r:id="rId28" r:href="rId30"/>
          </v:shape>
        </w:pict>
      </w:r>
      <w:r>
        <w:rPr>
          <w:rFonts w:cs="Times New Roman"/>
        </w:rPr>
        <w:fldChar w:fldCharType="end"/>
      </w:r>
    </w:p>
    <w:p w14:paraId="7FFDD5E0" w14:textId="77777777" w:rsidR="00211A38" w:rsidRPr="00151237" w:rsidRDefault="00211A38" w:rsidP="00211A38">
      <w:pPr>
        <w:pStyle w:val="Caption"/>
        <w:keepNext/>
        <w:jc w:val="center"/>
        <w:rPr>
          <w:sz w:val="24"/>
          <w:szCs w:val="24"/>
        </w:rPr>
      </w:pPr>
      <w:bookmarkStart w:id="22" w:name="_Toc124078555"/>
      <w:r w:rsidRPr="00151237">
        <w:rPr>
          <w:sz w:val="24"/>
          <w:szCs w:val="24"/>
        </w:rPr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15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Uji Statistik F</w:t>
      </w:r>
      <w:bookmarkEnd w:id="22"/>
    </w:p>
    <w:p w14:paraId="4802EC82" w14:textId="77777777" w:rsidR="00211A38" w:rsidRDefault="00211A38" w:rsidP="00211A38">
      <w:pPr>
        <w:tabs>
          <w:tab w:val="left" w:pos="6240"/>
        </w:tabs>
        <w:ind w:left="426"/>
        <w:rPr>
          <w:rFonts w:cs="Times New Roman"/>
          <w:lang w:val="id-ID"/>
        </w:rPr>
      </w:pPr>
      <w:r>
        <w:rPr>
          <w:rFonts w:cs="Times New Roman"/>
          <w:lang w:val="id-ID"/>
        </w:rPr>
        <w:fldChar w:fldCharType="begin"/>
      </w:r>
      <w:r>
        <w:rPr>
          <w:rFonts w:cs="Times New Roman"/>
          <w:lang w:val="id-ID"/>
        </w:rPr>
        <w:instrText xml:space="preserve"> INCLUDEPICTURE "C:\\Users\\LENOVO\\AppData\\Local\\Microsoft\\Windows\\Clipboard\\HistoryData\\{65F07573-C908-4886-970C-28685203B838}\\{992168DA-39D6-4D84-BF56-6284AF7E7072}\\ResourceMap\\{9031C2ED-3ED1-43F2-A0B5-645FF3870EA7}" \* MERGEFORMATINET </w:instrText>
      </w:r>
      <w:r>
        <w:rPr>
          <w:rFonts w:cs="Times New Roman"/>
          <w:lang w:val="id-ID"/>
        </w:rPr>
        <w:fldChar w:fldCharType="separate"/>
      </w:r>
      <w:r>
        <w:rPr>
          <w:rFonts w:cs="Times New Roman"/>
          <w:lang w:val="id-ID"/>
        </w:rPr>
        <w:pict w14:anchorId="68673F44">
          <v:shape id="_x0000_i1127" type="#_x0000_t75" style="width:356.3pt;height:127.85pt">
            <v:imagedata r:id="rId31" r:href="rId32"/>
          </v:shape>
        </w:pict>
      </w:r>
      <w:r>
        <w:rPr>
          <w:rFonts w:cs="Times New Roman"/>
          <w:lang w:val="id-ID"/>
        </w:rPr>
        <w:fldChar w:fldCharType="end"/>
      </w:r>
    </w:p>
    <w:p w14:paraId="33381410" w14:textId="77777777" w:rsidR="00211A38" w:rsidRDefault="00211A38" w:rsidP="00211A38">
      <w:pPr>
        <w:pStyle w:val="Caption"/>
        <w:keepNext/>
        <w:jc w:val="center"/>
      </w:pPr>
      <w:bookmarkStart w:id="23" w:name="_Toc124078556"/>
      <w:r w:rsidRPr="00151237">
        <w:rPr>
          <w:sz w:val="24"/>
          <w:szCs w:val="24"/>
        </w:rPr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16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Uji Koefisien Determinasi R2</w:t>
      </w:r>
      <w:bookmarkEnd w:id="23"/>
    </w:p>
    <w:p w14:paraId="096685AE" w14:textId="77777777" w:rsidR="00211A38" w:rsidRDefault="00211A38" w:rsidP="00211A38">
      <w:pPr>
        <w:tabs>
          <w:tab w:val="left" w:pos="6240"/>
        </w:tabs>
        <w:ind w:left="284"/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fldChar w:fldCharType="begin"/>
      </w:r>
      <w:r>
        <w:rPr>
          <w:rFonts w:cs="Times New Roman"/>
          <w:color w:val="000000"/>
          <w:lang w:val="en-US"/>
        </w:rPr>
        <w:instrText xml:space="preserve"> INCLUDEPICTURE "C:\\Users\\LENOVO\\AppData\\Local\\Microsoft\\Windows\\Clipboard\\HistoryData\\{65F07573-C908-4886-970C-28685203B838}\\{AF077FA6-995E-4656-9554-79C475751644}\\ResourceMap\\{79E7A5CD-2F82-416A-A9EB-0790E6E02DEC}" \* MERGEFORMATINET </w:instrText>
      </w:r>
      <w:r>
        <w:rPr>
          <w:rFonts w:cs="Times New Roman"/>
          <w:color w:val="000000"/>
          <w:lang w:val="en-US"/>
        </w:rPr>
        <w:fldChar w:fldCharType="separate"/>
      </w:r>
      <w:r>
        <w:rPr>
          <w:rFonts w:cs="Times New Roman"/>
          <w:color w:val="000000"/>
          <w:lang w:val="en-US"/>
        </w:rPr>
        <w:pict w14:anchorId="5BF2F9AE">
          <v:shape id="_x0000_i1128" type="#_x0000_t75" style="width:371.15pt;height:131.6pt">
            <v:imagedata r:id="rId33" r:href="rId34"/>
          </v:shape>
        </w:pict>
      </w:r>
      <w:r>
        <w:rPr>
          <w:rFonts w:cs="Times New Roman"/>
          <w:color w:val="000000"/>
          <w:lang w:val="en-US"/>
        </w:rPr>
        <w:fldChar w:fldCharType="end"/>
      </w:r>
    </w:p>
    <w:p w14:paraId="3D230BD9" w14:textId="77777777" w:rsidR="00211A38" w:rsidRPr="00584772" w:rsidRDefault="00211A38" w:rsidP="00211A38">
      <w:pPr>
        <w:rPr>
          <w:rFonts w:cs="Times New Roman"/>
          <w:color w:val="000000"/>
          <w:lang w:val="en-US"/>
        </w:rPr>
      </w:pPr>
    </w:p>
    <w:p w14:paraId="048A610C" w14:textId="77777777" w:rsidR="00211A38" w:rsidRPr="00151237" w:rsidRDefault="00211A38" w:rsidP="00211A38">
      <w:pPr>
        <w:pStyle w:val="Caption"/>
        <w:keepNext/>
        <w:jc w:val="center"/>
        <w:rPr>
          <w:sz w:val="24"/>
          <w:szCs w:val="24"/>
        </w:rPr>
      </w:pPr>
      <w:bookmarkStart w:id="24" w:name="_Toc124078557"/>
      <w:r w:rsidRPr="00151237">
        <w:rPr>
          <w:sz w:val="24"/>
          <w:szCs w:val="24"/>
        </w:rPr>
        <w:lastRenderedPageBreak/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17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t Tabel</w:t>
      </w:r>
      <w:bookmarkEnd w:id="24"/>
    </w:p>
    <w:p w14:paraId="4BB9BB56" w14:textId="2FF99AE3" w:rsidR="00211A38" w:rsidRPr="00584772" w:rsidRDefault="00211A38" w:rsidP="00211A38">
      <w:pPr>
        <w:ind w:left="142"/>
        <w:rPr>
          <w:rFonts w:cs="Times New Roman"/>
          <w:color w:val="000000"/>
          <w:lang w:val="en-US"/>
        </w:rPr>
      </w:pPr>
      <w:r w:rsidRPr="00584772">
        <w:rPr>
          <w:rFonts w:cs="Times New Roman"/>
          <w:noProof/>
          <w:color w:val="000000"/>
          <w:lang w:val="en-US"/>
        </w:rPr>
        <w:drawing>
          <wp:inline distT="0" distB="0" distL="0" distR="0" wp14:anchorId="13616A38" wp14:editId="5A0C9694">
            <wp:extent cx="4682490" cy="6290310"/>
            <wp:effectExtent l="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62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4B200" w14:textId="6810AEB8" w:rsidR="00211A38" w:rsidRDefault="00211A38" w:rsidP="00211A38">
      <w:pPr>
        <w:rPr>
          <w:rFonts w:cs="Times New Roman"/>
          <w:color w:val="000000"/>
          <w:lang w:val="en-US"/>
        </w:rPr>
      </w:pPr>
      <w:r>
        <w:rPr>
          <w:rFonts w:cs="Times New Roman"/>
          <w:color w:val="000000"/>
          <w:lang w:val="en-US"/>
        </w:rPr>
        <w:br w:type="page"/>
      </w:r>
      <w:r>
        <w:rPr>
          <w:rFonts w:cs="Times New Roman"/>
          <w:noProof/>
          <w:color w:val="000000"/>
          <w:lang w:val="en-US"/>
        </w:rPr>
        <w:lastRenderedPageBreak/>
        <w:drawing>
          <wp:inline distT="0" distB="0" distL="0" distR="0" wp14:anchorId="0597F9F4" wp14:editId="186B510A">
            <wp:extent cx="4775835" cy="6440170"/>
            <wp:effectExtent l="0" t="0" r="571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35" cy="644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D8915" w14:textId="77777777" w:rsidR="00211A38" w:rsidRDefault="00211A38" w:rsidP="00211A38">
      <w:pPr>
        <w:rPr>
          <w:rFonts w:cs="Times New Roman"/>
          <w:color w:val="000000"/>
          <w:lang w:val="en-US"/>
        </w:rPr>
      </w:pPr>
    </w:p>
    <w:p w14:paraId="56C0D7B9" w14:textId="77777777" w:rsidR="00211A38" w:rsidRDefault="00211A38" w:rsidP="00211A38">
      <w:pPr>
        <w:rPr>
          <w:rFonts w:cs="Times New Roman"/>
          <w:color w:val="000000"/>
          <w:lang w:val="en-US"/>
        </w:rPr>
      </w:pPr>
    </w:p>
    <w:p w14:paraId="3F20C007" w14:textId="77777777" w:rsidR="00211A38" w:rsidRDefault="00211A38" w:rsidP="00211A38">
      <w:pPr>
        <w:rPr>
          <w:rFonts w:cs="Times New Roman"/>
          <w:color w:val="000000"/>
          <w:lang w:val="en-US"/>
        </w:rPr>
      </w:pPr>
    </w:p>
    <w:p w14:paraId="6673B4FE" w14:textId="77777777" w:rsidR="00211A38" w:rsidRDefault="00211A38" w:rsidP="00211A38">
      <w:pPr>
        <w:rPr>
          <w:rFonts w:cs="Times New Roman"/>
          <w:color w:val="000000"/>
          <w:lang w:val="en-US"/>
        </w:rPr>
      </w:pPr>
    </w:p>
    <w:p w14:paraId="7FF3560D" w14:textId="77777777" w:rsidR="00211A38" w:rsidRDefault="00211A38" w:rsidP="00211A38">
      <w:pPr>
        <w:rPr>
          <w:rFonts w:cs="Times New Roman"/>
          <w:color w:val="000000"/>
          <w:lang w:val="en-US"/>
        </w:rPr>
      </w:pPr>
    </w:p>
    <w:p w14:paraId="35393280" w14:textId="77777777" w:rsidR="00211A38" w:rsidRDefault="00211A38" w:rsidP="00211A38">
      <w:pPr>
        <w:rPr>
          <w:rFonts w:cs="Times New Roman"/>
          <w:color w:val="000000"/>
          <w:lang w:val="en-US"/>
        </w:rPr>
      </w:pPr>
    </w:p>
    <w:p w14:paraId="6E53230D" w14:textId="77777777" w:rsidR="00211A38" w:rsidRDefault="00211A38" w:rsidP="00211A38">
      <w:pPr>
        <w:rPr>
          <w:rFonts w:cs="Times New Roman"/>
          <w:color w:val="000000"/>
          <w:lang w:val="en-US"/>
        </w:rPr>
      </w:pPr>
    </w:p>
    <w:p w14:paraId="06749FAA" w14:textId="77777777" w:rsidR="00211A38" w:rsidRDefault="00211A38" w:rsidP="00211A38">
      <w:pPr>
        <w:pStyle w:val="Caption"/>
        <w:keepNext/>
        <w:jc w:val="center"/>
      </w:pPr>
      <w:bookmarkStart w:id="25" w:name="_Toc124078558"/>
      <w:r w:rsidRPr="00151237">
        <w:rPr>
          <w:sz w:val="24"/>
          <w:szCs w:val="24"/>
        </w:rPr>
        <w:lastRenderedPageBreak/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18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Data Mentah Pertumbuhan Laba</w:t>
      </w:r>
      <w:bookmarkEnd w:id="25"/>
    </w:p>
    <w:p w14:paraId="431DECA3" w14:textId="5B147CF0" w:rsidR="00211A38" w:rsidRDefault="00211A38" w:rsidP="00211A38">
      <w:pPr>
        <w:ind w:left="284"/>
      </w:pPr>
      <w:r w:rsidRPr="00C3499D">
        <w:rPr>
          <w:noProof/>
        </w:rPr>
        <w:drawing>
          <wp:inline distT="0" distB="0" distL="0" distR="0" wp14:anchorId="4F5C382A" wp14:editId="625B13D3">
            <wp:extent cx="5029200" cy="219138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05AD" w14:textId="6ADBB7EA" w:rsidR="00211A38" w:rsidRDefault="00211A38" w:rsidP="00211A38">
      <w:pPr>
        <w:ind w:left="2268"/>
      </w:pPr>
      <w:r w:rsidRPr="00C3499D">
        <w:rPr>
          <w:noProof/>
        </w:rPr>
        <w:drawing>
          <wp:inline distT="0" distB="0" distL="0" distR="0" wp14:anchorId="1FE373F5" wp14:editId="14891AF4">
            <wp:extent cx="3768090" cy="2207260"/>
            <wp:effectExtent l="0" t="0" r="3810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29D3B" w14:textId="77777777" w:rsidR="00211A38" w:rsidRDefault="00211A38" w:rsidP="00211A38">
      <w:pPr>
        <w:ind w:left="709"/>
      </w:pPr>
    </w:p>
    <w:p w14:paraId="3C96C31D" w14:textId="77777777" w:rsidR="00211A38" w:rsidRDefault="00211A38" w:rsidP="00211A38">
      <w:pPr>
        <w:ind w:left="709"/>
      </w:pPr>
    </w:p>
    <w:p w14:paraId="7EC811D6" w14:textId="77777777" w:rsidR="00211A38" w:rsidRDefault="00211A38" w:rsidP="00211A38">
      <w:pPr>
        <w:ind w:left="709"/>
      </w:pPr>
    </w:p>
    <w:p w14:paraId="5C614AEE" w14:textId="77777777" w:rsidR="00211A38" w:rsidRDefault="00211A38" w:rsidP="00211A38">
      <w:pPr>
        <w:ind w:left="709"/>
      </w:pPr>
    </w:p>
    <w:p w14:paraId="1B8486F9" w14:textId="77777777" w:rsidR="00211A38" w:rsidRDefault="00211A38" w:rsidP="00211A38">
      <w:pPr>
        <w:ind w:left="709"/>
      </w:pPr>
    </w:p>
    <w:p w14:paraId="463AB142" w14:textId="77777777" w:rsidR="00211A38" w:rsidRDefault="00211A38" w:rsidP="00211A38">
      <w:pPr>
        <w:ind w:left="709"/>
      </w:pPr>
    </w:p>
    <w:p w14:paraId="54AF10A9" w14:textId="77777777" w:rsidR="00211A38" w:rsidRDefault="00211A38" w:rsidP="00211A38">
      <w:pPr>
        <w:ind w:left="709"/>
      </w:pPr>
    </w:p>
    <w:p w14:paraId="5B1EFB82" w14:textId="77777777" w:rsidR="00211A38" w:rsidRDefault="00211A38" w:rsidP="00211A38">
      <w:pPr>
        <w:ind w:left="709"/>
      </w:pPr>
    </w:p>
    <w:p w14:paraId="4EA39B71" w14:textId="77777777" w:rsidR="00211A38" w:rsidRDefault="00211A38" w:rsidP="00211A38">
      <w:pPr>
        <w:ind w:left="709"/>
      </w:pPr>
    </w:p>
    <w:p w14:paraId="758F297F" w14:textId="77777777" w:rsidR="00211A38" w:rsidRDefault="00211A38" w:rsidP="00211A38">
      <w:pPr>
        <w:ind w:left="709"/>
      </w:pPr>
    </w:p>
    <w:p w14:paraId="1037D91D" w14:textId="77777777" w:rsidR="00211A38" w:rsidRDefault="00211A38" w:rsidP="00211A38">
      <w:pPr>
        <w:ind w:left="709"/>
      </w:pPr>
    </w:p>
    <w:p w14:paraId="4990D745" w14:textId="77777777" w:rsidR="00211A38" w:rsidRDefault="00211A38" w:rsidP="00211A38">
      <w:pPr>
        <w:ind w:left="709"/>
      </w:pPr>
    </w:p>
    <w:p w14:paraId="549F5293" w14:textId="77777777" w:rsidR="00211A38" w:rsidRDefault="00211A38" w:rsidP="00211A38">
      <w:pPr>
        <w:pStyle w:val="Caption"/>
        <w:keepNext/>
        <w:jc w:val="center"/>
      </w:pPr>
      <w:bookmarkStart w:id="26" w:name="_Toc124078559"/>
      <w:r w:rsidRPr="00151237">
        <w:rPr>
          <w:sz w:val="24"/>
          <w:szCs w:val="24"/>
        </w:rPr>
        <w:lastRenderedPageBreak/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19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Data Mentah CR</w:t>
      </w:r>
      <w:bookmarkEnd w:id="26"/>
    </w:p>
    <w:p w14:paraId="7F2FA971" w14:textId="09090509" w:rsidR="00211A38" w:rsidRDefault="00211A38" w:rsidP="00211A38">
      <w:r w:rsidRPr="00AA4F45">
        <w:rPr>
          <w:noProof/>
        </w:rPr>
        <w:drawing>
          <wp:inline distT="0" distB="0" distL="0" distR="0" wp14:anchorId="73E44987" wp14:editId="34BB1B09">
            <wp:extent cx="4902835" cy="3137535"/>
            <wp:effectExtent l="0" t="0" r="0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43E4C" w14:textId="769DD50B" w:rsidR="00211A38" w:rsidRDefault="00211A38" w:rsidP="00211A38">
      <w:r w:rsidRPr="00AA4F45">
        <w:rPr>
          <w:noProof/>
        </w:rPr>
        <w:drawing>
          <wp:inline distT="0" distB="0" distL="0" distR="0" wp14:anchorId="17E5C3D8" wp14:editId="0AB2561A">
            <wp:extent cx="4902835" cy="234886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D955" w14:textId="68D9B9E5" w:rsidR="00211A38" w:rsidRDefault="00211A38" w:rsidP="00211A38">
      <w:r w:rsidRPr="00AA4F45">
        <w:rPr>
          <w:noProof/>
        </w:rPr>
        <w:drawing>
          <wp:inline distT="0" distB="0" distL="0" distR="0" wp14:anchorId="6496FC6D" wp14:editId="430318C3">
            <wp:extent cx="4950460" cy="2317750"/>
            <wp:effectExtent l="0" t="0" r="2540" b="635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C3EB0" w14:textId="77777777" w:rsidR="00211A38" w:rsidRDefault="00211A38" w:rsidP="00211A38">
      <w:pPr>
        <w:pStyle w:val="Caption"/>
        <w:keepNext/>
        <w:jc w:val="center"/>
      </w:pPr>
      <w:bookmarkStart w:id="27" w:name="_Toc124078560"/>
      <w:r w:rsidRPr="00151237">
        <w:rPr>
          <w:sz w:val="24"/>
          <w:szCs w:val="24"/>
        </w:rPr>
        <w:lastRenderedPageBreak/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Data Mentah DAR</w:t>
      </w:r>
      <w:bookmarkEnd w:id="27"/>
    </w:p>
    <w:p w14:paraId="385DB13E" w14:textId="57FFFC60" w:rsidR="00211A38" w:rsidRDefault="00211A38" w:rsidP="00211A38">
      <w:r w:rsidRPr="00AA4F45">
        <w:rPr>
          <w:noProof/>
        </w:rPr>
        <w:drawing>
          <wp:inline distT="0" distB="0" distL="0" distR="0" wp14:anchorId="0F5EBBF7" wp14:editId="7A4C30FB">
            <wp:extent cx="4966335" cy="3027045"/>
            <wp:effectExtent l="0" t="0" r="5715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600D" w14:textId="4BE3026D" w:rsidR="00211A38" w:rsidRDefault="00211A38" w:rsidP="00211A38">
      <w:r w:rsidRPr="00AA4F45">
        <w:rPr>
          <w:noProof/>
        </w:rPr>
        <w:drawing>
          <wp:inline distT="0" distB="0" distL="0" distR="0" wp14:anchorId="405DA874" wp14:editId="7128F8F0">
            <wp:extent cx="4902835" cy="234886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2CC55" w14:textId="19760601" w:rsidR="00211A38" w:rsidRDefault="00211A38" w:rsidP="00211A38">
      <w:r w:rsidRPr="00AA4F45">
        <w:rPr>
          <w:noProof/>
        </w:rPr>
        <w:drawing>
          <wp:inline distT="0" distB="0" distL="0" distR="0" wp14:anchorId="64144D0B" wp14:editId="53F92E67">
            <wp:extent cx="4918710" cy="234886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AB3A" w14:textId="77777777" w:rsidR="00211A38" w:rsidRDefault="00211A38" w:rsidP="00211A38">
      <w:pPr>
        <w:pStyle w:val="Caption"/>
        <w:keepNext/>
        <w:jc w:val="center"/>
      </w:pPr>
      <w:bookmarkStart w:id="28" w:name="_Toc124078561"/>
      <w:r w:rsidRPr="00151237">
        <w:rPr>
          <w:sz w:val="24"/>
          <w:szCs w:val="24"/>
        </w:rPr>
        <w:lastRenderedPageBreak/>
        <w:t xml:space="preserve">Lampiran </w:t>
      </w:r>
      <w:r w:rsidRPr="00151237">
        <w:rPr>
          <w:sz w:val="24"/>
          <w:szCs w:val="24"/>
        </w:rPr>
        <w:fldChar w:fldCharType="begin"/>
      </w:r>
      <w:r w:rsidRPr="00151237">
        <w:rPr>
          <w:sz w:val="24"/>
          <w:szCs w:val="24"/>
        </w:rPr>
        <w:instrText xml:space="preserve"> SEQ Lampiran \* ARABIC </w:instrText>
      </w:r>
      <w:r w:rsidRPr="00151237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21</w:t>
      </w:r>
      <w:r w:rsidRPr="00151237">
        <w:rPr>
          <w:sz w:val="24"/>
          <w:szCs w:val="24"/>
        </w:rPr>
        <w:fldChar w:fldCharType="end"/>
      </w:r>
      <w:r w:rsidRPr="001512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51237">
        <w:rPr>
          <w:sz w:val="24"/>
          <w:szCs w:val="24"/>
        </w:rPr>
        <w:t>Data Mentah TATO</w:t>
      </w:r>
      <w:bookmarkEnd w:id="28"/>
    </w:p>
    <w:p w14:paraId="5B869B72" w14:textId="15B08FCD" w:rsidR="00211A38" w:rsidRDefault="00211A38" w:rsidP="00211A38">
      <w:r w:rsidRPr="00AA4F45">
        <w:rPr>
          <w:noProof/>
        </w:rPr>
        <w:drawing>
          <wp:inline distT="0" distB="0" distL="0" distR="0" wp14:anchorId="79DC9634" wp14:editId="14C64778">
            <wp:extent cx="4966335" cy="3027045"/>
            <wp:effectExtent l="0" t="0" r="5715" b="190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65A46" w14:textId="6DC2B3AE" w:rsidR="00211A38" w:rsidRDefault="00211A38" w:rsidP="00211A38">
      <w:r w:rsidRPr="00AA4F45">
        <w:rPr>
          <w:noProof/>
        </w:rPr>
        <w:drawing>
          <wp:inline distT="0" distB="0" distL="0" distR="0" wp14:anchorId="1E7B48B8" wp14:editId="5C882365">
            <wp:extent cx="4966335" cy="2380615"/>
            <wp:effectExtent l="0" t="0" r="5715" b="63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24EB" w14:textId="5E2CBE39" w:rsidR="00211A38" w:rsidRPr="00AA4F45" w:rsidRDefault="00211A38" w:rsidP="00211A38">
      <w:r w:rsidRPr="00AA4F45">
        <w:rPr>
          <w:noProof/>
        </w:rPr>
        <w:lastRenderedPageBreak/>
        <w:drawing>
          <wp:inline distT="0" distB="0" distL="0" distR="0" wp14:anchorId="7AA1902F" wp14:editId="2812394B">
            <wp:extent cx="5039995" cy="2409825"/>
            <wp:effectExtent l="0" t="0" r="825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9C386" w14:textId="77777777" w:rsidR="003F57B6" w:rsidRPr="00211A38" w:rsidRDefault="003F57B6" w:rsidP="00211A38"/>
    <w:sectPr w:rsidR="003F57B6" w:rsidRPr="00211A38" w:rsidSect="00084AC4">
      <w:headerReference w:type="default" r:id="rId48"/>
      <w:footerReference w:type="default" r:id="rId49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 Light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1231" w14:textId="77777777" w:rsidR="00211A38" w:rsidRDefault="00211A38" w:rsidP="00B50552">
    <w:pPr>
      <w:pStyle w:val="Footer"/>
    </w:pPr>
  </w:p>
  <w:p w14:paraId="1919A65D" w14:textId="77777777" w:rsidR="00211A38" w:rsidRDefault="00211A38" w:rsidP="008F45A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7BB0" w14:textId="77777777" w:rsidR="00211A38" w:rsidRDefault="00211A38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id-ID"/>
      </w:rPr>
      <w:t>2</w:t>
    </w:r>
    <w:r>
      <w:fldChar w:fldCharType="end"/>
    </w:r>
  </w:p>
  <w:p w14:paraId="1DC90C38" w14:textId="77777777" w:rsidR="00211A38" w:rsidRDefault="00211A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CE73" w14:textId="77777777" w:rsidR="00E9143B" w:rsidRDefault="00000000" w:rsidP="00B50552">
    <w:pPr>
      <w:pStyle w:val="Footer"/>
    </w:pPr>
  </w:p>
  <w:p w14:paraId="36EF1E92" w14:textId="77777777" w:rsidR="00E9143B" w:rsidRDefault="00000000" w:rsidP="008F45AF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1E04" w14:textId="77777777" w:rsidR="00211A38" w:rsidRDefault="00211A3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1FF66B5" w14:textId="77777777" w:rsidR="00211A38" w:rsidRPr="00AF78D7" w:rsidRDefault="00211A38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B69" w14:textId="77777777" w:rsidR="00E9143B" w:rsidRDefault="00000000">
    <w:pPr>
      <w:pStyle w:val="Header"/>
      <w:jc w:val="right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CCEB23" w14:textId="77777777" w:rsidR="00E9143B" w:rsidRPr="00AF78D7" w:rsidRDefault="00000000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1D2"/>
    <w:multiLevelType w:val="hybridMultilevel"/>
    <w:tmpl w:val="706AEDBA"/>
    <w:lvl w:ilvl="0" w:tplc="BD2A69EE">
      <w:start w:val="1"/>
      <w:numFmt w:val="decimal"/>
      <w:pStyle w:val="Heading3"/>
      <w:lvlText w:val="%1."/>
      <w:lvlJc w:val="left"/>
      <w:pPr>
        <w:ind w:left="184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63" w:hanging="360"/>
      </w:pPr>
    </w:lvl>
    <w:lvl w:ilvl="2" w:tplc="3809001B" w:tentative="1">
      <w:start w:val="1"/>
      <w:numFmt w:val="lowerRoman"/>
      <w:lvlText w:val="%3."/>
      <w:lvlJc w:val="right"/>
      <w:pPr>
        <w:ind w:left="3283" w:hanging="180"/>
      </w:pPr>
    </w:lvl>
    <w:lvl w:ilvl="3" w:tplc="3809000F" w:tentative="1">
      <w:start w:val="1"/>
      <w:numFmt w:val="decimal"/>
      <w:lvlText w:val="%4."/>
      <w:lvlJc w:val="left"/>
      <w:pPr>
        <w:ind w:left="4003" w:hanging="360"/>
      </w:pPr>
    </w:lvl>
    <w:lvl w:ilvl="4" w:tplc="38090019" w:tentative="1">
      <w:start w:val="1"/>
      <w:numFmt w:val="lowerLetter"/>
      <w:lvlText w:val="%5."/>
      <w:lvlJc w:val="left"/>
      <w:pPr>
        <w:ind w:left="4723" w:hanging="360"/>
      </w:pPr>
    </w:lvl>
    <w:lvl w:ilvl="5" w:tplc="3809001B" w:tentative="1">
      <w:start w:val="1"/>
      <w:numFmt w:val="lowerRoman"/>
      <w:lvlText w:val="%6."/>
      <w:lvlJc w:val="right"/>
      <w:pPr>
        <w:ind w:left="5443" w:hanging="180"/>
      </w:pPr>
    </w:lvl>
    <w:lvl w:ilvl="6" w:tplc="3809000F" w:tentative="1">
      <w:start w:val="1"/>
      <w:numFmt w:val="decimal"/>
      <w:lvlText w:val="%7."/>
      <w:lvlJc w:val="left"/>
      <w:pPr>
        <w:ind w:left="6163" w:hanging="360"/>
      </w:pPr>
    </w:lvl>
    <w:lvl w:ilvl="7" w:tplc="38090019" w:tentative="1">
      <w:start w:val="1"/>
      <w:numFmt w:val="lowerLetter"/>
      <w:lvlText w:val="%8."/>
      <w:lvlJc w:val="left"/>
      <w:pPr>
        <w:ind w:left="6883" w:hanging="360"/>
      </w:pPr>
    </w:lvl>
    <w:lvl w:ilvl="8" w:tplc="38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1" w15:restartNumberingAfterBreak="0">
    <w:nsid w:val="1DCB24AE"/>
    <w:multiLevelType w:val="multilevel"/>
    <w:tmpl w:val="1506FF2A"/>
    <w:styleLink w:val="DaftarSaatini1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6C029F"/>
    <w:multiLevelType w:val="multilevel"/>
    <w:tmpl w:val="182485E4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0CC"/>
    <w:multiLevelType w:val="multilevel"/>
    <w:tmpl w:val="339EAB28"/>
    <w:styleLink w:val="DaftarSaatini2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8642F5"/>
    <w:multiLevelType w:val="multilevel"/>
    <w:tmpl w:val="0AAEFB1C"/>
    <w:styleLink w:val="DaftarSaatini4"/>
    <w:lvl w:ilvl="0">
      <w:start w:val="1"/>
      <w:numFmt w:val="lowerLetter"/>
      <w:lvlText w:val="%1)"/>
      <w:lvlJc w:val="left"/>
      <w:pPr>
        <w:ind w:left="2880" w:hanging="360"/>
      </w:pPr>
    </w:lvl>
    <w:lvl w:ilvl="1">
      <w:start w:val="1"/>
      <w:numFmt w:val="decimal"/>
      <w:lvlText w:val="%2)"/>
      <w:lvlJc w:val="left"/>
      <w:pPr>
        <w:ind w:left="3600" w:hanging="360"/>
      </w:pPr>
      <w:rPr>
        <w:rFonts w:ascii="Times New Roman" w:eastAsia="Yu Mincho Light" w:hAnsi="Times New Roman" w:cs="Cambria"/>
      </w:r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7C651A"/>
    <w:multiLevelType w:val="multilevel"/>
    <w:tmpl w:val="3AECCBC4"/>
    <w:styleLink w:val="DaftarSaatini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F09DA"/>
    <w:multiLevelType w:val="multilevel"/>
    <w:tmpl w:val="3C5054B2"/>
    <w:styleLink w:val="DaftarSaatini5"/>
    <w:lvl w:ilvl="0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4F53D6C"/>
    <w:multiLevelType w:val="hybridMultilevel"/>
    <w:tmpl w:val="9986319C"/>
    <w:lvl w:ilvl="0" w:tplc="91528DC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471">
    <w:abstractNumId w:val="7"/>
  </w:num>
  <w:num w:numId="2" w16cid:durableId="1696078453">
    <w:abstractNumId w:val="2"/>
  </w:num>
  <w:num w:numId="3" w16cid:durableId="1238857335">
    <w:abstractNumId w:val="0"/>
  </w:num>
  <w:num w:numId="4" w16cid:durableId="619073022">
    <w:abstractNumId w:val="1"/>
  </w:num>
  <w:num w:numId="5" w16cid:durableId="1095443516">
    <w:abstractNumId w:val="3"/>
  </w:num>
  <w:num w:numId="6" w16cid:durableId="993337428">
    <w:abstractNumId w:val="5"/>
  </w:num>
  <w:num w:numId="7" w16cid:durableId="536746851">
    <w:abstractNumId w:val="4"/>
  </w:num>
  <w:num w:numId="8" w16cid:durableId="205379825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C4"/>
    <w:rsid w:val="00084AC4"/>
    <w:rsid w:val="00211A38"/>
    <w:rsid w:val="0025727F"/>
    <w:rsid w:val="003F57B6"/>
    <w:rsid w:val="004F2424"/>
    <w:rsid w:val="00771018"/>
    <w:rsid w:val="00C738EE"/>
    <w:rsid w:val="00C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054A"/>
  <w15:chartTrackingRefBased/>
  <w15:docId w15:val="{C428A707-6BE4-490D-8A6E-FCE2567F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mbria"/>
        <w:sz w:val="24"/>
        <w:szCs w:val="24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AC4"/>
    <w:rPr>
      <w:rFonts w:eastAsia="Yu Mincho Light"/>
      <w:lang w:eastAsia="en-ID"/>
    </w:rPr>
  </w:style>
  <w:style w:type="paragraph" w:styleId="Heading1">
    <w:name w:val="heading 1"/>
    <w:basedOn w:val="Normal"/>
    <w:next w:val="Normal"/>
    <w:link w:val="Heading1Char"/>
    <w:uiPriority w:val="9"/>
    <w:rsid w:val="00084AC4"/>
    <w:pPr>
      <w:keepNext/>
      <w:keepLines/>
      <w:spacing w:before="240" w:after="0" w:line="480" w:lineRule="auto"/>
      <w:jc w:val="center"/>
      <w:outlineLvl w:val="0"/>
    </w:pPr>
    <w:rPr>
      <w:rFonts w:eastAsia="Cambria" w:cs="Times New Roman"/>
      <w:lang w:val="x-none" w:eastAsia="en-US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084AC4"/>
    <w:pPr>
      <w:numPr>
        <w:numId w:val="1"/>
      </w:numPr>
      <w:spacing w:line="480" w:lineRule="auto"/>
      <w:jc w:val="both"/>
      <w:outlineLvl w:val="1"/>
    </w:pPr>
    <w:rPr>
      <w:rFonts w:ascii="Times New Roman" w:hAnsi="Times New Roman" w:cs="Times New Roman"/>
      <w:b/>
      <w:bCs/>
      <w:lang w:val="x-none" w:eastAsia="x-none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084AC4"/>
    <w:pPr>
      <w:numPr>
        <w:numId w:val="3"/>
      </w:numPr>
      <w:spacing w:line="480" w:lineRule="auto"/>
      <w:ind w:left="1134"/>
      <w:jc w:val="both"/>
      <w:outlineLvl w:val="2"/>
    </w:pPr>
    <w:rPr>
      <w:rFonts w:ascii="Times New Roman" w:eastAsia="Times New Roman" w:hAnsi="Times New Roman" w:cs="Times New Roman"/>
      <w:b/>
      <w:bCs/>
      <w:lang w:val="x-none" w:eastAsia="en-US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084AC4"/>
    <w:pPr>
      <w:spacing w:line="480" w:lineRule="auto"/>
      <w:ind w:left="0"/>
      <w:jc w:val="both"/>
      <w:outlineLvl w:val="3"/>
    </w:pPr>
    <w:rPr>
      <w:rFonts w:ascii="Cambria" w:hAnsi="Cambria" w:cs="Times New Roman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AC4"/>
    <w:rPr>
      <w:rFonts w:eastAsia="Cambria" w:cs="Times New Roman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084AC4"/>
    <w:rPr>
      <w:rFonts w:eastAsia="Yu Mincho Light" w:cs="Times New Roman"/>
      <w:b/>
      <w:bCs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084AC4"/>
    <w:rPr>
      <w:rFonts w:eastAsia="Times New Roman" w:cs="Times New Roman"/>
      <w:b/>
      <w:bCs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084AC4"/>
    <w:rPr>
      <w:rFonts w:ascii="Cambria" w:eastAsia="Yu Mincho Light" w:hAnsi="Cambria" w:cs="Times New Roman"/>
      <w:lang w:val="x-none"/>
    </w:rPr>
  </w:style>
  <w:style w:type="table" w:styleId="TableGrid">
    <w:name w:val="Table Grid"/>
    <w:basedOn w:val="TableNormal"/>
    <w:uiPriority w:val="39"/>
    <w:rsid w:val="00084AC4"/>
    <w:pPr>
      <w:spacing w:after="0" w:line="240" w:lineRule="auto"/>
    </w:pPr>
    <w:rPr>
      <w:rFonts w:eastAsia="Yu Mincho Light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AC4"/>
    <w:pPr>
      <w:ind w:left="720"/>
      <w:contextualSpacing/>
    </w:pPr>
    <w:rPr>
      <w:rFonts w:ascii="Yu Mincho Light" w:hAnsi="Yu Mincho Light"/>
    </w:rPr>
  </w:style>
  <w:style w:type="paragraph" w:customStyle="1" w:styleId="Default">
    <w:name w:val="Default"/>
    <w:rsid w:val="00084AC4"/>
    <w:pPr>
      <w:autoSpaceDE w:val="0"/>
      <w:autoSpaceDN w:val="0"/>
      <w:adjustRightInd w:val="0"/>
      <w:spacing w:after="0" w:line="240" w:lineRule="auto"/>
    </w:pPr>
    <w:rPr>
      <w:rFonts w:eastAsia="Yu Mincho Light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4AC4"/>
    <w:pPr>
      <w:spacing w:after="0" w:line="240" w:lineRule="auto"/>
    </w:pPr>
    <w:rPr>
      <w:rFonts w:ascii="Yu Mincho Light" w:hAnsi="Yu Mincho Light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4AC4"/>
    <w:rPr>
      <w:rFonts w:ascii="Yu Mincho Light" w:eastAsia="Yu Mincho Light" w:hAnsi="Yu Mincho Light" w:cs="Times New Roman"/>
      <w:sz w:val="20"/>
      <w:szCs w:val="20"/>
      <w:lang w:val="x-none" w:eastAsia="x-none"/>
    </w:rPr>
  </w:style>
  <w:style w:type="character" w:styleId="EndnoteReference">
    <w:name w:val="endnote reference"/>
    <w:uiPriority w:val="99"/>
    <w:semiHidden/>
    <w:unhideWhenUsed/>
    <w:rsid w:val="00084AC4"/>
    <w:rPr>
      <w:vertAlign w:val="superscript"/>
    </w:rPr>
  </w:style>
  <w:style w:type="character" w:customStyle="1" w:styleId="markedcontent">
    <w:name w:val="markedcontent"/>
    <w:basedOn w:val="DefaultParagraphFont"/>
    <w:rsid w:val="00084AC4"/>
  </w:style>
  <w:style w:type="numbering" w:customStyle="1" w:styleId="CurrentList1">
    <w:name w:val="Current List1"/>
    <w:uiPriority w:val="99"/>
    <w:rsid w:val="00084AC4"/>
    <w:pPr>
      <w:numPr>
        <w:numId w:val="2"/>
      </w:numPr>
    </w:pPr>
  </w:style>
  <w:style w:type="character" w:styleId="Hyperlink">
    <w:name w:val="Hyperlink"/>
    <w:uiPriority w:val="99"/>
    <w:unhideWhenUsed/>
    <w:rsid w:val="00084A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84AC4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084AC4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084AC4"/>
    <w:pPr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unhideWhenUsed/>
    <w:rsid w:val="00084AC4"/>
    <w:pPr>
      <w:tabs>
        <w:tab w:val="right" w:leader="dot" w:pos="7927"/>
      </w:tabs>
      <w:spacing w:after="100" w:line="48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84AC4"/>
    <w:pPr>
      <w:tabs>
        <w:tab w:val="left" w:pos="993"/>
        <w:tab w:val="right" w:leader="dot" w:pos="7927"/>
      </w:tabs>
      <w:spacing w:after="100"/>
      <w:ind w:left="220"/>
    </w:pPr>
    <w:rPr>
      <w:rFonts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84AC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084AC4"/>
    <w:pPr>
      <w:tabs>
        <w:tab w:val="center" w:pos="4513"/>
        <w:tab w:val="right" w:pos="9026"/>
      </w:tabs>
      <w:spacing w:after="0" w:line="240" w:lineRule="auto"/>
    </w:pPr>
    <w:rPr>
      <w:rFonts w:ascii="Yu Mincho Light" w:hAnsi="Yu Mincho Light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84AC4"/>
    <w:rPr>
      <w:rFonts w:ascii="Yu Mincho Light" w:eastAsia="Yu Mincho Light" w:hAnsi="Yu Mincho Light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84AC4"/>
    <w:pPr>
      <w:tabs>
        <w:tab w:val="center" w:pos="4513"/>
        <w:tab w:val="right" w:pos="9026"/>
      </w:tabs>
      <w:spacing w:after="0" w:line="240" w:lineRule="auto"/>
    </w:pPr>
    <w:rPr>
      <w:rFonts w:ascii="Yu Mincho Light" w:hAnsi="Yu Mincho Light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84AC4"/>
    <w:rPr>
      <w:rFonts w:ascii="Yu Mincho Light" w:eastAsia="Yu Mincho Light" w:hAnsi="Yu Mincho Light" w:cs="Times New Roman"/>
      <w:sz w:val="20"/>
      <w:szCs w:val="20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084AC4"/>
  </w:style>
  <w:style w:type="paragraph" w:styleId="Caption">
    <w:name w:val="caption"/>
    <w:basedOn w:val="Normal"/>
    <w:next w:val="Normal"/>
    <w:uiPriority w:val="35"/>
    <w:unhideWhenUsed/>
    <w:qFormat/>
    <w:rsid w:val="00084AC4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84AC4"/>
    <w:rPr>
      <w:rFonts w:ascii="Calibri Light" w:hAnsi="Calibri Light"/>
    </w:rPr>
  </w:style>
  <w:style w:type="character" w:customStyle="1" w:styleId="amehee">
    <w:name w:val="amehee"/>
    <w:basedOn w:val="DefaultParagraphFont"/>
    <w:rsid w:val="00084AC4"/>
  </w:style>
  <w:style w:type="paragraph" w:styleId="Bibliography">
    <w:name w:val="Bibliography"/>
    <w:basedOn w:val="Normal"/>
    <w:next w:val="Normal"/>
    <w:uiPriority w:val="37"/>
    <w:unhideWhenUsed/>
    <w:rsid w:val="00084AC4"/>
  </w:style>
  <w:style w:type="paragraph" w:styleId="NoSpacing">
    <w:name w:val="No Spacing"/>
    <w:uiPriority w:val="1"/>
    <w:qFormat/>
    <w:rsid w:val="00084AC4"/>
    <w:pPr>
      <w:spacing w:after="0" w:line="240" w:lineRule="auto"/>
    </w:pPr>
    <w:rPr>
      <w:rFonts w:eastAsia="Yu Mincho Light"/>
      <w:lang w:eastAsia="en-ID"/>
    </w:rPr>
  </w:style>
  <w:style w:type="paragraph" w:styleId="NormalWeb">
    <w:name w:val="Normal (Web)"/>
    <w:basedOn w:val="Normal"/>
    <w:uiPriority w:val="99"/>
    <w:unhideWhenUsed/>
    <w:rsid w:val="00084AC4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CommentReference">
    <w:name w:val="annotation reference"/>
    <w:uiPriority w:val="99"/>
    <w:semiHidden/>
    <w:unhideWhenUsed/>
    <w:rsid w:val="00084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C4"/>
    <w:rPr>
      <w:rFonts w:eastAsia="Yu Mincho Light"/>
      <w:sz w:val="20"/>
      <w:szCs w:val="20"/>
      <w:lang w:eastAsia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C4"/>
    <w:rPr>
      <w:rFonts w:eastAsia="Yu Mincho Light"/>
      <w:b/>
      <w:bCs/>
      <w:sz w:val="20"/>
      <w:szCs w:val="20"/>
      <w:lang w:eastAsia="en-ID"/>
    </w:rPr>
  </w:style>
  <w:style w:type="table" w:customStyle="1" w:styleId="TableGrid1">
    <w:name w:val="Table Grid1"/>
    <w:basedOn w:val="TableNormal"/>
    <w:next w:val="TableGrid"/>
    <w:uiPriority w:val="59"/>
    <w:rsid w:val="00084AC4"/>
    <w:pPr>
      <w:spacing w:after="0" w:line="240" w:lineRule="auto"/>
      <w:jc w:val="both"/>
    </w:pPr>
    <w:rPr>
      <w:rFonts w:ascii="Calibri" w:eastAsia="Calibri" w:hAnsi="Calibri" w:cs="Times New Roman"/>
      <w:sz w:val="22"/>
      <w:szCs w:val="22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084AC4"/>
  </w:style>
  <w:style w:type="paragraph" w:customStyle="1" w:styleId="StyleHeading1Bold">
    <w:name w:val="Style Heading 1 + Bold"/>
    <w:basedOn w:val="Heading1"/>
    <w:rsid w:val="00084AC4"/>
    <w:rPr>
      <w:b/>
      <w:bCs/>
    </w:rPr>
  </w:style>
  <w:style w:type="numbering" w:customStyle="1" w:styleId="DaftarSaatini1">
    <w:name w:val="Daftar Saat ini1"/>
    <w:uiPriority w:val="99"/>
    <w:rsid w:val="00084AC4"/>
    <w:pPr>
      <w:numPr>
        <w:numId w:val="4"/>
      </w:numPr>
    </w:pPr>
  </w:style>
  <w:style w:type="numbering" w:customStyle="1" w:styleId="DaftarSaatini2">
    <w:name w:val="Daftar Saat ini2"/>
    <w:uiPriority w:val="99"/>
    <w:rsid w:val="00084AC4"/>
    <w:pPr>
      <w:numPr>
        <w:numId w:val="5"/>
      </w:numPr>
    </w:pPr>
  </w:style>
  <w:style w:type="numbering" w:customStyle="1" w:styleId="DaftarSaatini3">
    <w:name w:val="Daftar Saat ini3"/>
    <w:uiPriority w:val="99"/>
    <w:rsid w:val="00084AC4"/>
    <w:pPr>
      <w:numPr>
        <w:numId w:val="6"/>
      </w:numPr>
    </w:pPr>
  </w:style>
  <w:style w:type="numbering" w:customStyle="1" w:styleId="DaftarSaatini4">
    <w:name w:val="Daftar Saat ini4"/>
    <w:uiPriority w:val="99"/>
    <w:rsid w:val="00084AC4"/>
    <w:pPr>
      <w:numPr>
        <w:numId w:val="7"/>
      </w:numPr>
    </w:pPr>
  </w:style>
  <w:style w:type="numbering" w:customStyle="1" w:styleId="DaftarSaatini5">
    <w:name w:val="Daftar Saat ini5"/>
    <w:uiPriority w:val="99"/>
    <w:rsid w:val="00084AC4"/>
    <w:pPr>
      <w:numPr>
        <w:numId w:val="8"/>
      </w:numPr>
    </w:pPr>
  </w:style>
  <w:style w:type="paragraph" w:customStyle="1" w:styleId="StyleHeading1Bold1">
    <w:name w:val="Style Heading 1 + Bold1"/>
    <w:basedOn w:val="Heading1"/>
    <w:rsid w:val="00084AC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AC4"/>
    <w:rPr>
      <w:rFonts w:eastAsia="Yu Mincho Light"/>
      <w:sz w:val="20"/>
      <w:szCs w:val="20"/>
      <w:lang w:eastAsia="en-ID"/>
    </w:rPr>
  </w:style>
  <w:style w:type="character" w:styleId="FootnoteReference">
    <w:name w:val="footnote reference"/>
    <w:uiPriority w:val="99"/>
    <w:semiHidden/>
    <w:unhideWhenUsed/>
    <w:rsid w:val="00084AC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084AC4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4A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file:///C:\Users\LENOVO\AppData\Local\Microsoft\Windows\Clipboard\HistoryData\%7b65F07573-C908-4886-970C-28685203B838%7d\%7b1C7A1AD6-8655-44C4-8D12-6B895E1F8D11%7d\ResourceMap\%7bC716FA90-2187-4070-8282-927F99BF8554%7d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3.emf"/><Relationship Id="rId21" Type="http://schemas.openxmlformats.org/officeDocument/2006/relationships/image" Target="media/image10.jpeg"/><Relationship Id="rId34" Type="http://schemas.openxmlformats.org/officeDocument/2006/relationships/image" Target="file:///C:\Users\LENOVO\AppData\Local\Microsoft\Windows\Clipboard\HistoryData\%7b65F07573-C908-4886-970C-28685203B838%7d\%7bAF077FA6-995E-4656-9554-79C475751644%7d\ResourceMap\%7b79E7A5CD-2F82-416A-A9EB-0790E6E02DEC%7d" TargetMode="External"/><Relationship Id="rId42" Type="http://schemas.openxmlformats.org/officeDocument/2006/relationships/image" Target="media/image26.emf"/><Relationship Id="rId47" Type="http://schemas.openxmlformats.org/officeDocument/2006/relationships/image" Target="media/image31.emf"/><Relationship Id="rId50" Type="http://schemas.openxmlformats.org/officeDocument/2006/relationships/fontTable" Target="fontTable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file:///C:\Users\LENOVO\AppData\Local\Microsoft\Windows\Clipboard\HistoryData\%7b65F07573-C908-4886-970C-28685203B838%7d\%7bAF6AAA5E-1373-4B20-8746-0424C8B3FF5D%7d\ResourceMap\%7b3705EEFD-967C-4A14-A4A5-470C8899B705%7d" TargetMode="External"/><Relationship Id="rId29" Type="http://schemas.openxmlformats.org/officeDocument/2006/relationships/image" Target="file:///C:\Users\LENOVO\AppData\Local\Microsoft\Windows\Clipboard\HistoryData\%7b65F07573-C908-4886-970C-28685203B838%7d\%7b5F853A31-E4CF-4291-BFAA-1C2B18781530%7d\ResourceMap\%7b4F919B8D-9809-4392-BDFA-510AC72D9BF8%7d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2.png"/><Relationship Id="rId32" Type="http://schemas.openxmlformats.org/officeDocument/2006/relationships/image" Target="file:///C:\Users\LENOVO\AppData\Local\Microsoft\Windows\Clipboard\HistoryData\%7b65F07573-C908-4886-970C-28685203B838%7d\%7b992168DA-39D6-4D84-BF56-6284AF7E7072%7d\ResourceMap\%7b9031C2ED-3ED1-43F2-A0B5-645FF3870EA7%7d" TargetMode="External"/><Relationship Id="rId37" Type="http://schemas.openxmlformats.org/officeDocument/2006/relationships/image" Target="media/image21.emf"/><Relationship Id="rId40" Type="http://schemas.openxmlformats.org/officeDocument/2006/relationships/image" Target="media/image24.emf"/><Relationship Id="rId45" Type="http://schemas.openxmlformats.org/officeDocument/2006/relationships/image" Target="media/image29.emf"/><Relationship Id="rId5" Type="http://schemas.openxmlformats.org/officeDocument/2006/relationships/header" Target="header1.xml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36" Type="http://schemas.openxmlformats.org/officeDocument/2006/relationships/image" Target="media/image20.png"/><Relationship Id="rId49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4" Type="http://schemas.openxmlformats.org/officeDocument/2006/relationships/image" Target="media/image2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file:///C:\Users\LENOVO\AppData\Local\Microsoft\Windows\Clipboard\HistoryData\%7b65F07573-C908-4886-970C-28685203B838%7d\%7bDA8062A3-B7E9-4DF5-A4D7-2774B304403C%7d\ResourceMap\%7b8E69D031-ABC8-4E0C-BC16-525C7092DEBA%7d" TargetMode="External"/><Relationship Id="rId22" Type="http://schemas.openxmlformats.org/officeDocument/2006/relationships/image" Target="file:///C:\Users\LENOVO\AppData\Local\Microsoft\Windows\Clipboard\HistoryData\%7b65F07573-C908-4886-970C-28685203B838%7d\%7b77C47243-0414-49A0-A1CE-6ECE91192DE1%7d\ResourceMap\%7bFBCFB12C-7A46-4B3B-A3DE-93820F8AD9A1%7d" TargetMode="External"/><Relationship Id="rId27" Type="http://schemas.openxmlformats.org/officeDocument/2006/relationships/image" Target="media/image15.png"/><Relationship Id="rId30" Type="http://schemas.openxmlformats.org/officeDocument/2006/relationships/image" Target="file:///C:\Users\LENOVO\AppData\Local\Microsoft\Windows\Clipboard\HistoryData\%7b65F07573-C908-4886-970C-28685203B838%7d\%7b5F853A31-E4CF-4291-BFAA-1C2B18781530%7d\ResourceMap\%7b4F919B8D-9809-4392-BDFA-510AC72D9BF8%7d" TargetMode="External"/><Relationship Id="rId35" Type="http://schemas.openxmlformats.org/officeDocument/2006/relationships/image" Target="media/image19.png"/><Relationship Id="rId43" Type="http://schemas.openxmlformats.org/officeDocument/2006/relationships/image" Target="media/image27.emf"/><Relationship Id="rId48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38" Type="http://schemas.openxmlformats.org/officeDocument/2006/relationships/image" Target="media/image22.emf"/><Relationship Id="rId46" Type="http://schemas.openxmlformats.org/officeDocument/2006/relationships/image" Target="media/image30.emf"/><Relationship Id="rId20" Type="http://schemas.openxmlformats.org/officeDocument/2006/relationships/image" Target="file:///C:\Users\LENOVO\AppData\Local\Microsoft\Windows\Clipboard\HistoryData\%7b65F07573-C908-4886-970C-28685203B838%7d\%7b128DAA64-DF03-4981-8A8C-803A910665C2%7d\ResourceMap\%7b09D9FA67-A7D4-4312-9047-4F5F0A09CAD7%7d" TargetMode="External"/><Relationship Id="rId41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khairrulhuda22@gmail.com</dc:creator>
  <cp:keywords/>
  <dc:description/>
  <cp:lastModifiedBy>khairrulhuda22@gmail.com</cp:lastModifiedBy>
  <cp:revision>2</cp:revision>
  <dcterms:created xsi:type="dcterms:W3CDTF">2023-02-09T15:02:00Z</dcterms:created>
  <dcterms:modified xsi:type="dcterms:W3CDTF">2023-02-09T15:02:00Z</dcterms:modified>
</cp:coreProperties>
</file>