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57" w:rsidRPr="008A151F" w:rsidRDefault="00C15A57" w:rsidP="00C15A57">
      <w:pPr>
        <w:pStyle w:val="Heading1"/>
        <w:jc w:val="center"/>
        <w:rPr>
          <w:lang w:val="en-US"/>
        </w:rPr>
      </w:pPr>
      <w:bookmarkStart w:id="0" w:name="_Toc126658093"/>
      <w:r w:rsidRPr="008A151F">
        <w:rPr>
          <w:lang w:val="en-US"/>
        </w:rPr>
        <w:t>DAFTAR PUSTAKA</w:t>
      </w:r>
      <w:bookmarkEnd w:id="0"/>
    </w:p>
    <w:p w:rsidR="00C15A57" w:rsidRPr="008A151F" w:rsidRDefault="00C15A57" w:rsidP="00C15A57">
      <w:pPr>
        <w:pStyle w:val="BodyText"/>
        <w:tabs>
          <w:tab w:val="left" w:pos="7938"/>
        </w:tabs>
        <w:spacing w:line="480" w:lineRule="auto"/>
        <w:ind w:right="338"/>
        <w:jc w:val="both"/>
        <w:rPr>
          <w:lang w:val="en-US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  <w:r w:rsidRPr="008A151F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8A151F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8A151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A151F">
        <w:rPr>
          <w:rFonts w:ascii="Times New Roman" w:hAnsi="Times New Roman" w:cs="Times New Roman"/>
          <w:sz w:val="24"/>
          <w:szCs w:val="24"/>
        </w:rPr>
        <w:t xml:space="preserve"> Agustino, Leo. 2006. Dasar-Dasar Kebijakan Publik. Bandung : Alfabeta</w:t>
      </w:r>
    </w:p>
    <w:p w:rsidR="00C15A57" w:rsidRPr="008A151F" w:rsidRDefault="00C15A57" w:rsidP="00C15A57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Anggito. (2018).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Kualitatif.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 Sukabumi: Cv Jejak.</w:t>
      </w:r>
    </w:p>
    <w:p w:rsidR="00C15A57" w:rsidRPr="008A151F" w:rsidRDefault="00C15A57" w:rsidP="00C15A57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Bagong, S. (2005).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Sosial Berbagai Alternatif Pendekatan.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 Yogyakarta: Pustaka.</w:t>
      </w:r>
    </w:p>
    <w:p w:rsidR="00C15A57" w:rsidRPr="008A151F" w:rsidRDefault="00C15A57" w:rsidP="00C15A57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Conny Riowskina, S. (2017).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 Jenis, Karakteristik, Dan Keunggulan .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 Jakarta: Grasindo.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Danperadilan, H. A., &amp; Harkrisnowo, H. (1998).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Hak-hak anak danperadilan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A151F">
        <w:rPr>
          <w:rFonts w:ascii="Times New Roman" w:hAnsi="Times New Roman" w:cs="Times New Roman"/>
          <w:noProof/>
          <w:sz w:val="24"/>
          <w:szCs w:val="24"/>
        </w:rPr>
        <w:t>, 113–123.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F, K. Ge. (2018). Perlindungan Hukum Terhadap Anak Sebagai Korban Tindak Pidana Kekerasan Berdasarkan Undang-Undang Nomor 35 Tahun 2014.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Perlindungan Hukum Terhadap Anak. (Kurnia Dan Dhita) PERLINDUNGAN</w:t>
      </w:r>
      <w:r w:rsidRPr="008A151F">
        <w:rPr>
          <w:rFonts w:ascii="Times New Roman" w:hAnsi="Times New Roman" w:cs="Times New Roman"/>
          <w:noProof/>
          <w:sz w:val="24"/>
          <w:szCs w:val="24"/>
        </w:rPr>
        <w:t>, 43–51.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sz w:val="24"/>
          <w:szCs w:val="24"/>
        </w:rPr>
        <w:t>Herlina, Apong dan kawan kawan. 2003. Perlindungan Anak : Berdasarkan Undang-Undang Nomor 23 Tahun 2002 Tentang Perlindungan Anak. Jakarta : Unicef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Indriati, N., &amp; Kartika, K. (2017). Studi Tentang Orang Tua Sebagai Buruh Migran Di Kabupaten Banyuman.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Mimbar Hukum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8A151F">
        <w:rPr>
          <w:rFonts w:ascii="Times New Roman" w:hAnsi="Times New Roman" w:cs="Times New Roman"/>
          <w:noProof/>
          <w:sz w:val="24"/>
          <w:szCs w:val="24"/>
        </w:rPr>
        <w:t>(3), hlm. 474-487.</w:t>
      </w:r>
    </w:p>
    <w:p w:rsidR="00C15A57" w:rsidRPr="008A151F" w:rsidRDefault="00C15A57" w:rsidP="00C15A57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Luthfiyah, M. F. (2017).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Penelitian: Penelitian Kualitatif.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 Sukabumi: Cv Jejak.</w:t>
      </w: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8A151F">
        <w:rPr>
          <w:rFonts w:ascii="Times New Roman" w:hAnsi="Times New Roman" w:cs="Times New Roman"/>
          <w:sz w:val="24"/>
          <w:szCs w:val="24"/>
        </w:rPr>
        <w:t>Moleong, Lexy J. 2004. Metodologi Penelitian Kualitatif (cetakan ke-20). Bandung : Rosda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Mulyani, W. P., Winarni, T., Harsoyo, &amp; Nurhadi. (2017). Model perlindungan anak berbasis masyarakat.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In Seminar Nasional Kependudukan Dan Kebijakan Publik</w:t>
      </w:r>
      <w:r w:rsidRPr="008A151F">
        <w:rPr>
          <w:rFonts w:ascii="Times New Roman" w:hAnsi="Times New Roman" w:cs="Times New Roman"/>
          <w:noProof/>
          <w:sz w:val="24"/>
          <w:szCs w:val="24"/>
        </w:rPr>
        <w:t>, 113–130.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sz w:val="24"/>
          <w:szCs w:val="24"/>
        </w:rPr>
        <w:t>Nugroho, Riant D. 2004. Kebijakan Publik Formulasi, Implementasi, dan Evaluasi (ed 2). Jakarta : Elex Media Komputindo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Patilima, H. (2017). Kabupaten Kota Layak Anak.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Criminology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8A151F">
        <w:rPr>
          <w:rFonts w:ascii="Times New Roman" w:hAnsi="Times New Roman" w:cs="Times New Roman"/>
          <w:noProof/>
          <w:sz w:val="24"/>
          <w:szCs w:val="24"/>
        </w:rPr>
        <w:t>(1), 229091.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Rusman Widodo, A. M., Widaningtias, Yuli Asmini, E., Christiningsih, K. N. D., Roni Giandono, Hari Reswanto, S., Rahayu, Banu Abdillah, A., Abiyoga, &amp; Tim Administrasi dan Keuangan : Sudibyanto, T. (2015). Jurnal HAM Komisi Nasional Hak Asasi Manusia. In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Jurnal Ham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 (Vol. 12).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Said, M. F. (2018). Perlindungan Hukum Terhadap Anak Dalam Perspektif Hak </w:t>
      </w:r>
      <w:r w:rsidRPr="008A151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Asasi Manusia.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JCH (Jurnal Cendekia Hukum)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8A151F">
        <w:rPr>
          <w:rFonts w:ascii="Times New Roman" w:hAnsi="Times New Roman" w:cs="Times New Roman"/>
          <w:noProof/>
          <w:sz w:val="24"/>
          <w:szCs w:val="24"/>
        </w:rPr>
        <w:t>(1), 141. https://doi.org/10.33760/jch.v4i1.97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sz w:val="24"/>
          <w:szCs w:val="24"/>
        </w:rPr>
        <w:t>Subarsono, AG. 2011. Analisis Kebijakan Publik Konsep, 15 Teori, Dan Aplikasi. Yogyakarta : Pustaka Pelajar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Suster, D., Michal, M., Huang, H., Ronen, S., Springborn, S., Debiec-Rychter, M., Billings, S. D., Goldblum, J. R., Rubin, B. P., Michal, M., Suster, S., &amp; Mackinnon, A. C. (2020). Myxoinflammatory fibroblastic sarcoma: an immunohistochemical and molecular genetic study of 73 cases. In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Modern Pathology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 (Vol. 33, Issue 12, pp. 2520–2533). https://doi.org/10.1038/s41379-020-0580-6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Tamba, P. M. (2016). Realisasi Pemenuhan Hak Anak Yang Diatur Dalam Konstitusi Terhadap Anak Yang Berkonflik Dengan Hukum Dalam Proses Pemidanaan.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Jurnal Fakultas Hukum Universitas Atma Jaya Yogyakarta</w:t>
      </w:r>
      <w:r w:rsidRPr="008A151F">
        <w:rPr>
          <w:rFonts w:ascii="Times New Roman" w:hAnsi="Times New Roman" w:cs="Times New Roman"/>
          <w:noProof/>
          <w:sz w:val="24"/>
          <w:szCs w:val="24"/>
        </w:rPr>
        <w:t>, 1–4. http://e-journal.uajy.ac.id/10659/1/JurnalHK11025.pdf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Wahyudi, T. S., &amp; Kushartono, T. (2020). Kekerasan Dalam Rumah Tangga Dihubungkan Dengan Undang-Undang Nomor 35 Tahun 2014 Tentang Perubahan Atas Undang-Undang Nomor 23 Tahun 2002.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Jurnal Dialektika Hukum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A151F">
        <w:rPr>
          <w:rFonts w:ascii="Times New Roman" w:hAnsi="Times New Roman" w:cs="Times New Roman"/>
          <w:noProof/>
          <w:sz w:val="24"/>
          <w:szCs w:val="24"/>
        </w:rPr>
        <w:t>(1), 57–82.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Walsh, M. (2003). Teaching Qualitative Analisys Using Qsr Nvivo.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The Qualitative Report, 8</w:t>
      </w:r>
      <w:r w:rsidRPr="008A151F">
        <w:rPr>
          <w:rFonts w:ascii="Times New Roman" w:hAnsi="Times New Roman" w:cs="Times New Roman"/>
          <w:noProof/>
          <w:sz w:val="24"/>
          <w:szCs w:val="24"/>
        </w:rPr>
        <w:t>(2), 251-256.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Yusyanti, D. (2020). Perlindungan Hukum terhadap Anak Korban dari Pelaku Tindak Pidana Kekerasan Seksual.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Hukum De Jure</w:t>
      </w:r>
      <w:r w:rsidRPr="008A151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A151F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8A151F">
        <w:rPr>
          <w:rFonts w:ascii="Times New Roman" w:hAnsi="Times New Roman" w:cs="Times New Roman"/>
          <w:noProof/>
          <w:sz w:val="24"/>
          <w:szCs w:val="24"/>
        </w:rPr>
        <w:t>(4), 619. https://doi.org/10.30641/dejure.2020.v20.619-636</w:t>
      </w:r>
    </w:p>
    <w:p w:rsidR="00C15A57" w:rsidRPr="008A151F" w:rsidRDefault="00C15A57" w:rsidP="00C15A57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t>Zed, M. (2004). Metode Penelitian Kepustakaan. Jakarta: Yayasan Obor.</w:t>
      </w:r>
    </w:p>
    <w:p w:rsidR="00C15A57" w:rsidRPr="008A151F" w:rsidRDefault="00C15A57" w:rsidP="00C15A57">
      <w:pPr>
        <w:spacing w:line="259" w:lineRule="auto"/>
        <w:rPr>
          <w:rFonts w:ascii="Times New Roman" w:hAnsi="Times New Roman" w:cs="Times New Roman"/>
          <w:noProof/>
          <w:sz w:val="24"/>
          <w:szCs w:val="24"/>
        </w:rPr>
      </w:pPr>
      <w:r w:rsidRPr="008A151F">
        <w:rPr>
          <w:rFonts w:ascii="Times New Roman" w:hAnsi="Times New Roman" w:cs="Times New Roman"/>
          <w:noProof/>
          <w:sz w:val="24"/>
          <w:szCs w:val="24"/>
        </w:rPr>
        <w:br w:type="page"/>
      </w:r>
      <w:bookmarkStart w:id="1" w:name="_GoBack"/>
      <w:bookmarkEnd w:id="1"/>
    </w:p>
    <w:p w:rsidR="00C15A57" w:rsidRPr="008A151F" w:rsidRDefault="00C15A57" w:rsidP="00C15A57">
      <w:pPr>
        <w:pStyle w:val="Heading1"/>
        <w:jc w:val="center"/>
        <w:rPr>
          <w:lang w:val="en-US"/>
        </w:rPr>
      </w:pPr>
      <w:r w:rsidRPr="008A151F">
        <w:rPr>
          <w:lang w:val="en-US"/>
        </w:rPr>
        <w:lastRenderedPageBreak/>
        <w:fldChar w:fldCharType="end"/>
      </w:r>
      <w:bookmarkStart w:id="2" w:name="_Toc126658094"/>
      <w:r w:rsidRPr="008A151F">
        <w:rPr>
          <w:lang w:val="en-US"/>
        </w:rPr>
        <w:t>LAMPIRAN</w:t>
      </w:r>
      <w:bookmarkEnd w:id="2"/>
    </w:p>
    <w:p w:rsidR="00C15A57" w:rsidRPr="008A151F" w:rsidRDefault="00C15A57" w:rsidP="00C15A57">
      <w:pPr>
        <w:pStyle w:val="Heading1"/>
        <w:jc w:val="center"/>
        <w:rPr>
          <w:lang w:val="en-US"/>
        </w:rPr>
      </w:pPr>
      <w:bookmarkStart w:id="3" w:name="_Toc125926029"/>
      <w:bookmarkStart w:id="4" w:name="_Toc125926085"/>
      <w:bookmarkStart w:id="5" w:name="_Toc126653660"/>
      <w:bookmarkStart w:id="6" w:name="_Toc126658095"/>
      <w:r w:rsidRPr="008A151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80D0CE2" wp14:editId="67B415BD">
            <wp:simplePos x="0" y="0"/>
            <wp:positionH relativeFrom="margin">
              <wp:align>center</wp:align>
            </wp:positionH>
            <wp:positionV relativeFrom="margin">
              <wp:posOffset>190500</wp:posOffset>
            </wp:positionV>
            <wp:extent cx="4667250" cy="35007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  <w:bookmarkEnd w:id="5"/>
      <w:bookmarkEnd w:id="6"/>
    </w:p>
    <w:p w:rsidR="00C15A57" w:rsidRPr="008A151F" w:rsidRDefault="00C15A57" w:rsidP="00C15A57">
      <w:pPr>
        <w:pStyle w:val="Heading1"/>
        <w:jc w:val="center"/>
      </w:pPr>
      <w:bookmarkStart w:id="7" w:name="_Toc125926030"/>
      <w:bookmarkStart w:id="8" w:name="_Toc125926086"/>
      <w:bookmarkStart w:id="9" w:name="_Toc126653661"/>
      <w:bookmarkStart w:id="10" w:name="_Toc126658096"/>
      <w:r w:rsidRPr="008A151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2D31F" wp14:editId="215A0F79">
                <wp:simplePos x="0" y="0"/>
                <wp:positionH relativeFrom="page">
                  <wp:align>center</wp:align>
                </wp:positionH>
                <wp:positionV relativeFrom="paragraph">
                  <wp:posOffset>3167454</wp:posOffset>
                </wp:positionV>
                <wp:extent cx="5034915" cy="635"/>
                <wp:effectExtent l="0" t="0" r="0" b="635"/>
                <wp:wrapTight wrapText="bothSides">
                  <wp:wrapPolygon edited="0">
                    <wp:start x="0" y="0"/>
                    <wp:lineTo x="0" y="20764"/>
                    <wp:lineTo x="21494" y="20764"/>
                    <wp:lineTo x="21494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5A57" w:rsidRPr="00B10B14" w:rsidRDefault="00C15A57" w:rsidP="00C15A5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1331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Dokumentasi bersama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Ibu Fatkhiyaturrokhmah, SE, MM.</w:t>
                            </w:r>
                            <w:r w:rsidRPr="0021331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selaku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Kabid Pemberdayaan Perempuan Dan Anak DP3KB Kab. Brebes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2D3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49.4pt;width:396.45pt;height:.05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" stroked="f">
                <v:textbox style="mso-fit-shape-to-text:t" inset="0,0,0,0">
                  <w:txbxContent>
                    <w:p w:rsidR="00C15A57" w:rsidRPr="00B10B14" w:rsidRDefault="00C15A57" w:rsidP="00C15A5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13312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Dokumentasi bersama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Ibu Fatkhiyaturrokhmah, SE, MM.</w:t>
                      </w:r>
                      <w:r w:rsidRPr="00213312"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 xml:space="preserve"> selaku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Kabid Pemberdayaan Perempuan Dan Anak DP3KB Kab. Brebes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bookmarkEnd w:id="7"/>
      <w:bookmarkEnd w:id="8"/>
      <w:bookmarkEnd w:id="9"/>
      <w:bookmarkEnd w:id="10"/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  <w:r w:rsidRPr="008A151F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7106C2E" wp14:editId="6C12D54F">
            <wp:simplePos x="0" y="0"/>
            <wp:positionH relativeFrom="margin">
              <wp:posOffset>211455</wp:posOffset>
            </wp:positionH>
            <wp:positionV relativeFrom="margin">
              <wp:posOffset>4045585</wp:posOffset>
            </wp:positionV>
            <wp:extent cx="4613910" cy="346075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  <w:r w:rsidRPr="008A151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E252C" wp14:editId="4D34CAFF">
                <wp:simplePos x="0" y="0"/>
                <wp:positionH relativeFrom="column">
                  <wp:posOffset>346710</wp:posOffset>
                </wp:positionH>
                <wp:positionV relativeFrom="paragraph">
                  <wp:posOffset>4105275</wp:posOffset>
                </wp:positionV>
                <wp:extent cx="4613910" cy="635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493" y="20681"/>
                    <wp:lineTo x="21493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5A57" w:rsidRPr="00B10B14" w:rsidRDefault="00C15A57" w:rsidP="00C15A57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B10B1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Dokumentasi bersama Ibu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Lilik Meidiawati, SE</w:t>
                            </w:r>
                            <w:r w:rsidRPr="00B10B1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 selaku Ka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si</w:t>
                            </w:r>
                            <w:r w:rsidRPr="00B10B1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Pemberdayaan Perempuan Dan Anak DP3KB Kab. Brebes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252C" id="Text Box 13" o:spid="_x0000_s1027" type="#_x0000_t202" style="position:absolute;margin-left:27.3pt;margin-top:323.25pt;width:363.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" stroked="f">
                <v:textbox style="mso-fit-shape-to-text:t" inset="0,0,0,0">
                  <w:txbxContent>
                    <w:p w:rsidR="00C15A57" w:rsidRPr="00B10B14" w:rsidRDefault="00C15A57" w:rsidP="00C15A57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auto"/>
                          <w:sz w:val="36"/>
                          <w:szCs w:val="36"/>
                        </w:rPr>
                      </w:pPr>
                      <w:r w:rsidRPr="00B10B1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Dokumentasi bersama Ibu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Lilik Meidiawati, SE</w:t>
                      </w:r>
                      <w:r w:rsidRPr="00B10B1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. selaku Ka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si</w:t>
                      </w:r>
                      <w:r w:rsidRPr="00B10B1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Pemberdayaan Perempuan Dan Anak DP3KB Kab. Brebes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15A57" w:rsidRPr="008A151F" w:rsidRDefault="00C15A57" w:rsidP="00C15A5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A151F">
        <w:rPr>
          <w:rFonts w:ascii="Times New Roman" w:hAnsi="Times New Roman" w:cs="Times New Roman"/>
          <w:sz w:val="24"/>
          <w:szCs w:val="24"/>
        </w:rPr>
        <w:br w:type="page"/>
      </w:r>
    </w:p>
    <w:p w:rsidR="00C15A57" w:rsidRPr="008A151F" w:rsidRDefault="00C15A57" w:rsidP="00C15A57">
      <w:pPr>
        <w:pStyle w:val="BodyText"/>
        <w:tabs>
          <w:tab w:val="center" w:pos="3797"/>
        </w:tabs>
        <w:spacing w:after="200"/>
        <w:ind w:right="338"/>
        <w:jc w:val="both"/>
        <w:rPr>
          <w:lang w:val="en-US"/>
        </w:rPr>
      </w:pPr>
      <w:r w:rsidRPr="008A151F"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C7372" wp14:editId="5EC5E24F">
                <wp:simplePos x="0" y="0"/>
                <wp:positionH relativeFrom="column">
                  <wp:posOffset>260985</wp:posOffset>
                </wp:positionH>
                <wp:positionV relativeFrom="paragraph">
                  <wp:posOffset>7576820</wp:posOffset>
                </wp:positionV>
                <wp:extent cx="4532630" cy="63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5A57" w:rsidRPr="00952CA4" w:rsidRDefault="00C15A57" w:rsidP="00C15A57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520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Dokumentasi bersama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Bapak Moh Zulfa Noor Ilmi, S.Psi</w:t>
                            </w:r>
                            <w:r w:rsidRPr="00520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selaku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Pengelola</w:t>
                            </w:r>
                            <w:r w:rsidRPr="00520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Pemberdayaan Perempuan Dan Anak DP3KB Kab. Brebes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C7372" id="Text Box 18" o:spid="_x0000_s1028" type="#_x0000_t202" style="position:absolute;left:0;text-align:left;margin-left:20.55pt;margin-top:596.6pt;width:356.9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" stroked="f">
                <v:textbox style="mso-fit-shape-to-text:t" inset="0,0,0,0">
                  <w:txbxContent>
                    <w:p w:rsidR="00C15A57" w:rsidRPr="00952CA4" w:rsidRDefault="00C15A57" w:rsidP="00C15A57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520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Dokumentasi bersama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Bapak Moh Zulfa Noor Ilmi, S.Psi</w:t>
                      </w:r>
                      <w:r w:rsidRPr="00520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selaku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Pengelola</w:t>
                      </w:r>
                      <w:r w:rsidRPr="00520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Pemberdayaan Perempuan Dan Anak DP3KB Kab. Brebes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F">
        <w:rPr>
          <w:b/>
          <w:bCs/>
          <w:noProof/>
          <w:lang w:val="id-ID" w:eastAsia="id-ID"/>
        </w:rPr>
        <w:drawing>
          <wp:anchor distT="0" distB="0" distL="114300" distR="114300" simplePos="0" relativeHeight="251665408" behindDoc="0" locked="0" layoutInCell="1" allowOverlap="1" wp14:anchorId="6887E150" wp14:editId="3FDBBA7D">
            <wp:simplePos x="0" y="0"/>
            <wp:positionH relativeFrom="margin">
              <wp:posOffset>260985</wp:posOffset>
            </wp:positionH>
            <wp:positionV relativeFrom="margin">
              <wp:posOffset>3926678</wp:posOffset>
            </wp:positionV>
            <wp:extent cx="4532630" cy="3593465"/>
            <wp:effectExtent l="0" t="0" r="127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3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51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E33FC" wp14:editId="496D3DF0">
                <wp:simplePos x="0" y="0"/>
                <wp:positionH relativeFrom="column">
                  <wp:posOffset>243205</wp:posOffset>
                </wp:positionH>
                <wp:positionV relativeFrom="paragraph">
                  <wp:posOffset>3472180</wp:posOffset>
                </wp:positionV>
                <wp:extent cx="4550410" cy="6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5A57" w:rsidRPr="00B10B14" w:rsidRDefault="00C15A57" w:rsidP="00C15A57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10B1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Dokumentasi bersama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Dra. Sri Mardiyani</w:t>
                            </w:r>
                            <w:r w:rsidRPr="00B10B1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. selaku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Kasi Perlindungan</w:t>
                            </w:r>
                            <w:r w:rsidRPr="00B10B1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Anak DP3KB Kab. Brebes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E33FC" id="Text Box 16" o:spid="_x0000_s1029" type="#_x0000_t202" style="position:absolute;left:0;text-align:left;margin-left:19.15pt;margin-top:273.4pt;width:358.3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" stroked="f">
                <v:textbox style="mso-fit-shape-to-text:t" inset="0,0,0,0">
                  <w:txbxContent>
                    <w:p w:rsidR="00C15A57" w:rsidRPr="00B10B14" w:rsidRDefault="00C15A57" w:rsidP="00C15A57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36"/>
                          <w:szCs w:val="36"/>
                          <w:lang w:val="en-US"/>
                        </w:rPr>
                      </w:pPr>
                      <w:r w:rsidRPr="00B10B1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Dokumentasi bersama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Dra. Sri Mardiyani</w:t>
                      </w:r>
                      <w:r w:rsidRPr="00B10B1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. selaku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Kasi Perlindungan</w:t>
                      </w:r>
                      <w:r w:rsidRPr="00B10B1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Anak DP3KB Kab. Brebes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F"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EEDEF88" wp14:editId="090B4253">
            <wp:simplePos x="1435395" y="1084521"/>
            <wp:positionH relativeFrom="margin">
              <wp:align>center</wp:align>
            </wp:positionH>
            <wp:positionV relativeFrom="margin">
              <wp:align>top</wp:align>
            </wp:positionV>
            <wp:extent cx="4550735" cy="341535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35" cy="34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151F">
        <w:rPr>
          <w:lang w:val="en-US"/>
        </w:rPr>
        <w:tab/>
      </w:r>
    </w:p>
    <w:p w:rsidR="00C15A57" w:rsidRPr="008A151F" w:rsidRDefault="00C15A57" w:rsidP="00C15A5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151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C1ED5" wp14:editId="56377917">
                <wp:simplePos x="0" y="0"/>
                <wp:positionH relativeFrom="column">
                  <wp:posOffset>7620</wp:posOffset>
                </wp:positionH>
                <wp:positionV relativeFrom="paragraph">
                  <wp:posOffset>3416935</wp:posOffset>
                </wp:positionV>
                <wp:extent cx="5027930" cy="63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5A57" w:rsidRPr="0052060D" w:rsidRDefault="00C15A57" w:rsidP="00C15A57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0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Dokumentasi bersama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Ibu Gristiani Apsari, S.M</w:t>
                            </w:r>
                            <w:r w:rsidRPr="00520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selaku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Satgas </w:t>
                            </w:r>
                            <w:r w:rsidRPr="00520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Pemberdayaan Perempuan Dan Anak DP3KB Kab. Brebes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C1ED5" id="Text Box 20" o:spid="_x0000_s1030" type="#_x0000_t202" style="position:absolute;margin-left:.6pt;margin-top:269.05pt;width:395.9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" stroked="f">
                <v:textbox style="mso-fit-shape-to-text:t" inset="0,0,0,0">
                  <w:txbxContent>
                    <w:p w:rsidR="00C15A57" w:rsidRPr="0052060D" w:rsidRDefault="00C15A57" w:rsidP="00C15A57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520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Dokumentasi bersama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Ibu Gristiani Apsari, S.M</w:t>
                      </w:r>
                      <w:r w:rsidRPr="00520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selaku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Satgas </w:t>
                      </w:r>
                      <w:r w:rsidRPr="00520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Pemberdayaan Perempuan Dan Anak DP3KB Kab. Brebes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7456" behindDoc="0" locked="0" layoutInCell="1" allowOverlap="1" wp14:anchorId="292D4B89" wp14:editId="49B79A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027930" cy="335978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1"/>
                    <a:stretch/>
                  </pic:blipFill>
                  <pic:spPr bwMode="auto">
                    <a:xfrm>
                      <a:off x="0" y="0"/>
                      <a:ext cx="502793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15A57" w:rsidRPr="008A151F" w:rsidRDefault="00C15A57" w:rsidP="00C15A57">
      <w:pPr>
        <w:pStyle w:val="BodyText"/>
        <w:tabs>
          <w:tab w:val="center" w:pos="3797"/>
        </w:tabs>
        <w:spacing w:after="200"/>
        <w:ind w:right="338"/>
        <w:jc w:val="both"/>
        <w:rPr>
          <w:lang w:val="en-US"/>
        </w:rPr>
      </w:pPr>
    </w:p>
    <w:p w:rsidR="00C15A57" w:rsidRPr="008A151F" w:rsidRDefault="00C15A57" w:rsidP="00C15A57">
      <w:pPr>
        <w:rPr>
          <w:rFonts w:ascii="Times New Roman" w:hAnsi="Times New Roman" w:cs="Times New Roman"/>
          <w:sz w:val="24"/>
          <w:szCs w:val="24"/>
        </w:rPr>
      </w:pPr>
    </w:p>
    <w:p w:rsidR="008A1EEB" w:rsidRDefault="008A1EEB"/>
    <w:sectPr w:rsidR="008A1EEB" w:rsidSect="00C15A57">
      <w:footerReference w:type="default" r:id="rId11"/>
      <w:footerReference w:type="first" r:id="rId12"/>
      <w:pgSz w:w="11907" w:h="16839" w:code="9"/>
      <w:pgMar w:top="2268" w:right="1701" w:bottom="1701" w:left="2268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B8" w:rsidRDefault="00F079B8" w:rsidP="00C15A57">
      <w:pPr>
        <w:spacing w:after="0" w:line="240" w:lineRule="auto"/>
      </w:pPr>
      <w:r>
        <w:separator/>
      </w:r>
    </w:p>
  </w:endnote>
  <w:endnote w:type="continuationSeparator" w:id="0">
    <w:p w:rsidR="00F079B8" w:rsidRDefault="00F079B8" w:rsidP="00C1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961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A57" w:rsidRDefault="00C15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C15A57" w:rsidRDefault="00C15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31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A57" w:rsidRDefault="00C15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C15A57" w:rsidRDefault="00C15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B8" w:rsidRDefault="00F079B8" w:rsidP="00C15A57">
      <w:pPr>
        <w:spacing w:after="0" w:line="240" w:lineRule="auto"/>
      </w:pPr>
      <w:r>
        <w:separator/>
      </w:r>
    </w:p>
  </w:footnote>
  <w:footnote w:type="continuationSeparator" w:id="0">
    <w:p w:rsidR="00F079B8" w:rsidRDefault="00F079B8" w:rsidP="00C15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57"/>
    <w:rsid w:val="008A1EEB"/>
    <w:rsid w:val="00C15A57"/>
    <w:rsid w:val="00F079B8"/>
    <w:rsid w:val="00F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8E91-1B22-433C-A9D3-345518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57"/>
    <w:pPr>
      <w:spacing w:line="256" w:lineRule="auto"/>
    </w:pPr>
    <w:rPr>
      <w:rFonts w:ascii="Calibri" w:eastAsia="Calibri" w:hAnsi="Calibri" w:cs="Arial"/>
      <w:lang w:val="en-ID"/>
    </w:rPr>
  </w:style>
  <w:style w:type="paragraph" w:styleId="Heading1">
    <w:name w:val="heading 1"/>
    <w:basedOn w:val="Normal"/>
    <w:link w:val="Heading1Char"/>
    <w:uiPriority w:val="1"/>
    <w:qFormat/>
    <w:rsid w:val="00C15A57"/>
    <w:pPr>
      <w:widowControl w:val="0"/>
      <w:autoSpaceDE w:val="0"/>
      <w:autoSpaceDN w:val="0"/>
      <w:spacing w:before="5" w:after="0" w:line="240" w:lineRule="auto"/>
      <w:ind w:left="1015" w:hanging="4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5A57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unhideWhenUsed/>
    <w:qFormat/>
    <w:rsid w:val="00C15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5A57"/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5A57"/>
  </w:style>
  <w:style w:type="paragraph" w:styleId="Caption">
    <w:name w:val="caption"/>
    <w:basedOn w:val="Normal"/>
    <w:next w:val="Normal"/>
    <w:uiPriority w:val="35"/>
    <w:unhideWhenUsed/>
    <w:qFormat/>
    <w:rsid w:val="00C15A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57"/>
    <w:rPr>
      <w:rFonts w:ascii="Calibri" w:eastAsia="Calibri" w:hAnsi="Calibri" w:cs="Arial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C15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57"/>
    <w:rPr>
      <w:rFonts w:ascii="Calibri" w:eastAsia="Calibri" w:hAnsi="Calibri" w:cs="Arial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 copy flores1</dc:creator>
  <cp:keywords/>
  <dc:description/>
  <cp:lastModifiedBy>foto copy flores1</cp:lastModifiedBy>
  <cp:revision>1</cp:revision>
  <dcterms:created xsi:type="dcterms:W3CDTF">2023-02-20T04:12:00Z</dcterms:created>
  <dcterms:modified xsi:type="dcterms:W3CDTF">2023-02-20T04:16:00Z</dcterms:modified>
</cp:coreProperties>
</file>