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1C" w:rsidRPr="00203B5C" w:rsidRDefault="0073521C" w:rsidP="0073521C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B5C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709639265"/>
        <w:docPartObj>
          <w:docPartGallery w:val="Bibliographies"/>
          <w:docPartUnique/>
        </w:docPartObj>
      </w:sdtPr>
      <w:sdtContent>
        <w:p w:rsidR="0073521C" w:rsidRPr="00203B5C" w:rsidRDefault="0073521C" w:rsidP="0073521C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03B5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203B5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Aditya, I. ,. (2021). PERBANDINGAN KINERJA KEUANGAN KELOMPOK WANITA TANI.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dwijenAGRO Vol. 11 No. 2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89-103. Retrieved from file:///C:/Users/LENOVO%20V130/Downloads/Documents/1178-Article%20Text-2694-1-10-20211230_2.pdf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Agustin, E. (2016). Analisis Rasio Keuangan Untuk Penilaian Kinerja Keuangan Pada Pt Indofarma (Persero) Tbk (Berdasarkan Keputusan Menteri BUMN Nomor: KEP-100/MBU/2002)”.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eJournal Ilmu Administrasi Bisnis. Volume 4 No. 1. Hal. 103-115.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https://scholar.google.com/scholar?hl=id&amp;as_sdt=0%2C5&amp;q=Analisis+Rasio+Keuangan+Untuk+Penilaian+Kinerja+Keuangan+Pada+Pt.+Indofarma+%28Persero%29+Tbk+%28Berdasarkan+Keputusan+Menteri+BUMN&amp;btnG=.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Amalia, N. ,. (2021). ANALISIS PERBANDINGAN KINERJA KEUANGAN SEBELUM DAN SAAT PANDEMI COVID-19 (STUDI KASUS PADA PERUSAHAAN TRANSPORTASI YANG TERDAFTAR DI BEI).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Volume 4, Number 1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291-296. Retrieved from http://proceedings.stiewidyagamalumajang.ac.id/index.php/progress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Asyikin. (2011). “Analisis Perbandingan Kinerja Keuangan antara Perusahaan Farmasi Milik Pemerintah (BUMN) dengan Perusahaan Farmasi Swasta yang Terdaftar di Bursa Efek Indonesia”.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Spared. Vol. 01, No. 01 Tahun 2011.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http://journal.stiei-kayutangi-bjm.ac.id/index.php/jibk/article/view/70.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Ghozali, I. (2018). Aplikasi Analisis Multivariate Dengan Program IBM SPSS 25.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UPP STIM YKPN.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Hafizh, M. D. (2021). Perbadingan Kinerja Keuangan Perusahaan Telekomonikasi Di Indonesia Sebelum Dan Setelah Pandemi Covid 19.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Indonesian Accounting Literacy Journal Vol 2 No 1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210-221. Retrieved from https://www.google.com/search?q=muhammad+hafizh+ryanda+%26+hastuti+perbandingan+kinerja+keuangan+perusahaan+telekomunikasi+di+indonesia&amp;oq=muhammad+hafizh+ryanda+%26+hastuti+perbandingan+kinerja+keuangan+perusahaan+telekomunikasi+di+indonesia&amp;aqs=chrome..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Hery. ( 2012). Analisis Laporan Keuangan. Bumi Aksara. Jakarta.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Hidayat, M. (2021). ANALISIS PERBANDINGAN KINERJA KEUANGAN DAN NILAI PERUSAHAAN SEBELUM DAN DISAAT PANDEMI COVID 19.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Vol 15.No 1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https://www.journal.unrika.ac.id/index.php/measurement/article/view/3332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Husnan, S. d. (2006). Dasar Dasar Manajemen Keuagan.. Yogyakarta: UPP STIM YKPN.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Husnan. (1996). Manajemen Keuangan Teori dan Penerapan (Vol. 1). Yogyakarta: BPFE.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Ibrahim, I. H. (2021). ANALISIS PERBANDINGAN KINERJA KEUANGAN PERUSAHAAN SUB SEKTOR ROKOK YANG TERDAFTAR DI BURSA EFEK INDONESIA 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SEBELUM DAN SAAT PANDEMI COVID-19.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Vol 10. No 9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http://riset.unisma.ac.id/index.php/jra/article/view/12961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Idawati, W. d. (2015). Effect of Earning Per Shares (EPS) and Return On Assets (ROA) against Share Price on Coal Mining Company Listed in Indonesia Stock Exchange.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Of Resources and Development, 07(79), 79–91.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https://scholar.google.com/scholar?hl=id&amp;as_sdt=0%2C5&amp;q=+Effect+of+Earning+Per+Shares+%28EPS%29+and+Return+On+Assets+%28ROA%29+against+Share+Price+on+Coal+Mining+Company+Listed+in+Indonesia+Stock+Exchange&amp;btnG=.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Ilhami, &amp;. T. (2021). Analisis Dampak Covid 19 Terhadap Kinerja Keuangan Perbankan Syariah Di Indonesia.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Tabarru’: Islamic Banking and Finance, 4(1), 37–45.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https://journal.uir.ac.id/index.php/tabarru/article/view/6068.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Kurniasih, S. &amp;. ( 2019). Debt to Equity Ratio (DER) dan Return On Asset (ROA) untuk Meningkatkan Harga Saham. Strategic.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Jurnal Pendidikan Manajemen Bisnis, 18(2), 44. 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Lumenta, M. ,. (2021). Comparative Analysis Of The Financial Performance Of Transpotation Companies Before An During Covid 19 Pandemic.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EMBA Vol.9 No 3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341-354. Retrieved from https://ejournal.unsrat.ac.id/index.php/emba/article/view/34727/32573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Platt, H. D. (2002). Predicting Corporate Financial distress: Reflections on Choice-Based Sample Bias. </w:t>
              </w:r>
              <w:r w:rsidRPr="00203B5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Economics and Finance</w:t>
              </w: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Prihadi, D. (2022). Modul Pelatihan Alat Analisis Penelitian Berbasis SPSS.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Subramanyam. (2012). Analisis Laporan Keuangan. Salemba Empat. Jakarta. 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Sugiyono. ( 2012. ). Metode Penelitian Kuantitatif, Kualitatif dan R&amp;D.</w:t>
              </w:r>
            </w:p>
            <w:p w:rsidR="0073521C" w:rsidRPr="00203B5C" w:rsidRDefault="0073521C" w:rsidP="0073521C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Syamsuddin, L. (2011.). Manajemen Keuangan Perusahaan. Rajagrafindo,Jakarta.</w:t>
              </w:r>
            </w:p>
            <w:p w:rsidR="0073521C" w:rsidRPr="00203B5C" w:rsidRDefault="0073521C" w:rsidP="0073521C">
              <w:pPr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203B5C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3521C" w:rsidRPr="00203B5C" w:rsidRDefault="0073521C" w:rsidP="0073521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rPr>
          <w:rFonts w:ascii="Times New Roman" w:hAnsi="Times New Roman" w:cs="Times New Roman"/>
          <w:sz w:val="96"/>
          <w:szCs w:val="96"/>
        </w:rPr>
      </w:pPr>
    </w:p>
    <w:p w:rsidR="0073521C" w:rsidRPr="00203B5C" w:rsidRDefault="0073521C" w:rsidP="0073521C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03B5C">
        <w:rPr>
          <w:rFonts w:ascii="Times New Roman" w:hAnsi="Times New Roman" w:cs="Times New Roman"/>
          <w:sz w:val="96"/>
          <w:szCs w:val="96"/>
        </w:rPr>
        <w:t>LAMPIRAN</w:t>
      </w: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1A5A45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1A5A45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5C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21C" w:rsidRDefault="0073521C" w:rsidP="0073521C">
      <w:pPr>
        <w:pStyle w:val="ListParagraph"/>
        <w:numPr>
          <w:ilvl w:val="0"/>
          <w:numId w:val="2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(X</w:t>
      </w:r>
      <w:r w:rsidRPr="00203B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03B5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8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232"/>
        <w:gridCol w:w="1023"/>
        <w:gridCol w:w="1023"/>
        <w:gridCol w:w="1023"/>
        <w:gridCol w:w="1023"/>
        <w:gridCol w:w="1023"/>
        <w:gridCol w:w="1023"/>
      </w:tblGrid>
      <w:tr w:rsidR="0073521C" w:rsidRPr="009F4FB4" w:rsidTr="00DE74E6">
        <w:trPr>
          <w:trHeight w:val="300"/>
        </w:trPr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Rasio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Likuiditas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(X1)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Saham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Sebelum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Covid-19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Saat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Covid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19</w:t>
            </w:r>
          </w:p>
        </w:tc>
      </w:tr>
      <w:tr w:rsidR="0073521C" w:rsidRPr="009F4FB4" w:rsidTr="00DE74E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1.0342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1.4404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1.2114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4.7122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4.0358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1.5526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1.4109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1.6637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2.0788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3.4793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APIC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5.1245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4.9920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4.8568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2.4584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8.3731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9.4574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ARTO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1.9893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2.0892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8.1050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7.7821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0.8094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ASJT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3.1276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2.4968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2.1804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10.4797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7.2477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ASMI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8.2736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8.5714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8.9235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1.0205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3.7174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BABP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7.7609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7.4387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7.9317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2.9173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2.4398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BACA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1.6459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1.8670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1.6459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BANK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9.1768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7.5627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1.8670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0.9762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1.1373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0.9503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7.8593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6.1152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BBHI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3.2007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2.8318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3.0698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0.6589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BBKP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3.7575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3.2318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2.7728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1.3527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BBMD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1.7352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1.5954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3.6070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3.7709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1.6579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1.5706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2.4804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1.8586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0.9706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6.0696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6.0398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BBTN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5.8338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5.5253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5.5919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4.9049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4.9740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5.5440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BBYB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3.3393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3.2877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3.5040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6.6306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BCAP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1.0342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BCIC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2.2476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2.7227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BDMN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1.2114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4.2737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3.8597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3.6708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4.7122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4.0358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BFIN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1.7775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1.7954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2.0656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2.0788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3.4793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BGTG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2.2533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1.9142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2.4584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8.3731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9.4574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BHAT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6.9032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6.1427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8.1050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7.7821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0.8094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4.8075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5.4761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10.4797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7.2477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BJBR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5.6995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5.0763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4.8225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1.0205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3.7174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BJTM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2.3352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2.3524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2.9173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2.4398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BKSW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1.6459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1.8670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1.6459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BMAS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1.8670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0.9762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1.1373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BMRI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1.4404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7.8593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6.1152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BNGA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0.6589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BNII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1.5526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1.4109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1.6637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2.7728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1.3527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5.1245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4.9920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4.8568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3.6070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3.7709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BPFI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1.9893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2.0892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2.4804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1.8586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BRIS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3.1276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2.4968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2.1804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6.0696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6.0398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BSIM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8.2736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8.5714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8.9235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4.9049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4.9740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5.5440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BSWD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7.7609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7.4387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7.9317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6.6306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1.0342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9.1768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8.1216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7.5627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BVIC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0.9503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1.2114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CASA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3.2007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2.8318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3.0698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4.7122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4.0358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CFIN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3.7575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3.2318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2.0788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3.4793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DNAR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1.7352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1.5954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2.4584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8.3731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9.4574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DNET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1.6579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1.5706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8.1050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7.7821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0.6052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GSMF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0.9706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2.7728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HDFA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5.8338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5.5253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5.5919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1.3527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3.6070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IMJS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3.3393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3.2877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3.5040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2.4804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INPC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6.0696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LIFE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2.2476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2.7227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6.0398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4.9049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4.9740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LPPS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5.5440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1.1735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MAYA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4.2737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3.8597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3.6708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6.6306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4.7122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MCOR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1.7775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1.7954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2.0656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2.0788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MEGA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2.2533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1.9142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3.4793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2.4584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8.3731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MFIN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6.9032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6.1427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9.4574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8.1050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7.7821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MGNA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4.8075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5.4761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10.4797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NISP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5.6995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5.0763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4.8225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7.2477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1.0205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NOBU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2.3352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2.3524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3.7174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2.9173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PADI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1.2262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2.4398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1.6459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1.8670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PEGE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1.0841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1.6459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1.8670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0.9762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1.4404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7.8593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6.1152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1.2201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0.6052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PNIN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1.5526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1.4109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1.6637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2.7728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PNLF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5.1245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4.9920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4.8568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1.3527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3.6070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POLA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1.9893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2.1381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2.0892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3.7709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2.4804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POOL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3.1276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2.4968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2.1804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2.1302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6.0696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SDRA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8.2736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8.5714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8.9235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6.0398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4.9049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4.9740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SMMA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7.7609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7.4387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7.9317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5.5440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5.9917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1.1735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SRTG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0.6543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1.0342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2.2476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2.7227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TIFA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1.2936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1.1888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1.2114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4.2737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3.8597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3.6708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4.7122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4.0358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TUGU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1.7775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1.7954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2.0656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2.0788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3.4793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VICO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2.2533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1.9142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1.0091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1.0342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6.9032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6.3387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6.1427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1.8307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VRNA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4.8713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4.8075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5.4761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1.3030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1.3229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1.2114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WOMF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5.6995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5.0763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4.8225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4.7122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4.0358</w:t>
            </w:r>
          </w:p>
        </w:tc>
      </w:tr>
      <w:tr w:rsidR="0073521C" w:rsidRPr="009F4FB4" w:rsidTr="00DE74E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YULE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2.3352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2.3524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2.0788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2.2082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3.4793</w:t>
            </w:r>
          </w:p>
        </w:tc>
      </w:tr>
      <w:tr w:rsidR="0073521C" w:rsidRPr="009F4FB4" w:rsidTr="00DE74E6">
        <w:trPr>
          <w:trHeight w:val="3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Tertinggi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9.1768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10.4797</w:t>
            </w:r>
          </w:p>
        </w:tc>
      </w:tr>
      <w:tr w:rsidR="0073521C" w:rsidRPr="009F4FB4" w:rsidTr="00DE74E6">
        <w:trPr>
          <w:trHeight w:val="3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Terendah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0.5626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0.6052</w:t>
            </w:r>
          </w:p>
        </w:tc>
      </w:tr>
      <w:tr w:rsidR="0073521C" w:rsidRPr="009F4FB4" w:rsidTr="00DE74E6">
        <w:trPr>
          <w:trHeight w:val="30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Rata-rata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3.1288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9F4FB4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F4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3.1522</w:t>
            </w:r>
          </w:p>
        </w:tc>
      </w:tr>
    </w:tbl>
    <w:p w:rsidR="0073521C" w:rsidRDefault="0073521C" w:rsidP="0073521C">
      <w:pPr>
        <w:pStyle w:val="ListParagraph"/>
        <w:spacing w:after="20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after="20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CCC57" wp14:editId="52380C68">
            <wp:extent cx="5066665" cy="1495425"/>
            <wp:effectExtent l="0" t="0" r="63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Pr="00203B5C" w:rsidRDefault="0073521C" w:rsidP="0073521C">
      <w:pPr>
        <w:pStyle w:val="ListParagraph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0D3B6" wp14:editId="1106D678">
            <wp:extent cx="5066665" cy="1495425"/>
            <wp:effectExtent l="0" t="0" r="63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Default="0073521C" w:rsidP="0073521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pStyle w:val="ListParagraph"/>
        <w:numPr>
          <w:ilvl w:val="0"/>
          <w:numId w:val="25"/>
        </w:numPr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ED5">
        <w:rPr>
          <w:rFonts w:ascii="Times New Roman" w:hAnsi="Times New Roman" w:cs="Times New Roman"/>
          <w:sz w:val="24"/>
          <w:szCs w:val="24"/>
        </w:rPr>
        <w:t>Rasiko</w:t>
      </w:r>
      <w:proofErr w:type="spellEnd"/>
      <w:r w:rsidRPr="002A7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ED5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2A7ED5">
        <w:rPr>
          <w:rFonts w:ascii="Times New Roman" w:hAnsi="Times New Roman" w:cs="Times New Roman"/>
          <w:sz w:val="24"/>
          <w:szCs w:val="24"/>
        </w:rPr>
        <w:t xml:space="preserve"> (X</w:t>
      </w:r>
      <w:r w:rsidRPr="002A7E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7ED5">
        <w:rPr>
          <w:rFonts w:ascii="Times New Roman" w:hAnsi="Times New Roman" w:cs="Times New Roman"/>
          <w:sz w:val="24"/>
          <w:szCs w:val="24"/>
        </w:rPr>
        <w:t>)</w:t>
      </w:r>
    </w:p>
    <w:p w:rsidR="0073521C" w:rsidRPr="00203B5C" w:rsidRDefault="0073521C" w:rsidP="0073521C">
      <w:pPr>
        <w:pStyle w:val="Caption"/>
        <w:numPr>
          <w:ilvl w:val="0"/>
          <w:numId w:val="25"/>
        </w:numPr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</w:t>
      </w:r>
      <w:proofErr w:type="spellStart"/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Rasio</w:t>
      </w:r>
      <w:proofErr w:type="spellEnd"/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Solvabilitas</w:t>
      </w:r>
      <w:proofErr w:type="spellEnd"/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(X2) </w:t>
      </w:r>
      <w:proofErr w:type="spellStart"/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Tahun</w:t>
      </w:r>
      <w:proofErr w:type="spellEnd"/>
      <w:r w:rsidRPr="00203B5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2017-2022</w:t>
      </w:r>
    </w:p>
    <w:tbl>
      <w:tblPr>
        <w:tblW w:w="834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63"/>
        <w:gridCol w:w="1116"/>
        <w:gridCol w:w="1236"/>
        <w:gridCol w:w="1116"/>
        <w:gridCol w:w="15"/>
        <w:gridCol w:w="1101"/>
        <w:gridCol w:w="1116"/>
        <w:gridCol w:w="1116"/>
        <w:gridCol w:w="15"/>
      </w:tblGrid>
      <w:tr w:rsidR="0073521C" w:rsidRPr="00203B5C" w:rsidTr="00DE74E6">
        <w:trPr>
          <w:trHeight w:val="300"/>
        </w:trPr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Rasio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Solvabilitas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(X2)</w:t>
            </w:r>
          </w:p>
        </w:tc>
      </w:tr>
      <w:tr w:rsidR="0073521C" w:rsidRPr="00203B5C" w:rsidTr="00DE74E6">
        <w:trPr>
          <w:trHeight w:val="2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Saham</w:t>
            </w:r>
            <w:proofErr w:type="spellEnd"/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Sebelum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Covid-19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Saat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Covid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19</w:t>
            </w:r>
          </w:p>
        </w:tc>
      </w:tr>
      <w:tr w:rsidR="0073521C" w:rsidRPr="00203B5C" w:rsidTr="00DE74E6">
        <w:trPr>
          <w:gridAfter w:val="1"/>
          <w:wAfter w:w="15" w:type="dxa"/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.1276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.2431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1.4367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.4885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0.7213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.9670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1.1966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2.4101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.5182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2.6735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.7031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APIC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0.2379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0.1762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ARTO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.1491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0.1875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0.6019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ASJT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0.4461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0.2060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BABP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0.2674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0.5395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0.8775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BANK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0.1362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0.5659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0.2553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0.2392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1.1087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BBKP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0.2366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1.1385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BBMD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0.8685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0.8558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0.6325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BBTN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0.0818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BBYB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1.3199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BCAP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1.5211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BCIC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0.7213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BDMN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1.2817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0.0863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BFIN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0.6285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BGTG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0.7750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.8428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0.1762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BHAT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0.10567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0.6019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0.2288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BJBR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0.2060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BJTM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0.2674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BKSW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1.1276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0.8775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1.4367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1.2304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0.5659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BMRI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1.1966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0.2553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BNGA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2.4101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2.6735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1.1087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1.1385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BNLI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0.2379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BPFI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0.1875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0.8558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BRIS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0.4461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BSIM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 0.2160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BSWD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1.3199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0.5395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0.1362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0.7213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BVIC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0.8892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0.8202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0.2392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CFIN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0.2366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DNAR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0.1762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DNET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0.8685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1.5686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GSMF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0.6325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0.6784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HDFA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0.0818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IMJS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.2376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0.4142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INPC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1.5211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0.2681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LIFE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0.2160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LPPS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1.2817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0.7171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MAYA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0.0863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0.2448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MCOR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0.6285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0.1730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MEGA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0.7750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0.1140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MFIN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0.1056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MGNA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0.2288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0.1217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NISP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0.7494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NOBU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0.2060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0.2330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PADI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1.1276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1.4367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0.5950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1.1966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0.5659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2.4101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2.6735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1.5686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0.6784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PNLF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0.2379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0.0929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POLA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0.1875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0.4142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POOL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0.4461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0.2681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0.2160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0.7171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SRTG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1.5211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0.7213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TIFA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1.7805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1.2817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0.0863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TUGU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0.6285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VICO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0.7750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1.0125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VINS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0.7213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VRNA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0.2288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2.9792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0.6665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WOMF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0.2926</w:t>
            </w:r>
          </w:p>
        </w:tc>
      </w:tr>
      <w:tr w:rsidR="0073521C" w:rsidRPr="00203B5C" w:rsidTr="00DE74E6">
        <w:trPr>
          <w:gridAfter w:val="1"/>
          <w:wAfter w:w="15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YULE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1.2473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0.8494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0.3225</w:t>
            </w:r>
          </w:p>
        </w:tc>
      </w:tr>
      <w:tr w:rsidR="0073521C" w:rsidRPr="00203B5C" w:rsidTr="00DE74E6">
        <w:trPr>
          <w:trHeight w:val="3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Tertinggi</w:t>
            </w:r>
            <w:proofErr w:type="spellEnd"/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2.6735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2.9792</w:t>
            </w:r>
          </w:p>
        </w:tc>
      </w:tr>
      <w:tr w:rsidR="0073521C" w:rsidRPr="00203B5C" w:rsidTr="00DE74E6">
        <w:trPr>
          <w:trHeight w:val="3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Terendah</w:t>
            </w:r>
            <w:proofErr w:type="spellEnd"/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0.0772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0.0812</w:t>
            </w:r>
          </w:p>
        </w:tc>
      </w:tr>
      <w:tr w:rsidR="0073521C" w:rsidRPr="00203B5C" w:rsidTr="00DE74E6">
        <w:trPr>
          <w:trHeight w:val="3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Rata-rata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0.7033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0.6374</w:t>
            </w:r>
          </w:p>
        </w:tc>
      </w:tr>
    </w:tbl>
    <w:p w:rsidR="0073521C" w:rsidRPr="009F4FB4" w:rsidRDefault="0073521C" w:rsidP="0073521C">
      <w:pPr>
        <w:pStyle w:val="ListParagraph"/>
        <w:tabs>
          <w:tab w:val="left" w:pos="1701"/>
        </w:tabs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ab/>
      </w: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5E7BE8" wp14:editId="19C4439B">
            <wp:extent cx="5066665" cy="1447800"/>
            <wp:effectExtent l="0" t="0" r="63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2605C" wp14:editId="6E177519">
            <wp:extent cx="5066665" cy="1447800"/>
            <wp:effectExtent l="0" t="0" r="63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21C" w:rsidRPr="009F4FB4" w:rsidRDefault="0073521C" w:rsidP="0073521C">
      <w:pPr>
        <w:pStyle w:val="ListParagraph"/>
        <w:numPr>
          <w:ilvl w:val="0"/>
          <w:numId w:val="25"/>
        </w:numPr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hAnsi="Times New Roman" w:cs="Times New Roman"/>
          <w:sz w:val="24"/>
          <w:szCs w:val="24"/>
        </w:rPr>
        <w:lastRenderedPageBreak/>
        <w:t>Rasio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Rentabilitas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(X</w:t>
      </w:r>
      <w:r w:rsidRPr="00203B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3B5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5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63"/>
        <w:gridCol w:w="1000"/>
        <w:gridCol w:w="999"/>
        <w:gridCol w:w="999"/>
        <w:gridCol w:w="999"/>
        <w:gridCol w:w="999"/>
        <w:gridCol w:w="999"/>
      </w:tblGrid>
      <w:tr w:rsidR="0073521C" w:rsidRPr="00203B5C" w:rsidTr="00DE74E6">
        <w:trPr>
          <w:trHeight w:val="300"/>
        </w:trPr>
        <w:tc>
          <w:tcPr>
            <w:tcW w:w="7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Rasio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Rentabilitas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(X3)</w:t>
            </w:r>
          </w:p>
        </w:tc>
      </w:tr>
      <w:tr w:rsidR="0073521C" w:rsidRPr="00203B5C" w:rsidTr="00DE74E6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Saham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Sebelum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Covid-19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Saat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Covid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19</w:t>
            </w:r>
          </w:p>
        </w:tc>
      </w:tr>
      <w:tr w:rsidR="0073521C" w:rsidRPr="00203B5C" w:rsidTr="00DE74E6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2.6431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1.0478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0.9493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0.0689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0.0672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0.0508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4.3498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3.9973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APIC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0.1614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0.2728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ARTO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3.7653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4.2049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3.4533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ASJT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ASMI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0.2938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3.1594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4.1635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3.0516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BANK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0.6239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0.8114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BBKP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BBMD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1.1497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1.8597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1.0979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1.0909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0.4502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0.7159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BBTN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0.0144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0.7129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BBYB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1.4504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1.0538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1.1009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BCAP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2.6431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1.0478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BDMN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1.1696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2.0455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1.7555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1.9791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0.0508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BFIN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1.1491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4.3498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3.9973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BGTG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1.3752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0.2728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BHAT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3.4533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3660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BJBR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0.2938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BJTM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BKSW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0.6239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0.9493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0.8114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BNGA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0.0689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0.0672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BNLI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0.1614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1.8597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BPFI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3.7653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4.2049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1.0909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0.4502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BRIS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0.7159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BSIM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0.7129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BSWD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1.1009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3.1594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4.1635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3.0516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2.6431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1.0478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BVIC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0.0508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CFIN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4.3498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3.9973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1.1497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0.2728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DNET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1.0979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1.1393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1.0670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GSMF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0.3254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0.3324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HDFA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0.0144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2.1110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IMJS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1.4504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1.3182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1.0538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1.0909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1.0850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INPC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LIFE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0.7162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LPPS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1.1696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0.2652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MAYA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2.0455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1.7555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1.9791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1.1009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MCOR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1.1491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4.3498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3.9973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MEGA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1.3752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0.2487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MFIN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0.3008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MGNA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3.4533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0.2527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0.0948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NOBU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0.2346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PADI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0.8997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PEGE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1.5355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0.8575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0.3151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0.9972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0.9493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0.6239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0.0279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0.0689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0.0672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0.8114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1.0670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0.0968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PNLF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0.1614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0.8429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2.1110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POLA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3.7653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4.2049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1.8597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1.0909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1.0850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POOL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0.3717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0.2918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0.2249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0.4415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0.7162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0.7129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0.5714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0.2652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SRTG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1.1195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0.0868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0.0305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2.6431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1.0478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TIFA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1.1977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1.1696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0.9145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2.0455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1.9791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0.0508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TUGU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1.0705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0.9693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1.1491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4.3498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3.9973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VICO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0.6719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1.3752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0.6962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0.1925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VINS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0.8284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2.6431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1.0478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VRNA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0.5969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0.5269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.0921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0.0702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0.2884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WOMF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2.0040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0.0508</w:t>
            </w:r>
          </w:p>
        </w:tc>
      </w:tr>
      <w:tr w:rsidR="0073521C" w:rsidRPr="00203B5C" w:rsidTr="00DE74E6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YULE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0.3411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0.2550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4.3498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3.9973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0.4125</w:t>
            </w:r>
          </w:p>
        </w:tc>
      </w:tr>
      <w:tr w:rsidR="0073521C" w:rsidRPr="00203B5C" w:rsidTr="00DE74E6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Tertinggi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4.2853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4.3498</w:t>
            </w:r>
          </w:p>
        </w:tc>
      </w:tr>
      <w:tr w:rsidR="0073521C" w:rsidRPr="00203B5C" w:rsidTr="00DE74E6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Terendah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0.0144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0.0221</w:t>
            </w:r>
          </w:p>
        </w:tc>
      </w:tr>
      <w:tr w:rsidR="0073521C" w:rsidRPr="00203B5C" w:rsidTr="00DE74E6">
        <w:trPr>
          <w:trHeight w:val="300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Rata-rata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0.8425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0.8547</w:t>
            </w:r>
          </w:p>
        </w:tc>
      </w:tr>
    </w:tbl>
    <w:p w:rsidR="0073521C" w:rsidRPr="009F4FB4" w:rsidRDefault="0073521C" w:rsidP="0073521C">
      <w:pPr>
        <w:pStyle w:val="ListParagraph"/>
        <w:tabs>
          <w:tab w:val="left" w:pos="1701"/>
        </w:tabs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42B75" wp14:editId="7633E637">
            <wp:extent cx="5066665" cy="1543050"/>
            <wp:effectExtent l="0" t="0" r="63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13CD75" wp14:editId="52BDD68C">
            <wp:extent cx="5066665" cy="15430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pStyle w:val="ListParagraph"/>
        <w:numPr>
          <w:ilvl w:val="0"/>
          <w:numId w:val="25"/>
        </w:numPr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hAnsi="Times New Roman" w:cs="Times New Roman"/>
          <w:sz w:val="24"/>
          <w:szCs w:val="24"/>
        </w:rPr>
        <w:lastRenderedPageBreak/>
        <w:t>Rasio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5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(X</w:t>
      </w:r>
      <w:r w:rsidRPr="00203B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3B5C">
        <w:rPr>
          <w:rFonts w:ascii="Times New Roman" w:hAnsi="Times New Roman" w:cs="Times New Roman"/>
          <w:sz w:val="24"/>
          <w:szCs w:val="24"/>
        </w:rPr>
        <w:t>).</w:t>
      </w:r>
    </w:p>
    <w:p w:rsidR="0073521C" w:rsidRPr="00203B5C" w:rsidRDefault="0073521C" w:rsidP="0073521C">
      <w:pPr>
        <w:pStyle w:val="Caption"/>
        <w:ind w:left="1080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74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63"/>
        <w:gridCol w:w="1000"/>
        <w:gridCol w:w="999"/>
        <w:gridCol w:w="999"/>
        <w:gridCol w:w="1116"/>
        <w:gridCol w:w="999"/>
        <w:gridCol w:w="999"/>
      </w:tblGrid>
      <w:tr w:rsidR="0073521C" w:rsidRPr="00203B5C" w:rsidTr="00DE74E6">
        <w:trPr>
          <w:trHeight w:val="300"/>
        </w:trPr>
        <w:tc>
          <w:tcPr>
            <w:tcW w:w="7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Rasio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Aktivitas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(X4)</w:t>
            </w:r>
          </w:p>
        </w:tc>
      </w:tr>
      <w:tr w:rsidR="0073521C" w:rsidRPr="00203B5C" w:rsidTr="00DE74E6">
        <w:trPr>
          <w:trHeight w:val="2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Kode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Saham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Sebelum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Covid-19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Saat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Covid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19</w:t>
            </w:r>
          </w:p>
        </w:tc>
      </w:tr>
      <w:tr w:rsidR="0073521C" w:rsidRPr="00203B5C" w:rsidTr="00DE74E6">
        <w:trPr>
          <w:trHeight w:val="3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3.7985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7.2880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7.8836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33.2261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AGRS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45.4781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57.0807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35.5174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134.8021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44.1083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15.1530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AHAP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24.3425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20.5829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29.2281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15.0531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6.8699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9.8297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10.2164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10.5217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AMAR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9.3641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9.5255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6.9080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22.4485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27.3439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8.7990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APIC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4.8858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1.7673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ARTO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20.0997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24.0777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22.6388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1.7464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77.3159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ASJT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82.2796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0.4611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ASMI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10.1666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31.5674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3.8501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BABP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2.6048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1.8980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6.6659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1.8426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2.4053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71.0366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76.9986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71.6881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37.6576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27.7618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37.6576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BANK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27.7618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14.9127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13.2951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16.862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2.5191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11.1629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8.4057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5.2179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5.8621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4.8892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29.1649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36.2395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BBKP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1.4617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1.6923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1.7507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4.7504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3.2750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12.0015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BBMD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42.3897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40.7580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38.0952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14.1513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14.0733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40.2044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38.112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36.4171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22.0146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37.1121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44.3922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14.5970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16.1704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14.8493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33.6117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15.1075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BBTN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0.4762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0.48096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5.2572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4.5780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14.0591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BBYB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13.1707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16.3274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9.7748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3.8682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8.1636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BCAP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33.0683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28.3338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32.68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33.2261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BCIC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5.0679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4.3264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3.7162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134.8021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44.1083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15.1530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BDMN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9.9422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11.6354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11.8801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15.0531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6.8699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BEKS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11.7851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12.7849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12.5911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BFIN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46.9875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28.0738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28.9944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27.3439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8.7990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BGTG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49.6598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45.6788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43.1158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4.8858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1.7673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BHAT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15.3790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15.4239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15.4571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1.7464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77.3159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6.3405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5.6197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82.2796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0.4611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BJBR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20.0478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22.7074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20.9788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10.1666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3.8501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BJTM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2.3564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3.4123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2.8656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6.6659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1.8426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2.4053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BKSW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3.7985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7.2880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7.8836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37.6576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27.7618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37.6576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45.4781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57.0807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35.5174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27.7618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14.9127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13.2951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BMRI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24.3425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20.5829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29.2281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0.50817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4057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BNGA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9.8297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10.2164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10.5217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29.1649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36.2395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9.3641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9.5255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6.9080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4.7504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3.2750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12.0015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BNLI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14.1513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14.0733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BPFI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20.0997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24.0777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22.6388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22.0146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37.1121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44.3922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BRIS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33.6117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15.1075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BSIM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5.2572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4.5780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14.0591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BSWD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2.6048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1.8980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3.8682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8.1636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71.0366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76.9986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71.6881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33.2261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BTPS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0.3655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0.4137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0.4592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134.8021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44.1083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15.1530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BVIC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16.862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12.5191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11.1629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15.0531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6.8699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5.2179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5.8621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4.8892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CFIN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1.4617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1.6923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1.75074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22.4485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27.3439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8.7990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40.7580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38.0952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4.8858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1.7673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DNET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40.2044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38.1126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36.4171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1.7464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33.0006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GSMF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14.5970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16.1704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14.8493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36.2395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4.7504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3.2750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HDFA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0.2648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0.4762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12.0015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14.1513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12.8554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IMJS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13.1707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16.3274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9.7748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14.0733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22.0146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37.1121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INPC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33.0683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28.3338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32.6823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44.3922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33.6117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15.6256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LIFE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5.0679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4.32644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3.7162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5.2572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4.5780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LPPS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9.9422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11.6354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11.8801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14.0591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3.8682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MAYA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11.7851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12.7849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8.1636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MCOR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46.9875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28.0738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28.9944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22.4485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27.3439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MEGA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49.6598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45.6788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43.1158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8.7990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4.8858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1.1783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MFIN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15.3790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15.4239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15.4571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1.7673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1.9295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1.7464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MGNA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6.3405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5.6197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77.3159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82.2796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0.3183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NISP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20.0478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22.7074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20.9788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0.46115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10.1666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31.5674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NOBU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2.3564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3.4123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2.8656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3.85017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6.6659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1.8426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PADI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3.7985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7.2880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7.8836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2.4053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37.6576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27.7618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PEGE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45.4781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57.0807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35.5174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37.6576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27.7618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14.9127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24.3425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20.5829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29.2281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13.2951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0.3500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0.5081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PNBS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9.8297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10.2164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10.5217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8.4057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29.1649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33.0006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PNIN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9.3641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9.5255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6.9080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36.2395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4.7504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.2750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PNLF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0.1161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0.1540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12.0015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14.1513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12.8554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POLA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20.0997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24.0777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22.6388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14.0733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22.0146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37.1121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POOL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6.3472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5.9176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6.0115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44.3922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33.6117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15.6256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SDRA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1.0500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1.1281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1.2857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15.1075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5.2572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4.5780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SMMA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2.6048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2.5759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1.8980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14.0591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12.8527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3.8682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SRTG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33.0683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28.3338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32.6823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33.2261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5.0679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4.3264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3.7162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134.8021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44.1083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15.1530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TIFA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9.9422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11.6354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11.8801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15.0531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6.8699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TRIM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11.7851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12.7849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12.5911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TUGU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46.9875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28.0738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28.9944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22.4485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27.3439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8.7990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VICO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49.6598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45.6788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43.1158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1.2670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1.6256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33.2261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VINS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15.3790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15.4239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15.4571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134.8021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44.1083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15.1530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VRNA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6.1809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6.3405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5.6197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11.2853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15.0531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6.8699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WOMF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0478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22.7074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20.9788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7.5544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0.1321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0.1701</w:t>
            </w:r>
          </w:p>
        </w:tc>
      </w:tr>
      <w:tr w:rsidR="0073521C" w:rsidRPr="00203B5C" w:rsidTr="00DE74E6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YULE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2.3564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3.4123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2.8656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22.4485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27.3439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8.7990</w:t>
            </w:r>
          </w:p>
        </w:tc>
      </w:tr>
      <w:tr w:rsidR="0073521C" w:rsidRPr="00203B5C" w:rsidTr="00DE74E6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Tertinggi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76.9986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134.8021</w:t>
            </w:r>
          </w:p>
        </w:tc>
      </w:tr>
      <w:tr w:rsidR="0073521C" w:rsidRPr="00203B5C" w:rsidTr="00DE74E6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  <w:proofErr w:type="spellEnd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Terendah</w:t>
            </w:r>
            <w:proofErr w:type="spellEnd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0.1161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0.1321</w:t>
            </w:r>
          </w:p>
        </w:tc>
      </w:tr>
      <w:tr w:rsidR="0073521C" w:rsidRPr="00203B5C" w:rsidTr="00DE74E6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Rata-rata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16.7961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18.2688</w:t>
            </w:r>
          </w:p>
        </w:tc>
      </w:tr>
    </w:tbl>
    <w:p w:rsidR="0073521C" w:rsidRPr="00E811A0" w:rsidRDefault="0073521C" w:rsidP="0073521C">
      <w:pPr>
        <w:pStyle w:val="ListParagraph"/>
        <w:tabs>
          <w:tab w:val="left" w:pos="1418"/>
        </w:tabs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spacing w:after="20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tabs>
          <w:tab w:val="left" w:pos="2378"/>
        </w:tabs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C98EB" wp14:editId="44E343F7">
            <wp:extent cx="5066665" cy="1771650"/>
            <wp:effectExtent l="0" t="0" r="63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Pr="00203B5C" w:rsidRDefault="0073521C" w:rsidP="0073521C">
      <w:pPr>
        <w:pStyle w:val="ListParagraph"/>
        <w:tabs>
          <w:tab w:val="left" w:pos="2378"/>
        </w:tabs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203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B33757" wp14:editId="3F5EF1ED">
            <wp:extent cx="5066665" cy="1752600"/>
            <wp:effectExtent l="0" t="0" r="63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21C" w:rsidRPr="00203B5C" w:rsidRDefault="0073521C" w:rsidP="0073521C">
      <w:pPr>
        <w:pStyle w:val="Heading3"/>
        <w:spacing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21C" w:rsidRDefault="0073521C" w:rsidP="0073521C">
      <w:pPr>
        <w:pStyle w:val="Heading3"/>
        <w:spacing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21C" w:rsidRDefault="0073521C" w:rsidP="0073521C">
      <w:pPr>
        <w:rPr>
          <w:lang w:val="id-ID"/>
        </w:rPr>
      </w:pPr>
    </w:p>
    <w:p w:rsidR="0073521C" w:rsidRDefault="0073521C" w:rsidP="0073521C">
      <w:pPr>
        <w:rPr>
          <w:lang w:val="id-ID"/>
        </w:rPr>
      </w:pPr>
    </w:p>
    <w:p w:rsidR="0073521C" w:rsidRDefault="0073521C" w:rsidP="0073521C">
      <w:pPr>
        <w:rPr>
          <w:lang w:val="id-ID"/>
        </w:rPr>
      </w:pPr>
    </w:p>
    <w:p w:rsidR="0073521C" w:rsidRPr="00203B5C" w:rsidRDefault="0073521C" w:rsidP="0073521C">
      <w:pPr>
        <w:rPr>
          <w:lang w:val="id-ID"/>
        </w:rPr>
      </w:pPr>
    </w:p>
    <w:p w:rsidR="0073521C" w:rsidRPr="00203B5C" w:rsidRDefault="0073521C" w:rsidP="0073521C">
      <w:pPr>
        <w:pStyle w:val="Heading3"/>
        <w:spacing w:before="0" w:after="16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ID"/>
        </w:rPr>
      </w:pPr>
      <w:r w:rsidRPr="00203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2 </w:t>
      </w:r>
      <w:r w:rsidRPr="00203B5C">
        <w:rPr>
          <w:rFonts w:ascii="Times New Roman" w:hAnsi="Times New Roman" w:cs="Times New Roman"/>
          <w:sz w:val="24"/>
          <w:szCs w:val="24"/>
        </w:rPr>
        <w:t xml:space="preserve">: </w:t>
      </w:r>
      <w:r w:rsidRPr="00203B5C">
        <w:rPr>
          <w:rFonts w:ascii="Times New Roman" w:eastAsia="Times New Roman" w:hAnsi="Times New Roman" w:cs="Times New Roman"/>
          <w:color w:val="auto"/>
          <w:sz w:val="24"/>
          <w:szCs w:val="24"/>
          <w:lang w:eastAsia="en-ID"/>
        </w:rPr>
        <w:t>Uji Asumsi Klasik</w:t>
      </w:r>
    </w:p>
    <w:p w:rsidR="0073521C" w:rsidRPr="00203B5C" w:rsidRDefault="0073521C" w:rsidP="0073521C">
      <w:pPr>
        <w:pStyle w:val="ListParagraph"/>
        <w:numPr>
          <w:ilvl w:val="0"/>
          <w:numId w:val="27"/>
        </w:numPr>
        <w:tabs>
          <w:tab w:val="left" w:pos="2378"/>
        </w:tabs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eastAsia="Calibri" w:hAnsi="Times New Roman" w:cs="Times New Roman"/>
          <w:sz w:val="24"/>
          <w:szCs w:val="24"/>
          <w:lang w:val="en-ID"/>
        </w:rPr>
        <w:t>Uji</w:t>
      </w:r>
      <w:proofErr w:type="spellEnd"/>
      <w:r w:rsidRPr="00203B5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03B5C">
        <w:rPr>
          <w:rFonts w:ascii="Times New Roman" w:eastAsia="Calibri" w:hAnsi="Times New Roman" w:cs="Times New Roman"/>
          <w:sz w:val="24"/>
          <w:szCs w:val="24"/>
          <w:lang w:val="en-ID"/>
        </w:rPr>
        <w:t>Normalitas</w:t>
      </w:r>
      <w:proofErr w:type="spellEnd"/>
    </w:p>
    <w:tbl>
      <w:tblPr>
        <w:tblW w:w="693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438"/>
        <w:gridCol w:w="2251"/>
      </w:tblGrid>
      <w:tr w:rsidR="0073521C" w:rsidRPr="00203B5C" w:rsidTr="00DE74E6">
        <w:trPr>
          <w:cantSplit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21C" w:rsidRPr="00203B5C" w:rsidRDefault="0073521C" w:rsidP="00DE74E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eastAsia="en-ID"/>
              </w:rPr>
              <w:t>One-Sample Kolmogorov-Smirnov Test</w:t>
            </w:r>
          </w:p>
        </w:tc>
      </w:tr>
      <w:tr w:rsidR="0073521C" w:rsidRPr="00203B5C" w:rsidTr="00DE74E6">
        <w:trPr>
          <w:cantSplit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Unstandardized Residual</w:t>
            </w:r>
          </w:p>
        </w:tc>
      </w:tr>
      <w:tr w:rsidR="0073521C" w:rsidRPr="00203B5C" w:rsidTr="00DE74E6">
        <w:trPr>
          <w:cantSplit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240</w:t>
            </w:r>
          </w:p>
        </w:tc>
      </w:tr>
      <w:tr w:rsidR="0073521C" w:rsidRPr="00203B5C" w:rsidTr="00DE74E6">
        <w:trPr>
          <w:cantSplit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 xml:space="preserve">Normal </w:t>
            </w:r>
            <w:proofErr w:type="spellStart"/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Parameters</w:t>
            </w: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  <w:lang w:eastAsia="en-ID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Mean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.0000000</w:t>
            </w:r>
          </w:p>
        </w:tc>
      </w:tr>
      <w:tr w:rsidR="0073521C" w:rsidRPr="00203B5C" w:rsidTr="00DE74E6">
        <w:trPr>
          <w:cantSplit/>
        </w:trPr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Std. Deviation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1.37208800</w:t>
            </w:r>
          </w:p>
        </w:tc>
      </w:tr>
      <w:tr w:rsidR="0073521C" w:rsidRPr="00203B5C" w:rsidTr="00DE74E6">
        <w:trPr>
          <w:cantSplit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Most Extreme Differences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Absolute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.166</w:t>
            </w:r>
          </w:p>
        </w:tc>
      </w:tr>
      <w:tr w:rsidR="0073521C" w:rsidRPr="00203B5C" w:rsidTr="00DE74E6">
        <w:trPr>
          <w:cantSplit/>
        </w:trPr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Positive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.166</w:t>
            </w:r>
          </w:p>
        </w:tc>
      </w:tr>
      <w:tr w:rsidR="0073521C" w:rsidRPr="00203B5C" w:rsidTr="00DE74E6">
        <w:trPr>
          <w:cantSplit/>
        </w:trPr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1C" w:rsidRPr="00203B5C" w:rsidRDefault="0073521C" w:rsidP="00DE74E6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Negative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-.112</w:t>
            </w:r>
          </w:p>
        </w:tc>
      </w:tr>
      <w:tr w:rsidR="0073521C" w:rsidRPr="00203B5C" w:rsidTr="00DE74E6">
        <w:trPr>
          <w:cantSplit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Test Statistic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.665</w:t>
            </w:r>
          </w:p>
        </w:tc>
      </w:tr>
      <w:tr w:rsidR="0073521C" w:rsidRPr="00203B5C" w:rsidTr="00DE74E6">
        <w:trPr>
          <w:cantSplit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</w:pPr>
            <w:proofErr w:type="spellStart"/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Asymp</w:t>
            </w:r>
            <w:proofErr w:type="spellEnd"/>
            <w:r w:rsidRPr="00203B5C">
              <w:rPr>
                <w:rFonts w:ascii="Times New Roman" w:hAnsi="Times New Roman" w:cs="Times New Roman"/>
                <w:color w:val="264A60"/>
                <w:sz w:val="24"/>
                <w:szCs w:val="24"/>
                <w:lang w:eastAsia="en-ID"/>
              </w:rPr>
              <w:t>. Sig. (2-tailed)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.182</w:t>
            </w: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  <w:lang w:eastAsia="en-ID"/>
              </w:rPr>
              <w:t>c</w:t>
            </w:r>
          </w:p>
        </w:tc>
      </w:tr>
      <w:tr w:rsidR="0073521C" w:rsidRPr="00203B5C" w:rsidTr="00DE74E6">
        <w:trPr>
          <w:cantSplit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a. Test distribution is Normal.</w:t>
            </w:r>
          </w:p>
        </w:tc>
      </w:tr>
      <w:tr w:rsidR="0073521C" w:rsidRPr="00203B5C" w:rsidTr="00DE74E6">
        <w:trPr>
          <w:cantSplit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b. Calculated from data.</w:t>
            </w:r>
          </w:p>
        </w:tc>
      </w:tr>
      <w:tr w:rsidR="0073521C" w:rsidRPr="00203B5C" w:rsidTr="00DE74E6">
        <w:trPr>
          <w:cantSplit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</w:pPr>
            <w:proofErr w:type="gramStart"/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c</w:t>
            </w:r>
            <w:proofErr w:type="gramEnd"/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 xml:space="preserve">. </w:t>
            </w:r>
            <w:proofErr w:type="spellStart"/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>Lilliefors</w:t>
            </w:r>
            <w:proofErr w:type="spellEnd"/>
            <w:r w:rsidRPr="00203B5C">
              <w:rPr>
                <w:rFonts w:ascii="Times New Roman" w:hAnsi="Times New Roman" w:cs="Times New Roman"/>
                <w:color w:val="010205"/>
                <w:sz w:val="24"/>
                <w:szCs w:val="24"/>
                <w:lang w:eastAsia="en-ID"/>
              </w:rPr>
              <w:t xml:space="preserve"> Significance Correction.</w:t>
            </w:r>
          </w:p>
        </w:tc>
      </w:tr>
    </w:tbl>
    <w:p w:rsidR="0073521C" w:rsidRPr="00203B5C" w:rsidRDefault="0073521C" w:rsidP="0073521C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203B5C">
        <w:rPr>
          <w:rFonts w:ascii="Times New Roman" w:hAnsi="Times New Roman" w:cs="Times New Roman"/>
          <w:sz w:val="24"/>
          <w:szCs w:val="24"/>
          <w:lang w:eastAsia="en-ID"/>
        </w:rPr>
        <w:t>Sumber</w:t>
      </w:r>
      <w:proofErr w:type="spellEnd"/>
      <w:r w:rsidRPr="00203B5C">
        <w:rPr>
          <w:rFonts w:ascii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203B5C">
        <w:rPr>
          <w:rFonts w:ascii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203B5C">
        <w:rPr>
          <w:rFonts w:ascii="Times New Roman" w:hAnsi="Times New Roman" w:cs="Times New Roman"/>
          <w:sz w:val="24"/>
          <w:szCs w:val="24"/>
          <w:lang w:eastAsia="en-ID"/>
        </w:rPr>
        <w:t>diolah</w:t>
      </w:r>
      <w:proofErr w:type="spellEnd"/>
      <w:r w:rsidRPr="00203B5C">
        <w:rPr>
          <w:rFonts w:ascii="Times New Roman" w:hAnsi="Times New Roman" w:cs="Times New Roman"/>
          <w:sz w:val="24"/>
          <w:szCs w:val="24"/>
          <w:lang w:eastAsia="en-ID"/>
        </w:rPr>
        <w:t xml:space="preserve"> SPSS 26, 2022</w:t>
      </w:r>
    </w:p>
    <w:p w:rsidR="0073521C" w:rsidRPr="00203B5C" w:rsidRDefault="0073521C" w:rsidP="0073521C">
      <w:pPr>
        <w:tabs>
          <w:tab w:val="left" w:pos="1134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ID" w:eastAsia="en-ID"/>
        </w:rPr>
      </w:pPr>
    </w:p>
    <w:p w:rsidR="0073521C" w:rsidRPr="00203B5C" w:rsidRDefault="0073521C" w:rsidP="0073521C">
      <w:pPr>
        <w:pStyle w:val="ListParagraph"/>
        <w:numPr>
          <w:ilvl w:val="0"/>
          <w:numId w:val="27"/>
        </w:numPr>
        <w:tabs>
          <w:tab w:val="left" w:pos="2378"/>
        </w:tabs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eastAsia="Calibri" w:hAnsi="Times New Roman" w:cs="Times New Roman"/>
          <w:sz w:val="24"/>
          <w:szCs w:val="24"/>
          <w:lang w:val="en-ID"/>
        </w:rPr>
        <w:t>Uji</w:t>
      </w:r>
      <w:proofErr w:type="spellEnd"/>
      <w:r w:rsidRPr="00203B5C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Beda</w:t>
      </w:r>
    </w:p>
    <w:p w:rsidR="0073521C" w:rsidRPr="00203B5C" w:rsidRDefault="0073521C" w:rsidP="0073521C">
      <w:pPr>
        <w:pStyle w:val="ListParagraph"/>
        <w:numPr>
          <w:ilvl w:val="0"/>
          <w:numId w:val="28"/>
        </w:numPr>
        <w:tabs>
          <w:tab w:val="left" w:pos="2378"/>
        </w:tabs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Paired Sample Statistics</w:t>
      </w:r>
    </w:p>
    <w:tbl>
      <w:tblPr>
        <w:tblpPr w:leftFromText="180" w:rightFromText="180" w:vertAnchor="text" w:horzAnchor="margin" w:tblpXSpec="center" w:tblpY="13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93"/>
        <w:gridCol w:w="917"/>
        <w:gridCol w:w="630"/>
        <w:gridCol w:w="1350"/>
        <w:gridCol w:w="1350"/>
      </w:tblGrid>
      <w:tr w:rsidR="0073521C" w:rsidRPr="00203B5C" w:rsidTr="00DE74E6">
        <w:trPr>
          <w:cantSplit/>
        </w:trPr>
        <w:tc>
          <w:tcPr>
            <w:tcW w:w="6660" w:type="dxa"/>
            <w:gridSpan w:val="6"/>
            <w:shd w:val="clear" w:color="auto" w:fill="FFFFFF"/>
            <w:vAlign w:val="center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b/>
                <w:bCs/>
                <w:color w:val="010205"/>
                <w:sz w:val="24"/>
                <w:szCs w:val="24"/>
                <w:lang w:val="en-ID" w:eastAsia="en-ID"/>
              </w:rPr>
              <w:t>Paired Samples Statistics</w:t>
            </w:r>
          </w:p>
        </w:tc>
      </w:tr>
      <w:tr w:rsidR="0073521C" w:rsidRPr="00203B5C" w:rsidTr="00DE74E6">
        <w:trPr>
          <w:cantSplit/>
        </w:trPr>
        <w:tc>
          <w:tcPr>
            <w:tcW w:w="2413" w:type="dxa"/>
            <w:gridSpan w:val="2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Mean</w:t>
            </w:r>
          </w:p>
        </w:tc>
        <w:tc>
          <w:tcPr>
            <w:tcW w:w="630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N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Std. Deviation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Std. Error Mean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 w:val="restart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1</w:t>
            </w: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Likuiditas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(X1)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3.128811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2.3182087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2.1496400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Likuiditas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(X1)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4.152262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3.4162380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2.1559670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 w:val="restart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2</w:t>
            </w: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Solvabilitas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lastRenderedPageBreak/>
              <w:t xml:space="preserve">(X2)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lastRenderedPageBreak/>
              <w:t>2.703342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2.6223390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2.0401720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Solvabilitas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(X2)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3.637438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3.6087500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3.0392950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 w:val="restart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3</w:t>
            </w: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Rentabilitas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(X3)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4.842580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3.9518660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3.0614430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Rentabilitas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(X3)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5.854789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4.0900490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3.0703620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 w:val="restart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4</w:t>
            </w: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Aktivitas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(X4)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16.796142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16.8823156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14.0897490</w:t>
            </w:r>
          </w:p>
        </w:tc>
      </w:tr>
      <w:tr w:rsidR="0073521C" w:rsidRPr="00203B5C" w:rsidTr="00DE74E6">
        <w:trPr>
          <w:cantSplit/>
        </w:trPr>
        <w:tc>
          <w:tcPr>
            <w:tcW w:w="720" w:type="dxa"/>
            <w:vMerge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</w:p>
        </w:tc>
        <w:tc>
          <w:tcPr>
            <w:tcW w:w="1693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Aktivitas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(X4)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18.268831</w:t>
            </w:r>
          </w:p>
        </w:tc>
        <w:tc>
          <w:tcPr>
            <w:tcW w:w="63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23.5633448</w:t>
            </w:r>
          </w:p>
        </w:tc>
        <w:tc>
          <w:tcPr>
            <w:tcW w:w="1350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14.5210070</w:t>
            </w:r>
          </w:p>
        </w:tc>
      </w:tr>
    </w:tbl>
    <w:p w:rsidR="0073521C" w:rsidRPr="00203B5C" w:rsidRDefault="0073521C" w:rsidP="0073521C">
      <w:pPr>
        <w:tabs>
          <w:tab w:val="left" w:pos="237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tabs>
          <w:tab w:val="left" w:pos="237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numPr>
          <w:ilvl w:val="0"/>
          <w:numId w:val="28"/>
        </w:numPr>
        <w:tabs>
          <w:tab w:val="left" w:pos="2378"/>
        </w:tabs>
        <w:spacing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Paired Sample Correlations</w:t>
      </w:r>
    </w:p>
    <w:tbl>
      <w:tblPr>
        <w:tblpPr w:leftFromText="180" w:rightFromText="180" w:vertAnchor="text" w:horzAnchor="margin" w:tblpXSpec="center" w:tblpY="648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8"/>
        <w:gridCol w:w="1024"/>
        <w:gridCol w:w="1224"/>
        <w:gridCol w:w="1039"/>
      </w:tblGrid>
      <w:tr w:rsidR="0073521C" w:rsidRPr="00203B5C" w:rsidTr="00DE74E6">
        <w:trPr>
          <w:cantSplit/>
        </w:trPr>
        <w:tc>
          <w:tcPr>
            <w:tcW w:w="6516" w:type="dxa"/>
            <w:gridSpan w:val="5"/>
            <w:shd w:val="clear" w:color="auto" w:fill="FFFFFF"/>
            <w:vAlign w:val="center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b/>
                <w:bCs/>
                <w:color w:val="010205"/>
                <w:sz w:val="24"/>
                <w:szCs w:val="24"/>
                <w:lang w:val="en-ID" w:eastAsia="en-ID"/>
              </w:rPr>
              <w:lastRenderedPageBreak/>
              <w:t>Paired Samples Correlations</w:t>
            </w:r>
          </w:p>
        </w:tc>
      </w:tr>
      <w:tr w:rsidR="0073521C" w:rsidRPr="00203B5C" w:rsidTr="00DE74E6">
        <w:trPr>
          <w:cantSplit/>
        </w:trPr>
        <w:tc>
          <w:tcPr>
            <w:tcW w:w="3229" w:type="dxa"/>
            <w:gridSpan w:val="2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024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N</w:t>
            </w:r>
          </w:p>
        </w:tc>
        <w:tc>
          <w:tcPr>
            <w:tcW w:w="1224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Correlation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Sig.</w:t>
            </w:r>
          </w:p>
        </w:tc>
      </w:tr>
      <w:tr w:rsidR="0073521C" w:rsidRPr="00203B5C" w:rsidTr="00DE74E6">
        <w:trPr>
          <w:cantSplit/>
        </w:trPr>
        <w:tc>
          <w:tcPr>
            <w:tcW w:w="781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1</w:t>
            </w:r>
          </w:p>
        </w:tc>
        <w:tc>
          <w:tcPr>
            <w:tcW w:w="244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Likuiditas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(X1)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&amp;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Likuiditas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(X1)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10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2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.614</w:t>
            </w:r>
          </w:p>
        </w:tc>
        <w:tc>
          <w:tcPr>
            <w:tcW w:w="1039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.000</w:t>
            </w:r>
          </w:p>
        </w:tc>
      </w:tr>
      <w:tr w:rsidR="0073521C" w:rsidRPr="00203B5C" w:rsidTr="00DE74E6">
        <w:trPr>
          <w:cantSplit/>
        </w:trPr>
        <w:tc>
          <w:tcPr>
            <w:tcW w:w="781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2</w:t>
            </w:r>
          </w:p>
        </w:tc>
        <w:tc>
          <w:tcPr>
            <w:tcW w:w="244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Solvabilitas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(X2)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&amp;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Solvabilitas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(X2)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10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2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.987</w:t>
            </w:r>
          </w:p>
        </w:tc>
        <w:tc>
          <w:tcPr>
            <w:tcW w:w="1039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.000</w:t>
            </w:r>
          </w:p>
        </w:tc>
      </w:tr>
      <w:tr w:rsidR="0073521C" w:rsidRPr="00203B5C" w:rsidTr="00DE74E6">
        <w:trPr>
          <w:cantSplit/>
        </w:trPr>
        <w:tc>
          <w:tcPr>
            <w:tcW w:w="781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3</w:t>
            </w:r>
          </w:p>
        </w:tc>
        <w:tc>
          <w:tcPr>
            <w:tcW w:w="244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Rentabilitas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(X3)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&amp;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Rentabilitas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(X3)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10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2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.809</w:t>
            </w:r>
          </w:p>
        </w:tc>
        <w:tc>
          <w:tcPr>
            <w:tcW w:w="1039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.000</w:t>
            </w:r>
          </w:p>
        </w:tc>
      </w:tr>
      <w:tr w:rsidR="0073521C" w:rsidRPr="00203B5C" w:rsidTr="00DE74E6">
        <w:trPr>
          <w:cantSplit/>
        </w:trPr>
        <w:tc>
          <w:tcPr>
            <w:tcW w:w="781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4</w:t>
            </w:r>
          </w:p>
        </w:tc>
        <w:tc>
          <w:tcPr>
            <w:tcW w:w="244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Aktivitas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(X4)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&amp;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Aktivitas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(X4)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10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1224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.625</w:t>
            </w:r>
          </w:p>
        </w:tc>
        <w:tc>
          <w:tcPr>
            <w:tcW w:w="1039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.000</w:t>
            </w:r>
          </w:p>
        </w:tc>
      </w:tr>
    </w:tbl>
    <w:p w:rsidR="0073521C" w:rsidRPr="00203B5C" w:rsidRDefault="0073521C" w:rsidP="0073521C">
      <w:pPr>
        <w:tabs>
          <w:tab w:val="left" w:pos="237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tabs>
          <w:tab w:val="left" w:pos="2378"/>
        </w:tabs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Pr="00203B5C" w:rsidRDefault="0073521C" w:rsidP="0073521C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B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03B5C">
        <w:rPr>
          <w:rFonts w:ascii="Times New Roman" w:hAnsi="Times New Roman" w:cs="Times New Roman"/>
          <w:sz w:val="24"/>
          <w:szCs w:val="24"/>
        </w:rPr>
        <w:t xml:space="preserve"> Paired Sample T-Test</w:t>
      </w: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707"/>
        <w:gridCol w:w="987"/>
        <w:gridCol w:w="987"/>
        <w:gridCol w:w="1077"/>
        <w:gridCol w:w="1077"/>
        <w:gridCol w:w="1082"/>
        <w:gridCol w:w="725"/>
        <w:gridCol w:w="635"/>
        <w:gridCol w:w="815"/>
      </w:tblGrid>
      <w:tr w:rsidR="0073521C" w:rsidRPr="00203B5C" w:rsidTr="00DE74E6">
        <w:trPr>
          <w:cantSplit/>
        </w:trPr>
        <w:tc>
          <w:tcPr>
            <w:tcW w:w="9720" w:type="dxa"/>
            <w:gridSpan w:val="10"/>
            <w:shd w:val="clear" w:color="auto" w:fill="FFFFFF"/>
            <w:vAlign w:val="center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b/>
                <w:bCs/>
                <w:color w:val="010205"/>
                <w:sz w:val="24"/>
                <w:szCs w:val="24"/>
                <w:lang w:val="en-ID" w:eastAsia="en-ID"/>
              </w:rPr>
              <w:t>Paired Samples Test</w:t>
            </w:r>
          </w:p>
        </w:tc>
      </w:tr>
      <w:tr w:rsidR="0073521C" w:rsidRPr="00203B5C" w:rsidTr="00DE74E6">
        <w:trPr>
          <w:cantSplit/>
        </w:trPr>
        <w:tc>
          <w:tcPr>
            <w:tcW w:w="2335" w:type="dxa"/>
            <w:gridSpan w:val="2"/>
            <w:vMerge w:val="restart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Paired Differences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t</w:t>
            </w:r>
          </w:p>
        </w:tc>
        <w:tc>
          <w:tcPr>
            <w:tcW w:w="63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df</w:t>
            </w:r>
            <w:proofErr w:type="spellEnd"/>
          </w:p>
        </w:tc>
        <w:tc>
          <w:tcPr>
            <w:tcW w:w="81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Sig. (2-tailed)</w:t>
            </w:r>
          </w:p>
        </w:tc>
      </w:tr>
      <w:tr w:rsidR="0073521C" w:rsidRPr="00203B5C" w:rsidTr="00DE74E6">
        <w:trPr>
          <w:cantSplit/>
        </w:trPr>
        <w:tc>
          <w:tcPr>
            <w:tcW w:w="2335" w:type="dxa"/>
            <w:gridSpan w:val="2"/>
            <w:vMerge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987" w:type="dxa"/>
            <w:vMerge w:val="restart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Mean</w:t>
            </w:r>
          </w:p>
        </w:tc>
        <w:tc>
          <w:tcPr>
            <w:tcW w:w="987" w:type="dxa"/>
            <w:vMerge w:val="restart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Std. Deviation</w:t>
            </w:r>
          </w:p>
        </w:tc>
        <w:tc>
          <w:tcPr>
            <w:tcW w:w="1077" w:type="dxa"/>
            <w:vMerge w:val="restart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Std. Error Mean</w:t>
            </w:r>
          </w:p>
        </w:tc>
        <w:tc>
          <w:tcPr>
            <w:tcW w:w="2159" w:type="dxa"/>
            <w:gridSpan w:val="2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95% Confidence Interval of the Difference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63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81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</w:tr>
      <w:tr w:rsidR="0073521C" w:rsidRPr="00203B5C" w:rsidTr="00DE74E6">
        <w:trPr>
          <w:cantSplit/>
        </w:trPr>
        <w:tc>
          <w:tcPr>
            <w:tcW w:w="2335" w:type="dxa"/>
            <w:gridSpan w:val="2"/>
            <w:vMerge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987" w:type="dxa"/>
            <w:vMerge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987" w:type="dxa"/>
            <w:vMerge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1077" w:type="dxa"/>
            <w:vMerge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1077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Lower</w:t>
            </w:r>
          </w:p>
        </w:tc>
        <w:tc>
          <w:tcPr>
            <w:tcW w:w="1082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Upper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63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  <w:tc>
          <w:tcPr>
            <w:tcW w:w="815" w:type="dxa"/>
            <w:shd w:val="clear" w:color="auto" w:fill="FFFFFF"/>
            <w:vAlign w:val="bottom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</w:p>
        </w:tc>
      </w:tr>
      <w:tr w:rsidR="0073521C" w:rsidRPr="00203B5C" w:rsidTr="00DE74E6">
        <w:trPr>
          <w:cantSplit/>
        </w:trPr>
        <w:tc>
          <w:tcPr>
            <w:tcW w:w="62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1</w:t>
            </w:r>
          </w:p>
        </w:tc>
        <w:tc>
          <w:tcPr>
            <w:tcW w:w="1707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Likuiditas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(X1)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–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Likuiditas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(X1)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3.0234510</w:t>
            </w:r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3.0666019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2.1979480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3.4133970</w:t>
            </w:r>
          </w:p>
        </w:tc>
        <w:tc>
          <w:tcPr>
            <w:tcW w:w="1082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3.3664950</w:t>
            </w:r>
          </w:p>
        </w:tc>
        <w:tc>
          <w:tcPr>
            <w:tcW w:w="72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4.118</w:t>
            </w:r>
          </w:p>
        </w:tc>
        <w:tc>
          <w:tcPr>
            <w:tcW w:w="63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.000</w:t>
            </w:r>
          </w:p>
        </w:tc>
      </w:tr>
      <w:tr w:rsidR="0073521C" w:rsidRPr="00203B5C" w:rsidTr="00DE74E6">
        <w:trPr>
          <w:cantSplit/>
        </w:trPr>
        <w:tc>
          <w:tcPr>
            <w:tcW w:w="62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2</w:t>
            </w:r>
          </w:p>
        </w:tc>
        <w:tc>
          <w:tcPr>
            <w:tcW w:w="1707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Solvabilitas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(X2)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–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Solvabilitas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(X2)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4.0659040</w:t>
            </w:r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4.7787450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4.0502680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6.0331210</w:t>
            </w:r>
          </w:p>
        </w:tc>
        <w:tc>
          <w:tcPr>
            <w:tcW w:w="1082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6.1649280</w:t>
            </w:r>
          </w:p>
        </w:tc>
        <w:tc>
          <w:tcPr>
            <w:tcW w:w="72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7.311</w:t>
            </w:r>
          </w:p>
        </w:tc>
        <w:tc>
          <w:tcPr>
            <w:tcW w:w="63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.000</w:t>
            </w:r>
          </w:p>
        </w:tc>
      </w:tr>
      <w:tr w:rsidR="0073521C" w:rsidRPr="00203B5C" w:rsidTr="00DE74E6">
        <w:trPr>
          <w:cantSplit/>
        </w:trPr>
        <w:tc>
          <w:tcPr>
            <w:tcW w:w="62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lastRenderedPageBreak/>
              <w:t>Pair 3</w:t>
            </w:r>
          </w:p>
        </w:tc>
        <w:tc>
          <w:tcPr>
            <w:tcW w:w="1707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Rentabilitas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(X3)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–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Rentabilitas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(X3)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2.0122090</w:t>
            </w:r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2.4812350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1.9956130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2.2005620</w:t>
            </w:r>
          </w:p>
        </w:tc>
        <w:tc>
          <w:tcPr>
            <w:tcW w:w="1082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2.1761430</w:t>
            </w:r>
          </w:p>
        </w:tc>
        <w:tc>
          <w:tcPr>
            <w:tcW w:w="72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3.128</w:t>
            </w:r>
          </w:p>
        </w:tc>
        <w:tc>
          <w:tcPr>
            <w:tcW w:w="63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.005</w:t>
            </w:r>
          </w:p>
        </w:tc>
      </w:tr>
      <w:tr w:rsidR="0073521C" w:rsidRPr="00203B5C" w:rsidTr="00DE74E6">
        <w:trPr>
          <w:cantSplit/>
        </w:trPr>
        <w:tc>
          <w:tcPr>
            <w:tcW w:w="628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Pair 4</w:t>
            </w:r>
          </w:p>
        </w:tc>
        <w:tc>
          <w:tcPr>
            <w:tcW w:w="1707" w:type="dxa"/>
            <w:shd w:val="clear" w:color="auto" w:fill="E0E0E0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</w:pP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Aktivitas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(X4)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Sebelum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–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Rasio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Aktivitas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(X4)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Saat</w:t>
            </w:r>
            <w:proofErr w:type="spellEnd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03B5C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ID" w:eastAsia="en-ID"/>
              </w:rPr>
              <w:t>Covid</w:t>
            </w:r>
            <w:proofErr w:type="spellEnd"/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2.4726890</w:t>
            </w:r>
          </w:p>
        </w:tc>
        <w:tc>
          <w:tcPr>
            <w:tcW w:w="98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2.6747900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1.8509497</w:t>
            </w:r>
          </w:p>
        </w:tc>
        <w:tc>
          <w:tcPr>
            <w:tcW w:w="1077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2.1189480</w:t>
            </w:r>
          </w:p>
        </w:tc>
        <w:tc>
          <w:tcPr>
            <w:tcW w:w="1082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2.1735700</w:t>
            </w:r>
          </w:p>
        </w:tc>
        <w:tc>
          <w:tcPr>
            <w:tcW w:w="72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3.796</w:t>
            </w:r>
          </w:p>
        </w:tc>
        <w:tc>
          <w:tcPr>
            <w:tcW w:w="63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240</w:t>
            </w:r>
          </w:p>
        </w:tc>
        <w:tc>
          <w:tcPr>
            <w:tcW w:w="815" w:type="dxa"/>
            <w:shd w:val="clear" w:color="auto" w:fill="FFFFFF"/>
          </w:tcPr>
          <w:p w:rsidR="0073521C" w:rsidRPr="00203B5C" w:rsidRDefault="0073521C" w:rsidP="00DE74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</w:pPr>
            <w:r w:rsidRPr="00203B5C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ID" w:eastAsia="en-ID"/>
              </w:rPr>
              <w:t>.003</w:t>
            </w:r>
          </w:p>
        </w:tc>
      </w:tr>
    </w:tbl>
    <w:p w:rsidR="0073521C" w:rsidRPr="00203B5C" w:rsidRDefault="0073521C" w:rsidP="0073521C">
      <w:pPr>
        <w:pStyle w:val="ListParagraph"/>
        <w:tabs>
          <w:tab w:val="left" w:pos="2378"/>
        </w:tabs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7352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26" w:rsidRDefault="00990C26"/>
    <w:sectPr w:rsidR="00990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25"/>
    <w:multiLevelType w:val="hybridMultilevel"/>
    <w:tmpl w:val="82486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B31"/>
    <w:multiLevelType w:val="hybridMultilevel"/>
    <w:tmpl w:val="157A3CFA"/>
    <w:lvl w:ilvl="0" w:tplc="55146EB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5F52E04"/>
    <w:multiLevelType w:val="hybridMultilevel"/>
    <w:tmpl w:val="3BA20FD0"/>
    <w:lvl w:ilvl="0" w:tplc="6B88A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D13D0F"/>
    <w:multiLevelType w:val="hybridMultilevel"/>
    <w:tmpl w:val="811C7DB6"/>
    <w:lvl w:ilvl="0" w:tplc="8A24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57F35"/>
    <w:multiLevelType w:val="hybridMultilevel"/>
    <w:tmpl w:val="F3A80C4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B26DB"/>
    <w:multiLevelType w:val="hybridMultilevel"/>
    <w:tmpl w:val="568A87C2"/>
    <w:lvl w:ilvl="0" w:tplc="067AD4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2845EE"/>
    <w:multiLevelType w:val="hybridMultilevel"/>
    <w:tmpl w:val="DD882A98"/>
    <w:lvl w:ilvl="0" w:tplc="9FF87D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41051"/>
    <w:multiLevelType w:val="hybridMultilevel"/>
    <w:tmpl w:val="54E2B440"/>
    <w:lvl w:ilvl="0" w:tplc="5092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3E5"/>
    <w:multiLevelType w:val="hybridMultilevel"/>
    <w:tmpl w:val="AC1055B8"/>
    <w:lvl w:ilvl="0" w:tplc="04210015">
      <w:start w:val="1"/>
      <w:numFmt w:val="upp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2432"/>
    <w:multiLevelType w:val="hybridMultilevel"/>
    <w:tmpl w:val="7138F870"/>
    <w:lvl w:ilvl="0" w:tplc="3809000F">
      <w:start w:val="1"/>
      <w:numFmt w:val="decimal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17C4816"/>
    <w:multiLevelType w:val="hybridMultilevel"/>
    <w:tmpl w:val="AC6670FA"/>
    <w:lvl w:ilvl="0" w:tplc="C32C1AFC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4307586"/>
    <w:multiLevelType w:val="hybridMultilevel"/>
    <w:tmpl w:val="FD88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C0F"/>
    <w:multiLevelType w:val="hybridMultilevel"/>
    <w:tmpl w:val="B0C872BA"/>
    <w:lvl w:ilvl="0" w:tplc="9B684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376B8"/>
    <w:multiLevelType w:val="hybridMultilevel"/>
    <w:tmpl w:val="58C04A9A"/>
    <w:lvl w:ilvl="0" w:tplc="BC00F5DE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C3BC9E3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AECA32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86C6A"/>
    <w:multiLevelType w:val="hybridMultilevel"/>
    <w:tmpl w:val="3EC0ABFA"/>
    <w:lvl w:ilvl="0" w:tplc="C3760D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363F5"/>
    <w:multiLevelType w:val="hybridMultilevel"/>
    <w:tmpl w:val="D90C2EF2"/>
    <w:lvl w:ilvl="0" w:tplc="39CCAF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081EE7"/>
    <w:multiLevelType w:val="hybridMultilevel"/>
    <w:tmpl w:val="51EE738A"/>
    <w:lvl w:ilvl="0" w:tplc="DD56B2B4">
      <w:start w:val="2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22618"/>
    <w:multiLevelType w:val="hybridMultilevel"/>
    <w:tmpl w:val="31BED3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33A84"/>
    <w:multiLevelType w:val="hybridMultilevel"/>
    <w:tmpl w:val="398C3326"/>
    <w:lvl w:ilvl="0" w:tplc="2EFC07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67370"/>
    <w:multiLevelType w:val="hybridMultilevel"/>
    <w:tmpl w:val="7F821D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0187B5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0AE1EEC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30DFC"/>
    <w:multiLevelType w:val="hybridMultilevel"/>
    <w:tmpl w:val="AB38F208"/>
    <w:lvl w:ilvl="0" w:tplc="D0E6A8C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417220"/>
    <w:multiLevelType w:val="hybridMultilevel"/>
    <w:tmpl w:val="5896DAA0"/>
    <w:lvl w:ilvl="0" w:tplc="754EC99C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938" w:hanging="360"/>
      </w:pPr>
    </w:lvl>
    <w:lvl w:ilvl="2" w:tplc="3809000F">
      <w:start w:val="1"/>
      <w:numFmt w:val="decimal"/>
      <w:lvlText w:val="%3."/>
      <w:lvlJc w:val="left"/>
      <w:pPr>
        <w:ind w:left="578" w:hanging="36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41C2866"/>
    <w:multiLevelType w:val="hybridMultilevel"/>
    <w:tmpl w:val="583C7C32"/>
    <w:lvl w:ilvl="0" w:tplc="072C7D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70" w:hanging="360"/>
      </w:pPr>
    </w:lvl>
    <w:lvl w:ilvl="2" w:tplc="3809001B" w:tentative="1">
      <w:start w:val="1"/>
      <w:numFmt w:val="lowerRoman"/>
      <w:lvlText w:val="%3."/>
      <w:lvlJc w:val="right"/>
      <w:pPr>
        <w:ind w:left="1890" w:hanging="180"/>
      </w:pPr>
    </w:lvl>
    <w:lvl w:ilvl="3" w:tplc="3809000F" w:tentative="1">
      <w:start w:val="1"/>
      <w:numFmt w:val="decimal"/>
      <w:lvlText w:val="%4."/>
      <w:lvlJc w:val="left"/>
      <w:pPr>
        <w:ind w:left="2610" w:hanging="360"/>
      </w:pPr>
    </w:lvl>
    <w:lvl w:ilvl="4" w:tplc="38090019" w:tentative="1">
      <w:start w:val="1"/>
      <w:numFmt w:val="lowerLetter"/>
      <w:lvlText w:val="%5."/>
      <w:lvlJc w:val="left"/>
      <w:pPr>
        <w:ind w:left="3330" w:hanging="360"/>
      </w:pPr>
    </w:lvl>
    <w:lvl w:ilvl="5" w:tplc="3809001B" w:tentative="1">
      <w:start w:val="1"/>
      <w:numFmt w:val="lowerRoman"/>
      <w:lvlText w:val="%6."/>
      <w:lvlJc w:val="right"/>
      <w:pPr>
        <w:ind w:left="4050" w:hanging="180"/>
      </w:pPr>
    </w:lvl>
    <w:lvl w:ilvl="6" w:tplc="3809000F" w:tentative="1">
      <w:start w:val="1"/>
      <w:numFmt w:val="decimal"/>
      <w:lvlText w:val="%7."/>
      <w:lvlJc w:val="left"/>
      <w:pPr>
        <w:ind w:left="4770" w:hanging="360"/>
      </w:pPr>
    </w:lvl>
    <w:lvl w:ilvl="7" w:tplc="38090019" w:tentative="1">
      <w:start w:val="1"/>
      <w:numFmt w:val="lowerLetter"/>
      <w:lvlText w:val="%8."/>
      <w:lvlJc w:val="left"/>
      <w:pPr>
        <w:ind w:left="5490" w:hanging="360"/>
      </w:pPr>
    </w:lvl>
    <w:lvl w:ilvl="8" w:tplc="3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60E4465"/>
    <w:multiLevelType w:val="hybridMultilevel"/>
    <w:tmpl w:val="4358EAC2"/>
    <w:lvl w:ilvl="0" w:tplc="0421000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116E5"/>
    <w:multiLevelType w:val="hybridMultilevel"/>
    <w:tmpl w:val="ECAAB9D4"/>
    <w:lvl w:ilvl="0" w:tplc="5B86A9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92F4396"/>
    <w:multiLevelType w:val="hybridMultilevel"/>
    <w:tmpl w:val="B5AAB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52A6"/>
    <w:multiLevelType w:val="hybridMultilevel"/>
    <w:tmpl w:val="623E546C"/>
    <w:lvl w:ilvl="0" w:tplc="138E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A41FD"/>
    <w:multiLevelType w:val="hybridMultilevel"/>
    <w:tmpl w:val="E198110C"/>
    <w:lvl w:ilvl="0" w:tplc="A81A72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A167F58"/>
    <w:multiLevelType w:val="hybridMultilevel"/>
    <w:tmpl w:val="2E82B2DC"/>
    <w:lvl w:ilvl="0" w:tplc="4350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2195F"/>
    <w:multiLevelType w:val="hybridMultilevel"/>
    <w:tmpl w:val="93AC921E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01A75"/>
    <w:multiLevelType w:val="hybridMultilevel"/>
    <w:tmpl w:val="A2CACB44"/>
    <w:lvl w:ilvl="0" w:tplc="F184DD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3871FA8"/>
    <w:multiLevelType w:val="hybridMultilevel"/>
    <w:tmpl w:val="7B04C31E"/>
    <w:lvl w:ilvl="0" w:tplc="3809000F">
      <w:start w:val="1"/>
      <w:numFmt w:val="decimal"/>
      <w:lvlText w:val="%1)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>
      <w:start w:val="1"/>
      <w:numFmt w:val="decimal"/>
      <w:lvlText w:val="%4."/>
      <w:lvlJc w:val="left"/>
      <w:pPr>
        <w:ind w:left="4320" w:hanging="360"/>
      </w:pPr>
    </w:lvl>
    <w:lvl w:ilvl="4" w:tplc="38090019">
      <w:start w:val="1"/>
      <w:numFmt w:val="lowerLetter"/>
      <w:lvlText w:val="%5."/>
      <w:lvlJc w:val="left"/>
      <w:pPr>
        <w:ind w:left="5040" w:hanging="360"/>
      </w:pPr>
    </w:lvl>
    <w:lvl w:ilvl="5" w:tplc="3809001B">
      <w:start w:val="1"/>
      <w:numFmt w:val="lowerRoman"/>
      <w:lvlText w:val="%6."/>
      <w:lvlJc w:val="right"/>
      <w:pPr>
        <w:ind w:left="5760" w:hanging="180"/>
      </w:pPr>
    </w:lvl>
    <w:lvl w:ilvl="6" w:tplc="3809000F">
      <w:start w:val="1"/>
      <w:numFmt w:val="decimal"/>
      <w:lvlText w:val="%7."/>
      <w:lvlJc w:val="left"/>
      <w:pPr>
        <w:ind w:left="6480" w:hanging="360"/>
      </w:pPr>
    </w:lvl>
    <w:lvl w:ilvl="7" w:tplc="38090019">
      <w:start w:val="1"/>
      <w:numFmt w:val="lowerLetter"/>
      <w:lvlText w:val="%8."/>
      <w:lvlJc w:val="left"/>
      <w:pPr>
        <w:ind w:left="7200" w:hanging="360"/>
      </w:pPr>
    </w:lvl>
    <w:lvl w:ilvl="8" w:tplc="38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63743E"/>
    <w:multiLevelType w:val="hybridMultilevel"/>
    <w:tmpl w:val="1180ADE0"/>
    <w:lvl w:ilvl="0" w:tplc="24681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CF21BF"/>
    <w:multiLevelType w:val="hybridMultilevel"/>
    <w:tmpl w:val="DD883368"/>
    <w:lvl w:ilvl="0" w:tplc="1B422AA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5BD67958"/>
    <w:multiLevelType w:val="hybridMultilevel"/>
    <w:tmpl w:val="5E24FE18"/>
    <w:lvl w:ilvl="0" w:tplc="8258E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5E1964"/>
    <w:multiLevelType w:val="hybridMultilevel"/>
    <w:tmpl w:val="FF947C94"/>
    <w:lvl w:ilvl="0" w:tplc="1A7080FA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8952801C" w:tentative="1">
      <w:start w:val="1"/>
      <w:numFmt w:val="lowerLetter"/>
      <w:lvlText w:val="%2."/>
      <w:lvlJc w:val="left"/>
      <w:pPr>
        <w:ind w:left="1300" w:hanging="360"/>
      </w:pPr>
    </w:lvl>
    <w:lvl w:ilvl="2" w:tplc="3984FF0E" w:tentative="1">
      <w:start w:val="1"/>
      <w:numFmt w:val="lowerRoman"/>
      <w:lvlText w:val="%3."/>
      <w:lvlJc w:val="right"/>
      <w:pPr>
        <w:ind w:left="2020" w:hanging="180"/>
      </w:pPr>
    </w:lvl>
    <w:lvl w:ilvl="3" w:tplc="4AA069C0" w:tentative="1">
      <w:start w:val="1"/>
      <w:numFmt w:val="decimal"/>
      <w:lvlText w:val="%4."/>
      <w:lvlJc w:val="left"/>
      <w:pPr>
        <w:ind w:left="2740" w:hanging="360"/>
      </w:pPr>
    </w:lvl>
    <w:lvl w:ilvl="4" w:tplc="6DC232B0" w:tentative="1">
      <w:start w:val="1"/>
      <w:numFmt w:val="lowerLetter"/>
      <w:lvlText w:val="%5."/>
      <w:lvlJc w:val="left"/>
      <w:pPr>
        <w:ind w:left="3460" w:hanging="360"/>
      </w:pPr>
    </w:lvl>
    <w:lvl w:ilvl="5" w:tplc="D08E6A5A" w:tentative="1">
      <w:start w:val="1"/>
      <w:numFmt w:val="lowerRoman"/>
      <w:lvlText w:val="%6."/>
      <w:lvlJc w:val="right"/>
      <w:pPr>
        <w:ind w:left="4180" w:hanging="180"/>
      </w:pPr>
    </w:lvl>
    <w:lvl w:ilvl="6" w:tplc="669A7B7C" w:tentative="1">
      <w:start w:val="1"/>
      <w:numFmt w:val="decimal"/>
      <w:lvlText w:val="%7."/>
      <w:lvlJc w:val="left"/>
      <w:pPr>
        <w:ind w:left="4900" w:hanging="360"/>
      </w:pPr>
    </w:lvl>
    <w:lvl w:ilvl="7" w:tplc="D7C654A2" w:tentative="1">
      <w:start w:val="1"/>
      <w:numFmt w:val="lowerLetter"/>
      <w:lvlText w:val="%8."/>
      <w:lvlJc w:val="left"/>
      <w:pPr>
        <w:ind w:left="5620" w:hanging="360"/>
      </w:pPr>
    </w:lvl>
    <w:lvl w:ilvl="8" w:tplc="35D6A2C6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6">
    <w:nsid w:val="618A40E0"/>
    <w:multiLevelType w:val="hybridMultilevel"/>
    <w:tmpl w:val="31946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029B7"/>
    <w:multiLevelType w:val="hybridMultilevel"/>
    <w:tmpl w:val="3AA2ACAA"/>
    <w:lvl w:ilvl="0" w:tplc="8F6CCE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AB7F46"/>
    <w:multiLevelType w:val="hybridMultilevel"/>
    <w:tmpl w:val="E4180B70"/>
    <w:lvl w:ilvl="0" w:tplc="4A0E87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2C40E1"/>
    <w:multiLevelType w:val="hybridMultilevel"/>
    <w:tmpl w:val="85FA61BC"/>
    <w:lvl w:ilvl="0" w:tplc="04210019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60E41FC"/>
    <w:multiLevelType w:val="hybridMultilevel"/>
    <w:tmpl w:val="A24495CC"/>
    <w:lvl w:ilvl="0" w:tplc="0421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76B03DD"/>
    <w:multiLevelType w:val="hybridMultilevel"/>
    <w:tmpl w:val="BCE07D48"/>
    <w:lvl w:ilvl="0" w:tplc="C3BC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8026D1"/>
    <w:multiLevelType w:val="hybridMultilevel"/>
    <w:tmpl w:val="B28A0AC4"/>
    <w:lvl w:ilvl="0" w:tplc="0409000F">
      <w:start w:val="5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A81CC9FA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7A17158E"/>
    <w:multiLevelType w:val="hybridMultilevel"/>
    <w:tmpl w:val="4B6AAAB4"/>
    <w:lvl w:ilvl="0" w:tplc="B380DF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41668"/>
    <w:multiLevelType w:val="hybridMultilevel"/>
    <w:tmpl w:val="7BD052B6"/>
    <w:lvl w:ilvl="0" w:tplc="BF162A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23"/>
  </w:num>
  <w:num w:numId="4">
    <w:abstractNumId w:val="27"/>
  </w:num>
  <w:num w:numId="5">
    <w:abstractNumId w:val="41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8"/>
  </w:num>
  <w:num w:numId="12">
    <w:abstractNumId w:val="19"/>
  </w:num>
  <w:num w:numId="13">
    <w:abstractNumId w:val="6"/>
  </w:num>
  <w:num w:numId="14">
    <w:abstractNumId w:val="9"/>
  </w:num>
  <w:num w:numId="15">
    <w:abstractNumId w:val="40"/>
  </w:num>
  <w:num w:numId="16">
    <w:abstractNumId w:val="35"/>
  </w:num>
  <w:num w:numId="17">
    <w:abstractNumId w:val="7"/>
  </w:num>
  <w:num w:numId="18">
    <w:abstractNumId w:val="20"/>
  </w:num>
  <w:num w:numId="19">
    <w:abstractNumId w:val="42"/>
  </w:num>
  <w:num w:numId="20">
    <w:abstractNumId w:val="2"/>
  </w:num>
  <w:num w:numId="21">
    <w:abstractNumId w:val="25"/>
  </w:num>
  <w:num w:numId="22">
    <w:abstractNumId w:val="34"/>
  </w:num>
  <w:num w:numId="23">
    <w:abstractNumId w:val="12"/>
  </w:num>
  <w:num w:numId="24">
    <w:abstractNumId w:val="26"/>
  </w:num>
  <w:num w:numId="25">
    <w:abstractNumId w:val="18"/>
  </w:num>
  <w:num w:numId="26">
    <w:abstractNumId w:val="22"/>
  </w:num>
  <w:num w:numId="27">
    <w:abstractNumId w:val="43"/>
  </w:num>
  <w:num w:numId="28">
    <w:abstractNumId w:val="4"/>
  </w:num>
  <w:num w:numId="29">
    <w:abstractNumId w:val="14"/>
  </w:num>
  <w:num w:numId="30">
    <w:abstractNumId w:val="3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1"/>
  </w:num>
  <w:num w:numId="41">
    <w:abstractNumId w:val="16"/>
  </w:num>
  <w:num w:numId="42">
    <w:abstractNumId w:val="3"/>
  </w:num>
  <w:num w:numId="43">
    <w:abstractNumId w:val="37"/>
  </w:num>
  <w:num w:numId="44">
    <w:abstractNumId w:val="44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1C"/>
    <w:rsid w:val="0073521C"/>
    <w:rsid w:val="009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B3CE-8053-486D-B092-BB3E959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1C"/>
  </w:style>
  <w:style w:type="paragraph" w:styleId="Heading1">
    <w:name w:val="heading 1"/>
    <w:basedOn w:val="Normal"/>
    <w:next w:val="Normal"/>
    <w:link w:val="Heading1Char"/>
    <w:uiPriority w:val="9"/>
    <w:qFormat/>
    <w:rsid w:val="00735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2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21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21C"/>
    <w:pPr>
      <w:keepNext/>
      <w:keepLines/>
      <w:spacing w:before="200" w:after="0" w:line="360" w:lineRule="auto"/>
      <w:ind w:left="722" w:hanging="864"/>
      <w:jc w:val="both"/>
      <w:outlineLvl w:val="3"/>
    </w:pPr>
    <w:rPr>
      <w:rFonts w:ascii="Times New Roman" w:eastAsia="Times New Roman" w:hAnsi="Times New Roman" w:cs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21C"/>
    <w:pPr>
      <w:keepNext/>
      <w:keepLines/>
      <w:spacing w:before="200" w:after="0" w:line="276" w:lineRule="auto"/>
      <w:ind w:left="866" w:hanging="1008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21C"/>
    <w:pPr>
      <w:keepNext/>
      <w:keepLines/>
      <w:spacing w:before="200" w:after="0" w:line="276" w:lineRule="auto"/>
      <w:ind w:left="1010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21C"/>
    <w:pPr>
      <w:keepNext/>
      <w:keepLines/>
      <w:spacing w:before="200" w:after="0" w:line="276" w:lineRule="auto"/>
      <w:ind w:left="1154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21C"/>
    <w:pPr>
      <w:keepNext/>
      <w:keepLines/>
      <w:spacing w:before="200" w:after="0" w:line="276" w:lineRule="auto"/>
      <w:ind w:left="1298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21C"/>
    <w:pPr>
      <w:keepNext/>
      <w:keepLines/>
      <w:spacing w:before="200" w:after="0" w:line="276" w:lineRule="auto"/>
      <w:ind w:left="1442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2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3521C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73521C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21C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21C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21C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21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2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sub de titre 4,ANNEX,TABEL,kepala,Body Text Char1,Char Char2,List Paragraph2,Tabel,List Paragraph1"/>
    <w:basedOn w:val="Normal"/>
    <w:link w:val="ListParagraphChar"/>
    <w:uiPriority w:val="34"/>
    <w:qFormat/>
    <w:rsid w:val="00735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2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1C"/>
  </w:style>
  <w:style w:type="paragraph" w:styleId="Footer">
    <w:name w:val="footer"/>
    <w:basedOn w:val="Normal"/>
    <w:link w:val="FooterChar"/>
    <w:uiPriority w:val="99"/>
    <w:unhideWhenUsed/>
    <w:rsid w:val="0073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1C"/>
  </w:style>
  <w:style w:type="paragraph" w:styleId="HTMLPreformatted">
    <w:name w:val="HTML Preformatted"/>
    <w:basedOn w:val="Normal"/>
    <w:link w:val="HTMLPreformattedChar"/>
    <w:uiPriority w:val="99"/>
    <w:unhideWhenUsed/>
    <w:rsid w:val="00735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52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3521C"/>
  </w:style>
  <w:style w:type="table" w:styleId="TableGrid">
    <w:name w:val="Table Grid"/>
    <w:basedOn w:val="TableNormal"/>
    <w:uiPriority w:val="59"/>
    <w:rsid w:val="0073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73521C"/>
  </w:style>
  <w:style w:type="paragraph" w:styleId="BalloonText">
    <w:name w:val="Balloon Text"/>
    <w:basedOn w:val="Normal"/>
    <w:link w:val="BalloonTextChar"/>
    <w:uiPriority w:val="99"/>
    <w:semiHidden/>
    <w:unhideWhenUsed/>
    <w:rsid w:val="0073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1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73521C"/>
  </w:style>
  <w:style w:type="paragraph" w:styleId="TOCHeading">
    <w:name w:val="TOC Heading"/>
    <w:basedOn w:val="Heading1"/>
    <w:next w:val="Normal"/>
    <w:uiPriority w:val="39"/>
    <w:unhideWhenUsed/>
    <w:qFormat/>
    <w:rsid w:val="0073521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521C"/>
    <w:pPr>
      <w:spacing w:after="100" w:line="276" w:lineRule="auto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521C"/>
    <w:pPr>
      <w:spacing w:after="100" w:line="276" w:lineRule="auto"/>
      <w:ind w:left="220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521C"/>
    <w:pPr>
      <w:spacing w:after="100" w:line="276" w:lineRule="auto"/>
      <w:ind w:left="440"/>
    </w:pPr>
    <w:rPr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3521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521C"/>
    <w:rPr>
      <w:color w:val="808080"/>
    </w:rPr>
  </w:style>
  <w:style w:type="character" w:customStyle="1" w:styleId="ListParagraphChar">
    <w:name w:val="List Paragraph Char"/>
    <w:aliases w:val="sub de titre 4 Char,ANNEX Char,TABEL Char,kepala Char,Body Text Char1 Char,Char Char2 Char,List Paragraph2 Char,Tabel Char,List Paragraph1 Char"/>
    <w:link w:val="ListParagraph"/>
    <w:uiPriority w:val="34"/>
    <w:qFormat/>
    <w:locked/>
    <w:rsid w:val="007352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21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3521C"/>
  </w:style>
  <w:style w:type="table" w:customStyle="1" w:styleId="TableGrid1">
    <w:name w:val="Table Grid1"/>
    <w:basedOn w:val="TableNormal"/>
    <w:next w:val="TableGrid"/>
    <w:uiPriority w:val="59"/>
    <w:rsid w:val="007352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521C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3521C"/>
    <w:pPr>
      <w:spacing w:after="0" w:line="276" w:lineRule="auto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73521C"/>
    <w:pPr>
      <w:tabs>
        <w:tab w:val="left" w:pos="1418"/>
        <w:tab w:val="right" w:leader="dot" w:pos="8495"/>
      </w:tabs>
      <w:spacing w:after="100" w:line="480" w:lineRule="auto"/>
      <w:ind w:left="1134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73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735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735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7352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7352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735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735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735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TableParagraph">
    <w:name w:val="Table Paragraph"/>
    <w:basedOn w:val="Normal"/>
    <w:uiPriority w:val="1"/>
    <w:qFormat/>
    <w:rsid w:val="0073521C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73521C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3521C"/>
    <w:rPr>
      <w:rFonts w:ascii="Cambria" w:eastAsia="Cambria" w:hAnsi="Cambria" w:cs="Cambria"/>
    </w:rPr>
  </w:style>
  <w:style w:type="numbering" w:customStyle="1" w:styleId="NoList11">
    <w:name w:val="No List11"/>
    <w:next w:val="NoList"/>
    <w:uiPriority w:val="99"/>
    <w:semiHidden/>
    <w:unhideWhenUsed/>
    <w:rsid w:val="0073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Sug12</b:Tag>
    <b:SourceType>JournalArticle</b:SourceType>
    <b:Guid>{E5E51AEA-A2C3-4422-A759-C39BC338C33F}</b:Guid>
    <b:Title> Metode Penelitian Kuantitatif, Kualitatif dan R&amp;D</b:Title>
    <b:Year> 2012. </b:Year>
    <b:City> Bandung: Alfabeta</b:City>
    <b:Author>
      <b:Author>
        <b:NameList>
          <b:Person>
            <b:Last>Sugiyono</b:Last>
          </b:Person>
        </b:NameList>
      </b:Author>
    </b:Author>
    <b:RefOrder>1</b:RefOrder>
  </b:Source>
  <b:Source>
    <b:Tag>Pla02</b:Tag>
    <b:SourceType>JournalArticle</b:SourceType>
    <b:Guid>{C8EAD8E6-2AD5-43D0-8A03-950822BB0657}</b:Guid>
    <b:Author>
      <b:Author>
        <b:NameList>
          <b:Person>
            <b:Last>Platt</b:Last>
            <b:First>Harlan</b:First>
            <b:Middle>D dan Platt, Marjorie B.</b:Middle>
          </b:Person>
        </b:NameList>
      </b:Author>
    </b:Author>
    <b:Title> Predicting Corporate Financial distress: Reflections on Choice-Based Sample Bias.</b:Title>
    <b:JournalName> Journal of Economics and Finance</b:JournalName>
    <b:Year>2002</b:Year>
    <b:RefOrder>2</b:RefOrder>
  </b:Source>
  <b:Source>
    <b:Tag>Pri22</b:Tag>
    <b:SourceType>JournalArticle</b:SourceType>
    <b:Guid>{E02709D3-FBB9-4C28-8D0F-BDFDBEC5E8EF}</b:Guid>
    <b:Title>Modul Pelatihan Alat Analisis Penelitian Berbasis SPSS.</b:Title>
    <b:Year>2022</b:Year>
    <b:Author>
      <b:Author>
        <b:NameList>
          <b:Person>
            <b:Last>Prihadi</b:Last>
            <b:First>D.</b:First>
          </b:Person>
        </b:NameList>
      </b:Author>
    </b:Author>
    <b:City> Tegal.</b:City>
    <b:RefOrder>3</b:RefOrder>
  </b:Source>
  <b:Source>
    <b:Tag>Gho18</b:Tag>
    <b:SourceType>JournalArticle</b:SourceType>
    <b:Guid>{64EB9982-B6F7-4DE7-9FF5-2F00B2E08342}</b:Guid>
    <b:Author>
      <b:Author>
        <b:NameList>
          <b:Person>
            <b:Last>Ghozali</b:Last>
            <b:First>I.</b:First>
          </b:Person>
        </b:NameList>
      </b:Author>
    </b:Author>
    <b:Title>Aplikasi Analisis Multivariate Dengan Program IBM SPSS 25</b:Title>
    <b:Year>2018</b:Year>
    <b:City> Semarang</b:City>
    <b:JournalName>UPP STIM YKPN.</b:JournalName>
    <b:RefOrder>4</b:RefOrder>
  </b:Source>
  <b:Source>
    <b:Tag>BPF96</b:Tag>
    <b:SourceType>JournalArticle</b:SourceType>
    <b:Guid>{15753EE8-3602-4427-8A9C-8BC29B05A775}</b:Guid>
    <b:Author>
      <b:Author>
        <b:NameList>
          <b:Person>
            <b:Last>BPFE.</b:Last>
            <b:First>Husnan.</b:First>
          </b:Person>
        </b:NameList>
      </b:Author>
    </b:Author>
    <b:Title>Manajemen Keuangan Teori dan Penerapan</b:Title>
    <b:Year>1996</b:Year>
    <b:City>Yogyakarta</b:City>
    <b:Volume>(Vol. 1).</b:Volume>
    <b:RefOrder>5</b:RefOrder>
  </b:Source>
  <b:Source>
    <b:Tag>Kur19</b:Tag>
    <b:SourceType>JournalArticle</b:SourceType>
    <b:Guid>{D55DB6C8-6CBF-4C7E-B086-8413E0ABC62F}</b:Guid>
    <b:Author>
      <b:Author>
        <b:NameList>
          <b:Person>
            <b:Last>Kurniasih</b:Last>
            <b:First>S.,</b:First>
            <b:Middle>&amp; Surachim, A.</b:Middle>
          </b:Person>
        </b:NameList>
      </b:Author>
    </b:Author>
    <b:Title>Debt to Equity Ratio (DER) dan Return On Asset (ROA) untuk Meningkatkan Harga Saham. Strategic</b:Title>
    <b:JournalName>Jurnal Pendidikan Manajemen Bisnis, 18(2), 44. </b:JournalName>
    <b:Year> 2019</b:Year>
    <b:RefOrder>6</b:RefOrder>
  </b:Source>
  <b:Source>
    <b:Tag>Sub12</b:Tag>
    <b:SourceType>JournalArticle</b:SourceType>
    <b:Guid>{00FAEFE7-1202-4496-9AB3-4D7ED321401C}</b:Guid>
    <b:Author>
      <b:Author>
        <b:NameList>
          <b:Person>
            <b:Last>Subramanyam.</b:Last>
          </b:Person>
        </b:NameList>
      </b:Author>
    </b:Author>
    <b:Title>Analisis Laporan Keuangan. Salemba Empat. Jakarta. </b:Title>
    <b:Year>2012</b:Year>
    <b:RefOrder>7</b:RefOrder>
  </b:Source>
  <b:Source>
    <b:Tag>Sya11</b:Tag>
    <b:SourceType>JournalArticle</b:SourceType>
    <b:Guid>{EFBB1620-FCB4-4BF0-8D69-ED7DB53E7AB2}</b:Guid>
    <b:Author>
      <b:Author>
        <b:NameList>
          <b:Person>
            <b:Last>Syamsuddin</b:Last>
            <b:First>Lukman.</b:First>
          </b:Person>
        </b:NameList>
      </b:Author>
    </b:Author>
    <b:Title>Manajemen Keuangan Perusahaan. Rajagrafindo,Jakarta.</b:Title>
    <b:Year>2011.</b:Year>
    <b:City>Jakarta</b:City>
    <b:RefOrder>8</b:RefOrder>
  </b:Source>
  <b:Source>
    <b:Tag>Hus06</b:Tag>
    <b:SourceType>JournalArticle</b:SourceType>
    <b:Guid>{D7A6F0BF-ED8E-4470-A283-438CEC838780}</b:Guid>
    <b:Title>Dasar Dasar Manajemen Keuagan.. Yogyakarta: UPP STIM YKPN.</b:Title>
    <b:Year>2006</b:Year>
    <b:Author>
      <b:Author>
        <b:NameList>
          <b:Person>
            <b:Last>Husnan</b:Last>
            <b:First>S.</b:First>
            <b:Middle>dan E. P.</b:Middle>
          </b:Person>
        </b:NameList>
      </b:Author>
    </b:Author>
    <b:City>Yogyakarta</b:City>
    <b:RefOrder>9</b:RefOrder>
  </b:Source>
  <b:Source>
    <b:Tag>Hus96</b:Tag>
    <b:SourceType>JournalArticle</b:SourceType>
    <b:Guid>{0DF9311E-394D-4AF6-BDE4-971136689085}</b:Guid>
    <b:Author>
      <b:Author>
        <b:NameList>
          <b:Person>
            <b:Last>Husnan.</b:Last>
          </b:Person>
        </b:NameList>
      </b:Author>
    </b:Author>
    <b:Title>Manajemen Keuangan Teori dan Penerapan (Vol. 1). Yogyakarta: BPFE.</b:Title>
    <b:Year>1996</b:Year>
    <b:RefOrder>10</b:RefOrder>
  </b:Source>
  <b:Source>
    <b:Tag>Her12</b:Tag>
    <b:SourceType>JournalArticle</b:SourceType>
    <b:Guid>{F804167D-0782-4A27-9CF0-FB2EDAB9A90A}</b:Guid>
    <b:Author>
      <b:Author>
        <b:NameList>
          <b:Person>
            <b:Last>Hery.</b:Last>
          </b:Person>
        </b:NameList>
      </b:Author>
    </b:Author>
    <b:Title> Analisis Laporan Keuangan. Bumi Aksara. Jakarta.</b:Title>
    <b:Year> 2012</b:Year>
    <b:RefOrder>11</b:RefOrder>
  </b:Source>
  <b:Source>
    <b:Tag>Agu16</b:Tag>
    <b:SourceType>JournalArticle</b:SourceType>
    <b:Guid>{9843DE2F-02BD-4905-B9DA-BDE4425E11D4}</b:Guid>
    <b:Author>
      <b:Author>
        <b:NameList>
          <b:Person>
            <b:Last>Agustin</b:Last>
            <b:First>Erni.</b:First>
          </b:Person>
        </b:NameList>
      </b:Author>
    </b:Author>
    <b:Title>Analisis Rasio Keuangan Untuk Penilaian Kinerja Keuangan Pada Pt Indofarma (Persero) Tbk (Berdasarkan Keputusan Menteri BUMN Nomor: KEP-100/MBU/2002)”</b:Title>
    <b:JournalName>eJournal Ilmu Administrasi Bisnis. Volume 4 No. 1. Hal. 103-115.</b:JournalName>
    <b:Year>2016</b:Year>
    <b:Pages>https://scholar.google.com/scholar?hl=id&amp;as_sdt=0%2C5&amp;q=Analisis+Rasio+Keuangan+Untuk+Penilaian+Kinerja+Keuangan+Pada+Pt.+Indofarma+%28Persero%29+Tbk+%28Berdasarkan+Keputusan+Menteri+BUMN&amp;btnG=</b:Pages>
    <b:RefOrder>12</b:RefOrder>
  </b:Source>
  <b:Source>
    <b:Tag>Asy11</b:Tag>
    <b:SourceType>JournalArticle</b:SourceType>
    <b:Guid>{C2F26225-75F7-453B-AF7B-83D2DCA4E4FC}</b:Guid>
    <b:Author>
      <b:Author>
        <b:NameList>
          <b:Person>
            <b:Last>Asyikin.</b:Last>
          </b:Person>
        </b:NameList>
      </b:Author>
    </b:Author>
    <b:Title>“Analisis Perbandingan Kinerja Keuangan antara Perusahaan Farmasi Milik Pemerintah (BUMN) dengan Perusahaan Farmasi Swasta yang Terdaftar di Bursa Efek Indonesia”</b:Title>
    <b:JournalName>jurnal Spared. Vol. 01, No. 01 Tahun 2011.</b:JournalName>
    <b:Year>2011</b:Year>
    <b:Pages>http://journal.stiei-kayutangi-bjm.ac.id/index.php/jibk/article/view/70</b:Pages>
    <b:RefOrder>13</b:RefOrder>
  </b:Source>
  <b:Source>
    <b:Tag>Ida15</b:Tag>
    <b:SourceType>JournalArticle</b:SourceType>
    <b:Guid>{C2F3A854-0AEC-47D7-A357-6B341488E70E}</b:Guid>
    <b:Author>
      <b:Author>
        <b:NameList>
          <b:Person>
            <b:Last>Idawati</b:Last>
            <b:First>W.</b:First>
            <b:Middle>dan A. W.</b:Middle>
          </b:Person>
        </b:NameList>
      </b:Author>
    </b:Author>
    <b:Title>Effect of Earning Per Shares (EPS) and Return On Assets (ROA) against Share Price on Coal Mining Company Listed in Indonesia Stock Exchange.</b:Title>
    <b:JournalName>Jurnal Of Resources and Development, 07(79), 79–91.</b:JournalName>
    <b:Year>2015</b:Year>
    <b:Pages>https://scholar.google.com/scholar?hl=id&amp;as_sdt=0%2C5&amp;q=+Effect+of+Earning+Per+Shares+%28EPS%29+and+Return+On+Assets+%28ROA%29+against+Share+Price+on+Coal+Mining+Company+Listed+in+Indonesia+Stock+Exchange&amp;btnG=</b:Pages>
    <b:RefOrder>14</b:RefOrder>
  </b:Source>
  <b:Source>
    <b:Tag>Ilh21</b:Tag>
    <b:SourceType>JournalArticle</b:SourceType>
    <b:Guid>{79F2162F-B2CB-4311-A91A-4EF2B9E340EC}</b:Guid>
    <b:Author>
      <b:Author>
        <b:NameList>
          <b:Person>
            <b:Last>Ilhami</b:Last>
            <b:First>&amp;</b:First>
            <b:Middle>Thamrin, H.</b:Middle>
          </b:Person>
        </b:NameList>
      </b:Author>
    </b:Author>
    <b:Title>Analisis Dampak Covid 19 Terhadap Kinerja Keuangan Perbankan Syariah Di Indonesia.</b:Title>
    <b:JournalName>Jurnal Tabarru’: Islamic Banking and Finance, 4(1), 37–45.</b:JournalName>
    <b:Year>2021</b:Year>
    <b:Pages>https://journal.uir.ac.id/index.php/tabarru/article/view/6068</b:Pages>
    <b:RefOrder>15</b:RefOrder>
  </b:Source>
  <b:Source>
    <b:Tag>dkk21</b:Tag>
    <b:SourceType>JournalArticle</b:SourceType>
    <b:Guid>{5F824E83-B90E-464C-B480-827AD20325D7}</b:Guid>
    <b:Title>ANALISIS  PERBANDINGAN  KINERJA  KEUANGAN  SEBELUM  DAN SAAT   PANDEMI   COVID-19   (STUDI   KASUS   PADA   PERUSAHAAN TRANSPORTASI YANG TERDAFTAR DI BEI)</b:Title>
    <b:JournalName>Volume 4, Number 1</b:JournalName>
    <b:Year>2021</b:Year>
    <b:Pages>291-296</b:Pages>
    <b:URL>http://proceedings.stiewidyagamalumajang.ac.id/index.php/progress</b:URL>
    <b:Author>
      <b:Author>
        <b:NameList>
          <b:Person>
            <b:Last>Amalia</b:Last>
            <b:First>Novita</b:First>
            <b:Middle>, dkk</b:Middle>
          </b:Person>
        </b:NameList>
      </b:Author>
    </b:Author>
    <b:RefOrder>16</b:RefOrder>
  </b:Source>
  <b:Source>
    <b:Tag>Dkk21</b:Tag>
    <b:SourceType>JournalArticle</b:SourceType>
    <b:Guid>{D1CF9E89-BA24-4B75-B5C9-9D5C3057F4AE}</b:Guid>
    <b:Title>Comparative Analysis Of The Financial Performance Of Transpotation Companies Before An During Covid 19 Pandemic</b:Title>
    <b:JournalName>Jurnal EMBA Vol.9 No 3</b:JournalName>
    <b:Year>2021</b:Year>
    <b:Pages>341-354</b:Pages>
    <b:Author>
      <b:Author>
        <b:NameList>
          <b:Person>
            <b:Last>Lumenta</b:Last>
            <b:First>Melinda</b:First>
            <b:Middle>,Dkk</b:Middle>
          </b:Person>
        </b:NameList>
      </b:Author>
    </b:Author>
    <b:URL>https://ejournal.unsrat.ac.id/index.php/emba/article/view/34727/32573</b:URL>
    <b:RefOrder>17</b:RefOrder>
  </b:Source>
  <b:Source>
    <b:Tag>dkk211</b:Tag>
    <b:SourceType>JournalArticle</b:SourceType>
    <b:Guid>{8D4FDEFE-ECE4-4929-BB9D-0F0E2D06B258}</b:Guid>
    <b:Title>PERBANDINGAN KINERJA KEUANGAN KELOMPOK WANITA TANI</b:Title>
    <b:JournalName>dwijenAGRO Vol. 11 No. 2</b:JournalName>
    <b:Year>2021</b:Year>
    <b:Pages>89-103</b:Pages>
    <b:Author>
      <b:Author>
        <b:NameList>
          <b:Person>
            <b:Last>Aditya</b:Last>
            <b:First>Indra</b:First>
            <b:Middle>,Dkk</b:Middle>
          </b:Person>
        </b:NameList>
      </b:Author>
    </b:Author>
    <b:URL>file:///C:/Users/LENOVO%20V130/Downloads/Documents/1178-Article%20Text-2694-1-10-20211230_2.pdf</b:URL>
    <b:RefOrder>18</b:RefOrder>
  </b:Source>
  <b:Source>
    <b:Tag>Dkk211</b:Tag>
    <b:SourceType>JournalArticle</b:SourceType>
    <b:Guid>{9CB1B333-806F-4323-9298-66AEB91D93DE}</b:Guid>
    <b:Title>ANALISIS PERBANDINGAN KINERJA KEUANGAN PERUSAHAAN SUB SEKTOR ROKOK YANG TERDAFTAR DI BURSA EFEK INDONESIA SEBELUM DAN SAAT PANDEMI COVID-19</b:Title>
    <b:JournalName>Vol 10. No 9</b:JournalName>
    <b:Year>2021</b:Year>
    <b:Author>
      <b:Author>
        <b:NameList>
          <b:Person>
            <b:Last>Ibrahim</b:Last>
            <b:First>Ikbal</b:First>
            <b:Middle>Hallan ,Dkk</b:Middle>
          </b:Person>
        </b:NameList>
      </b:Author>
    </b:Author>
    <b:URL>http://riset.unisma.ac.id/index.php/jra/article/view/12961</b:URL>
    <b:RefOrder>19</b:RefOrder>
  </b:Source>
  <b:Source>
    <b:Tag>Haf21</b:Tag>
    <b:SourceType>JournalArticle</b:SourceType>
    <b:Guid>{2F9558FC-53E9-4F06-8C7C-A5EA5365CFC6}</b:Guid>
    <b:Title>Perbadingan Kinerja Keuangan Perusahaan Telekomonikasi Di Indonesia Sebelum Dan Setelah Pandemi Covid 19</b:Title>
    <b:JournalName>Indonesian Accounting Literacy Journal Vol 2 No 1</b:JournalName>
    <b:Year>2021</b:Year>
    <b:Pages>210-221</b:Pages>
    <b:Author>
      <b:Author>
        <b:NameList>
          <b:Person>
            <b:Last>Hafizh</b:Last>
            <b:First>Muhammad,</b:First>
            <b:Middle>Dkk</b:Middle>
          </b:Person>
        </b:NameList>
      </b:Author>
    </b:Author>
    <b:URL>https://www.google.com/search?q=muhammad+hafizh+ryanda+%26+hastuti+perbandingan+kinerja+keuangan+perusahaan+telekomunikasi+di+indonesia&amp;oq=muhammad+hafizh+ryanda+%26+hastuti+perbandingan+kinerja+keuangan+perusahaan+telekomunikasi+di+indonesia&amp;aqs=chrome..</b:URL>
    <b:RefOrder>20</b:RefOrder>
  </b:Source>
  <b:Source>
    <b:Tag>Hid21</b:Tag>
    <b:SourceType>JournalArticle</b:SourceType>
    <b:Guid>{DB9EA3C1-A769-4E77-B010-432EAB57E147}</b:Guid>
    <b:Title>ANALISIS PERBANDINGAN KINERJA KEUANGAN DAN NILAI PERUSAHAAN SEBELUM DAN DISAAT PANDEMI COVID 19</b:Title>
    <b:JournalName>Vol 15.No 1</b:JournalName>
    <b:Year>2021</b:Year>
    <b:Author>
      <b:Author>
        <b:NameList>
          <b:Person>
            <b:Last>Hidayat</b:Last>
            <b:First>Mohammad</b:First>
          </b:Person>
        </b:NameList>
      </b:Author>
    </b:Author>
    <b:URL>https://www.journal.unrika.ac.id/index.php/measurement/article/view/3332</b:URL>
    <b:RefOrder>21</b:RefOrder>
  </b:Source>
</b:Sources>
</file>

<file path=customXml/itemProps1.xml><?xml version="1.0" encoding="utf-8"?>
<ds:datastoreItem xmlns:ds="http://schemas.openxmlformats.org/officeDocument/2006/customXml" ds:itemID="{5E1F25A3-E9CE-4A63-920A-9842CA4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3581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2023-02-08T05:36:00Z</dcterms:created>
  <dcterms:modified xsi:type="dcterms:W3CDTF">2023-02-08T05:37:00Z</dcterms:modified>
</cp:coreProperties>
</file>