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E1CC" w14:textId="40A82AF5" w:rsidR="003B1088" w:rsidRPr="005D68C3" w:rsidRDefault="003B1088" w:rsidP="00E80DEF">
      <w:pPr>
        <w:pStyle w:val="Heading1"/>
        <w:spacing w:before="0" w:line="480" w:lineRule="auto"/>
        <w:ind w:left="0"/>
      </w:pPr>
      <w:bookmarkStart w:id="0" w:name="_Toc171289259"/>
      <w:bookmarkStart w:id="1" w:name="_Toc171298005"/>
      <w:r w:rsidRPr="005D68C3">
        <w:t>DAFTAR PUSTAKA</w:t>
      </w:r>
      <w:bookmarkEnd w:id="0"/>
      <w:bookmarkEnd w:id="1"/>
    </w:p>
    <w:p w14:paraId="41803C94" w14:textId="6011C41B" w:rsidR="003B1088" w:rsidRPr="0099540A" w:rsidRDefault="0099540A" w:rsidP="00D4592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BUKU:</w:t>
      </w:r>
    </w:p>
    <w:p w14:paraId="6FA0E223" w14:textId="77777777" w:rsidR="003B1088" w:rsidRPr="0099540A" w:rsidRDefault="003B1088" w:rsidP="00D4592D">
      <w:pPr>
        <w:pStyle w:val="ListParagraph"/>
        <w:spacing w:before="240" w:after="0" w:line="480" w:lineRule="auto"/>
        <w:ind w:left="1549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Asikin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Zainal, </w:t>
      </w:r>
      <w:r w:rsidRPr="003B1088">
        <w:rPr>
          <w:rFonts w:ascii="Times New Roman" w:hAnsi="Times New Roman" w:cs="Times New Roman"/>
          <w:i/>
          <w:sz w:val="24"/>
          <w:szCs w:val="24"/>
        </w:rPr>
        <w:t>“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Hukum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Dagang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</w:rPr>
        <w:t>”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Jakarta: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2021.</w:t>
      </w:r>
    </w:p>
    <w:p w14:paraId="0A1059E5" w14:textId="77777777" w:rsidR="003B1088" w:rsidRPr="0099540A" w:rsidRDefault="003B1088" w:rsidP="00D4592D">
      <w:pPr>
        <w:pStyle w:val="ListParagraph"/>
        <w:spacing w:before="240" w:after="0" w:line="480" w:lineRule="auto"/>
        <w:ind w:left="1549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>Hartini,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Rahayu,</w:t>
      </w:r>
      <w:r w:rsidRPr="003B1088">
        <w:rPr>
          <w:rFonts w:ascii="Times New Roman" w:hAnsi="Times New Roman" w:cs="Times New Roman"/>
          <w:sz w:val="24"/>
          <w:szCs w:val="24"/>
        </w:rPr>
        <w:t xml:space="preserve"> “</w:t>
      </w:r>
      <w:r w:rsidRPr="003B1088">
        <w:rPr>
          <w:rFonts w:ascii="Times New Roman" w:hAnsi="Times New Roman" w:cs="Times New Roman"/>
          <w:i/>
          <w:sz w:val="24"/>
          <w:szCs w:val="24"/>
        </w:rPr>
        <w:t>Hukum Pengangkutan di Indonesia</w:t>
      </w:r>
      <w:r w:rsidRPr="003B1088">
        <w:rPr>
          <w:rFonts w:ascii="Times New Roman" w:hAnsi="Times New Roman" w:cs="Times New Roman"/>
          <w:sz w:val="24"/>
          <w:szCs w:val="24"/>
        </w:rPr>
        <w:t>”, Malang: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Mentari, 2022</w:t>
      </w:r>
      <w:r w:rsidR="00995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555F5D" w14:textId="77777777" w:rsidR="003B1088" w:rsidRPr="0099540A" w:rsidRDefault="003B1088" w:rsidP="00D4592D">
      <w:pPr>
        <w:pStyle w:val="ListParagraph"/>
        <w:spacing w:before="240" w:after="0" w:line="480" w:lineRule="auto"/>
        <w:ind w:left="1549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>Miru, Ahmadi, “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Hukum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Perlindungan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Konsumen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Jakarta: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RajaGrafindo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2014.</w:t>
      </w:r>
    </w:p>
    <w:p w14:paraId="56383CF7" w14:textId="77777777" w:rsidR="003B1088" w:rsidRPr="0099540A" w:rsidRDefault="00755CE9" w:rsidP="00D4592D">
      <w:pPr>
        <w:pStyle w:val="ListParagraph"/>
        <w:spacing w:before="240" w:after="0" w:line="480" w:lineRule="auto"/>
        <w:ind w:left="1549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3B1088" w:rsidRPr="0099540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Muhammad</w:t>
        </w:r>
      </w:hyperlink>
      <w:r w:rsidR="003B1088" w:rsidRPr="0099540A">
        <w:rPr>
          <w:rFonts w:ascii="Times New Roman" w:hAnsi="Times New Roman" w:cs="Times New Roman"/>
          <w:sz w:val="24"/>
          <w:szCs w:val="24"/>
        </w:rPr>
        <w:t>,</w:t>
      </w:r>
      <w:r w:rsidR="003B1088" w:rsidRPr="003B1088">
        <w:rPr>
          <w:rFonts w:ascii="Times New Roman" w:hAnsi="Times New Roman" w:cs="Times New Roman"/>
          <w:sz w:val="24"/>
          <w:szCs w:val="24"/>
        </w:rPr>
        <w:t xml:space="preserve"> Abdulkadir, “</w:t>
      </w:r>
      <w:r w:rsidR="003B1088" w:rsidRPr="003B1088">
        <w:rPr>
          <w:rFonts w:ascii="Times New Roman" w:hAnsi="Times New Roman" w:cs="Times New Roman"/>
          <w:bCs/>
          <w:i/>
          <w:sz w:val="24"/>
          <w:szCs w:val="24"/>
        </w:rPr>
        <w:t>Hukum Pengangkutan Niaga</w:t>
      </w:r>
      <w:r w:rsidR="003B1088" w:rsidRPr="003B1088">
        <w:rPr>
          <w:rFonts w:ascii="Times New Roman" w:hAnsi="Times New Roman" w:cs="Times New Roman"/>
          <w:bCs/>
          <w:sz w:val="24"/>
          <w:szCs w:val="24"/>
        </w:rPr>
        <w:t>”, Bandung</w:t>
      </w:r>
      <w:r w:rsidR="003B1088" w:rsidRPr="003B108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3B1088" w:rsidRPr="003B1088">
        <w:rPr>
          <w:rFonts w:ascii="Times New Roman" w:hAnsi="Times New Roman" w:cs="Times New Roman"/>
          <w:bCs/>
          <w:sz w:val="24"/>
          <w:szCs w:val="24"/>
        </w:rPr>
        <w:t xml:space="preserve"> Citra Aditya, 2013.</w:t>
      </w:r>
    </w:p>
    <w:p w14:paraId="4687A2D3" w14:textId="77777777" w:rsidR="003B1088" w:rsidRPr="0099540A" w:rsidRDefault="003B1088" w:rsidP="00D4592D">
      <w:pPr>
        <w:pStyle w:val="ListParagraph"/>
        <w:spacing w:before="240" w:after="0" w:line="480" w:lineRule="auto"/>
        <w:ind w:left="1549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>Qamar Nurul, Farah Rezah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“Metode Penelitian Hukum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Doktrinal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Non-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Dokrinal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”,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Makasar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Politic Genius, 2020.</w:t>
      </w:r>
    </w:p>
    <w:p w14:paraId="5C7E6359" w14:textId="77777777" w:rsidR="003B1088" w:rsidRPr="0099540A" w:rsidRDefault="003B1088" w:rsidP="00D4592D">
      <w:pPr>
        <w:pStyle w:val="ListParagraph"/>
        <w:spacing w:before="240" w:after="0" w:line="480" w:lineRule="auto"/>
        <w:ind w:left="1549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 xml:space="preserve">Praptono,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Eddhie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>“</w:t>
      </w:r>
      <w:r w:rsidRPr="003B1088">
        <w:rPr>
          <w:rFonts w:ascii="Times New Roman" w:hAnsi="Times New Roman" w:cs="Times New Roman"/>
          <w:i/>
          <w:sz w:val="24"/>
          <w:szCs w:val="24"/>
        </w:rPr>
        <w:t>Hukum Pengangkutan</w:t>
      </w:r>
      <w:r w:rsidRPr="003B1088">
        <w:rPr>
          <w:rFonts w:ascii="Times New Roman" w:hAnsi="Times New Roman" w:cs="Times New Roman"/>
          <w:sz w:val="24"/>
          <w:szCs w:val="24"/>
        </w:rPr>
        <w:t>”, Jawa Tengah : Badan Penerbitan Universitas Pancasakti Tegal, 2009.</w:t>
      </w:r>
    </w:p>
    <w:p w14:paraId="77B64058" w14:textId="77777777" w:rsidR="003B1088" w:rsidRPr="0099540A" w:rsidRDefault="003B1088" w:rsidP="00D4592D">
      <w:pPr>
        <w:pStyle w:val="ListParagraph"/>
        <w:spacing w:before="240" w:after="0" w:line="480" w:lineRule="auto"/>
        <w:ind w:left="1549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>Rezi, Santoso, Aris, Prio Agus, “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Hukum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Transportasi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&amp; Lalu Lintas”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Yogyakarta: Pustaka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Press, 2022.</w:t>
      </w:r>
    </w:p>
    <w:p w14:paraId="25CF6934" w14:textId="77777777" w:rsidR="003B1088" w:rsidRPr="0099540A" w:rsidRDefault="003B1088" w:rsidP="00D4592D">
      <w:pPr>
        <w:pStyle w:val="ListParagraph"/>
        <w:spacing w:before="240" w:after="0" w:line="480" w:lineRule="auto"/>
        <w:ind w:left="1549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Sidabalok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Janus, 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“Hukum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Perlindungan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Konsumen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Indonesia”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, Bandung: PT. Citra Aditya Bakti, 2014.</w:t>
      </w:r>
    </w:p>
    <w:p w14:paraId="2103C5D6" w14:textId="77777777" w:rsidR="003B1088" w:rsidRDefault="003B1088" w:rsidP="00D4592D">
      <w:pPr>
        <w:pStyle w:val="ListParagraph"/>
        <w:spacing w:before="240" w:after="0" w:line="480" w:lineRule="auto"/>
        <w:ind w:left="1549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>Suryono,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Leli Joko,</w:t>
      </w:r>
      <w:r w:rsidRPr="003B1088">
        <w:rPr>
          <w:rFonts w:ascii="Times New Roman" w:hAnsi="Times New Roman" w:cs="Times New Roman"/>
          <w:sz w:val="24"/>
          <w:szCs w:val="24"/>
        </w:rPr>
        <w:t xml:space="preserve"> “</w:t>
      </w:r>
      <w:r w:rsidRPr="003B1088">
        <w:rPr>
          <w:rFonts w:ascii="Times New Roman" w:hAnsi="Times New Roman" w:cs="Times New Roman"/>
          <w:i/>
          <w:sz w:val="24"/>
          <w:szCs w:val="24"/>
        </w:rPr>
        <w:t>Pokok-Pokok Perjanjian Indonesia</w:t>
      </w:r>
      <w:r w:rsidRPr="003B1088">
        <w:rPr>
          <w:rFonts w:ascii="Times New Roman" w:hAnsi="Times New Roman" w:cs="Times New Roman"/>
          <w:sz w:val="24"/>
          <w:szCs w:val="24"/>
        </w:rPr>
        <w:t xml:space="preserve"> “, Yogyakarta : LP3M UMY, 2014</w:t>
      </w:r>
      <w:r w:rsidR="00995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C96355" w14:textId="77777777" w:rsidR="0099540A" w:rsidRDefault="0099540A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F47D62" w14:textId="77777777" w:rsidR="0099540A" w:rsidRDefault="0099540A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7AF9B5" w14:textId="77777777" w:rsidR="0099540A" w:rsidRDefault="0099540A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CA7E2D" w14:textId="77777777" w:rsidR="0099540A" w:rsidRPr="0099540A" w:rsidRDefault="0099540A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5773FE" w14:textId="249D1993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JURNAL:</w:t>
      </w:r>
    </w:p>
    <w:p w14:paraId="4B09A37A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Agus, I Gede, </w:t>
      </w:r>
      <w:r w:rsidRPr="003B1088">
        <w:rPr>
          <w:rFonts w:ascii="Times New Roman" w:hAnsi="Times New Roman" w:cs="Times New Roman"/>
          <w:sz w:val="24"/>
          <w:szCs w:val="24"/>
        </w:rPr>
        <w:t>“Tanggung Jawab Perusahaan Dari Profit Menuju Stakeholders Oriented Studi Csr Di Tabanan”,</w:t>
      </w:r>
      <w:r w:rsidRPr="003B1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i/>
          <w:sz w:val="24"/>
          <w:szCs w:val="24"/>
        </w:rPr>
        <w:t>Kertha Patrika</w:t>
      </w:r>
      <w:r w:rsidRPr="003B1088">
        <w:rPr>
          <w:rFonts w:ascii="Times New Roman" w:hAnsi="Times New Roman" w:cs="Times New Roman"/>
          <w:sz w:val="24"/>
          <w:szCs w:val="24"/>
        </w:rPr>
        <w:t>, 39 (3), 2019.</w:t>
      </w:r>
    </w:p>
    <w:p w14:paraId="4BD14EBE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Amelia, Puspa, 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et.al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>“Tanggung Jawab Pengangkut Terhadap Pelaksanaan Ganti Rugi Atas Keterlambatan Angkutan Udara Dalam Perspektif Hukum Internasional (Studi Kasus Keterlambatan Angkutan Udara Luar Negeri Pesawat Udara Boeing 777-300 Garuda Indonesia Ga088 Cengkareng-Amsterdam Tahun 2015</w:t>
      </w:r>
      <w:r w:rsidRPr="003B1088">
        <w:rPr>
          <w:rFonts w:ascii="Times New Roman" w:hAnsi="Times New Roman" w:cs="Times New Roman"/>
          <w:i/>
          <w:sz w:val="24"/>
          <w:szCs w:val="24"/>
        </w:rPr>
        <w:t>), Diponegoro Law Riview</w:t>
      </w:r>
      <w:r w:rsidRPr="003B1088">
        <w:rPr>
          <w:rFonts w:ascii="Times New Roman" w:hAnsi="Times New Roman" w:cs="Times New Roman"/>
          <w:sz w:val="24"/>
          <w:szCs w:val="24"/>
        </w:rPr>
        <w:t>, 5(2), 2016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7C6BD8B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1088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Anwar</w:t>
      </w:r>
      <w:r w:rsidRPr="003B1088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B1088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3B1088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M,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Perjanjian Pengangkutan Barang Pada Pt. Kerta Gaya Pusaka (Kgp) Dan Akibat Hukumnya Jika Terjadi Wanprestasi”, </w:t>
      </w:r>
      <w:r w:rsidRPr="003B1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Jendela Hukum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, 1(2), Madura: Universitas Wiraraja, 2014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E625443" w14:textId="4D4983A9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Bagiastara</w:t>
      </w:r>
      <w:proofErr w:type="spellEnd"/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Nyoman,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“Bentuk Pertanggung Jawaban Perusahaan Angkutan Umum Terhadap Penumpang Akibat Resiko Kecelakaan Dalam </w:t>
      </w:r>
      <w:r w:rsidR="0099540A">
        <w:rPr>
          <w:rFonts w:ascii="Times New Roman" w:hAnsi="Times New Roman" w:cs="Times New Roman"/>
          <w:sz w:val="24"/>
          <w:szCs w:val="24"/>
        </w:rPr>
        <w:t>Proses Pengangkutan”,</w:t>
      </w:r>
      <w:r w:rsidRPr="003B1088">
        <w:rPr>
          <w:rFonts w:ascii="Times New Roman" w:hAnsi="Times New Roman" w:cs="Times New Roman"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Jurnal Kertha Desa, </w:t>
      </w:r>
      <w:r w:rsidRPr="003B1088">
        <w:rPr>
          <w:rFonts w:ascii="Times New Roman" w:hAnsi="Times New Roman" w:cs="Times New Roman"/>
          <w:sz w:val="24"/>
          <w:szCs w:val="24"/>
        </w:rPr>
        <w:t>10 (11), Bali:</w:t>
      </w:r>
      <w:r w:rsidR="0066077F">
        <w:rPr>
          <w:rFonts w:ascii="Times New Roman" w:hAnsi="Times New Roman" w:cs="Times New Roman"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Universitas Udayana, 2023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477537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Style w:val="personname"/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>Candra Dewi, Hanna Nurhayati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1088">
        <w:rPr>
          <w:rFonts w:ascii="Times New Roman" w:hAnsi="Times New Roman" w:cs="Times New Roman"/>
          <w:sz w:val="24"/>
          <w:szCs w:val="24"/>
        </w:rPr>
        <w:t xml:space="preserve"> “Tanggung Jawab Perusahaan Pengangkutan Java Motor Transport Semarang Terhadap Pemilik Barang Apabila Terjadi Keterlambatan Dan Kerusakan Barang Angkutan”, </w:t>
      </w:r>
      <w:r w:rsidRPr="003B1088">
        <w:rPr>
          <w:rFonts w:ascii="Times New Roman" w:hAnsi="Times New Roman" w:cs="Times New Roman"/>
          <w:i/>
          <w:sz w:val="24"/>
          <w:szCs w:val="24"/>
        </w:rPr>
        <w:t>Privat Law</w:t>
      </w:r>
      <w:r w:rsidRPr="003B1088">
        <w:rPr>
          <w:rFonts w:ascii="Times New Roman" w:hAnsi="Times New Roman" w:cs="Times New Roman"/>
          <w:sz w:val="24"/>
          <w:szCs w:val="24"/>
        </w:rPr>
        <w:t>, 6 (1), 2018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68A7E1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3B1088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Christian, Ndaumanu</w:t>
      </w:r>
      <w:r w:rsidRPr="003B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3B10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“</w:t>
      </w:r>
      <w:r w:rsidRPr="003B108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Tanggung Jawab Pengangkut Terhadap Kerusakan Dan Keterlambatan Barang Kiriman Melalui Jalur Darat (Studi </w:t>
      </w:r>
      <w:r w:rsidRPr="003B108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Kasus Pt Xpresindo Logistik Utama Semarang)</w:t>
      </w:r>
      <w:r w:rsidRPr="003B108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”</w:t>
      </w:r>
      <w:r w:rsidRPr="003B108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spellStart"/>
      <w:r w:rsidRPr="003B1088">
        <w:rPr>
          <w:rStyle w:val="Emphasis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Skripsi</w:t>
      </w:r>
      <w:proofErr w:type="spellEnd"/>
      <w:r w:rsidRPr="003B108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Hukum, </w:t>
      </w:r>
      <w:r w:rsidRPr="0099540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 xml:space="preserve">Semarang : </w:t>
      </w:r>
      <w:proofErr w:type="spellStart"/>
      <w:r w:rsidRPr="0099540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>Fakultas</w:t>
      </w:r>
      <w:proofErr w:type="spellEnd"/>
      <w:r w:rsidRPr="0099540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 xml:space="preserve"> Hukum, Universitas </w:t>
      </w:r>
      <w:proofErr w:type="spellStart"/>
      <w:r w:rsidRPr="0099540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>Katolik</w:t>
      </w:r>
      <w:proofErr w:type="spellEnd"/>
      <w:r w:rsidRPr="0099540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9540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>Soegijapranata</w:t>
      </w:r>
      <w:proofErr w:type="spellEnd"/>
      <w:r w:rsidRPr="0099540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99540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2022</w:t>
      </w:r>
      <w:r w:rsidRPr="0099540A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7EFD47F6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>Cindy, Tatia Amallia, et al.,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Pengangkut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Pengiriman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Barang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Overdimension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dan Overloading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Pengangkutan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Barang”,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Ilmiah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Universitas Batanghari Jambi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, 23 (2), 2023.</w:t>
      </w:r>
    </w:p>
    <w:p w14:paraId="55BEB7C7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Cristi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Grace </w:t>
      </w:r>
      <w:proofErr w:type="spellStart"/>
      <w:proofErr w:type="gramStart"/>
      <w:r w:rsidRPr="003B1088">
        <w:rPr>
          <w:rFonts w:ascii="Times New Roman" w:hAnsi="Times New Roman" w:cs="Times New Roman"/>
          <w:sz w:val="24"/>
          <w:szCs w:val="24"/>
          <w:lang w:val="en-US"/>
        </w:rPr>
        <w:t>Militya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proofErr w:type="gramEnd"/>
      <w:r w:rsidRPr="003B1088">
        <w:rPr>
          <w:rFonts w:ascii="Times New Roman" w:hAnsi="Times New Roman" w:cs="Times New Roman"/>
          <w:sz w:val="24"/>
          <w:szCs w:val="24"/>
          <w:lang w:val="en-US"/>
        </w:rPr>
        <w:t>Tinjauan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Yuridis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Jawab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Pengemudi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dan Perusahaan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Angkutan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Atas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Pengangkutan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Barang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Angkutan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Darat”,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Lumbantobing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2020.</w:t>
      </w:r>
    </w:p>
    <w:p w14:paraId="109D409C" w14:textId="184CDBB0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Daming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Saharuddin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Tanggung Jawab Perusahaan Jasa Pengangkutan Dalam Pengiriman Barang”,</w:t>
      </w:r>
      <w:r w:rsidRPr="003B1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Yustisi,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(2), 2021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BC4690D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Dewi, Hanna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Nurhayati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Candra, “</w:t>
      </w:r>
      <w:r w:rsidRPr="003B1088">
        <w:rPr>
          <w:rFonts w:ascii="Times New Roman" w:hAnsi="Times New Roman" w:cs="Times New Roman"/>
          <w:sz w:val="24"/>
          <w:szCs w:val="24"/>
        </w:rPr>
        <w:t xml:space="preserve">Tanggung Jawab Perusahaan Pengangkutan Java Motor Transport Semarang Terhadap Pemilik Barang Apabila Terjadi Keterlambatan Dan Kerusakan Barang Angkutan”, </w:t>
      </w:r>
      <w:r w:rsidRPr="003B1088">
        <w:rPr>
          <w:rFonts w:ascii="Times New Roman" w:hAnsi="Times New Roman" w:cs="Times New Roman"/>
          <w:i/>
          <w:sz w:val="24"/>
          <w:szCs w:val="24"/>
        </w:rPr>
        <w:t>Privat Law</w:t>
      </w:r>
      <w:r w:rsidRPr="003B1088">
        <w:rPr>
          <w:rFonts w:ascii="Times New Roman" w:hAnsi="Times New Roman" w:cs="Times New Roman"/>
          <w:sz w:val="24"/>
          <w:szCs w:val="24"/>
        </w:rPr>
        <w:t>, 6 (1), 2018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FF0365" w14:textId="5794BAFD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Erlina, Mila Selvia,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“Analisis Penyelesaian Sangketa Antara Pengangkut Dengan Pengirim Akibat Terjadinya Kecelakaan (Studi Peneltian Pada PT.</w:t>
      </w:r>
      <w:r w:rsidR="00660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Trijaya Sarana Mandiri)”, </w:t>
      </w:r>
      <w:r w:rsidRPr="003B1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Bureaucracy Journal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, 2 (1), 2022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A321448" w14:textId="7FD663C2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Fadhillah</w:t>
      </w:r>
      <w:proofErr w:type="spellEnd"/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Rayhan,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“Pengaturan Dan Prinsip Tanggung Jawab Pengangkut Terhadap Korban Kecelakaan Pesawat” </w:t>
      </w:r>
      <w:r w:rsidRPr="003B1088">
        <w:rPr>
          <w:rFonts w:ascii="Times New Roman" w:hAnsi="Times New Roman" w:cs="Times New Roman"/>
          <w:i/>
          <w:sz w:val="24"/>
          <w:szCs w:val="24"/>
        </w:rPr>
        <w:t>Jurnal Publikasi Ilmu Hukum</w:t>
      </w:r>
      <w:r w:rsidRPr="003B1088">
        <w:rPr>
          <w:rFonts w:ascii="Times New Roman" w:hAnsi="Times New Roman" w:cs="Times New Roman"/>
          <w:sz w:val="24"/>
          <w:szCs w:val="24"/>
        </w:rPr>
        <w:t>, 1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(3), 2023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40D8C9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Fardan</w:t>
      </w:r>
      <w:r w:rsidRPr="003B108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108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Pengangkut Terhadap Penumpang pada Angkutan Jalan Menurut Undang-Undang Nomor 22 Tahun 2009”, </w:t>
      </w:r>
      <w:r w:rsidRPr="003B1088">
        <w:rPr>
          <w:rFonts w:ascii="Times New Roman" w:hAnsi="Times New Roman" w:cs="Times New Roman"/>
          <w:i/>
          <w:sz w:val="24"/>
          <w:szCs w:val="24"/>
        </w:rPr>
        <w:t>Jurnal Ilmu Hukum Legal Opinion</w:t>
      </w:r>
      <w:r w:rsidRPr="003B1088">
        <w:rPr>
          <w:rFonts w:ascii="Times New Roman" w:hAnsi="Times New Roman" w:cs="Times New Roman"/>
          <w:sz w:val="24"/>
          <w:szCs w:val="24"/>
        </w:rPr>
        <w:t>, 1(1), 2014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C96D8F" w14:textId="5E5C5E23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Gunarti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Ni Ketut Pitri Adi,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Pengangkut Terhadap Kerugian Pengguna Jasa Angkutan Barang Karena Kelalaian Pekerjanya Dalam Perjanjian Pengangkutan (Studi Kasus CV. Duta DewataTransportindo)”, </w:t>
      </w:r>
      <w:r w:rsidRPr="003B1088">
        <w:rPr>
          <w:rFonts w:ascii="Times New Roman" w:hAnsi="Times New Roman" w:cs="Times New Roman"/>
          <w:i/>
          <w:sz w:val="24"/>
          <w:szCs w:val="24"/>
        </w:rPr>
        <w:t>KERTHA SEMAYA</w:t>
      </w:r>
      <w:r w:rsidRPr="003B1088">
        <w:rPr>
          <w:rFonts w:ascii="Times New Roman" w:hAnsi="Times New Roman" w:cs="Times New Roman"/>
          <w:sz w:val="24"/>
          <w:szCs w:val="24"/>
        </w:rPr>
        <w:t>:</w:t>
      </w:r>
      <w:r w:rsidR="0066077F">
        <w:rPr>
          <w:rFonts w:ascii="Times New Roman" w:hAnsi="Times New Roman" w:cs="Times New Roman"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Journal ImuHukum, </w:t>
      </w:r>
      <w:r w:rsidRPr="003B1088">
        <w:rPr>
          <w:rFonts w:ascii="Times New Roman" w:hAnsi="Times New Roman" w:cs="Times New Roman"/>
          <w:sz w:val="24"/>
          <w:szCs w:val="24"/>
        </w:rPr>
        <w:t>4 (2), 2018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27CFF48" w14:textId="18944C58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Haloho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Roby Darwis, </w:t>
      </w:r>
      <w:proofErr w:type="spellStart"/>
      <w:proofErr w:type="gram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et,al</w:t>
      </w:r>
      <w:proofErr w:type="spellEnd"/>
      <w:proofErr w:type="gramEnd"/>
      <w:r w:rsidRPr="003B1088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Perusahaan Jasa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Angkutan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Barang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Niaga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Darat (Studi Pt. Jasa Tunas Agung, Jalan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Ujung </w:t>
      </w:r>
      <w:r w:rsidR="00DE1984">
        <w:rPr>
          <w:rFonts w:ascii="Times New Roman" w:hAnsi="Times New Roman" w:cs="Times New Roman"/>
          <w:sz w:val="24"/>
          <w:szCs w:val="24"/>
          <w:lang w:val="en-US"/>
        </w:rPr>
        <w:t>Nomor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148 Medan),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, 7 (3), 2018.</w:t>
      </w:r>
    </w:p>
    <w:p w14:paraId="705A6291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 xml:space="preserve">Hasanudin, “Penyalahgunaan Keadaan Sebagai Alasan Pembatan Perjanjian”, </w:t>
      </w:r>
      <w:r w:rsidRPr="003B1088">
        <w:rPr>
          <w:rFonts w:ascii="Times New Roman" w:hAnsi="Times New Roman" w:cs="Times New Roman"/>
          <w:i/>
          <w:sz w:val="24"/>
          <w:szCs w:val="24"/>
        </w:rPr>
        <w:t>Pengadilan Negeri Tilamuta Kelas II</w:t>
      </w:r>
      <w:r w:rsidRPr="003B1088">
        <w:rPr>
          <w:rFonts w:ascii="Times New Roman" w:hAnsi="Times New Roman" w:cs="Times New Roman"/>
          <w:sz w:val="24"/>
          <w:szCs w:val="24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2016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8446B7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>Hendri,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Aspan,</w:t>
      </w:r>
      <w:r w:rsidRPr="003B1088">
        <w:rPr>
          <w:rFonts w:ascii="Times New Roman" w:hAnsi="Times New Roman" w:cs="Times New Roman"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i/>
          <w:sz w:val="24"/>
          <w:szCs w:val="24"/>
        </w:rPr>
        <w:t>et.al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“Perjanjian Pengangkutan Barang </w:t>
      </w:r>
      <w:r w:rsidRPr="003B1088">
        <w:rPr>
          <w:rFonts w:ascii="Times New Roman" w:hAnsi="Times New Roman" w:cs="Times New Roman"/>
          <w:i/>
          <w:sz w:val="24"/>
          <w:szCs w:val="24"/>
        </w:rPr>
        <w:t>Loose Cargo</w:t>
      </w:r>
      <w:r w:rsidRPr="003B1088">
        <w:rPr>
          <w:rFonts w:ascii="Times New Roman" w:hAnsi="Times New Roman" w:cs="Times New Roman"/>
          <w:sz w:val="24"/>
          <w:szCs w:val="24"/>
        </w:rPr>
        <w:t xml:space="preserve"> Pada Perusahaan Kapal Bongkar Muat”, </w:t>
      </w:r>
      <w:r w:rsidRPr="003B1088">
        <w:rPr>
          <w:rFonts w:ascii="Times New Roman" w:hAnsi="Times New Roman" w:cs="Times New Roman"/>
          <w:i/>
          <w:sz w:val="24"/>
          <w:szCs w:val="24"/>
        </w:rPr>
        <w:t>Law Review,</w:t>
      </w:r>
      <w:r w:rsidRPr="003B1088">
        <w:rPr>
          <w:rFonts w:ascii="Times New Roman" w:hAnsi="Times New Roman" w:cs="Times New Roman"/>
          <w:sz w:val="24"/>
          <w:szCs w:val="24"/>
        </w:rPr>
        <w:t>2 (2),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 xml:space="preserve">2019.  </w:t>
      </w:r>
    </w:p>
    <w:p w14:paraId="2B99C601" w14:textId="708DE488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Iposende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Putra, “</w:t>
      </w:r>
      <w:r w:rsidRPr="003B1088">
        <w:rPr>
          <w:rFonts w:ascii="Times New Roman" w:eastAsia="Times New Roman" w:hAnsi="Times New Roman" w:cs="Times New Roman"/>
          <w:sz w:val="24"/>
          <w:szCs w:val="24"/>
        </w:rPr>
        <w:t>Tanggung jawab Pengangkut Pada Perjanjian Pengangkutan Barang Melalui Laut Ditinjau Dari Pasal</w:t>
      </w:r>
      <w:r w:rsidR="009A51D9">
        <w:rPr>
          <w:rFonts w:ascii="Times New Roman" w:eastAsia="Times New Roman" w:hAnsi="Times New Roman" w:cs="Times New Roman"/>
          <w:sz w:val="24"/>
          <w:szCs w:val="24"/>
        </w:rPr>
        <w:t xml:space="preserve"> 468 KUHD </w:t>
      </w:r>
      <w:r w:rsidR="009A51D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B1088">
        <w:rPr>
          <w:rFonts w:ascii="Times New Roman" w:eastAsia="Times New Roman" w:hAnsi="Times New Roman" w:cs="Times New Roman"/>
          <w:sz w:val="24"/>
          <w:szCs w:val="24"/>
        </w:rPr>
        <w:t>enta</w:t>
      </w:r>
      <w:r w:rsidR="005D55B1">
        <w:rPr>
          <w:rFonts w:ascii="Times New Roman" w:eastAsia="Times New Roman" w:hAnsi="Times New Roman" w:cs="Times New Roman"/>
          <w:sz w:val="24"/>
          <w:szCs w:val="24"/>
        </w:rPr>
        <w:t xml:space="preserve">ng Pengangkutan Barang (Analisa </w:t>
      </w:r>
      <w:r w:rsidRPr="003B1088">
        <w:rPr>
          <w:rFonts w:ascii="Times New Roman" w:eastAsia="Times New Roman" w:hAnsi="Times New Roman" w:cs="Times New Roman"/>
          <w:sz w:val="24"/>
          <w:szCs w:val="24"/>
        </w:rPr>
        <w:t xml:space="preserve">Putusan Mahkamah Agung Nomor 2316K/Pdt/2015)”, </w:t>
      </w:r>
      <w:r w:rsidRPr="005D55B1">
        <w:rPr>
          <w:rFonts w:ascii="Times New Roman" w:eastAsia="Times New Roman" w:hAnsi="Times New Roman" w:cs="Times New Roman"/>
          <w:i/>
          <w:sz w:val="24"/>
          <w:szCs w:val="24"/>
        </w:rPr>
        <w:t>Rechtsregel</w:t>
      </w:r>
      <w:r w:rsidRPr="003B1088">
        <w:rPr>
          <w:rFonts w:ascii="Times New Roman" w:eastAsia="Times New Roman" w:hAnsi="Times New Roman" w:cs="Times New Roman"/>
          <w:sz w:val="24"/>
          <w:szCs w:val="24"/>
        </w:rPr>
        <w:t>, 2 (2), 2019</w:t>
      </w:r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54DE0F1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Janah, </w:t>
      </w:r>
      <w:proofErr w:type="spellStart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Fifin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Khomarul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“Status Hukum Dan Tanggung Jawab Pengangkut Yang Bukan Berbentuk Badan Hukum Dalam Pengangkutan Darat Dengan Kendaraan Umum / Angkot (Studi Di Wilayah Bandar </w:t>
      </w:r>
      <w:r w:rsidRPr="003B1088">
        <w:rPr>
          <w:rFonts w:ascii="Times New Roman" w:hAnsi="Times New Roman" w:cs="Times New Roman"/>
          <w:sz w:val="24"/>
          <w:szCs w:val="24"/>
        </w:rPr>
        <w:lastRenderedPageBreak/>
        <w:t xml:space="preserve">Lampung)”, </w:t>
      </w:r>
      <w:r w:rsidRPr="003B1088">
        <w:rPr>
          <w:rFonts w:ascii="Times New Roman" w:hAnsi="Times New Roman" w:cs="Times New Roman"/>
          <w:b/>
          <w:sz w:val="24"/>
          <w:szCs w:val="24"/>
        </w:rPr>
        <w:t>Skripsi</w:t>
      </w:r>
      <w:r w:rsidRPr="003B1088">
        <w:rPr>
          <w:rFonts w:ascii="Times New Roman" w:hAnsi="Times New Roman" w:cs="Times New Roman"/>
          <w:sz w:val="24"/>
          <w:szCs w:val="24"/>
        </w:rPr>
        <w:t xml:space="preserve"> Sarjana Hukum, Bandar Lampung: Universitas Lampung, 2019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18FDCF" w14:textId="44065669" w:rsidR="005D55B1" w:rsidRDefault="003B1088" w:rsidP="005D55B1">
      <w:pPr>
        <w:pStyle w:val="ListParagraph"/>
        <w:spacing w:before="240" w:after="0" w:line="480" w:lineRule="auto"/>
        <w:ind w:left="1560" w:hanging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Joy, </w:t>
      </w:r>
      <w:proofErr w:type="spellStart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Islamikov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Hukum Para </w:t>
      </w:r>
      <w:proofErr w:type="spellStart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Pertanggung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Pada Jasa Go-send Pt. </w:t>
      </w:r>
      <w:proofErr w:type="spellStart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Gojek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Indonesia”, </w:t>
      </w:r>
      <w:proofErr w:type="spellStart"/>
      <w:r w:rsidRPr="003B10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Skripsi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, Un</w:t>
      </w:r>
      <w:r w:rsidR="005D55B1">
        <w:rPr>
          <w:rFonts w:ascii="Times New Roman" w:eastAsia="Times New Roman" w:hAnsi="Times New Roman" w:cs="Times New Roman"/>
          <w:sz w:val="24"/>
          <w:szCs w:val="24"/>
          <w:lang w:val="en-US"/>
        </w:rPr>
        <w:t>iversitas Islam Indonesia, 2018.</w:t>
      </w:r>
    </w:p>
    <w:p w14:paraId="422DD4BC" w14:textId="2F1E9C69" w:rsidR="005D55B1" w:rsidRPr="005D55B1" w:rsidRDefault="005D55B1" w:rsidP="005D55B1">
      <w:pPr>
        <w:pStyle w:val="ListParagraph"/>
        <w:spacing w:before="240" w:after="0" w:line="480" w:lineRule="auto"/>
        <w:ind w:left="1560" w:hanging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Juwitasari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Nina,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et.all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Perlindungan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Ekspedisi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USM Law Review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4 (2), 2021.</w:t>
      </w:r>
    </w:p>
    <w:p w14:paraId="46FDC10E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>Kaawoan</w:t>
      </w:r>
      <w:proofErr w:type="spellEnd"/>
      <w:r w:rsidRPr="003B10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 xml:space="preserve">Yosua J.W, “Ganti Kerugian Oleh Pihak Yang Bertanggung Jawab Batas Terjadinya Kecelakaan Lalu Lintas”, </w:t>
      </w:r>
      <w:r w:rsidRPr="003B1088">
        <w:rPr>
          <w:rFonts w:ascii="Times New Roman" w:hAnsi="Times New Roman" w:cs="Times New Roman"/>
          <w:i/>
          <w:sz w:val="24"/>
          <w:szCs w:val="24"/>
        </w:rPr>
        <w:t>Lex Privatum</w:t>
      </w:r>
      <w:r w:rsidRPr="003B1088">
        <w:rPr>
          <w:rFonts w:ascii="Times New Roman" w:hAnsi="Times New Roman" w:cs="Times New Roman"/>
          <w:sz w:val="24"/>
          <w:szCs w:val="24"/>
        </w:rPr>
        <w:t>, 11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(3), 2023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E40EBB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Kareh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Inggit,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Pengangkut Memberikan Ganti Rugi Terhadap Penumpang Menurut Undang-Undang Nomor 1 Tahun 2009 Tentang Penerbangan”, </w:t>
      </w:r>
      <w:r w:rsidRPr="003B1088">
        <w:rPr>
          <w:rFonts w:ascii="Times New Roman" w:hAnsi="Times New Roman" w:cs="Times New Roman"/>
          <w:i/>
          <w:sz w:val="24"/>
          <w:szCs w:val="24"/>
        </w:rPr>
        <w:t>Lex Privatum</w:t>
      </w:r>
      <w:r w:rsidRPr="003B1088">
        <w:rPr>
          <w:rFonts w:ascii="Times New Roman" w:hAnsi="Times New Roman" w:cs="Times New Roman"/>
          <w:sz w:val="24"/>
          <w:szCs w:val="24"/>
        </w:rPr>
        <w:t>, 9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(2), 2021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B15CAD7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Kasenda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Dekie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</w:rPr>
        <w:t>“Tanggung Jawab Pengangkut Terhadap Keselamatan Dan Keamanan Barang Dalam Kapal”, </w:t>
      </w:r>
      <w:r w:rsidRPr="003B10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Ilmu Hukum Tambun Bungai</w:t>
      </w:r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3B108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 </w:t>
      </w:r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</w:rPr>
        <w:t>(1), 2016</w:t>
      </w:r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4E1368B4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Kaswanita</w:t>
      </w:r>
      <w:proofErr w:type="spellEnd"/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Iim</w:t>
      </w:r>
      <w:proofErr w:type="spellEnd"/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Juni,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Pengangkut Terhadap Pengguna Jasa Angkutan: Studi Kasus PT. Sungai Pinang Travel”, </w:t>
      </w:r>
      <w:r w:rsidRPr="003B1088">
        <w:rPr>
          <w:rFonts w:ascii="Times New Roman" w:hAnsi="Times New Roman" w:cs="Times New Roman"/>
          <w:b/>
          <w:sz w:val="24"/>
          <w:szCs w:val="24"/>
        </w:rPr>
        <w:t>Skripsi</w:t>
      </w:r>
      <w:r w:rsidRPr="003B1088">
        <w:rPr>
          <w:rFonts w:ascii="Times New Roman" w:hAnsi="Times New Roman" w:cs="Times New Roman"/>
          <w:sz w:val="24"/>
          <w:szCs w:val="24"/>
        </w:rPr>
        <w:t xml:space="preserve"> Sarjana Hukum, Pekanbaru: Universitas Islam Negeri Sultan Syarif Kasim Riau, 2020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A4AFFC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Ksatriagana</w:t>
      </w:r>
      <w:proofErr w:type="spellEnd"/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>Anak Agung Ngurah Gede Lunar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Perusahaan Terhadap Konsumen Atas Rusaknya Barang Yang </w:t>
      </w:r>
      <w:r w:rsidRPr="003B1088">
        <w:rPr>
          <w:rFonts w:ascii="Times New Roman" w:hAnsi="Times New Roman" w:cs="Times New Roman"/>
          <w:sz w:val="24"/>
          <w:szCs w:val="24"/>
        </w:rPr>
        <w:lastRenderedPageBreak/>
        <w:t xml:space="preserve">Dikirim Melalui Jasa Pengiriman Barang Di Kota Denpasar”,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Jurnal Kertha Negara, </w:t>
      </w:r>
      <w:r w:rsidRPr="003B1088">
        <w:rPr>
          <w:rFonts w:ascii="Times New Roman" w:hAnsi="Times New Roman" w:cs="Times New Roman"/>
          <w:sz w:val="24"/>
          <w:szCs w:val="24"/>
        </w:rPr>
        <w:t>8 (5), 2020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E003449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Labatjo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Ridwan,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“Analisis Yuridis Tentang Kedudukan Prinsip Tanggung Jawab Mutlak (Absolut Of Liability) Dalam Penyelenggaraan Pengangkutan Barang Dengan Kapal Laut Di Indonesia”, </w:t>
      </w:r>
      <w:r w:rsidRPr="003B1088">
        <w:rPr>
          <w:rFonts w:ascii="Times New Roman" w:hAnsi="Times New Roman" w:cs="Times New Roman"/>
          <w:i/>
          <w:sz w:val="24"/>
          <w:szCs w:val="24"/>
        </w:rPr>
        <w:t>Jurnal Yustisiabel</w:t>
      </w:r>
      <w:r w:rsidRPr="003B1088">
        <w:rPr>
          <w:rFonts w:ascii="Times New Roman" w:hAnsi="Times New Roman" w:cs="Times New Roman"/>
          <w:sz w:val="24"/>
          <w:szCs w:val="24"/>
        </w:rPr>
        <w:t>, 3 (1), 2019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E290EA" w14:textId="09F519D1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Lede,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Fransiskus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Desales Jeri,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“Pertanggungjawaban Atas Kerugian Yang Terjadi Dalam Pengangkutan Di Laut Menurut Undang-Undang </w:t>
      </w:r>
      <w:r w:rsidR="00DE1984">
        <w:rPr>
          <w:rFonts w:ascii="Times New Roman" w:hAnsi="Times New Roman" w:cs="Times New Roman"/>
          <w:sz w:val="24"/>
          <w:szCs w:val="24"/>
        </w:rPr>
        <w:t>Nomor</w:t>
      </w:r>
      <w:r w:rsidRPr="003B1088">
        <w:rPr>
          <w:rFonts w:ascii="Times New Roman" w:hAnsi="Times New Roman" w:cs="Times New Roman"/>
          <w:sz w:val="24"/>
          <w:szCs w:val="24"/>
        </w:rPr>
        <w:t xml:space="preserve">17 Tahun 2008 Tentang Pelayaran”,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Lex Et Societatis, </w:t>
      </w:r>
      <w:r w:rsidRPr="003B1088">
        <w:rPr>
          <w:rFonts w:ascii="Times New Roman" w:hAnsi="Times New Roman" w:cs="Times New Roman"/>
          <w:sz w:val="24"/>
          <w:szCs w:val="24"/>
        </w:rPr>
        <w:t>7 (2), 2019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DE23EA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Lisa,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Rizki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Adha,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Pengangkut Terhadap Pengguna Jasa Angkutan: Studi Kasus PT. Sungai Pinang Travel”, </w:t>
      </w:r>
      <w:r w:rsidRPr="003B1088">
        <w:rPr>
          <w:rFonts w:ascii="Times New Roman" w:hAnsi="Times New Roman" w:cs="Times New Roman"/>
          <w:b/>
          <w:sz w:val="24"/>
          <w:szCs w:val="24"/>
        </w:rPr>
        <w:t>Skripsi</w:t>
      </w:r>
      <w:r w:rsidRPr="003B1088">
        <w:rPr>
          <w:rFonts w:ascii="Times New Roman" w:hAnsi="Times New Roman" w:cs="Times New Roman"/>
          <w:sz w:val="24"/>
          <w:szCs w:val="24"/>
        </w:rPr>
        <w:t xml:space="preserve"> Sarjana Hukum, Pekanbaru: Universitas Islam Riau, 2022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14D014" w14:textId="0E85207B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Lomakin, </w:t>
      </w:r>
      <w:r w:rsidRPr="003B1088">
        <w:rPr>
          <w:rFonts w:ascii="Times New Roman" w:hAnsi="Times New Roman" w:cs="Times New Roman"/>
          <w:sz w:val="24"/>
          <w:szCs w:val="24"/>
        </w:rPr>
        <w:t>“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A Time Relation </w:t>
      </w:r>
      <w:proofErr w:type="gramStart"/>
      <w:r w:rsidRPr="003B1088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3B1088">
        <w:rPr>
          <w:rFonts w:ascii="Times New Roman" w:hAnsi="Times New Roman" w:cs="Times New Roman"/>
          <w:i/>
          <w:sz w:val="24"/>
          <w:szCs w:val="24"/>
        </w:rPr>
        <w:t xml:space="preserve"> Carriage As A Premise For Carrier Liability For Damage To The GOODS</w:t>
      </w:r>
      <w:r w:rsidRPr="003B1088">
        <w:rPr>
          <w:rFonts w:ascii="Times New Roman" w:hAnsi="Times New Roman" w:cs="Times New Roman"/>
          <w:sz w:val="24"/>
          <w:szCs w:val="24"/>
        </w:rPr>
        <w:t xml:space="preserve">”, </w:t>
      </w:r>
      <w:r w:rsidRPr="003B1088">
        <w:rPr>
          <w:rFonts w:ascii="Times New Roman" w:hAnsi="Times New Roman" w:cs="Times New Roman"/>
          <w:i/>
          <w:sz w:val="24"/>
          <w:szCs w:val="24"/>
        </w:rPr>
        <w:t>Teka Komisji Prawniczej PAN Oddzial w Lublinie</w:t>
      </w:r>
      <w:r w:rsidRPr="003B1088">
        <w:rPr>
          <w:rFonts w:ascii="Times New Roman" w:hAnsi="Times New Roman" w:cs="Times New Roman"/>
          <w:sz w:val="24"/>
          <w:szCs w:val="24"/>
        </w:rPr>
        <w:t>, 15 (1), 2022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7F63B7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>Lulia, Tatiana, “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The Presumption </w:t>
      </w:r>
      <w:proofErr w:type="gramStart"/>
      <w:r w:rsidRPr="003B1088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3B1088">
        <w:rPr>
          <w:rFonts w:ascii="Times New Roman" w:hAnsi="Times New Roman" w:cs="Times New Roman"/>
          <w:i/>
          <w:sz w:val="24"/>
          <w:szCs w:val="24"/>
        </w:rPr>
        <w:t xml:space="preserve"> Innocence In The System Of Legal Pres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3B1088">
        <w:rPr>
          <w:rFonts w:ascii="Times New Roman" w:hAnsi="Times New Roman" w:cs="Times New Roman"/>
          <w:i/>
          <w:sz w:val="24"/>
          <w:szCs w:val="24"/>
        </w:rPr>
        <w:t>mptions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Revista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4 (63), 2022.</w:t>
      </w:r>
    </w:p>
    <w:p w14:paraId="02210BCC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>Mahanani,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Rosfe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Pr="003B108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Perjanjian Pengangkutan (Studi Tentang Bentuk Penyelenggaraan Pelaksanaan Perjanjian Kerjasama Antara PT. HERONA EXPRESS dengan PT. KAI)</w:t>
      </w:r>
      <w:r w:rsidRPr="003B1088">
        <w:rPr>
          <w:rFonts w:ascii="Times New Roman" w:hAnsi="Times New Roman" w:cs="Times New Roman"/>
          <w:i/>
          <w:sz w:val="24"/>
          <w:szCs w:val="24"/>
        </w:rPr>
        <w:t>”,</w:t>
      </w:r>
      <w:r w:rsidRPr="003B1088">
        <w:rPr>
          <w:rFonts w:ascii="Times New Roman" w:hAnsi="Times New Roman" w:cs="Times New Roman"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b/>
          <w:sz w:val="24"/>
          <w:szCs w:val="24"/>
        </w:rPr>
        <w:t>Skripsi</w:t>
      </w:r>
      <w:r w:rsidRPr="003B1088">
        <w:rPr>
          <w:rFonts w:ascii="Times New Roman" w:hAnsi="Times New Roman" w:cs="Times New Roman"/>
          <w:sz w:val="24"/>
          <w:szCs w:val="24"/>
        </w:rPr>
        <w:t xml:space="preserve"> Sarjana Hukum, Surakarta: Fakultas Hukum, Universitas Muhammadiyah Surakarta, 2018.</w:t>
      </w:r>
    </w:p>
    <w:p w14:paraId="48CE39F2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Marsidah</w:t>
      </w:r>
      <w:r w:rsidRPr="003B108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108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B1088">
        <w:rPr>
          <w:rFonts w:ascii="Times New Roman" w:hAnsi="Times New Roman" w:cs="Times New Roman"/>
          <w:b/>
          <w:sz w:val="24"/>
          <w:szCs w:val="24"/>
        </w:rPr>
        <w:t>“</w:t>
      </w:r>
      <w:r w:rsidRPr="003B1088">
        <w:rPr>
          <w:rFonts w:ascii="Times New Roman" w:hAnsi="Times New Roman" w:cs="Times New Roman"/>
          <w:sz w:val="24"/>
          <w:szCs w:val="24"/>
        </w:rPr>
        <w:t xml:space="preserve">Pelaksanaan Perjanjian Pengangkutan Penumpang Menurut Undang-Undang Nomor 22 Tahun 2009”,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Solusi </w:t>
      </w:r>
      <w:r w:rsidRPr="003B1088">
        <w:rPr>
          <w:rFonts w:ascii="Times New Roman" w:hAnsi="Times New Roman" w:cs="Times New Roman"/>
          <w:sz w:val="24"/>
          <w:szCs w:val="24"/>
        </w:rPr>
        <w:t>, 16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(2), 2018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91D288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Massie, E. N. E.,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Pandaag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H.,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Jawab Perusahaan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Ekspedisi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Muatan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Kapal Laut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Barang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Transportasi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Laut”. 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Lex Privatum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, 9(3), 2021.</w:t>
      </w:r>
    </w:p>
    <w:p w14:paraId="37467F2D" w14:textId="243BD7E4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Meang,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Gelaldi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Fransisco,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“Pemenuhan Hak-Hak Konsumen Sebagai Jasa Pengangkutan Di Kota Kupang”, </w:t>
      </w:r>
      <w:r w:rsidRPr="003B1088">
        <w:rPr>
          <w:rFonts w:ascii="Times New Roman" w:hAnsi="Times New Roman" w:cs="Times New Roman"/>
          <w:i/>
          <w:sz w:val="24"/>
          <w:szCs w:val="24"/>
        </w:rPr>
        <w:t>Jurnal Publikasi Ilmu Hukum</w:t>
      </w:r>
      <w:r w:rsidRPr="003B1088">
        <w:rPr>
          <w:rFonts w:ascii="Times New Roman" w:hAnsi="Times New Roman" w:cs="Times New Roman"/>
          <w:sz w:val="24"/>
          <w:szCs w:val="24"/>
        </w:rPr>
        <w:t>, 1(3), 2023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89BE09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Milenia, Natasha Putri,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“Perlindungan Hukum Bagi Konsumen Atas Hilangnya Barang Angkutan Pada Pt Jne”, </w:t>
      </w:r>
      <w:r w:rsidRPr="003B1088">
        <w:rPr>
          <w:rFonts w:ascii="Times New Roman" w:hAnsi="Times New Roman" w:cs="Times New Roman"/>
          <w:b/>
          <w:sz w:val="24"/>
          <w:szCs w:val="24"/>
        </w:rPr>
        <w:t>Skripsi</w:t>
      </w:r>
      <w:r w:rsidRPr="003B1088">
        <w:rPr>
          <w:rFonts w:ascii="Times New Roman" w:hAnsi="Times New Roman" w:cs="Times New Roman"/>
          <w:sz w:val="24"/>
          <w:szCs w:val="24"/>
        </w:rPr>
        <w:t xml:space="preserve"> Sarjana Hukum, Yogyakarta: Universitas Islam Indonesia, 2023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4C2D33" w14:textId="7C73385B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Musyarah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Aisyah Ayu,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“Perlindungan Konsumen Jasa Pengiriman Barang Dalam Hal Terjadi Keterlambatan Pengiriman Barang”,</w:t>
      </w:r>
      <w:r w:rsidRPr="003B1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Law Reform,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(2),</w:t>
      </w:r>
      <w:r w:rsidR="00660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</w:rPr>
        <w:t>Fakultas Hukum: Universitas Diponegoro, 2018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3E6EAD68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Napitupulu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Jawab Para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Pengangkutan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Tandan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Buah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Segar (Tbs) Di Sei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Galuh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Riau Antara Pt Perkebunan Nusantara V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CV.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Sipakko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Jaya”, </w:t>
      </w:r>
      <w:proofErr w:type="spellStart"/>
      <w:r w:rsidRPr="003B1088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proofErr w:type="spellEnd"/>
      <w:r w:rsidRPr="003B10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Sarjana Hukum, Medan: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Hukum, Universitas Sumatera Utara, 2019.</w:t>
      </w:r>
    </w:p>
    <w:p w14:paraId="36FF4B3E" w14:textId="77777777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Nasution,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Krisnadi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Jawab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Pengangkut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Penumpang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Bus Umum”,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Mimbar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26 (1), 2014. </w:t>
      </w:r>
    </w:p>
    <w:p w14:paraId="61C632E7" w14:textId="30005BA6" w:rsidR="005D55B1" w:rsidRPr="005D55B1" w:rsidRDefault="003B1088" w:rsidP="005D55B1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>Natalia, K,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Klausula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Baku Dalam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Penyedia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Jasa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Pengiriman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077F" w:rsidRPr="003B1088">
        <w:rPr>
          <w:rFonts w:ascii="Times New Roman" w:hAnsi="Times New Roman" w:cs="Times New Roman"/>
          <w:sz w:val="24"/>
          <w:szCs w:val="24"/>
          <w:lang w:val="en-US"/>
        </w:rPr>
        <w:t>PT.</w:t>
      </w:r>
      <w:r w:rsid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077F"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JNE 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(Jalur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Nugraha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Ekakurir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Dikaitkan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Undang-Undang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lastRenderedPageBreak/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1999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Diponegoro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Law Journal,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6 (2), 2017.</w:t>
      </w:r>
    </w:p>
    <w:p w14:paraId="5A236EE3" w14:textId="0A1A0906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Novita, Fransiska, </w:t>
      </w:r>
      <w:r w:rsidRPr="003B1088">
        <w:rPr>
          <w:rFonts w:ascii="Times New Roman" w:hAnsi="Times New Roman" w:cs="Times New Roman"/>
          <w:sz w:val="24"/>
          <w:szCs w:val="24"/>
        </w:rPr>
        <w:t>“Prinsip Tanggung Jawab Mutlak Pelaku Usah</w:t>
      </w:r>
      <w:r w:rsidR="009A51D9">
        <w:rPr>
          <w:rFonts w:ascii="Times New Roman" w:hAnsi="Times New Roman" w:cs="Times New Roman"/>
          <w:sz w:val="24"/>
          <w:szCs w:val="24"/>
        </w:rPr>
        <w:t>a Terhadap Ketentuan Pasal 27 UU</w:t>
      </w:r>
      <w:r w:rsidRPr="003B1088">
        <w:rPr>
          <w:rFonts w:ascii="Times New Roman" w:hAnsi="Times New Roman" w:cs="Times New Roman"/>
          <w:sz w:val="24"/>
          <w:szCs w:val="24"/>
        </w:rPr>
        <w:t xml:space="preserve"> </w:t>
      </w:r>
      <w:r w:rsidR="00DE1984">
        <w:rPr>
          <w:rFonts w:ascii="Times New Roman" w:hAnsi="Times New Roman" w:cs="Times New Roman"/>
          <w:sz w:val="24"/>
          <w:szCs w:val="24"/>
        </w:rPr>
        <w:t>Nomor</w:t>
      </w:r>
      <w:r w:rsidR="009A5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 xml:space="preserve">8 Tahun 1999 Tentang Perlindungan Konsumen”,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Jurnal Kertha Bayangkara, </w:t>
      </w:r>
      <w:r w:rsidRPr="003B1088">
        <w:rPr>
          <w:rFonts w:ascii="Times New Roman" w:hAnsi="Times New Roman" w:cs="Times New Roman"/>
          <w:sz w:val="24"/>
          <w:szCs w:val="24"/>
        </w:rPr>
        <w:t>12 (2), 2018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1C61D5CE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>Osman, “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Liability </w:t>
      </w:r>
      <w:proofErr w:type="gramStart"/>
      <w:r w:rsidRPr="003B1088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3B1088">
        <w:rPr>
          <w:rFonts w:ascii="Times New Roman" w:hAnsi="Times New Roman" w:cs="Times New Roman"/>
          <w:i/>
          <w:sz w:val="24"/>
          <w:szCs w:val="24"/>
        </w:rPr>
        <w:t xml:space="preserve"> The Carrier For Compansation Arising From Loss And Damage Of Goods According To CMR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Temmuz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13 (51), 2022.</w:t>
      </w:r>
    </w:p>
    <w:p w14:paraId="502D0306" w14:textId="7625B2FE" w:rsidR="00A255C4" w:rsidRPr="00A255C4" w:rsidRDefault="003B1088" w:rsidP="00A255C4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>Palapessy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>Priescillia Mariana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et.al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Pihak Ekspedisi Dalam Transaksi Pengiriman Barang”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Pamali, </w:t>
      </w:r>
      <w:r w:rsidRPr="003B1088">
        <w:rPr>
          <w:rFonts w:ascii="Times New Roman" w:hAnsi="Times New Roman" w:cs="Times New Roman"/>
          <w:sz w:val="24"/>
          <w:szCs w:val="24"/>
        </w:rPr>
        <w:t>3 (2), 2023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9F7CA4" w14:textId="466C5B31" w:rsidR="00A255C4" w:rsidRPr="00A255C4" w:rsidRDefault="00A255C4" w:rsidP="00A255C4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55C4">
        <w:rPr>
          <w:rFonts w:ascii="Times New Roman" w:hAnsi="Times New Roman" w:cs="Times New Roman"/>
          <w:sz w:val="24"/>
          <w:szCs w:val="24"/>
          <w:lang w:val="en-US"/>
        </w:rPr>
        <w:t>Panggabean</w:t>
      </w:r>
      <w:proofErr w:type="spellEnd"/>
      <w:r w:rsidRPr="00A255C4">
        <w:rPr>
          <w:rFonts w:ascii="Times New Roman" w:hAnsi="Times New Roman" w:cs="Times New Roman"/>
          <w:sz w:val="24"/>
          <w:szCs w:val="24"/>
          <w:lang w:val="en-US"/>
        </w:rPr>
        <w:t>, Herman Daud,</w:t>
      </w:r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Implementasi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Undang-undang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 </w:t>
      </w:r>
      <w:proofErr w:type="spellStart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1999 </w:t>
      </w:r>
      <w:proofErr w:type="spellStart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Tentang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Perlindungan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Konsumen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Terhadap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Bisnis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Biro Travel”, </w:t>
      </w:r>
      <w:r w:rsidRPr="00A255C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Al-</w:t>
      </w:r>
      <w:proofErr w:type="spellStart"/>
      <w:r w:rsidRPr="00A255C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Manhaj</w:t>
      </w:r>
      <w:proofErr w:type="spellEnd"/>
      <w:r w:rsidRPr="00A255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5 (1), 2023</w:t>
      </w:r>
    </w:p>
    <w:p w14:paraId="621419ED" w14:textId="18C8AEC6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Posende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Lukas Yance Putra,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Pengangkut Pada Perjanjian Pengangkutan Barang Melalui Laut Ditinjau Dari Pasal 468 KUHD Tentang Pengangkutan Barang (Analisa Putusan Mahkamah Agung Nomor 2316 K/Pdt/2015)”, </w:t>
      </w:r>
      <w:r w:rsidRPr="003B1088">
        <w:rPr>
          <w:rFonts w:ascii="Times New Roman" w:hAnsi="Times New Roman" w:cs="Times New Roman"/>
          <w:i/>
          <w:sz w:val="24"/>
          <w:szCs w:val="24"/>
        </w:rPr>
        <w:t>RECHTSREGEL</w:t>
      </w:r>
      <w:r w:rsidRPr="003B1088">
        <w:rPr>
          <w:rFonts w:ascii="Times New Roman" w:hAnsi="Times New Roman" w:cs="Times New Roman"/>
          <w:sz w:val="24"/>
          <w:szCs w:val="24"/>
        </w:rPr>
        <w:t>:</w:t>
      </w:r>
      <w:r w:rsidR="0066077F">
        <w:rPr>
          <w:rFonts w:ascii="Times New Roman" w:hAnsi="Times New Roman" w:cs="Times New Roman"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Jurnal ImuHukum, </w:t>
      </w:r>
      <w:r w:rsidRPr="003B1088">
        <w:rPr>
          <w:rFonts w:ascii="Times New Roman" w:hAnsi="Times New Roman" w:cs="Times New Roman"/>
          <w:sz w:val="24"/>
          <w:szCs w:val="24"/>
        </w:rPr>
        <w:t>2 (2), 2019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8339541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Pumaraharjo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Hemi,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“Prinsip “Presumption of Liability” Dikaitkan dengan Release and Discharge Sebagai Persyaratan Pembayaran Kompensasi Meninggalnya Penumpang Akibat Kecelakaan </w:t>
      </w:r>
      <w:r w:rsidRPr="003B1088">
        <w:rPr>
          <w:rFonts w:ascii="Times New Roman" w:hAnsi="Times New Roman" w:cs="Times New Roman"/>
          <w:sz w:val="24"/>
          <w:szCs w:val="24"/>
        </w:rPr>
        <w:lastRenderedPageBreak/>
        <w:t xml:space="preserve">Pesawat Udara Penerbangan dalam Negeri”,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Jurnal Ilmu Hukum Himaniora dan Politik, </w:t>
      </w:r>
      <w:r w:rsidRPr="003B1088">
        <w:rPr>
          <w:rFonts w:ascii="Times New Roman" w:hAnsi="Times New Roman" w:cs="Times New Roman"/>
          <w:sz w:val="24"/>
          <w:szCs w:val="24"/>
        </w:rPr>
        <w:t>3 (2), 2019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DF1B7A1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>Putra, Wisnu Manggala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Pengemudi dan Pengusaha Angkutan Transportasi Terhadap Penumpang Pengguna Travel Berplat Nomor Hitam (Studi Kasus Angkutan Travel Jurusam Purwokerto-Pekalongan)”, </w:t>
      </w:r>
      <w:r w:rsidRPr="003B1088">
        <w:rPr>
          <w:rFonts w:ascii="Times New Roman" w:hAnsi="Times New Roman" w:cs="Times New Roman"/>
          <w:b/>
          <w:sz w:val="24"/>
          <w:szCs w:val="24"/>
        </w:rPr>
        <w:t>Bachelor</w:t>
      </w:r>
      <w:r w:rsidRPr="003B1088">
        <w:rPr>
          <w:rFonts w:ascii="Times New Roman" w:hAnsi="Times New Roman" w:cs="Times New Roman"/>
          <w:sz w:val="24"/>
          <w:szCs w:val="24"/>
        </w:rPr>
        <w:t xml:space="preserve"> </w:t>
      </w:r>
      <w:r w:rsidRPr="003B1088">
        <w:rPr>
          <w:rFonts w:ascii="Times New Roman" w:hAnsi="Times New Roman" w:cs="Times New Roman"/>
          <w:b/>
          <w:sz w:val="24"/>
          <w:szCs w:val="24"/>
        </w:rPr>
        <w:t>Thesis</w:t>
      </w:r>
      <w:r w:rsidRPr="003B1088">
        <w:rPr>
          <w:rFonts w:ascii="Times New Roman" w:hAnsi="Times New Roman" w:cs="Times New Roman"/>
          <w:sz w:val="24"/>
          <w:szCs w:val="24"/>
        </w:rPr>
        <w:t>,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Jawa Tengah: Universitas Muhammadiyah Purwokerto, 2018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1E6D3D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Putri, Kadek Ayu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Anggreni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et,al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B1088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Pr="003B1088">
        <w:rPr>
          <w:rFonts w:ascii="Times New Roman" w:hAnsi="Times New Roman" w:cs="Times New Roman"/>
          <w:sz w:val="24"/>
          <w:szCs w:val="24"/>
        </w:rPr>
        <w:t xml:space="preserve">Tanggung Jawab Perusahaan Angkutan Darat Terhadap Barang Kiriman Apabila Mengalami Kerusakan (Sudi Pada PT. GED Denpasar Bali)”,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Journal Ilmu Hukum, </w:t>
      </w:r>
      <w:r w:rsidRPr="003B1088">
        <w:rPr>
          <w:rFonts w:ascii="Times New Roman" w:hAnsi="Times New Roman" w:cs="Times New Roman"/>
          <w:sz w:val="24"/>
          <w:szCs w:val="24"/>
        </w:rPr>
        <w:t>2018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517729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Rahmadani,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Risda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Pr="003B1088">
        <w:rPr>
          <w:rFonts w:ascii="Times New Roman" w:hAnsi="Times New Roman" w:cs="Times New Roman"/>
          <w:sz w:val="24"/>
          <w:szCs w:val="24"/>
        </w:rPr>
        <w:t xml:space="preserve">Penerapan Prinsip Presumption </w:t>
      </w:r>
      <w:proofErr w:type="gramStart"/>
      <w:r w:rsidRPr="003B108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B1088">
        <w:rPr>
          <w:rFonts w:ascii="Times New Roman" w:hAnsi="Times New Roman" w:cs="Times New Roman"/>
          <w:sz w:val="24"/>
          <w:szCs w:val="24"/>
        </w:rPr>
        <w:t xml:space="preserve"> Liability Atas Kerugian konsumen Akan Kehilangan Barang (Studi Kasus PT. Garuda Indonesia (PERSERO) TBK”, </w:t>
      </w:r>
      <w:r w:rsidRPr="003B1088">
        <w:rPr>
          <w:rFonts w:ascii="Times New Roman" w:hAnsi="Times New Roman" w:cs="Times New Roman"/>
          <w:b/>
          <w:sz w:val="24"/>
          <w:szCs w:val="24"/>
        </w:rPr>
        <w:t xml:space="preserve">DiplomaThesis, </w:t>
      </w:r>
      <w:r w:rsidRPr="003B1088">
        <w:rPr>
          <w:rFonts w:ascii="Times New Roman" w:hAnsi="Times New Roman" w:cs="Times New Roman"/>
          <w:sz w:val="24"/>
          <w:szCs w:val="24"/>
        </w:rPr>
        <w:t>Universitas Andalas, 2017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5503A2" w14:textId="32C4326A" w:rsidR="003B1088" w:rsidRPr="0099540A" w:rsidRDefault="003B1088" w:rsidP="0099540A">
      <w:pPr>
        <w:pStyle w:val="ListParagraph"/>
        <w:spacing w:before="240" w:after="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>Ramadani, F. A,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Atas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Penerapan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Klausula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Baku: Kajian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Putusan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26/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P.Bpsk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/12/2014,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15/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Pdt.G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/2015/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Sby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184 K/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Pdt.Sus-Bpsk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/2016’,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Yudisial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11(1), 2018.</w:t>
      </w:r>
    </w:p>
    <w:p w14:paraId="43795058" w14:textId="2BCEC9F3" w:rsidR="003B1088" w:rsidRDefault="003B1088" w:rsidP="0099540A">
      <w:pPr>
        <w:pStyle w:val="ListParagraph"/>
        <w:spacing w:before="240" w:after="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Richielisa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Jawab Pt.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Kereta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Indonesia (Persero)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Barang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Kecelakaan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Kereta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3B1088">
        <w:rPr>
          <w:rFonts w:ascii="Times New Roman" w:hAnsi="Times New Roman" w:cs="Times New Roman"/>
          <w:b/>
          <w:sz w:val="24"/>
          <w:szCs w:val="24"/>
          <w:lang w:val="en-US"/>
        </w:rPr>
        <w:t>Thesis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Yogyakarta: Universitas Atma Jaya Yogyakarta, 2018.  </w:t>
      </w:r>
    </w:p>
    <w:p w14:paraId="71DE113B" w14:textId="37264705" w:rsidR="009B26CE" w:rsidRPr="009B26CE" w:rsidRDefault="009B26CE" w:rsidP="009B26CE">
      <w:pPr>
        <w:pStyle w:val="ListParagraph"/>
        <w:spacing w:before="240" w:after="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26CE">
        <w:rPr>
          <w:rFonts w:ascii="Times New Roman" w:hAnsi="Times New Roman" w:cs="Times New Roman"/>
          <w:sz w:val="24"/>
          <w:szCs w:val="24"/>
          <w:lang w:val="en-US"/>
        </w:rPr>
        <w:lastRenderedPageBreak/>
        <w:t>Ristyanti</w:t>
      </w:r>
      <w:proofErr w:type="spellEnd"/>
      <w:r w:rsidRPr="009B26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B26CE">
        <w:rPr>
          <w:rFonts w:ascii="Times New Roman" w:hAnsi="Times New Roman" w:cs="Times New Roman"/>
          <w:sz w:val="24"/>
          <w:szCs w:val="24"/>
          <w:lang w:val="en-US"/>
        </w:rPr>
        <w:t>Paramitha</w:t>
      </w:r>
      <w:proofErr w:type="spellEnd"/>
      <w:r w:rsidRPr="009B26CE">
        <w:rPr>
          <w:rFonts w:ascii="Times New Roman" w:hAnsi="Times New Roman" w:cs="Times New Roman"/>
          <w:sz w:val="24"/>
          <w:szCs w:val="24"/>
          <w:lang w:val="en-US"/>
        </w:rPr>
        <w:t xml:space="preserve"> Rahma, “</w:t>
      </w:r>
      <w:proofErr w:type="spellStart"/>
      <w:r w:rsidRPr="009B26CE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9B26CE">
        <w:rPr>
          <w:rFonts w:ascii="Times New Roman" w:hAnsi="Times New Roman" w:cs="Times New Roman"/>
          <w:sz w:val="24"/>
          <w:szCs w:val="24"/>
          <w:lang w:val="en-US"/>
        </w:rPr>
        <w:t xml:space="preserve"> Jawab Para </w:t>
      </w:r>
      <w:proofErr w:type="spellStart"/>
      <w:r w:rsidRPr="009B26CE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9B2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6C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9B2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26CE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Pr="009B26CE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9B26CE">
        <w:rPr>
          <w:rFonts w:ascii="Times New Roman" w:hAnsi="Times New Roman" w:cs="Times New Roman"/>
          <w:sz w:val="24"/>
          <w:szCs w:val="24"/>
          <w:lang w:val="en-US"/>
        </w:rPr>
        <w:t>Pengangkutan</w:t>
      </w:r>
      <w:proofErr w:type="spellEnd"/>
      <w:r w:rsidRPr="009B26CE">
        <w:rPr>
          <w:rFonts w:ascii="Times New Roman" w:hAnsi="Times New Roman" w:cs="Times New Roman"/>
          <w:sz w:val="24"/>
          <w:szCs w:val="24"/>
          <w:lang w:val="en-US"/>
        </w:rPr>
        <w:t xml:space="preserve"> Sepeda Motor (Studi PT. Astra Honda Motor)”, </w:t>
      </w:r>
      <w:proofErr w:type="spellStart"/>
      <w:r w:rsidRPr="009B26CE">
        <w:rPr>
          <w:rFonts w:ascii="Times New Roman" w:hAnsi="Times New Roman" w:cs="Times New Roman"/>
          <w:i/>
          <w:sz w:val="24"/>
          <w:szCs w:val="24"/>
          <w:lang w:val="en-US"/>
        </w:rPr>
        <w:t>Diponegoro</w:t>
      </w:r>
      <w:proofErr w:type="spellEnd"/>
      <w:r w:rsidRPr="009B26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Law Journal</w:t>
      </w:r>
      <w:r w:rsidRPr="009B26CE">
        <w:rPr>
          <w:rFonts w:ascii="Times New Roman" w:hAnsi="Times New Roman" w:cs="Times New Roman"/>
          <w:sz w:val="24"/>
          <w:szCs w:val="24"/>
          <w:lang w:val="en-US"/>
        </w:rPr>
        <w:t>, 5 (5), 2016,</w:t>
      </w:r>
    </w:p>
    <w:p w14:paraId="200C1F6E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>Rizky, Chamelia Octamevia “</w:t>
      </w:r>
      <w:r w:rsidRPr="003B1088">
        <w:rPr>
          <w:rFonts w:ascii="Times New Roman" w:hAnsi="Times New Roman" w:cs="Times New Roman"/>
          <w:sz w:val="24"/>
          <w:szCs w:val="24"/>
          <w:shd w:val="clear" w:color="auto" w:fill="FFFFFF"/>
        </w:rPr>
        <w:t>Tanggung Jawab Pengangkut Akibat Kelalaian Pengangkutan Barang(Studi Kasus Pt. Tiki Jalur Nugraha Ekakurir Kota Surabaya)</w:t>
      </w:r>
      <w:r w:rsidRPr="003B1088">
        <w:rPr>
          <w:rFonts w:ascii="Times New Roman" w:hAnsi="Times New Roman" w:cs="Times New Roman"/>
          <w:sz w:val="24"/>
          <w:szCs w:val="24"/>
        </w:rPr>
        <w:t xml:space="preserve">”, </w:t>
      </w:r>
      <w:r w:rsidRPr="003B10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Bureaucracy Journal</w:t>
      </w:r>
      <w:r w:rsidRPr="003B1088">
        <w:rPr>
          <w:rFonts w:ascii="Times New Roman" w:hAnsi="Times New Roman" w:cs="Times New Roman"/>
          <w:sz w:val="24"/>
          <w:szCs w:val="24"/>
        </w:rPr>
        <w:t>, Jawa Timur: Universitas Pembangunan Naional Veteran, 3 (3) , 2023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1E822D" w14:textId="527F5931" w:rsidR="003B1088" w:rsidRPr="003B1088" w:rsidRDefault="003B1088" w:rsidP="003B1088">
      <w:pPr>
        <w:pStyle w:val="ListParagraph"/>
        <w:spacing w:before="240" w:after="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Ruhaeni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Neni,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Jawab (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Based </w:t>
      </w:r>
      <w:proofErr w:type="gram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gram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Libility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) Dalam Hukum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Implikasinya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Keruangangkasaan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3B10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Ius Quia Iustum</w:t>
      </w:r>
      <w:r w:rsidRPr="003B108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 (21), 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2014.</w:t>
      </w:r>
    </w:p>
    <w:p w14:paraId="0974A934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Sahruddin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Daming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Jawab Perusahaan Jasa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Pengangkutan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Pengiriman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Barang”,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Yustisi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 &amp; Hukum Islam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, 8(2), 2022.</w:t>
      </w:r>
    </w:p>
    <w:p w14:paraId="5B8BF3D9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Sazpah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Wahana,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“Tanggung Jawab Korporasi Boeing Company Atas Kecelakaan Pesawat Di Wilayah Indonesia”, </w:t>
      </w:r>
      <w:r w:rsidRPr="003B1088">
        <w:rPr>
          <w:rFonts w:ascii="Times New Roman" w:hAnsi="Times New Roman" w:cs="Times New Roman"/>
          <w:i/>
          <w:sz w:val="24"/>
          <w:szCs w:val="24"/>
        </w:rPr>
        <w:t xml:space="preserve">Gorontalo Law Review, </w:t>
      </w:r>
      <w:r w:rsidRPr="003B1088">
        <w:rPr>
          <w:rFonts w:ascii="Times New Roman" w:hAnsi="Times New Roman" w:cs="Times New Roman"/>
          <w:sz w:val="24"/>
          <w:szCs w:val="24"/>
        </w:rPr>
        <w:t>3 (1), 2020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316C25F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Setiawan, Rahmat, </w:t>
      </w:r>
      <w:r w:rsidRPr="003B1088">
        <w:rPr>
          <w:rFonts w:ascii="Times New Roman" w:hAnsi="Times New Roman" w:cs="Times New Roman"/>
          <w:sz w:val="24"/>
          <w:szCs w:val="24"/>
        </w:rPr>
        <w:t>“Tinjauan Hukum Terhadap Prinsip Tanggung Jawab (</w:t>
      </w:r>
      <w:r w:rsidRPr="003B1088">
        <w:rPr>
          <w:rFonts w:ascii="Times New Roman" w:hAnsi="Times New Roman" w:cs="Times New Roman"/>
          <w:i/>
          <w:sz w:val="24"/>
          <w:szCs w:val="24"/>
        </w:rPr>
        <w:t>Liability Principle</w:t>
      </w:r>
      <w:r w:rsidRPr="003B1088">
        <w:rPr>
          <w:rFonts w:ascii="Times New Roman" w:hAnsi="Times New Roman" w:cs="Times New Roman"/>
          <w:sz w:val="24"/>
          <w:szCs w:val="24"/>
        </w:rPr>
        <w:t xml:space="preserve">) Atas Kerusakan Barang Dalam Angkutan Menurut Konsepsi Undang – Undang Nomor 22 Tahun 2009”, </w:t>
      </w:r>
      <w:r w:rsidRPr="003B1088">
        <w:rPr>
          <w:rFonts w:ascii="Times New Roman" w:hAnsi="Times New Roman" w:cs="Times New Roman"/>
          <w:i/>
          <w:sz w:val="24"/>
          <w:szCs w:val="24"/>
        </w:rPr>
        <w:t>Jurnal Yudistiabel,</w:t>
      </w:r>
      <w:r w:rsidRPr="003B1088">
        <w:rPr>
          <w:rFonts w:ascii="Times New Roman" w:hAnsi="Times New Roman" w:cs="Times New Roman"/>
          <w:sz w:val="24"/>
          <w:szCs w:val="24"/>
        </w:rPr>
        <w:t xml:space="preserve"> 2 (2), 2018.</w:t>
      </w:r>
    </w:p>
    <w:p w14:paraId="3B2B77A0" w14:textId="1C51F195" w:rsidR="003B1088" w:rsidRPr="003B1088" w:rsidRDefault="003B1088" w:rsidP="003B1088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Sianipar, Grace Rosalinda</w:t>
      </w:r>
      <w:r w:rsidRPr="003B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B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“</w:t>
      </w:r>
      <w:r w:rsidRPr="003B108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Prinsip Pertanggungjawaban Perusahaan Pengangkutan atas Kelalaian yang Menyebabkan Kehilangan Barang (Studi Putusan Nomor 200/Pdt.G/2015/PN.JKT.TIM.)</w:t>
      </w:r>
      <w:r w:rsidRPr="003B108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” </w:t>
      </w:r>
      <w:proofErr w:type="spellStart"/>
      <w:r w:rsidRPr="003B1088">
        <w:rPr>
          <w:rStyle w:val="Emphasis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Skripsi</w:t>
      </w:r>
      <w:proofErr w:type="spellEnd"/>
      <w:r w:rsidRPr="003B1088">
        <w:rPr>
          <w:rStyle w:val="Emphasis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B108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Hukum</w:t>
      </w:r>
      <w:r w:rsidRPr="003B1088">
        <w:rPr>
          <w:rFonts w:ascii="Times New Roman" w:hAnsi="Times New Roman" w:cs="Times New Roman"/>
          <w:sz w:val="24"/>
          <w:szCs w:val="24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Jawa Timur: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Hukum,</w:t>
      </w:r>
      <w:r w:rsid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Universitas Kristen Indonesia, 2023.      </w:t>
      </w:r>
    </w:p>
    <w:p w14:paraId="0D99090C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Suardita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I. K.,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Pengenalan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Bahan Hukum (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Pbh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) Hukum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Negara”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Hukum, Bali: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Hukum, Universitas Udayan</w:t>
      </w:r>
      <w:r w:rsidRPr="003B1088">
        <w:rPr>
          <w:rFonts w:ascii="Times New Roman" w:hAnsi="Times New Roman" w:cs="Times New Roman"/>
          <w:sz w:val="24"/>
          <w:szCs w:val="24"/>
        </w:rPr>
        <w:t>a</w:t>
      </w:r>
      <w:r w:rsidRPr="006607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 2017.</w:t>
      </w:r>
      <w:r w:rsidRPr="003B1088"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FCD59F" w14:textId="04C34118" w:rsidR="003B1088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 xml:space="preserve">Surahmad, “PerTanggung jawaban PT Birortika Semesta Terhadap Konsumen Pengguna Jasa Pengangkutan Barang”, </w:t>
      </w:r>
      <w:r w:rsidRPr="003B1088">
        <w:rPr>
          <w:rFonts w:ascii="Times New Roman" w:hAnsi="Times New Roman" w:cs="Times New Roman"/>
          <w:i/>
          <w:sz w:val="24"/>
          <w:szCs w:val="24"/>
        </w:rPr>
        <w:t>Lex Librum</w:t>
      </w:r>
      <w:r w:rsidRPr="003B1088">
        <w:rPr>
          <w:rFonts w:ascii="Times New Roman" w:hAnsi="Times New Roman" w:cs="Times New Roman"/>
          <w:sz w:val="24"/>
          <w:szCs w:val="24"/>
        </w:rPr>
        <w:t>, 8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(2), 2022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A4D5B6" w14:textId="6E832CEC" w:rsidR="00E80856" w:rsidRPr="00F46336" w:rsidRDefault="00E80856" w:rsidP="00E80856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46336">
        <w:rPr>
          <w:rFonts w:ascii="Times New Roman" w:hAnsi="Times New Roman" w:cs="Times New Roman"/>
          <w:sz w:val="24"/>
          <w:szCs w:val="24"/>
          <w:lang w:val="en-US"/>
        </w:rPr>
        <w:t>Sundah</w:t>
      </w:r>
      <w:proofErr w:type="spellEnd"/>
      <w:r w:rsidRPr="00F463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46336"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Isaac T.F</w:t>
      </w:r>
      <w:r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“Kajian </w:t>
      </w:r>
      <w:proofErr w:type="spellStart"/>
      <w:r w:rsidRPr="00F46336">
        <w:rPr>
          <w:rFonts w:ascii="Times New Roman" w:hAnsi="Times New Roman" w:cs="Times New Roman"/>
          <w:sz w:val="24"/>
          <w:szCs w:val="24"/>
          <w:lang w:val="en-US"/>
        </w:rPr>
        <w:t>Yuridis</w:t>
      </w:r>
      <w:proofErr w:type="spellEnd"/>
      <w:r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33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336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88 Kitab Undang-Undang Hukum </w:t>
      </w:r>
      <w:proofErr w:type="spellStart"/>
      <w:r w:rsidRPr="00F46336">
        <w:rPr>
          <w:rFonts w:ascii="Times New Roman" w:hAnsi="Times New Roman" w:cs="Times New Roman"/>
          <w:sz w:val="24"/>
          <w:szCs w:val="24"/>
          <w:lang w:val="en-US"/>
        </w:rPr>
        <w:t>Dagang</w:t>
      </w:r>
      <w:proofErr w:type="spellEnd"/>
      <w:r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336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336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Jawab </w:t>
      </w:r>
      <w:proofErr w:type="spellStart"/>
      <w:r w:rsidRPr="00F46336">
        <w:rPr>
          <w:rFonts w:ascii="Times New Roman" w:hAnsi="Times New Roman" w:cs="Times New Roman"/>
          <w:sz w:val="24"/>
          <w:szCs w:val="24"/>
          <w:lang w:val="en-US"/>
        </w:rPr>
        <w:t>Ekspedisi</w:t>
      </w:r>
      <w:proofErr w:type="spellEnd"/>
      <w:r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633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46336">
        <w:rPr>
          <w:rFonts w:ascii="Times New Roman" w:hAnsi="Times New Roman" w:cs="Times New Roman"/>
          <w:sz w:val="24"/>
          <w:szCs w:val="24"/>
          <w:lang w:val="en-US"/>
        </w:rPr>
        <w:t xml:space="preserve"> Barang”, </w:t>
      </w:r>
      <w:r w:rsidRPr="00F46336">
        <w:rPr>
          <w:rFonts w:ascii="Times New Roman" w:hAnsi="Times New Roman" w:cs="Times New Roman"/>
          <w:i/>
          <w:sz w:val="24"/>
          <w:szCs w:val="24"/>
          <w:lang w:val="en-US"/>
        </w:rPr>
        <w:t>Lex Privatum</w:t>
      </w:r>
      <w:r w:rsidRPr="00F46336">
        <w:rPr>
          <w:rFonts w:ascii="Times New Roman" w:hAnsi="Times New Roman" w:cs="Times New Roman"/>
          <w:sz w:val="24"/>
          <w:szCs w:val="24"/>
          <w:lang w:val="en-US"/>
        </w:rPr>
        <w:t>, 7 (4), 2019.</w:t>
      </w:r>
    </w:p>
    <w:p w14:paraId="789BFA71" w14:textId="77777777" w:rsidR="003B1088" w:rsidRPr="0099540A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Umboh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Arnando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Jawab </w:t>
      </w:r>
      <w:r w:rsidRPr="003B1088">
        <w:rPr>
          <w:rFonts w:ascii="Times New Roman" w:hAnsi="Times New Roman" w:cs="Times New Roman"/>
          <w:sz w:val="24"/>
          <w:szCs w:val="24"/>
        </w:rPr>
        <w:t xml:space="preserve">Pelaku Usaha Dalam Pemenuhan Hak Konsumen Menurut Hukum Positif Indonesia”, </w:t>
      </w:r>
      <w:r w:rsidRPr="003B1088">
        <w:rPr>
          <w:rFonts w:ascii="Times New Roman" w:hAnsi="Times New Roman" w:cs="Times New Roman"/>
          <w:i/>
          <w:sz w:val="24"/>
          <w:szCs w:val="24"/>
        </w:rPr>
        <w:t>Lex Privatum</w:t>
      </w:r>
      <w:r w:rsidRPr="003B1088">
        <w:rPr>
          <w:rFonts w:ascii="Times New Roman" w:hAnsi="Times New Roman" w:cs="Times New Roman"/>
          <w:sz w:val="24"/>
          <w:szCs w:val="24"/>
        </w:rPr>
        <w:t xml:space="preserve"> 6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(6), 2018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0C7146" w14:textId="54B7421B" w:rsidR="003B1088" w:rsidRPr="00975CDE" w:rsidRDefault="003B1088" w:rsidP="00975CDE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Ussu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Darliyanti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 xml:space="preserve">“Hukum Pembuktian Dalam Perkara Perdata”, </w:t>
      </w:r>
      <w:r w:rsidRPr="003B1088">
        <w:rPr>
          <w:rFonts w:ascii="Times New Roman" w:hAnsi="Times New Roman" w:cs="Times New Roman"/>
          <w:i/>
          <w:sz w:val="24"/>
          <w:szCs w:val="24"/>
        </w:rPr>
        <w:t>Lex privatum,</w:t>
      </w:r>
      <w:r w:rsidRPr="003B1088">
        <w:rPr>
          <w:rFonts w:ascii="Times New Roman" w:hAnsi="Times New Roman" w:cs="Times New Roman"/>
          <w:sz w:val="24"/>
          <w:szCs w:val="24"/>
        </w:rPr>
        <w:t xml:space="preserve"> 1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(3), 2014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626DEF" w14:textId="3422035A" w:rsidR="003B1088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Wardana,</w:t>
      </w:r>
      <w:r w:rsidRPr="003B108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Kusuma </w:t>
      </w:r>
      <w:proofErr w:type="spellStart"/>
      <w:r w:rsidRPr="003B108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Wisnu</w:t>
      </w:r>
      <w:proofErr w:type="spellEnd"/>
      <w:r w:rsidRPr="003B108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,</w:t>
      </w:r>
      <w:r w:rsidRPr="003B108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3B1088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et.al</w:t>
      </w:r>
      <w:r w:rsidRPr="003B108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r w:rsidR="00975CD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</w:t>
      </w:r>
      <w:r w:rsidRPr="003B1088">
        <w:rPr>
          <w:rFonts w:ascii="Times New Roman" w:hAnsi="Times New Roman" w:cs="Times New Roman"/>
          <w:b/>
          <w:sz w:val="24"/>
          <w:szCs w:val="24"/>
        </w:rPr>
        <w:t>“</w:t>
      </w:r>
      <w:r w:rsidRPr="003B1088">
        <w:rPr>
          <w:rFonts w:ascii="Times New Roman" w:hAnsi="Times New Roman" w:cs="Times New Roman"/>
          <w:sz w:val="24"/>
          <w:szCs w:val="24"/>
        </w:rPr>
        <w:t>Analisis Legalistas Kendaraan Roda Tiga se</w:t>
      </w:r>
      <w:r w:rsidR="00975CDE">
        <w:rPr>
          <w:rFonts w:ascii="Times New Roman" w:hAnsi="Times New Roman" w:cs="Times New Roman"/>
          <w:sz w:val="24"/>
          <w:szCs w:val="24"/>
        </w:rPr>
        <w:t>bagai Angkutan Orang dan Barang</w:t>
      </w:r>
      <w:r w:rsidRPr="003B1088">
        <w:rPr>
          <w:rFonts w:ascii="Times New Roman" w:hAnsi="Times New Roman" w:cs="Times New Roman"/>
          <w:sz w:val="24"/>
          <w:szCs w:val="24"/>
        </w:rPr>
        <w:t xml:space="preserve">”, </w:t>
      </w:r>
      <w:r w:rsidRPr="003B1088">
        <w:rPr>
          <w:rFonts w:ascii="Times New Roman" w:hAnsi="Times New Roman" w:cs="Times New Roman"/>
          <w:i/>
          <w:sz w:val="24"/>
          <w:szCs w:val="24"/>
        </w:rPr>
        <w:t>Jurnal Mercatorian</w:t>
      </w:r>
      <w:r w:rsidRPr="003B1088">
        <w:rPr>
          <w:rFonts w:ascii="Times New Roman" w:hAnsi="Times New Roman" w:cs="Times New Roman"/>
          <w:sz w:val="24"/>
          <w:szCs w:val="24"/>
        </w:rPr>
        <w:t xml:space="preserve"> , 16(1), 2023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97B6CB" w14:textId="28FB60AB" w:rsidR="00975CDE" w:rsidRPr="00975CDE" w:rsidRDefault="00975CDE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Zambrud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Ode,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Jasa Ojek Online”,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Kanturuna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Walio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>, 3 (2), 2022.</w:t>
      </w:r>
    </w:p>
    <w:p w14:paraId="4219981F" w14:textId="6ED51006" w:rsidR="0066077F" w:rsidRPr="0066077F" w:rsidRDefault="0066077F" w:rsidP="0066077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204C0E" w14:textId="39EAE71B" w:rsidR="003B1088" w:rsidRPr="0099540A" w:rsidRDefault="003B1088" w:rsidP="0099540A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INTERNET:</w:t>
      </w:r>
    </w:p>
    <w:p w14:paraId="171293F3" w14:textId="77777777" w:rsidR="003B1088" w:rsidRPr="0066077F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Auli, Renata </w:t>
      </w:r>
      <w:proofErr w:type="spellStart"/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Christha</w:t>
      </w:r>
      <w:proofErr w:type="spellEnd"/>
      <w:r w:rsidRPr="003B1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3B1088">
        <w:rPr>
          <w:rFonts w:ascii="Times New Roman" w:hAnsi="Times New Roman" w:cs="Times New Roman"/>
          <w:sz w:val="24"/>
          <w:szCs w:val="24"/>
        </w:rPr>
        <w:t xml:space="preserve">Apa Itu Perbuatan Melawan Hukum Dalam Pasal 136 KUHPerdata?, </w:t>
      </w:r>
      <w:r w:rsidRPr="003B10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Hukum Online, </w:t>
      </w:r>
      <w:hyperlink r:id="rId9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https://www.hukumonline.com/klinik/a/apa-itu-perbuatan-melawan-hukum-dalam-pasal-1365-kuh-perdata-lt6576f13b60c6a/</w:t>
        </w:r>
      </w:hyperlink>
    </w:p>
    <w:p w14:paraId="3EC2831B" w14:textId="77777777" w:rsidR="003B1088" w:rsidRPr="0066077F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Arofah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Lailatul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077F">
        <w:rPr>
          <w:rFonts w:ascii="Times New Roman" w:hAnsi="Times New Roman" w:cs="Times New Roman"/>
          <w:sz w:val="24"/>
          <w:szCs w:val="24"/>
        </w:rPr>
        <w:t xml:space="preserve">Kontruksi Pembuktian Dalam Sangketa Yang Berakhir Dengan Perdamaian, </w:t>
      </w:r>
      <w:r w:rsidRPr="0066077F">
        <w:rPr>
          <w:rFonts w:ascii="Times New Roman" w:hAnsi="Times New Roman" w:cs="Times New Roman"/>
          <w:i/>
          <w:sz w:val="24"/>
          <w:szCs w:val="24"/>
        </w:rPr>
        <w:t>Mahkamah Agung Republik Indonesia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https://badilag.mahkamahagung.go.id/artikel/publikasi/artikel/konstruksi-pembuktian-dalam-sengketa-yang-berakhir-dengan-perdamaian-oleh-dr-hj-lailatul-arofah-m-h-22-11</w:t>
        </w:r>
      </w:hyperlink>
      <w:r w:rsidRPr="006607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832BD1" w14:textId="1CFE7C98" w:rsidR="003B1088" w:rsidRPr="0066077F" w:rsidRDefault="003B1088" w:rsidP="0066077F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Christha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Renata, </w:t>
      </w:r>
      <w:r w:rsidRPr="0066077F">
        <w:rPr>
          <w:rFonts w:ascii="Times New Roman" w:hAnsi="Times New Roman" w:cs="Times New Roman"/>
          <w:sz w:val="24"/>
          <w:szCs w:val="24"/>
        </w:rPr>
        <w:t xml:space="preserve">3 Prinsip dan 5 Asas Hukum Perlindungan Konsumen, </w:t>
      </w:r>
      <w:r w:rsidRPr="0066077F">
        <w:rPr>
          <w:rFonts w:ascii="Times New Roman" w:hAnsi="Times New Roman" w:cs="Times New Roman"/>
          <w:i/>
          <w:sz w:val="24"/>
          <w:szCs w:val="24"/>
        </w:rPr>
        <w:t>Hukum Online</w:t>
      </w:r>
      <w:r w:rsidRPr="00660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11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https://www.hukumonline.com/klinik/a/3-prinsip-dan-5-asas-hukum-perlindungan-konsumen-lt62e0d9cc75e23</w:t>
        </w:r>
      </w:hyperlink>
    </w:p>
    <w:p w14:paraId="3634B6E9" w14:textId="77777777" w:rsidR="003B1088" w:rsidRPr="0066077F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66077F">
        <w:rPr>
          <w:rFonts w:ascii="Times New Roman" w:hAnsi="Times New Roman" w:cs="Times New Roman"/>
          <w:sz w:val="24"/>
          <w:szCs w:val="24"/>
        </w:rPr>
        <w:t xml:space="preserve">Hasanudin, Penyalahgunaan Keadaan Sebagai Alasan Pembatan Perjanjian, </w:t>
      </w:r>
      <w:r w:rsidRPr="0066077F">
        <w:rPr>
          <w:rFonts w:ascii="Times New Roman" w:hAnsi="Times New Roman" w:cs="Times New Roman"/>
          <w:i/>
          <w:sz w:val="24"/>
          <w:szCs w:val="24"/>
        </w:rPr>
        <w:t>Pengadilan Negeri Tilamuta Kelas II</w:t>
      </w:r>
      <w:r w:rsidRPr="0066077F">
        <w:rPr>
          <w:rFonts w:ascii="Times New Roman" w:hAnsi="Times New Roman" w:cs="Times New Roman"/>
          <w:sz w:val="24"/>
          <w:szCs w:val="24"/>
        </w:rPr>
        <w:t xml:space="preserve">, 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https://pn-tilamuta.go.id/2016/05/18/penyalahgunaan-keadaan-sebagai-alasan-pembatalan-perjanjian/</w:t>
        </w:r>
      </w:hyperlink>
      <w:r w:rsidRPr="006607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59D526" w14:textId="77777777" w:rsidR="003B1088" w:rsidRPr="0066077F" w:rsidRDefault="003B1088" w:rsidP="0099540A">
      <w:pPr>
        <w:pStyle w:val="ListParagraph"/>
        <w:spacing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66077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Madya, Nor Aziati Abdul</w:t>
      </w:r>
      <w:r w:rsidRPr="0066077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6077F">
        <w:rPr>
          <w:rFonts w:ascii="Times New Roman" w:hAnsi="Times New Roman" w:cs="Times New Roman"/>
          <w:sz w:val="24"/>
          <w:szCs w:val="24"/>
        </w:rPr>
        <w:t xml:space="preserve">Keselamatan Sistem Pengangkutan Rel Negara Ke Arah Mencapai Malaysia Madani, </w:t>
      </w:r>
      <w:r w:rsidRPr="0066077F">
        <w:rPr>
          <w:rFonts w:ascii="Times New Roman" w:hAnsi="Times New Roman" w:cs="Times New Roman"/>
          <w:i/>
          <w:sz w:val="24"/>
          <w:szCs w:val="24"/>
        </w:rPr>
        <w:t>TindaMinda</w:t>
      </w:r>
      <w:r w:rsidRPr="0066077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https://www.bernama.com/bm/tintaminda/news.php?id=2203604</w:t>
        </w:r>
      </w:hyperlink>
    </w:p>
    <w:p w14:paraId="5452D7BD" w14:textId="77777777" w:rsidR="003B1088" w:rsidRPr="0066077F" w:rsidRDefault="003B1088" w:rsidP="0099540A">
      <w:pPr>
        <w:pStyle w:val="ListParagraph"/>
        <w:spacing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lastRenderedPageBreak/>
        <w:t>Nataatmadja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Suria, </w:t>
      </w:r>
      <w:r w:rsidRPr="00660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Liability Based On Fault, Advocates &amp; Legal Consultants, </w:t>
      </w:r>
      <w:hyperlink r:id="rId14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https://www.surialaw.com/news/liability-based-on-fault</w:t>
        </w:r>
      </w:hyperlink>
      <w:r w:rsidRPr="0066077F">
        <w:rPr>
          <w:rFonts w:ascii="Times New Roman" w:hAnsi="Times New Roman" w:cs="Times New Roman"/>
          <w:sz w:val="24"/>
          <w:szCs w:val="24"/>
        </w:rPr>
        <w:t>.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2B4BB3" w14:textId="77777777" w:rsidR="003B1088" w:rsidRPr="0066077F" w:rsidRDefault="003B1088" w:rsidP="0099540A">
      <w:pPr>
        <w:pStyle w:val="ListParagraph"/>
        <w:spacing w:before="240"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Munawaroh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Nafiatul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077F">
        <w:rPr>
          <w:rFonts w:ascii="Times New Roman" w:hAnsi="Times New Roman" w:cs="Times New Roman"/>
          <w:sz w:val="24"/>
          <w:szCs w:val="24"/>
        </w:rPr>
        <w:t xml:space="preserve">Hukum Menjual Barang Cacat Tersembunyi Bagi Penjual, </w:t>
      </w:r>
      <w:r w:rsidRPr="0066077F">
        <w:rPr>
          <w:rFonts w:ascii="Times New Roman" w:hAnsi="Times New Roman" w:cs="Times New Roman"/>
          <w:i/>
          <w:sz w:val="24"/>
          <w:szCs w:val="24"/>
        </w:rPr>
        <w:t>Konsumen Cerdas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5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https://konsumencerdas.id/klinik-hukum/hukum-menjual-barang-cacat-tersembunyi-bagi-penjual/ulasan-lengkap</w:t>
        </w:r>
      </w:hyperlink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D03C3EE" w14:textId="77777777" w:rsidR="003B1088" w:rsidRPr="0066077F" w:rsidRDefault="003B1088" w:rsidP="0099540A">
      <w:pPr>
        <w:pStyle w:val="ListParagraph"/>
        <w:spacing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Paramita, Kartika, </w:t>
      </w: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Pengangkutan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 Darat, Laut, dan Udara, </w:t>
      </w:r>
      <w:r w:rsidRPr="0066077F">
        <w:rPr>
          <w:rFonts w:ascii="Times New Roman" w:hAnsi="Times New Roman" w:cs="Times New Roman"/>
          <w:i/>
          <w:sz w:val="24"/>
          <w:szCs w:val="24"/>
          <w:lang w:val="en-US"/>
        </w:rPr>
        <w:t>Hukum Online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6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https://www.hukumonline.com/klinik/a/memahami-perjanjian-pengangkutan-melalui-darat--laut--dan-udara-cl4856</w:t>
        </w:r>
      </w:hyperlink>
    </w:p>
    <w:p w14:paraId="74805A40" w14:textId="77777777" w:rsidR="003B1088" w:rsidRPr="0066077F" w:rsidRDefault="003B1088" w:rsidP="0099540A">
      <w:pPr>
        <w:pStyle w:val="ListParagraph"/>
        <w:spacing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Pramesti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Tri Jata Ayu, </w:t>
      </w:r>
      <w:r w:rsidRPr="0066077F">
        <w:rPr>
          <w:rFonts w:ascii="Times New Roman" w:hAnsi="Times New Roman" w:cs="Times New Roman"/>
          <w:sz w:val="24"/>
          <w:szCs w:val="24"/>
        </w:rPr>
        <w:t xml:space="preserve">”Langkah Hukum Jika Perusahaan Pengangkut Tidak Membayar Ganti Rugi Keterlambatan”, </w:t>
      </w:r>
      <w:r w:rsidRPr="0066077F">
        <w:rPr>
          <w:rFonts w:ascii="Times New Roman" w:hAnsi="Times New Roman" w:cs="Times New Roman"/>
          <w:i/>
          <w:sz w:val="24"/>
          <w:szCs w:val="24"/>
        </w:rPr>
        <w:t>Hukum Online</w:t>
      </w:r>
      <w:r w:rsidRPr="00660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hyperlink r:id="rId17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https://www.hukumonline.com/klinik/a/langkah-hukum-jika-perusahaan-pengangkut-tidak-membayar-ganti-rugi-keterlambatan-lt528abde304ac5/</w:t>
        </w:r>
      </w:hyperlink>
    </w:p>
    <w:p w14:paraId="7B132C74" w14:textId="77777777" w:rsidR="003B1088" w:rsidRPr="0066077F" w:rsidRDefault="003B1088" w:rsidP="0099540A">
      <w:pPr>
        <w:pStyle w:val="ListParagraph"/>
        <w:spacing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Redaksi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6077F">
        <w:rPr>
          <w:rFonts w:ascii="Times New Roman" w:hAnsi="Times New Roman" w:cs="Times New Roman"/>
          <w:sz w:val="24"/>
          <w:szCs w:val="24"/>
        </w:rPr>
        <w:t>Jalanan Yang Rusak Dan Layanan Transportasi Umum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6077F">
        <w:rPr>
          <w:rFonts w:ascii="Times New Roman" w:hAnsi="Times New Roman" w:cs="Times New Roman"/>
          <w:i/>
          <w:sz w:val="24"/>
          <w:szCs w:val="24"/>
        </w:rPr>
        <w:t xml:space="preserve"> Majalah Bandara</w:t>
      </w:r>
      <w:r w:rsidRPr="0066077F">
        <w:rPr>
          <w:rFonts w:ascii="Times New Roman" w:hAnsi="Times New Roman" w:cs="Times New Roman"/>
          <w:sz w:val="24"/>
          <w:szCs w:val="24"/>
        </w:rPr>
        <w:t>,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https://www.majalahbandara.com/jalan-rusak-dan-layanan-transportasi-umum/</w:t>
        </w:r>
      </w:hyperlink>
    </w:p>
    <w:p w14:paraId="299D4ADD" w14:textId="77777777" w:rsidR="003B1088" w:rsidRPr="0066077F" w:rsidRDefault="003B1088" w:rsidP="0099540A">
      <w:pPr>
        <w:pStyle w:val="ListParagraph"/>
        <w:spacing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Santia, Tira, </w:t>
      </w:r>
      <w:r w:rsidRPr="0066077F">
        <w:rPr>
          <w:rFonts w:ascii="Times New Roman" w:hAnsi="Times New Roman" w:cs="Times New Roman"/>
          <w:sz w:val="24"/>
          <w:szCs w:val="24"/>
        </w:rPr>
        <w:t xml:space="preserve">Asosiasi Logistik: Akibat Jalan Rusak, Waktu Tempuh Harusnya 1 Jam Jadi 5 Jam, </w:t>
      </w:r>
      <w:r w:rsidRPr="0066077F">
        <w:rPr>
          <w:rFonts w:ascii="Times New Roman" w:hAnsi="Times New Roman" w:cs="Times New Roman"/>
          <w:i/>
          <w:sz w:val="24"/>
          <w:szCs w:val="24"/>
        </w:rPr>
        <w:t>Liputan 6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9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https://www.liputan6.com/bisnis/read/5280673/asosiasi-logistik-</w:t>
        </w:r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akibat-jalan-rusak-waktu-tempuh-harusnya-1-jam-jadi-5-jam?page=3</w:t>
        </w:r>
      </w:hyperlink>
    </w:p>
    <w:p w14:paraId="124DC958" w14:textId="77777777" w:rsidR="003B1088" w:rsidRPr="0066077F" w:rsidRDefault="003B1088" w:rsidP="0099540A">
      <w:pPr>
        <w:pStyle w:val="ListParagraph"/>
        <w:spacing w:after="0" w:line="480" w:lineRule="auto"/>
        <w:ind w:left="1560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6077F">
        <w:rPr>
          <w:rFonts w:ascii="Times New Roman" w:hAnsi="Times New Roman" w:cs="Times New Roman"/>
          <w:sz w:val="24"/>
          <w:szCs w:val="24"/>
        </w:rPr>
        <w:t>Qhotrunnada,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77F">
        <w:rPr>
          <w:rFonts w:ascii="Times New Roman" w:hAnsi="Times New Roman" w:cs="Times New Roman"/>
          <w:sz w:val="24"/>
          <w:szCs w:val="24"/>
          <w:lang w:val="en-US"/>
        </w:rPr>
        <w:t>Kholida</w:t>
      </w:r>
      <w:proofErr w:type="spellEnd"/>
      <w:r w:rsidRPr="0066077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6077F">
        <w:rPr>
          <w:rFonts w:ascii="Times New Roman" w:hAnsi="Times New Roman" w:cs="Times New Roman"/>
          <w:sz w:val="24"/>
          <w:szCs w:val="24"/>
        </w:rPr>
        <w:t xml:space="preserve"> Pengertian Tanggung Jawab, Lengkap Dengan Contoh, </w:t>
      </w:r>
      <w:r w:rsidRPr="006607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6077F">
        <w:rPr>
          <w:rFonts w:ascii="Times New Roman" w:hAnsi="Times New Roman" w:cs="Times New Roman"/>
          <w:sz w:val="24"/>
          <w:szCs w:val="24"/>
        </w:rPr>
        <w:t xml:space="preserve">Bentuk, Ciri-cirinya, </w:t>
      </w:r>
      <w:r w:rsidRPr="0066077F">
        <w:rPr>
          <w:rFonts w:ascii="Times New Roman" w:hAnsi="Times New Roman" w:cs="Times New Roman"/>
          <w:i/>
          <w:sz w:val="24"/>
          <w:szCs w:val="24"/>
        </w:rPr>
        <w:t>Detikedu</w:t>
      </w:r>
      <w:r w:rsidRPr="0066077F">
        <w:rPr>
          <w:rFonts w:ascii="Times New Roman" w:hAnsi="Times New Roman" w:cs="Times New Roman"/>
          <w:sz w:val="24"/>
          <w:szCs w:val="24"/>
        </w:rPr>
        <w:t xml:space="preserve">,  </w:t>
      </w:r>
      <w:hyperlink r:id="rId20" w:history="1">
        <w:r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https://www.detik.com/edu/detikpedia/d-5721612/pengertian-tanggung-jawab-lengkap-dengan-contoh-bentuk-dan-ciri-cirinya</w:t>
        </w:r>
      </w:hyperlink>
    </w:p>
    <w:p w14:paraId="4D31EC44" w14:textId="77777777" w:rsidR="003B1088" w:rsidRPr="0066077F" w:rsidRDefault="00755CE9" w:rsidP="0099540A">
      <w:pPr>
        <w:pStyle w:val="ListParagraph"/>
        <w:spacing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B1088"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https://kepaniteraan.mahkamahagung.go.id/glosarium-hukum/1876-unsur-unsur-perbuatan-melawan-hukum</w:t>
        </w:r>
      </w:hyperlink>
      <w:r w:rsidR="003B1088" w:rsidRPr="0066077F">
        <w:rPr>
          <w:rFonts w:ascii="Times New Roman" w:hAnsi="Times New Roman" w:cs="Times New Roman"/>
          <w:sz w:val="24"/>
          <w:szCs w:val="24"/>
        </w:rPr>
        <w:t>.</w:t>
      </w:r>
    </w:p>
    <w:p w14:paraId="0F41C87E" w14:textId="77777777" w:rsidR="003B1088" w:rsidRPr="0066077F" w:rsidRDefault="00755CE9" w:rsidP="0099540A">
      <w:pPr>
        <w:pStyle w:val="ListParagraph"/>
        <w:spacing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="003B1088"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https://trisaktiblc.com/articles/prinsip-prinsip-tanggung-jawab-dalam-angkutan</w:t>
        </w:r>
      </w:hyperlink>
      <w:r w:rsidR="003B1088" w:rsidRPr="006607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B550CE" w14:textId="77777777" w:rsidR="003B1088" w:rsidRDefault="00755CE9" w:rsidP="0099540A">
      <w:pPr>
        <w:pStyle w:val="ListParagraph"/>
        <w:spacing w:after="0" w:line="480" w:lineRule="auto"/>
        <w:ind w:left="1560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3" w:history="1">
        <w:r w:rsidR="003B1088" w:rsidRPr="006607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https://www.surialaw.com/news/presumption-of-liability-principle</w:t>
        </w:r>
      </w:hyperlink>
    </w:p>
    <w:p w14:paraId="663718AD" w14:textId="77777777" w:rsidR="0066077F" w:rsidRPr="0066077F" w:rsidRDefault="0066077F" w:rsidP="0099540A">
      <w:pPr>
        <w:pStyle w:val="ListParagraph"/>
        <w:spacing w:after="0" w:line="48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6BE9D02A" w14:textId="6ABA9803" w:rsidR="003B1088" w:rsidRPr="0099540A" w:rsidRDefault="003B1088" w:rsidP="0099540A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b/>
          <w:sz w:val="24"/>
          <w:szCs w:val="24"/>
          <w:lang w:val="en-US"/>
        </w:rPr>
        <w:t>PERATURAN PERUNDANG-UNDANGAN:</w:t>
      </w:r>
    </w:p>
    <w:p w14:paraId="03E3D997" w14:textId="77777777" w:rsidR="003B1088" w:rsidRPr="0099540A" w:rsidRDefault="003B1088" w:rsidP="0099540A">
      <w:pPr>
        <w:pStyle w:val="ListParagraph"/>
        <w:spacing w:after="0" w:line="480" w:lineRule="auto"/>
        <w:ind w:left="1701" w:hanging="9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Kitab Undang-Undang Hukum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Dagang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Lembaran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1971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20,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Lembaran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Negara</w:t>
      </w:r>
      <w:r w:rsidR="00995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540A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="0099540A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="0099540A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99540A">
        <w:rPr>
          <w:rFonts w:ascii="Times New Roman" w:hAnsi="Times New Roman" w:cs="Times New Roman"/>
          <w:sz w:val="24"/>
          <w:szCs w:val="24"/>
          <w:lang w:val="en-US"/>
        </w:rPr>
        <w:t xml:space="preserve"> 2959).</w:t>
      </w:r>
    </w:p>
    <w:p w14:paraId="571F32EC" w14:textId="77777777" w:rsidR="003B1088" w:rsidRPr="0099540A" w:rsidRDefault="003B1088" w:rsidP="0099540A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Kitab Undang-Undang Hukum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Perdata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Staatsblad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1847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23)</w:t>
      </w:r>
    </w:p>
    <w:p w14:paraId="62F162FF" w14:textId="77777777" w:rsidR="003B1088" w:rsidRPr="0099540A" w:rsidRDefault="003B1088" w:rsidP="0099540A">
      <w:pPr>
        <w:pStyle w:val="ListParagraph"/>
        <w:spacing w:after="0" w:line="480" w:lineRule="auto"/>
        <w:ind w:left="1701" w:hanging="981"/>
        <w:jc w:val="both"/>
        <w:rPr>
          <w:rFonts w:ascii="Times New Roman" w:hAnsi="Times New Roman" w:cs="Times New Roman"/>
          <w:sz w:val="24"/>
          <w:szCs w:val="24"/>
        </w:rPr>
      </w:pPr>
      <w:r w:rsidRPr="003B1088">
        <w:rPr>
          <w:rFonts w:ascii="Times New Roman" w:hAnsi="Times New Roman" w:cs="Times New Roman"/>
          <w:sz w:val="24"/>
          <w:szCs w:val="24"/>
        </w:rPr>
        <w:t>Undang-Undang Nomor 22 Tahun 2009 tentang Lalu Lintas dan Angkutan Jalan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(Lembaran Negara Republik Indonesia Tahun 2009 Nomor 96, Tambahan</w:t>
      </w: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088">
        <w:rPr>
          <w:rFonts w:ascii="Times New Roman" w:hAnsi="Times New Roman" w:cs="Times New Roman"/>
          <w:sz w:val="24"/>
          <w:szCs w:val="24"/>
        </w:rPr>
        <w:t>Lembaran Negara Republik Indonesia Nomor 5025).</w:t>
      </w:r>
    </w:p>
    <w:p w14:paraId="616FB39E" w14:textId="77777777" w:rsidR="003B1088" w:rsidRPr="0099540A" w:rsidRDefault="003B1088" w:rsidP="0099540A">
      <w:pPr>
        <w:pStyle w:val="ListParagraph"/>
        <w:spacing w:after="0" w:line="480" w:lineRule="auto"/>
        <w:ind w:left="1701" w:hanging="9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Undang-Undang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2009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Penerbangan</w:t>
      </w:r>
      <w:proofErr w:type="spellEnd"/>
    </w:p>
    <w:p w14:paraId="154A8C38" w14:textId="2DCBA8EF" w:rsidR="003B1088" w:rsidRDefault="003B1088" w:rsidP="003B1088">
      <w:pPr>
        <w:pStyle w:val="ListParagraph"/>
        <w:spacing w:after="0" w:line="480" w:lineRule="auto"/>
        <w:ind w:left="1701" w:hanging="9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1992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Penerbangan</w:t>
      </w:r>
      <w:proofErr w:type="spellEnd"/>
    </w:p>
    <w:p w14:paraId="791CA53F" w14:textId="7F308108" w:rsidR="00D80E89" w:rsidRPr="003B1088" w:rsidRDefault="00D80E89" w:rsidP="003B1088">
      <w:pPr>
        <w:pStyle w:val="ListParagraph"/>
        <w:spacing w:after="0" w:line="480" w:lineRule="auto"/>
        <w:ind w:left="1701" w:hanging="9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Undang-Undang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</w:t>
      </w:r>
    </w:p>
    <w:p w14:paraId="67F1EF52" w14:textId="77777777" w:rsidR="003B1088" w:rsidRPr="0099540A" w:rsidRDefault="003B1088" w:rsidP="0099540A">
      <w:pPr>
        <w:pStyle w:val="ListParagraph"/>
        <w:spacing w:after="0" w:line="480" w:lineRule="auto"/>
        <w:ind w:left="1701" w:hanging="9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Undang-Undang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1999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Konsu</w:t>
      </w:r>
      <w:r w:rsidR="0099540A">
        <w:rPr>
          <w:rFonts w:ascii="Times New Roman" w:hAnsi="Times New Roman" w:cs="Times New Roman"/>
          <w:sz w:val="24"/>
          <w:szCs w:val="24"/>
          <w:lang w:val="en-US"/>
        </w:rPr>
        <w:t>men</w:t>
      </w:r>
      <w:proofErr w:type="spellEnd"/>
    </w:p>
    <w:p w14:paraId="477718B8" w14:textId="77777777" w:rsidR="003B1088" w:rsidRPr="0099540A" w:rsidRDefault="003B1088" w:rsidP="0099540A">
      <w:pPr>
        <w:pStyle w:val="ListParagraph"/>
        <w:spacing w:after="0" w:line="480" w:lineRule="auto"/>
        <w:ind w:left="1701" w:hanging="9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Undang-Undang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1965 </w:t>
      </w:r>
      <w:proofErr w:type="spellStart"/>
      <w:r w:rsidRPr="003B1088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B1088">
        <w:rPr>
          <w:rFonts w:ascii="Times New Roman" w:hAnsi="Times New Roman" w:cs="Times New Roman"/>
          <w:sz w:val="24"/>
          <w:szCs w:val="24"/>
          <w:lang w:val="en-US"/>
        </w:rPr>
        <w:t xml:space="preserve"> Lal</w:t>
      </w:r>
      <w:r w:rsidR="0099540A">
        <w:rPr>
          <w:rFonts w:ascii="Times New Roman" w:hAnsi="Times New Roman" w:cs="Times New Roman"/>
          <w:sz w:val="24"/>
          <w:szCs w:val="24"/>
          <w:lang w:val="en-US"/>
        </w:rPr>
        <w:t xml:space="preserve">u Lintas dan </w:t>
      </w:r>
      <w:proofErr w:type="spellStart"/>
      <w:r w:rsidR="0099540A">
        <w:rPr>
          <w:rFonts w:ascii="Times New Roman" w:hAnsi="Times New Roman" w:cs="Times New Roman"/>
          <w:sz w:val="24"/>
          <w:szCs w:val="24"/>
          <w:lang w:val="en-US"/>
        </w:rPr>
        <w:t>Angkutan</w:t>
      </w:r>
      <w:proofErr w:type="spellEnd"/>
      <w:r w:rsidR="0099540A">
        <w:rPr>
          <w:rFonts w:ascii="Times New Roman" w:hAnsi="Times New Roman" w:cs="Times New Roman"/>
          <w:sz w:val="24"/>
          <w:szCs w:val="24"/>
          <w:lang w:val="en-US"/>
        </w:rPr>
        <w:t xml:space="preserve"> Jalan Raya</w:t>
      </w:r>
    </w:p>
    <w:p w14:paraId="3EFC3551" w14:textId="7BB03288" w:rsidR="003B1088" w:rsidRPr="003B1088" w:rsidRDefault="00185337" w:rsidP="0099540A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</w:t>
      </w:r>
      <w:r w:rsidR="003B1088" w:rsidRPr="003B1088">
        <w:rPr>
          <w:rFonts w:ascii="Times New Roman" w:hAnsi="Times New Roman" w:cs="Times New Roman"/>
          <w:sz w:val="24"/>
          <w:szCs w:val="24"/>
        </w:rPr>
        <w:t>g Nomor 14 Tahun 1992 Tentang Lalu Lintas Dan Angkutan Jalan</w:t>
      </w:r>
    </w:p>
    <w:p w14:paraId="6C964289" w14:textId="77777777" w:rsidR="003B1088" w:rsidRPr="003B1088" w:rsidRDefault="003B1088" w:rsidP="0099540A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 w:rsidRPr="003B1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Undang-Undang Nomor 13 Tahun 1992 Tentang Perkereta Apian</w:t>
      </w:r>
    </w:p>
    <w:p w14:paraId="2A6E18E9" w14:textId="77777777" w:rsidR="00185337" w:rsidRDefault="003B1088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088">
        <w:rPr>
          <w:rFonts w:ascii="Times New Roman" w:hAnsi="Times New Roman" w:cs="Times New Roman"/>
          <w:sz w:val="24"/>
          <w:szCs w:val="24"/>
        </w:rPr>
        <w:t>Undang-Undang Nomor 17 Tahun 2008 Tentang Pelayara</w:t>
      </w:r>
      <w:r w:rsidR="008010E9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7A3BEFEC" w14:textId="029AD040" w:rsidR="00185337" w:rsidRDefault="00185337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ang-Undang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1976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</w:t>
      </w:r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ntang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Pengesahan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Konvensi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Tokyo 1963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Konvensi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Hague 1970, dan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Konvensi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Montreal 1971</w:t>
      </w:r>
    </w:p>
    <w:p w14:paraId="05BD72CB" w14:textId="27E423C5" w:rsidR="00185337" w:rsidRDefault="00185337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Undang-U</w:t>
      </w:r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ndang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1976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Penambahan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Pada KUHP yang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Berkaitan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Kejahatan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Penerbangan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Kejahatan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Terhadap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Sarana/Prasana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Penerbangan</w:t>
      </w:r>
      <w:proofErr w:type="spellEnd"/>
    </w:p>
    <w:p w14:paraId="7E158545" w14:textId="728474C1" w:rsidR="00D80E89" w:rsidRPr="00D80E89" w:rsidRDefault="00D80E89" w:rsidP="00D80E89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Pemerintah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</w:t>
      </w:r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Indonesia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2010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Kenavigasian</w:t>
      </w:r>
      <w:proofErr w:type="spellEnd"/>
    </w:p>
    <w:p w14:paraId="020A59DD" w14:textId="03D3BAE7" w:rsidR="00D80E89" w:rsidRPr="00D80E89" w:rsidRDefault="00D80E89" w:rsidP="00D80E89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 w:rsidRPr="003B1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Peraturan Pemerintah Nomor 20 Tahun 2010 Tentang Angkutan di Perairan</w:t>
      </w:r>
    </w:p>
    <w:p w14:paraId="73C8D3C5" w14:textId="1B6AB10D" w:rsidR="00D80E89" w:rsidRDefault="00D80E89" w:rsidP="00D80E89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Pemerintah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</w:t>
      </w:r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Indonesia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2011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Angkutan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Multimoda</w:t>
      </w:r>
      <w:proofErr w:type="spellEnd"/>
    </w:p>
    <w:p w14:paraId="3604A84D" w14:textId="0FA04262" w:rsidR="00D80E89" w:rsidRDefault="00D80E89" w:rsidP="00D80E89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Pemerintah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Republik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Indonesia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21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2010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Perlindungan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Lingkungan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Maritim</w:t>
      </w:r>
    </w:p>
    <w:p w14:paraId="29F72037" w14:textId="13668BE6" w:rsidR="00D80E89" w:rsidRDefault="00D80E89" w:rsidP="00D80E89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Pemerintah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Republik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Indonesia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2009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Perlakuan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Kepabeanan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Perpajakan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dan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Cukai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serta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Pengawasan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atas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Pemasukan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Pengeluaran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Barang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Dari Serta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Berada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Kawasan yang Telah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Ditunjuk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Kawasan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Perdagangan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Bebas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Pelabuhan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Bebas</w:t>
      </w:r>
      <w:proofErr w:type="spellEnd"/>
    </w:p>
    <w:p w14:paraId="5F5C2C90" w14:textId="2FEE1D26" w:rsidR="00D80E89" w:rsidRDefault="00D80E89" w:rsidP="00D80E89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Pemerintah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Republik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Indonesia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61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2009</w:t>
      </w:r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Kepelabuhanan</w:t>
      </w:r>
      <w:proofErr w:type="spellEnd"/>
    </w:p>
    <w:p w14:paraId="571F3902" w14:textId="48F990D7" w:rsidR="00D80E89" w:rsidRDefault="00D80E89" w:rsidP="00D80E89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Pemerintah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Republik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Indonesia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51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2002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Perkapalan</w:t>
      </w:r>
      <w:proofErr w:type="spellEnd"/>
    </w:p>
    <w:p w14:paraId="2634BD8C" w14:textId="06375B3D" w:rsidR="00185337" w:rsidRDefault="00D80E89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Instruksi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Presiden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</w:t>
      </w:r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Indonesia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2005 </w:t>
      </w:r>
      <w:proofErr w:type="spellStart"/>
      <w:r w:rsid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Pemberdayaan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Industri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Pelayaran</w:t>
      </w:r>
      <w:proofErr w:type="spellEnd"/>
      <w:r w:rsidRPr="00D80E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Nasional</w:t>
      </w:r>
    </w:p>
    <w:p w14:paraId="386DD24B" w14:textId="02BB9E92" w:rsidR="00185337" w:rsidRDefault="00185337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1995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Angkutan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Udara</w:t>
      </w:r>
    </w:p>
    <w:p w14:paraId="60B91A1B" w14:textId="7B79B4FF" w:rsidR="00185337" w:rsidRDefault="00185337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Keamanan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Keselamatan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Penerbangan</w:t>
      </w:r>
      <w:proofErr w:type="spellEnd"/>
    </w:p>
    <w:p w14:paraId="29B55AB7" w14:textId="575B54CC" w:rsidR="00185337" w:rsidRDefault="00185337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Peraturan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Menteri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ubungan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PM 77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entang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Tanggung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Jawab </w:t>
      </w:r>
      <w:proofErr w:type="spellStart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Angkutan</w:t>
      </w:r>
      <w:proofErr w:type="spellEnd"/>
      <w:r w:rsidRPr="001853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Udara</w:t>
      </w:r>
    </w:p>
    <w:p w14:paraId="65D0FFE8" w14:textId="767F7E88" w:rsidR="00A55401" w:rsidRDefault="00A55401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4262AAF" w14:textId="06AAB9F7" w:rsidR="00A55401" w:rsidRDefault="00A55401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EACE72F" w14:textId="16CD430E" w:rsidR="00A55401" w:rsidRDefault="00A55401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B921B3E" w14:textId="6D69A6E7" w:rsidR="00A55401" w:rsidRDefault="00A55401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934E54E" w14:textId="7D9B588C" w:rsidR="00A55401" w:rsidRDefault="00A55401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BA0ECFE" w14:textId="589C2770" w:rsidR="00A55401" w:rsidRDefault="00A55401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9A1DED5" w14:textId="1FE592F1" w:rsidR="00A55401" w:rsidRDefault="00A55401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542FA32" w14:textId="48E9DCBA" w:rsidR="00CB4810" w:rsidRDefault="00CB4810" w:rsidP="00185337">
      <w:pPr>
        <w:spacing w:after="0" w:line="480" w:lineRule="auto"/>
        <w:ind w:left="1701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95D8C53" w14:textId="4B3E816D" w:rsidR="00E80856" w:rsidRPr="008010E9" w:rsidRDefault="00E80856" w:rsidP="00C551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0856" w:rsidRPr="008010E9" w:rsidSect="00E53D7B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262D" w14:textId="77777777" w:rsidR="00755CE9" w:rsidRDefault="00755CE9" w:rsidP="002F02A4">
      <w:pPr>
        <w:spacing w:after="0" w:line="240" w:lineRule="auto"/>
      </w:pPr>
      <w:r>
        <w:separator/>
      </w:r>
    </w:p>
  </w:endnote>
  <w:endnote w:type="continuationSeparator" w:id="0">
    <w:p w14:paraId="6B3F4E43" w14:textId="77777777" w:rsidR="00755CE9" w:rsidRDefault="00755CE9" w:rsidP="002F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466C" w14:textId="3AE0F7E9" w:rsidR="008D4FAD" w:rsidRDefault="008D4FAD">
    <w:pPr>
      <w:pStyle w:val="Footer"/>
      <w:jc w:val="center"/>
    </w:pPr>
  </w:p>
  <w:p w14:paraId="2E8B5FC6" w14:textId="77777777" w:rsidR="008D4FAD" w:rsidRPr="00C23B89" w:rsidRDefault="008D4FAD" w:rsidP="00B26360">
    <w:pPr>
      <w:pStyle w:val="Footer"/>
      <w:tabs>
        <w:tab w:val="center" w:pos="3968"/>
        <w:tab w:val="left" w:pos="572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625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B13B8" w14:textId="6551F536" w:rsidR="008D4FAD" w:rsidRDefault="008D4F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2C7"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14:paraId="69A04B24" w14:textId="77777777" w:rsidR="008D4FAD" w:rsidRPr="00C23B89" w:rsidRDefault="008D4FAD" w:rsidP="00B2636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AFAE" w14:textId="77777777" w:rsidR="00755CE9" w:rsidRDefault="00755CE9" w:rsidP="002F02A4">
      <w:pPr>
        <w:spacing w:after="0" w:line="240" w:lineRule="auto"/>
      </w:pPr>
      <w:r>
        <w:separator/>
      </w:r>
    </w:p>
  </w:footnote>
  <w:footnote w:type="continuationSeparator" w:id="0">
    <w:p w14:paraId="4A074025" w14:textId="77777777" w:rsidR="00755CE9" w:rsidRDefault="00755CE9" w:rsidP="002F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994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347C44" w14:textId="05154E4C" w:rsidR="008D4FAD" w:rsidRDefault="008D4F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2C7">
          <w:rPr>
            <w:noProof/>
          </w:rPr>
          <w:t>133</w:t>
        </w:r>
        <w:r>
          <w:rPr>
            <w:noProof/>
          </w:rPr>
          <w:fldChar w:fldCharType="end"/>
        </w:r>
      </w:p>
    </w:sdtContent>
  </w:sdt>
  <w:p w14:paraId="6B5F7E92" w14:textId="77777777" w:rsidR="008D4FAD" w:rsidRDefault="008D4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26AE" w14:textId="77777777" w:rsidR="008D4FAD" w:rsidRDefault="008D4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21A"/>
    <w:multiLevelType w:val="hybridMultilevel"/>
    <w:tmpl w:val="121AF104"/>
    <w:lvl w:ilvl="0" w:tplc="2B6078F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9095E9B"/>
    <w:multiLevelType w:val="hybridMultilevel"/>
    <w:tmpl w:val="48B6DF2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F3D83"/>
    <w:multiLevelType w:val="hybridMultilevel"/>
    <w:tmpl w:val="4BD6D2EE"/>
    <w:lvl w:ilvl="0" w:tplc="04090011">
      <w:start w:val="1"/>
      <w:numFmt w:val="decimal"/>
      <w:lvlText w:val="%1)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A534AE5"/>
    <w:multiLevelType w:val="hybridMultilevel"/>
    <w:tmpl w:val="EBF22FE4"/>
    <w:lvl w:ilvl="0" w:tplc="E6DE584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48049D"/>
    <w:multiLevelType w:val="hybridMultilevel"/>
    <w:tmpl w:val="D7B4B056"/>
    <w:lvl w:ilvl="0" w:tplc="04090019">
      <w:start w:val="1"/>
      <w:numFmt w:val="lowerLetter"/>
      <w:lvlText w:val="%1."/>
      <w:lvlJc w:val="left"/>
      <w:pPr>
        <w:ind w:left="1789" w:hanging="360"/>
      </w:pPr>
    </w:lvl>
    <w:lvl w:ilvl="1" w:tplc="F48EAFD4">
      <w:start w:val="1"/>
      <w:numFmt w:val="lowerLetter"/>
      <w:lvlText w:val="%2."/>
      <w:lvlJc w:val="left"/>
      <w:pPr>
        <w:ind w:left="2509" w:hanging="360"/>
      </w:pPr>
      <w:rPr>
        <w:rFonts w:ascii="Times New Roman" w:eastAsiaTheme="minorHAnsi" w:hAnsi="Times New Roman" w:cs="Times New Roman"/>
      </w:rPr>
    </w:lvl>
    <w:lvl w:ilvl="2" w:tplc="3910947C">
      <w:start w:val="1"/>
      <w:numFmt w:val="decimal"/>
      <w:lvlText w:val="%3."/>
      <w:lvlJc w:val="left"/>
      <w:pPr>
        <w:ind w:left="3409" w:hanging="360"/>
      </w:pPr>
      <w:rPr>
        <w:rFonts w:hint="default"/>
      </w:rPr>
    </w:lvl>
    <w:lvl w:ilvl="3" w:tplc="D702FC4E">
      <w:start w:val="1"/>
      <w:numFmt w:val="decimal"/>
      <w:lvlText w:val="%4)"/>
      <w:lvlJc w:val="left"/>
      <w:pPr>
        <w:ind w:left="3949" w:hanging="360"/>
      </w:pPr>
      <w:rPr>
        <w:rFonts w:hint="default"/>
      </w:rPr>
    </w:lvl>
    <w:lvl w:ilvl="4" w:tplc="82C086F2">
      <w:start w:val="1"/>
      <w:numFmt w:val="lowerLetter"/>
      <w:lvlText w:val="%5)"/>
      <w:lvlJc w:val="left"/>
      <w:pPr>
        <w:ind w:left="466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0B655E6"/>
    <w:multiLevelType w:val="hybridMultilevel"/>
    <w:tmpl w:val="9C226484"/>
    <w:lvl w:ilvl="0" w:tplc="855241D4">
      <w:start w:val="1"/>
      <w:numFmt w:val="decimal"/>
      <w:lvlText w:val="%1)"/>
      <w:lvlJc w:val="left"/>
      <w:pPr>
        <w:ind w:left="249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12AF7253"/>
    <w:multiLevelType w:val="hybridMultilevel"/>
    <w:tmpl w:val="4100E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D6B6F"/>
    <w:multiLevelType w:val="hybridMultilevel"/>
    <w:tmpl w:val="97008464"/>
    <w:lvl w:ilvl="0" w:tplc="A594B9B0">
      <w:start w:val="1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497B"/>
    <w:multiLevelType w:val="hybridMultilevel"/>
    <w:tmpl w:val="D4B23BDC"/>
    <w:lvl w:ilvl="0" w:tplc="0B00769C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044CB3"/>
    <w:multiLevelType w:val="hybridMultilevel"/>
    <w:tmpl w:val="42D2E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52984"/>
    <w:multiLevelType w:val="hybridMultilevel"/>
    <w:tmpl w:val="0A524FD6"/>
    <w:lvl w:ilvl="0" w:tplc="52B2E44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A352618"/>
    <w:multiLevelType w:val="hybridMultilevel"/>
    <w:tmpl w:val="946C8E68"/>
    <w:lvl w:ilvl="0" w:tplc="82C2B88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AC94AAF"/>
    <w:multiLevelType w:val="hybridMultilevel"/>
    <w:tmpl w:val="86BA2E0E"/>
    <w:lvl w:ilvl="0" w:tplc="0BE83292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1ACC4138"/>
    <w:multiLevelType w:val="hybridMultilevel"/>
    <w:tmpl w:val="A6C2E7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0714E"/>
    <w:multiLevelType w:val="hybridMultilevel"/>
    <w:tmpl w:val="08F86F9C"/>
    <w:lvl w:ilvl="0" w:tplc="C822495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D4470D4"/>
    <w:multiLevelType w:val="hybridMultilevel"/>
    <w:tmpl w:val="8788EF28"/>
    <w:lvl w:ilvl="0" w:tplc="A93E1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280C66"/>
    <w:multiLevelType w:val="hybridMultilevel"/>
    <w:tmpl w:val="F4AAE71C"/>
    <w:lvl w:ilvl="0" w:tplc="AD4E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AA6F34"/>
    <w:multiLevelType w:val="hybridMultilevel"/>
    <w:tmpl w:val="2340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D34C9"/>
    <w:multiLevelType w:val="hybridMultilevel"/>
    <w:tmpl w:val="43B61CA4"/>
    <w:lvl w:ilvl="0" w:tplc="C5D642F0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2B522DB"/>
    <w:multiLevelType w:val="hybridMultilevel"/>
    <w:tmpl w:val="7F380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B6038"/>
    <w:multiLevelType w:val="hybridMultilevel"/>
    <w:tmpl w:val="B44A279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004" w:hanging="360"/>
      </w:pPr>
    </w:lvl>
    <w:lvl w:ilvl="2" w:tplc="0409000F">
      <w:start w:val="1"/>
      <w:numFmt w:val="decimal"/>
      <w:lvlText w:val="%3."/>
      <w:lvlJc w:val="left"/>
      <w:pPr>
        <w:ind w:left="1004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C1E5FD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A217E"/>
    <w:multiLevelType w:val="hybridMultilevel"/>
    <w:tmpl w:val="3E1E815C"/>
    <w:lvl w:ilvl="0" w:tplc="33220D20">
      <w:start w:val="1"/>
      <w:numFmt w:val="decimal"/>
      <w:lvlText w:val="%1.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6803B5E"/>
    <w:multiLevelType w:val="hybridMultilevel"/>
    <w:tmpl w:val="E6F85D46"/>
    <w:lvl w:ilvl="0" w:tplc="AA0AE234">
      <w:start w:val="1"/>
      <w:numFmt w:val="decimal"/>
      <w:lvlText w:val="%1."/>
      <w:lvlJc w:val="left"/>
      <w:pPr>
        <w:ind w:left="149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3" w15:restartNumberingAfterBreak="0">
    <w:nsid w:val="2ABF13D0"/>
    <w:multiLevelType w:val="hybridMultilevel"/>
    <w:tmpl w:val="9D3CA8BC"/>
    <w:lvl w:ilvl="0" w:tplc="BECC51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D653A86"/>
    <w:multiLevelType w:val="hybridMultilevel"/>
    <w:tmpl w:val="DAEE87C8"/>
    <w:lvl w:ilvl="0" w:tplc="A594B9B0">
      <w:start w:val="1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E51E0"/>
    <w:multiLevelType w:val="hybridMultilevel"/>
    <w:tmpl w:val="C6EAA07C"/>
    <w:lvl w:ilvl="0" w:tplc="58AE7D4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0795039"/>
    <w:multiLevelType w:val="hybridMultilevel"/>
    <w:tmpl w:val="96B4E3BA"/>
    <w:lvl w:ilvl="0" w:tplc="E66C653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15075F3"/>
    <w:multiLevelType w:val="hybridMultilevel"/>
    <w:tmpl w:val="9EEEA8CE"/>
    <w:lvl w:ilvl="0" w:tplc="7224395A">
      <w:start w:val="1"/>
      <w:numFmt w:val="low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15E2B92"/>
    <w:multiLevelType w:val="hybridMultilevel"/>
    <w:tmpl w:val="4C1897CA"/>
    <w:lvl w:ilvl="0" w:tplc="D964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37A142C"/>
    <w:multiLevelType w:val="hybridMultilevel"/>
    <w:tmpl w:val="0EFE988A"/>
    <w:lvl w:ilvl="0" w:tplc="8EDAEBDC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4415A73"/>
    <w:multiLevelType w:val="hybridMultilevel"/>
    <w:tmpl w:val="CDD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7C05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9CF762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B516B5D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80B4F76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9A7D4E"/>
    <w:multiLevelType w:val="hybridMultilevel"/>
    <w:tmpl w:val="6A6E782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AFB2D556">
      <w:start w:val="1"/>
      <w:numFmt w:val="decimal"/>
      <w:lvlText w:val="%2."/>
      <w:lvlJc w:val="left"/>
      <w:pPr>
        <w:ind w:left="1515" w:hanging="435"/>
      </w:pPr>
      <w:rPr>
        <w:rFonts w:ascii="Times New Roman" w:eastAsiaTheme="minorHAnsi" w:hAnsi="Times New Roman" w:cs="Times New Roman"/>
      </w:rPr>
    </w:lvl>
    <w:lvl w:ilvl="2" w:tplc="D1F0846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125CA7C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A43CB"/>
    <w:multiLevelType w:val="hybridMultilevel"/>
    <w:tmpl w:val="227AFEEA"/>
    <w:lvl w:ilvl="0" w:tplc="1C26509A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5CF214">
      <w:start w:val="1"/>
      <w:numFmt w:val="upperLetter"/>
      <w:lvlText w:val="%2."/>
      <w:lvlJc w:val="left"/>
      <w:pPr>
        <w:ind w:left="1296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89389616">
      <w:numFmt w:val="bullet"/>
      <w:lvlText w:val="•"/>
      <w:lvlJc w:val="left"/>
      <w:pPr>
        <w:ind w:left="2165" w:hanging="425"/>
      </w:pPr>
      <w:rPr>
        <w:rFonts w:hint="default"/>
        <w:lang w:val="id" w:eastAsia="en-US" w:bidi="ar-SA"/>
      </w:rPr>
    </w:lvl>
    <w:lvl w:ilvl="3" w:tplc="5FD6323E">
      <w:numFmt w:val="bullet"/>
      <w:lvlText w:val="•"/>
      <w:lvlJc w:val="left"/>
      <w:pPr>
        <w:ind w:left="3030" w:hanging="425"/>
      </w:pPr>
      <w:rPr>
        <w:rFonts w:hint="default"/>
        <w:lang w:val="id" w:eastAsia="en-US" w:bidi="ar-SA"/>
      </w:rPr>
    </w:lvl>
    <w:lvl w:ilvl="4" w:tplc="C4A4825C">
      <w:numFmt w:val="bullet"/>
      <w:lvlText w:val="•"/>
      <w:lvlJc w:val="left"/>
      <w:pPr>
        <w:ind w:left="3895" w:hanging="425"/>
      </w:pPr>
      <w:rPr>
        <w:rFonts w:hint="default"/>
        <w:lang w:val="id" w:eastAsia="en-US" w:bidi="ar-SA"/>
      </w:rPr>
    </w:lvl>
    <w:lvl w:ilvl="5" w:tplc="8188E104">
      <w:numFmt w:val="bullet"/>
      <w:lvlText w:val="•"/>
      <w:lvlJc w:val="left"/>
      <w:pPr>
        <w:ind w:left="4760" w:hanging="425"/>
      </w:pPr>
      <w:rPr>
        <w:rFonts w:hint="default"/>
        <w:lang w:val="id" w:eastAsia="en-US" w:bidi="ar-SA"/>
      </w:rPr>
    </w:lvl>
    <w:lvl w:ilvl="6" w:tplc="F020B9D0">
      <w:numFmt w:val="bullet"/>
      <w:lvlText w:val="•"/>
      <w:lvlJc w:val="left"/>
      <w:pPr>
        <w:ind w:left="5625" w:hanging="425"/>
      </w:pPr>
      <w:rPr>
        <w:rFonts w:hint="default"/>
        <w:lang w:val="id" w:eastAsia="en-US" w:bidi="ar-SA"/>
      </w:rPr>
    </w:lvl>
    <w:lvl w:ilvl="7" w:tplc="EC4A5B6A">
      <w:numFmt w:val="bullet"/>
      <w:lvlText w:val="•"/>
      <w:lvlJc w:val="left"/>
      <w:pPr>
        <w:ind w:left="6490" w:hanging="425"/>
      </w:pPr>
      <w:rPr>
        <w:rFonts w:hint="default"/>
        <w:lang w:val="id" w:eastAsia="en-US" w:bidi="ar-SA"/>
      </w:rPr>
    </w:lvl>
    <w:lvl w:ilvl="8" w:tplc="68CE19F2">
      <w:numFmt w:val="bullet"/>
      <w:lvlText w:val="•"/>
      <w:lvlJc w:val="left"/>
      <w:pPr>
        <w:ind w:left="7356" w:hanging="425"/>
      </w:pPr>
      <w:rPr>
        <w:rFonts w:hint="default"/>
        <w:lang w:val="id" w:eastAsia="en-US" w:bidi="ar-SA"/>
      </w:rPr>
    </w:lvl>
  </w:abstractNum>
  <w:abstractNum w:abstractNumId="33" w15:restartNumberingAfterBreak="0">
    <w:nsid w:val="39885040"/>
    <w:multiLevelType w:val="hybridMultilevel"/>
    <w:tmpl w:val="8BD6F590"/>
    <w:lvl w:ilvl="0" w:tplc="16A04D4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3C793953"/>
    <w:multiLevelType w:val="hybridMultilevel"/>
    <w:tmpl w:val="48508E72"/>
    <w:lvl w:ilvl="0" w:tplc="6436D84E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279E6316">
      <w:start w:val="1"/>
      <w:numFmt w:val="lowerLetter"/>
      <w:lvlText w:val="%2.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3504243E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A594B9B0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07A4AF5"/>
    <w:multiLevelType w:val="hybridMultilevel"/>
    <w:tmpl w:val="CB761152"/>
    <w:lvl w:ilvl="0" w:tplc="E0E2CF3E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0D902F3"/>
    <w:multiLevelType w:val="hybridMultilevel"/>
    <w:tmpl w:val="86060896"/>
    <w:lvl w:ilvl="0" w:tplc="04090019">
      <w:start w:val="1"/>
      <w:numFmt w:val="lowerLetter"/>
      <w:lvlText w:val="%1."/>
      <w:lvlJc w:val="left"/>
      <w:pPr>
        <w:ind w:left="2444" w:hanging="360"/>
      </w:pPr>
    </w:lvl>
    <w:lvl w:ilvl="1" w:tplc="04090019" w:tentative="1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7" w15:restartNumberingAfterBreak="0">
    <w:nsid w:val="40FE7EF8"/>
    <w:multiLevelType w:val="hybridMultilevel"/>
    <w:tmpl w:val="4100ED9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54ED7"/>
    <w:multiLevelType w:val="hybridMultilevel"/>
    <w:tmpl w:val="9378D104"/>
    <w:lvl w:ilvl="0" w:tplc="2480917A">
      <w:start w:val="1"/>
      <w:numFmt w:val="lowerLetter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44146C6C"/>
    <w:multiLevelType w:val="hybridMultilevel"/>
    <w:tmpl w:val="217AC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163BD"/>
    <w:multiLevelType w:val="hybridMultilevel"/>
    <w:tmpl w:val="29367C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6DF152B"/>
    <w:multiLevelType w:val="hybridMultilevel"/>
    <w:tmpl w:val="BCD8463C"/>
    <w:lvl w:ilvl="0" w:tplc="F68E682E">
      <w:start w:val="1"/>
      <w:numFmt w:val="decimal"/>
      <w:lvlText w:val="%1)"/>
      <w:lvlJc w:val="left"/>
      <w:pPr>
        <w:ind w:left="113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2" w15:restartNumberingAfterBreak="0">
    <w:nsid w:val="479E4865"/>
    <w:multiLevelType w:val="hybridMultilevel"/>
    <w:tmpl w:val="2CEE2B9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82D3BFD"/>
    <w:multiLevelType w:val="hybridMultilevel"/>
    <w:tmpl w:val="2F1C92E0"/>
    <w:lvl w:ilvl="0" w:tplc="04090017">
      <w:start w:val="1"/>
      <w:numFmt w:val="lowerLetter"/>
      <w:lvlText w:val="%1)"/>
      <w:lvlJc w:val="left"/>
      <w:pPr>
        <w:ind w:left="5181" w:hanging="360"/>
      </w:pPr>
    </w:lvl>
    <w:lvl w:ilvl="1" w:tplc="04090019" w:tentative="1">
      <w:start w:val="1"/>
      <w:numFmt w:val="lowerLetter"/>
      <w:lvlText w:val="%2."/>
      <w:lvlJc w:val="left"/>
      <w:pPr>
        <w:ind w:left="5901" w:hanging="360"/>
      </w:pPr>
    </w:lvl>
    <w:lvl w:ilvl="2" w:tplc="0409001B" w:tentative="1">
      <w:start w:val="1"/>
      <w:numFmt w:val="lowerRoman"/>
      <w:lvlText w:val="%3."/>
      <w:lvlJc w:val="right"/>
      <w:pPr>
        <w:ind w:left="6621" w:hanging="180"/>
      </w:pPr>
    </w:lvl>
    <w:lvl w:ilvl="3" w:tplc="0409000F" w:tentative="1">
      <w:start w:val="1"/>
      <w:numFmt w:val="decimal"/>
      <w:lvlText w:val="%4."/>
      <w:lvlJc w:val="left"/>
      <w:pPr>
        <w:ind w:left="7341" w:hanging="360"/>
      </w:pPr>
    </w:lvl>
    <w:lvl w:ilvl="4" w:tplc="04090019" w:tentative="1">
      <w:start w:val="1"/>
      <w:numFmt w:val="lowerLetter"/>
      <w:lvlText w:val="%5."/>
      <w:lvlJc w:val="left"/>
      <w:pPr>
        <w:ind w:left="8061" w:hanging="360"/>
      </w:pPr>
    </w:lvl>
    <w:lvl w:ilvl="5" w:tplc="0409001B" w:tentative="1">
      <w:start w:val="1"/>
      <w:numFmt w:val="lowerRoman"/>
      <w:lvlText w:val="%6."/>
      <w:lvlJc w:val="right"/>
      <w:pPr>
        <w:ind w:left="8781" w:hanging="180"/>
      </w:pPr>
    </w:lvl>
    <w:lvl w:ilvl="6" w:tplc="0409000F" w:tentative="1">
      <w:start w:val="1"/>
      <w:numFmt w:val="decimal"/>
      <w:lvlText w:val="%7."/>
      <w:lvlJc w:val="left"/>
      <w:pPr>
        <w:ind w:left="9501" w:hanging="360"/>
      </w:pPr>
    </w:lvl>
    <w:lvl w:ilvl="7" w:tplc="04090019" w:tentative="1">
      <w:start w:val="1"/>
      <w:numFmt w:val="lowerLetter"/>
      <w:lvlText w:val="%8."/>
      <w:lvlJc w:val="left"/>
      <w:pPr>
        <w:ind w:left="10221" w:hanging="360"/>
      </w:pPr>
    </w:lvl>
    <w:lvl w:ilvl="8" w:tplc="040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44" w15:restartNumberingAfterBreak="0">
    <w:nsid w:val="49272AB7"/>
    <w:multiLevelType w:val="hybridMultilevel"/>
    <w:tmpl w:val="D7AEC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62723"/>
    <w:multiLevelType w:val="hybridMultilevel"/>
    <w:tmpl w:val="50E4CE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EEE3CAA"/>
    <w:multiLevelType w:val="hybridMultilevel"/>
    <w:tmpl w:val="1494E904"/>
    <w:lvl w:ilvl="0" w:tplc="3910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89" w:hanging="360"/>
      </w:pPr>
    </w:lvl>
    <w:lvl w:ilvl="2" w:tplc="0409001B" w:tentative="1">
      <w:start w:val="1"/>
      <w:numFmt w:val="lowerRoman"/>
      <w:lvlText w:val="%3."/>
      <w:lvlJc w:val="right"/>
      <w:pPr>
        <w:ind w:left="-169" w:hanging="180"/>
      </w:pPr>
    </w:lvl>
    <w:lvl w:ilvl="3" w:tplc="0409000F" w:tentative="1">
      <w:start w:val="1"/>
      <w:numFmt w:val="decimal"/>
      <w:lvlText w:val="%4."/>
      <w:lvlJc w:val="left"/>
      <w:pPr>
        <w:ind w:left="551" w:hanging="360"/>
      </w:pPr>
    </w:lvl>
    <w:lvl w:ilvl="4" w:tplc="04090019" w:tentative="1">
      <w:start w:val="1"/>
      <w:numFmt w:val="lowerLetter"/>
      <w:lvlText w:val="%5."/>
      <w:lvlJc w:val="left"/>
      <w:pPr>
        <w:ind w:left="1271" w:hanging="360"/>
      </w:pPr>
    </w:lvl>
    <w:lvl w:ilvl="5" w:tplc="0409001B" w:tentative="1">
      <w:start w:val="1"/>
      <w:numFmt w:val="lowerRoman"/>
      <w:lvlText w:val="%6."/>
      <w:lvlJc w:val="right"/>
      <w:pPr>
        <w:ind w:left="1991" w:hanging="180"/>
      </w:pPr>
    </w:lvl>
    <w:lvl w:ilvl="6" w:tplc="0409000F" w:tentative="1">
      <w:start w:val="1"/>
      <w:numFmt w:val="decimal"/>
      <w:lvlText w:val="%7."/>
      <w:lvlJc w:val="left"/>
      <w:pPr>
        <w:ind w:left="2711" w:hanging="360"/>
      </w:pPr>
    </w:lvl>
    <w:lvl w:ilvl="7" w:tplc="04090019" w:tentative="1">
      <w:start w:val="1"/>
      <w:numFmt w:val="lowerLetter"/>
      <w:lvlText w:val="%8."/>
      <w:lvlJc w:val="left"/>
      <w:pPr>
        <w:ind w:left="3431" w:hanging="360"/>
      </w:pPr>
    </w:lvl>
    <w:lvl w:ilvl="8" w:tplc="0409001B" w:tentative="1">
      <w:start w:val="1"/>
      <w:numFmt w:val="lowerRoman"/>
      <w:lvlText w:val="%9."/>
      <w:lvlJc w:val="right"/>
      <w:pPr>
        <w:ind w:left="4151" w:hanging="180"/>
      </w:pPr>
    </w:lvl>
  </w:abstractNum>
  <w:abstractNum w:abstractNumId="47" w15:restartNumberingAfterBreak="0">
    <w:nsid w:val="4F9832E7"/>
    <w:multiLevelType w:val="hybridMultilevel"/>
    <w:tmpl w:val="CD4C6DCA"/>
    <w:lvl w:ilvl="0" w:tplc="5052DBB6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57EC3745"/>
    <w:multiLevelType w:val="hybridMultilevel"/>
    <w:tmpl w:val="4100ED9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853DE8"/>
    <w:multiLevelType w:val="hybridMultilevel"/>
    <w:tmpl w:val="4A643D60"/>
    <w:lvl w:ilvl="0" w:tplc="16702E6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9416E7C"/>
    <w:multiLevelType w:val="hybridMultilevel"/>
    <w:tmpl w:val="0574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0B304A"/>
    <w:multiLevelType w:val="hybridMultilevel"/>
    <w:tmpl w:val="FEF6CCC0"/>
    <w:lvl w:ilvl="0" w:tplc="E99CA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C086B01"/>
    <w:multiLevelType w:val="hybridMultilevel"/>
    <w:tmpl w:val="5D224C8E"/>
    <w:lvl w:ilvl="0" w:tplc="FC0E56D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3" w15:restartNumberingAfterBreak="0">
    <w:nsid w:val="5D846ADF"/>
    <w:multiLevelType w:val="hybridMultilevel"/>
    <w:tmpl w:val="B4440B20"/>
    <w:lvl w:ilvl="0" w:tplc="CD1646F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5DAD0042"/>
    <w:multiLevelType w:val="hybridMultilevel"/>
    <w:tmpl w:val="4100ED9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B53D7"/>
    <w:multiLevelType w:val="hybridMultilevel"/>
    <w:tmpl w:val="2F2272A4"/>
    <w:lvl w:ilvl="0" w:tplc="04090019">
      <w:start w:val="1"/>
      <w:numFmt w:val="lowerLetter"/>
      <w:lvlText w:val="%1."/>
      <w:lvlJc w:val="left"/>
      <w:pPr>
        <w:ind w:left="1909" w:hanging="360"/>
      </w:pPr>
    </w:lvl>
    <w:lvl w:ilvl="1" w:tplc="04090019" w:tentative="1">
      <w:start w:val="1"/>
      <w:numFmt w:val="lowerLetter"/>
      <w:lvlText w:val="%2.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3349" w:hanging="180"/>
      </w:pPr>
    </w:lvl>
    <w:lvl w:ilvl="3" w:tplc="0409000F" w:tentative="1">
      <w:start w:val="1"/>
      <w:numFmt w:val="decimal"/>
      <w:lvlText w:val="%4."/>
      <w:lvlJc w:val="left"/>
      <w:pPr>
        <w:ind w:left="4069" w:hanging="360"/>
      </w:pPr>
    </w:lvl>
    <w:lvl w:ilvl="4" w:tplc="04090019" w:tentative="1">
      <w:start w:val="1"/>
      <w:numFmt w:val="lowerLetter"/>
      <w:lvlText w:val="%5."/>
      <w:lvlJc w:val="left"/>
      <w:pPr>
        <w:ind w:left="4789" w:hanging="360"/>
      </w:pPr>
    </w:lvl>
    <w:lvl w:ilvl="5" w:tplc="0409001B" w:tentative="1">
      <w:start w:val="1"/>
      <w:numFmt w:val="lowerRoman"/>
      <w:lvlText w:val="%6."/>
      <w:lvlJc w:val="right"/>
      <w:pPr>
        <w:ind w:left="5509" w:hanging="180"/>
      </w:pPr>
    </w:lvl>
    <w:lvl w:ilvl="6" w:tplc="0409000F" w:tentative="1">
      <w:start w:val="1"/>
      <w:numFmt w:val="decimal"/>
      <w:lvlText w:val="%7."/>
      <w:lvlJc w:val="left"/>
      <w:pPr>
        <w:ind w:left="6229" w:hanging="360"/>
      </w:pPr>
    </w:lvl>
    <w:lvl w:ilvl="7" w:tplc="04090019" w:tentative="1">
      <w:start w:val="1"/>
      <w:numFmt w:val="lowerLetter"/>
      <w:lvlText w:val="%8."/>
      <w:lvlJc w:val="left"/>
      <w:pPr>
        <w:ind w:left="6949" w:hanging="360"/>
      </w:pPr>
    </w:lvl>
    <w:lvl w:ilvl="8" w:tplc="040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56" w15:restartNumberingAfterBreak="0">
    <w:nsid w:val="6700446B"/>
    <w:multiLevelType w:val="hybridMultilevel"/>
    <w:tmpl w:val="03308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9743AC"/>
    <w:multiLevelType w:val="hybridMultilevel"/>
    <w:tmpl w:val="CC34898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6B1602FC"/>
    <w:multiLevelType w:val="hybridMultilevel"/>
    <w:tmpl w:val="FF0C21E6"/>
    <w:lvl w:ilvl="0" w:tplc="F43074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6D077670"/>
    <w:multiLevelType w:val="hybridMultilevel"/>
    <w:tmpl w:val="6DBA0672"/>
    <w:lvl w:ilvl="0" w:tplc="A0A460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F179BA"/>
    <w:multiLevelType w:val="hybridMultilevel"/>
    <w:tmpl w:val="4A12044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2AF65D3"/>
    <w:multiLevelType w:val="hybridMultilevel"/>
    <w:tmpl w:val="D6F4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73532"/>
    <w:multiLevelType w:val="hybridMultilevel"/>
    <w:tmpl w:val="97C62B3A"/>
    <w:lvl w:ilvl="0" w:tplc="04CC5B22">
      <w:start w:val="1"/>
      <w:numFmt w:val="lowerLetter"/>
      <w:lvlText w:val="%1."/>
      <w:lvlJc w:val="left"/>
      <w:pPr>
        <w:ind w:left="2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63" w15:restartNumberingAfterBreak="0">
    <w:nsid w:val="78E94BD2"/>
    <w:multiLevelType w:val="hybridMultilevel"/>
    <w:tmpl w:val="81ECDF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9E81DBD"/>
    <w:multiLevelType w:val="hybridMultilevel"/>
    <w:tmpl w:val="0944BBC4"/>
    <w:lvl w:ilvl="0" w:tplc="04090011">
      <w:start w:val="1"/>
      <w:numFmt w:val="decimal"/>
      <w:lvlText w:val="%1)"/>
      <w:lvlJc w:val="left"/>
      <w:pPr>
        <w:ind w:left="2177" w:hanging="360"/>
      </w:pPr>
    </w:lvl>
    <w:lvl w:ilvl="1" w:tplc="04090019" w:tentative="1">
      <w:start w:val="1"/>
      <w:numFmt w:val="lowerLetter"/>
      <w:lvlText w:val="%2."/>
      <w:lvlJc w:val="left"/>
      <w:pPr>
        <w:ind w:left="2897" w:hanging="360"/>
      </w:pPr>
    </w:lvl>
    <w:lvl w:ilvl="2" w:tplc="0409001B" w:tentative="1">
      <w:start w:val="1"/>
      <w:numFmt w:val="lowerRoman"/>
      <w:lvlText w:val="%3."/>
      <w:lvlJc w:val="right"/>
      <w:pPr>
        <w:ind w:left="3617" w:hanging="180"/>
      </w:pPr>
    </w:lvl>
    <w:lvl w:ilvl="3" w:tplc="0409000F" w:tentative="1">
      <w:start w:val="1"/>
      <w:numFmt w:val="decimal"/>
      <w:lvlText w:val="%4."/>
      <w:lvlJc w:val="left"/>
      <w:pPr>
        <w:ind w:left="4337" w:hanging="360"/>
      </w:pPr>
    </w:lvl>
    <w:lvl w:ilvl="4" w:tplc="04090019" w:tentative="1">
      <w:start w:val="1"/>
      <w:numFmt w:val="lowerLetter"/>
      <w:lvlText w:val="%5."/>
      <w:lvlJc w:val="left"/>
      <w:pPr>
        <w:ind w:left="5057" w:hanging="360"/>
      </w:pPr>
    </w:lvl>
    <w:lvl w:ilvl="5" w:tplc="0409001B" w:tentative="1">
      <w:start w:val="1"/>
      <w:numFmt w:val="lowerRoman"/>
      <w:lvlText w:val="%6."/>
      <w:lvlJc w:val="right"/>
      <w:pPr>
        <w:ind w:left="5777" w:hanging="180"/>
      </w:pPr>
    </w:lvl>
    <w:lvl w:ilvl="6" w:tplc="0409000F" w:tentative="1">
      <w:start w:val="1"/>
      <w:numFmt w:val="decimal"/>
      <w:lvlText w:val="%7."/>
      <w:lvlJc w:val="left"/>
      <w:pPr>
        <w:ind w:left="6497" w:hanging="360"/>
      </w:pPr>
    </w:lvl>
    <w:lvl w:ilvl="7" w:tplc="04090019" w:tentative="1">
      <w:start w:val="1"/>
      <w:numFmt w:val="lowerLetter"/>
      <w:lvlText w:val="%8."/>
      <w:lvlJc w:val="left"/>
      <w:pPr>
        <w:ind w:left="7217" w:hanging="360"/>
      </w:pPr>
    </w:lvl>
    <w:lvl w:ilvl="8" w:tplc="0409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65" w15:restartNumberingAfterBreak="0">
    <w:nsid w:val="7C9663EE"/>
    <w:multiLevelType w:val="hybridMultilevel"/>
    <w:tmpl w:val="E9A05292"/>
    <w:lvl w:ilvl="0" w:tplc="00D8C32C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6" w15:restartNumberingAfterBreak="0">
    <w:nsid w:val="7D382E67"/>
    <w:multiLevelType w:val="hybridMultilevel"/>
    <w:tmpl w:val="E834B2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F57E3D"/>
    <w:multiLevelType w:val="hybridMultilevel"/>
    <w:tmpl w:val="8890761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8" w15:restartNumberingAfterBreak="0">
    <w:nsid w:val="7E851390"/>
    <w:multiLevelType w:val="hybridMultilevel"/>
    <w:tmpl w:val="765AD63E"/>
    <w:lvl w:ilvl="0" w:tplc="A594B9B0">
      <w:start w:val="1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4"/>
  </w:num>
  <w:num w:numId="4">
    <w:abstractNumId w:val="64"/>
  </w:num>
  <w:num w:numId="5">
    <w:abstractNumId w:val="16"/>
  </w:num>
  <w:num w:numId="6">
    <w:abstractNumId w:val="4"/>
  </w:num>
  <w:num w:numId="7">
    <w:abstractNumId w:val="43"/>
  </w:num>
  <w:num w:numId="8">
    <w:abstractNumId w:val="61"/>
  </w:num>
  <w:num w:numId="9">
    <w:abstractNumId w:val="27"/>
  </w:num>
  <w:num w:numId="10">
    <w:abstractNumId w:val="49"/>
  </w:num>
  <w:num w:numId="11">
    <w:abstractNumId w:val="18"/>
  </w:num>
  <w:num w:numId="12">
    <w:abstractNumId w:val="44"/>
  </w:num>
  <w:num w:numId="13">
    <w:abstractNumId w:val="57"/>
  </w:num>
  <w:num w:numId="14">
    <w:abstractNumId w:val="15"/>
  </w:num>
  <w:num w:numId="15">
    <w:abstractNumId w:val="28"/>
  </w:num>
  <w:num w:numId="16">
    <w:abstractNumId w:val="8"/>
  </w:num>
  <w:num w:numId="17">
    <w:abstractNumId w:val="42"/>
  </w:num>
  <w:num w:numId="18">
    <w:abstractNumId w:val="1"/>
  </w:num>
  <w:num w:numId="19">
    <w:abstractNumId w:val="9"/>
  </w:num>
  <w:num w:numId="20">
    <w:abstractNumId w:val="26"/>
  </w:num>
  <w:num w:numId="21">
    <w:abstractNumId w:val="47"/>
  </w:num>
  <w:num w:numId="22">
    <w:abstractNumId w:val="35"/>
  </w:num>
  <w:num w:numId="23">
    <w:abstractNumId w:val="29"/>
  </w:num>
  <w:num w:numId="24">
    <w:abstractNumId w:val="59"/>
  </w:num>
  <w:num w:numId="25">
    <w:abstractNumId w:val="41"/>
  </w:num>
  <w:num w:numId="26">
    <w:abstractNumId w:val="51"/>
  </w:num>
  <w:num w:numId="27">
    <w:abstractNumId w:val="3"/>
  </w:num>
  <w:num w:numId="28">
    <w:abstractNumId w:val="38"/>
  </w:num>
  <w:num w:numId="29">
    <w:abstractNumId w:val="13"/>
  </w:num>
  <w:num w:numId="30">
    <w:abstractNumId w:val="67"/>
  </w:num>
  <w:num w:numId="31">
    <w:abstractNumId w:val="50"/>
  </w:num>
  <w:num w:numId="32">
    <w:abstractNumId w:val="21"/>
  </w:num>
  <w:num w:numId="33">
    <w:abstractNumId w:val="58"/>
  </w:num>
  <w:num w:numId="34">
    <w:abstractNumId w:val="55"/>
  </w:num>
  <w:num w:numId="35">
    <w:abstractNumId w:val="25"/>
  </w:num>
  <w:num w:numId="36">
    <w:abstractNumId w:val="53"/>
  </w:num>
  <w:num w:numId="37">
    <w:abstractNumId w:val="5"/>
  </w:num>
  <w:num w:numId="38">
    <w:abstractNumId w:val="65"/>
  </w:num>
  <w:num w:numId="39">
    <w:abstractNumId w:val="6"/>
  </w:num>
  <w:num w:numId="40">
    <w:abstractNumId w:val="40"/>
  </w:num>
  <w:num w:numId="41">
    <w:abstractNumId w:val="20"/>
  </w:num>
  <w:num w:numId="42">
    <w:abstractNumId w:val="63"/>
  </w:num>
  <w:num w:numId="43">
    <w:abstractNumId w:val="37"/>
  </w:num>
  <w:num w:numId="44">
    <w:abstractNumId w:val="46"/>
  </w:num>
  <w:num w:numId="45">
    <w:abstractNumId w:val="60"/>
  </w:num>
  <w:num w:numId="46">
    <w:abstractNumId w:val="2"/>
  </w:num>
  <w:num w:numId="47">
    <w:abstractNumId w:val="54"/>
  </w:num>
  <w:num w:numId="48">
    <w:abstractNumId w:val="48"/>
  </w:num>
  <w:num w:numId="49">
    <w:abstractNumId w:val="45"/>
  </w:num>
  <w:num w:numId="50">
    <w:abstractNumId w:val="66"/>
  </w:num>
  <w:num w:numId="51">
    <w:abstractNumId w:val="32"/>
  </w:num>
  <w:num w:numId="52">
    <w:abstractNumId w:val="17"/>
  </w:num>
  <w:num w:numId="53">
    <w:abstractNumId w:val="52"/>
  </w:num>
  <w:num w:numId="54">
    <w:abstractNumId w:val="0"/>
  </w:num>
  <w:num w:numId="55">
    <w:abstractNumId w:val="36"/>
  </w:num>
  <w:num w:numId="56">
    <w:abstractNumId w:val="30"/>
  </w:num>
  <w:num w:numId="57">
    <w:abstractNumId w:val="62"/>
  </w:num>
  <w:num w:numId="58">
    <w:abstractNumId w:val="39"/>
  </w:num>
  <w:num w:numId="59">
    <w:abstractNumId w:val="12"/>
  </w:num>
  <w:num w:numId="60">
    <w:abstractNumId w:val="10"/>
  </w:num>
  <w:num w:numId="61">
    <w:abstractNumId w:val="14"/>
  </w:num>
  <w:num w:numId="62">
    <w:abstractNumId w:val="33"/>
  </w:num>
  <w:num w:numId="63">
    <w:abstractNumId w:val="11"/>
  </w:num>
  <w:num w:numId="64">
    <w:abstractNumId w:val="19"/>
  </w:num>
  <w:num w:numId="65">
    <w:abstractNumId w:val="23"/>
  </w:num>
  <w:num w:numId="66">
    <w:abstractNumId w:val="68"/>
  </w:num>
  <w:num w:numId="67">
    <w:abstractNumId w:val="7"/>
  </w:num>
  <w:num w:numId="68">
    <w:abstractNumId w:val="24"/>
  </w:num>
  <w:num w:numId="69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A4"/>
    <w:rsid w:val="00011C62"/>
    <w:rsid w:val="000130A7"/>
    <w:rsid w:val="00013CB6"/>
    <w:rsid w:val="0001532F"/>
    <w:rsid w:val="00027957"/>
    <w:rsid w:val="00040EA5"/>
    <w:rsid w:val="00047E65"/>
    <w:rsid w:val="00063FCA"/>
    <w:rsid w:val="000837CE"/>
    <w:rsid w:val="00093C6D"/>
    <w:rsid w:val="000A1796"/>
    <w:rsid w:val="000A3610"/>
    <w:rsid w:val="000A6B08"/>
    <w:rsid w:val="000C1962"/>
    <w:rsid w:val="000D3DF2"/>
    <w:rsid w:val="000D6841"/>
    <w:rsid w:val="000E7640"/>
    <w:rsid w:val="000E7949"/>
    <w:rsid w:val="00105434"/>
    <w:rsid w:val="00111517"/>
    <w:rsid w:val="00152D79"/>
    <w:rsid w:val="00172959"/>
    <w:rsid w:val="00185337"/>
    <w:rsid w:val="00193C0D"/>
    <w:rsid w:val="001A272C"/>
    <w:rsid w:val="001B3A09"/>
    <w:rsid w:val="001D6606"/>
    <w:rsid w:val="001E0E15"/>
    <w:rsid w:val="001E56A0"/>
    <w:rsid w:val="001F3A08"/>
    <w:rsid w:val="00210051"/>
    <w:rsid w:val="00210EE7"/>
    <w:rsid w:val="00222D59"/>
    <w:rsid w:val="002274FE"/>
    <w:rsid w:val="002334EF"/>
    <w:rsid w:val="00237081"/>
    <w:rsid w:val="0024621F"/>
    <w:rsid w:val="002864C3"/>
    <w:rsid w:val="00293ABA"/>
    <w:rsid w:val="002A4B7E"/>
    <w:rsid w:val="002B02D7"/>
    <w:rsid w:val="002B1930"/>
    <w:rsid w:val="002C5232"/>
    <w:rsid w:val="002E0EF0"/>
    <w:rsid w:val="002E2CC2"/>
    <w:rsid w:val="002E73A7"/>
    <w:rsid w:val="002F02A4"/>
    <w:rsid w:val="002F79F3"/>
    <w:rsid w:val="003000A3"/>
    <w:rsid w:val="003043B4"/>
    <w:rsid w:val="0031276D"/>
    <w:rsid w:val="003267EC"/>
    <w:rsid w:val="003306AD"/>
    <w:rsid w:val="00334C24"/>
    <w:rsid w:val="003351B1"/>
    <w:rsid w:val="003363EA"/>
    <w:rsid w:val="003459B9"/>
    <w:rsid w:val="003668A6"/>
    <w:rsid w:val="00370531"/>
    <w:rsid w:val="00375CC6"/>
    <w:rsid w:val="00382CE1"/>
    <w:rsid w:val="00390AD9"/>
    <w:rsid w:val="003942EE"/>
    <w:rsid w:val="003B1088"/>
    <w:rsid w:val="003B6E6A"/>
    <w:rsid w:val="003D46B4"/>
    <w:rsid w:val="003D624D"/>
    <w:rsid w:val="003F4886"/>
    <w:rsid w:val="004106C3"/>
    <w:rsid w:val="0041439E"/>
    <w:rsid w:val="0042278B"/>
    <w:rsid w:val="00434367"/>
    <w:rsid w:val="0045686C"/>
    <w:rsid w:val="00465C0B"/>
    <w:rsid w:val="00482A51"/>
    <w:rsid w:val="00494E72"/>
    <w:rsid w:val="00495B8F"/>
    <w:rsid w:val="00497B41"/>
    <w:rsid w:val="004A568E"/>
    <w:rsid w:val="004A64C6"/>
    <w:rsid w:val="004B48BB"/>
    <w:rsid w:val="004F3761"/>
    <w:rsid w:val="004F7B58"/>
    <w:rsid w:val="005211F7"/>
    <w:rsid w:val="00524712"/>
    <w:rsid w:val="005248B0"/>
    <w:rsid w:val="005253F6"/>
    <w:rsid w:val="005362BD"/>
    <w:rsid w:val="00561E12"/>
    <w:rsid w:val="00566D08"/>
    <w:rsid w:val="00567700"/>
    <w:rsid w:val="005B2C68"/>
    <w:rsid w:val="005B432B"/>
    <w:rsid w:val="005B66F0"/>
    <w:rsid w:val="005C4C4F"/>
    <w:rsid w:val="005D55B1"/>
    <w:rsid w:val="005D68C3"/>
    <w:rsid w:val="005E1BB1"/>
    <w:rsid w:val="005E282A"/>
    <w:rsid w:val="005F6112"/>
    <w:rsid w:val="006324DA"/>
    <w:rsid w:val="00637807"/>
    <w:rsid w:val="0066077F"/>
    <w:rsid w:val="006709CE"/>
    <w:rsid w:val="006753B7"/>
    <w:rsid w:val="00680B56"/>
    <w:rsid w:val="00696B0D"/>
    <w:rsid w:val="006B18BE"/>
    <w:rsid w:val="006C05B2"/>
    <w:rsid w:val="006C2116"/>
    <w:rsid w:val="006C31DE"/>
    <w:rsid w:val="006C5840"/>
    <w:rsid w:val="006D4784"/>
    <w:rsid w:val="006E52F7"/>
    <w:rsid w:val="007127A0"/>
    <w:rsid w:val="0071547E"/>
    <w:rsid w:val="007178BD"/>
    <w:rsid w:val="00755CE9"/>
    <w:rsid w:val="00792BFB"/>
    <w:rsid w:val="00796AA3"/>
    <w:rsid w:val="007A3194"/>
    <w:rsid w:val="007B4985"/>
    <w:rsid w:val="007C2D40"/>
    <w:rsid w:val="007C5412"/>
    <w:rsid w:val="007C7848"/>
    <w:rsid w:val="007E4EDD"/>
    <w:rsid w:val="008010E9"/>
    <w:rsid w:val="00817856"/>
    <w:rsid w:val="00823E7A"/>
    <w:rsid w:val="00832CE8"/>
    <w:rsid w:val="0084027C"/>
    <w:rsid w:val="008465AB"/>
    <w:rsid w:val="0086090B"/>
    <w:rsid w:val="00862C5C"/>
    <w:rsid w:val="00862F4E"/>
    <w:rsid w:val="008711C3"/>
    <w:rsid w:val="008727DB"/>
    <w:rsid w:val="00874A13"/>
    <w:rsid w:val="00895185"/>
    <w:rsid w:val="008B7E3F"/>
    <w:rsid w:val="008D28CB"/>
    <w:rsid w:val="008D4FAD"/>
    <w:rsid w:val="008D6C6E"/>
    <w:rsid w:val="00901BCA"/>
    <w:rsid w:val="00903118"/>
    <w:rsid w:val="00920B3C"/>
    <w:rsid w:val="00925409"/>
    <w:rsid w:val="0093407A"/>
    <w:rsid w:val="00944430"/>
    <w:rsid w:val="00952CC8"/>
    <w:rsid w:val="00964EAB"/>
    <w:rsid w:val="0096795B"/>
    <w:rsid w:val="00973259"/>
    <w:rsid w:val="00973761"/>
    <w:rsid w:val="00975CDE"/>
    <w:rsid w:val="009931A5"/>
    <w:rsid w:val="0099540A"/>
    <w:rsid w:val="009A3F2C"/>
    <w:rsid w:val="009A51D9"/>
    <w:rsid w:val="009B26CE"/>
    <w:rsid w:val="009B4981"/>
    <w:rsid w:val="009D3CFA"/>
    <w:rsid w:val="00A0165B"/>
    <w:rsid w:val="00A11A3D"/>
    <w:rsid w:val="00A23F2E"/>
    <w:rsid w:val="00A255C4"/>
    <w:rsid w:val="00A35F95"/>
    <w:rsid w:val="00A5521E"/>
    <w:rsid w:val="00A55401"/>
    <w:rsid w:val="00A60516"/>
    <w:rsid w:val="00A71A65"/>
    <w:rsid w:val="00A724ED"/>
    <w:rsid w:val="00A726B7"/>
    <w:rsid w:val="00A82257"/>
    <w:rsid w:val="00A96E3B"/>
    <w:rsid w:val="00AA73E9"/>
    <w:rsid w:val="00AB106E"/>
    <w:rsid w:val="00AB4B12"/>
    <w:rsid w:val="00AB5BAA"/>
    <w:rsid w:val="00AF04D8"/>
    <w:rsid w:val="00AF7940"/>
    <w:rsid w:val="00B0497D"/>
    <w:rsid w:val="00B11D8B"/>
    <w:rsid w:val="00B26360"/>
    <w:rsid w:val="00B33D2C"/>
    <w:rsid w:val="00B82917"/>
    <w:rsid w:val="00B830E3"/>
    <w:rsid w:val="00B95455"/>
    <w:rsid w:val="00BA390D"/>
    <w:rsid w:val="00BC12C4"/>
    <w:rsid w:val="00BD458E"/>
    <w:rsid w:val="00BD5874"/>
    <w:rsid w:val="00BE18D3"/>
    <w:rsid w:val="00C00C3F"/>
    <w:rsid w:val="00C10316"/>
    <w:rsid w:val="00C109D7"/>
    <w:rsid w:val="00C452E4"/>
    <w:rsid w:val="00C47838"/>
    <w:rsid w:val="00C50245"/>
    <w:rsid w:val="00C55170"/>
    <w:rsid w:val="00C55F01"/>
    <w:rsid w:val="00C56565"/>
    <w:rsid w:val="00C667F0"/>
    <w:rsid w:val="00C8145C"/>
    <w:rsid w:val="00CB4810"/>
    <w:rsid w:val="00CD6C0A"/>
    <w:rsid w:val="00CE5277"/>
    <w:rsid w:val="00CE7C49"/>
    <w:rsid w:val="00CF0414"/>
    <w:rsid w:val="00CF36BC"/>
    <w:rsid w:val="00CF6ADE"/>
    <w:rsid w:val="00D15C9F"/>
    <w:rsid w:val="00D22F66"/>
    <w:rsid w:val="00D42B61"/>
    <w:rsid w:val="00D453A6"/>
    <w:rsid w:val="00D4592D"/>
    <w:rsid w:val="00D548A1"/>
    <w:rsid w:val="00D60003"/>
    <w:rsid w:val="00D76929"/>
    <w:rsid w:val="00D80E89"/>
    <w:rsid w:val="00D912C7"/>
    <w:rsid w:val="00DA3A85"/>
    <w:rsid w:val="00DC258E"/>
    <w:rsid w:val="00DC4DE8"/>
    <w:rsid w:val="00DC6649"/>
    <w:rsid w:val="00DC76E9"/>
    <w:rsid w:val="00DD1268"/>
    <w:rsid w:val="00DD2805"/>
    <w:rsid w:val="00DD47D2"/>
    <w:rsid w:val="00DE1984"/>
    <w:rsid w:val="00DE2FFB"/>
    <w:rsid w:val="00DF627B"/>
    <w:rsid w:val="00E20690"/>
    <w:rsid w:val="00E359A6"/>
    <w:rsid w:val="00E4012F"/>
    <w:rsid w:val="00E417EA"/>
    <w:rsid w:val="00E42664"/>
    <w:rsid w:val="00E436A3"/>
    <w:rsid w:val="00E46316"/>
    <w:rsid w:val="00E508BD"/>
    <w:rsid w:val="00E53D7B"/>
    <w:rsid w:val="00E57F76"/>
    <w:rsid w:val="00E622C0"/>
    <w:rsid w:val="00E766A5"/>
    <w:rsid w:val="00E80856"/>
    <w:rsid w:val="00E80DEF"/>
    <w:rsid w:val="00E95035"/>
    <w:rsid w:val="00EB3D3E"/>
    <w:rsid w:val="00EE0090"/>
    <w:rsid w:val="00EE09E0"/>
    <w:rsid w:val="00EF31A9"/>
    <w:rsid w:val="00F053C3"/>
    <w:rsid w:val="00F27974"/>
    <w:rsid w:val="00F335AD"/>
    <w:rsid w:val="00F40438"/>
    <w:rsid w:val="00F46336"/>
    <w:rsid w:val="00F52072"/>
    <w:rsid w:val="00F5310C"/>
    <w:rsid w:val="00F62BA5"/>
    <w:rsid w:val="00F677BC"/>
    <w:rsid w:val="00F72A05"/>
    <w:rsid w:val="00F94598"/>
    <w:rsid w:val="00FE33B0"/>
    <w:rsid w:val="00FF6DC9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8A467"/>
  <w15:docId w15:val="{AAC0EB3E-F39A-48B7-BE38-1BE231EC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A4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link w:val="Heading1Char"/>
    <w:uiPriority w:val="1"/>
    <w:qFormat/>
    <w:rsid w:val="002F02A4"/>
    <w:pPr>
      <w:widowControl w:val="0"/>
      <w:autoSpaceDE w:val="0"/>
      <w:autoSpaceDN w:val="0"/>
      <w:spacing w:before="208" w:after="0" w:line="240" w:lineRule="auto"/>
      <w:ind w:left="728" w:right="91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E6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F02A4"/>
    <w:pPr>
      <w:widowControl w:val="0"/>
      <w:autoSpaceDE w:val="0"/>
      <w:autoSpaceDN w:val="0"/>
      <w:spacing w:before="207" w:after="0" w:line="240" w:lineRule="auto"/>
      <w:ind w:left="698" w:right="974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2F02A4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2F02A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2F02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F0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F02A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2F0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2A4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2F0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2A4"/>
    <w:rPr>
      <w:lang w:val="id-ID"/>
    </w:rPr>
  </w:style>
  <w:style w:type="paragraph" w:styleId="ListParagraph">
    <w:name w:val="List Paragraph"/>
    <w:basedOn w:val="Normal"/>
    <w:uiPriority w:val="1"/>
    <w:qFormat/>
    <w:rsid w:val="002F02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F02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02A4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2F02A4"/>
    <w:rPr>
      <w:vertAlign w:val="superscript"/>
    </w:rPr>
  </w:style>
  <w:style w:type="character" w:customStyle="1" w:styleId="selectable-text">
    <w:name w:val="selectable-text"/>
    <w:basedOn w:val="DefaultParagraphFont"/>
    <w:rsid w:val="002F02A4"/>
  </w:style>
  <w:style w:type="paragraph" w:customStyle="1" w:styleId="TableParagraph">
    <w:name w:val="Table Paragraph"/>
    <w:basedOn w:val="Normal"/>
    <w:uiPriority w:val="1"/>
    <w:qFormat/>
    <w:rsid w:val="007E4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personname">
    <w:name w:val="person_name"/>
    <w:basedOn w:val="DefaultParagraphFont"/>
    <w:rsid w:val="00B95455"/>
  </w:style>
  <w:style w:type="character" w:styleId="Emphasis">
    <w:name w:val="Emphasis"/>
    <w:basedOn w:val="DefaultParagraphFont"/>
    <w:uiPriority w:val="20"/>
    <w:qFormat/>
    <w:rsid w:val="00B95455"/>
    <w:rPr>
      <w:i/>
      <w:iCs/>
    </w:rPr>
  </w:style>
  <w:style w:type="character" w:styleId="Strong">
    <w:name w:val="Strong"/>
    <w:basedOn w:val="DefaultParagraphFont"/>
    <w:uiPriority w:val="22"/>
    <w:qFormat/>
    <w:rsid w:val="00047E6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47E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47E6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E56A0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3194"/>
    <w:pPr>
      <w:tabs>
        <w:tab w:val="right" w:leader="dot" w:pos="7927"/>
      </w:tabs>
      <w:spacing w:after="100"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5D68C3"/>
    <w:pPr>
      <w:tabs>
        <w:tab w:val="left" w:pos="709"/>
        <w:tab w:val="right" w:leader="dot" w:pos="7927"/>
      </w:tabs>
      <w:spacing w:after="100" w:line="360" w:lineRule="auto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0C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buk.com/abdulkadir-muhammad/penulis/232" TargetMode="External"/><Relationship Id="rId13" Type="http://schemas.openxmlformats.org/officeDocument/2006/relationships/hyperlink" Target="https://www.bernama.com/bm/tintaminda/news.php?id=2203604" TargetMode="External"/><Relationship Id="rId18" Type="http://schemas.openxmlformats.org/officeDocument/2006/relationships/hyperlink" Target="https://www.majalahbandara.com/jalan-rusak-dan-layanan-transportasi-umum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kepaniteraan.mahkamahagung.go.id/glosarium-hukum/1876-unsur-unsur-perbuatan-melawan-huk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n-tilamuta.go.id/2016/05/18/penyalahgunaan-keadaan-sebagai-alasan-pembatalan-perjanjian/" TargetMode="External"/><Relationship Id="rId17" Type="http://schemas.openxmlformats.org/officeDocument/2006/relationships/hyperlink" Target="https://www.hukumonline.com/klinik/a/langkah-hukum-jika-perusahaan-pengangkut-tidak-membayar-ganti-rugi-keterlambatan-lt528abde304ac5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ukumonline.com/klinik/a/memahami-perjanjian-pengangkutan-melalui-darat--laut--dan-udara-cl4856" TargetMode="External"/><Relationship Id="rId20" Type="http://schemas.openxmlformats.org/officeDocument/2006/relationships/hyperlink" Target="https://www.detik.com/edu/detikpedia/d-5721612/pengertian-tanggung-jawab-lengkap-dengan-contoh-bentuk-dan-ciri-ciriny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kumonline.com/klinik/a/3-prinsip-dan-5-asas-hukum-perlindungan-konsumen-lt62e0d9cc75e2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onsumencerdas.id/klinik-hukum/hukum-menjual-barang-cacat-tersembunyi-bagi-penjual/ulasan-lengkap" TargetMode="External"/><Relationship Id="rId23" Type="http://schemas.openxmlformats.org/officeDocument/2006/relationships/hyperlink" Target="https://www.surialaw.com/news/presumption-of-liability-principl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dilag.mahkamahagung.go.id/artikel/publikasi/artikel/konstruksi-pembuktian-dalam-sengketa-yang-berakhir-dengan-perdamaian-oleh-dr-hj-lailatul-arofah-m-h-22-11" TargetMode="External"/><Relationship Id="rId19" Type="http://schemas.openxmlformats.org/officeDocument/2006/relationships/hyperlink" Target="https://www.liputan6.com/bisnis/read/5280673/asosiasi-logistik-akibat-jalan-rusak-waktu-tempuh-harusnya-1-jam-jadi-5-jam?pag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kumonline.com/klinik/a/apa-itu-perbuatan-melawan-hukum-dalam-pasal-1365-kuh-perdata-lt6576f13b60c6a/" TargetMode="External"/><Relationship Id="rId14" Type="http://schemas.openxmlformats.org/officeDocument/2006/relationships/hyperlink" Target="https://www.surialaw.com/news/liability-based-on-fault" TargetMode="External"/><Relationship Id="rId22" Type="http://schemas.openxmlformats.org/officeDocument/2006/relationships/hyperlink" Target="https://trisaktiblc.com/articles/prinsip-prinsip-tanggung-jawab-dalam-angkuta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C23E-0E0F-4F43-BC9C-29143ACB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 m415d</cp:lastModifiedBy>
  <cp:revision>2</cp:revision>
  <cp:lastPrinted>2024-07-07T17:41:00Z</cp:lastPrinted>
  <dcterms:created xsi:type="dcterms:W3CDTF">2024-08-14T04:40:00Z</dcterms:created>
  <dcterms:modified xsi:type="dcterms:W3CDTF">2024-08-14T04:40:00Z</dcterms:modified>
</cp:coreProperties>
</file>