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0090" w14:textId="77777777" w:rsidR="00CB0B85" w:rsidRDefault="00CB0B85" w:rsidP="00CB0B85">
      <w:pPr>
        <w:pStyle w:val="Heading1"/>
        <w:spacing w:line="360" w:lineRule="auto"/>
        <w:ind w:left="0" w:firstLine="0"/>
        <w:jc w:val="center"/>
        <w:rPr>
          <w:b w:val="0"/>
          <w:lang w:val="id-ID"/>
        </w:rPr>
      </w:pPr>
      <w:bookmarkStart w:id="0" w:name="_Toc109161242"/>
      <w:r w:rsidRPr="002B346C">
        <w:rPr>
          <w:lang w:val="en-ID"/>
        </w:rPr>
        <w:t>BAB II</w:t>
      </w:r>
      <w:bookmarkEnd w:id="0"/>
    </w:p>
    <w:p w14:paraId="130E3788" w14:textId="77777777" w:rsidR="00CB0B85" w:rsidRPr="002B346C" w:rsidRDefault="00CB0B85" w:rsidP="00CB0B85">
      <w:pPr>
        <w:pStyle w:val="Heading1"/>
        <w:spacing w:line="360" w:lineRule="auto"/>
        <w:ind w:left="0" w:firstLine="0"/>
        <w:jc w:val="center"/>
        <w:rPr>
          <w:b w:val="0"/>
          <w:lang w:val="en-ID"/>
        </w:rPr>
      </w:pPr>
      <w:bookmarkStart w:id="1" w:name="_Toc109161243"/>
      <w:r w:rsidRPr="002B346C">
        <w:rPr>
          <w:lang w:val="en-ID"/>
        </w:rPr>
        <w:t>TINJAUAN KONSEPTUAL</w:t>
      </w:r>
      <w:bookmarkEnd w:id="1"/>
    </w:p>
    <w:p w14:paraId="23751E1F" w14:textId="77777777" w:rsidR="00CB0B85" w:rsidRPr="002B346C" w:rsidRDefault="00CB0B85" w:rsidP="00CB0B85">
      <w:pPr>
        <w:spacing w:line="360" w:lineRule="auto"/>
        <w:ind w:left="993" w:right="2268" w:firstLine="850"/>
        <w:jc w:val="center"/>
        <w:rPr>
          <w:b/>
          <w:sz w:val="24"/>
          <w:szCs w:val="24"/>
          <w:lang w:val="en-ID"/>
        </w:rPr>
      </w:pPr>
    </w:p>
    <w:p w14:paraId="5F1155B4" w14:textId="77777777" w:rsidR="00CB0B85" w:rsidRPr="002B346C" w:rsidRDefault="00CB0B85" w:rsidP="00CB0B85">
      <w:pPr>
        <w:pStyle w:val="ListParagraph"/>
        <w:widowControl/>
        <w:numPr>
          <w:ilvl w:val="0"/>
          <w:numId w:val="2"/>
        </w:numPr>
        <w:tabs>
          <w:tab w:val="left" w:pos="284"/>
        </w:tabs>
        <w:autoSpaceDE/>
        <w:autoSpaceDN/>
        <w:spacing w:line="480" w:lineRule="auto"/>
        <w:ind w:left="567" w:right="141" w:hanging="425"/>
        <w:contextualSpacing/>
        <w:jc w:val="both"/>
        <w:outlineLvl w:val="1"/>
        <w:rPr>
          <w:b/>
          <w:sz w:val="24"/>
          <w:szCs w:val="24"/>
          <w:lang w:val="en-ID"/>
        </w:rPr>
      </w:pPr>
      <w:bookmarkStart w:id="2" w:name="_Toc109161244"/>
      <w:proofErr w:type="spellStart"/>
      <w:r w:rsidRPr="002B346C">
        <w:rPr>
          <w:b/>
          <w:sz w:val="24"/>
          <w:szCs w:val="24"/>
          <w:lang w:val="en-ID"/>
        </w:rPr>
        <w:t>Tinjauan</w:t>
      </w:r>
      <w:proofErr w:type="spellEnd"/>
      <w:r w:rsidRPr="002B346C">
        <w:rPr>
          <w:b/>
          <w:sz w:val="24"/>
          <w:szCs w:val="24"/>
          <w:lang w:val="en-ID"/>
        </w:rPr>
        <w:t xml:space="preserve"> </w:t>
      </w:r>
      <w:proofErr w:type="spellStart"/>
      <w:r w:rsidRPr="002B346C">
        <w:rPr>
          <w:b/>
          <w:sz w:val="24"/>
          <w:szCs w:val="24"/>
          <w:lang w:val="en-ID"/>
        </w:rPr>
        <w:t>Umum</w:t>
      </w:r>
      <w:proofErr w:type="spellEnd"/>
      <w:r w:rsidRPr="002B346C">
        <w:rPr>
          <w:b/>
          <w:sz w:val="24"/>
          <w:szCs w:val="24"/>
          <w:lang w:val="en-ID"/>
        </w:rPr>
        <w:t xml:space="preserve"> </w:t>
      </w:r>
      <w:proofErr w:type="spellStart"/>
      <w:r w:rsidRPr="002B346C">
        <w:rPr>
          <w:b/>
          <w:sz w:val="24"/>
          <w:szCs w:val="24"/>
          <w:lang w:val="en-ID"/>
        </w:rPr>
        <w:t>Tentang</w:t>
      </w:r>
      <w:proofErr w:type="spellEnd"/>
      <w:r w:rsidRPr="002B346C">
        <w:rPr>
          <w:b/>
          <w:sz w:val="24"/>
          <w:szCs w:val="24"/>
          <w:lang w:val="en-ID"/>
        </w:rPr>
        <w:t xml:space="preserve"> </w:t>
      </w:r>
      <w:proofErr w:type="spellStart"/>
      <w:r w:rsidRPr="002B346C">
        <w:rPr>
          <w:b/>
          <w:sz w:val="24"/>
          <w:szCs w:val="24"/>
          <w:lang w:val="en-ID"/>
        </w:rPr>
        <w:t>Pendaftaran</w:t>
      </w:r>
      <w:proofErr w:type="spellEnd"/>
      <w:r w:rsidRPr="002B346C">
        <w:rPr>
          <w:b/>
          <w:sz w:val="24"/>
          <w:szCs w:val="24"/>
          <w:lang w:val="en-ID"/>
        </w:rPr>
        <w:t xml:space="preserve"> </w:t>
      </w:r>
      <w:proofErr w:type="spellStart"/>
      <w:r w:rsidRPr="002B346C">
        <w:rPr>
          <w:b/>
          <w:sz w:val="24"/>
          <w:szCs w:val="24"/>
          <w:lang w:val="en-ID"/>
        </w:rPr>
        <w:t>Merek</w:t>
      </w:r>
      <w:proofErr w:type="spellEnd"/>
      <w:r w:rsidRPr="002B346C">
        <w:rPr>
          <w:b/>
          <w:sz w:val="24"/>
          <w:szCs w:val="24"/>
          <w:lang w:val="en-ID"/>
        </w:rPr>
        <w:t xml:space="preserve"> </w:t>
      </w:r>
      <w:proofErr w:type="spellStart"/>
      <w:r w:rsidRPr="002B346C">
        <w:rPr>
          <w:b/>
          <w:sz w:val="24"/>
          <w:szCs w:val="24"/>
          <w:lang w:val="en-ID"/>
        </w:rPr>
        <w:t>Dagang</w:t>
      </w:r>
      <w:bookmarkEnd w:id="2"/>
      <w:proofErr w:type="spellEnd"/>
    </w:p>
    <w:p w14:paraId="3711B2B2" w14:textId="77777777" w:rsidR="00CB0B85" w:rsidRPr="002B346C" w:rsidRDefault="00CB0B85" w:rsidP="00CB0B85">
      <w:pPr>
        <w:pStyle w:val="ListParagraph"/>
        <w:widowControl/>
        <w:numPr>
          <w:ilvl w:val="0"/>
          <w:numId w:val="4"/>
        </w:numPr>
        <w:tabs>
          <w:tab w:val="left" w:pos="284"/>
        </w:tabs>
        <w:autoSpaceDE/>
        <w:autoSpaceDN/>
        <w:spacing w:line="480" w:lineRule="auto"/>
        <w:ind w:left="1134" w:right="141" w:hanging="567"/>
        <w:contextualSpacing/>
        <w:jc w:val="both"/>
        <w:outlineLvl w:val="2"/>
        <w:rPr>
          <w:b/>
          <w:sz w:val="24"/>
          <w:szCs w:val="24"/>
          <w:lang w:val="en-ID"/>
        </w:rPr>
      </w:pPr>
      <w:bookmarkStart w:id="3" w:name="_Toc109161245"/>
      <w:proofErr w:type="spellStart"/>
      <w:r w:rsidRPr="002B346C">
        <w:rPr>
          <w:b/>
          <w:sz w:val="24"/>
          <w:szCs w:val="24"/>
          <w:lang w:val="en-ID"/>
        </w:rPr>
        <w:t>Pengertian</w:t>
      </w:r>
      <w:proofErr w:type="spellEnd"/>
      <w:r w:rsidRPr="002B346C">
        <w:rPr>
          <w:b/>
          <w:sz w:val="24"/>
          <w:szCs w:val="24"/>
          <w:lang w:val="en-ID"/>
        </w:rPr>
        <w:t xml:space="preserve"> </w:t>
      </w:r>
      <w:proofErr w:type="spellStart"/>
      <w:r w:rsidRPr="002B346C">
        <w:rPr>
          <w:b/>
          <w:sz w:val="24"/>
          <w:szCs w:val="24"/>
          <w:lang w:val="en-ID"/>
        </w:rPr>
        <w:t>Merek</w:t>
      </w:r>
      <w:proofErr w:type="spellEnd"/>
      <w:r w:rsidRPr="002B346C">
        <w:rPr>
          <w:b/>
          <w:sz w:val="24"/>
          <w:szCs w:val="24"/>
          <w:lang w:val="en-ID"/>
        </w:rPr>
        <w:t xml:space="preserve"> </w:t>
      </w:r>
      <w:proofErr w:type="spellStart"/>
      <w:r w:rsidRPr="002B346C">
        <w:rPr>
          <w:b/>
          <w:sz w:val="24"/>
          <w:szCs w:val="24"/>
          <w:lang w:val="en-ID"/>
        </w:rPr>
        <w:t>Dagang</w:t>
      </w:r>
      <w:bookmarkEnd w:id="3"/>
      <w:proofErr w:type="spellEnd"/>
    </w:p>
    <w:p w14:paraId="3D011FCB" w14:textId="77777777" w:rsidR="00CB0B85" w:rsidRPr="002B346C" w:rsidRDefault="00CB0B85" w:rsidP="00CB0B85">
      <w:pPr>
        <w:pStyle w:val="ListParagraph"/>
        <w:spacing w:line="480" w:lineRule="auto"/>
        <w:ind w:left="1134" w:right="141" w:firstLine="567"/>
        <w:jc w:val="both"/>
        <w:rPr>
          <w:sz w:val="24"/>
          <w:szCs w:val="24"/>
          <w:lang w:val="en-ID"/>
        </w:rPr>
      </w:pPr>
      <w:proofErr w:type="spellStart"/>
      <w:r w:rsidRPr="002B346C">
        <w:rPr>
          <w:sz w:val="24"/>
          <w:szCs w:val="24"/>
          <w:lang w:val="en-ID"/>
        </w:rPr>
        <w:t>Berdasarkan</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1 </w:t>
      </w:r>
      <w:proofErr w:type="spellStart"/>
      <w:r w:rsidRPr="002B346C">
        <w:rPr>
          <w:sz w:val="24"/>
          <w:szCs w:val="24"/>
          <w:lang w:val="en-ID"/>
        </w:rPr>
        <w:t>angka</w:t>
      </w:r>
      <w:proofErr w:type="spellEnd"/>
      <w:r w:rsidRPr="002B346C">
        <w:rPr>
          <w:sz w:val="24"/>
          <w:szCs w:val="24"/>
          <w:lang w:val="en-ID"/>
        </w:rPr>
        <w:t xml:space="preserve"> 1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Pr>
          <w:sz w:val="24"/>
          <w:szCs w:val="24"/>
          <w:lang w:val="en-ID"/>
        </w:rPr>
        <w:t xml:space="preserve"> </w:t>
      </w:r>
      <w:r w:rsidRPr="002B346C">
        <w:rPr>
          <w:sz w:val="24"/>
          <w:szCs w:val="24"/>
          <w:lang w:val="en-ID"/>
        </w:rPr>
        <w:t xml:space="preserve">20 </w:t>
      </w:r>
      <w:proofErr w:type="spellStart"/>
      <w:r w:rsidRPr="002B346C">
        <w:rPr>
          <w:sz w:val="24"/>
          <w:szCs w:val="24"/>
          <w:lang w:val="en-ID"/>
        </w:rPr>
        <w:t>Tahun</w:t>
      </w:r>
      <w:proofErr w:type="spellEnd"/>
      <w:r w:rsidRPr="002B346C">
        <w:rPr>
          <w:sz w:val="24"/>
          <w:szCs w:val="24"/>
          <w:lang w:val="en-ID"/>
        </w:rPr>
        <w:t xml:space="preserve"> 2016</w:t>
      </w:r>
      <w:r>
        <w:rPr>
          <w:sz w:val="24"/>
          <w:szCs w:val="24"/>
          <w:lang w:val="en-ID"/>
        </w:rPr>
        <w:t xml:space="preserve">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dan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definisi</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adalah</w:t>
      </w:r>
      <w:proofErr w:type="spellEnd"/>
      <w:r>
        <w:rPr>
          <w:sz w:val="24"/>
          <w:szCs w:val="24"/>
          <w:lang w:val="en-ID"/>
        </w:rPr>
        <w:t xml:space="preserve"> </w:t>
      </w:r>
      <w:proofErr w:type="spellStart"/>
      <w:r w:rsidRPr="002B346C">
        <w:rPr>
          <w:sz w:val="24"/>
          <w:szCs w:val="24"/>
          <w:lang w:val="en-ID"/>
        </w:rPr>
        <w:t>tanda</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di </w:t>
      </w:r>
      <w:proofErr w:type="spellStart"/>
      <w:r w:rsidRPr="002B346C">
        <w:rPr>
          <w:sz w:val="24"/>
          <w:szCs w:val="24"/>
          <w:lang w:val="en-ID"/>
        </w:rPr>
        <w:t>tampilkan</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grafis</w:t>
      </w:r>
      <w:proofErr w:type="spellEnd"/>
      <w:r w:rsidRPr="002B346C">
        <w:rPr>
          <w:sz w:val="24"/>
          <w:szCs w:val="24"/>
          <w:lang w:val="en-ID"/>
        </w:rPr>
        <w:t xml:space="preserve"> </w:t>
      </w:r>
      <w:proofErr w:type="spellStart"/>
      <w:r w:rsidRPr="002B346C">
        <w:rPr>
          <w:sz w:val="24"/>
          <w:szCs w:val="24"/>
          <w:lang w:val="en-ID"/>
        </w:rPr>
        <w:t>berupa</w:t>
      </w:r>
      <w:proofErr w:type="spellEnd"/>
      <w:r w:rsidRPr="002B346C">
        <w:rPr>
          <w:sz w:val="24"/>
          <w:szCs w:val="24"/>
          <w:lang w:val="en-ID"/>
        </w:rPr>
        <w:t xml:space="preserve"> </w:t>
      </w:r>
      <w:proofErr w:type="spellStart"/>
      <w:r w:rsidRPr="002B346C">
        <w:rPr>
          <w:sz w:val="24"/>
          <w:szCs w:val="24"/>
          <w:lang w:val="en-ID"/>
        </w:rPr>
        <w:t>gambar</w:t>
      </w:r>
      <w:proofErr w:type="spellEnd"/>
      <w:r w:rsidRPr="002B346C">
        <w:rPr>
          <w:sz w:val="24"/>
          <w:szCs w:val="24"/>
          <w:lang w:val="en-ID"/>
        </w:rPr>
        <w:t xml:space="preserve">, logo, </w:t>
      </w:r>
      <w:proofErr w:type="spellStart"/>
      <w:r w:rsidRPr="002B346C">
        <w:rPr>
          <w:sz w:val="24"/>
          <w:szCs w:val="24"/>
          <w:lang w:val="en-ID"/>
        </w:rPr>
        <w:t>nama</w:t>
      </w:r>
      <w:proofErr w:type="spellEnd"/>
      <w:r w:rsidRPr="002B346C">
        <w:rPr>
          <w:sz w:val="24"/>
          <w:szCs w:val="24"/>
          <w:lang w:val="en-ID"/>
        </w:rPr>
        <w:t xml:space="preserve">, kata, </w:t>
      </w:r>
      <w:proofErr w:type="spellStart"/>
      <w:r w:rsidRPr="002B346C">
        <w:rPr>
          <w:sz w:val="24"/>
          <w:szCs w:val="24"/>
          <w:lang w:val="en-ID"/>
        </w:rPr>
        <w:t>angka</w:t>
      </w:r>
      <w:proofErr w:type="spellEnd"/>
      <w:r w:rsidRPr="002B346C">
        <w:rPr>
          <w:sz w:val="24"/>
          <w:szCs w:val="24"/>
          <w:lang w:val="en-ID"/>
        </w:rPr>
        <w:t xml:space="preserve">, </w:t>
      </w:r>
      <w:proofErr w:type="spellStart"/>
      <w:r w:rsidRPr="002B346C">
        <w:rPr>
          <w:sz w:val="24"/>
          <w:szCs w:val="24"/>
          <w:lang w:val="en-ID"/>
        </w:rPr>
        <w:t>susunan</w:t>
      </w:r>
      <w:proofErr w:type="spellEnd"/>
      <w:r w:rsidRPr="002B346C">
        <w:rPr>
          <w:sz w:val="24"/>
          <w:szCs w:val="24"/>
          <w:lang w:val="en-ID"/>
        </w:rPr>
        <w:t xml:space="preserve"> </w:t>
      </w:r>
      <w:proofErr w:type="spellStart"/>
      <w:r w:rsidRPr="002B346C">
        <w:rPr>
          <w:sz w:val="24"/>
          <w:szCs w:val="24"/>
          <w:lang w:val="en-ID"/>
        </w:rPr>
        <w:t>warna</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bentuk</w:t>
      </w:r>
      <w:proofErr w:type="spellEnd"/>
      <w:r w:rsidRPr="002B346C">
        <w:rPr>
          <w:sz w:val="24"/>
          <w:szCs w:val="24"/>
          <w:lang w:val="en-ID"/>
        </w:rPr>
        <w:t xml:space="preserve"> 2 (</w:t>
      </w:r>
      <w:proofErr w:type="spellStart"/>
      <w:r w:rsidRPr="002B346C">
        <w:rPr>
          <w:sz w:val="24"/>
          <w:szCs w:val="24"/>
          <w:lang w:val="en-ID"/>
        </w:rPr>
        <w:t>dua</w:t>
      </w:r>
      <w:proofErr w:type="spellEnd"/>
      <w:r w:rsidRPr="002B346C">
        <w:rPr>
          <w:sz w:val="24"/>
          <w:szCs w:val="24"/>
          <w:lang w:val="en-ID"/>
        </w:rPr>
        <w:t xml:space="preserve">) </w:t>
      </w:r>
      <w:proofErr w:type="spellStart"/>
      <w:r w:rsidRPr="002B346C">
        <w:rPr>
          <w:sz w:val="24"/>
          <w:szCs w:val="24"/>
          <w:lang w:val="en-ID"/>
        </w:rPr>
        <w:t>dimensi</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3 (</w:t>
      </w:r>
      <w:proofErr w:type="spellStart"/>
      <w:r w:rsidRPr="002B346C">
        <w:rPr>
          <w:sz w:val="24"/>
          <w:szCs w:val="24"/>
          <w:lang w:val="en-ID"/>
        </w:rPr>
        <w:t>tiga</w:t>
      </w:r>
      <w:proofErr w:type="spellEnd"/>
      <w:r w:rsidRPr="002B346C">
        <w:rPr>
          <w:sz w:val="24"/>
          <w:szCs w:val="24"/>
          <w:lang w:val="en-ID"/>
        </w:rPr>
        <w:t xml:space="preserve">) </w:t>
      </w:r>
      <w:proofErr w:type="spellStart"/>
      <w:r w:rsidRPr="002B346C">
        <w:rPr>
          <w:sz w:val="24"/>
          <w:szCs w:val="24"/>
          <w:lang w:val="en-ID"/>
        </w:rPr>
        <w:t>dimensi</w:t>
      </w:r>
      <w:proofErr w:type="spellEnd"/>
      <w:r w:rsidRPr="002B346C">
        <w:rPr>
          <w:sz w:val="24"/>
          <w:szCs w:val="24"/>
          <w:lang w:val="en-ID"/>
        </w:rPr>
        <w:t xml:space="preserve">. </w:t>
      </w:r>
      <w:proofErr w:type="spellStart"/>
      <w:r w:rsidRPr="002B346C">
        <w:rPr>
          <w:sz w:val="24"/>
          <w:szCs w:val="24"/>
          <w:lang w:val="en-ID"/>
        </w:rPr>
        <w:t>Suara</w:t>
      </w:r>
      <w:proofErr w:type="spellEnd"/>
      <w:r w:rsidRPr="002B346C">
        <w:rPr>
          <w:sz w:val="24"/>
          <w:szCs w:val="24"/>
          <w:lang w:val="en-ID"/>
        </w:rPr>
        <w:t xml:space="preserve">. Hologram,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kombinasi</w:t>
      </w:r>
      <w:proofErr w:type="spellEnd"/>
      <w:r>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2 (</w:t>
      </w:r>
      <w:proofErr w:type="spellStart"/>
      <w:r w:rsidRPr="002B346C">
        <w:rPr>
          <w:sz w:val="24"/>
          <w:szCs w:val="24"/>
          <w:lang w:val="en-ID"/>
        </w:rPr>
        <w:t>dua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lebih</w:t>
      </w:r>
      <w:proofErr w:type="spellEnd"/>
      <w:r w:rsidRPr="002B346C">
        <w:rPr>
          <w:sz w:val="24"/>
          <w:szCs w:val="24"/>
          <w:lang w:val="en-ID"/>
        </w:rPr>
        <w:t xml:space="preserve"> </w:t>
      </w:r>
      <w:proofErr w:type="spellStart"/>
      <w:r w:rsidRPr="002B346C">
        <w:rPr>
          <w:sz w:val="24"/>
          <w:szCs w:val="24"/>
          <w:lang w:val="en-ID"/>
        </w:rPr>
        <w:t>unsur</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membedakan</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yang </w:t>
      </w:r>
      <w:proofErr w:type="spellStart"/>
      <w:r w:rsidRPr="002B346C">
        <w:rPr>
          <w:sz w:val="24"/>
          <w:szCs w:val="24"/>
          <w:lang w:val="en-ID"/>
        </w:rPr>
        <w:t>diproduksi</w:t>
      </w:r>
      <w:proofErr w:type="spellEnd"/>
      <w:r w:rsidRPr="002B346C">
        <w:rPr>
          <w:sz w:val="24"/>
          <w:szCs w:val="24"/>
          <w:lang w:val="en-ID"/>
        </w:rPr>
        <w:t xml:space="preserve"> oleh orang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kegiatan</w:t>
      </w:r>
      <w:proofErr w:type="spellEnd"/>
      <w:r w:rsidRPr="002B346C">
        <w:rPr>
          <w:sz w:val="24"/>
          <w:szCs w:val="24"/>
          <w:lang w:val="en-ID"/>
        </w:rPr>
        <w:t xml:space="preserve"> </w:t>
      </w:r>
      <w:proofErr w:type="spellStart"/>
      <w:r w:rsidRPr="002B346C">
        <w:rPr>
          <w:sz w:val="24"/>
          <w:szCs w:val="24"/>
          <w:lang w:val="en-ID"/>
        </w:rPr>
        <w:t>perdagangan</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Dan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w:t>
      </w:r>
      <w:proofErr w:type="spellStart"/>
      <w:r w:rsidRPr="002B346C">
        <w:rPr>
          <w:sz w:val="24"/>
          <w:szCs w:val="24"/>
          <w:lang w:val="en-ID"/>
        </w:rPr>
        <w:t>sendiri</w:t>
      </w:r>
      <w:proofErr w:type="spellEnd"/>
      <w:r w:rsidRPr="002B346C">
        <w:rPr>
          <w:sz w:val="24"/>
          <w:szCs w:val="24"/>
          <w:lang w:val="en-ID"/>
        </w:rPr>
        <w:t xml:space="preserve"> </w:t>
      </w:r>
      <w:proofErr w:type="spellStart"/>
      <w:r w:rsidRPr="002B346C">
        <w:rPr>
          <w:sz w:val="24"/>
          <w:szCs w:val="24"/>
          <w:lang w:val="en-ID"/>
        </w:rPr>
        <w:t>yaitu</w:t>
      </w:r>
      <w:proofErr w:type="spellEnd"/>
      <w:r w:rsidRPr="002B346C">
        <w:rPr>
          <w:sz w:val="24"/>
          <w:szCs w:val="24"/>
          <w:lang w:val="en-ID"/>
        </w:rPr>
        <w:t xml:space="preserve"> </w:t>
      </w:r>
      <w:proofErr w:type="spellStart"/>
      <w:r w:rsidRPr="002B346C">
        <w:rPr>
          <w:sz w:val="24"/>
          <w:szCs w:val="24"/>
          <w:lang w:val="en-ID"/>
        </w:rPr>
        <w:t>terdapat</w:t>
      </w:r>
      <w:proofErr w:type="spellEnd"/>
      <w:r w:rsidRPr="002B346C">
        <w:rPr>
          <w:sz w:val="24"/>
          <w:szCs w:val="24"/>
          <w:lang w:val="en-ID"/>
        </w:rPr>
        <w:t xml:space="preserve"> di </w:t>
      </w:r>
      <w:proofErr w:type="spellStart"/>
      <w:r w:rsidRPr="002B346C">
        <w:rPr>
          <w:sz w:val="24"/>
          <w:szCs w:val="24"/>
          <w:lang w:val="en-ID"/>
        </w:rPr>
        <w:t>Pasal</w:t>
      </w:r>
      <w:proofErr w:type="spellEnd"/>
      <w:r w:rsidRPr="002B346C">
        <w:rPr>
          <w:sz w:val="24"/>
          <w:szCs w:val="24"/>
          <w:lang w:val="en-ID"/>
        </w:rPr>
        <w:t xml:space="preserve"> 1 </w:t>
      </w:r>
      <w:proofErr w:type="spellStart"/>
      <w:r w:rsidRPr="002B346C">
        <w:rPr>
          <w:sz w:val="24"/>
          <w:szCs w:val="24"/>
          <w:lang w:val="en-ID"/>
        </w:rPr>
        <w:t>angka</w:t>
      </w:r>
      <w:proofErr w:type="spellEnd"/>
      <w:r w:rsidRPr="002B346C">
        <w:rPr>
          <w:sz w:val="24"/>
          <w:szCs w:val="24"/>
          <w:lang w:val="en-ID"/>
        </w:rPr>
        <w:t xml:space="preserve"> 2 yang </w:t>
      </w:r>
      <w:proofErr w:type="spellStart"/>
      <w:r w:rsidRPr="002B346C">
        <w:rPr>
          <w:sz w:val="24"/>
          <w:szCs w:val="24"/>
          <w:lang w:val="en-ID"/>
        </w:rPr>
        <w:t>menjelaskan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digunakan</w:t>
      </w:r>
      <w:proofErr w:type="spellEnd"/>
      <w:r w:rsidRPr="002B346C">
        <w:rPr>
          <w:sz w:val="24"/>
          <w:szCs w:val="24"/>
          <w:lang w:val="en-ID"/>
        </w:rPr>
        <w:t xml:space="preserve"> pada </w:t>
      </w:r>
      <w:proofErr w:type="spellStart"/>
      <w:r w:rsidRPr="002B346C">
        <w:rPr>
          <w:sz w:val="24"/>
          <w:szCs w:val="24"/>
          <w:lang w:val="en-ID"/>
        </w:rPr>
        <w:t>barang</w:t>
      </w:r>
      <w:proofErr w:type="spellEnd"/>
      <w:r w:rsidRPr="002B346C">
        <w:rPr>
          <w:sz w:val="24"/>
          <w:szCs w:val="24"/>
          <w:lang w:val="en-ID"/>
        </w:rPr>
        <w:t xml:space="preserve"> yang </w:t>
      </w:r>
      <w:proofErr w:type="spellStart"/>
      <w:r w:rsidRPr="002B346C">
        <w:rPr>
          <w:sz w:val="24"/>
          <w:szCs w:val="24"/>
          <w:lang w:val="en-ID"/>
        </w:rPr>
        <w:t>diperdagangkan</w:t>
      </w:r>
      <w:proofErr w:type="spellEnd"/>
      <w:r w:rsidRPr="002B346C">
        <w:rPr>
          <w:sz w:val="24"/>
          <w:szCs w:val="24"/>
          <w:lang w:val="en-ID"/>
        </w:rPr>
        <w:t xml:space="preserve"> oleh </w:t>
      </w:r>
      <w:proofErr w:type="spellStart"/>
      <w:r w:rsidRPr="002B346C">
        <w:rPr>
          <w:sz w:val="24"/>
          <w:szCs w:val="24"/>
          <w:lang w:val="en-ID"/>
        </w:rPr>
        <w:t>seseorang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beberapa</w:t>
      </w:r>
      <w:proofErr w:type="spellEnd"/>
      <w:r w:rsidRPr="002B346C">
        <w:rPr>
          <w:sz w:val="24"/>
          <w:szCs w:val="24"/>
          <w:lang w:val="en-ID"/>
        </w:rPr>
        <w:t xml:space="preserve"> orang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bersama-sama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membedakan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sejenis</w:t>
      </w:r>
      <w:proofErr w:type="spellEnd"/>
      <w:r w:rsidRPr="002B346C">
        <w:rPr>
          <w:sz w:val="24"/>
          <w:szCs w:val="24"/>
          <w:lang w:val="en-ID"/>
        </w:rPr>
        <w:t xml:space="preserve"> </w:t>
      </w:r>
      <w:proofErr w:type="spellStart"/>
      <w:r w:rsidRPr="002B346C">
        <w:rPr>
          <w:sz w:val="24"/>
          <w:szCs w:val="24"/>
          <w:lang w:val="en-ID"/>
        </w:rPr>
        <w:t>lainnya</w:t>
      </w:r>
      <w:proofErr w:type="spellEnd"/>
      <w:r w:rsidRPr="002B346C">
        <w:rPr>
          <w:sz w:val="24"/>
          <w:szCs w:val="24"/>
          <w:lang w:val="en-ID"/>
        </w:rPr>
        <w:t xml:space="preserve">. </w:t>
      </w:r>
      <w:proofErr w:type="spellStart"/>
      <w:r w:rsidRPr="002B346C">
        <w:rPr>
          <w:sz w:val="24"/>
          <w:szCs w:val="24"/>
          <w:lang w:val="en-ID"/>
        </w:rPr>
        <w:t>Sementara</w:t>
      </w:r>
      <w:proofErr w:type="spellEnd"/>
      <w:r w:rsidRPr="002B346C">
        <w:rPr>
          <w:sz w:val="24"/>
          <w:szCs w:val="24"/>
          <w:lang w:val="en-ID"/>
        </w:rPr>
        <w:t xml:space="preserve"> </w:t>
      </w:r>
      <w:proofErr w:type="spellStart"/>
      <w:r w:rsidRPr="002B346C">
        <w:rPr>
          <w:sz w:val="24"/>
          <w:szCs w:val="24"/>
          <w:lang w:val="en-ID"/>
        </w:rPr>
        <w:t>ada</w:t>
      </w:r>
      <w:proofErr w:type="spellEnd"/>
      <w:r w:rsidRPr="002B346C">
        <w:rPr>
          <w:sz w:val="24"/>
          <w:szCs w:val="24"/>
          <w:lang w:val="en-ID"/>
        </w:rPr>
        <w:t xml:space="preserve"> </w:t>
      </w:r>
      <w:proofErr w:type="spellStart"/>
      <w:r w:rsidRPr="002B346C">
        <w:rPr>
          <w:sz w:val="24"/>
          <w:szCs w:val="24"/>
          <w:lang w:val="en-ID"/>
        </w:rPr>
        <w:t>beberapa</w:t>
      </w:r>
      <w:proofErr w:type="spellEnd"/>
      <w:r w:rsidRPr="002B346C">
        <w:rPr>
          <w:sz w:val="24"/>
          <w:szCs w:val="24"/>
          <w:lang w:val="en-ID"/>
        </w:rPr>
        <w:t xml:space="preserve"> </w:t>
      </w:r>
      <w:proofErr w:type="spellStart"/>
      <w:r w:rsidRPr="002B346C">
        <w:rPr>
          <w:sz w:val="24"/>
          <w:szCs w:val="24"/>
          <w:lang w:val="en-ID"/>
        </w:rPr>
        <w:t>pengertian</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menurut</w:t>
      </w:r>
      <w:proofErr w:type="spellEnd"/>
      <w:r w:rsidRPr="002B346C">
        <w:rPr>
          <w:sz w:val="24"/>
          <w:szCs w:val="24"/>
          <w:lang w:val="en-ID"/>
        </w:rPr>
        <w:t xml:space="preserve"> para </w:t>
      </w:r>
      <w:proofErr w:type="spellStart"/>
      <w:r w:rsidRPr="002B346C">
        <w:rPr>
          <w:sz w:val="24"/>
          <w:szCs w:val="24"/>
          <w:lang w:val="en-ID"/>
        </w:rPr>
        <w:t>sarjana</w:t>
      </w:r>
      <w:proofErr w:type="spellEnd"/>
      <w:r w:rsidRPr="002B346C">
        <w:rPr>
          <w:sz w:val="24"/>
          <w:szCs w:val="24"/>
          <w:lang w:val="en-ID"/>
        </w:rPr>
        <w:t xml:space="preserve"> </w:t>
      </w:r>
      <w:proofErr w:type="spellStart"/>
      <w:r w:rsidRPr="002B346C">
        <w:rPr>
          <w:sz w:val="24"/>
          <w:szCs w:val="24"/>
          <w:lang w:val="en-ID"/>
        </w:rPr>
        <w:t>meski</w:t>
      </w:r>
      <w:proofErr w:type="spellEnd"/>
      <w:r w:rsidRPr="002B346C">
        <w:rPr>
          <w:sz w:val="24"/>
          <w:szCs w:val="24"/>
          <w:lang w:val="en-ID"/>
        </w:rPr>
        <w:t xml:space="preserve"> </w:t>
      </w:r>
      <w:proofErr w:type="spellStart"/>
      <w:r w:rsidRPr="002B346C">
        <w:rPr>
          <w:sz w:val="24"/>
          <w:szCs w:val="24"/>
          <w:lang w:val="en-ID"/>
        </w:rPr>
        <w:t>berbeda</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inti </w:t>
      </w:r>
      <w:proofErr w:type="spellStart"/>
      <w:r w:rsidRPr="002B346C">
        <w:rPr>
          <w:sz w:val="24"/>
          <w:szCs w:val="24"/>
          <w:lang w:val="en-ID"/>
        </w:rPr>
        <w:t>memiliki</w:t>
      </w:r>
      <w:proofErr w:type="spellEnd"/>
      <w:r w:rsidRPr="002B346C">
        <w:rPr>
          <w:sz w:val="24"/>
          <w:szCs w:val="24"/>
          <w:lang w:val="en-ID"/>
        </w:rPr>
        <w:t xml:space="preserve"> </w:t>
      </w:r>
      <w:proofErr w:type="spellStart"/>
      <w:r w:rsidRPr="002B346C">
        <w:rPr>
          <w:sz w:val="24"/>
          <w:szCs w:val="24"/>
          <w:lang w:val="en-ID"/>
        </w:rPr>
        <w:t>maksud</w:t>
      </w:r>
      <w:proofErr w:type="spellEnd"/>
      <w:r w:rsidRPr="002B346C">
        <w:rPr>
          <w:sz w:val="24"/>
          <w:szCs w:val="24"/>
          <w:lang w:val="en-ID"/>
        </w:rPr>
        <w:t xml:space="preserve"> yang </w:t>
      </w:r>
      <w:proofErr w:type="spellStart"/>
      <w:r w:rsidRPr="002B346C">
        <w:rPr>
          <w:sz w:val="24"/>
          <w:szCs w:val="24"/>
          <w:lang w:val="en-ID"/>
        </w:rPr>
        <w:t>sama</w:t>
      </w:r>
      <w:proofErr w:type="spellEnd"/>
      <w:r w:rsidRPr="002B346C">
        <w:rPr>
          <w:sz w:val="24"/>
          <w:szCs w:val="24"/>
          <w:lang w:val="en-ID"/>
        </w:rPr>
        <w:t xml:space="preserve"> </w:t>
      </w:r>
      <w:proofErr w:type="spellStart"/>
      <w:r w:rsidRPr="002B346C">
        <w:rPr>
          <w:sz w:val="24"/>
          <w:szCs w:val="24"/>
          <w:lang w:val="en-ID"/>
        </w:rPr>
        <w:t>pendapatnya</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yaitu</w:t>
      </w:r>
      <w:proofErr w:type="spellEnd"/>
    </w:p>
    <w:p w14:paraId="6F2D935F" w14:textId="77777777" w:rsidR="00CB0B85" w:rsidRPr="002B346C" w:rsidRDefault="00CB0B85" w:rsidP="00CB0B85">
      <w:pPr>
        <w:pStyle w:val="ListParagraph"/>
        <w:widowControl/>
        <w:numPr>
          <w:ilvl w:val="0"/>
          <w:numId w:val="7"/>
        </w:numPr>
        <w:tabs>
          <w:tab w:val="left" w:pos="993"/>
        </w:tabs>
        <w:autoSpaceDE/>
        <w:autoSpaceDN/>
        <w:spacing w:line="480" w:lineRule="auto"/>
        <w:ind w:left="1843" w:right="141" w:hanging="709"/>
        <w:contextualSpacing/>
        <w:jc w:val="both"/>
        <w:rPr>
          <w:sz w:val="24"/>
          <w:szCs w:val="24"/>
          <w:lang w:val="en-ID"/>
        </w:rPr>
      </w:pPr>
      <w:r w:rsidRPr="002B346C">
        <w:rPr>
          <w:sz w:val="24"/>
          <w:szCs w:val="24"/>
          <w:lang w:val="en-ID"/>
        </w:rPr>
        <w:t xml:space="preserve">Prof. R. </w:t>
      </w:r>
      <w:proofErr w:type="spellStart"/>
      <w:r w:rsidRPr="002B346C">
        <w:rPr>
          <w:sz w:val="24"/>
          <w:szCs w:val="24"/>
          <w:lang w:val="en-ID"/>
        </w:rPr>
        <w:t>Soekardono</w:t>
      </w:r>
      <w:proofErr w:type="spellEnd"/>
      <w:r w:rsidRPr="002B346C">
        <w:rPr>
          <w:sz w:val="24"/>
          <w:szCs w:val="24"/>
          <w:lang w:val="en-ID"/>
        </w:rPr>
        <w:t xml:space="preserve">, S.H.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ulasan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sebuah</w:t>
      </w:r>
      <w:proofErr w:type="spellEnd"/>
      <w:r w:rsidRPr="002B346C">
        <w:rPr>
          <w:sz w:val="24"/>
          <w:szCs w:val="24"/>
          <w:lang w:val="en-ID"/>
        </w:rPr>
        <w:t xml:space="preserve"> </w:t>
      </w:r>
      <w:proofErr w:type="spellStart"/>
      <w:r w:rsidRPr="002B346C">
        <w:rPr>
          <w:sz w:val="24"/>
          <w:szCs w:val="24"/>
          <w:lang w:val="en-ID"/>
        </w:rPr>
        <w:t>tanda</w:t>
      </w:r>
      <w:proofErr w:type="spellEnd"/>
      <w:r w:rsidRPr="002B346C">
        <w:rPr>
          <w:sz w:val="24"/>
          <w:szCs w:val="24"/>
          <w:lang w:val="en-ID"/>
        </w:rPr>
        <w:t xml:space="preserve"> (</w:t>
      </w:r>
      <w:proofErr w:type="spellStart"/>
      <w:r w:rsidRPr="002B346C">
        <w:rPr>
          <w:sz w:val="24"/>
          <w:szCs w:val="24"/>
          <w:lang w:val="en-ID"/>
        </w:rPr>
        <w:t>Jawa</w:t>
      </w:r>
      <w:proofErr w:type="spellEnd"/>
      <w:r w:rsidRPr="002B346C">
        <w:rPr>
          <w:sz w:val="24"/>
          <w:szCs w:val="24"/>
          <w:lang w:val="en-ID"/>
        </w:rPr>
        <w:t xml:space="preserve"> </w:t>
      </w:r>
      <w:proofErr w:type="spellStart"/>
      <w:r w:rsidRPr="002B346C">
        <w:rPr>
          <w:sz w:val="24"/>
          <w:szCs w:val="24"/>
          <w:lang w:val="en-ID"/>
        </w:rPr>
        <w:t>ciri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tengger</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mana </w:t>
      </w:r>
      <w:proofErr w:type="spellStart"/>
      <w:r w:rsidRPr="002B346C">
        <w:rPr>
          <w:sz w:val="24"/>
          <w:szCs w:val="24"/>
          <w:lang w:val="en-ID"/>
        </w:rPr>
        <w:t>dipribadikan</w:t>
      </w:r>
      <w:proofErr w:type="spellEnd"/>
      <w:r w:rsidRPr="002B346C">
        <w:rPr>
          <w:sz w:val="24"/>
          <w:szCs w:val="24"/>
          <w:lang w:val="en-ID"/>
        </w:rPr>
        <w:t xml:space="preserve"> </w:t>
      </w:r>
      <w:proofErr w:type="spellStart"/>
      <w:r w:rsidRPr="002B346C">
        <w:rPr>
          <w:sz w:val="24"/>
          <w:szCs w:val="24"/>
          <w:lang w:val="en-ID"/>
        </w:rPr>
        <w:t>sebuah</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tertentu</w:t>
      </w:r>
      <w:proofErr w:type="spellEnd"/>
      <w:r w:rsidRPr="002B346C">
        <w:rPr>
          <w:sz w:val="24"/>
          <w:szCs w:val="24"/>
          <w:lang w:val="en-ID"/>
        </w:rPr>
        <w:t xml:space="preserve">, </w:t>
      </w:r>
      <w:proofErr w:type="spellStart"/>
      <w:r w:rsidRPr="002B346C">
        <w:rPr>
          <w:sz w:val="24"/>
          <w:szCs w:val="24"/>
          <w:lang w:val="en-ID"/>
        </w:rPr>
        <w:t>dimana</w:t>
      </w:r>
      <w:proofErr w:type="spellEnd"/>
      <w:r w:rsidRPr="002B346C">
        <w:rPr>
          <w:sz w:val="24"/>
          <w:szCs w:val="24"/>
          <w:lang w:val="en-ID"/>
        </w:rPr>
        <w:t xml:space="preserve"> </w:t>
      </w:r>
      <w:proofErr w:type="spellStart"/>
      <w:r w:rsidRPr="002B346C">
        <w:rPr>
          <w:sz w:val="24"/>
          <w:szCs w:val="24"/>
          <w:lang w:val="en-ID"/>
        </w:rPr>
        <w:t>perlu</w:t>
      </w:r>
      <w:proofErr w:type="spellEnd"/>
      <w:r w:rsidRPr="002B346C">
        <w:rPr>
          <w:sz w:val="24"/>
          <w:szCs w:val="24"/>
          <w:lang w:val="en-ID"/>
        </w:rPr>
        <w:t xml:space="preserve"> juga </w:t>
      </w:r>
      <w:proofErr w:type="spellStart"/>
      <w:r w:rsidRPr="002B346C">
        <w:rPr>
          <w:sz w:val="24"/>
          <w:szCs w:val="24"/>
          <w:lang w:val="en-ID"/>
        </w:rPr>
        <w:t>dipribadikan</w:t>
      </w:r>
      <w:proofErr w:type="spellEnd"/>
      <w:r w:rsidRPr="002B346C">
        <w:rPr>
          <w:sz w:val="24"/>
          <w:szCs w:val="24"/>
          <w:lang w:val="en-ID"/>
        </w:rPr>
        <w:t xml:space="preserve"> </w:t>
      </w:r>
      <w:proofErr w:type="spellStart"/>
      <w:r w:rsidRPr="002B346C">
        <w:rPr>
          <w:sz w:val="24"/>
          <w:szCs w:val="24"/>
          <w:lang w:val="en-ID"/>
        </w:rPr>
        <w:t>asalnya</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kualitetnya</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lastRenderedPageBreak/>
        <w:t>perbandingan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barang-barang</w:t>
      </w:r>
      <w:proofErr w:type="spellEnd"/>
      <w:r w:rsidRPr="002B346C">
        <w:rPr>
          <w:sz w:val="24"/>
          <w:szCs w:val="24"/>
          <w:lang w:val="en-ID"/>
        </w:rPr>
        <w:t xml:space="preserve"> </w:t>
      </w:r>
      <w:proofErr w:type="spellStart"/>
      <w:r w:rsidRPr="002B346C">
        <w:rPr>
          <w:sz w:val="24"/>
          <w:szCs w:val="24"/>
          <w:lang w:val="en-ID"/>
        </w:rPr>
        <w:t>sejenisnya</w:t>
      </w:r>
      <w:proofErr w:type="spellEnd"/>
      <w:r w:rsidRPr="002B346C">
        <w:rPr>
          <w:sz w:val="24"/>
          <w:szCs w:val="24"/>
          <w:lang w:val="en-ID"/>
        </w:rPr>
        <w:t xml:space="preserve"> yang </w:t>
      </w:r>
      <w:proofErr w:type="spellStart"/>
      <w:r w:rsidRPr="002B346C">
        <w:rPr>
          <w:sz w:val="24"/>
          <w:szCs w:val="24"/>
          <w:lang w:val="en-ID"/>
        </w:rPr>
        <w:t>dibuat</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diperdagangkan</w:t>
      </w:r>
      <w:proofErr w:type="spellEnd"/>
      <w:r w:rsidRPr="002B346C">
        <w:rPr>
          <w:sz w:val="24"/>
          <w:szCs w:val="24"/>
          <w:lang w:val="en-ID"/>
        </w:rPr>
        <w:t xml:space="preserve"> oleh orang-orang </w:t>
      </w:r>
      <w:proofErr w:type="spellStart"/>
      <w:r w:rsidRPr="002B346C">
        <w:rPr>
          <w:sz w:val="24"/>
          <w:szCs w:val="24"/>
          <w:lang w:val="en-ID"/>
        </w:rPr>
        <w:t>atau</w:t>
      </w:r>
      <w:proofErr w:type="spellEnd"/>
      <w:r w:rsidRPr="002B346C">
        <w:rPr>
          <w:sz w:val="24"/>
          <w:szCs w:val="24"/>
          <w:lang w:val="en-ID"/>
        </w:rPr>
        <w:t xml:space="preserve"> badan-badan </w:t>
      </w:r>
      <w:proofErr w:type="spellStart"/>
      <w:r w:rsidRPr="002B346C">
        <w:rPr>
          <w:sz w:val="24"/>
          <w:szCs w:val="24"/>
          <w:lang w:val="en-ID"/>
        </w:rPr>
        <w:t>perusahaan</w:t>
      </w:r>
      <w:proofErr w:type="spellEnd"/>
      <w:r w:rsidRPr="002B346C">
        <w:rPr>
          <w:sz w:val="24"/>
          <w:szCs w:val="24"/>
          <w:lang w:val="en-ID"/>
        </w:rPr>
        <w:t xml:space="preserve"> lain.</w:t>
      </w:r>
      <w:r w:rsidRPr="002B346C">
        <w:rPr>
          <w:rStyle w:val="FootnoteReference"/>
          <w:sz w:val="24"/>
          <w:szCs w:val="24"/>
          <w:lang w:val="en-ID"/>
        </w:rPr>
        <w:footnoteReference w:id="1"/>
      </w:r>
    </w:p>
    <w:p w14:paraId="427BA18B" w14:textId="77777777" w:rsidR="00CB0B85" w:rsidRPr="002B346C" w:rsidRDefault="00CB0B85" w:rsidP="00CB0B85">
      <w:pPr>
        <w:pStyle w:val="ListParagraph"/>
        <w:widowControl/>
        <w:numPr>
          <w:ilvl w:val="0"/>
          <w:numId w:val="7"/>
        </w:numPr>
        <w:tabs>
          <w:tab w:val="left" w:pos="993"/>
        </w:tabs>
        <w:autoSpaceDE/>
        <w:autoSpaceDN/>
        <w:spacing w:line="480" w:lineRule="auto"/>
        <w:ind w:left="1843" w:right="141" w:hanging="709"/>
        <w:contextualSpacing/>
        <w:jc w:val="both"/>
        <w:rPr>
          <w:sz w:val="24"/>
          <w:szCs w:val="24"/>
          <w:lang w:val="en-ID"/>
        </w:rPr>
      </w:pPr>
      <w:proofErr w:type="spellStart"/>
      <w:r w:rsidRPr="002B346C">
        <w:rPr>
          <w:sz w:val="24"/>
          <w:szCs w:val="24"/>
          <w:lang w:val="en-ID"/>
        </w:rPr>
        <w:t>Dr.</w:t>
      </w:r>
      <w:proofErr w:type="spellEnd"/>
      <w:r w:rsidRPr="002B346C">
        <w:rPr>
          <w:sz w:val="24"/>
          <w:szCs w:val="24"/>
          <w:lang w:val="en-ID"/>
        </w:rPr>
        <w:t xml:space="preserve"> H. Ok. </w:t>
      </w:r>
      <w:proofErr w:type="spellStart"/>
      <w:r w:rsidRPr="002B346C">
        <w:rPr>
          <w:sz w:val="24"/>
          <w:szCs w:val="24"/>
          <w:lang w:val="en-ID"/>
        </w:rPr>
        <w:t>Saidin</w:t>
      </w:r>
      <w:proofErr w:type="spellEnd"/>
      <w:r w:rsidRPr="002B346C">
        <w:rPr>
          <w:sz w:val="24"/>
          <w:szCs w:val="24"/>
          <w:lang w:val="en-ID"/>
        </w:rPr>
        <w:t xml:space="preserve">, </w:t>
      </w:r>
      <w:proofErr w:type="gramStart"/>
      <w:r w:rsidRPr="002B346C">
        <w:rPr>
          <w:sz w:val="24"/>
          <w:szCs w:val="24"/>
          <w:lang w:val="en-ID"/>
        </w:rPr>
        <w:t>S.H.,</w:t>
      </w:r>
      <w:proofErr w:type="spellStart"/>
      <w:r w:rsidRPr="002B346C">
        <w:rPr>
          <w:sz w:val="24"/>
          <w:szCs w:val="24"/>
          <w:lang w:val="en-ID"/>
        </w:rPr>
        <w:t>M</w:t>
      </w:r>
      <w:proofErr w:type="gramEnd"/>
      <w:r w:rsidRPr="002B346C">
        <w:rPr>
          <w:sz w:val="24"/>
          <w:szCs w:val="24"/>
          <w:lang w:val="en-ID"/>
        </w:rPr>
        <w:t>.Hum</w:t>
      </w:r>
      <w:proofErr w:type="spellEnd"/>
      <w:r w:rsidRPr="002B346C">
        <w:rPr>
          <w:sz w:val="24"/>
          <w:szCs w:val="24"/>
          <w:lang w:val="en-ID"/>
        </w:rPr>
        <w:t xml:space="preserve"> </w:t>
      </w:r>
      <w:proofErr w:type="spellStart"/>
      <w:r w:rsidRPr="002B346C">
        <w:rPr>
          <w:sz w:val="24"/>
          <w:szCs w:val="24"/>
          <w:lang w:val="en-ID"/>
        </w:rPr>
        <w:t>mengartikan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tanda</w:t>
      </w:r>
      <w:proofErr w:type="spellEnd"/>
      <w:r w:rsidRPr="002B346C">
        <w:rPr>
          <w:sz w:val="24"/>
          <w:szCs w:val="24"/>
          <w:lang w:val="en-ID"/>
        </w:rPr>
        <w:t xml:space="preserve"> </w:t>
      </w:r>
      <w:r w:rsidRPr="002B346C">
        <w:rPr>
          <w:i/>
          <w:sz w:val="24"/>
          <w:szCs w:val="24"/>
          <w:lang w:val="en-ID"/>
        </w:rPr>
        <w:t xml:space="preserve">(sign)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membedakan</w:t>
      </w:r>
      <w:proofErr w:type="spellEnd"/>
      <w:r w:rsidRPr="002B346C">
        <w:rPr>
          <w:sz w:val="24"/>
          <w:szCs w:val="24"/>
          <w:lang w:val="en-ID"/>
        </w:rPr>
        <w:t xml:space="preserve"> </w:t>
      </w:r>
      <w:proofErr w:type="spellStart"/>
      <w:r w:rsidRPr="002B346C">
        <w:rPr>
          <w:sz w:val="24"/>
          <w:szCs w:val="24"/>
          <w:lang w:val="en-ID"/>
        </w:rPr>
        <w:t>barang-barang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yang </w:t>
      </w:r>
      <w:proofErr w:type="spellStart"/>
      <w:r w:rsidRPr="002B346C">
        <w:rPr>
          <w:sz w:val="24"/>
          <w:szCs w:val="24"/>
          <w:lang w:val="en-ID"/>
        </w:rPr>
        <w:t>sejenisnya</w:t>
      </w:r>
      <w:proofErr w:type="spellEnd"/>
      <w:r w:rsidRPr="002B346C">
        <w:rPr>
          <w:sz w:val="24"/>
          <w:szCs w:val="24"/>
          <w:lang w:val="en-ID"/>
        </w:rPr>
        <w:t xml:space="preserve"> yang </w:t>
      </w:r>
      <w:proofErr w:type="spellStart"/>
      <w:r w:rsidRPr="002B346C">
        <w:rPr>
          <w:sz w:val="24"/>
          <w:szCs w:val="24"/>
          <w:lang w:val="en-ID"/>
        </w:rPr>
        <w:t>dihasilkan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di </w:t>
      </w:r>
      <w:proofErr w:type="spellStart"/>
      <w:r w:rsidRPr="002B346C">
        <w:rPr>
          <w:sz w:val="24"/>
          <w:szCs w:val="24"/>
          <w:lang w:val="en-ID"/>
        </w:rPr>
        <w:t>perdagangkan</w:t>
      </w:r>
      <w:proofErr w:type="spellEnd"/>
      <w:r w:rsidRPr="002B346C">
        <w:rPr>
          <w:sz w:val="24"/>
          <w:szCs w:val="24"/>
          <w:lang w:val="en-ID"/>
        </w:rPr>
        <w:t xml:space="preserve"> </w:t>
      </w:r>
      <w:proofErr w:type="spellStart"/>
      <w:r w:rsidRPr="002B346C">
        <w:rPr>
          <w:sz w:val="24"/>
          <w:szCs w:val="24"/>
          <w:lang w:val="en-ID"/>
        </w:rPr>
        <w:t>seseorang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kelompok</w:t>
      </w:r>
      <w:proofErr w:type="spellEnd"/>
      <w:r w:rsidRPr="002B346C">
        <w:rPr>
          <w:sz w:val="24"/>
          <w:szCs w:val="24"/>
          <w:lang w:val="en-ID"/>
        </w:rPr>
        <w:t xml:space="preserve"> orang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barang-barang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yang </w:t>
      </w:r>
      <w:proofErr w:type="spellStart"/>
      <w:r w:rsidRPr="002B346C">
        <w:rPr>
          <w:sz w:val="24"/>
          <w:szCs w:val="24"/>
          <w:lang w:val="en-ID"/>
        </w:rPr>
        <w:t>sejenis</w:t>
      </w:r>
      <w:proofErr w:type="spellEnd"/>
      <w:r w:rsidRPr="002B346C">
        <w:rPr>
          <w:sz w:val="24"/>
          <w:szCs w:val="24"/>
          <w:lang w:val="en-ID"/>
        </w:rPr>
        <w:t xml:space="preserve"> yang </w:t>
      </w:r>
      <w:proofErr w:type="spellStart"/>
      <w:r w:rsidRPr="002B346C">
        <w:rPr>
          <w:sz w:val="24"/>
          <w:szCs w:val="24"/>
          <w:lang w:val="en-ID"/>
        </w:rPr>
        <w:t>dihasilkan</w:t>
      </w:r>
      <w:proofErr w:type="spellEnd"/>
      <w:r w:rsidRPr="002B346C">
        <w:rPr>
          <w:sz w:val="24"/>
          <w:szCs w:val="24"/>
          <w:lang w:val="en-ID"/>
        </w:rPr>
        <w:t xml:space="preserve"> oleh orang lain, yang </w:t>
      </w:r>
      <w:proofErr w:type="spellStart"/>
      <w:r w:rsidRPr="002B346C">
        <w:rPr>
          <w:sz w:val="24"/>
          <w:szCs w:val="24"/>
          <w:lang w:val="en-ID"/>
        </w:rPr>
        <w:t>memiliki</w:t>
      </w:r>
      <w:proofErr w:type="spellEnd"/>
      <w:r w:rsidRPr="002B346C">
        <w:rPr>
          <w:sz w:val="24"/>
          <w:szCs w:val="24"/>
          <w:lang w:val="en-ID"/>
        </w:rPr>
        <w:t xml:space="preserve"> </w:t>
      </w:r>
      <w:proofErr w:type="spellStart"/>
      <w:r w:rsidRPr="002B346C">
        <w:rPr>
          <w:sz w:val="24"/>
          <w:szCs w:val="24"/>
          <w:lang w:val="en-ID"/>
        </w:rPr>
        <w:t>daya</w:t>
      </w:r>
      <w:proofErr w:type="spellEnd"/>
      <w:r w:rsidRPr="002B346C">
        <w:rPr>
          <w:sz w:val="24"/>
          <w:szCs w:val="24"/>
          <w:lang w:val="en-ID"/>
        </w:rPr>
        <w:t xml:space="preserve"> </w:t>
      </w:r>
      <w:proofErr w:type="spellStart"/>
      <w:r w:rsidRPr="002B346C">
        <w:rPr>
          <w:sz w:val="24"/>
          <w:szCs w:val="24"/>
          <w:lang w:val="en-ID"/>
        </w:rPr>
        <w:t>pembeda</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jaminan</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mutunya</w:t>
      </w:r>
      <w:proofErr w:type="spellEnd"/>
      <w:r w:rsidRPr="002B346C">
        <w:rPr>
          <w:sz w:val="24"/>
          <w:szCs w:val="24"/>
          <w:lang w:val="en-ID"/>
        </w:rPr>
        <w:t xml:space="preserve"> dan </w:t>
      </w:r>
      <w:proofErr w:type="spellStart"/>
      <w:r w:rsidRPr="002B346C">
        <w:rPr>
          <w:sz w:val="24"/>
          <w:szCs w:val="24"/>
          <w:lang w:val="en-ID"/>
        </w:rPr>
        <w:t>digunakan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kegiatan</w:t>
      </w:r>
      <w:proofErr w:type="spellEnd"/>
      <w:r w:rsidRPr="002B346C">
        <w:rPr>
          <w:sz w:val="24"/>
          <w:szCs w:val="24"/>
          <w:lang w:val="en-ID"/>
        </w:rPr>
        <w:t xml:space="preserve"> </w:t>
      </w:r>
      <w:proofErr w:type="spellStart"/>
      <w:r w:rsidRPr="002B346C">
        <w:rPr>
          <w:sz w:val="24"/>
          <w:szCs w:val="24"/>
          <w:lang w:val="en-ID"/>
        </w:rPr>
        <w:t>perdagangan</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 </w:t>
      </w:r>
      <w:proofErr w:type="spellStart"/>
      <w:r w:rsidRPr="002B346C">
        <w:rPr>
          <w:sz w:val="24"/>
          <w:szCs w:val="24"/>
          <w:lang w:val="en-ID"/>
        </w:rPr>
        <w:t>jasa</w:t>
      </w:r>
      <w:proofErr w:type="spellEnd"/>
      <w:r w:rsidRPr="002B346C">
        <w:rPr>
          <w:sz w:val="24"/>
          <w:szCs w:val="24"/>
          <w:lang w:val="en-ID"/>
        </w:rPr>
        <w:t>.</w:t>
      </w:r>
    </w:p>
    <w:p w14:paraId="1BF1190E" w14:textId="77777777" w:rsidR="00CB0B85" w:rsidRPr="002B346C" w:rsidRDefault="00CB0B85" w:rsidP="00CB0B85">
      <w:pPr>
        <w:pStyle w:val="ListParagraph"/>
        <w:widowControl/>
        <w:numPr>
          <w:ilvl w:val="0"/>
          <w:numId w:val="4"/>
        </w:numPr>
        <w:tabs>
          <w:tab w:val="left" w:pos="993"/>
        </w:tabs>
        <w:autoSpaceDE/>
        <w:autoSpaceDN/>
        <w:spacing w:line="480" w:lineRule="auto"/>
        <w:ind w:left="1134" w:right="141" w:hanging="567"/>
        <w:contextualSpacing/>
        <w:jc w:val="both"/>
        <w:outlineLvl w:val="2"/>
        <w:rPr>
          <w:b/>
          <w:sz w:val="24"/>
          <w:szCs w:val="24"/>
          <w:lang w:val="en-ID"/>
        </w:rPr>
      </w:pPr>
      <w:bookmarkStart w:id="4" w:name="_Toc109161246"/>
      <w:proofErr w:type="spellStart"/>
      <w:r w:rsidRPr="002B346C">
        <w:rPr>
          <w:b/>
          <w:sz w:val="24"/>
          <w:szCs w:val="24"/>
          <w:lang w:val="en-ID"/>
        </w:rPr>
        <w:t>Hak</w:t>
      </w:r>
      <w:proofErr w:type="spellEnd"/>
      <w:r w:rsidRPr="002B346C">
        <w:rPr>
          <w:b/>
          <w:sz w:val="24"/>
          <w:szCs w:val="24"/>
          <w:lang w:val="en-ID"/>
        </w:rPr>
        <w:t xml:space="preserve">- </w:t>
      </w:r>
      <w:proofErr w:type="spellStart"/>
      <w:r w:rsidRPr="002B346C">
        <w:rPr>
          <w:b/>
          <w:sz w:val="24"/>
          <w:szCs w:val="24"/>
          <w:lang w:val="en-ID"/>
        </w:rPr>
        <w:t>Hak</w:t>
      </w:r>
      <w:proofErr w:type="spellEnd"/>
      <w:r w:rsidRPr="002B346C">
        <w:rPr>
          <w:b/>
          <w:sz w:val="24"/>
          <w:szCs w:val="24"/>
          <w:lang w:val="en-ID"/>
        </w:rPr>
        <w:t xml:space="preserve"> </w:t>
      </w:r>
      <w:proofErr w:type="spellStart"/>
      <w:r w:rsidRPr="002B346C">
        <w:rPr>
          <w:b/>
          <w:sz w:val="24"/>
          <w:szCs w:val="24"/>
          <w:lang w:val="en-ID"/>
        </w:rPr>
        <w:t>Pemegang</w:t>
      </w:r>
      <w:proofErr w:type="spellEnd"/>
      <w:r w:rsidRPr="002B346C">
        <w:rPr>
          <w:b/>
          <w:sz w:val="24"/>
          <w:szCs w:val="24"/>
          <w:lang w:val="en-ID"/>
        </w:rPr>
        <w:t xml:space="preserve"> </w:t>
      </w:r>
      <w:proofErr w:type="spellStart"/>
      <w:r w:rsidRPr="002B346C">
        <w:rPr>
          <w:b/>
          <w:sz w:val="24"/>
          <w:szCs w:val="24"/>
          <w:lang w:val="en-ID"/>
        </w:rPr>
        <w:t>Merek</w:t>
      </w:r>
      <w:proofErr w:type="spellEnd"/>
      <w:r w:rsidRPr="002B346C">
        <w:rPr>
          <w:b/>
          <w:sz w:val="24"/>
          <w:szCs w:val="24"/>
          <w:lang w:val="en-ID"/>
        </w:rPr>
        <w:t xml:space="preserve"> </w:t>
      </w:r>
      <w:proofErr w:type="spellStart"/>
      <w:r w:rsidRPr="002B346C">
        <w:rPr>
          <w:b/>
          <w:sz w:val="24"/>
          <w:szCs w:val="24"/>
          <w:lang w:val="en-ID"/>
        </w:rPr>
        <w:t>Dagang</w:t>
      </w:r>
      <w:bookmarkEnd w:id="4"/>
      <w:proofErr w:type="spellEnd"/>
    </w:p>
    <w:p w14:paraId="0B5AF379" w14:textId="77777777" w:rsidR="00CB0B85" w:rsidRDefault="00CB0B85" w:rsidP="00CB0B85">
      <w:pPr>
        <w:pStyle w:val="ListParagraph"/>
        <w:spacing w:line="480" w:lineRule="auto"/>
        <w:ind w:left="993" w:right="141" w:firstLine="850"/>
        <w:jc w:val="both"/>
        <w:rPr>
          <w:sz w:val="24"/>
          <w:szCs w:val="24"/>
          <w:lang w:val="en-ID"/>
        </w:rPr>
      </w:pP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b/>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salah </w:t>
      </w:r>
      <w:proofErr w:type="spellStart"/>
      <w:r w:rsidRPr="002B346C">
        <w:rPr>
          <w:sz w:val="24"/>
          <w:szCs w:val="24"/>
          <w:lang w:val="en-ID"/>
        </w:rPr>
        <w:t>satu</w:t>
      </w:r>
      <w:proofErr w:type="spellEnd"/>
      <w:r w:rsidRPr="002B346C">
        <w:rPr>
          <w:sz w:val="24"/>
          <w:szCs w:val="24"/>
          <w:lang w:val="en-ID"/>
        </w:rPr>
        <w:t xml:space="preserve"> </w:t>
      </w:r>
      <w:proofErr w:type="spellStart"/>
      <w:r w:rsidRPr="002B346C">
        <w:rPr>
          <w:sz w:val="24"/>
          <w:szCs w:val="24"/>
          <w:lang w:val="en-ID"/>
        </w:rPr>
        <w:t>bentuk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industri</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akan</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terlepas</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w:t>
      </w:r>
      <w:proofErr w:type="spellStart"/>
      <w:r w:rsidRPr="002B346C">
        <w:rPr>
          <w:sz w:val="24"/>
          <w:szCs w:val="24"/>
          <w:lang w:val="en-ID"/>
        </w:rPr>
        <w:t>identitas</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asset </w:t>
      </w:r>
      <w:proofErr w:type="spellStart"/>
      <w:r w:rsidRPr="002B346C">
        <w:rPr>
          <w:sz w:val="24"/>
          <w:szCs w:val="24"/>
          <w:lang w:val="en-ID"/>
        </w:rPr>
        <w:t>ekonomi</w:t>
      </w:r>
      <w:proofErr w:type="spellEnd"/>
      <w:r w:rsidRPr="002B346C">
        <w:rPr>
          <w:sz w:val="24"/>
          <w:szCs w:val="24"/>
          <w:lang w:val="en-ID"/>
        </w:rPr>
        <w:t xml:space="preserve"> </w:t>
      </w:r>
      <w:proofErr w:type="spellStart"/>
      <w:r w:rsidRPr="002B346C">
        <w:rPr>
          <w:sz w:val="24"/>
          <w:szCs w:val="24"/>
          <w:lang w:val="en-ID"/>
        </w:rPr>
        <w:t>bagi</w:t>
      </w:r>
      <w:proofErr w:type="spellEnd"/>
      <w:r w:rsidRPr="002B346C">
        <w:rPr>
          <w:sz w:val="24"/>
          <w:szCs w:val="24"/>
          <w:lang w:val="en-ID"/>
        </w:rPr>
        <w:t xml:space="preserve"> </w:t>
      </w:r>
      <w:proofErr w:type="spellStart"/>
      <w:r w:rsidRPr="002B346C">
        <w:rPr>
          <w:sz w:val="24"/>
          <w:szCs w:val="24"/>
          <w:lang w:val="en-ID"/>
        </w:rPr>
        <w:t>pemiliknya</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perorangan</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perusahaan</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yang </w:t>
      </w:r>
      <w:proofErr w:type="spellStart"/>
      <w:r w:rsidRPr="002B346C">
        <w:rPr>
          <w:sz w:val="24"/>
          <w:szCs w:val="24"/>
          <w:lang w:val="en-ID"/>
        </w:rPr>
        <w:t>dapa</w:t>
      </w:r>
      <w:proofErr w:type="spellEnd"/>
      <w:r w:rsidRPr="002B346C">
        <w:rPr>
          <w:sz w:val="24"/>
          <w:szCs w:val="24"/>
          <w:lang w:val="en-ID"/>
        </w:rPr>
        <w:t xml:space="preserve"> </w:t>
      </w:r>
      <w:proofErr w:type="spellStart"/>
      <w:r w:rsidRPr="002B346C">
        <w:rPr>
          <w:sz w:val="24"/>
          <w:szCs w:val="24"/>
          <w:lang w:val="en-ID"/>
        </w:rPr>
        <w:t>menghasilkan</w:t>
      </w:r>
      <w:proofErr w:type="spellEnd"/>
      <w:r w:rsidRPr="002B346C">
        <w:rPr>
          <w:sz w:val="24"/>
          <w:szCs w:val="24"/>
          <w:lang w:val="en-ID"/>
        </w:rPr>
        <w:t xml:space="preserve"> </w:t>
      </w:r>
      <w:proofErr w:type="spellStart"/>
      <w:r w:rsidRPr="002B346C">
        <w:rPr>
          <w:sz w:val="24"/>
          <w:szCs w:val="24"/>
          <w:lang w:val="en-ID"/>
        </w:rPr>
        <w:t>keuntungan</w:t>
      </w:r>
      <w:proofErr w:type="spellEnd"/>
      <w:r w:rsidRPr="002B346C">
        <w:rPr>
          <w:sz w:val="24"/>
          <w:szCs w:val="24"/>
          <w:lang w:val="en-ID"/>
        </w:rPr>
        <w:t xml:space="preserve"> </w:t>
      </w:r>
      <w:proofErr w:type="spellStart"/>
      <w:r w:rsidRPr="002B346C">
        <w:rPr>
          <w:sz w:val="24"/>
          <w:szCs w:val="24"/>
          <w:lang w:val="en-ID"/>
        </w:rPr>
        <w:t>besar</w:t>
      </w:r>
      <w:proofErr w:type="spellEnd"/>
      <w:r w:rsidRPr="002B346C">
        <w:rPr>
          <w:sz w:val="24"/>
          <w:szCs w:val="24"/>
          <w:lang w:val="en-ID"/>
        </w:rPr>
        <w:t xml:space="preserve"> </w:t>
      </w:r>
      <w:proofErr w:type="spellStart"/>
      <w:r w:rsidRPr="002B346C">
        <w:rPr>
          <w:sz w:val="24"/>
          <w:szCs w:val="24"/>
          <w:lang w:val="en-ID"/>
        </w:rPr>
        <w:t>tentunya</w:t>
      </w:r>
      <w:proofErr w:type="spellEnd"/>
      <w:r w:rsidRPr="002B346C">
        <w:rPr>
          <w:sz w:val="24"/>
          <w:szCs w:val="24"/>
          <w:lang w:val="en-ID"/>
        </w:rPr>
        <w:t xml:space="preserve"> </w:t>
      </w:r>
      <w:proofErr w:type="spellStart"/>
      <w:r w:rsidRPr="002B346C">
        <w:rPr>
          <w:sz w:val="24"/>
          <w:szCs w:val="24"/>
          <w:lang w:val="en-ID"/>
        </w:rPr>
        <w:t>apabila</w:t>
      </w:r>
      <w:proofErr w:type="spellEnd"/>
      <w:r w:rsidRPr="002B346C">
        <w:rPr>
          <w:sz w:val="24"/>
          <w:szCs w:val="24"/>
          <w:lang w:val="en-ID"/>
        </w:rPr>
        <w:t xml:space="preserve"> </w:t>
      </w:r>
      <w:proofErr w:type="spellStart"/>
      <w:r w:rsidRPr="002B346C">
        <w:rPr>
          <w:sz w:val="24"/>
          <w:szCs w:val="24"/>
          <w:lang w:val="en-ID"/>
        </w:rPr>
        <w:t>digunakan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memperhatikan</w:t>
      </w:r>
      <w:proofErr w:type="spellEnd"/>
      <w:r w:rsidRPr="002B346C">
        <w:rPr>
          <w:sz w:val="24"/>
          <w:szCs w:val="24"/>
          <w:lang w:val="en-ID"/>
        </w:rPr>
        <w:t xml:space="preserve"> </w:t>
      </w:r>
      <w:proofErr w:type="spellStart"/>
      <w:r w:rsidRPr="002B346C">
        <w:rPr>
          <w:sz w:val="24"/>
          <w:szCs w:val="24"/>
          <w:lang w:val="en-ID"/>
        </w:rPr>
        <w:t>aspek</w:t>
      </w:r>
      <w:proofErr w:type="spellEnd"/>
      <w:r w:rsidRPr="002B346C">
        <w:rPr>
          <w:sz w:val="24"/>
          <w:szCs w:val="24"/>
          <w:lang w:val="en-ID"/>
        </w:rPr>
        <w:t xml:space="preserve"> </w:t>
      </w:r>
      <w:proofErr w:type="spellStart"/>
      <w:r w:rsidRPr="002B346C">
        <w:rPr>
          <w:sz w:val="24"/>
          <w:szCs w:val="24"/>
          <w:lang w:val="en-ID"/>
        </w:rPr>
        <w:t>bisnis</w:t>
      </w:r>
      <w:proofErr w:type="spellEnd"/>
      <w:r w:rsidRPr="002B346C">
        <w:rPr>
          <w:sz w:val="24"/>
          <w:szCs w:val="24"/>
          <w:lang w:val="en-ID"/>
        </w:rPr>
        <w:t xml:space="preserve"> dan proses </w:t>
      </w:r>
      <w:proofErr w:type="spellStart"/>
      <w:r w:rsidRPr="002B346C">
        <w:rPr>
          <w:sz w:val="24"/>
          <w:szCs w:val="24"/>
          <w:lang w:val="en-ID"/>
        </w:rPr>
        <w:t>manajemennya</w:t>
      </w:r>
      <w:proofErr w:type="spellEnd"/>
      <w:r w:rsidRPr="002B346C">
        <w:rPr>
          <w:sz w:val="24"/>
          <w:szCs w:val="24"/>
          <w:lang w:val="en-ID"/>
        </w:rPr>
        <w:t xml:space="preserve"> yang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Demikian</w:t>
      </w:r>
      <w:proofErr w:type="spellEnd"/>
      <w:r w:rsidRPr="002B346C">
        <w:rPr>
          <w:sz w:val="24"/>
          <w:szCs w:val="24"/>
          <w:lang w:val="en-ID"/>
        </w:rPr>
        <w:t xml:space="preserve"> </w:t>
      </w:r>
      <w:proofErr w:type="spellStart"/>
      <w:r w:rsidRPr="002B346C">
        <w:rPr>
          <w:sz w:val="24"/>
          <w:szCs w:val="24"/>
          <w:lang w:val="en-ID"/>
        </w:rPr>
        <w:t>pentingnya</w:t>
      </w:r>
      <w:proofErr w:type="spellEnd"/>
      <w:r w:rsidRPr="002B346C">
        <w:rPr>
          <w:sz w:val="24"/>
          <w:szCs w:val="24"/>
          <w:lang w:val="en-ID"/>
        </w:rPr>
        <w:t xml:space="preserve"> </w:t>
      </w:r>
      <w:proofErr w:type="spellStart"/>
      <w:r w:rsidRPr="002B346C">
        <w:rPr>
          <w:sz w:val="24"/>
          <w:szCs w:val="24"/>
          <w:lang w:val="en-ID"/>
        </w:rPr>
        <w:t>peran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maka</w:t>
      </w:r>
      <w:proofErr w:type="spellEnd"/>
      <w:r w:rsidRPr="002B346C">
        <w:rPr>
          <w:sz w:val="24"/>
          <w:szCs w:val="24"/>
          <w:lang w:val="en-ID"/>
        </w:rPr>
        <w:t xml:space="preserve"> </w:t>
      </w:r>
      <w:proofErr w:type="spellStart"/>
      <w:r w:rsidRPr="002B346C">
        <w:rPr>
          <w:sz w:val="24"/>
          <w:szCs w:val="24"/>
          <w:lang w:val="en-ID"/>
        </w:rPr>
        <w:t>terhadapnya</w:t>
      </w:r>
      <w:proofErr w:type="spellEnd"/>
      <w:r w:rsidRPr="002B346C">
        <w:rPr>
          <w:sz w:val="24"/>
          <w:szCs w:val="24"/>
          <w:lang w:val="en-ID"/>
        </w:rPr>
        <w:t xml:space="preserve"> </w:t>
      </w:r>
      <w:proofErr w:type="spellStart"/>
      <w:r w:rsidRPr="002B346C">
        <w:rPr>
          <w:sz w:val="24"/>
          <w:szCs w:val="24"/>
          <w:lang w:val="en-ID"/>
        </w:rPr>
        <w:t>dilakukanya</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yakni</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objek</w:t>
      </w:r>
      <w:proofErr w:type="spellEnd"/>
      <w:r w:rsidRPr="002B346C">
        <w:rPr>
          <w:sz w:val="24"/>
          <w:szCs w:val="24"/>
          <w:lang w:val="en-ID"/>
        </w:rPr>
        <w:t xml:space="preserve"> </w:t>
      </w:r>
      <w:proofErr w:type="spellStart"/>
      <w:r w:rsidRPr="002B346C">
        <w:rPr>
          <w:sz w:val="24"/>
          <w:szCs w:val="24"/>
          <w:lang w:val="en-ID"/>
        </w:rPr>
        <w:t>terhadapnya</w:t>
      </w:r>
      <w:proofErr w:type="spellEnd"/>
      <w:r w:rsidRPr="002B346C">
        <w:rPr>
          <w:sz w:val="24"/>
          <w:szCs w:val="24"/>
          <w:lang w:val="en-ID"/>
        </w:rPr>
        <w:t xml:space="preserve"> </w:t>
      </w:r>
      <w:proofErr w:type="spellStart"/>
      <w:r w:rsidRPr="002B346C">
        <w:rPr>
          <w:sz w:val="24"/>
          <w:szCs w:val="24"/>
          <w:lang w:val="en-ID"/>
        </w:rPr>
        <w:t>terkait</w:t>
      </w:r>
      <w:proofErr w:type="spellEnd"/>
      <w:r w:rsidRPr="002B346C">
        <w:rPr>
          <w:sz w:val="24"/>
          <w:szCs w:val="24"/>
          <w:lang w:val="en-ID"/>
        </w:rPr>
        <w:t xml:space="preserve"> </w:t>
      </w:r>
      <w:proofErr w:type="spellStart"/>
      <w:r w:rsidRPr="002B346C">
        <w:rPr>
          <w:sz w:val="24"/>
          <w:szCs w:val="24"/>
          <w:lang w:val="en-ID"/>
        </w:rPr>
        <w:t>hak-hak</w:t>
      </w:r>
      <w:proofErr w:type="spellEnd"/>
      <w:r w:rsidRPr="002B346C">
        <w:rPr>
          <w:sz w:val="24"/>
          <w:szCs w:val="24"/>
          <w:lang w:val="en-ID"/>
        </w:rPr>
        <w:t xml:space="preserve"> </w:t>
      </w:r>
      <w:proofErr w:type="spellStart"/>
      <w:r w:rsidRPr="002B346C">
        <w:rPr>
          <w:sz w:val="24"/>
          <w:szCs w:val="24"/>
          <w:lang w:val="en-ID"/>
        </w:rPr>
        <w:t>perseorangan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lastRenderedPageBreak/>
        <w:t>Pemegang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yaitu</w:t>
      </w:r>
      <w:proofErr w:type="spellEnd"/>
      <w:r w:rsidRPr="002B346C">
        <w:rPr>
          <w:sz w:val="24"/>
          <w:szCs w:val="24"/>
          <w:lang w:val="en-ID"/>
        </w:rPr>
        <w:t xml:space="preserve"> orang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persero</w:t>
      </w:r>
      <w:proofErr w:type="spellEnd"/>
      <w:r w:rsidRPr="002B346C">
        <w:rPr>
          <w:sz w:val="24"/>
          <w:szCs w:val="24"/>
          <w:lang w:val="en-ID"/>
        </w:rPr>
        <w:t xml:space="preserve">, </w:t>
      </w:r>
      <w:proofErr w:type="spellStart"/>
      <w:r w:rsidRPr="002B346C">
        <w:rPr>
          <w:sz w:val="24"/>
          <w:szCs w:val="24"/>
          <w:lang w:val="en-ID"/>
        </w:rPr>
        <w:t>beberapaorang</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bersama</w:t>
      </w:r>
      <w:proofErr w:type="spellEnd"/>
      <w:r w:rsidRPr="002B346C">
        <w:rPr>
          <w:sz w:val="24"/>
          <w:szCs w:val="24"/>
          <w:lang w:val="en-ID"/>
        </w:rPr>
        <w:t xml:space="preserve"> dan badan </w:t>
      </w:r>
      <w:proofErr w:type="spellStart"/>
      <w:r w:rsidRPr="002B346C">
        <w:rPr>
          <w:sz w:val="24"/>
          <w:szCs w:val="24"/>
          <w:lang w:val="en-ID"/>
        </w:rPr>
        <w:t>hukum</w:t>
      </w:r>
      <w:proofErr w:type="spellEnd"/>
      <w:r w:rsidRPr="002B346C">
        <w:rPr>
          <w:sz w:val="24"/>
          <w:szCs w:val="24"/>
          <w:lang w:val="en-ID"/>
        </w:rPr>
        <w:t xml:space="preserve"> yang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mendapatkan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disebut</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r w:rsidRPr="002B346C">
        <w:rPr>
          <w:rStyle w:val="FootnoteReference"/>
          <w:sz w:val="24"/>
          <w:szCs w:val="24"/>
          <w:lang w:val="en-ID"/>
        </w:rPr>
        <w:footnoteReference w:id="2"/>
      </w:r>
      <w:r>
        <w:rPr>
          <w:sz w:val="24"/>
          <w:szCs w:val="24"/>
          <w:lang w:val="en-ID"/>
        </w:rPr>
        <w:t xml:space="preserve"> </w:t>
      </w:r>
    </w:p>
    <w:p w14:paraId="3B3B2413" w14:textId="77777777" w:rsidR="00CB0B85" w:rsidRPr="00024D43" w:rsidRDefault="00CB0B85" w:rsidP="00CB0B85">
      <w:pPr>
        <w:pStyle w:val="ListParagraph"/>
        <w:spacing w:line="480" w:lineRule="auto"/>
        <w:ind w:left="993" w:right="141" w:firstLine="850"/>
        <w:jc w:val="both"/>
        <w:rPr>
          <w:b/>
          <w:sz w:val="24"/>
          <w:szCs w:val="24"/>
          <w:lang w:val="en-ID"/>
        </w:rPr>
      </w:pPr>
      <w:proofErr w:type="spellStart"/>
      <w:r>
        <w:rPr>
          <w:sz w:val="24"/>
          <w:szCs w:val="24"/>
          <w:lang w:val="en-ID"/>
        </w:rPr>
        <w:t>K</w:t>
      </w:r>
      <w:r w:rsidRPr="00024D43">
        <w:rPr>
          <w:sz w:val="24"/>
          <w:szCs w:val="24"/>
          <w:lang w:val="en-ID"/>
        </w:rPr>
        <w:t>eberadaan</w:t>
      </w:r>
      <w:proofErr w:type="spellEnd"/>
      <w:r w:rsidRPr="00024D43">
        <w:rPr>
          <w:sz w:val="24"/>
          <w:szCs w:val="24"/>
          <w:lang w:val="en-ID"/>
        </w:rPr>
        <w:t xml:space="preserve"> </w:t>
      </w:r>
      <w:proofErr w:type="spellStart"/>
      <w:r w:rsidRPr="00024D43">
        <w:rPr>
          <w:sz w:val="24"/>
          <w:szCs w:val="24"/>
          <w:lang w:val="en-ID"/>
        </w:rPr>
        <w:t>Hak</w:t>
      </w:r>
      <w:proofErr w:type="spellEnd"/>
      <w:r w:rsidRPr="00024D43">
        <w:rPr>
          <w:sz w:val="24"/>
          <w:szCs w:val="24"/>
          <w:lang w:val="en-ID"/>
        </w:rPr>
        <w:t xml:space="preserve"> Atas </w:t>
      </w:r>
      <w:proofErr w:type="spellStart"/>
      <w:r w:rsidRPr="00024D43">
        <w:rPr>
          <w:sz w:val="24"/>
          <w:szCs w:val="24"/>
          <w:lang w:val="en-ID"/>
        </w:rPr>
        <w:t>Kekayaan</w:t>
      </w:r>
      <w:proofErr w:type="spellEnd"/>
      <w:r w:rsidRPr="00024D43">
        <w:rPr>
          <w:sz w:val="24"/>
          <w:szCs w:val="24"/>
          <w:lang w:val="en-ID"/>
        </w:rPr>
        <w:t xml:space="preserve"> </w:t>
      </w:r>
      <w:proofErr w:type="spellStart"/>
      <w:r w:rsidRPr="00024D43">
        <w:rPr>
          <w:sz w:val="24"/>
          <w:szCs w:val="24"/>
          <w:lang w:val="en-ID"/>
        </w:rPr>
        <w:t>Intelektual</w:t>
      </w:r>
      <w:proofErr w:type="spellEnd"/>
      <w:r w:rsidRPr="00024D43">
        <w:rPr>
          <w:sz w:val="24"/>
          <w:szCs w:val="24"/>
          <w:lang w:val="en-ID"/>
        </w:rPr>
        <w:t xml:space="preserve"> (HAKI) </w:t>
      </w:r>
      <w:proofErr w:type="spellStart"/>
      <w:r w:rsidRPr="00024D43">
        <w:rPr>
          <w:sz w:val="24"/>
          <w:szCs w:val="24"/>
          <w:lang w:val="en-ID"/>
        </w:rPr>
        <w:t>tidak</w:t>
      </w:r>
      <w:proofErr w:type="spellEnd"/>
      <w:r w:rsidRPr="00024D43">
        <w:rPr>
          <w:sz w:val="24"/>
          <w:szCs w:val="24"/>
          <w:lang w:val="en-ID"/>
        </w:rPr>
        <w:t xml:space="preserve"> </w:t>
      </w:r>
      <w:proofErr w:type="spellStart"/>
      <w:r w:rsidRPr="00024D43">
        <w:rPr>
          <w:sz w:val="24"/>
          <w:szCs w:val="24"/>
          <w:lang w:val="en-ID"/>
        </w:rPr>
        <w:t>terlepas</w:t>
      </w:r>
      <w:proofErr w:type="spellEnd"/>
      <w:r w:rsidRPr="00024D43">
        <w:rPr>
          <w:sz w:val="24"/>
          <w:szCs w:val="24"/>
          <w:lang w:val="en-ID"/>
        </w:rPr>
        <w:t xml:space="preserve"> </w:t>
      </w:r>
      <w:proofErr w:type="spellStart"/>
      <w:r w:rsidRPr="00024D43">
        <w:rPr>
          <w:sz w:val="24"/>
          <w:szCs w:val="24"/>
          <w:lang w:val="en-ID"/>
        </w:rPr>
        <w:t>dari</w:t>
      </w:r>
      <w:proofErr w:type="spellEnd"/>
      <w:r w:rsidRPr="00024D43">
        <w:rPr>
          <w:sz w:val="24"/>
          <w:szCs w:val="24"/>
          <w:lang w:val="en-ID"/>
        </w:rPr>
        <w:t xml:space="preserve"> </w:t>
      </w:r>
      <w:proofErr w:type="spellStart"/>
      <w:r w:rsidRPr="00024D43">
        <w:rPr>
          <w:sz w:val="24"/>
          <w:szCs w:val="24"/>
          <w:lang w:val="en-ID"/>
        </w:rPr>
        <w:t>kegiatan</w:t>
      </w:r>
      <w:proofErr w:type="spellEnd"/>
      <w:r w:rsidRPr="00024D43">
        <w:rPr>
          <w:sz w:val="24"/>
          <w:szCs w:val="24"/>
          <w:lang w:val="en-ID"/>
        </w:rPr>
        <w:t xml:space="preserve"> </w:t>
      </w:r>
      <w:proofErr w:type="spellStart"/>
      <w:r w:rsidRPr="00024D43">
        <w:rPr>
          <w:sz w:val="24"/>
          <w:szCs w:val="24"/>
          <w:lang w:val="en-ID"/>
        </w:rPr>
        <w:t>ekonomi</w:t>
      </w:r>
      <w:proofErr w:type="spellEnd"/>
      <w:r w:rsidRPr="00024D43">
        <w:rPr>
          <w:sz w:val="24"/>
          <w:szCs w:val="24"/>
          <w:lang w:val="en-ID"/>
        </w:rPr>
        <w:t xml:space="preserve">, </w:t>
      </w:r>
      <w:proofErr w:type="spellStart"/>
      <w:r w:rsidRPr="00024D43">
        <w:rPr>
          <w:sz w:val="24"/>
          <w:szCs w:val="24"/>
          <w:lang w:val="en-ID"/>
        </w:rPr>
        <w:t>industri</w:t>
      </w:r>
      <w:proofErr w:type="spellEnd"/>
      <w:r w:rsidRPr="00024D43">
        <w:rPr>
          <w:sz w:val="24"/>
          <w:szCs w:val="24"/>
          <w:lang w:val="en-ID"/>
        </w:rPr>
        <w:t xml:space="preserve">, dan </w:t>
      </w:r>
      <w:proofErr w:type="spellStart"/>
      <w:r w:rsidRPr="00024D43">
        <w:rPr>
          <w:sz w:val="24"/>
          <w:szCs w:val="24"/>
          <w:lang w:val="en-ID"/>
        </w:rPr>
        <w:t>perdagangan</w:t>
      </w:r>
      <w:proofErr w:type="spellEnd"/>
      <w:r w:rsidRPr="00024D43">
        <w:rPr>
          <w:sz w:val="24"/>
          <w:szCs w:val="24"/>
          <w:lang w:val="en-ID"/>
        </w:rPr>
        <w:t xml:space="preserve">. Era </w:t>
      </w:r>
      <w:proofErr w:type="spellStart"/>
      <w:r w:rsidRPr="00024D43">
        <w:rPr>
          <w:sz w:val="24"/>
          <w:szCs w:val="24"/>
          <w:lang w:val="en-ID"/>
        </w:rPr>
        <w:t>globalisasi</w:t>
      </w:r>
      <w:proofErr w:type="spellEnd"/>
      <w:r w:rsidRPr="00024D43">
        <w:rPr>
          <w:sz w:val="24"/>
          <w:szCs w:val="24"/>
          <w:lang w:val="en-ID"/>
        </w:rPr>
        <w:t xml:space="preserve"> yang </w:t>
      </w:r>
      <w:proofErr w:type="spellStart"/>
      <w:r w:rsidRPr="00024D43">
        <w:rPr>
          <w:sz w:val="24"/>
          <w:szCs w:val="24"/>
          <w:lang w:val="en-ID"/>
        </w:rPr>
        <w:t>ditandai</w:t>
      </w:r>
      <w:proofErr w:type="spellEnd"/>
      <w:r w:rsidRPr="00024D43">
        <w:rPr>
          <w:sz w:val="24"/>
          <w:szCs w:val="24"/>
          <w:lang w:val="en-ID"/>
        </w:rPr>
        <w:t xml:space="preserve"> </w:t>
      </w:r>
      <w:proofErr w:type="spellStart"/>
      <w:r w:rsidRPr="00024D43">
        <w:rPr>
          <w:sz w:val="24"/>
          <w:szCs w:val="24"/>
          <w:lang w:val="en-ID"/>
        </w:rPr>
        <w:t>dengan</w:t>
      </w:r>
      <w:proofErr w:type="spellEnd"/>
      <w:r w:rsidRPr="00024D43">
        <w:rPr>
          <w:sz w:val="24"/>
          <w:szCs w:val="24"/>
          <w:lang w:val="en-ID"/>
        </w:rPr>
        <w:t xml:space="preserve"> </w:t>
      </w:r>
      <w:proofErr w:type="spellStart"/>
      <w:r w:rsidRPr="00024D43">
        <w:rPr>
          <w:sz w:val="24"/>
          <w:szCs w:val="24"/>
          <w:lang w:val="en-ID"/>
        </w:rPr>
        <w:t>perkembangan</w:t>
      </w:r>
      <w:proofErr w:type="spellEnd"/>
      <w:r w:rsidRPr="00024D43">
        <w:rPr>
          <w:sz w:val="24"/>
          <w:szCs w:val="24"/>
          <w:lang w:val="en-ID"/>
        </w:rPr>
        <w:t xml:space="preserve"> </w:t>
      </w:r>
      <w:proofErr w:type="spellStart"/>
      <w:r w:rsidRPr="00024D43">
        <w:rPr>
          <w:sz w:val="24"/>
          <w:szCs w:val="24"/>
          <w:lang w:val="en-ID"/>
        </w:rPr>
        <w:t>teknologi</w:t>
      </w:r>
      <w:proofErr w:type="spellEnd"/>
      <w:r w:rsidRPr="00024D43">
        <w:rPr>
          <w:sz w:val="24"/>
          <w:szCs w:val="24"/>
          <w:lang w:val="en-ID"/>
        </w:rPr>
        <w:t xml:space="preserve"> </w:t>
      </w:r>
      <w:proofErr w:type="spellStart"/>
      <w:r w:rsidRPr="00024D43">
        <w:rPr>
          <w:sz w:val="24"/>
          <w:szCs w:val="24"/>
          <w:lang w:val="en-ID"/>
        </w:rPr>
        <w:t>informasi</w:t>
      </w:r>
      <w:proofErr w:type="spellEnd"/>
      <w:r w:rsidRPr="00024D43">
        <w:rPr>
          <w:sz w:val="24"/>
          <w:szCs w:val="24"/>
          <w:lang w:val="en-ID"/>
        </w:rPr>
        <w:t xml:space="preserve"> dan </w:t>
      </w:r>
      <w:proofErr w:type="spellStart"/>
      <w:r w:rsidRPr="00024D43">
        <w:rPr>
          <w:sz w:val="24"/>
          <w:szCs w:val="24"/>
          <w:lang w:val="en-ID"/>
        </w:rPr>
        <w:t>telekomunikasi</w:t>
      </w:r>
      <w:proofErr w:type="spellEnd"/>
      <w:r w:rsidRPr="00024D43">
        <w:rPr>
          <w:sz w:val="24"/>
          <w:szCs w:val="24"/>
          <w:lang w:val="en-ID"/>
        </w:rPr>
        <w:t xml:space="preserve"> </w:t>
      </w:r>
      <w:proofErr w:type="spellStart"/>
      <w:r w:rsidRPr="00024D43">
        <w:rPr>
          <w:sz w:val="24"/>
          <w:szCs w:val="24"/>
          <w:lang w:val="en-ID"/>
        </w:rPr>
        <w:t>telah</w:t>
      </w:r>
      <w:proofErr w:type="spellEnd"/>
      <w:r w:rsidRPr="00024D43">
        <w:rPr>
          <w:sz w:val="24"/>
          <w:szCs w:val="24"/>
          <w:lang w:val="en-ID"/>
        </w:rPr>
        <w:t xml:space="preserve"> </w:t>
      </w:r>
      <w:proofErr w:type="spellStart"/>
      <w:r w:rsidRPr="00024D43">
        <w:rPr>
          <w:sz w:val="24"/>
          <w:szCs w:val="24"/>
          <w:lang w:val="en-ID"/>
        </w:rPr>
        <w:t>mendorong</w:t>
      </w:r>
      <w:proofErr w:type="spellEnd"/>
      <w:r w:rsidRPr="00024D43">
        <w:rPr>
          <w:sz w:val="24"/>
          <w:szCs w:val="24"/>
          <w:lang w:val="en-ID"/>
        </w:rPr>
        <w:t xml:space="preserve"> </w:t>
      </w:r>
      <w:proofErr w:type="spellStart"/>
      <w:r w:rsidRPr="00024D43">
        <w:rPr>
          <w:sz w:val="24"/>
          <w:szCs w:val="24"/>
          <w:lang w:val="en-ID"/>
        </w:rPr>
        <w:t>efensiensi</w:t>
      </w:r>
      <w:proofErr w:type="spellEnd"/>
      <w:r w:rsidRPr="00024D43">
        <w:rPr>
          <w:sz w:val="24"/>
          <w:szCs w:val="24"/>
          <w:lang w:val="en-ID"/>
        </w:rPr>
        <w:t xml:space="preserve"> dan </w:t>
      </w:r>
      <w:proofErr w:type="spellStart"/>
      <w:r w:rsidRPr="00024D43">
        <w:rPr>
          <w:sz w:val="24"/>
          <w:szCs w:val="24"/>
          <w:lang w:val="en-ID"/>
        </w:rPr>
        <w:t>efektifitas</w:t>
      </w:r>
      <w:proofErr w:type="spellEnd"/>
      <w:r w:rsidRPr="00024D43">
        <w:rPr>
          <w:sz w:val="24"/>
          <w:szCs w:val="24"/>
          <w:lang w:val="en-ID"/>
        </w:rPr>
        <w:t xml:space="preserve"> </w:t>
      </w:r>
      <w:proofErr w:type="spellStart"/>
      <w:r w:rsidRPr="00024D43">
        <w:rPr>
          <w:sz w:val="24"/>
          <w:szCs w:val="24"/>
          <w:lang w:val="en-ID"/>
        </w:rPr>
        <w:t>bagi</w:t>
      </w:r>
      <w:proofErr w:type="spellEnd"/>
      <w:r w:rsidRPr="00024D43">
        <w:rPr>
          <w:sz w:val="24"/>
          <w:szCs w:val="24"/>
          <w:lang w:val="en-ID"/>
        </w:rPr>
        <w:t xml:space="preserve"> para </w:t>
      </w:r>
      <w:proofErr w:type="spellStart"/>
      <w:r w:rsidRPr="00024D43">
        <w:rPr>
          <w:sz w:val="24"/>
          <w:szCs w:val="24"/>
          <w:lang w:val="en-ID"/>
        </w:rPr>
        <w:t>produsen</w:t>
      </w:r>
      <w:proofErr w:type="spellEnd"/>
      <w:r w:rsidRPr="00024D43">
        <w:rPr>
          <w:sz w:val="24"/>
          <w:szCs w:val="24"/>
          <w:lang w:val="en-ID"/>
        </w:rPr>
        <w:t xml:space="preserve"> </w:t>
      </w:r>
      <w:proofErr w:type="spellStart"/>
      <w:r w:rsidRPr="00024D43">
        <w:rPr>
          <w:sz w:val="24"/>
          <w:szCs w:val="24"/>
          <w:lang w:val="en-ID"/>
        </w:rPr>
        <w:t>untuk</w:t>
      </w:r>
      <w:proofErr w:type="spellEnd"/>
      <w:r w:rsidRPr="00024D43">
        <w:rPr>
          <w:sz w:val="24"/>
          <w:szCs w:val="24"/>
          <w:lang w:val="en-ID"/>
        </w:rPr>
        <w:t xml:space="preserve"> </w:t>
      </w:r>
      <w:proofErr w:type="spellStart"/>
      <w:r w:rsidRPr="00024D43">
        <w:rPr>
          <w:sz w:val="24"/>
          <w:szCs w:val="24"/>
          <w:lang w:val="en-ID"/>
        </w:rPr>
        <w:t>memasarkan</w:t>
      </w:r>
      <w:proofErr w:type="spellEnd"/>
      <w:r w:rsidRPr="00024D43">
        <w:rPr>
          <w:sz w:val="24"/>
          <w:szCs w:val="24"/>
          <w:lang w:val="en-ID"/>
        </w:rPr>
        <w:t xml:space="preserve"> </w:t>
      </w:r>
      <w:proofErr w:type="spellStart"/>
      <w:r w:rsidRPr="00024D43">
        <w:rPr>
          <w:sz w:val="24"/>
          <w:szCs w:val="24"/>
          <w:lang w:val="en-ID"/>
        </w:rPr>
        <w:t>produk-produknya</w:t>
      </w:r>
      <w:proofErr w:type="spellEnd"/>
      <w:r w:rsidRPr="00024D43">
        <w:rPr>
          <w:sz w:val="24"/>
          <w:szCs w:val="24"/>
          <w:lang w:val="en-ID"/>
        </w:rPr>
        <w:t xml:space="preserve"> </w:t>
      </w:r>
      <w:proofErr w:type="spellStart"/>
      <w:r w:rsidRPr="00024D43">
        <w:rPr>
          <w:sz w:val="24"/>
          <w:szCs w:val="24"/>
          <w:lang w:val="en-ID"/>
        </w:rPr>
        <w:t>ke</w:t>
      </w:r>
      <w:proofErr w:type="spellEnd"/>
      <w:r w:rsidRPr="00024D43">
        <w:rPr>
          <w:sz w:val="24"/>
          <w:szCs w:val="24"/>
          <w:lang w:val="en-ID"/>
        </w:rPr>
        <w:t xml:space="preserve"> </w:t>
      </w:r>
      <w:proofErr w:type="spellStart"/>
      <w:r w:rsidRPr="00024D43">
        <w:rPr>
          <w:sz w:val="24"/>
          <w:szCs w:val="24"/>
          <w:lang w:val="en-ID"/>
        </w:rPr>
        <w:t>luar</w:t>
      </w:r>
      <w:proofErr w:type="spellEnd"/>
      <w:r w:rsidRPr="00024D43">
        <w:rPr>
          <w:sz w:val="24"/>
          <w:szCs w:val="24"/>
          <w:lang w:val="en-ID"/>
        </w:rPr>
        <w:t xml:space="preserve"> negeri </w:t>
      </w:r>
      <w:proofErr w:type="spellStart"/>
      <w:r w:rsidRPr="00024D43">
        <w:rPr>
          <w:sz w:val="24"/>
          <w:szCs w:val="24"/>
          <w:lang w:val="en-ID"/>
        </w:rPr>
        <w:t>melalui</w:t>
      </w:r>
      <w:proofErr w:type="spellEnd"/>
      <w:r w:rsidRPr="00024D43">
        <w:rPr>
          <w:sz w:val="24"/>
          <w:szCs w:val="24"/>
          <w:lang w:val="en-ID"/>
        </w:rPr>
        <w:t xml:space="preserve"> pasar </w:t>
      </w:r>
      <w:proofErr w:type="spellStart"/>
      <w:r w:rsidRPr="00024D43">
        <w:rPr>
          <w:sz w:val="24"/>
          <w:szCs w:val="24"/>
          <w:lang w:val="en-ID"/>
        </w:rPr>
        <w:t>bebas</w:t>
      </w:r>
      <w:proofErr w:type="spellEnd"/>
      <w:r w:rsidRPr="00024D43">
        <w:rPr>
          <w:sz w:val="24"/>
          <w:szCs w:val="24"/>
          <w:lang w:val="en-ID"/>
        </w:rPr>
        <w:t xml:space="preserve">. Oleh </w:t>
      </w:r>
      <w:proofErr w:type="spellStart"/>
      <w:r w:rsidRPr="00024D43">
        <w:rPr>
          <w:sz w:val="24"/>
          <w:szCs w:val="24"/>
          <w:lang w:val="en-ID"/>
        </w:rPr>
        <w:t>karena</w:t>
      </w:r>
      <w:proofErr w:type="spellEnd"/>
      <w:r w:rsidRPr="00024D43">
        <w:rPr>
          <w:sz w:val="24"/>
          <w:szCs w:val="24"/>
          <w:lang w:val="en-ID"/>
        </w:rPr>
        <w:t xml:space="preserve"> </w:t>
      </w:r>
      <w:proofErr w:type="spellStart"/>
      <w:r w:rsidRPr="00024D43">
        <w:rPr>
          <w:sz w:val="24"/>
          <w:szCs w:val="24"/>
          <w:lang w:val="en-ID"/>
        </w:rPr>
        <w:t>itu</w:t>
      </w:r>
      <w:proofErr w:type="spellEnd"/>
      <w:r w:rsidRPr="00024D43">
        <w:rPr>
          <w:sz w:val="24"/>
          <w:szCs w:val="24"/>
          <w:lang w:val="en-ID"/>
        </w:rPr>
        <w:t xml:space="preserve"> salah </w:t>
      </w:r>
      <w:proofErr w:type="spellStart"/>
      <w:r w:rsidRPr="00024D43">
        <w:rPr>
          <w:sz w:val="24"/>
          <w:szCs w:val="24"/>
          <w:lang w:val="en-ID"/>
        </w:rPr>
        <w:t>satu</w:t>
      </w:r>
      <w:proofErr w:type="spellEnd"/>
      <w:r w:rsidRPr="00024D43">
        <w:rPr>
          <w:sz w:val="24"/>
          <w:szCs w:val="24"/>
          <w:lang w:val="en-ID"/>
        </w:rPr>
        <w:t xml:space="preserve"> </w:t>
      </w:r>
      <w:proofErr w:type="spellStart"/>
      <w:r w:rsidRPr="00024D43">
        <w:rPr>
          <w:sz w:val="24"/>
          <w:szCs w:val="24"/>
          <w:lang w:val="en-ID"/>
        </w:rPr>
        <w:t>kunci</w:t>
      </w:r>
      <w:proofErr w:type="spellEnd"/>
      <w:r w:rsidRPr="00024D43">
        <w:rPr>
          <w:sz w:val="24"/>
          <w:szCs w:val="24"/>
          <w:lang w:val="en-ID"/>
        </w:rPr>
        <w:t xml:space="preserve"> agar </w:t>
      </w:r>
      <w:proofErr w:type="spellStart"/>
      <w:r w:rsidRPr="00024D43">
        <w:rPr>
          <w:sz w:val="24"/>
          <w:szCs w:val="24"/>
          <w:lang w:val="en-ID"/>
        </w:rPr>
        <w:t>dapat</w:t>
      </w:r>
      <w:proofErr w:type="spellEnd"/>
      <w:r w:rsidRPr="00024D43">
        <w:rPr>
          <w:sz w:val="24"/>
          <w:szCs w:val="24"/>
          <w:lang w:val="en-ID"/>
        </w:rPr>
        <w:t xml:space="preserve"> </w:t>
      </w:r>
      <w:proofErr w:type="spellStart"/>
      <w:r w:rsidRPr="00024D43">
        <w:rPr>
          <w:sz w:val="24"/>
          <w:szCs w:val="24"/>
          <w:lang w:val="en-ID"/>
        </w:rPr>
        <w:t>bertahan</w:t>
      </w:r>
      <w:proofErr w:type="spellEnd"/>
      <w:r w:rsidRPr="00024D43">
        <w:rPr>
          <w:sz w:val="24"/>
          <w:szCs w:val="24"/>
          <w:lang w:val="en-ID"/>
        </w:rPr>
        <w:t xml:space="preserve"> </w:t>
      </w:r>
      <w:proofErr w:type="spellStart"/>
      <w:r w:rsidRPr="00024D43">
        <w:rPr>
          <w:sz w:val="24"/>
          <w:szCs w:val="24"/>
          <w:lang w:val="en-ID"/>
        </w:rPr>
        <w:t>dalam</w:t>
      </w:r>
      <w:proofErr w:type="spellEnd"/>
      <w:r w:rsidRPr="00024D43">
        <w:rPr>
          <w:sz w:val="24"/>
          <w:szCs w:val="24"/>
          <w:lang w:val="en-ID"/>
        </w:rPr>
        <w:t xml:space="preserve"> </w:t>
      </w:r>
      <w:proofErr w:type="spellStart"/>
      <w:r w:rsidRPr="00024D43">
        <w:rPr>
          <w:sz w:val="24"/>
          <w:szCs w:val="24"/>
          <w:lang w:val="en-ID"/>
        </w:rPr>
        <w:t>perdagangan</w:t>
      </w:r>
      <w:proofErr w:type="spellEnd"/>
      <w:r w:rsidRPr="00024D43">
        <w:rPr>
          <w:sz w:val="24"/>
          <w:szCs w:val="24"/>
          <w:lang w:val="en-ID"/>
        </w:rPr>
        <w:t xml:space="preserve"> </w:t>
      </w:r>
      <w:proofErr w:type="spellStart"/>
      <w:r w:rsidRPr="00024D43">
        <w:rPr>
          <w:sz w:val="24"/>
          <w:szCs w:val="24"/>
          <w:lang w:val="en-ID"/>
        </w:rPr>
        <w:t>bebas</w:t>
      </w:r>
      <w:proofErr w:type="spellEnd"/>
      <w:r w:rsidRPr="00024D43">
        <w:rPr>
          <w:sz w:val="24"/>
          <w:szCs w:val="24"/>
          <w:lang w:val="en-ID"/>
        </w:rPr>
        <w:t xml:space="preserve"> </w:t>
      </w:r>
      <w:proofErr w:type="spellStart"/>
      <w:r w:rsidRPr="00024D43">
        <w:rPr>
          <w:sz w:val="24"/>
          <w:szCs w:val="24"/>
          <w:lang w:val="en-ID"/>
        </w:rPr>
        <w:t>terletak</w:t>
      </w:r>
      <w:proofErr w:type="spellEnd"/>
      <w:r w:rsidRPr="00024D43">
        <w:rPr>
          <w:sz w:val="24"/>
          <w:szCs w:val="24"/>
          <w:lang w:val="en-ID"/>
        </w:rPr>
        <w:t xml:space="preserve"> pada </w:t>
      </w:r>
      <w:proofErr w:type="spellStart"/>
      <w:r w:rsidRPr="00024D43">
        <w:rPr>
          <w:sz w:val="24"/>
          <w:szCs w:val="24"/>
          <w:lang w:val="en-ID"/>
        </w:rPr>
        <w:t>penguasaan</w:t>
      </w:r>
      <w:proofErr w:type="spellEnd"/>
      <w:r w:rsidRPr="00024D43">
        <w:rPr>
          <w:sz w:val="24"/>
          <w:szCs w:val="24"/>
          <w:lang w:val="en-ID"/>
        </w:rPr>
        <w:t xml:space="preserve"> </w:t>
      </w:r>
      <w:proofErr w:type="spellStart"/>
      <w:r w:rsidRPr="00024D43">
        <w:rPr>
          <w:sz w:val="24"/>
          <w:szCs w:val="24"/>
          <w:lang w:val="en-ID"/>
        </w:rPr>
        <w:t>teknologi</w:t>
      </w:r>
      <w:proofErr w:type="spellEnd"/>
      <w:r w:rsidRPr="00024D43">
        <w:rPr>
          <w:sz w:val="24"/>
          <w:szCs w:val="24"/>
          <w:lang w:val="en-ID"/>
        </w:rPr>
        <w:t xml:space="preserve"> dan </w:t>
      </w:r>
      <w:proofErr w:type="spellStart"/>
      <w:r w:rsidRPr="00024D43">
        <w:rPr>
          <w:sz w:val="24"/>
          <w:szCs w:val="24"/>
          <w:lang w:val="en-ID"/>
        </w:rPr>
        <w:t>kemampuan</w:t>
      </w:r>
      <w:proofErr w:type="spellEnd"/>
      <w:r w:rsidRPr="00024D43">
        <w:rPr>
          <w:sz w:val="24"/>
          <w:szCs w:val="24"/>
          <w:lang w:val="en-ID"/>
        </w:rPr>
        <w:t xml:space="preserve"> </w:t>
      </w:r>
      <w:proofErr w:type="spellStart"/>
      <w:r w:rsidRPr="00024D43">
        <w:rPr>
          <w:sz w:val="24"/>
          <w:szCs w:val="24"/>
          <w:lang w:val="en-ID"/>
        </w:rPr>
        <w:t>melakukan</w:t>
      </w:r>
      <w:proofErr w:type="spellEnd"/>
      <w:r w:rsidRPr="00024D43">
        <w:rPr>
          <w:sz w:val="24"/>
          <w:szCs w:val="24"/>
          <w:lang w:val="en-ID"/>
        </w:rPr>
        <w:t xml:space="preserve"> </w:t>
      </w:r>
      <w:proofErr w:type="spellStart"/>
      <w:r w:rsidRPr="00024D43">
        <w:rPr>
          <w:sz w:val="24"/>
          <w:szCs w:val="24"/>
          <w:lang w:val="en-ID"/>
        </w:rPr>
        <w:t>inovasi</w:t>
      </w:r>
      <w:proofErr w:type="spellEnd"/>
      <w:r w:rsidRPr="00024D43">
        <w:rPr>
          <w:sz w:val="24"/>
          <w:szCs w:val="24"/>
          <w:lang w:val="en-ID"/>
        </w:rPr>
        <w:t xml:space="preserve"> di </w:t>
      </w:r>
      <w:proofErr w:type="spellStart"/>
      <w:r w:rsidRPr="00024D43">
        <w:rPr>
          <w:sz w:val="24"/>
          <w:szCs w:val="24"/>
          <w:lang w:val="en-ID"/>
        </w:rPr>
        <w:t>bidang</w:t>
      </w:r>
      <w:proofErr w:type="spellEnd"/>
      <w:r w:rsidRPr="00024D43">
        <w:rPr>
          <w:sz w:val="24"/>
          <w:szCs w:val="24"/>
          <w:lang w:val="en-ID"/>
        </w:rPr>
        <w:t xml:space="preserve"> </w:t>
      </w:r>
      <w:proofErr w:type="spellStart"/>
      <w:r w:rsidRPr="00024D43">
        <w:rPr>
          <w:sz w:val="24"/>
          <w:szCs w:val="24"/>
          <w:lang w:val="en-ID"/>
        </w:rPr>
        <w:t>teknologi</w:t>
      </w:r>
      <w:proofErr w:type="spellEnd"/>
      <w:r w:rsidRPr="00024D43">
        <w:rPr>
          <w:sz w:val="24"/>
          <w:szCs w:val="24"/>
          <w:lang w:val="en-ID"/>
        </w:rPr>
        <w:t>.</w:t>
      </w:r>
      <w:r w:rsidRPr="002B346C">
        <w:rPr>
          <w:rStyle w:val="FootnoteReference"/>
          <w:sz w:val="24"/>
          <w:szCs w:val="24"/>
          <w:lang w:val="en-ID"/>
        </w:rPr>
        <w:footnoteReference w:id="3"/>
      </w:r>
    </w:p>
    <w:p w14:paraId="66E3D2CE" w14:textId="77777777" w:rsidR="00CB0B85" w:rsidRPr="002B346C" w:rsidRDefault="00CB0B85" w:rsidP="00CB0B85">
      <w:pPr>
        <w:pStyle w:val="ListParagraph"/>
        <w:spacing w:line="480" w:lineRule="auto"/>
        <w:ind w:left="993" w:right="141" w:firstLine="850"/>
        <w:jc w:val="both"/>
        <w:rPr>
          <w:sz w:val="24"/>
          <w:szCs w:val="24"/>
          <w:lang w:val="en-ID"/>
        </w:rPr>
      </w:pP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umum</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terdiri</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2 (</w:t>
      </w:r>
      <w:proofErr w:type="spellStart"/>
      <w:r w:rsidRPr="002B346C">
        <w:rPr>
          <w:sz w:val="24"/>
          <w:szCs w:val="24"/>
          <w:lang w:val="en-ID"/>
        </w:rPr>
        <w:t>dua</w:t>
      </w:r>
      <w:proofErr w:type="spellEnd"/>
      <w:r w:rsidRPr="002B346C">
        <w:rPr>
          <w:sz w:val="24"/>
          <w:szCs w:val="24"/>
          <w:lang w:val="en-ID"/>
        </w:rPr>
        <w:t xml:space="preserve">) </w:t>
      </w:r>
      <w:proofErr w:type="spellStart"/>
      <w:r w:rsidRPr="002B346C">
        <w:rPr>
          <w:sz w:val="24"/>
          <w:szCs w:val="24"/>
          <w:lang w:val="en-ID"/>
        </w:rPr>
        <w:t>hal</w:t>
      </w:r>
      <w:proofErr w:type="spellEnd"/>
      <w:r w:rsidRPr="002B346C">
        <w:rPr>
          <w:sz w:val="24"/>
          <w:szCs w:val="24"/>
          <w:lang w:val="en-ID"/>
        </w:rPr>
        <w:t xml:space="preserve">, </w:t>
      </w:r>
      <w:proofErr w:type="spellStart"/>
      <w:r w:rsidRPr="002B346C">
        <w:rPr>
          <w:sz w:val="24"/>
          <w:szCs w:val="24"/>
          <w:lang w:val="en-ID"/>
        </w:rPr>
        <w:t>yaitu</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industri</w:t>
      </w:r>
      <w:proofErr w:type="spellEnd"/>
      <w:r w:rsidRPr="002B346C">
        <w:rPr>
          <w:sz w:val="24"/>
          <w:szCs w:val="24"/>
          <w:lang w:val="en-ID"/>
        </w:rPr>
        <w:t xml:space="preserve"> dan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cipta</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industri</w:t>
      </w:r>
      <w:proofErr w:type="spellEnd"/>
      <w:r w:rsidRPr="002B346C">
        <w:rPr>
          <w:sz w:val="24"/>
          <w:szCs w:val="24"/>
          <w:lang w:val="en-ID"/>
        </w:rPr>
        <w:t xml:space="preserve"> </w:t>
      </w:r>
      <w:proofErr w:type="spellStart"/>
      <w:r w:rsidRPr="002B346C">
        <w:rPr>
          <w:sz w:val="24"/>
          <w:szCs w:val="24"/>
          <w:lang w:val="en-ID"/>
        </w:rPr>
        <w:t>terdiri</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paten/paten </w:t>
      </w:r>
      <w:proofErr w:type="spellStart"/>
      <w:r w:rsidRPr="002B346C">
        <w:rPr>
          <w:sz w:val="24"/>
          <w:szCs w:val="24"/>
          <w:lang w:val="en-ID"/>
        </w:rPr>
        <w:t>sederhana</w:t>
      </w:r>
      <w:proofErr w:type="spellEnd"/>
      <w:r w:rsidRPr="002B346C">
        <w:rPr>
          <w:sz w:val="24"/>
          <w:szCs w:val="24"/>
          <w:lang w:val="en-ID"/>
        </w:rPr>
        <w:t xml:space="preserve">, </w:t>
      </w:r>
      <w:proofErr w:type="spellStart"/>
      <w:r w:rsidRPr="002B346C">
        <w:rPr>
          <w:sz w:val="24"/>
          <w:szCs w:val="24"/>
          <w:lang w:val="en-ID"/>
        </w:rPr>
        <w:t>rahasia</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desain</w:t>
      </w:r>
      <w:proofErr w:type="spellEnd"/>
      <w:r w:rsidRPr="002B346C">
        <w:rPr>
          <w:sz w:val="24"/>
          <w:szCs w:val="24"/>
          <w:lang w:val="en-ID"/>
        </w:rPr>
        <w:t xml:space="preserve"> industry,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varietas</w:t>
      </w:r>
      <w:proofErr w:type="spellEnd"/>
      <w:r w:rsidRPr="002B346C">
        <w:rPr>
          <w:sz w:val="24"/>
          <w:szCs w:val="24"/>
          <w:lang w:val="en-ID"/>
        </w:rPr>
        <w:t xml:space="preserve"> </w:t>
      </w:r>
      <w:proofErr w:type="spellStart"/>
      <w:r w:rsidRPr="002B346C">
        <w:rPr>
          <w:sz w:val="24"/>
          <w:szCs w:val="24"/>
          <w:lang w:val="en-ID"/>
        </w:rPr>
        <w:t>tanaman</w:t>
      </w:r>
      <w:proofErr w:type="spellEnd"/>
      <w:r w:rsidRPr="002B346C">
        <w:rPr>
          <w:sz w:val="24"/>
          <w:szCs w:val="24"/>
          <w:lang w:val="en-ID"/>
        </w:rPr>
        <w:t xml:space="preserve">, </w:t>
      </w:r>
      <w:proofErr w:type="spellStart"/>
      <w:r w:rsidRPr="002B346C">
        <w:rPr>
          <w:sz w:val="24"/>
          <w:szCs w:val="24"/>
          <w:lang w:val="en-ID"/>
        </w:rPr>
        <w:t>desain</w:t>
      </w:r>
      <w:proofErr w:type="spellEnd"/>
      <w:r w:rsidRPr="002B346C">
        <w:rPr>
          <w:sz w:val="24"/>
          <w:szCs w:val="24"/>
          <w:lang w:val="en-ID"/>
        </w:rPr>
        <w:t xml:space="preserve"> tata </w:t>
      </w:r>
      <w:proofErr w:type="spellStart"/>
      <w:r w:rsidRPr="002B346C">
        <w:rPr>
          <w:sz w:val="24"/>
          <w:szCs w:val="24"/>
          <w:lang w:val="en-ID"/>
        </w:rPr>
        <w:t>letak</w:t>
      </w:r>
      <w:proofErr w:type="spellEnd"/>
      <w:r w:rsidRPr="002B346C">
        <w:rPr>
          <w:sz w:val="24"/>
          <w:szCs w:val="24"/>
          <w:lang w:val="en-ID"/>
        </w:rPr>
        <w:t xml:space="preserve"> </w:t>
      </w:r>
      <w:proofErr w:type="spellStart"/>
      <w:r w:rsidRPr="002B346C">
        <w:rPr>
          <w:sz w:val="24"/>
          <w:szCs w:val="24"/>
          <w:lang w:val="en-ID"/>
        </w:rPr>
        <w:t>sirkuit</w:t>
      </w:r>
      <w:proofErr w:type="spellEnd"/>
      <w:r w:rsidRPr="002B346C">
        <w:rPr>
          <w:sz w:val="24"/>
          <w:szCs w:val="24"/>
          <w:lang w:val="en-ID"/>
        </w:rPr>
        <w:t xml:space="preserve"> </w:t>
      </w:r>
      <w:proofErr w:type="spellStart"/>
      <w:r w:rsidRPr="002B346C">
        <w:rPr>
          <w:sz w:val="24"/>
          <w:szCs w:val="24"/>
          <w:lang w:val="en-ID"/>
        </w:rPr>
        <w:t>terpadu</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asal</w:t>
      </w:r>
      <w:proofErr w:type="spellEnd"/>
      <w:r w:rsidRPr="002B346C">
        <w:rPr>
          <w:sz w:val="24"/>
          <w:szCs w:val="24"/>
          <w:lang w:val="en-ID"/>
        </w:rPr>
        <w:t xml:space="preserve">, dan </w:t>
      </w:r>
      <w:proofErr w:type="spellStart"/>
      <w:r w:rsidRPr="002B346C">
        <w:rPr>
          <w:sz w:val="24"/>
          <w:szCs w:val="24"/>
          <w:lang w:val="en-ID"/>
        </w:rPr>
        <w:t>kompetisi</w:t>
      </w:r>
      <w:proofErr w:type="spellEnd"/>
      <w:r w:rsidRPr="002B346C">
        <w:rPr>
          <w:sz w:val="24"/>
          <w:szCs w:val="24"/>
          <w:lang w:val="en-ID"/>
        </w:rPr>
        <w:t xml:space="preserve"> </w:t>
      </w:r>
      <w:proofErr w:type="spellStart"/>
      <w:r w:rsidRPr="002B346C">
        <w:rPr>
          <w:sz w:val="24"/>
          <w:szCs w:val="24"/>
          <w:lang w:val="en-ID"/>
        </w:rPr>
        <w:t>terselumbung</w:t>
      </w:r>
      <w:proofErr w:type="spellEnd"/>
      <w:r w:rsidRPr="002B346C">
        <w:rPr>
          <w:sz w:val="24"/>
          <w:szCs w:val="24"/>
          <w:lang w:val="en-ID"/>
        </w:rPr>
        <w:t>. Ada 2 (</w:t>
      </w:r>
      <w:proofErr w:type="spellStart"/>
      <w:r w:rsidRPr="002B346C">
        <w:rPr>
          <w:sz w:val="24"/>
          <w:szCs w:val="24"/>
          <w:lang w:val="en-ID"/>
        </w:rPr>
        <w:t>dua</w:t>
      </w:r>
      <w:proofErr w:type="spellEnd"/>
      <w:r w:rsidRPr="002B346C">
        <w:rPr>
          <w:sz w:val="24"/>
          <w:szCs w:val="24"/>
          <w:lang w:val="en-ID"/>
        </w:rPr>
        <w:t xml:space="preserve">) </w:t>
      </w:r>
      <w:proofErr w:type="spellStart"/>
      <w:r w:rsidRPr="002B346C">
        <w:rPr>
          <w:sz w:val="24"/>
          <w:szCs w:val="24"/>
          <w:lang w:val="en-ID"/>
        </w:rPr>
        <w:t>aspek</w:t>
      </w:r>
      <w:proofErr w:type="spellEnd"/>
      <w:r w:rsidRPr="002B346C">
        <w:rPr>
          <w:sz w:val="24"/>
          <w:szCs w:val="24"/>
          <w:lang w:val="en-ID"/>
        </w:rPr>
        <w:t xml:space="preserve"> yang </w:t>
      </w:r>
      <w:proofErr w:type="spellStart"/>
      <w:r w:rsidRPr="002B346C">
        <w:rPr>
          <w:sz w:val="24"/>
          <w:szCs w:val="24"/>
          <w:lang w:val="en-ID"/>
        </w:rPr>
        <w:t>melekat</w:t>
      </w:r>
      <w:proofErr w:type="spellEnd"/>
      <w:r w:rsidRPr="002B346C">
        <w:rPr>
          <w:sz w:val="24"/>
          <w:szCs w:val="24"/>
          <w:lang w:val="en-ID"/>
        </w:rPr>
        <w:t xml:space="preserve"> pada </w:t>
      </w:r>
      <w:proofErr w:type="spellStart"/>
      <w:r w:rsidRPr="002B346C">
        <w:rPr>
          <w:sz w:val="24"/>
          <w:szCs w:val="24"/>
          <w:lang w:val="en-ID"/>
        </w:rPr>
        <w:t>Hak</w:t>
      </w:r>
      <w:proofErr w:type="spellEnd"/>
      <w:r w:rsidRPr="002B346C">
        <w:rPr>
          <w:sz w:val="24"/>
          <w:szCs w:val="24"/>
          <w:lang w:val="en-ID"/>
        </w:rPr>
        <w:t xml:space="preserve"> Atas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(HAKI), </w:t>
      </w:r>
      <w:proofErr w:type="spellStart"/>
      <w:r w:rsidRPr="002B346C">
        <w:rPr>
          <w:sz w:val="24"/>
          <w:szCs w:val="24"/>
          <w:lang w:val="en-ID"/>
        </w:rPr>
        <w:t>yaitu</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ekonomi</w:t>
      </w:r>
      <w:proofErr w:type="spellEnd"/>
      <w:r w:rsidRPr="002B346C">
        <w:rPr>
          <w:sz w:val="24"/>
          <w:szCs w:val="24"/>
          <w:lang w:val="en-ID"/>
        </w:rPr>
        <w:t xml:space="preserve"> </w:t>
      </w:r>
      <w:r w:rsidRPr="002B346C">
        <w:rPr>
          <w:i/>
          <w:sz w:val="24"/>
          <w:szCs w:val="24"/>
          <w:lang w:val="en-ID"/>
        </w:rPr>
        <w:t>(economic right)</w:t>
      </w:r>
      <w:r w:rsidRPr="002B346C">
        <w:rPr>
          <w:sz w:val="24"/>
          <w:szCs w:val="24"/>
          <w:lang w:val="en-ID"/>
        </w:rPr>
        <w:t xml:space="preserve"> dan </w:t>
      </w:r>
      <w:proofErr w:type="spellStart"/>
      <w:r w:rsidRPr="002B346C">
        <w:rPr>
          <w:sz w:val="24"/>
          <w:szCs w:val="24"/>
          <w:lang w:val="en-ID"/>
        </w:rPr>
        <w:t>Hak</w:t>
      </w:r>
      <w:proofErr w:type="spellEnd"/>
      <w:r w:rsidRPr="002B346C">
        <w:rPr>
          <w:sz w:val="24"/>
          <w:szCs w:val="24"/>
          <w:lang w:val="en-ID"/>
        </w:rPr>
        <w:t xml:space="preserve"> Moral </w:t>
      </w:r>
      <w:r w:rsidRPr="002B346C">
        <w:rPr>
          <w:i/>
          <w:sz w:val="24"/>
          <w:szCs w:val="24"/>
          <w:lang w:val="en-ID"/>
        </w:rPr>
        <w:t xml:space="preserve">(moral </w:t>
      </w:r>
      <w:proofErr w:type="spellStart"/>
      <w:r w:rsidRPr="002B346C">
        <w:rPr>
          <w:i/>
          <w:sz w:val="24"/>
          <w:szCs w:val="24"/>
          <w:lang w:val="en-ID"/>
        </w:rPr>
        <w:t>righ</w:t>
      </w:r>
      <w:proofErr w:type="spellEnd"/>
      <w:r w:rsidRPr="002B346C">
        <w:rPr>
          <w:i/>
          <w:sz w:val="24"/>
          <w:szCs w:val="24"/>
          <w:lang w:val="en-ID"/>
        </w:rPr>
        <w:t>).</w:t>
      </w:r>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ekonomi</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memperoleh</w:t>
      </w:r>
      <w:proofErr w:type="spellEnd"/>
      <w:r w:rsidRPr="002B346C">
        <w:rPr>
          <w:sz w:val="24"/>
          <w:szCs w:val="24"/>
          <w:lang w:val="en-ID"/>
        </w:rPr>
        <w:t xml:space="preserve"> </w:t>
      </w:r>
      <w:proofErr w:type="spellStart"/>
      <w:r w:rsidRPr="002B346C">
        <w:rPr>
          <w:sz w:val="24"/>
          <w:szCs w:val="24"/>
          <w:lang w:val="en-ID"/>
        </w:rPr>
        <w:t>keuntungang</w:t>
      </w:r>
      <w:proofErr w:type="spellEnd"/>
      <w:r w:rsidRPr="002B346C">
        <w:rPr>
          <w:sz w:val="24"/>
          <w:szCs w:val="24"/>
          <w:lang w:val="en-ID"/>
        </w:rPr>
        <w:t xml:space="preserve"> </w:t>
      </w:r>
      <w:proofErr w:type="spellStart"/>
      <w:r w:rsidRPr="002B346C">
        <w:rPr>
          <w:sz w:val="24"/>
          <w:szCs w:val="24"/>
          <w:lang w:val="en-ID"/>
        </w:rPr>
        <w:t>ekonomi</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w:t>
      </w:r>
      <w:proofErr w:type="spellStart"/>
      <w:r w:rsidRPr="002B346C">
        <w:rPr>
          <w:sz w:val="24"/>
          <w:szCs w:val="24"/>
          <w:lang w:val="en-ID"/>
        </w:rPr>
        <w:t>Dikatakan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r w:rsidRPr="002B346C">
        <w:rPr>
          <w:sz w:val="24"/>
          <w:szCs w:val="24"/>
          <w:lang w:val="en-ID"/>
        </w:rPr>
        <w:lastRenderedPageBreak/>
        <w:t xml:space="preserve">Ekonomi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benda</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dinilai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uang.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ekonomi</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berupa</w:t>
      </w:r>
      <w:proofErr w:type="spellEnd"/>
      <w:r w:rsidRPr="002B346C">
        <w:rPr>
          <w:sz w:val="24"/>
          <w:szCs w:val="24"/>
          <w:lang w:val="en-ID"/>
        </w:rPr>
        <w:t xml:space="preserve"> </w:t>
      </w:r>
      <w:proofErr w:type="spellStart"/>
      <w:r w:rsidRPr="002B346C">
        <w:rPr>
          <w:sz w:val="24"/>
          <w:szCs w:val="24"/>
          <w:lang w:val="en-ID"/>
        </w:rPr>
        <w:t>keuntungan</w:t>
      </w:r>
      <w:proofErr w:type="spellEnd"/>
      <w:r w:rsidRPr="002B346C">
        <w:rPr>
          <w:sz w:val="24"/>
          <w:szCs w:val="24"/>
          <w:lang w:val="en-ID"/>
        </w:rPr>
        <w:t xml:space="preserve"> </w:t>
      </w:r>
      <w:proofErr w:type="spellStart"/>
      <w:r w:rsidRPr="002B346C">
        <w:rPr>
          <w:sz w:val="24"/>
          <w:szCs w:val="24"/>
          <w:lang w:val="en-ID"/>
        </w:rPr>
        <w:t>sejumlah</w:t>
      </w:r>
      <w:proofErr w:type="spellEnd"/>
      <w:r w:rsidRPr="002B346C">
        <w:rPr>
          <w:sz w:val="24"/>
          <w:szCs w:val="24"/>
          <w:lang w:val="en-ID"/>
        </w:rPr>
        <w:t xml:space="preserve"> uang yang </w:t>
      </w:r>
      <w:proofErr w:type="spellStart"/>
      <w:r w:rsidRPr="002B346C">
        <w:rPr>
          <w:sz w:val="24"/>
          <w:szCs w:val="24"/>
          <w:lang w:val="en-ID"/>
        </w:rPr>
        <w:t>diperoleh</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penggunaan</w:t>
      </w:r>
      <w:proofErr w:type="spellEnd"/>
      <w:r w:rsidRPr="002B346C">
        <w:rPr>
          <w:sz w:val="24"/>
          <w:szCs w:val="24"/>
          <w:lang w:val="en-ID"/>
        </w:rPr>
        <w:t xml:space="preserve"> </w:t>
      </w:r>
      <w:proofErr w:type="spellStart"/>
      <w:r w:rsidRPr="002B346C">
        <w:rPr>
          <w:sz w:val="24"/>
          <w:szCs w:val="24"/>
          <w:lang w:val="en-ID"/>
        </w:rPr>
        <w:t>sendiri</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penggunaan</w:t>
      </w:r>
      <w:proofErr w:type="spellEnd"/>
      <w:r w:rsidRPr="002B346C">
        <w:rPr>
          <w:sz w:val="24"/>
          <w:szCs w:val="24"/>
          <w:lang w:val="en-ID"/>
        </w:rPr>
        <w:t xml:space="preserve"> oleh </w:t>
      </w:r>
      <w:proofErr w:type="spellStart"/>
      <w:r w:rsidRPr="002B346C">
        <w:rPr>
          <w:sz w:val="24"/>
          <w:szCs w:val="24"/>
          <w:lang w:val="en-ID"/>
        </w:rPr>
        <w:t>pihak</w:t>
      </w:r>
      <w:proofErr w:type="spellEnd"/>
      <w:r w:rsidRPr="002B346C">
        <w:rPr>
          <w:sz w:val="24"/>
          <w:szCs w:val="24"/>
          <w:lang w:val="en-ID"/>
        </w:rPr>
        <w:t xml:space="preserve"> lain </w:t>
      </w:r>
      <w:proofErr w:type="spellStart"/>
      <w:r w:rsidRPr="002B346C">
        <w:rPr>
          <w:sz w:val="24"/>
          <w:szCs w:val="24"/>
          <w:lang w:val="en-ID"/>
        </w:rPr>
        <w:t>berdasarkan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Moral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yang </w:t>
      </w:r>
      <w:proofErr w:type="spellStart"/>
      <w:r w:rsidRPr="002B346C">
        <w:rPr>
          <w:sz w:val="24"/>
          <w:szCs w:val="24"/>
          <w:lang w:val="en-ID"/>
        </w:rPr>
        <w:t>melindungi</w:t>
      </w:r>
      <w:proofErr w:type="spellEnd"/>
      <w:r w:rsidRPr="002B346C">
        <w:rPr>
          <w:sz w:val="24"/>
          <w:szCs w:val="24"/>
          <w:lang w:val="en-ID"/>
        </w:rPr>
        <w:t xml:space="preserve"> </w:t>
      </w:r>
      <w:proofErr w:type="spellStart"/>
      <w:r w:rsidRPr="002B346C">
        <w:rPr>
          <w:sz w:val="24"/>
          <w:szCs w:val="24"/>
          <w:lang w:val="en-ID"/>
        </w:rPr>
        <w:t>kepentingan</w:t>
      </w:r>
      <w:proofErr w:type="spellEnd"/>
      <w:r w:rsidRPr="002B346C">
        <w:rPr>
          <w:sz w:val="24"/>
          <w:szCs w:val="24"/>
          <w:lang w:val="en-ID"/>
        </w:rPr>
        <w:t xml:space="preserve"> </w:t>
      </w:r>
      <w:proofErr w:type="spellStart"/>
      <w:r w:rsidRPr="002B346C">
        <w:rPr>
          <w:sz w:val="24"/>
          <w:szCs w:val="24"/>
          <w:lang w:val="en-ID"/>
        </w:rPr>
        <w:t>pribadi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reputasi</w:t>
      </w:r>
      <w:proofErr w:type="spellEnd"/>
      <w:r w:rsidRPr="002B346C">
        <w:rPr>
          <w:sz w:val="24"/>
          <w:szCs w:val="24"/>
          <w:lang w:val="en-ID"/>
        </w:rPr>
        <w:t xml:space="preserve"> </w:t>
      </w:r>
      <w:proofErr w:type="spellStart"/>
      <w:r w:rsidRPr="002B346C">
        <w:rPr>
          <w:sz w:val="24"/>
          <w:szCs w:val="24"/>
          <w:lang w:val="en-ID"/>
        </w:rPr>
        <w:t>pencipta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invesntor</w:t>
      </w:r>
      <w:proofErr w:type="spellEnd"/>
      <w:r w:rsidRPr="002B346C">
        <w:rPr>
          <w:sz w:val="24"/>
          <w:szCs w:val="24"/>
          <w:lang w:val="en-ID"/>
        </w:rPr>
        <w:t>.</w:t>
      </w:r>
      <w:r w:rsidRPr="002B346C">
        <w:rPr>
          <w:rStyle w:val="FootnoteReference"/>
          <w:sz w:val="24"/>
          <w:szCs w:val="24"/>
          <w:lang w:val="en-ID"/>
        </w:rPr>
        <w:footnoteReference w:id="4"/>
      </w:r>
      <w:r w:rsidRPr="002B346C">
        <w:rPr>
          <w:sz w:val="24"/>
          <w:szCs w:val="24"/>
          <w:lang w:val="en-ID"/>
        </w:rPr>
        <w:t xml:space="preserve"> </w:t>
      </w:r>
    </w:p>
    <w:p w14:paraId="4D1B03E0" w14:textId="77777777" w:rsidR="00CB0B85" w:rsidRPr="00AE39E9" w:rsidRDefault="00CB0B85" w:rsidP="00CB0B85">
      <w:pPr>
        <w:pStyle w:val="ListParagraph"/>
        <w:spacing w:line="480" w:lineRule="auto"/>
        <w:ind w:left="993" w:right="141" w:firstLine="850"/>
        <w:jc w:val="both"/>
        <w:rPr>
          <w:sz w:val="24"/>
          <w:szCs w:val="24"/>
          <w:lang w:val="en-ID"/>
        </w:rPr>
      </w:pPr>
      <w:proofErr w:type="spellStart"/>
      <w:r w:rsidRPr="002B346C">
        <w:rPr>
          <w:sz w:val="24"/>
          <w:szCs w:val="24"/>
          <w:lang w:val="en-ID"/>
        </w:rPr>
        <w:t>Apabila</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cipta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paten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dialihkan</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w:t>
      </w:r>
      <w:proofErr w:type="spellStart"/>
      <w:r w:rsidRPr="002B346C">
        <w:rPr>
          <w:sz w:val="24"/>
          <w:szCs w:val="24"/>
          <w:lang w:val="en-ID"/>
        </w:rPr>
        <w:t>lain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moral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dipisahkan</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pencipta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investor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bersifat</w:t>
      </w:r>
      <w:proofErr w:type="spellEnd"/>
      <w:r w:rsidRPr="002B346C">
        <w:rPr>
          <w:sz w:val="24"/>
          <w:szCs w:val="24"/>
          <w:lang w:val="en-ID"/>
        </w:rPr>
        <w:t xml:space="preserve"> </w:t>
      </w:r>
      <w:proofErr w:type="spellStart"/>
      <w:r w:rsidRPr="002B346C">
        <w:rPr>
          <w:sz w:val="24"/>
          <w:szCs w:val="24"/>
          <w:lang w:val="en-ID"/>
        </w:rPr>
        <w:t>pribadi</w:t>
      </w:r>
      <w:proofErr w:type="spellEnd"/>
      <w:r w:rsidRPr="002B346C">
        <w:rPr>
          <w:sz w:val="24"/>
          <w:szCs w:val="24"/>
          <w:lang w:val="en-ID"/>
        </w:rPr>
        <w:t xml:space="preserve"> dan </w:t>
      </w:r>
      <w:proofErr w:type="spellStart"/>
      <w:r w:rsidRPr="002B346C">
        <w:rPr>
          <w:sz w:val="24"/>
          <w:szCs w:val="24"/>
          <w:lang w:val="en-ID"/>
        </w:rPr>
        <w:t>kekal</w:t>
      </w:r>
      <w:proofErr w:type="spellEnd"/>
      <w:r w:rsidRPr="002B346C">
        <w:rPr>
          <w:sz w:val="24"/>
          <w:szCs w:val="24"/>
          <w:lang w:val="en-ID"/>
        </w:rPr>
        <w:t xml:space="preserve">. </w:t>
      </w:r>
      <w:proofErr w:type="spellStart"/>
      <w:r w:rsidRPr="002B346C">
        <w:rPr>
          <w:sz w:val="24"/>
          <w:szCs w:val="24"/>
          <w:lang w:val="en-ID"/>
        </w:rPr>
        <w:t>Sehingga</w:t>
      </w:r>
      <w:proofErr w:type="spellEnd"/>
      <w:r w:rsidRPr="002B346C">
        <w:rPr>
          <w:sz w:val="24"/>
          <w:szCs w:val="24"/>
          <w:lang w:val="en-ID"/>
        </w:rPr>
        <w:t xml:space="preserve"> pada </w:t>
      </w:r>
      <w:proofErr w:type="spellStart"/>
      <w:r w:rsidRPr="002B346C">
        <w:rPr>
          <w:sz w:val="24"/>
          <w:szCs w:val="24"/>
          <w:lang w:val="en-ID"/>
        </w:rPr>
        <w:t>tahun</w:t>
      </w:r>
      <w:proofErr w:type="spellEnd"/>
      <w:r w:rsidRPr="002B346C">
        <w:rPr>
          <w:sz w:val="24"/>
          <w:szCs w:val="24"/>
          <w:lang w:val="en-ID"/>
        </w:rPr>
        <w:t xml:space="preserve"> 2001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dicatat</w:t>
      </w:r>
      <w:proofErr w:type="spellEnd"/>
      <w:r w:rsidRPr="002B346C">
        <w:rPr>
          <w:sz w:val="24"/>
          <w:szCs w:val="24"/>
          <w:lang w:val="en-ID"/>
        </w:rPr>
        <w:t xml:space="preserve"> </w:t>
      </w:r>
      <w:proofErr w:type="spellStart"/>
      <w:r w:rsidRPr="002B346C">
        <w:rPr>
          <w:sz w:val="24"/>
          <w:szCs w:val="24"/>
          <w:lang w:val="en-ID"/>
        </w:rPr>
        <w:t>satu</w:t>
      </w:r>
      <w:proofErr w:type="spellEnd"/>
      <w:r w:rsidRPr="002B346C">
        <w:rPr>
          <w:sz w:val="24"/>
          <w:szCs w:val="24"/>
          <w:lang w:val="en-ID"/>
        </w:rPr>
        <w:t xml:space="preserve"> </w:t>
      </w:r>
      <w:proofErr w:type="spellStart"/>
      <w:r w:rsidRPr="002B346C">
        <w:rPr>
          <w:sz w:val="24"/>
          <w:szCs w:val="24"/>
          <w:lang w:val="en-ID"/>
        </w:rPr>
        <w:t>peristiwa</w:t>
      </w:r>
      <w:proofErr w:type="spellEnd"/>
      <w:r w:rsidRPr="002B346C">
        <w:rPr>
          <w:sz w:val="24"/>
          <w:szCs w:val="24"/>
          <w:lang w:val="en-ID"/>
        </w:rPr>
        <w:t xml:space="preserve"> </w:t>
      </w:r>
      <w:proofErr w:type="spellStart"/>
      <w:r w:rsidRPr="002B346C">
        <w:rPr>
          <w:sz w:val="24"/>
          <w:szCs w:val="24"/>
          <w:lang w:val="en-ID"/>
        </w:rPr>
        <w:t>penting</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yaitu</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ditetapkannya</w:t>
      </w:r>
      <w:proofErr w:type="spellEnd"/>
      <w:r w:rsidRPr="002B346C">
        <w:rPr>
          <w:sz w:val="24"/>
          <w:szCs w:val="24"/>
          <w:lang w:val="en-ID"/>
        </w:rPr>
        <w:t xml:space="preserve"> </w:t>
      </w:r>
      <w:proofErr w:type="spellStart"/>
      <w:r w:rsidRPr="002B346C">
        <w:rPr>
          <w:sz w:val="24"/>
          <w:szCs w:val="24"/>
          <w:lang w:val="en-ID"/>
        </w:rPr>
        <w:t>tanggal</w:t>
      </w:r>
      <w:proofErr w:type="spellEnd"/>
      <w:r w:rsidRPr="002B346C">
        <w:rPr>
          <w:sz w:val="24"/>
          <w:szCs w:val="24"/>
          <w:lang w:val="en-ID"/>
        </w:rPr>
        <w:t xml:space="preserve"> 26 April </w:t>
      </w:r>
      <w:proofErr w:type="spellStart"/>
      <w:r w:rsidRPr="002B346C">
        <w:rPr>
          <w:sz w:val="24"/>
          <w:szCs w:val="24"/>
          <w:lang w:val="en-ID"/>
        </w:rPr>
        <w:t>sebaga</w:t>
      </w:r>
      <w:proofErr w:type="spellEnd"/>
      <w:r w:rsidRPr="002B346C">
        <w:rPr>
          <w:sz w:val="24"/>
          <w:szCs w:val="24"/>
          <w:lang w:val="en-ID"/>
        </w:rPr>
        <w:t xml:space="preserve"> Hari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Dunia,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menunjukan</w:t>
      </w:r>
      <w:proofErr w:type="spellEnd"/>
      <w:r w:rsidRPr="002B346C">
        <w:rPr>
          <w:sz w:val="24"/>
          <w:szCs w:val="24"/>
          <w:lang w:val="en-ID"/>
        </w:rPr>
        <w:t xml:space="preserve"> </w:t>
      </w:r>
      <w:proofErr w:type="spellStart"/>
      <w:r w:rsidRPr="002B346C">
        <w:rPr>
          <w:sz w:val="24"/>
          <w:szCs w:val="24"/>
          <w:lang w:val="en-ID"/>
        </w:rPr>
        <w:t>betapa</w:t>
      </w:r>
      <w:proofErr w:type="spellEnd"/>
      <w:r w:rsidRPr="002B346C">
        <w:rPr>
          <w:sz w:val="24"/>
          <w:szCs w:val="24"/>
          <w:lang w:val="en-ID"/>
        </w:rPr>
        <w:t xml:space="preserve"> </w:t>
      </w:r>
      <w:proofErr w:type="spellStart"/>
      <w:r w:rsidRPr="002B346C">
        <w:rPr>
          <w:sz w:val="24"/>
          <w:szCs w:val="24"/>
          <w:lang w:val="en-ID"/>
        </w:rPr>
        <w:t>pentingnnya</w:t>
      </w:r>
      <w:proofErr w:type="spellEnd"/>
      <w:r w:rsidRPr="002B346C">
        <w:rPr>
          <w:sz w:val="24"/>
          <w:szCs w:val="24"/>
          <w:lang w:val="en-ID"/>
        </w:rPr>
        <w:t xml:space="preserve"> HKI </w:t>
      </w:r>
      <w:proofErr w:type="spellStart"/>
      <w:r w:rsidRPr="002B346C">
        <w:rPr>
          <w:sz w:val="24"/>
          <w:szCs w:val="24"/>
          <w:lang w:val="en-ID"/>
        </w:rPr>
        <w:t>sebagai</w:t>
      </w:r>
      <w:proofErr w:type="spellEnd"/>
      <w:r w:rsidRPr="002B346C">
        <w:rPr>
          <w:sz w:val="24"/>
          <w:szCs w:val="24"/>
          <w:lang w:val="en-ID"/>
        </w:rPr>
        <w:t xml:space="preserve"> salah </w:t>
      </w:r>
      <w:proofErr w:type="spellStart"/>
      <w:r w:rsidRPr="002B346C">
        <w:rPr>
          <w:sz w:val="24"/>
          <w:szCs w:val="24"/>
          <w:lang w:val="en-ID"/>
        </w:rPr>
        <w:t>satu</w:t>
      </w:r>
      <w:proofErr w:type="spellEnd"/>
      <w:r w:rsidRPr="002B346C">
        <w:rPr>
          <w:sz w:val="24"/>
          <w:szCs w:val="24"/>
          <w:lang w:val="en-ID"/>
        </w:rPr>
        <w:t xml:space="preserve"> </w:t>
      </w:r>
      <w:proofErr w:type="spellStart"/>
      <w:r w:rsidRPr="002B346C">
        <w:rPr>
          <w:sz w:val="24"/>
          <w:szCs w:val="24"/>
          <w:lang w:val="en-ID"/>
        </w:rPr>
        <w:t>unsur</w:t>
      </w:r>
      <w:proofErr w:type="spellEnd"/>
      <w:r w:rsidRPr="002B346C">
        <w:rPr>
          <w:sz w:val="24"/>
          <w:szCs w:val="24"/>
          <w:lang w:val="en-ID"/>
        </w:rPr>
        <w:t xml:space="preserve"> </w:t>
      </w:r>
      <w:proofErr w:type="spellStart"/>
      <w:r w:rsidRPr="002B346C">
        <w:rPr>
          <w:sz w:val="24"/>
          <w:szCs w:val="24"/>
          <w:lang w:val="en-ID"/>
        </w:rPr>
        <w:t>persyaratan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perdagangan</w:t>
      </w:r>
      <w:proofErr w:type="spellEnd"/>
      <w:r w:rsidRPr="002B346C">
        <w:rPr>
          <w:sz w:val="24"/>
          <w:szCs w:val="24"/>
          <w:lang w:val="en-ID"/>
        </w:rPr>
        <w:t xml:space="preserve"> global. </w:t>
      </w:r>
      <w:proofErr w:type="spellStart"/>
      <w:r w:rsidRPr="002B346C">
        <w:rPr>
          <w:sz w:val="24"/>
          <w:szCs w:val="24"/>
          <w:lang w:val="en-ID"/>
        </w:rPr>
        <w:t>Setiap</w:t>
      </w:r>
      <w:proofErr w:type="spellEnd"/>
      <w:r w:rsidRPr="002B346C">
        <w:rPr>
          <w:sz w:val="24"/>
          <w:szCs w:val="24"/>
          <w:lang w:val="en-ID"/>
        </w:rPr>
        <w:t xml:space="preserve"> </w:t>
      </w:r>
      <w:proofErr w:type="spellStart"/>
      <w:r w:rsidRPr="002B346C">
        <w:rPr>
          <w:sz w:val="24"/>
          <w:szCs w:val="24"/>
          <w:lang w:val="en-ID"/>
        </w:rPr>
        <w:t>pembicaraan</w:t>
      </w:r>
      <w:proofErr w:type="spellEnd"/>
      <w:r w:rsidRPr="002B346C">
        <w:rPr>
          <w:sz w:val="24"/>
          <w:szCs w:val="24"/>
          <w:lang w:val="en-ID"/>
        </w:rPr>
        <w:t xml:space="preserve"> </w:t>
      </w:r>
      <w:proofErr w:type="spellStart"/>
      <w:r w:rsidRPr="002B346C">
        <w:rPr>
          <w:sz w:val="24"/>
          <w:szCs w:val="24"/>
          <w:lang w:val="en-ID"/>
        </w:rPr>
        <w:t>perdangan</w:t>
      </w:r>
      <w:proofErr w:type="spellEnd"/>
      <w:r w:rsidRPr="002B346C">
        <w:rPr>
          <w:sz w:val="24"/>
          <w:szCs w:val="24"/>
          <w:lang w:val="en-ID"/>
        </w:rPr>
        <w:t xml:space="preserve"> dan </w:t>
      </w:r>
      <w:proofErr w:type="spellStart"/>
      <w:r w:rsidRPr="002B346C">
        <w:rPr>
          <w:sz w:val="24"/>
          <w:szCs w:val="24"/>
          <w:lang w:val="en-ID"/>
        </w:rPr>
        <w:t>investasi</w:t>
      </w:r>
      <w:proofErr w:type="spellEnd"/>
      <w:r w:rsidRPr="002B346C">
        <w:rPr>
          <w:sz w:val="24"/>
          <w:szCs w:val="24"/>
          <w:lang w:val="en-ID"/>
        </w:rPr>
        <w:t xml:space="preserve"> </w:t>
      </w:r>
      <w:proofErr w:type="spellStart"/>
      <w:r w:rsidRPr="002B346C">
        <w:rPr>
          <w:sz w:val="24"/>
          <w:szCs w:val="24"/>
          <w:lang w:val="en-ID"/>
        </w:rPr>
        <w:t>selalu</w:t>
      </w:r>
      <w:proofErr w:type="spellEnd"/>
      <w:r w:rsidRPr="002B346C">
        <w:rPr>
          <w:sz w:val="24"/>
          <w:szCs w:val="24"/>
          <w:lang w:val="en-ID"/>
        </w:rPr>
        <w:t xml:space="preserve"> </w:t>
      </w:r>
      <w:proofErr w:type="spellStart"/>
      <w:r w:rsidRPr="002B346C">
        <w:rPr>
          <w:sz w:val="24"/>
          <w:szCs w:val="24"/>
          <w:lang w:val="en-ID"/>
        </w:rPr>
        <w:t>harus</w:t>
      </w:r>
      <w:proofErr w:type="spellEnd"/>
      <w:r w:rsidRPr="002B346C">
        <w:rPr>
          <w:sz w:val="24"/>
          <w:szCs w:val="24"/>
          <w:lang w:val="en-ID"/>
        </w:rPr>
        <w:t xml:space="preserve"> </w:t>
      </w:r>
      <w:proofErr w:type="spellStart"/>
      <w:r w:rsidRPr="002B346C">
        <w:rPr>
          <w:sz w:val="24"/>
          <w:szCs w:val="24"/>
          <w:lang w:val="en-ID"/>
        </w:rPr>
        <w:t>berkaitan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Namun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boleh</w:t>
      </w:r>
      <w:proofErr w:type="spellEnd"/>
      <w:r w:rsidRPr="002B346C">
        <w:rPr>
          <w:sz w:val="24"/>
          <w:szCs w:val="24"/>
          <w:lang w:val="en-ID"/>
        </w:rPr>
        <w:t xml:space="preserve"> di </w:t>
      </w:r>
      <w:proofErr w:type="spellStart"/>
      <w:r w:rsidRPr="002B346C">
        <w:rPr>
          <w:sz w:val="24"/>
          <w:szCs w:val="24"/>
          <w:lang w:val="en-ID"/>
        </w:rPr>
        <w:t>pandang</w:t>
      </w:r>
      <w:proofErr w:type="spellEnd"/>
      <w:r w:rsidRPr="002B346C">
        <w:rPr>
          <w:sz w:val="24"/>
          <w:szCs w:val="24"/>
          <w:lang w:val="en-ID"/>
        </w:rPr>
        <w:t xml:space="preserve"> </w:t>
      </w:r>
      <w:proofErr w:type="spellStart"/>
      <w:r w:rsidRPr="002B346C">
        <w:rPr>
          <w:sz w:val="24"/>
          <w:szCs w:val="24"/>
          <w:lang w:val="en-ID"/>
        </w:rPr>
        <w:t>hanya</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aspek</w:t>
      </w:r>
      <w:proofErr w:type="spellEnd"/>
      <w:r w:rsidRPr="002B346C">
        <w:rPr>
          <w:sz w:val="24"/>
          <w:szCs w:val="24"/>
          <w:lang w:val="en-ID"/>
        </w:rPr>
        <w:t xml:space="preserve"> </w:t>
      </w:r>
      <w:proofErr w:type="spellStart"/>
      <w:r w:rsidRPr="002B346C">
        <w:rPr>
          <w:sz w:val="24"/>
          <w:szCs w:val="24"/>
          <w:lang w:val="en-ID"/>
        </w:rPr>
        <w:t>legalitas</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memenuhi</w:t>
      </w:r>
      <w:proofErr w:type="spellEnd"/>
      <w:r w:rsidRPr="002B346C">
        <w:rPr>
          <w:sz w:val="24"/>
          <w:szCs w:val="24"/>
          <w:lang w:val="en-ID"/>
        </w:rPr>
        <w:t xml:space="preserve"> </w:t>
      </w:r>
      <w:proofErr w:type="spellStart"/>
      <w:r w:rsidRPr="002B346C">
        <w:rPr>
          <w:sz w:val="24"/>
          <w:szCs w:val="24"/>
          <w:lang w:val="en-ID"/>
        </w:rPr>
        <w:t>persyaratan</w:t>
      </w:r>
      <w:proofErr w:type="spellEnd"/>
      <w:r w:rsidRPr="002B346C">
        <w:rPr>
          <w:sz w:val="24"/>
          <w:szCs w:val="24"/>
          <w:lang w:val="en-ID"/>
        </w:rPr>
        <w:t xml:space="preserve"> global dan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Pr>
          <w:sz w:val="24"/>
          <w:szCs w:val="24"/>
          <w:lang w:val="en-ID"/>
        </w:rPr>
        <w:t>sistem</w:t>
      </w:r>
      <w:proofErr w:type="spellEnd"/>
      <w:r w:rsidRPr="002B346C">
        <w:rPr>
          <w:sz w:val="24"/>
          <w:szCs w:val="24"/>
          <w:lang w:val="en-ID"/>
        </w:rPr>
        <w:t xml:space="preserve"> </w:t>
      </w:r>
      <w:proofErr w:type="spellStart"/>
      <w:r w:rsidRPr="002B346C">
        <w:rPr>
          <w:sz w:val="24"/>
          <w:szCs w:val="24"/>
          <w:lang w:val="en-ID"/>
        </w:rPr>
        <w:t>insetif</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investor/</w:t>
      </w:r>
      <w:proofErr w:type="spellStart"/>
      <w:r w:rsidRPr="002B346C">
        <w:rPr>
          <w:sz w:val="24"/>
          <w:szCs w:val="24"/>
          <w:lang w:val="en-ID"/>
        </w:rPr>
        <w:t>penghasil</w:t>
      </w:r>
      <w:proofErr w:type="spellEnd"/>
      <w:r w:rsidRPr="002B346C">
        <w:rPr>
          <w:sz w:val="24"/>
          <w:szCs w:val="24"/>
          <w:lang w:val="en-ID"/>
        </w:rPr>
        <w:t xml:space="preserve"> </w:t>
      </w:r>
      <w:proofErr w:type="spellStart"/>
      <w:r w:rsidRPr="002B346C">
        <w:rPr>
          <w:sz w:val="24"/>
          <w:szCs w:val="24"/>
          <w:lang w:val="en-ID"/>
        </w:rPr>
        <w:t>ampuh</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melindungi</w:t>
      </w:r>
      <w:proofErr w:type="spellEnd"/>
      <w:r w:rsidRPr="002B346C">
        <w:rPr>
          <w:sz w:val="24"/>
          <w:szCs w:val="24"/>
          <w:lang w:val="en-ID"/>
        </w:rPr>
        <w:t xml:space="preserve"> asset-</w:t>
      </w:r>
      <w:proofErr w:type="spellStart"/>
      <w:r w:rsidRPr="002B346C">
        <w:rPr>
          <w:sz w:val="24"/>
          <w:szCs w:val="24"/>
          <w:lang w:val="en-ID"/>
        </w:rPr>
        <w:t>aset</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alat</w:t>
      </w:r>
      <w:proofErr w:type="spellEnd"/>
      <w:r w:rsidRPr="002B346C">
        <w:rPr>
          <w:sz w:val="24"/>
          <w:szCs w:val="24"/>
          <w:lang w:val="en-ID"/>
        </w:rPr>
        <w:t xml:space="preserve"> </w:t>
      </w:r>
      <w:proofErr w:type="spellStart"/>
      <w:r w:rsidRPr="002B346C">
        <w:rPr>
          <w:sz w:val="24"/>
          <w:szCs w:val="24"/>
          <w:lang w:val="en-ID"/>
        </w:rPr>
        <w:t>monopoli</w:t>
      </w:r>
      <w:proofErr w:type="spellEnd"/>
      <w:r w:rsidRPr="002B346C">
        <w:rPr>
          <w:sz w:val="24"/>
          <w:szCs w:val="24"/>
          <w:lang w:val="en-ID"/>
        </w:rPr>
        <w:t xml:space="preserve"> pasar,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alat</w:t>
      </w:r>
      <w:proofErr w:type="spellEnd"/>
      <w:r w:rsidRPr="002B346C">
        <w:rPr>
          <w:sz w:val="24"/>
          <w:szCs w:val="24"/>
          <w:lang w:val="en-ID"/>
        </w:rPr>
        <w:t xml:space="preserve"> </w:t>
      </w:r>
      <w:proofErr w:type="spellStart"/>
      <w:r w:rsidRPr="002B346C">
        <w:rPr>
          <w:sz w:val="24"/>
          <w:szCs w:val="24"/>
          <w:lang w:val="en-ID"/>
        </w:rPr>
        <w:t>membangun</w:t>
      </w:r>
      <w:proofErr w:type="spellEnd"/>
      <w:r w:rsidRPr="002B346C">
        <w:rPr>
          <w:sz w:val="24"/>
          <w:szCs w:val="24"/>
          <w:lang w:val="en-ID"/>
        </w:rPr>
        <w:t xml:space="preserve"> </w:t>
      </w:r>
      <w:r w:rsidRPr="002B346C">
        <w:rPr>
          <w:i/>
          <w:sz w:val="24"/>
          <w:szCs w:val="24"/>
          <w:lang w:val="en-ID"/>
        </w:rPr>
        <w:t>entry barrier</w:t>
      </w:r>
      <w:r w:rsidRPr="002B346C">
        <w:rPr>
          <w:sz w:val="24"/>
          <w:szCs w:val="24"/>
          <w:lang w:val="en-ID"/>
        </w:rPr>
        <w:t xml:space="preserve"> </w:t>
      </w:r>
      <w:proofErr w:type="spellStart"/>
      <w:r w:rsidRPr="002B346C">
        <w:rPr>
          <w:sz w:val="24"/>
          <w:szCs w:val="24"/>
          <w:lang w:val="en-ID"/>
        </w:rPr>
        <w:t>bagi</w:t>
      </w:r>
      <w:proofErr w:type="spellEnd"/>
      <w:r w:rsidRPr="002B346C">
        <w:rPr>
          <w:sz w:val="24"/>
          <w:szCs w:val="24"/>
          <w:lang w:val="en-ID"/>
        </w:rPr>
        <w:t xml:space="preserve"> </w:t>
      </w:r>
      <w:r w:rsidRPr="002B346C">
        <w:rPr>
          <w:i/>
          <w:sz w:val="24"/>
          <w:szCs w:val="24"/>
          <w:lang w:val="en-ID"/>
        </w:rPr>
        <w:t>competitor,</w:t>
      </w:r>
      <w:r w:rsidRPr="002B346C">
        <w:rPr>
          <w:sz w:val="24"/>
          <w:szCs w:val="24"/>
          <w:lang w:val="en-ID"/>
        </w:rPr>
        <w:t xml:space="preserve"> juga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mengantisipasi</w:t>
      </w:r>
      <w:proofErr w:type="spellEnd"/>
      <w:r w:rsidRPr="002B346C">
        <w:rPr>
          <w:sz w:val="24"/>
          <w:szCs w:val="24"/>
          <w:lang w:val="en-ID"/>
        </w:rPr>
        <w:t xml:space="preserve"> </w:t>
      </w:r>
      <w:proofErr w:type="spellStart"/>
      <w:r w:rsidRPr="002B346C">
        <w:rPr>
          <w:sz w:val="24"/>
          <w:szCs w:val="24"/>
          <w:lang w:val="en-ID"/>
        </w:rPr>
        <w:t>kemungkinan</w:t>
      </w:r>
      <w:proofErr w:type="spellEnd"/>
      <w:r w:rsidRPr="002B346C">
        <w:rPr>
          <w:sz w:val="24"/>
          <w:szCs w:val="24"/>
          <w:lang w:val="en-ID"/>
        </w:rPr>
        <w:t xml:space="preserve"> </w:t>
      </w:r>
      <w:proofErr w:type="spellStart"/>
      <w:r w:rsidRPr="002B346C">
        <w:rPr>
          <w:sz w:val="24"/>
          <w:szCs w:val="24"/>
          <w:lang w:val="en-ID"/>
        </w:rPr>
        <w:t>melanggar</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milik</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lain dan sangat </w:t>
      </w:r>
      <w:proofErr w:type="spellStart"/>
      <w:r w:rsidRPr="002B346C">
        <w:rPr>
          <w:sz w:val="24"/>
          <w:szCs w:val="24"/>
          <w:lang w:val="en-ID"/>
        </w:rPr>
        <w:t>penting</w:t>
      </w:r>
      <w:proofErr w:type="spellEnd"/>
      <w:r w:rsidRPr="002B346C">
        <w:rPr>
          <w:sz w:val="24"/>
          <w:szCs w:val="24"/>
          <w:lang w:val="en-ID"/>
        </w:rPr>
        <w:t xml:space="preserve"> </w:t>
      </w:r>
      <w:proofErr w:type="spellStart"/>
      <w:r w:rsidRPr="002B346C">
        <w:rPr>
          <w:sz w:val="24"/>
          <w:szCs w:val="24"/>
          <w:lang w:val="en-ID"/>
        </w:rPr>
        <w:t>perannya</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memajukan</w:t>
      </w:r>
      <w:proofErr w:type="spellEnd"/>
      <w:r w:rsidRPr="002B346C">
        <w:rPr>
          <w:sz w:val="24"/>
          <w:szCs w:val="24"/>
          <w:lang w:val="en-ID"/>
        </w:rPr>
        <w:t xml:space="preserve"> </w:t>
      </w:r>
      <w:proofErr w:type="spellStart"/>
      <w:r w:rsidRPr="002B346C">
        <w:rPr>
          <w:sz w:val="24"/>
          <w:szCs w:val="24"/>
          <w:lang w:val="en-ID"/>
        </w:rPr>
        <w:t>ilmu</w:t>
      </w:r>
      <w:proofErr w:type="spellEnd"/>
      <w:r w:rsidRPr="002B346C">
        <w:rPr>
          <w:sz w:val="24"/>
          <w:szCs w:val="24"/>
          <w:lang w:val="en-ID"/>
        </w:rPr>
        <w:t xml:space="preserve"> </w:t>
      </w:r>
      <w:proofErr w:type="spellStart"/>
      <w:r w:rsidRPr="002B346C">
        <w:rPr>
          <w:sz w:val="24"/>
          <w:szCs w:val="24"/>
          <w:lang w:val="en-ID"/>
        </w:rPr>
        <w:t>penegtahuan</w:t>
      </w:r>
      <w:proofErr w:type="spellEnd"/>
      <w:r w:rsidRPr="002B346C">
        <w:rPr>
          <w:sz w:val="24"/>
          <w:szCs w:val="24"/>
          <w:lang w:val="en-ID"/>
        </w:rPr>
        <w:t xml:space="preserve"> </w:t>
      </w:r>
      <w:proofErr w:type="spellStart"/>
      <w:r w:rsidRPr="002B346C">
        <w:rPr>
          <w:sz w:val="24"/>
          <w:szCs w:val="24"/>
          <w:lang w:val="en-ID"/>
        </w:rPr>
        <w:t>teknologi</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kepentingann</w:t>
      </w:r>
      <w:proofErr w:type="spellEnd"/>
      <w:r w:rsidRPr="002B346C">
        <w:rPr>
          <w:sz w:val="24"/>
          <w:szCs w:val="24"/>
          <w:lang w:val="en-ID"/>
        </w:rPr>
        <w:t xml:space="preserve"> </w:t>
      </w:r>
      <w:proofErr w:type="spellStart"/>
      <w:r w:rsidRPr="002B346C">
        <w:rPr>
          <w:sz w:val="24"/>
          <w:szCs w:val="24"/>
          <w:lang w:val="en-ID"/>
        </w:rPr>
        <w:lastRenderedPageBreak/>
        <w:t>masyarakat</w:t>
      </w:r>
      <w:proofErr w:type="spellEnd"/>
      <w:r w:rsidRPr="002B346C">
        <w:rPr>
          <w:sz w:val="24"/>
          <w:szCs w:val="24"/>
          <w:lang w:val="en-ID"/>
        </w:rPr>
        <w:t xml:space="preserve"> </w:t>
      </w:r>
      <w:proofErr w:type="spellStart"/>
      <w:r w:rsidRPr="002B346C">
        <w:rPr>
          <w:sz w:val="24"/>
          <w:szCs w:val="24"/>
          <w:lang w:val="en-ID"/>
        </w:rPr>
        <w:t>luas</w:t>
      </w:r>
      <w:proofErr w:type="spellEnd"/>
      <w:r w:rsidRPr="002B346C">
        <w:rPr>
          <w:sz w:val="24"/>
          <w:szCs w:val="24"/>
          <w:lang w:val="en-ID"/>
        </w:rPr>
        <w:t>.</w:t>
      </w:r>
      <w:r w:rsidRPr="002B346C">
        <w:rPr>
          <w:rStyle w:val="FootnoteReference"/>
          <w:sz w:val="24"/>
          <w:szCs w:val="24"/>
          <w:lang w:val="en-ID"/>
        </w:rPr>
        <w:footnoteReference w:id="5"/>
      </w:r>
    </w:p>
    <w:p w14:paraId="20707674" w14:textId="77777777" w:rsidR="00CB0B85" w:rsidRPr="002B346C" w:rsidRDefault="00CB0B85" w:rsidP="00CB0B85">
      <w:pPr>
        <w:pStyle w:val="ListParagraph"/>
        <w:widowControl/>
        <w:numPr>
          <w:ilvl w:val="0"/>
          <w:numId w:val="4"/>
        </w:numPr>
        <w:autoSpaceDE/>
        <w:autoSpaceDN/>
        <w:spacing w:line="480" w:lineRule="auto"/>
        <w:ind w:left="1134" w:right="141" w:hanging="567"/>
        <w:contextualSpacing/>
        <w:jc w:val="both"/>
        <w:outlineLvl w:val="2"/>
        <w:rPr>
          <w:b/>
          <w:sz w:val="24"/>
          <w:szCs w:val="24"/>
          <w:lang w:val="en-ID"/>
        </w:rPr>
      </w:pPr>
      <w:bookmarkStart w:id="5" w:name="_Toc109161247"/>
      <w:proofErr w:type="spellStart"/>
      <w:r w:rsidRPr="002B346C">
        <w:rPr>
          <w:b/>
          <w:sz w:val="24"/>
          <w:szCs w:val="24"/>
          <w:lang w:val="en-ID"/>
        </w:rPr>
        <w:t>Penggunaan</w:t>
      </w:r>
      <w:proofErr w:type="spellEnd"/>
      <w:r w:rsidRPr="002B346C">
        <w:rPr>
          <w:b/>
          <w:sz w:val="24"/>
          <w:szCs w:val="24"/>
          <w:lang w:val="en-ID"/>
        </w:rPr>
        <w:t xml:space="preserve"> </w:t>
      </w:r>
      <w:proofErr w:type="spellStart"/>
      <w:r w:rsidRPr="002B346C">
        <w:rPr>
          <w:b/>
          <w:sz w:val="24"/>
          <w:szCs w:val="24"/>
          <w:lang w:val="en-ID"/>
        </w:rPr>
        <w:t>Merek</w:t>
      </w:r>
      <w:proofErr w:type="spellEnd"/>
      <w:r w:rsidRPr="002B346C">
        <w:rPr>
          <w:b/>
          <w:sz w:val="24"/>
          <w:szCs w:val="24"/>
          <w:lang w:val="en-ID"/>
        </w:rPr>
        <w:t xml:space="preserve"> </w:t>
      </w:r>
      <w:proofErr w:type="spellStart"/>
      <w:r w:rsidRPr="002B346C">
        <w:rPr>
          <w:b/>
          <w:sz w:val="24"/>
          <w:szCs w:val="24"/>
          <w:lang w:val="en-ID"/>
        </w:rPr>
        <w:t>Dagang</w:t>
      </w:r>
      <w:proofErr w:type="spellEnd"/>
      <w:r w:rsidRPr="002B346C">
        <w:rPr>
          <w:b/>
          <w:sz w:val="24"/>
          <w:szCs w:val="24"/>
          <w:lang w:val="en-ID"/>
        </w:rPr>
        <w:t xml:space="preserve"> oleh </w:t>
      </w:r>
      <w:proofErr w:type="spellStart"/>
      <w:r w:rsidRPr="002B346C">
        <w:rPr>
          <w:b/>
          <w:sz w:val="24"/>
          <w:szCs w:val="24"/>
          <w:lang w:val="en-ID"/>
        </w:rPr>
        <w:t>pihak</w:t>
      </w:r>
      <w:proofErr w:type="spellEnd"/>
      <w:r w:rsidRPr="002B346C">
        <w:rPr>
          <w:b/>
          <w:sz w:val="24"/>
          <w:szCs w:val="24"/>
          <w:lang w:val="en-ID"/>
        </w:rPr>
        <w:t xml:space="preserve"> lain</w:t>
      </w:r>
      <w:bookmarkEnd w:id="5"/>
    </w:p>
    <w:p w14:paraId="157CFDF6" w14:textId="77777777" w:rsidR="00CB0B85" w:rsidRPr="002B346C" w:rsidRDefault="00CB0B85" w:rsidP="00CB0B85">
      <w:pPr>
        <w:pStyle w:val="ListParagraph"/>
        <w:widowControl/>
        <w:numPr>
          <w:ilvl w:val="1"/>
          <w:numId w:val="1"/>
        </w:numPr>
        <w:autoSpaceDE/>
        <w:autoSpaceDN/>
        <w:spacing w:line="480" w:lineRule="auto"/>
        <w:ind w:left="1418" w:right="141" w:hanging="284"/>
        <w:contextualSpacing/>
        <w:jc w:val="both"/>
        <w:rPr>
          <w:b/>
          <w:sz w:val="24"/>
          <w:szCs w:val="24"/>
          <w:lang w:val="en-ID"/>
        </w:rPr>
      </w:pPr>
      <w:proofErr w:type="spellStart"/>
      <w:r w:rsidRPr="002B346C">
        <w:rPr>
          <w:sz w:val="24"/>
          <w:szCs w:val="24"/>
          <w:lang w:val="en-ID"/>
        </w:rPr>
        <w:t>Pengalihan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Merek</w:t>
      </w:r>
      <w:proofErr w:type="spellEnd"/>
    </w:p>
    <w:p w14:paraId="77277438" w14:textId="77777777" w:rsidR="00CB0B85" w:rsidRPr="002B346C" w:rsidRDefault="00CB0B85" w:rsidP="00CB0B85">
      <w:pPr>
        <w:pStyle w:val="ListParagraph"/>
        <w:spacing w:line="480" w:lineRule="auto"/>
        <w:ind w:left="1418" w:right="141" w:firstLine="709"/>
        <w:jc w:val="both"/>
        <w:rPr>
          <w:sz w:val="24"/>
          <w:szCs w:val="24"/>
          <w:lang w:val="en-ID"/>
        </w:rPr>
      </w:pP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khusus</w:t>
      </w:r>
      <w:proofErr w:type="spellEnd"/>
      <w:r w:rsidRPr="002B346C">
        <w:rPr>
          <w:sz w:val="24"/>
          <w:szCs w:val="24"/>
          <w:lang w:val="en-ID"/>
        </w:rPr>
        <w:t xml:space="preserve"> yang </w:t>
      </w:r>
      <w:proofErr w:type="spellStart"/>
      <w:r w:rsidRPr="002B346C">
        <w:rPr>
          <w:sz w:val="24"/>
          <w:szCs w:val="24"/>
          <w:lang w:val="en-ID"/>
        </w:rPr>
        <w:t>diberikan</w:t>
      </w:r>
      <w:proofErr w:type="spellEnd"/>
      <w:r w:rsidRPr="002B346C">
        <w:rPr>
          <w:sz w:val="24"/>
          <w:szCs w:val="24"/>
          <w:lang w:val="en-ID"/>
        </w:rPr>
        <w:t xml:space="preserve"> oleh Negara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Oleh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itu</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lain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menggunakan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tanpa</w:t>
      </w:r>
      <w:proofErr w:type="spellEnd"/>
      <w:r w:rsidRPr="002B346C">
        <w:rPr>
          <w:sz w:val="24"/>
          <w:szCs w:val="24"/>
          <w:lang w:val="en-ID"/>
        </w:rPr>
        <w:t xml:space="preserve"> seizin </w:t>
      </w:r>
      <w:proofErr w:type="spellStart"/>
      <w:r w:rsidRPr="002B346C">
        <w:rPr>
          <w:sz w:val="24"/>
          <w:szCs w:val="24"/>
          <w:lang w:val="en-ID"/>
        </w:rPr>
        <w:t>pemiliknya</w:t>
      </w:r>
      <w:proofErr w:type="spellEnd"/>
      <w:r w:rsidRPr="002B346C">
        <w:rPr>
          <w:sz w:val="24"/>
          <w:szCs w:val="24"/>
          <w:lang w:val="en-ID"/>
        </w:rPr>
        <w:t xml:space="preserve">. </w:t>
      </w:r>
      <w:proofErr w:type="spellStart"/>
      <w:r w:rsidRPr="002B346C">
        <w:rPr>
          <w:sz w:val="24"/>
          <w:szCs w:val="24"/>
          <w:lang w:val="en-ID"/>
        </w:rPr>
        <w:t>Pengalihan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tindakan</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mengalihkan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kepemilikannya</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orang lain.</w:t>
      </w:r>
      <w:r w:rsidRPr="002B346C">
        <w:rPr>
          <w:rStyle w:val="FootnoteReference"/>
          <w:sz w:val="24"/>
          <w:szCs w:val="24"/>
          <w:lang w:val="en-ID"/>
        </w:rPr>
        <w:footnoteReference w:id="6"/>
      </w:r>
    </w:p>
    <w:p w14:paraId="3FA28ED7" w14:textId="77777777" w:rsidR="00CB0B85" w:rsidRPr="002B346C" w:rsidRDefault="00CB0B85" w:rsidP="00CB0B85">
      <w:pPr>
        <w:pStyle w:val="ListParagraph"/>
        <w:spacing w:line="480" w:lineRule="auto"/>
        <w:ind w:left="1418" w:right="141" w:firstLine="709"/>
        <w:jc w:val="both"/>
        <w:rPr>
          <w:sz w:val="24"/>
          <w:szCs w:val="24"/>
          <w:lang w:val="en-ID"/>
        </w:rPr>
      </w:pPr>
      <w:proofErr w:type="spellStart"/>
      <w:r w:rsidRPr="002B346C">
        <w:rPr>
          <w:sz w:val="24"/>
          <w:szCs w:val="24"/>
          <w:lang w:val="en-ID"/>
        </w:rPr>
        <w:t>Pasal</w:t>
      </w:r>
      <w:proofErr w:type="spellEnd"/>
      <w:r w:rsidRPr="002B346C">
        <w:rPr>
          <w:sz w:val="24"/>
          <w:szCs w:val="24"/>
          <w:lang w:val="en-ID"/>
        </w:rPr>
        <w:t xml:space="preserve"> 41 </w:t>
      </w:r>
      <w:proofErr w:type="spellStart"/>
      <w:r w:rsidRPr="002B346C">
        <w:rPr>
          <w:sz w:val="24"/>
          <w:szCs w:val="24"/>
          <w:lang w:val="en-ID"/>
        </w:rPr>
        <w:t>ayat</w:t>
      </w:r>
      <w:proofErr w:type="spellEnd"/>
      <w:r w:rsidRPr="002B346C">
        <w:rPr>
          <w:sz w:val="24"/>
          <w:szCs w:val="24"/>
          <w:lang w:val="en-ID"/>
        </w:rPr>
        <w:t xml:space="preserve"> (1) </w:t>
      </w:r>
      <w:proofErr w:type="spellStart"/>
      <w:r w:rsidRPr="002B346C">
        <w:rPr>
          <w:sz w:val="24"/>
          <w:szCs w:val="24"/>
          <w:lang w:val="en-ID"/>
        </w:rPr>
        <w:t>Undang</w:t>
      </w:r>
      <w:proofErr w:type="spellEnd"/>
      <w:r>
        <w:rPr>
          <w:sz w:val="24"/>
          <w:szCs w:val="24"/>
          <w:lang w:val="en-ID"/>
        </w:rPr>
        <w:t xml:space="preserve"> </w:t>
      </w:r>
      <w:proofErr w:type="spellStart"/>
      <w:r>
        <w:rPr>
          <w:sz w:val="24"/>
          <w:szCs w:val="24"/>
          <w:lang w:val="en-ID"/>
        </w:rPr>
        <w:t>U</w:t>
      </w:r>
      <w:r w:rsidRPr="002B346C">
        <w:rPr>
          <w:sz w:val="24"/>
          <w:szCs w:val="24"/>
          <w:lang w:val="en-ID"/>
        </w:rPr>
        <w:t>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Pr>
          <w:sz w:val="24"/>
          <w:szCs w:val="24"/>
          <w:lang w:val="en-ID"/>
        </w:rPr>
        <w:t xml:space="preserve"> </w:t>
      </w:r>
      <w:r w:rsidRPr="002B346C">
        <w:rPr>
          <w:sz w:val="24"/>
          <w:szCs w:val="24"/>
          <w:lang w:val="en-ID"/>
        </w:rPr>
        <w:t xml:space="preserve">20 </w:t>
      </w:r>
      <w:proofErr w:type="spellStart"/>
      <w:r>
        <w:rPr>
          <w:sz w:val="24"/>
          <w:szCs w:val="24"/>
          <w:lang w:val="en-ID"/>
        </w:rPr>
        <w:t>T</w:t>
      </w:r>
      <w:r w:rsidRPr="002B346C">
        <w:rPr>
          <w:sz w:val="24"/>
          <w:szCs w:val="24"/>
          <w:lang w:val="en-ID"/>
        </w:rPr>
        <w:t>ahun</w:t>
      </w:r>
      <w:proofErr w:type="spellEnd"/>
      <w:r w:rsidRPr="002B346C">
        <w:rPr>
          <w:sz w:val="24"/>
          <w:szCs w:val="24"/>
          <w:lang w:val="en-ID"/>
        </w:rPr>
        <w:t xml:space="preserve"> 2016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menyatakan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Atas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dialihkan</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Pr>
          <w:sz w:val="24"/>
          <w:szCs w:val="24"/>
          <w:lang w:val="en-ID"/>
        </w:rPr>
        <w:t>adanya</w:t>
      </w:r>
      <w:proofErr w:type="spellEnd"/>
      <w:r>
        <w:rPr>
          <w:sz w:val="24"/>
          <w:szCs w:val="24"/>
          <w:lang w:val="en-ID"/>
        </w:rPr>
        <w:t xml:space="preserve"> </w:t>
      </w:r>
      <w:proofErr w:type="spellStart"/>
      <w:r>
        <w:rPr>
          <w:sz w:val="24"/>
          <w:szCs w:val="24"/>
          <w:lang w:val="en-ID"/>
        </w:rPr>
        <w:t>pewaris</w:t>
      </w:r>
      <w:proofErr w:type="spellEnd"/>
      <w:r>
        <w:rPr>
          <w:sz w:val="24"/>
          <w:szCs w:val="24"/>
          <w:lang w:val="en-ID"/>
        </w:rPr>
        <w:t xml:space="preserve">, </w:t>
      </w:r>
      <w:proofErr w:type="spellStart"/>
      <w:r>
        <w:rPr>
          <w:sz w:val="24"/>
          <w:szCs w:val="24"/>
          <w:lang w:val="en-ID"/>
        </w:rPr>
        <w:t>wasiat</w:t>
      </w:r>
      <w:proofErr w:type="spellEnd"/>
      <w:r>
        <w:rPr>
          <w:sz w:val="24"/>
          <w:szCs w:val="24"/>
          <w:lang w:val="en-ID"/>
        </w:rPr>
        <w:t xml:space="preserve">, </w:t>
      </w:r>
      <w:proofErr w:type="spellStart"/>
      <w:r>
        <w:rPr>
          <w:sz w:val="24"/>
          <w:szCs w:val="24"/>
          <w:lang w:val="en-ID"/>
        </w:rPr>
        <w:t>wakaf</w:t>
      </w:r>
      <w:proofErr w:type="spellEnd"/>
      <w:r>
        <w:rPr>
          <w:sz w:val="24"/>
          <w:szCs w:val="24"/>
          <w:lang w:val="en-ID"/>
        </w:rPr>
        <w:t xml:space="preserve">, </w:t>
      </w:r>
      <w:proofErr w:type="spellStart"/>
      <w:r>
        <w:rPr>
          <w:sz w:val="24"/>
          <w:szCs w:val="24"/>
          <w:lang w:val="en-ID"/>
        </w:rPr>
        <w:t>hibah</w:t>
      </w:r>
      <w:proofErr w:type="spellEnd"/>
      <w:r>
        <w:rPr>
          <w:sz w:val="24"/>
          <w:szCs w:val="24"/>
          <w:lang w:val="en-ID"/>
        </w:rPr>
        <w:t xml:space="preserve"> dan </w:t>
      </w:r>
      <w:proofErr w:type="spellStart"/>
      <w:r>
        <w:rPr>
          <w:sz w:val="24"/>
          <w:szCs w:val="24"/>
          <w:lang w:val="en-ID"/>
        </w:rPr>
        <w:t>perjanjian</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sebab</w:t>
      </w:r>
      <w:proofErr w:type="spellEnd"/>
      <w:r>
        <w:rPr>
          <w:sz w:val="24"/>
          <w:szCs w:val="24"/>
          <w:lang w:val="en-ID"/>
        </w:rPr>
        <w:t xml:space="preserve"> lain yang </w:t>
      </w:r>
      <w:proofErr w:type="spellStart"/>
      <w:r>
        <w:rPr>
          <w:sz w:val="24"/>
          <w:szCs w:val="24"/>
          <w:lang w:val="en-ID"/>
        </w:rPr>
        <w:t>dibenarkan</w:t>
      </w:r>
      <w:proofErr w:type="spellEnd"/>
      <w:r>
        <w:rPr>
          <w:sz w:val="24"/>
          <w:szCs w:val="24"/>
          <w:lang w:val="en-ID"/>
        </w:rPr>
        <w:t xml:space="preserve"> oleh </w:t>
      </w:r>
      <w:proofErr w:type="spellStart"/>
      <w:r>
        <w:rPr>
          <w:sz w:val="24"/>
          <w:szCs w:val="24"/>
          <w:lang w:val="en-ID"/>
        </w:rPr>
        <w:t>ketentuan</w:t>
      </w:r>
      <w:proofErr w:type="spellEnd"/>
      <w:r>
        <w:rPr>
          <w:sz w:val="24"/>
          <w:szCs w:val="24"/>
          <w:lang w:val="en-ID"/>
        </w:rPr>
        <w:t xml:space="preserve"> </w:t>
      </w:r>
      <w:proofErr w:type="spellStart"/>
      <w:r>
        <w:rPr>
          <w:sz w:val="24"/>
          <w:szCs w:val="24"/>
          <w:lang w:val="en-ID"/>
        </w:rPr>
        <w:t>peraturan</w:t>
      </w:r>
      <w:proofErr w:type="spellEnd"/>
      <w:r>
        <w:rPr>
          <w:sz w:val="24"/>
          <w:szCs w:val="24"/>
          <w:lang w:val="en-ID"/>
        </w:rPr>
        <w:t xml:space="preserve"> </w:t>
      </w:r>
      <w:proofErr w:type="spellStart"/>
      <w:r>
        <w:rPr>
          <w:sz w:val="24"/>
          <w:szCs w:val="24"/>
          <w:lang w:val="en-ID"/>
        </w:rPr>
        <w:t>perundang-undangan</w:t>
      </w:r>
      <w:proofErr w:type="spellEnd"/>
      <w:r>
        <w:rPr>
          <w:sz w:val="24"/>
          <w:szCs w:val="24"/>
          <w:lang w:val="en-ID"/>
        </w:rPr>
        <w:t>.</w:t>
      </w:r>
    </w:p>
    <w:p w14:paraId="5A4EA9BE" w14:textId="77777777" w:rsidR="00CB0B85" w:rsidRPr="002B346C" w:rsidRDefault="00CB0B85" w:rsidP="00CB0B85">
      <w:pPr>
        <w:spacing w:line="480" w:lineRule="auto"/>
        <w:ind w:left="1418" w:right="141" w:firstLine="709"/>
        <w:jc w:val="both"/>
        <w:rPr>
          <w:sz w:val="24"/>
          <w:szCs w:val="24"/>
          <w:lang w:val="en-ID"/>
        </w:rPr>
      </w:pPr>
      <w:proofErr w:type="spellStart"/>
      <w:r w:rsidRPr="002B346C">
        <w:rPr>
          <w:sz w:val="24"/>
          <w:szCs w:val="24"/>
          <w:lang w:val="en-ID"/>
        </w:rPr>
        <w:t>Pengalihan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wajib</w:t>
      </w:r>
      <w:proofErr w:type="spellEnd"/>
      <w:r w:rsidRPr="002B346C">
        <w:rPr>
          <w:sz w:val="24"/>
          <w:szCs w:val="24"/>
          <w:lang w:val="en-ID"/>
        </w:rPr>
        <w:t xml:space="preserve"> </w:t>
      </w:r>
      <w:proofErr w:type="spellStart"/>
      <w:r w:rsidRPr="002B346C">
        <w:rPr>
          <w:sz w:val="24"/>
          <w:szCs w:val="24"/>
          <w:lang w:val="en-ID"/>
        </w:rPr>
        <w:t>dimohonkan</w:t>
      </w:r>
      <w:proofErr w:type="spellEnd"/>
      <w:r w:rsidRPr="002B346C">
        <w:rPr>
          <w:sz w:val="24"/>
          <w:szCs w:val="24"/>
          <w:lang w:val="en-ID"/>
        </w:rPr>
        <w:t xml:space="preserve"> </w:t>
      </w:r>
      <w:proofErr w:type="spellStart"/>
      <w:r w:rsidRPr="002B346C">
        <w:rPr>
          <w:sz w:val="24"/>
          <w:szCs w:val="24"/>
          <w:lang w:val="en-ID"/>
        </w:rPr>
        <w:t>pencatatanya</w:t>
      </w:r>
      <w:proofErr w:type="spellEnd"/>
      <w:r w:rsidRPr="002B346C">
        <w:rPr>
          <w:sz w:val="24"/>
          <w:szCs w:val="24"/>
          <w:lang w:val="en-ID"/>
        </w:rPr>
        <w:t xml:space="preserve"> pada </w:t>
      </w:r>
      <w:proofErr w:type="spellStart"/>
      <w:r w:rsidRPr="002B346C">
        <w:rPr>
          <w:sz w:val="24"/>
          <w:szCs w:val="24"/>
          <w:lang w:val="en-ID"/>
        </w:rPr>
        <w:t>Direktorat</w:t>
      </w:r>
      <w:proofErr w:type="spellEnd"/>
      <w:r w:rsidRPr="002B346C">
        <w:rPr>
          <w:sz w:val="24"/>
          <w:szCs w:val="24"/>
          <w:lang w:val="en-ID"/>
        </w:rPr>
        <w:t xml:space="preserve"> </w:t>
      </w:r>
      <w:proofErr w:type="spellStart"/>
      <w:r w:rsidRPr="002B346C">
        <w:rPr>
          <w:sz w:val="24"/>
          <w:szCs w:val="24"/>
          <w:lang w:val="en-ID"/>
        </w:rPr>
        <w:t>Jendral</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disertai</w:t>
      </w:r>
      <w:proofErr w:type="spellEnd"/>
      <w:r w:rsidRPr="002B346C">
        <w:rPr>
          <w:sz w:val="24"/>
          <w:szCs w:val="24"/>
          <w:lang w:val="en-ID"/>
        </w:rPr>
        <w:t xml:space="preserve"> </w:t>
      </w:r>
      <w:proofErr w:type="spellStart"/>
      <w:r w:rsidRPr="002B346C">
        <w:rPr>
          <w:sz w:val="24"/>
          <w:szCs w:val="24"/>
          <w:lang w:val="en-ID"/>
        </w:rPr>
        <w:t>dokumen</w:t>
      </w:r>
      <w:proofErr w:type="spellEnd"/>
      <w:r w:rsidRPr="002B346C">
        <w:rPr>
          <w:sz w:val="24"/>
          <w:szCs w:val="24"/>
          <w:lang w:val="en-ID"/>
        </w:rPr>
        <w:t xml:space="preserve"> yang </w:t>
      </w:r>
      <w:proofErr w:type="spellStart"/>
      <w:r w:rsidRPr="002B346C">
        <w:rPr>
          <w:sz w:val="24"/>
          <w:szCs w:val="24"/>
          <w:lang w:val="en-ID"/>
        </w:rPr>
        <w:t>mendukung</w:t>
      </w:r>
      <w:proofErr w:type="spellEnd"/>
      <w:r w:rsidRPr="002B346C">
        <w:rPr>
          <w:sz w:val="24"/>
          <w:szCs w:val="24"/>
          <w:lang w:val="en-ID"/>
        </w:rPr>
        <w:t xml:space="preserve">. Jika </w:t>
      </w:r>
      <w:proofErr w:type="spellStart"/>
      <w:r w:rsidRPr="002B346C">
        <w:rPr>
          <w:sz w:val="24"/>
          <w:szCs w:val="24"/>
          <w:lang w:val="en-ID"/>
        </w:rPr>
        <w:t>pencatatan</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dilakukan</w:t>
      </w:r>
      <w:proofErr w:type="spellEnd"/>
      <w:r w:rsidRPr="002B346C">
        <w:rPr>
          <w:sz w:val="24"/>
          <w:szCs w:val="24"/>
          <w:lang w:val="en-ID"/>
        </w:rPr>
        <w:t xml:space="preserve">, </w:t>
      </w:r>
      <w:proofErr w:type="spellStart"/>
      <w:r w:rsidRPr="002B346C">
        <w:rPr>
          <w:sz w:val="24"/>
          <w:szCs w:val="24"/>
          <w:lang w:val="en-ID"/>
        </w:rPr>
        <w:t>pengalihan</w:t>
      </w:r>
      <w:proofErr w:type="spellEnd"/>
      <w:r w:rsidRPr="002B346C">
        <w:rPr>
          <w:sz w:val="24"/>
          <w:szCs w:val="24"/>
          <w:lang w:val="en-ID"/>
        </w:rPr>
        <w:t xml:space="preserve"> ha katas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berakibat</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w:t>
      </w:r>
      <w:proofErr w:type="spellStart"/>
      <w:r w:rsidRPr="002B346C">
        <w:rPr>
          <w:sz w:val="24"/>
          <w:szCs w:val="24"/>
          <w:lang w:val="en-ID"/>
        </w:rPr>
        <w:t>ketiga</w:t>
      </w:r>
      <w:proofErr w:type="spellEnd"/>
      <w:r w:rsidRPr="002B346C">
        <w:rPr>
          <w:sz w:val="24"/>
          <w:szCs w:val="24"/>
          <w:lang w:val="en-ID"/>
        </w:rPr>
        <w:t xml:space="preserve">. Hal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sesuai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prinsip</w:t>
      </w:r>
      <w:proofErr w:type="spellEnd"/>
      <w:r w:rsidRPr="002B346C">
        <w:rPr>
          <w:sz w:val="24"/>
          <w:szCs w:val="24"/>
          <w:lang w:val="en-ID"/>
        </w:rPr>
        <w:t xml:space="preserve"> </w:t>
      </w:r>
      <w:proofErr w:type="spellStart"/>
      <w:r w:rsidRPr="002B346C">
        <w:rPr>
          <w:sz w:val="24"/>
          <w:szCs w:val="24"/>
          <w:lang w:val="en-ID"/>
        </w:rPr>
        <w:t>kekuatan</w:t>
      </w:r>
      <w:proofErr w:type="spellEnd"/>
      <w:r w:rsidRPr="002B346C">
        <w:rPr>
          <w:sz w:val="24"/>
          <w:szCs w:val="24"/>
          <w:lang w:val="en-ID"/>
        </w:rPr>
        <w:t xml:space="preserve"> </w:t>
      </w:r>
      <w:proofErr w:type="spellStart"/>
      <w:r w:rsidRPr="002B346C">
        <w:rPr>
          <w:sz w:val="24"/>
          <w:szCs w:val="24"/>
          <w:lang w:val="en-ID"/>
        </w:rPr>
        <w:t>berlaku</w:t>
      </w:r>
      <w:proofErr w:type="spellEnd"/>
      <w:r w:rsidRPr="002B346C">
        <w:rPr>
          <w:sz w:val="24"/>
          <w:szCs w:val="24"/>
          <w:lang w:val="en-ID"/>
        </w:rPr>
        <w:t xml:space="preserve"> </w:t>
      </w:r>
      <w:proofErr w:type="spellStart"/>
      <w:r w:rsidRPr="002B346C">
        <w:rPr>
          <w:sz w:val="24"/>
          <w:szCs w:val="24"/>
          <w:lang w:val="en-ID"/>
        </w:rPr>
        <w:t>terhadap</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w:t>
      </w:r>
      <w:proofErr w:type="spellStart"/>
      <w:r w:rsidRPr="002B346C">
        <w:rPr>
          <w:sz w:val="24"/>
          <w:szCs w:val="24"/>
          <w:lang w:val="en-ID"/>
        </w:rPr>
        <w:t>ketiga</w:t>
      </w:r>
      <w:proofErr w:type="spellEnd"/>
      <w:r w:rsidRPr="002B346C">
        <w:rPr>
          <w:sz w:val="24"/>
          <w:szCs w:val="24"/>
          <w:lang w:val="en-ID"/>
        </w:rPr>
        <w:t xml:space="preserve"> pada </w:t>
      </w:r>
      <w:proofErr w:type="spellStart"/>
      <w:r w:rsidRPr="002B346C">
        <w:rPr>
          <w:sz w:val="24"/>
          <w:szCs w:val="24"/>
          <w:lang w:val="en-ID"/>
        </w:rPr>
        <w:t>umumnya</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pencatatan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daftar </w:t>
      </w:r>
      <w:proofErr w:type="spellStart"/>
      <w:r w:rsidRPr="002B346C">
        <w:rPr>
          <w:sz w:val="24"/>
          <w:szCs w:val="24"/>
          <w:lang w:val="en-ID"/>
        </w:rPr>
        <w:t>umum</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41 </w:t>
      </w:r>
      <w:proofErr w:type="spellStart"/>
      <w:r w:rsidRPr="002B346C">
        <w:rPr>
          <w:sz w:val="24"/>
          <w:szCs w:val="24"/>
          <w:lang w:val="en-ID"/>
        </w:rPr>
        <w:t>Undang-undang</w:t>
      </w:r>
      <w:proofErr w:type="spellEnd"/>
      <w:r w:rsidRPr="002B346C">
        <w:rPr>
          <w:sz w:val="24"/>
          <w:szCs w:val="24"/>
          <w:lang w:val="en-ID"/>
        </w:rPr>
        <w:t xml:space="preserve"> No. 20 </w:t>
      </w:r>
      <w:proofErr w:type="spellStart"/>
      <w:r w:rsidRPr="002B346C">
        <w:rPr>
          <w:sz w:val="24"/>
          <w:szCs w:val="24"/>
          <w:lang w:val="en-ID"/>
        </w:rPr>
        <w:t>Tahun</w:t>
      </w:r>
      <w:proofErr w:type="spellEnd"/>
      <w:r w:rsidRPr="002B346C">
        <w:rPr>
          <w:sz w:val="24"/>
          <w:szCs w:val="24"/>
          <w:lang w:val="en-ID"/>
        </w:rPr>
        <w:t xml:space="preserve"> </w:t>
      </w:r>
      <w:r w:rsidRPr="002B346C">
        <w:rPr>
          <w:sz w:val="24"/>
          <w:szCs w:val="24"/>
          <w:lang w:val="en-ID"/>
        </w:rPr>
        <w:lastRenderedPageBreak/>
        <w:t xml:space="preserve">2016 </w:t>
      </w:r>
      <w:proofErr w:type="spellStart"/>
      <w:r w:rsidRPr="002B346C">
        <w:rPr>
          <w:sz w:val="24"/>
          <w:szCs w:val="24"/>
          <w:lang w:val="en-ID"/>
        </w:rPr>
        <w:t>mengemukakan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w:t>
      </w:r>
      <w:proofErr w:type="spellStart"/>
      <w:r w:rsidRPr="002B346C">
        <w:rPr>
          <w:sz w:val="24"/>
          <w:szCs w:val="24"/>
          <w:lang w:val="en-ID"/>
        </w:rPr>
        <w:t>pengalihan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disertai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pengalihan</w:t>
      </w:r>
      <w:proofErr w:type="spellEnd"/>
      <w:r w:rsidRPr="002B346C">
        <w:rPr>
          <w:sz w:val="24"/>
          <w:szCs w:val="24"/>
          <w:lang w:val="en-ID"/>
        </w:rPr>
        <w:t xml:space="preserve"> </w:t>
      </w:r>
      <w:proofErr w:type="spellStart"/>
      <w:r w:rsidRPr="002B346C">
        <w:rPr>
          <w:sz w:val="24"/>
          <w:szCs w:val="24"/>
          <w:lang w:val="en-ID"/>
        </w:rPr>
        <w:t>nama</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reputasi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lain-</w:t>
      </w:r>
      <w:proofErr w:type="spellStart"/>
      <w:r w:rsidRPr="002B346C">
        <w:rPr>
          <w:sz w:val="24"/>
          <w:szCs w:val="24"/>
          <w:lang w:val="en-ID"/>
        </w:rPr>
        <w:t>lainnya</w:t>
      </w:r>
      <w:proofErr w:type="spellEnd"/>
      <w:r w:rsidRPr="002B346C">
        <w:rPr>
          <w:sz w:val="24"/>
          <w:szCs w:val="24"/>
          <w:lang w:val="en-ID"/>
        </w:rPr>
        <w:t xml:space="preserve"> yang </w:t>
      </w:r>
      <w:proofErr w:type="spellStart"/>
      <w:r w:rsidRPr="002B346C">
        <w:rPr>
          <w:sz w:val="24"/>
          <w:szCs w:val="24"/>
          <w:lang w:val="en-ID"/>
        </w:rPr>
        <w:t>berkaitan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bersangkutan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w:t>
      </w:r>
      <w:proofErr w:type="spellStart"/>
      <w:r w:rsidRPr="002B346C">
        <w:rPr>
          <w:sz w:val="24"/>
          <w:szCs w:val="24"/>
          <w:lang w:val="en-ID"/>
        </w:rPr>
        <w:t>ini</w:t>
      </w:r>
      <w:proofErr w:type="spellEnd"/>
      <w:r w:rsidRPr="002B346C">
        <w:rPr>
          <w:sz w:val="24"/>
          <w:szCs w:val="24"/>
          <w:lang w:val="en-ID"/>
        </w:rPr>
        <w:t xml:space="preserve"> juga</w:t>
      </w:r>
      <w:r>
        <w:rPr>
          <w:sz w:val="24"/>
          <w:szCs w:val="24"/>
          <w:lang w:val="en-ID"/>
        </w:rPr>
        <w:t xml:space="preserve"> </w:t>
      </w:r>
      <w:proofErr w:type="spellStart"/>
      <w:r w:rsidRPr="002B346C">
        <w:rPr>
          <w:sz w:val="24"/>
          <w:szCs w:val="24"/>
          <w:lang w:val="en-ID"/>
        </w:rPr>
        <w:t>menyiratkan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goodwill </w:t>
      </w:r>
      <w:proofErr w:type="spellStart"/>
      <w:r w:rsidRPr="002B346C">
        <w:rPr>
          <w:sz w:val="24"/>
          <w:szCs w:val="24"/>
          <w:lang w:val="en-ID"/>
        </w:rPr>
        <w:t>mempunyai</w:t>
      </w:r>
      <w:proofErr w:type="spellEnd"/>
      <w:r w:rsidRPr="002B346C">
        <w:rPr>
          <w:sz w:val="24"/>
          <w:szCs w:val="24"/>
          <w:lang w:val="en-ID"/>
        </w:rPr>
        <w:t xml:space="preserve"> </w:t>
      </w:r>
      <w:proofErr w:type="spellStart"/>
      <w:r w:rsidRPr="002B346C">
        <w:rPr>
          <w:sz w:val="24"/>
          <w:szCs w:val="24"/>
          <w:lang w:val="en-ID"/>
        </w:rPr>
        <w:t>nilai</w:t>
      </w:r>
      <w:proofErr w:type="spellEnd"/>
      <w:r w:rsidRPr="002B346C">
        <w:rPr>
          <w:sz w:val="24"/>
          <w:szCs w:val="24"/>
          <w:lang w:val="en-ID"/>
        </w:rPr>
        <w:t xml:space="preserve"> </w:t>
      </w:r>
      <w:proofErr w:type="spellStart"/>
      <w:r w:rsidRPr="002B346C">
        <w:rPr>
          <w:sz w:val="24"/>
          <w:szCs w:val="24"/>
          <w:lang w:val="en-ID"/>
        </w:rPr>
        <w:t>tersendiri</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dialihkan</w:t>
      </w:r>
      <w:proofErr w:type="spellEnd"/>
      <w:r w:rsidRPr="002B346C">
        <w:rPr>
          <w:sz w:val="24"/>
          <w:szCs w:val="24"/>
          <w:lang w:val="en-ID"/>
        </w:rPr>
        <w:t xml:space="preserve">, dan </w:t>
      </w:r>
      <w:proofErr w:type="spellStart"/>
      <w:r w:rsidRPr="002B346C">
        <w:rPr>
          <w:sz w:val="24"/>
          <w:szCs w:val="24"/>
          <w:lang w:val="en-ID"/>
        </w:rPr>
        <w:t>Pasal</w:t>
      </w:r>
      <w:proofErr w:type="spellEnd"/>
      <w:r w:rsidRPr="002B346C">
        <w:rPr>
          <w:sz w:val="24"/>
          <w:szCs w:val="24"/>
          <w:lang w:val="en-ID"/>
        </w:rPr>
        <w:t xml:space="preserve"> 42 </w:t>
      </w:r>
      <w:proofErr w:type="spellStart"/>
      <w:r w:rsidRPr="002B346C">
        <w:rPr>
          <w:sz w:val="24"/>
          <w:szCs w:val="24"/>
          <w:lang w:val="en-ID"/>
        </w:rPr>
        <w:t>Undang-undnag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20 </w:t>
      </w:r>
      <w:proofErr w:type="spellStart"/>
      <w:r w:rsidRPr="002B346C">
        <w:rPr>
          <w:sz w:val="24"/>
          <w:szCs w:val="24"/>
          <w:lang w:val="en-ID"/>
        </w:rPr>
        <w:t>Tahun</w:t>
      </w:r>
      <w:proofErr w:type="spellEnd"/>
      <w:r w:rsidRPr="002B346C">
        <w:rPr>
          <w:sz w:val="24"/>
          <w:szCs w:val="24"/>
          <w:lang w:val="en-ID"/>
        </w:rPr>
        <w:t xml:space="preserve"> 2016</w:t>
      </w:r>
      <w:r>
        <w:rPr>
          <w:sz w:val="24"/>
          <w:szCs w:val="24"/>
          <w:lang w:val="en-ID"/>
        </w:rPr>
        <w:t xml:space="preserve">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dan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menyatakan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lain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menggunkaan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sebagian</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seluruh</w:t>
      </w:r>
      <w:proofErr w:type="spellEnd"/>
      <w:r w:rsidRPr="002B346C">
        <w:rPr>
          <w:sz w:val="24"/>
          <w:szCs w:val="24"/>
          <w:lang w:val="en-ID"/>
        </w:rPr>
        <w:t xml:space="preserve"> </w:t>
      </w:r>
      <w:proofErr w:type="spellStart"/>
      <w:r w:rsidRPr="002B346C">
        <w:rPr>
          <w:sz w:val="24"/>
          <w:szCs w:val="24"/>
          <w:lang w:val="en-ID"/>
        </w:rPr>
        <w:t>jenis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Orang yang </w:t>
      </w:r>
      <w:proofErr w:type="spellStart"/>
      <w:r w:rsidRPr="002B346C">
        <w:rPr>
          <w:sz w:val="24"/>
          <w:szCs w:val="24"/>
          <w:lang w:val="en-ID"/>
        </w:rPr>
        <w:t>berminat</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menggunkan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milik</w:t>
      </w:r>
      <w:proofErr w:type="spellEnd"/>
      <w:r w:rsidRPr="002B346C">
        <w:rPr>
          <w:sz w:val="24"/>
          <w:szCs w:val="24"/>
          <w:lang w:val="en-ID"/>
        </w:rPr>
        <w:t xml:space="preserve"> orang lain yang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harus</w:t>
      </w:r>
      <w:proofErr w:type="spellEnd"/>
      <w:r w:rsidRPr="002B346C">
        <w:rPr>
          <w:sz w:val="24"/>
          <w:szCs w:val="24"/>
          <w:lang w:val="en-ID"/>
        </w:rPr>
        <w:t xml:space="preserve"> </w:t>
      </w:r>
      <w:proofErr w:type="spellStart"/>
      <w:r w:rsidRPr="002B346C">
        <w:rPr>
          <w:sz w:val="24"/>
          <w:szCs w:val="24"/>
          <w:lang w:val="en-ID"/>
        </w:rPr>
        <w:t>terlebih</w:t>
      </w:r>
      <w:proofErr w:type="spellEnd"/>
      <w:r w:rsidRPr="002B346C">
        <w:rPr>
          <w:sz w:val="24"/>
          <w:szCs w:val="24"/>
          <w:lang w:val="en-ID"/>
        </w:rPr>
        <w:t xml:space="preserve"> </w:t>
      </w:r>
      <w:proofErr w:type="spellStart"/>
      <w:r w:rsidRPr="002B346C">
        <w:rPr>
          <w:sz w:val="24"/>
          <w:szCs w:val="24"/>
          <w:lang w:val="en-ID"/>
        </w:rPr>
        <w:t>dahulu</w:t>
      </w:r>
      <w:proofErr w:type="spellEnd"/>
      <w:r w:rsidRPr="002B346C">
        <w:rPr>
          <w:sz w:val="24"/>
          <w:szCs w:val="24"/>
          <w:lang w:val="en-ID"/>
        </w:rPr>
        <w:t xml:space="preserve"> </w:t>
      </w:r>
      <w:proofErr w:type="spellStart"/>
      <w:r w:rsidRPr="002B346C">
        <w:rPr>
          <w:sz w:val="24"/>
          <w:szCs w:val="24"/>
          <w:lang w:val="en-ID"/>
        </w:rPr>
        <w:t>mengadakan</w:t>
      </w:r>
      <w:proofErr w:type="spellEnd"/>
      <w:r w:rsidRPr="002B346C">
        <w:rPr>
          <w:sz w:val="24"/>
          <w:szCs w:val="24"/>
          <w:lang w:val="en-ID"/>
        </w:rPr>
        <w:t xml:space="preserve">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tertulis</w:t>
      </w:r>
      <w:proofErr w:type="spellEnd"/>
      <w:r w:rsidRPr="002B346C">
        <w:rPr>
          <w:sz w:val="24"/>
          <w:szCs w:val="24"/>
          <w:lang w:val="en-ID"/>
        </w:rPr>
        <w:t xml:space="preserve"> dan </w:t>
      </w:r>
      <w:proofErr w:type="spellStart"/>
      <w:r w:rsidRPr="002B346C">
        <w:rPr>
          <w:sz w:val="24"/>
          <w:szCs w:val="24"/>
          <w:lang w:val="en-ID"/>
        </w:rPr>
        <w:t>mendaftarkannya</w:t>
      </w:r>
      <w:proofErr w:type="spellEnd"/>
      <w:r w:rsidRPr="002B346C">
        <w:rPr>
          <w:sz w:val="24"/>
          <w:szCs w:val="24"/>
          <w:lang w:val="en-ID"/>
        </w:rPr>
        <w:t xml:space="preserve"> </w:t>
      </w:r>
      <w:proofErr w:type="spellStart"/>
      <w:r w:rsidRPr="002B346C">
        <w:rPr>
          <w:sz w:val="24"/>
          <w:szCs w:val="24"/>
          <w:lang w:val="en-ID"/>
        </w:rPr>
        <w:t>ke</w:t>
      </w:r>
      <w:proofErr w:type="spellEnd"/>
      <w:r w:rsidRPr="002B346C">
        <w:rPr>
          <w:sz w:val="24"/>
          <w:szCs w:val="24"/>
          <w:lang w:val="en-ID"/>
        </w:rPr>
        <w:t xml:space="preserve"> </w:t>
      </w:r>
      <w:proofErr w:type="spellStart"/>
      <w:r w:rsidRPr="002B346C">
        <w:rPr>
          <w:sz w:val="24"/>
          <w:szCs w:val="24"/>
          <w:lang w:val="en-ID"/>
        </w:rPr>
        <w:t>Direktorat</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
    <w:p w14:paraId="16D2BD7C" w14:textId="77777777" w:rsidR="00CB0B85" w:rsidRPr="002B346C" w:rsidRDefault="00CB0B85" w:rsidP="00CB0B85">
      <w:pPr>
        <w:spacing w:line="480" w:lineRule="auto"/>
        <w:ind w:left="1418" w:right="141" w:firstLine="850"/>
        <w:jc w:val="both"/>
        <w:rPr>
          <w:sz w:val="24"/>
          <w:szCs w:val="24"/>
          <w:lang w:val="en-ID"/>
        </w:rPr>
      </w:pP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Pr>
          <w:sz w:val="24"/>
          <w:szCs w:val="24"/>
          <w:lang w:val="en-ID"/>
        </w:rPr>
        <w:t xml:space="preserve"> </w:t>
      </w:r>
      <w:r w:rsidRPr="002B346C">
        <w:rPr>
          <w:sz w:val="24"/>
          <w:szCs w:val="24"/>
          <w:lang w:val="en-ID"/>
        </w:rPr>
        <w:t xml:space="preserve">20 </w:t>
      </w:r>
      <w:proofErr w:type="spellStart"/>
      <w:r w:rsidRPr="002B346C">
        <w:rPr>
          <w:sz w:val="24"/>
          <w:szCs w:val="24"/>
          <w:lang w:val="en-ID"/>
        </w:rPr>
        <w:t>Tahun</w:t>
      </w:r>
      <w:proofErr w:type="spellEnd"/>
      <w:r w:rsidRPr="002B346C">
        <w:rPr>
          <w:sz w:val="24"/>
          <w:szCs w:val="24"/>
          <w:lang w:val="en-ID"/>
        </w:rPr>
        <w:t xml:space="preserve"> 2016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w:t>
      </w:r>
      <w:proofErr w:type="spellStart"/>
      <w:r w:rsidRPr="002B346C">
        <w:rPr>
          <w:sz w:val="24"/>
          <w:szCs w:val="24"/>
          <w:lang w:val="en-ID"/>
        </w:rPr>
        <w:t>ayat</w:t>
      </w:r>
      <w:proofErr w:type="spellEnd"/>
      <w:r w:rsidRPr="002B346C">
        <w:rPr>
          <w:sz w:val="24"/>
          <w:szCs w:val="24"/>
          <w:lang w:val="en-ID"/>
        </w:rPr>
        <w:t xml:space="preserve"> (18) </w:t>
      </w:r>
      <w:proofErr w:type="spellStart"/>
      <w:r w:rsidRPr="002B346C">
        <w:rPr>
          <w:sz w:val="24"/>
          <w:szCs w:val="24"/>
          <w:lang w:val="en-ID"/>
        </w:rPr>
        <w:t>menyatakan</w:t>
      </w:r>
      <w:proofErr w:type="spellEnd"/>
      <w:r w:rsidRPr="002B346C">
        <w:rPr>
          <w:sz w:val="24"/>
          <w:szCs w:val="24"/>
          <w:lang w:val="en-ID"/>
        </w:rPr>
        <w:t xml:space="preserve"> </w:t>
      </w:r>
      <w:proofErr w:type="spellStart"/>
      <w:r w:rsidRPr="002B346C">
        <w:rPr>
          <w:sz w:val="24"/>
          <w:szCs w:val="24"/>
          <w:lang w:val="en-ID"/>
        </w:rPr>
        <w:t>bahwa</w:t>
      </w:r>
      <w:proofErr w:type="spellEnd"/>
      <w:r>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izin</w:t>
      </w:r>
      <w:proofErr w:type="spellEnd"/>
      <w:r w:rsidRPr="002B346C">
        <w:rPr>
          <w:sz w:val="24"/>
          <w:szCs w:val="24"/>
          <w:lang w:val="en-ID"/>
        </w:rPr>
        <w:t xml:space="preserve"> yang </w:t>
      </w:r>
      <w:proofErr w:type="spellStart"/>
      <w:r w:rsidRPr="002B346C">
        <w:rPr>
          <w:sz w:val="24"/>
          <w:szCs w:val="24"/>
          <w:lang w:val="en-ID"/>
        </w:rPr>
        <w:t>diberikan</w:t>
      </w:r>
      <w:proofErr w:type="spellEnd"/>
      <w:r w:rsidRPr="002B346C">
        <w:rPr>
          <w:sz w:val="24"/>
          <w:szCs w:val="24"/>
          <w:lang w:val="en-ID"/>
        </w:rPr>
        <w:t xml:space="preserve"> oleh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lain </w:t>
      </w:r>
      <w:proofErr w:type="spellStart"/>
      <w:r w:rsidRPr="002B346C">
        <w:rPr>
          <w:sz w:val="24"/>
          <w:szCs w:val="24"/>
          <w:lang w:val="en-ID"/>
        </w:rPr>
        <w:t>berdasarkan</w:t>
      </w:r>
      <w:proofErr w:type="spellEnd"/>
      <w:r w:rsidRPr="002B346C">
        <w:rPr>
          <w:sz w:val="24"/>
          <w:szCs w:val="24"/>
          <w:lang w:val="en-ID"/>
        </w:rPr>
        <w:t xml:space="preserve">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tertulis</w:t>
      </w:r>
      <w:proofErr w:type="spellEnd"/>
      <w:r w:rsidRPr="002B346C">
        <w:rPr>
          <w:sz w:val="24"/>
          <w:szCs w:val="24"/>
          <w:lang w:val="en-ID"/>
        </w:rPr>
        <w:t xml:space="preserve"> </w:t>
      </w:r>
      <w:proofErr w:type="spellStart"/>
      <w:r w:rsidRPr="002B346C">
        <w:rPr>
          <w:sz w:val="24"/>
          <w:szCs w:val="24"/>
          <w:lang w:val="en-ID"/>
        </w:rPr>
        <w:t>sesuai</w:t>
      </w:r>
      <w:proofErr w:type="spellEnd"/>
      <w:r w:rsidRPr="002B346C">
        <w:rPr>
          <w:sz w:val="24"/>
          <w:szCs w:val="24"/>
          <w:lang w:val="en-ID"/>
        </w:rPr>
        <w:t xml:space="preserve"> </w:t>
      </w:r>
      <w:proofErr w:type="spellStart"/>
      <w:r w:rsidRPr="002B346C">
        <w:rPr>
          <w:sz w:val="24"/>
          <w:szCs w:val="24"/>
          <w:lang w:val="en-ID"/>
        </w:rPr>
        <w:t>peraturan</w:t>
      </w:r>
      <w:proofErr w:type="spellEnd"/>
      <w:r w:rsidRPr="002B346C">
        <w:rPr>
          <w:sz w:val="24"/>
          <w:szCs w:val="24"/>
          <w:lang w:val="en-ID"/>
        </w:rPr>
        <w:t xml:space="preserve"> </w:t>
      </w:r>
      <w:proofErr w:type="spellStart"/>
      <w:r w:rsidRPr="002B346C">
        <w:rPr>
          <w:sz w:val="24"/>
          <w:szCs w:val="24"/>
          <w:lang w:val="en-ID"/>
        </w:rPr>
        <w:t>perundang-undangan</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menggunkan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w:t>
      </w:r>
      <w:r>
        <w:rPr>
          <w:sz w:val="24"/>
          <w:szCs w:val="24"/>
          <w:lang w:val="en-ID"/>
        </w:rPr>
        <w:t xml:space="preserve"> </w:t>
      </w:r>
      <w:proofErr w:type="spellStart"/>
      <w:r w:rsidRPr="002B346C">
        <w:rPr>
          <w:sz w:val="24"/>
          <w:szCs w:val="24"/>
          <w:lang w:val="en-ID"/>
        </w:rPr>
        <w:t>Berdasarkan</w:t>
      </w:r>
      <w:proofErr w:type="spellEnd"/>
      <w:r w:rsidRPr="002B346C">
        <w:rPr>
          <w:sz w:val="24"/>
          <w:szCs w:val="24"/>
          <w:lang w:val="en-ID"/>
        </w:rPr>
        <w:t xml:space="preserve"> </w:t>
      </w:r>
      <w:proofErr w:type="spellStart"/>
      <w:r w:rsidRPr="002B346C">
        <w:rPr>
          <w:sz w:val="24"/>
          <w:szCs w:val="24"/>
          <w:lang w:val="en-ID"/>
        </w:rPr>
        <w:t>pengertian</w:t>
      </w:r>
      <w:proofErr w:type="spellEnd"/>
      <w:r w:rsidRPr="002B346C">
        <w:rPr>
          <w:sz w:val="24"/>
          <w:szCs w:val="24"/>
          <w:lang w:val="en-ID"/>
        </w:rPr>
        <w:t xml:space="preserve"> </w:t>
      </w:r>
      <w:proofErr w:type="spellStart"/>
      <w:r w:rsidRPr="002B346C">
        <w:rPr>
          <w:sz w:val="24"/>
          <w:szCs w:val="24"/>
          <w:lang w:val="en-ID"/>
        </w:rPr>
        <w:t>diatas</w:t>
      </w:r>
      <w:proofErr w:type="spellEnd"/>
      <w:r w:rsidRPr="002B346C">
        <w:rPr>
          <w:sz w:val="24"/>
          <w:szCs w:val="24"/>
          <w:lang w:val="en-ID"/>
        </w:rPr>
        <w:t xml:space="preserve">, </w:t>
      </w:r>
      <w:proofErr w:type="spellStart"/>
      <w:r w:rsidRPr="002B346C">
        <w:rPr>
          <w:sz w:val="24"/>
          <w:szCs w:val="24"/>
          <w:lang w:val="en-ID"/>
        </w:rPr>
        <w:t>batasan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sudah</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pada </w:t>
      </w:r>
      <w:proofErr w:type="spellStart"/>
      <w:r w:rsidRPr="002B346C">
        <w:rPr>
          <w:sz w:val="24"/>
          <w:szCs w:val="24"/>
          <w:lang w:val="en-ID"/>
        </w:rPr>
        <w:t>Direktorat</w:t>
      </w:r>
      <w:proofErr w:type="spellEnd"/>
      <w:r w:rsidRPr="002B346C">
        <w:rPr>
          <w:sz w:val="24"/>
          <w:szCs w:val="24"/>
          <w:lang w:val="en-ID"/>
        </w:rPr>
        <w:t xml:space="preserve"> </w:t>
      </w:r>
      <w:proofErr w:type="spellStart"/>
      <w:r w:rsidRPr="002B346C">
        <w:rPr>
          <w:sz w:val="24"/>
          <w:szCs w:val="24"/>
          <w:lang w:val="en-ID"/>
        </w:rPr>
        <w:t>Jendral</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w:t>
      </w:r>
      <w:proofErr w:type="spellStart"/>
      <w:r w:rsidRPr="002B346C">
        <w:rPr>
          <w:sz w:val="24"/>
          <w:szCs w:val="24"/>
          <w:lang w:val="en-ID"/>
        </w:rPr>
        <w:t>Penggunaan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oleh </w:t>
      </w:r>
      <w:proofErr w:type="spellStart"/>
      <w:r w:rsidRPr="002B346C">
        <w:rPr>
          <w:i/>
          <w:sz w:val="24"/>
          <w:szCs w:val="24"/>
          <w:lang w:val="en-ID"/>
        </w:rPr>
        <w:t>lisensee</w:t>
      </w:r>
      <w:proofErr w:type="spellEnd"/>
      <w:r w:rsidRPr="002B346C">
        <w:rPr>
          <w:i/>
          <w:sz w:val="24"/>
          <w:szCs w:val="24"/>
          <w:lang w:val="en-ID"/>
        </w:rPr>
        <w:t xml:space="preserve"> </w:t>
      </w:r>
      <w:proofErr w:type="spellStart"/>
      <w:r w:rsidRPr="002B346C">
        <w:rPr>
          <w:sz w:val="24"/>
          <w:szCs w:val="24"/>
          <w:lang w:val="en-ID"/>
        </w:rPr>
        <w:t>dianggap</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penggunaan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oleh </w:t>
      </w:r>
      <w:proofErr w:type="spellStart"/>
      <w:r w:rsidRPr="002B346C">
        <w:rPr>
          <w:sz w:val="24"/>
          <w:szCs w:val="24"/>
          <w:lang w:val="en-ID"/>
        </w:rPr>
        <w:t>lisensor</w:t>
      </w:r>
      <w:proofErr w:type="spellEnd"/>
      <w:r w:rsidRPr="002B346C">
        <w:rPr>
          <w:sz w:val="24"/>
          <w:szCs w:val="24"/>
          <w:lang w:val="en-ID"/>
        </w:rPr>
        <w:t xml:space="preserve">, </w:t>
      </w:r>
      <w:proofErr w:type="spellStart"/>
      <w:r w:rsidRPr="002B346C">
        <w:rPr>
          <w:sz w:val="24"/>
          <w:szCs w:val="24"/>
          <w:lang w:val="en-ID"/>
        </w:rPr>
        <w:t>aehingga</w:t>
      </w:r>
      <w:proofErr w:type="spellEnd"/>
      <w:r w:rsidRPr="002B346C">
        <w:rPr>
          <w:sz w:val="24"/>
          <w:szCs w:val="24"/>
          <w:lang w:val="en-ID"/>
        </w:rPr>
        <w:t xml:space="preserve"> </w:t>
      </w:r>
      <w:proofErr w:type="spellStart"/>
      <w:r w:rsidRPr="002B346C">
        <w:rPr>
          <w:sz w:val="24"/>
          <w:szCs w:val="24"/>
          <w:lang w:val="en-ID"/>
        </w:rPr>
        <w:t>apabila</w:t>
      </w:r>
      <w:proofErr w:type="spellEnd"/>
      <w:r w:rsidRPr="002B346C">
        <w:rPr>
          <w:sz w:val="24"/>
          <w:szCs w:val="24"/>
          <w:lang w:val="en-ID"/>
        </w:rPr>
        <w:t xml:space="preserve"> </w:t>
      </w:r>
      <w:proofErr w:type="spellStart"/>
      <w:r w:rsidRPr="002B346C">
        <w:rPr>
          <w:sz w:val="24"/>
          <w:szCs w:val="24"/>
          <w:lang w:val="en-ID"/>
        </w:rPr>
        <w:t>lisensor</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menggunakan</w:t>
      </w:r>
      <w:proofErr w:type="spellEnd"/>
      <w:r w:rsidRPr="002B346C">
        <w:rPr>
          <w:sz w:val="24"/>
          <w:szCs w:val="24"/>
          <w:lang w:val="en-ID"/>
        </w:rPr>
        <w:t xml:space="preserve"> </w:t>
      </w:r>
      <w:proofErr w:type="spellStart"/>
      <w:r w:rsidRPr="002B346C">
        <w:rPr>
          <w:sz w:val="24"/>
          <w:szCs w:val="24"/>
          <w:lang w:val="en-ID"/>
        </w:rPr>
        <w:t>sendiri</w:t>
      </w:r>
      <w:proofErr w:type="spellEnd"/>
      <w:r w:rsidRPr="002B346C">
        <w:rPr>
          <w:sz w:val="24"/>
          <w:szCs w:val="24"/>
          <w:lang w:val="en-ID"/>
        </w:rPr>
        <w:t xml:space="preserve"> </w:t>
      </w:r>
      <w:proofErr w:type="spellStart"/>
      <w:r w:rsidRPr="002B346C">
        <w:rPr>
          <w:sz w:val="24"/>
          <w:szCs w:val="24"/>
          <w:lang w:val="en-ID"/>
        </w:rPr>
        <w:t>mereknya</w:t>
      </w:r>
      <w:proofErr w:type="spellEnd"/>
      <w:r w:rsidRPr="002B346C">
        <w:rPr>
          <w:sz w:val="24"/>
          <w:szCs w:val="24"/>
          <w:lang w:val="en-ID"/>
        </w:rPr>
        <w:t xml:space="preserve">, </w:t>
      </w:r>
      <w:proofErr w:type="spellStart"/>
      <w:r w:rsidRPr="002B346C">
        <w:rPr>
          <w:sz w:val="24"/>
          <w:szCs w:val="24"/>
          <w:lang w:val="en-ID"/>
        </w:rPr>
        <w:t>kekuatan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pendaftarannya</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akan</w:t>
      </w:r>
      <w:proofErr w:type="spellEnd"/>
      <w:r w:rsidRPr="002B346C">
        <w:rPr>
          <w:sz w:val="24"/>
          <w:szCs w:val="24"/>
          <w:lang w:val="en-ID"/>
        </w:rPr>
        <w:t xml:space="preserve"> </w:t>
      </w:r>
      <w:proofErr w:type="spellStart"/>
      <w:r w:rsidRPr="002B346C">
        <w:rPr>
          <w:sz w:val="24"/>
          <w:szCs w:val="24"/>
          <w:lang w:val="en-ID"/>
        </w:rPr>
        <w:t>dihapus</w:t>
      </w:r>
      <w:proofErr w:type="spellEnd"/>
      <w:r w:rsidRPr="002B346C">
        <w:rPr>
          <w:sz w:val="24"/>
          <w:szCs w:val="24"/>
          <w:lang w:val="en-ID"/>
        </w:rPr>
        <w:t xml:space="preserve">. </w:t>
      </w:r>
      <w:proofErr w:type="spellStart"/>
      <w:r w:rsidRPr="002B346C">
        <w:rPr>
          <w:sz w:val="24"/>
          <w:szCs w:val="24"/>
          <w:lang w:val="en-ID"/>
        </w:rPr>
        <w:t>Pemberian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terhadap</w:t>
      </w:r>
      <w:proofErr w:type="spellEnd"/>
      <w:r w:rsidRPr="002B346C">
        <w:rPr>
          <w:sz w:val="24"/>
          <w:szCs w:val="24"/>
          <w:lang w:val="en-ID"/>
        </w:rPr>
        <w:t xml:space="preserve"> </w:t>
      </w:r>
      <w:proofErr w:type="spellStart"/>
      <w:r w:rsidRPr="002B346C">
        <w:rPr>
          <w:sz w:val="24"/>
          <w:szCs w:val="24"/>
          <w:lang w:val="en-ID"/>
        </w:rPr>
        <w:t>penggunaan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dilisensikan</w:t>
      </w:r>
      <w:proofErr w:type="spellEnd"/>
      <w:r w:rsidRPr="002B346C">
        <w:rPr>
          <w:sz w:val="24"/>
          <w:szCs w:val="24"/>
          <w:lang w:val="en-ID"/>
        </w:rPr>
        <w:t xml:space="preserve"> </w:t>
      </w:r>
      <w:proofErr w:type="spellStart"/>
      <w:r w:rsidRPr="002B346C">
        <w:rPr>
          <w:sz w:val="24"/>
          <w:szCs w:val="24"/>
          <w:lang w:val="en-ID"/>
        </w:rPr>
        <w:t>bisa</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lastRenderedPageBreak/>
        <w:t>sebagai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keseluruhan</w:t>
      </w:r>
      <w:proofErr w:type="spellEnd"/>
      <w:r w:rsidRPr="002B346C">
        <w:rPr>
          <w:sz w:val="24"/>
          <w:szCs w:val="24"/>
          <w:lang w:val="en-ID"/>
        </w:rPr>
        <w:t xml:space="preserve"> </w:t>
      </w:r>
      <w:proofErr w:type="spellStart"/>
      <w:r w:rsidRPr="002B346C">
        <w:rPr>
          <w:sz w:val="24"/>
          <w:szCs w:val="24"/>
          <w:lang w:val="en-ID"/>
        </w:rPr>
        <w:t>jenis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 </w:t>
      </w:r>
      <w:proofErr w:type="spellStart"/>
      <w:r w:rsidRPr="002B346C">
        <w:rPr>
          <w:sz w:val="24"/>
          <w:szCs w:val="24"/>
          <w:lang w:val="en-ID"/>
        </w:rPr>
        <w:t>jangka</w:t>
      </w:r>
      <w:proofErr w:type="spellEnd"/>
      <w:r w:rsidRPr="002B346C">
        <w:rPr>
          <w:sz w:val="24"/>
          <w:szCs w:val="24"/>
          <w:lang w:val="en-ID"/>
        </w:rPr>
        <w:t xml:space="preserve"> </w:t>
      </w:r>
      <w:proofErr w:type="spellStart"/>
      <w:r w:rsidRPr="002B346C">
        <w:rPr>
          <w:sz w:val="24"/>
          <w:szCs w:val="24"/>
          <w:lang w:val="en-ID"/>
        </w:rPr>
        <w:t>waktunya</w:t>
      </w:r>
      <w:proofErr w:type="spellEnd"/>
      <w:r w:rsidRPr="002B346C">
        <w:rPr>
          <w:sz w:val="24"/>
          <w:szCs w:val="24"/>
          <w:lang w:val="en-ID"/>
        </w:rPr>
        <w:t xml:space="preserve"> </w:t>
      </w:r>
      <w:proofErr w:type="spellStart"/>
      <w:r w:rsidRPr="002B346C">
        <w:rPr>
          <w:sz w:val="24"/>
          <w:szCs w:val="24"/>
          <w:lang w:val="en-ID"/>
        </w:rPr>
        <w:t>berlakunya</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diperbolehkan</w:t>
      </w:r>
      <w:proofErr w:type="spellEnd"/>
      <w:r w:rsidRPr="002B346C">
        <w:rPr>
          <w:sz w:val="24"/>
          <w:szCs w:val="24"/>
          <w:lang w:val="en-ID"/>
        </w:rPr>
        <w:t xml:space="preserve"> </w:t>
      </w:r>
      <w:proofErr w:type="spellStart"/>
      <w:r w:rsidRPr="002B346C">
        <w:rPr>
          <w:sz w:val="24"/>
          <w:szCs w:val="24"/>
          <w:lang w:val="en-ID"/>
        </w:rPr>
        <w:t>lebih</w:t>
      </w:r>
      <w:proofErr w:type="spellEnd"/>
      <w:r w:rsidRPr="002B346C">
        <w:rPr>
          <w:sz w:val="24"/>
          <w:szCs w:val="24"/>
          <w:lang w:val="en-ID"/>
        </w:rPr>
        <w:t xml:space="preserve"> lama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jangka</w:t>
      </w:r>
      <w:proofErr w:type="spellEnd"/>
      <w:r w:rsidRPr="002B346C">
        <w:rPr>
          <w:sz w:val="24"/>
          <w:szCs w:val="24"/>
          <w:lang w:val="en-ID"/>
        </w:rPr>
        <w:t xml:space="preserve"> </w:t>
      </w:r>
      <w:proofErr w:type="spellStart"/>
      <w:r w:rsidRPr="002B346C">
        <w:rPr>
          <w:sz w:val="24"/>
          <w:szCs w:val="24"/>
          <w:lang w:val="en-ID"/>
        </w:rPr>
        <w:t>waktu</w:t>
      </w:r>
      <w:proofErr w:type="spellEnd"/>
      <w:r w:rsidRPr="002B346C">
        <w:rPr>
          <w:sz w:val="24"/>
          <w:szCs w:val="24"/>
          <w:lang w:val="en-ID"/>
        </w:rPr>
        <w:t xml:space="preserve"> </w:t>
      </w:r>
      <w:proofErr w:type="spellStart"/>
      <w:r w:rsidRPr="002B346C">
        <w:rPr>
          <w:sz w:val="24"/>
          <w:szCs w:val="24"/>
          <w:lang w:val="en-ID"/>
        </w:rPr>
        <w:t>berlakunnya</w:t>
      </w:r>
      <w:proofErr w:type="spellEnd"/>
      <w:r w:rsidRPr="002B346C">
        <w:rPr>
          <w:sz w:val="24"/>
          <w:szCs w:val="24"/>
          <w:lang w:val="en-ID"/>
        </w:rPr>
        <w:t xml:space="preserve"> </w:t>
      </w:r>
      <w:proofErr w:type="spellStart"/>
      <w:r w:rsidRPr="002B346C">
        <w:rPr>
          <w:sz w:val="24"/>
          <w:szCs w:val="24"/>
          <w:lang w:val="en-ID"/>
        </w:rPr>
        <w:t>pendaftaran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dilisensikan</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sedangkan</w:t>
      </w:r>
      <w:proofErr w:type="spellEnd"/>
      <w:r w:rsidRPr="002B346C">
        <w:rPr>
          <w:sz w:val="24"/>
          <w:szCs w:val="24"/>
          <w:lang w:val="en-ID"/>
        </w:rPr>
        <w:t xml:space="preserve"> wilayah </w:t>
      </w:r>
      <w:proofErr w:type="spellStart"/>
      <w:r w:rsidRPr="002B346C">
        <w:rPr>
          <w:sz w:val="24"/>
          <w:szCs w:val="24"/>
          <w:lang w:val="en-ID"/>
        </w:rPr>
        <w:t>berlakunnya</w:t>
      </w:r>
      <w:proofErr w:type="spellEnd"/>
      <w:r w:rsidRPr="002B346C">
        <w:rPr>
          <w:sz w:val="24"/>
          <w:szCs w:val="24"/>
          <w:lang w:val="en-ID"/>
        </w:rPr>
        <w:t xml:space="preserve">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adalah</w:t>
      </w:r>
      <w:proofErr w:type="spellEnd"/>
      <w:r w:rsidRPr="002B346C">
        <w:rPr>
          <w:sz w:val="24"/>
          <w:szCs w:val="24"/>
          <w:lang w:val="en-ID"/>
        </w:rPr>
        <w:t xml:space="preserve"> di </w:t>
      </w:r>
      <w:proofErr w:type="spellStart"/>
      <w:r w:rsidRPr="002B346C">
        <w:rPr>
          <w:sz w:val="24"/>
          <w:szCs w:val="24"/>
          <w:lang w:val="en-ID"/>
        </w:rPr>
        <w:t>seluruh</w:t>
      </w:r>
      <w:proofErr w:type="spellEnd"/>
      <w:r w:rsidRPr="002B346C">
        <w:rPr>
          <w:sz w:val="24"/>
          <w:szCs w:val="24"/>
          <w:lang w:val="en-ID"/>
        </w:rPr>
        <w:t xml:space="preserve"> Indonesia </w:t>
      </w:r>
      <w:proofErr w:type="spellStart"/>
      <w:r w:rsidRPr="002B346C">
        <w:rPr>
          <w:sz w:val="24"/>
          <w:szCs w:val="24"/>
          <w:lang w:val="en-ID"/>
        </w:rPr>
        <w:t>kecuali</w:t>
      </w:r>
      <w:proofErr w:type="spellEnd"/>
      <w:r w:rsidRPr="002B346C">
        <w:rPr>
          <w:sz w:val="24"/>
          <w:szCs w:val="24"/>
          <w:lang w:val="en-ID"/>
        </w:rPr>
        <w:t xml:space="preserve"> </w:t>
      </w:r>
      <w:proofErr w:type="spellStart"/>
      <w:r w:rsidRPr="002B346C">
        <w:rPr>
          <w:sz w:val="24"/>
          <w:szCs w:val="24"/>
          <w:lang w:val="en-ID"/>
        </w:rPr>
        <w:t>hal</w:t>
      </w:r>
      <w:proofErr w:type="spellEnd"/>
      <w:r w:rsidRPr="002B346C">
        <w:rPr>
          <w:sz w:val="24"/>
          <w:szCs w:val="24"/>
          <w:lang w:val="en-ID"/>
        </w:rPr>
        <w:t xml:space="preserve">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diperjanjikan</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tegas</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menyebabkan</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kehilangan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menggunakan</w:t>
      </w:r>
      <w:proofErr w:type="spellEnd"/>
      <w:r w:rsidRPr="002B346C">
        <w:rPr>
          <w:sz w:val="24"/>
          <w:szCs w:val="24"/>
          <w:lang w:val="en-ID"/>
        </w:rPr>
        <w:t xml:space="preserve"> </w:t>
      </w:r>
      <w:proofErr w:type="spellStart"/>
      <w:r w:rsidRPr="002B346C">
        <w:rPr>
          <w:sz w:val="24"/>
          <w:szCs w:val="24"/>
          <w:lang w:val="en-ID"/>
        </w:rPr>
        <w:t>sendiri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w:t>
      </w:r>
      <w:proofErr w:type="spellStart"/>
      <w:r w:rsidRPr="002B346C">
        <w:rPr>
          <w:sz w:val="24"/>
          <w:szCs w:val="24"/>
          <w:lang w:val="en-ID"/>
        </w:rPr>
        <w:t>lainnya</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menggunakan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Pada </w:t>
      </w:r>
      <w:proofErr w:type="spellStart"/>
      <w:r w:rsidRPr="002B346C">
        <w:rPr>
          <w:sz w:val="24"/>
          <w:szCs w:val="24"/>
          <w:lang w:val="en-ID"/>
        </w:rPr>
        <w:t>perjanjian</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juga </w:t>
      </w:r>
      <w:proofErr w:type="spellStart"/>
      <w:r w:rsidRPr="002B346C">
        <w:rPr>
          <w:sz w:val="24"/>
          <w:szCs w:val="24"/>
          <w:lang w:val="en-ID"/>
        </w:rPr>
        <w:t>dapat</w:t>
      </w:r>
      <w:proofErr w:type="spellEnd"/>
      <w:r w:rsidRPr="002B346C">
        <w:rPr>
          <w:sz w:val="24"/>
          <w:szCs w:val="24"/>
          <w:lang w:val="en-ID"/>
        </w:rPr>
        <w:t xml:space="preserve"> di </w:t>
      </w:r>
      <w:proofErr w:type="spellStart"/>
      <w:r w:rsidRPr="002B346C">
        <w:rPr>
          <w:sz w:val="24"/>
          <w:szCs w:val="24"/>
          <w:lang w:val="en-ID"/>
        </w:rPr>
        <w:t>perjanjikan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w:t>
      </w:r>
      <w:proofErr w:type="spellStart"/>
      <w:r w:rsidRPr="002B346C">
        <w:rPr>
          <w:sz w:val="24"/>
          <w:szCs w:val="24"/>
          <w:lang w:val="en-ID"/>
        </w:rPr>
        <w:t>penerima</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w:t>
      </w:r>
      <w:proofErr w:type="spellStart"/>
      <w:r w:rsidRPr="002B346C">
        <w:rPr>
          <w:sz w:val="24"/>
          <w:szCs w:val="24"/>
          <w:lang w:val="en-ID"/>
        </w:rPr>
        <w:t>bisa</w:t>
      </w:r>
      <w:proofErr w:type="spellEnd"/>
      <w:r w:rsidRPr="002B346C">
        <w:rPr>
          <w:sz w:val="24"/>
          <w:szCs w:val="24"/>
          <w:lang w:val="en-ID"/>
        </w:rPr>
        <w:t xml:space="preserve"> </w:t>
      </w:r>
      <w:proofErr w:type="spellStart"/>
      <w:r w:rsidRPr="002B346C">
        <w:rPr>
          <w:sz w:val="24"/>
          <w:szCs w:val="24"/>
          <w:lang w:val="en-ID"/>
        </w:rPr>
        <w:t>memberi</w:t>
      </w:r>
      <w:proofErr w:type="spellEnd"/>
      <w:r w:rsidRPr="002B346C">
        <w:rPr>
          <w:sz w:val="24"/>
          <w:szCs w:val="24"/>
          <w:lang w:val="en-ID"/>
        </w:rPr>
        <w:t xml:space="preserve">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lebih</w:t>
      </w:r>
      <w:proofErr w:type="spellEnd"/>
      <w:r w:rsidRPr="002B346C">
        <w:rPr>
          <w:sz w:val="24"/>
          <w:szCs w:val="24"/>
          <w:lang w:val="en-ID"/>
        </w:rPr>
        <w:t xml:space="preserve"> </w:t>
      </w:r>
      <w:proofErr w:type="spellStart"/>
      <w:r w:rsidRPr="002B346C">
        <w:rPr>
          <w:sz w:val="24"/>
          <w:szCs w:val="24"/>
          <w:lang w:val="en-ID"/>
        </w:rPr>
        <w:t>lanjut</w:t>
      </w:r>
      <w:proofErr w:type="spellEnd"/>
      <w:r w:rsidRPr="002B346C">
        <w:rPr>
          <w:sz w:val="24"/>
          <w:szCs w:val="24"/>
          <w:lang w:val="en-ID"/>
        </w:rPr>
        <w:t xml:space="preserve"> (sub </w:t>
      </w:r>
      <w:proofErr w:type="spellStart"/>
      <w:r w:rsidRPr="002B346C">
        <w:rPr>
          <w:sz w:val="24"/>
          <w:szCs w:val="24"/>
          <w:lang w:val="en-ID"/>
        </w:rPr>
        <w:t>lisensi</w:t>
      </w:r>
      <w:proofErr w:type="spellEnd"/>
      <w:r w:rsidRPr="002B346C">
        <w:rPr>
          <w:sz w:val="24"/>
          <w:szCs w:val="24"/>
          <w:lang w:val="en-ID"/>
        </w:rPr>
        <w:t xml:space="preserve">) </w:t>
      </w:r>
      <w:proofErr w:type="spellStart"/>
      <w:r w:rsidRPr="002B346C">
        <w:rPr>
          <w:sz w:val="24"/>
          <w:szCs w:val="24"/>
          <w:lang w:val="en-ID"/>
        </w:rPr>
        <w:t>kepada</w:t>
      </w:r>
      <w:proofErr w:type="spellEnd"/>
      <w:r w:rsidRPr="002B346C">
        <w:rPr>
          <w:sz w:val="24"/>
          <w:szCs w:val="24"/>
          <w:lang w:val="en-ID"/>
        </w:rPr>
        <w:t xml:space="preserve"> </w:t>
      </w:r>
      <w:proofErr w:type="spellStart"/>
      <w:r w:rsidRPr="002B346C">
        <w:rPr>
          <w:sz w:val="24"/>
          <w:szCs w:val="24"/>
          <w:lang w:val="en-ID"/>
        </w:rPr>
        <w:t>puhak</w:t>
      </w:r>
      <w:proofErr w:type="spellEnd"/>
      <w:r w:rsidRPr="002B346C">
        <w:rPr>
          <w:sz w:val="24"/>
          <w:szCs w:val="24"/>
          <w:lang w:val="en-ID"/>
        </w:rPr>
        <w:t xml:space="preserve"> </w:t>
      </w:r>
      <w:proofErr w:type="spellStart"/>
      <w:r w:rsidRPr="002B346C">
        <w:rPr>
          <w:sz w:val="24"/>
          <w:szCs w:val="24"/>
          <w:lang w:val="en-ID"/>
        </w:rPr>
        <w:t>lain</w:t>
      </w:r>
      <w:proofErr w:type="spellEnd"/>
      <w:r w:rsidRPr="002B346C">
        <w:rPr>
          <w:sz w:val="24"/>
          <w:szCs w:val="24"/>
          <w:lang w:val="en-ID"/>
        </w:rPr>
        <w:t xml:space="preserve">. Hal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tercantum</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43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Pr>
          <w:sz w:val="24"/>
          <w:szCs w:val="24"/>
          <w:lang w:val="en-ID"/>
        </w:rPr>
        <w:t xml:space="preserve"> </w:t>
      </w:r>
      <w:r w:rsidRPr="002B346C">
        <w:rPr>
          <w:sz w:val="24"/>
          <w:szCs w:val="24"/>
          <w:lang w:val="en-ID"/>
        </w:rPr>
        <w:t xml:space="preserve">20 </w:t>
      </w:r>
      <w:proofErr w:type="spellStart"/>
      <w:r w:rsidRPr="002B346C">
        <w:rPr>
          <w:sz w:val="24"/>
          <w:szCs w:val="24"/>
          <w:lang w:val="en-ID"/>
        </w:rPr>
        <w:t>Tahun</w:t>
      </w:r>
      <w:proofErr w:type="spellEnd"/>
      <w:r w:rsidRPr="002B346C">
        <w:rPr>
          <w:sz w:val="24"/>
          <w:szCs w:val="24"/>
          <w:lang w:val="en-ID"/>
        </w:rPr>
        <w:t xml:space="preserve"> 2016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w:t>
      </w:r>
    </w:p>
    <w:p w14:paraId="2DBC0142" w14:textId="77777777" w:rsidR="00CB0B85" w:rsidRPr="005113A3" w:rsidRDefault="00CB0B85" w:rsidP="00CB0B85">
      <w:pPr>
        <w:pStyle w:val="ListParagraph"/>
        <w:widowControl/>
        <w:numPr>
          <w:ilvl w:val="0"/>
          <w:numId w:val="2"/>
        </w:numPr>
        <w:autoSpaceDE/>
        <w:autoSpaceDN/>
        <w:spacing w:line="480" w:lineRule="auto"/>
        <w:ind w:left="567" w:right="141" w:hanging="425"/>
        <w:contextualSpacing/>
        <w:jc w:val="both"/>
        <w:outlineLvl w:val="1"/>
        <w:rPr>
          <w:b/>
          <w:sz w:val="24"/>
          <w:szCs w:val="24"/>
          <w:lang w:val="en-ID"/>
        </w:rPr>
      </w:pPr>
      <w:bookmarkStart w:id="6" w:name="_Toc109161248"/>
      <w:proofErr w:type="spellStart"/>
      <w:r w:rsidRPr="002B346C">
        <w:rPr>
          <w:b/>
          <w:sz w:val="24"/>
          <w:szCs w:val="24"/>
          <w:lang w:val="en-ID"/>
        </w:rPr>
        <w:t>Tinjauan</w:t>
      </w:r>
      <w:proofErr w:type="spellEnd"/>
      <w:r w:rsidRPr="002B346C">
        <w:rPr>
          <w:b/>
          <w:sz w:val="24"/>
          <w:szCs w:val="24"/>
          <w:lang w:val="en-ID"/>
        </w:rPr>
        <w:t xml:space="preserve"> </w:t>
      </w:r>
      <w:proofErr w:type="spellStart"/>
      <w:r w:rsidRPr="002B346C">
        <w:rPr>
          <w:b/>
          <w:sz w:val="24"/>
          <w:szCs w:val="24"/>
          <w:lang w:val="en-ID"/>
        </w:rPr>
        <w:t>Umum</w:t>
      </w:r>
      <w:proofErr w:type="spellEnd"/>
      <w:r w:rsidRPr="002B346C">
        <w:rPr>
          <w:b/>
          <w:sz w:val="24"/>
          <w:szCs w:val="24"/>
          <w:lang w:val="en-ID"/>
        </w:rPr>
        <w:t xml:space="preserve"> </w:t>
      </w:r>
      <w:proofErr w:type="spellStart"/>
      <w:r w:rsidRPr="002B346C">
        <w:rPr>
          <w:b/>
          <w:sz w:val="24"/>
          <w:szCs w:val="24"/>
          <w:lang w:val="en-ID"/>
        </w:rPr>
        <w:t>Tentang</w:t>
      </w:r>
      <w:proofErr w:type="spellEnd"/>
      <w:r w:rsidRPr="002B346C">
        <w:rPr>
          <w:b/>
          <w:sz w:val="24"/>
          <w:szCs w:val="24"/>
          <w:lang w:val="en-ID"/>
        </w:rPr>
        <w:t xml:space="preserve"> </w:t>
      </w:r>
      <w:proofErr w:type="spellStart"/>
      <w:r w:rsidRPr="002B346C">
        <w:rPr>
          <w:b/>
          <w:sz w:val="24"/>
          <w:szCs w:val="24"/>
          <w:lang w:val="en-ID"/>
        </w:rPr>
        <w:t>Perlindungan</w:t>
      </w:r>
      <w:proofErr w:type="spellEnd"/>
      <w:r w:rsidRPr="002B346C">
        <w:rPr>
          <w:b/>
          <w:sz w:val="24"/>
          <w:szCs w:val="24"/>
          <w:lang w:val="en-ID"/>
        </w:rPr>
        <w:t xml:space="preserve"> </w:t>
      </w:r>
      <w:proofErr w:type="spellStart"/>
      <w:r w:rsidRPr="002B346C">
        <w:rPr>
          <w:b/>
          <w:sz w:val="24"/>
          <w:szCs w:val="24"/>
          <w:lang w:val="en-ID"/>
        </w:rPr>
        <w:t>Merek</w:t>
      </w:r>
      <w:bookmarkEnd w:id="6"/>
      <w:proofErr w:type="spellEnd"/>
    </w:p>
    <w:p w14:paraId="20891832" w14:textId="77777777" w:rsidR="00CB0B85" w:rsidRPr="002B346C" w:rsidRDefault="00CB0B85" w:rsidP="00CB0B85">
      <w:pPr>
        <w:pStyle w:val="ListParagraph"/>
        <w:widowControl/>
        <w:numPr>
          <w:ilvl w:val="0"/>
          <w:numId w:val="3"/>
        </w:numPr>
        <w:autoSpaceDE/>
        <w:autoSpaceDN/>
        <w:spacing w:line="480" w:lineRule="auto"/>
        <w:ind w:left="1134" w:right="141" w:hanging="567"/>
        <w:contextualSpacing/>
        <w:jc w:val="both"/>
        <w:outlineLvl w:val="2"/>
        <w:rPr>
          <w:b/>
          <w:sz w:val="24"/>
          <w:szCs w:val="24"/>
          <w:lang w:val="id"/>
        </w:rPr>
      </w:pPr>
      <w:bookmarkStart w:id="7" w:name="_Toc109161249"/>
      <w:r w:rsidRPr="002B346C">
        <w:rPr>
          <w:b/>
          <w:sz w:val="24"/>
          <w:szCs w:val="24"/>
          <w:lang w:val="id"/>
        </w:rPr>
        <w:t>Sejarah Perlindungan Merek di Indonesia</w:t>
      </w:r>
      <w:bookmarkEnd w:id="7"/>
    </w:p>
    <w:p w14:paraId="4671FA20" w14:textId="77777777" w:rsidR="00CB0B85" w:rsidRPr="002B346C" w:rsidRDefault="00CB0B85" w:rsidP="00CB0B85">
      <w:pPr>
        <w:pStyle w:val="ListParagraph"/>
        <w:spacing w:line="480" w:lineRule="auto"/>
        <w:ind w:left="1134" w:right="141" w:firstLine="851"/>
        <w:jc w:val="both"/>
        <w:rPr>
          <w:sz w:val="24"/>
          <w:szCs w:val="24"/>
          <w:lang w:val="en-ID"/>
        </w:rPr>
      </w:pPr>
      <w:r w:rsidRPr="002B346C">
        <w:rPr>
          <w:sz w:val="24"/>
          <w:szCs w:val="24"/>
          <w:lang w:val="en-ID"/>
        </w:rPr>
        <w:t xml:space="preserve">Di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konteks</w:t>
      </w:r>
      <w:proofErr w:type="spellEnd"/>
      <w:r w:rsidRPr="002B346C">
        <w:rPr>
          <w:sz w:val="24"/>
          <w:szCs w:val="24"/>
          <w:lang w:val="en-ID"/>
        </w:rPr>
        <w:t xml:space="preserve"> </w:t>
      </w:r>
      <w:proofErr w:type="spellStart"/>
      <w:r w:rsidRPr="002B346C">
        <w:rPr>
          <w:sz w:val="24"/>
          <w:szCs w:val="24"/>
          <w:lang w:val="en-ID"/>
        </w:rPr>
        <w:t>peraturan</w:t>
      </w:r>
      <w:proofErr w:type="spellEnd"/>
      <w:r w:rsidRPr="002B346C">
        <w:rPr>
          <w:sz w:val="24"/>
          <w:szCs w:val="24"/>
          <w:lang w:val="en-ID"/>
        </w:rPr>
        <w:t xml:space="preserve"> Negara Indonesia,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di </w:t>
      </w:r>
      <w:proofErr w:type="spellStart"/>
      <w:r w:rsidRPr="002B346C">
        <w:rPr>
          <w:sz w:val="24"/>
          <w:szCs w:val="24"/>
          <w:lang w:val="en-ID"/>
        </w:rPr>
        <w:t>bidang</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proofErr w:type="spellStart"/>
      <w:r w:rsidRPr="002B346C">
        <w:rPr>
          <w:sz w:val="24"/>
          <w:szCs w:val="24"/>
          <w:lang w:val="en-ID"/>
        </w:rPr>
        <w:t>sudah</w:t>
      </w:r>
      <w:proofErr w:type="spellEnd"/>
      <w:r w:rsidRPr="002B346C">
        <w:rPr>
          <w:sz w:val="24"/>
          <w:szCs w:val="24"/>
          <w:lang w:val="en-ID"/>
        </w:rPr>
        <w:t xml:space="preserve"> </w:t>
      </w:r>
      <w:proofErr w:type="spellStart"/>
      <w:r w:rsidRPr="002B346C">
        <w:rPr>
          <w:sz w:val="24"/>
          <w:szCs w:val="24"/>
          <w:lang w:val="en-ID"/>
        </w:rPr>
        <w:t>diatur</w:t>
      </w:r>
      <w:proofErr w:type="spellEnd"/>
      <w:r w:rsidRPr="002B346C">
        <w:rPr>
          <w:sz w:val="24"/>
          <w:szCs w:val="24"/>
          <w:lang w:val="en-ID"/>
        </w:rPr>
        <w:t xml:space="preserve"> oleh </w:t>
      </w:r>
      <w:proofErr w:type="spellStart"/>
      <w:r w:rsidRPr="002B346C">
        <w:rPr>
          <w:sz w:val="24"/>
          <w:szCs w:val="24"/>
          <w:lang w:val="en-ID"/>
        </w:rPr>
        <w:t>beberapa</w:t>
      </w:r>
      <w:proofErr w:type="spellEnd"/>
      <w:r w:rsidRPr="002B346C">
        <w:rPr>
          <w:sz w:val="24"/>
          <w:szCs w:val="24"/>
          <w:lang w:val="en-ID"/>
        </w:rPr>
        <w:t xml:space="preserve"> </w:t>
      </w:r>
      <w:proofErr w:type="spellStart"/>
      <w:r w:rsidRPr="002B346C">
        <w:rPr>
          <w:sz w:val="24"/>
          <w:szCs w:val="24"/>
          <w:lang w:val="en-ID"/>
        </w:rPr>
        <w:t>peraturan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yang </w:t>
      </w:r>
      <w:proofErr w:type="spellStart"/>
      <w:r w:rsidRPr="002B346C">
        <w:rPr>
          <w:sz w:val="24"/>
          <w:szCs w:val="24"/>
          <w:lang w:val="en-ID"/>
        </w:rPr>
        <w:t>dibuat</w:t>
      </w:r>
      <w:proofErr w:type="spellEnd"/>
      <w:r w:rsidRPr="002B346C">
        <w:rPr>
          <w:sz w:val="24"/>
          <w:szCs w:val="24"/>
          <w:lang w:val="en-ID"/>
        </w:rPr>
        <w:t xml:space="preserve"> oleh </w:t>
      </w:r>
      <w:proofErr w:type="spellStart"/>
      <w:r w:rsidRPr="002B346C">
        <w:rPr>
          <w:sz w:val="24"/>
          <w:szCs w:val="24"/>
          <w:lang w:val="en-ID"/>
        </w:rPr>
        <w:t>pemerintah</w:t>
      </w:r>
      <w:proofErr w:type="spellEnd"/>
      <w:r w:rsidRPr="002B346C">
        <w:rPr>
          <w:sz w:val="24"/>
          <w:szCs w:val="24"/>
          <w:lang w:val="en-ID"/>
        </w:rPr>
        <w:t xml:space="preserve"> </w:t>
      </w:r>
      <w:proofErr w:type="spellStart"/>
      <w:r w:rsidRPr="002B346C">
        <w:rPr>
          <w:sz w:val="24"/>
          <w:szCs w:val="24"/>
          <w:lang w:val="en-ID"/>
        </w:rPr>
        <w:t>meliputi</w:t>
      </w:r>
      <w:proofErr w:type="spellEnd"/>
      <w:r w:rsidRPr="002B346C">
        <w:rPr>
          <w:sz w:val="24"/>
          <w:szCs w:val="24"/>
          <w:lang w:val="en-ID"/>
        </w:rPr>
        <w:t xml:space="preserve"> </w:t>
      </w:r>
      <w:proofErr w:type="spellStart"/>
      <w:r w:rsidRPr="002B346C">
        <w:rPr>
          <w:sz w:val="24"/>
          <w:szCs w:val="24"/>
          <w:lang w:val="en-ID"/>
        </w:rPr>
        <w:t>rahasia</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30 </w:t>
      </w:r>
      <w:proofErr w:type="spellStart"/>
      <w:r w:rsidRPr="002B346C">
        <w:rPr>
          <w:sz w:val="24"/>
          <w:szCs w:val="24"/>
          <w:lang w:val="en-ID"/>
        </w:rPr>
        <w:t>Tahun</w:t>
      </w:r>
      <w:proofErr w:type="spellEnd"/>
      <w:r w:rsidRPr="002B346C">
        <w:rPr>
          <w:sz w:val="24"/>
          <w:szCs w:val="24"/>
          <w:lang w:val="en-ID"/>
        </w:rPr>
        <w:t xml:space="preserve"> 2000), </w:t>
      </w:r>
      <w:proofErr w:type="spellStart"/>
      <w:r w:rsidRPr="002B346C">
        <w:rPr>
          <w:sz w:val="24"/>
          <w:szCs w:val="24"/>
          <w:lang w:val="en-ID"/>
        </w:rPr>
        <w:t>desain</w:t>
      </w:r>
      <w:proofErr w:type="spellEnd"/>
      <w:r w:rsidRPr="002B346C">
        <w:rPr>
          <w:sz w:val="24"/>
          <w:szCs w:val="24"/>
          <w:lang w:val="en-ID"/>
        </w:rPr>
        <w:t xml:space="preserve"> </w:t>
      </w:r>
      <w:proofErr w:type="spellStart"/>
      <w:r w:rsidRPr="002B346C">
        <w:rPr>
          <w:sz w:val="24"/>
          <w:szCs w:val="24"/>
          <w:lang w:val="en-ID"/>
        </w:rPr>
        <w:t>industri</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31 </w:t>
      </w:r>
      <w:proofErr w:type="spellStart"/>
      <w:r w:rsidRPr="002B346C">
        <w:rPr>
          <w:sz w:val="24"/>
          <w:szCs w:val="24"/>
          <w:lang w:val="en-ID"/>
        </w:rPr>
        <w:t>Tahun</w:t>
      </w:r>
      <w:proofErr w:type="spellEnd"/>
      <w:r w:rsidRPr="002B346C">
        <w:rPr>
          <w:sz w:val="24"/>
          <w:szCs w:val="24"/>
          <w:lang w:val="en-ID"/>
        </w:rPr>
        <w:t xml:space="preserve"> 2000), </w:t>
      </w:r>
      <w:proofErr w:type="spellStart"/>
      <w:r w:rsidRPr="002B346C">
        <w:rPr>
          <w:sz w:val="24"/>
          <w:szCs w:val="24"/>
          <w:lang w:val="en-ID"/>
        </w:rPr>
        <w:t>Hak</w:t>
      </w:r>
      <w:proofErr w:type="spellEnd"/>
      <w:r w:rsidRPr="002B346C">
        <w:rPr>
          <w:sz w:val="24"/>
          <w:szCs w:val="24"/>
          <w:lang w:val="en-ID"/>
        </w:rPr>
        <w:t xml:space="preserve"> Paten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15 </w:t>
      </w:r>
      <w:proofErr w:type="spellStart"/>
      <w:r w:rsidRPr="002B346C">
        <w:rPr>
          <w:sz w:val="24"/>
          <w:szCs w:val="24"/>
          <w:lang w:val="en-ID"/>
        </w:rPr>
        <w:t>Tahun</w:t>
      </w:r>
      <w:proofErr w:type="spellEnd"/>
      <w:r w:rsidRPr="002B346C">
        <w:rPr>
          <w:sz w:val="24"/>
          <w:szCs w:val="24"/>
          <w:lang w:val="en-ID"/>
        </w:rPr>
        <w:t xml:space="preserve"> 2001),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Cipta</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19 </w:t>
      </w:r>
      <w:proofErr w:type="spellStart"/>
      <w:r w:rsidRPr="002B346C">
        <w:rPr>
          <w:sz w:val="24"/>
          <w:szCs w:val="24"/>
          <w:lang w:val="en-ID"/>
        </w:rPr>
        <w:t>Tahun</w:t>
      </w:r>
      <w:proofErr w:type="spellEnd"/>
      <w:r w:rsidRPr="002B346C">
        <w:rPr>
          <w:sz w:val="24"/>
          <w:szCs w:val="24"/>
          <w:lang w:val="en-ID"/>
        </w:rPr>
        <w:t xml:space="preserve"> 2002),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15 </w:t>
      </w:r>
      <w:proofErr w:type="spellStart"/>
      <w:r w:rsidRPr="002B346C">
        <w:rPr>
          <w:sz w:val="24"/>
          <w:szCs w:val="24"/>
          <w:lang w:val="en-ID"/>
        </w:rPr>
        <w:t>Tahun</w:t>
      </w:r>
      <w:proofErr w:type="spellEnd"/>
      <w:r w:rsidRPr="002B346C">
        <w:rPr>
          <w:sz w:val="24"/>
          <w:szCs w:val="24"/>
          <w:lang w:val="en-ID"/>
        </w:rPr>
        <w:t xml:space="preserve"> 2001) Dan </w:t>
      </w:r>
      <w:proofErr w:type="spellStart"/>
      <w:r w:rsidRPr="002B346C">
        <w:rPr>
          <w:sz w:val="24"/>
          <w:szCs w:val="24"/>
          <w:lang w:val="en-ID"/>
        </w:rPr>
        <w:t>kembali</w:t>
      </w:r>
      <w:proofErr w:type="spellEnd"/>
      <w:r w:rsidRPr="002B346C">
        <w:rPr>
          <w:sz w:val="24"/>
          <w:szCs w:val="24"/>
          <w:lang w:val="en-ID"/>
        </w:rPr>
        <w:t xml:space="preserve"> </w:t>
      </w:r>
      <w:proofErr w:type="spellStart"/>
      <w:r w:rsidRPr="002B346C">
        <w:rPr>
          <w:sz w:val="24"/>
          <w:szCs w:val="24"/>
          <w:lang w:val="en-ID"/>
        </w:rPr>
        <w:t>mengeluarkan</w:t>
      </w:r>
      <w:proofErr w:type="spellEnd"/>
      <w:r w:rsidRPr="002B346C">
        <w:rPr>
          <w:sz w:val="24"/>
          <w:szCs w:val="24"/>
          <w:lang w:val="en-ID"/>
        </w:rPr>
        <w:t xml:space="preserve"> </w:t>
      </w:r>
      <w:proofErr w:type="spellStart"/>
      <w:r w:rsidRPr="002B346C">
        <w:rPr>
          <w:sz w:val="24"/>
          <w:szCs w:val="24"/>
          <w:lang w:val="en-ID"/>
        </w:rPr>
        <w:t>peraturan</w:t>
      </w:r>
      <w:proofErr w:type="spellEnd"/>
      <w:r w:rsidRPr="002B346C">
        <w:rPr>
          <w:sz w:val="24"/>
          <w:szCs w:val="24"/>
          <w:lang w:val="en-ID"/>
        </w:rPr>
        <w:t xml:space="preserve"> </w:t>
      </w:r>
      <w:proofErr w:type="spellStart"/>
      <w:r w:rsidRPr="002B346C">
        <w:rPr>
          <w:sz w:val="24"/>
          <w:szCs w:val="24"/>
          <w:lang w:val="en-ID"/>
        </w:rPr>
        <w:lastRenderedPageBreak/>
        <w:t>baru</w:t>
      </w:r>
      <w:proofErr w:type="spellEnd"/>
      <w:r w:rsidRPr="002B346C">
        <w:rPr>
          <w:sz w:val="24"/>
          <w:szCs w:val="24"/>
          <w:lang w:val="en-ID"/>
        </w:rPr>
        <w:t xml:space="preserve">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Pr>
          <w:sz w:val="24"/>
          <w:szCs w:val="24"/>
          <w:lang w:val="en-ID"/>
        </w:rPr>
        <w:t xml:space="preserve"> </w:t>
      </w:r>
      <w:r w:rsidRPr="002B346C">
        <w:rPr>
          <w:sz w:val="24"/>
          <w:szCs w:val="24"/>
          <w:lang w:val="en-ID"/>
        </w:rPr>
        <w:t xml:space="preserve">20 </w:t>
      </w:r>
      <w:proofErr w:type="spellStart"/>
      <w:r w:rsidRPr="002B346C">
        <w:rPr>
          <w:sz w:val="24"/>
          <w:szCs w:val="24"/>
          <w:lang w:val="en-ID"/>
        </w:rPr>
        <w:t>Tahun</w:t>
      </w:r>
      <w:proofErr w:type="spellEnd"/>
      <w:r w:rsidRPr="002B346C">
        <w:rPr>
          <w:sz w:val="24"/>
          <w:szCs w:val="24"/>
          <w:lang w:val="en-ID"/>
        </w:rPr>
        <w:t xml:space="preserve"> 2016).</w:t>
      </w:r>
    </w:p>
    <w:p w14:paraId="1D956DCD" w14:textId="77777777" w:rsidR="00CB0B85" w:rsidRPr="002B346C" w:rsidRDefault="00CB0B85" w:rsidP="00CB0B85">
      <w:pPr>
        <w:pStyle w:val="ListParagraph"/>
        <w:spacing w:line="480" w:lineRule="auto"/>
        <w:ind w:left="1134" w:right="141" w:firstLine="851"/>
        <w:jc w:val="both"/>
        <w:rPr>
          <w:sz w:val="24"/>
          <w:szCs w:val="24"/>
          <w:lang w:val="en-ID"/>
        </w:rPr>
      </w:pPr>
      <w:proofErr w:type="spellStart"/>
      <w:r w:rsidRPr="002B346C">
        <w:rPr>
          <w:sz w:val="24"/>
          <w:szCs w:val="24"/>
          <w:lang w:val="en-ID"/>
        </w:rPr>
        <w:t>Setelah</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berlaku</w:t>
      </w:r>
      <w:proofErr w:type="spellEnd"/>
      <w:r w:rsidRPr="002B346C">
        <w:rPr>
          <w:sz w:val="24"/>
          <w:szCs w:val="24"/>
          <w:lang w:val="en-ID"/>
        </w:rPr>
        <w:t xml:space="preserve">, </w:t>
      </w:r>
      <w:proofErr w:type="spellStart"/>
      <w:r w:rsidRPr="002B346C">
        <w:rPr>
          <w:sz w:val="24"/>
          <w:szCs w:val="24"/>
          <w:lang w:val="en-ID"/>
        </w:rPr>
        <w:t>pemerintah</w:t>
      </w:r>
      <w:proofErr w:type="spellEnd"/>
      <w:r w:rsidRPr="002B346C">
        <w:rPr>
          <w:sz w:val="24"/>
          <w:szCs w:val="24"/>
          <w:lang w:val="en-ID"/>
        </w:rPr>
        <w:t xml:space="preserve"> pun </w:t>
      </w:r>
      <w:proofErr w:type="spellStart"/>
      <w:r w:rsidRPr="002B346C">
        <w:rPr>
          <w:sz w:val="24"/>
          <w:szCs w:val="24"/>
          <w:lang w:val="en-ID"/>
        </w:rPr>
        <w:t>segera</w:t>
      </w:r>
      <w:proofErr w:type="spellEnd"/>
      <w:r w:rsidRPr="002B346C">
        <w:rPr>
          <w:sz w:val="24"/>
          <w:szCs w:val="24"/>
          <w:lang w:val="en-ID"/>
        </w:rPr>
        <w:t xml:space="preserve"> </w:t>
      </w:r>
      <w:proofErr w:type="spellStart"/>
      <w:r w:rsidRPr="002B346C">
        <w:rPr>
          <w:sz w:val="24"/>
          <w:szCs w:val="24"/>
          <w:lang w:val="en-ID"/>
        </w:rPr>
        <w:t>melakukan</w:t>
      </w:r>
      <w:proofErr w:type="spellEnd"/>
      <w:r w:rsidRPr="002B346C">
        <w:rPr>
          <w:sz w:val="24"/>
          <w:szCs w:val="24"/>
          <w:lang w:val="en-ID"/>
        </w:rPr>
        <w:t xml:space="preserve"> </w:t>
      </w:r>
      <w:proofErr w:type="spellStart"/>
      <w:r w:rsidRPr="002B346C">
        <w:rPr>
          <w:sz w:val="24"/>
          <w:szCs w:val="24"/>
          <w:lang w:val="en-ID"/>
        </w:rPr>
        <w:t>tindakan</w:t>
      </w:r>
      <w:proofErr w:type="spellEnd"/>
      <w:r w:rsidRPr="002B346C">
        <w:rPr>
          <w:sz w:val="24"/>
          <w:szCs w:val="24"/>
          <w:lang w:val="en-ID"/>
        </w:rPr>
        <w:t xml:space="preserve"> </w:t>
      </w:r>
      <w:proofErr w:type="spellStart"/>
      <w:r w:rsidRPr="002B346C">
        <w:rPr>
          <w:sz w:val="24"/>
          <w:szCs w:val="24"/>
          <w:lang w:val="en-ID"/>
        </w:rPr>
        <w:t>pembenahan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setiap</w:t>
      </w:r>
      <w:proofErr w:type="spellEnd"/>
      <w:r w:rsidRPr="002B346C">
        <w:rPr>
          <w:sz w:val="24"/>
          <w:szCs w:val="24"/>
          <w:lang w:val="en-ID"/>
        </w:rPr>
        <w:t xml:space="preserve"> </w:t>
      </w:r>
      <w:proofErr w:type="spellStart"/>
      <w:r w:rsidRPr="002B346C">
        <w:rPr>
          <w:sz w:val="24"/>
          <w:szCs w:val="24"/>
          <w:lang w:val="en-ID"/>
        </w:rPr>
        <w:t>hal</w:t>
      </w:r>
      <w:proofErr w:type="spellEnd"/>
      <w:r w:rsidRPr="002B346C">
        <w:rPr>
          <w:sz w:val="24"/>
          <w:szCs w:val="24"/>
          <w:lang w:val="en-ID"/>
        </w:rPr>
        <w:t xml:space="preserve"> yang </w:t>
      </w:r>
      <w:proofErr w:type="spellStart"/>
      <w:r w:rsidRPr="002B346C">
        <w:rPr>
          <w:sz w:val="24"/>
          <w:szCs w:val="24"/>
          <w:lang w:val="en-ID"/>
        </w:rPr>
        <w:t>berkaitan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Hal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pelayanan</w:t>
      </w:r>
      <w:proofErr w:type="spellEnd"/>
      <w:r w:rsidRPr="002B346C">
        <w:rPr>
          <w:sz w:val="24"/>
          <w:szCs w:val="24"/>
          <w:lang w:val="en-ID"/>
        </w:rPr>
        <w:t xml:space="preserve"> </w:t>
      </w:r>
      <w:proofErr w:type="spellStart"/>
      <w:r w:rsidRPr="002B346C">
        <w:rPr>
          <w:sz w:val="24"/>
          <w:szCs w:val="24"/>
          <w:lang w:val="en-ID"/>
        </w:rPr>
        <w:t>bagi</w:t>
      </w:r>
      <w:proofErr w:type="spellEnd"/>
      <w:r w:rsidRPr="002B346C">
        <w:rPr>
          <w:sz w:val="24"/>
          <w:szCs w:val="24"/>
          <w:lang w:val="en-ID"/>
        </w:rPr>
        <w:t xml:space="preserve"> para </w:t>
      </w:r>
      <w:proofErr w:type="spellStart"/>
      <w:r w:rsidRPr="002B346C">
        <w:rPr>
          <w:sz w:val="24"/>
          <w:szCs w:val="24"/>
          <w:lang w:val="en-ID"/>
        </w:rPr>
        <w:t>pengusaha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pedagang</w:t>
      </w:r>
      <w:proofErr w:type="spellEnd"/>
      <w:r w:rsidRPr="002B346C">
        <w:rPr>
          <w:sz w:val="24"/>
          <w:szCs w:val="24"/>
          <w:lang w:val="en-ID"/>
        </w:rPr>
        <w:t xml:space="preserve"> agar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mengembangkan</w:t>
      </w:r>
      <w:proofErr w:type="spellEnd"/>
      <w:r w:rsidRPr="002B346C">
        <w:rPr>
          <w:sz w:val="24"/>
          <w:szCs w:val="24"/>
          <w:lang w:val="en-ID"/>
        </w:rPr>
        <w:t xml:space="preserve"> </w:t>
      </w:r>
      <w:proofErr w:type="spellStart"/>
      <w:r w:rsidRPr="002B346C">
        <w:rPr>
          <w:sz w:val="24"/>
          <w:szCs w:val="24"/>
          <w:lang w:val="en-ID"/>
        </w:rPr>
        <w:t>usahanya</w:t>
      </w:r>
      <w:proofErr w:type="spellEnd"/>
      <w:r w:rsidRPr="002B346C">
        <w:rPr>
          <w:sz w:val="24"/>
          <w:szCs w:val="24"/>
          <w:lang w:val="en-ID"/>
        </w:rPr>
        <w:t xml:space="preserve">, </w:t>
      </w:r>
      <w:proofErr w:type="spellStart"/>
      <w:r w:rsidRPr="002B346C">
        <w:rPr>
          <w:sz w:val="24"/>
          <w:szCs w:val="24"/>
          <w:lang w:val="en-ID"/>
        </w:rPr>
        <w:t>mereka</w:t>
      </w:r>
      <w:proofErr w:type="spellEnd"/>
      <w:r w:rsidRPr="002B346C">
        <w:rPr>
          <w:sz w:val="24"/>
          <w:szCs w:val="24"/>
          <w:lang w:val="en-ID"/>
        </w:rPr>
        <w:t xml:space="preserve"> </w:t>
      </w:r>
      <w:proofErr w:type="spellStart"/>
      <w:r w:rsidRPr="002B346C">
        <w:rPr>
          <w:sz w:val="24"/>
          <w:szCs w:val="24"/>
          <w:lang w:val="en-ID"/>
        </w:rPr>
        <w:t>memperoleh</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tenaga</w:t>
      </w:r>
      <w:proofErr w:type="spellEnd"/>
      <w:r w:rsidRPr="002B346C">
        <w:rPr>
          <w:sz w:val="24"/>
          <w:szCs w:val="24"/>
          <w:lang w:val="en-ID"/>
        </w:rPr>
        <w:t xml:space="preserve">, </w:t>
      </w:r>
      <w:proofErr w:type="spellStart"/>
      <w:r w:rsidRPr="002B346C">
        <w:rPr>
          <w:sz w:val="24"/>
          <w:szCs w:val="24"/>
          <w:lang w:val="en-ID"/>
        </w:rPr>
        <w:t>pikiran</w:t>
      </w:r>
      <w:proofErr w:type="spellEnd"/>
      <w:r w:rsidRPr="002B346C">
        <w:rPr>
          <w:sz w:val="24"/>
          <w:szCs w:val="24"/>
          <w:lang w:val="en-ID"/>
        </w:rPr>
        <w:t xml:space="preserve">, </w:t>
      </w:r>
      <w:proofErr w:type="spellStart"/>
      <w:r w:rsidRPr="002B346C">
        <w:rPr>
          <w:sz w:val="24"/>
          <w:szCs w:val="24"/>
          <w:lang w:val="en-ID"/>
        </w:rPr>
        <w:t>waktu</w:t>
      </w:r>
      <w:proofErr w:type="spellEnd"/>
      <w:r w:rsidRPr="002B346C">
        <w:rPr>
          <w:sz w:val="24"/>
          <w:szCs w:val="24"/>
          <w:lang w:val="en-ID"/>
        </w:rPr>
        <w:t xml:space="preserve">, dan </w:t>
      </w:r>
      <w:proofErr w:type="spellStart"/>
      <w:r w:rsidRPr="002B346C">
        <w:rPr>
          <w:sz w:val="24"/>
          <w:szCs w:val="24"/>
          <w:lang w:val="en-ID"/>
        </w:rPr>
        <w:t>biaya</w:t>
      </w:r>
      <w:proofErr w:type="spellEnd"/>
      <w:r w:rsidRPr="002B346C">
        <w:rPr>
          <w:sz w:val="24"/>
          <w:szCs w:val="24"/>
          <w:lang w:val="en-ID"/>
        </w:rPr>
        <w:t xml:space="preserve"> yang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mereka</w:t>
      </w:r>
      <w:proofErr w:type="spellEnd"/>
      <w:r w:rsidRPr="002B346C">
        <w:rPr>
          <w:sz w:val="24"/>
          <w:szCs w:val="24"/>
          <w:lang w:val="en-ID"/>
        </w:rPr>
        <w:t xml:space="preserve"> </w:t>
      </w:r>
      <w:proofErr w:type="spellStart"/>
      <w:r w:rsidRPr="002B346C">
        <w:rPr>
          <w:sz w:val="24"/>
          <w:szCs w:val="24"/>
          <w:lang w:val="en-ID"/>
        </w:rPr>
        <w:t>korbankan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rangka</w:t>
      </w:r>
      <w:proofErr w:type="spellEnd"/>
      <w:r w:rsidRPr="002B346C">
        <w:rPr>
          <w:sz w:val="24"/>
          <w:szCs w:val="24"/>
          <w:lang w:val="en-ID"/>
        </w:rPr>
        <w:t xml:space="preserve"> </w:t>
      </w:r>
      <w:proofErr w:type="spellStart"/>
      <w:r w:rsidRPr="002B346C">
        <w:rPr>
          <w:sz w:val="24"/>
          <w:szCs w:val="24"/>
          <w:lang w:val="en-ID"/>
        </w:rPr>
        <w:t>membangun</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reputasi</w:t>
      </w:r>
      <w:proofErr w:type="spellEnd"/>
      <w:r w:rsidRPr="002B346C">
        <w:rPr>
          <w:sz w:val="24"/>
          <w:szCs w:val="24"/>
          <w:lang w:val="en-ID"/>
        </w:rPr>
        <w:t xml:space="preserve"> </w:t>
      </w:r>
      <w:proofErr w:type="spellStart"/>
      <w:r w:rsidRPr="002B346C">
        <w:rPr>
          <w:sz w:val="24"/>
          <w:szCs w:val="24"/>
          <w:lang w:val="en-ID"/>
        </w:rPr>
        <w:t>perusahaan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wujud</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w:t>
      </w:r>
    </w:p>
    <w:p w14:paraId="08A21297" w14:textId="77777777" w:rsidR="00CB0B85" w:rsidRPr="006B0869" w:rsidRDefault="00CB0B85" w:rsidP="00CB0B85">
      <w:pPr>
        <w:pStyle w:val="ListParagraph"/>
        <w:spacing w:line="480" w:lineRule="auto"/>
        <w:ind w:left="1134" w:right="141" w:firstLine="851"/>
        <w:jc w:val="both"/>
        <w:rPr>
          <w:sz w:val="24"/>
          <w:szCs w:val="24"/>
          <w:lang w:val="en-ID"/>
        </w:rPr>
      </w:pPr>
      <w:proofErr w:type="spellStart"/>
      <w:r w:rsidRPr="002B346C">
        <w:rPr>
          <w:sz w:val="24"/>
          <w:szCs w:val="24"/>
          <w:lang w:val="en-ID"/>
        </w:rPr>
        <w:t>Berbeda</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cipta</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harus</w:t>
      </w:r>
      <w:proofErr w:type="spellEnd"/>
      <w:r w:rsidRPr="002B346C">
        <w:rPr>
          <w:sz w:val="24"/>
          <w:szCs w:val="24"/>
          <w:lang w:val="en-ID"/>
        </w:rPr>
        <w:t xml:space="preserve"> </w:t>
      </w:r>
      <w:proofErr w:type="spellStart"/>
      <w:r w:rsidRPr="002B346C">
        <w:rPr>
          <w:sz w:val="24"/>
          <w:szCs w:val="24"/>
          <w:lang w:val="en-ID"/>
        </w:rPr>
        <w:t>didaftarkan</w:t>
      </w:r>
      <w:proofErr w:type="spellEnd"/>
      <w:r w:rsidRPr="002B346C">
        <w:rPr>
          <w:sz w:val="24"/>
          <w:szCs w:val="24"/>
          <w:lang w:val="en-ID"/>
        </w:rPr>
        <w:t xml:space="preserve"> </w:t>
      </w:r>
      <w:proofErr w:type="spellStart"/>
      <w:r w:rsidRPr="002B346C">
        <w:rPr>
          <w:sz w:val="24"/>
          <w:szCs w:val="24"/>
          <w:lang w:val="en-ID"/>
        </w:rPr>
        <w:t>terlebih</w:t>
      </w:r>
      <w:proofErr w:type="spellEnd"/>
      <w:r w:rsidRPr="002B346C">
        <w:rPr>
          <w:sz w:val="24"/>
          <w:szCs w:val="24"/>
          <w:lang w:val="en-ID"/>
        </w:rPr>
        <w:t xml:space="preserve"> </w:t>
      </w:r>
      <w:proofErr w:type="spellStart"/>
      <w:r w:rsidRPr="002B346C">
        <w:rPr>
          <w:sz w:val="24"/>
          <w:szCs w:val="24"/>
          <w:lang w:val="en-ID"/>
        </w:rPr>
        <w:t>dahulu</w:t>
      </w:r>
      <w:proofErr w:type="spellEnd"/>
      <w:r w:rsidRPr="002B346C">
        <w:rPr>
          <w:sz w:val="24"/>
          <w:szCs w:val="24"/>
          <w:lang w:val="en-ID"/>
        </w:rPr>
        <w:t xml:space="preserve"> </w:t>
      </w:r>
      <w:proofErr w:type="spellStart"/>
      <w:r w:rsidRPr="002B346C">
        <w:rPr>
          <w:sz w:val="24"/>
          <w:szCs w:val="24"/>
          <w:lang w:val="en-ID"/>
        </w:rPr>
        <w:t>didalam</w:t>
      </w:r>
      <w:proofErr w:type="spellEnd"/>
      <w:r w:rsidRPr="002B346C">
        <w:rPr>
          <w:sz w:val="24"/>
          <w:szCs w:val="24"/>
          <w:lang w:val="en-ID"/>
        </w:rPr>
        <w:t xml:space="preserve"> daftar </w:t>
      </w:r>
      <w:proofErr w:type="spellStart"/>
      <w:r w:rsidRPr="002B346C">
        <w:rPr>
          <w:sz w:val="24"/>
          <w:szCs w:val="24"/>
          <w:lang w:val="en-ID"/>
        </w:rPr>
        <w:t>umum</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agar </w:t>
      </w:r>
      <w:proofErr w:type="spellStart"/>
      <w:r w:rsidRPr="002B346C">
        <w:rPr>
          <w:sz w:val="24"/>
          <w:szCs w:val="24"/>
          <w:lang w:val="en-ID"/>
        </w:rPr>
        <w:t>setiap</w:t>
      </w:r>
      <w:proofErr w:type="spellEnd"/>
      <w:r w:rsidRPr="002B346C">
        <w:rPr>
          <w:sz w:val="24"/>
          <w:szCs w:val="24"/>
          <w:lang w:val="en-ID"/>
        </w:rPr>
        <w:t xml:space="preserve"> </w:t>
      </w:r>
      <w:proofErr w:type="spellStart"/>
      <w:r w:rsidRPr="002B346C">
        <w:rPr>
          <w:sz w:val="24"/>
          <w:szCs w:val="24"/>
          <w:lang w:val="en-ID"/>
        </w:rPr>
        <w:t>produsen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pengusaha</w:t>
      </w:r>
      <w:proofErr w:type="spellEnd"/>
      <w:r w:rsidRPr="002B346C">
        <w:rPr>
          <w:sz w:val="24"/>
          <w:szCs w:val="24"/>
          <w:lang w:val="en-ID"/>
        </w:rPr>
        <w:t xml:space="preserve"> dan </w:t>
      </w:r>
      <w:proofErr w:type="spellStart"/>
      <w:r w:rsidRPr="002B346C">
        <w:rPr>
          <w:sz w:val="24"/>
          <w:szCs w:val="24"/>
          <w:lang w:val="en-ID"/>
        </w:rPr>
        <w:t>pedagang</w:t>
      </w:r>
      <w:proofErr w:type="spellEnd"/>
      <w:r w:rsidRPr="002B346C">
        <w:rPr>
          <w:sz w:val="24"/>
          <w:szCs w:val="24"/>
          <w:lang w:val="en-ID"/>
        </w:rPr>
        <w:t xml:space="preserve"> </w:t>
      </w:r>
      <w:proofErr w:type="spellStart"/>
      <w:r w:rsidRPr="002B346C">
        <w:rPr>
          <w:sz w:val="24"/>
          <w:szCs w:val="24"/>
          <w:lang w:val="en-ID"/>
        </w:rPr>
        <w:t>mempunyai</w:t>
      </w:r>
      <w:proofErr w:type="spellEnd"/>
      <w:r w:rsidRPr="002B346C">
        <w:rPr>
          <w:sz w:val="24"/>
          <w:szCs w:val="24"/>
          <w:lang w:val="en-ID"/>
        </w:rPr>
        <w:t xml:space="preserve"> </w:t>
      </w:r>
      <w:proofErr w:type="spellStart"/>
      <w:r w:rsidRPr="002B346C">
        <w:rPr>
          <w:sz w:val="24"/>
          <w:szCs w:val="24"/>
          <w:lang w:val="en-ID"/>
        </w:rPr>
        <w:t>jaminan</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terhadap</w:t>
      </w:r>
      <w:proofErr w:type="spellEnd"/>
      <w:r w:rsidRPr="002B346C">
        <w:rPr>
          <w:sz w:val="24"/>
          <w:szCs w:val="24"/>
          <w:lang w:val="en-ID"/>
        </w:rPr>
        <w:t xml:space="preserve"> ha katas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dagangannya</w:t>
      </w:r>
      <w:proofErr w:type="spellEnd"/>
      <w:r w:rsidRPr="002B346C">
        <w:rPr>
          <w:sz w:val="24"/>
          <w:szCs w:val="24"/>
          <w:lang w:val="en-ID"/>
        </w:rPr>
        <w:t xml:space="preserve">. </w:t>
      </w:r>
      <w:proofErr w:type="spellStart"/>
      <w:r w:rsidRPr="002B346C">
        <w:rPr>
          <w:sz w:val="24"/>
          <w:szCs w:val="24"/>
          <w:lang w:val="en-ID"/>
        </w:rPr>
        <w:t>Maka</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15 </w:t>
      </w:r>
      <w:proofErr w:type="spellStart"/>
      <w:r w:rsidRPr="002B346C">
        <w:rPr>
          <w:sz w:val="24"/>
          <w:szCs w:val="24"/>
          <w:lang w:val="en-ID"/>
        </w:rPr>
        <w:t>tahun</w:t>
      </w:r>
      <w:proofErr w:type="spellEnd"/>
      <w:r w:rsidRPr="002B346C">
        <w:rPr>
          <w:sz w:val="24"/>
          <w:szCs w:val="24"/>
          <w:lang w:val="en-ID"/>
        </w:rPr>
        <w:t xml:space="preserve"> 2001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diubah</w:t>
      </w:r>
      <w:proofErr w:type="spellEnd"/>
      <w:r w:rsidRPr="002B346C">
        <w:rPr>
          <w:sz w:val="24"/>
          <w:szCs w:val="24"/>
          <w:lang w:val="en-ID"/>
        </w:rPr>
        <w:t xml:space="preserve"> </w:t>
      </w:r>
      <w:proofErr w:type="spellStart"/>
      <w:r w:rsidRPr="002B346C">
        <w:rPr>
          <w:sz w:val="24"/>
          <w:szCs w:val="24"/>
          <w:lang w:val="en-ID"/>
        </w:rPr>
        <w:t>kedalam</w:t>
      </w:r>
      <w:proofErr w:type="spellEnd"/>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Nomor</w:t>
      </w:r>
      <w:proofErr w:type="spellEnd"/>
      <w:r w:rsidRPr="002B346C">
        <w:rPr>
          <w:sz w:val="24"/>
          <w:szCs w:val="24"/>
          <w:lang w:val="en-ID"/>
        </w:rPr>
        <w:t xml:space="preserve"> 20 </w:t>
      </w:r>
      <w:proofErr w:type="spellStart"/>
      <w:r w:rsidRPr="002B346C">
        <w:rPr>
          <w:sz w:val="24"/>
          <w:szCs w:val="24"/>
          <w:lang w:val="en-ID"/>
        </w:rPr>
        <w:t>Tahun</w:t>
      </w:r>
      <w:proofErr w:type="spellEnd"/>
      <w:r w:rsidRPr="002B346C">
        <w:rPr>
          <w:sz w:val="24"/>
          <w:szCs w:val="24"/>
          <w:lang w:val="en-ID"/>
        </w:rPr>
        <w:t xml:space="preserve"> 2016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dan </w:t>
      </w:r>
      <w:proofErr w:type="spellStart"/>
      <w:r w:rsidRPr="002B346C">
        <w:rPr>
          <w:sz w:val="24"/>
          <w:szCs w:val="24"/>
          <w:lang w:val="en-ID"/>
        </w:rPr>
        <w:t>tentu</w:t>
      </w:r>
      <w:proofErr w:type="spellEnd"/>
      <w:r w:rsidRPr="002B346C">
        <w:rPr>
          <w:sz w:val="24"/>
          <w:szCs w:val="24"/>
          <w:lang w:val="en-ID"/>
        </w:rPr>
        <w:t xml:space="preserve"> agar </w:t>
      </w:r>
      <w:proofErr w:type="spellStart"/>
      <w:r w:rsidRPr="002B346C">
        <w:rPr>
          <w:sz w:val="24"/>
          <w:szCs w:val="24"/>
          <w:lang w:val="en-ID"/>
        </w:rPr>
        <w:t>setiap</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agar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didaftarkan</w:t>
      </w:r>
      <w:proofErr w:type="spellEnd"/>
      <w:r w:rsidRPr="002B346C">
        <w:rPr>
          <w:sz w:val="24"/>
          <w:szCs w:val="24"/>
          <w:lang w:val="en-ID"/>
        </w:rPr>
        <w:t xml:space="preserve">. Karena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terdaftarnya</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sebgaimana</w:t>
      </w:r>
      <w:proofErr w:type="spellEnd"/>
      <w:r w:rsidRPr="002B346C">
        <w:rPr>
          <w:sz w:val="24"/>
          <w:szCs w:val="24"/>
          <w:lang w:val="en-ID"/>
        </w:rPr>
        <w:t xml:space="preserve"> </w:t>
      </w:r>
      <w:proofErr w:type="spellStart"/>
      <w:r w:rsidRPr="002B346C">
        <w:rPr>
          <w:sz w:val="24"/>
          <w:szCs w:val="24"/>
          <w:lang w:val="en-ID"/>
        </w:rPr>
        <w:t>dimaksud</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3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20 </w:t>
      </w:r>
      <w:proofErr w:type="spellStart"/>
      <w:r w:rsidRPr="002B346C">
        <w:rPr>
          <w:sz w:val="24"/>
          <w:szCs w:val="24"/>
          <w:lang w:val="en-ID"/>
        </w:rPr>
        <w:t>Tahun</w:t>
      </w:r>
      <w:proofErr w:type="spellEnd"/>
      <w:r w:rsidRPr="002B346C">
        <w:rPr>
          <w:sz w:val="24"/>
          <w:szCs w:val="24"/>
          <w:lang w:val="en-ID"/>
        </w:rPr>
        <w:t xml:space="preserve"> 2016) yang </w:t>
      </w:r>
      <w:proofErr w:type="spellStart"/>
      <w:r w:rsidRPr="002B346C">
        <w:rPr>
          <w:sz w:val="24"/>
          <w:szCs w:val="24"/>
          <w:lang w:val="en-ID"/>
        </w:rPr>
        <w:t>berbunyi</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diperoleh</w:t>
      </w:r>
      <w:proofErr w:type="spellEnd"/>
      <w:r w:rsidRPr="002B346C">
        <w:rPr>
          <w:sz w:val="24"/>
          <w:szCs w:val="24"/>
          <w:lang w:val="en-ID"/>
        </w:rPr>
        <w:t xml:space="preserve"> </w:t>
      </w:r>
      <w:proofErr w:type="spellStart"/>
      <w:r w:rsidRPr="002B346C">
        <w:rPr>
          <w:sz w:val="24"/>
          <w:szCs w:val="24"/>
          <w:lang w:val="en-ID"/>
        </w:rPr>
        <w:t>setelah</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terdaftar</w:t>
      </w:r>
      <w:proofErr w:type="spellEnd"/>
      <w:r w:rsidRPr="002B346C">
        <w:rPr>
          <w:sz w:val="24"/>
          <w:szCs w:val="24"/>
          <w:lang w:val="en-ID"/>
        </w:rPr>
        <w:t xml:space="preserve">. Hal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sesuai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prinsip</w:t>
      </w:r>
      <w:proofErr w:type="spellEnd"/>
      <w:r w:rsidRPr="002B346C">
        <w:rPr>
          <w:sz w:val="24"/>
          <w:szCs w:val="24"/>
          <w:lang w:val="en-ID"/>
        </w:rPr>
        <w:t xml:space="preserve"> yang </w:t>
      </w:r>
      <w:proofErr w:type="spellStart"/>
      <w:r w:rsidRPr="002B346C">
        <w:rPr>
          <w:sz w:val="24"/>
          <w:szCs w:val="24"/>
          <w:lang w:val="en-ID"/>
        </w:rPr>
        <w:t>dianut</w:t>
      </w:r>
      <w:proofErr w:type="spellEnd"/>
      <w:r w:rsidRPr="002B346C">
        <w:rPr>
          <w:sz w:val="24"/>
          <w:szCs w:val="24"/>
          <w:lang w:val="en-ID"/>
        </w:rPr>
        <w:t xml:space="preserve"> oleh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Indonesia, </w:t>
      </w:r>
      <w:proofErr w:type="spellStart"/>
      <w:r w:rsidRPr="002B346C">
        <w:rPr>
          <w:sz w:val="24"/>
          <w:szCs w:val="24"/>
          <w:lang w:val="en-ID"/>
        </w:rPr>
        <w:t>yakni</w:t>
      </w:r>
      <w:proofErr w:type="spellEnd"/>
      <w:r w:rsidRPr="002B346C">
        <w:rPr>
          <w:sz w:val="24"/>
          <w:szCs w:val="24"/>
          <w:lang w:val="en-ID"/>
        </w:rPr>
        <w:t xml:space="preserve">, agar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mengajukan</w:t>
      </w:r>
      <w:proofErr w:type="spellEnd"/>
      <w:r w:rsidRPr="002B346C">
        <w:rPr>
          <w:sz w:val="24"/>
          <w:szCs w:val="24"/>
          <w:lang w:val="en-ID"/>
        </w:rPr>
        <w:t xml:space="preserve"> </w:t>
      </w:r>
      <w:proofErr w:type="spellStart"/>
      <w:r w:rsidRPr="002B346C">
        <w:rPr>
          <w:sz w:val="24"/>
          <w:szCs w:val="24"/>
          <w:lang w:val="en-ID"/>
        </w:rPr>
        <w:t>berdasrkan</w:t>
      </w:r>
      <w:proofErr w:type="spellEnd"/>
      <w:r w:rsidRPr="002B346C">
        <w:rPr>
          <w:sz w:val="24"/>
          <w:szCs w:val="24"/>
          <w:lang w:val="en-ID"/>
        </w:rPr>
        <w:t xml:space="preserve"> </w:t>
      </w:r>
      <w:proofErr w:type="spellStart"/>
      <w:r w:rsidRPr="002B346C">
        <w:rPr>
          <w:sz w:val="24"/>
          <w:szCs w:val="24"/>
          <w:lang w:val="en-ID"/>
        </w:rPr>
        <w:t>prinsip</w:t>
      </w:r>
      <w:proofErr w:type="spellEnd"/>
      <w:r w:rsidRPr="002B346C">
        <w:rPr>
          <w:sz w:val="24"/>
          <w:szCs w:val="24"/>
          <w:lang w:val="en-ID"/>
        </w:rPr>
        <w:t xml:space="preserve">, </w:t>
      </w:r>
      <w:proofErr w:type="spellStart"/>
      <w:r w:rsidRPr="002B346C">
        <w:rPr>
          <w:sz w:val="24"/>
          <w:szCs w:val="24"/>
          <w:lang w:val="en-ID"/>
        </w:rPr>
        <w:t>maka</w:t>
      </w:r>
      <w:proofErr w:type="spellEnd"/>
      <w:r w:rsidRPr="002B346C">
        <w:rPr>
          <w:sz w:val="24"/>
          <w:szCs w:val="24"/>
          <w:lang w:val="en-ID"/>
        </w:rPr>
        <w:t xml:space="preserve"> </w:t>
      </w:r>
      <w:proofErr w:type="spellStart"/>
      <w:r w:rsidRPr="002B346C">
        <w:rPr>
          <w:sz w:val="24"/>
          <w:szCs w:val="24"/>
          <w:lang w:val="en-ID"/>
        </w:rPr>
        <w:t>seseorang</w:t>
      </w:r>
      <w:proofErr w:type="spellEnd"/>
      <w:r w:rsidRPr="002B346C">
        <w:rPr>
          <w:sz w:val="24"/>
          <w:szCs w:val="24"/>
          <w:lang w:val="en-ID"/>
        </w:rPr>
        <w:t xml:space="preserve"> yang </w:t>
      </w:r>
      <w:proofErr w:type="spellStart"/>
      <w:r w:rsidRPr="002B346C">
        <w:rPr>
          <w:sz w:val="24"/>
          <w:szCs w:val="24"/>
          <w:lang w:val="en-ID"/>
        </w:rPr>
        <w:t>ingin</w:t>
      </w:r>
      <w:proofErr w:type="spellEnd"/>
      <w:r w:rsidRPr="002B346C">
        <w:rPr>
          <w:sz w:val="24"/>
          <w:szCs w:val="24"/>
          <w:lang w:val="en-ID"/>
        </w:rPr>
        <w:t xml:space="preserve"> </w:t>
      </w:r>
      <w:proofErr w:type="spellStart"/>
      <w:r w:rsidRPr="002B346C">
        <w:rPr>
          <w:sz w:val="24"/>
          <w:szCs w:val="24"/>
          <w:lang w:val="en-ID"/>
        </w:rPr>
        <w:t>memiliki</w:t>
      </w:r>
      <w:proofErr w:type="spellEnd"/>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harus</w:t>
      </w:r>
      <w:proofErr w:type="spellEnd"/>
      <w:r w:rsidRPr="002B346C">
        <w:rPr>
          <w:sz w:val="24"/>
          <w:szCs w:val="24"/>
          <w:lang w:val="en-ID"/>
        </w:rPr>
        <w:t xml:space="preserve"> </w:t>
      </w:r>
      <w:proofErr w:type="spellStart"/>
      <w:r w:rsidRPr="002B346C">
        <w:rPr>
          <w:sz w:val="24"/>
          <w:szCs w:val="24"/>
          <w:lang w:val="en-ID"/>
        </w:rPr>
        <w:t>melakukan</w:t>
      </w:r>
      <w:proofErr w:type="spellEnd"/>
      <w:r w:rsidRPr="002B346C">
        <w:rPr>
          <w:sz w:val="24"/>
          <w:szCs w:val="24"/>
          <w:lang w:val="en-ID"/>
        </w:rPr>
        <w:t xml:space="preserve"> </w:t>
      </w:r>
      <w:proofErr w:type="spellStart"/>
      <w:r w:rsidRPr="002B346C">
        <w:rPr>
          <w:sz w:val="24"/>
          <w:szCs w:val="24"/>
          <w:lang w:val="en-ID"/>
        </w:rPr>
        <w:t>pendaftaran</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lastRenderedPageBreak/>
        <w:t>Merek</w:t>
      </w:r>
      <w:proofErr w:type="spellEnd"/>
      <w:r w:rsidRPr="002B346C">
        <w:rPr>
          <w:sz w:val="24"/>
          <w:szCs w:val="24"/>
          <w:lang w:val="en-ID"/>
        </w:rPr>
        <w:t xml:space="preserve"> yang </w:t>
      </w:r>
      <w:proofErr w:type="spellStart"/>
      <w:r w:rsidRPr="002B346C">
        <w:rPr>
          <w:sz w:val="24"/>
          <w:szCs w:val="24"/>
          <w:lang w:val="en-ID"/>
        </w:rPr>
        <w:t>bersangkutan</w:t>
      </w:r>
      <w:proofErr w:type="spellEnd"/>
      <w:r w:rsidRPr="002B346C">
        <w:rPr>
          <w:sz w:val="24"/>
          <w:szCs w:val="24"/>
          <w:lang w:val="en-ID"/>
        </w:rPr>
        <w:t xml:space="preserve"> </w:t>
      </w:r>
      <w:proofErr w:type="spellStart"/>
      <w:r w:rsidRPr="002B346C">
        <w:rPr>
          <w:sz w:val="24"/>
          <w:szCs w:val="24"/>
          <w:lang w:val="en-ID"/>
        </w:rPr>
        <w:t>berdasrkan</w:t>
      </w:r>
      <w:proofErr w:type="spellEnd"/>
      <w:r w:rsidRPr="002B346C">
        <w:rPr>
          <w:sz w:val="24"/>
          <w:szCs w:val="24"/>
          <w:lang w:val="en-ID"/>
        </w:rPr>
        <w:t xml:space="preserve"> </w:t>
      </w:r>
      <w:proofErr w:type="spellStart"/>
      <w:r w:rsidRPr="002B346C">
        <w:rPr>
          <w:sz w:val="24"/>
          <w:szCs w:val="24"/>
          <w:lang w:val="en-ID"/>
        </w:rPr>
        <w:t>ketentuan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yang </w:t>
      </w:r>
      <w:proofErr w:type="spellStart"/>
      <w:r w:rsidRPr="002B346C">
        <w:rPr>
          <w:sz w:val="24"/>
          <w:szCs w:val="24"/>
          <w:lang w:val="en-ID"/>
        </w:rPr>
        <w:t>berlaku</w:t>
      </w:r>
      <w:proofErr w:type="spellEnd"/>
      <w:r w:rsidRPr="002B346C">
        <w:rPr>
          <w:sz w:val="24"/>
          <w:szCs w:val="24"/>
          <w:lang w:val="en-ID"/>
        </w:rPr>
        <w:t xml:space="preserve"> </w:t>
      </w:r>
      <w:proofErr w:type="spellStart"/>
      <w:r w:rsidRPr="002B346C">
        <w:rPr>
          <w:sz w:val="24"/>
          <w:szCs w:val="24"/>
          <w:lang w:val="en-ID"/>
        </w:rPr>
        <w:t>saat</w:t>
      </w:r>
      <w:proofErr w:type="spellEnd"/>
      <w:r w:rsidRPr="002B346C">
        <w:rPr>
          <w:sz w:val="24"/>
          <w:szCs w:val="24"/>
          <w:lang w:val="en-ID"/>
        </w:rPr>
        <w:t xml:space="preserve"> </w:t>
      </w:r>
      <w:proofErr w:type="spellStart"/>
      <w:r w:rsidRPr="002B346C">
        <w:rPr>
          <w:sz w:val="24"/>
          <w:szCs w:val="24"/>
          <w:lang w:val="en-ID"/>
        </w:rPr>
        <w:t>ini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demikian</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w:t>
      </w:r>
      <w:proofErr w:type="spellStart"/>
      <w:r w:rsidRPr="002B346C">
        <w:rPr>
          <w:sz w:val="24"/>
          <w:szCs w:val="24"/>
          <w:lang w:val="en-ID"/>
        </w:rPr>
        <w:t>gambaran</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bekerjanya</w:t>
      </w:r>
      <w:proofErr w:type="spellEnd"/>
      <w:r w:rsidRPr="002B346C">
        <w:rPr>
          <w:sz w:val="24"/>
          <w:szCs w:val="24"/>
          <w:lang w:val="en-ID"/>
        </w:rPr>
        <w:t xml:space="preserve"> </w:t>
      </w:r>
      <w:proofErr w:type="spellStart"/>
      <w:r w:rsidRPr="002B346C">
        <w:rPr>
          <w:sz w:val="24"/>
          <w:szCs w:val="24"/>
          <w:lang w:val="en-ID"/>
        </w:rPr>
        <w:t>fungsi</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mewujudkan</w:t>
      </w:r>
      <w:proofErr w:type="spellEnd"/>
      <w:r w:rsidRPr="002B346C">
        <w:rPr>
          <w:sz w:val="24"/>
          <w:szCs w:val="24"/>
          <w:lang w:val="en-ID"/>
        </w:rPr>
        <w:t xml:space="preserve"> </w:t>
      </w:r>
      <w:proofErr w:type="spellStart"/>
      <w:r w:rsidRPr="002B346C">
        <w:rPr>
          <w:sz w:val="24"/>
          <w:szCs w:val="24"/>
          <w:lang w:val="en-ID"/>
        </w:rPr>
        <w:t>tujuan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sehingga</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memberikan</w:t>
      </w:r>
      <w:proofErr w:type="spellEnd"/>
      <w:r w:rsidRPr="002B346C">
        <w:rPr>
          <w:sz w:val="24"/>
          <w:szCs w:val="24"/>
          <w:lang w:val="en-ID"/>
        </w:rPr>
        <w:t xml:space="preserve"> </w:t>
      </w:r>
      <w:proofErr w:type="spellStart"/>
      <w:r w:rsidRPr="002B346C">
        <w:rPr>
          <w:sz w:val="24"/>
          <w:szCs w:val="24"/>
          <w:lang w:val="en-ID"/>
        </w:rPr>
        <w:t>keadilan</w:t>
      </w:r>
      <w:proofErr w:type="spellEnd"/>
      <w:r w:rsidRPr="002B346C">
        <w:rPr>
          <w:sz w:val="24"/>
          <w:szCs w:val="24"/>
          <w:lang w:val="en-ID"/>
        </w:rPr>
        <w:t xml:space="preserve">, </w:t>
      </w:r>
      <w:proofErr w:type="spellStart"/>
      <w:r w:rsidRPr="002B346C">
        <w:rPr>
          <w:sz w:val="24"/>
          <w:szCs w:val="24"/>
          <w:lang w:val="en-ID"/>
        </w:rPr>
        <w:t>kemanfaatan</w:t>
      </w:r>
      <w:proofErr w:type="spellEnd"/>
      <w:r w:rsidRPr="002B346C">
        <w:rPr>
          <w:sz w:val="24"/>
          <w:szCs w:val="24"/>
          <w:lang w:val="en-ID"/>
        </w:rPr>
        <w:t xml:space="preserve">, dan </w:t>
      </w:r>
      <w:proofErr w:type="spellStart"/>
      <w:r w:rsidRPr="002B346C">
        <w:rPr>
          <w:sz w:val="24"/>
          <w:szCs w:val="24"/>
          <w:lang w:val="en-ID"/>
        </w:rPr>
        <w:t>kepastian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diletakan</w:t>
      </w:r>
      <w:proofErr w:type="spellEnd"/>
      <w:r w:rsidRPr="002B346C">
        <w:rPr>
          <w:sz w:val="24"/>
          <w:szCs w:val="24"/>
          <w:lang w:val="en-ID"/>
        </w:rPr>
        <w:t xml:space="preserve"> pada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sebagai</w:t>
      </w:r>
      <w:proofErr w:type="spellEnd"/>
      <w:r w:rsidRPr="002B346C">
        <w:rPr>
          <w:sz w:val="24"/>
          <w:szCs w:val="24"/>
          <w:lang w:val="en-ID"/>
        </w:rPr>
        <w:t xml:space="preserve"> </w:t>
      </w:r>
      <w:proofErr w:type="spellStart"/>
      <w:r w:rsidRPr="002B346C">
        <w:rPr>
          <w:sz w:val="24"/>
          <w:szCs w:val="24"/>
          <w:lang w:val="en-ID"/>
        </w:rPr>
        <w:t>objek</w:t>
      </w:r>
      <w:proofErr w:type="spellEnd"/>
      <w:r w:rsidRPr="002B346C">
        <w:rPr>
          <w:sz w:val="24"/>
          <w:szCs w:val="24"/>
          <w:lang w:val="en-ID"/>
        </w:rPr>
        <w:t xml:space="preserve"> yang </w:t>
      </w:r>
      <w:proofErr w:type="spellStart"/>
      <w:r w:rsidRPr="002B346C">
        <w:rPr>
          <w:sz w:val="24"/>
          <w:szCs w:val="24"/>
          <w:lang w:val="en-ID"/>
        </w:rPr>
        <w:t>terhadapnya</w:t>
      </w:r>
      <w:proofErr w:type="spellEnd"/>
      <w:r w:rsidRPr="002B346C">
        <w:rPr>
          <w:sz w:val="24"/>
          <w:szCs w:val="24"/>
          <w:lang w:val="en-ID"/>
        </w:rPr>
        <w:t xml:space="preserve"> </w:t>
      </w:r>
      <w:proofErr w:type="spellStart"/>
      <w:r w:rsidRPr="002B346C">
        <w:rPr>
          <w:sz w:val="24"/>
          <w:szCs w:val="24"/>
          <w:lang w:val="en-ID"/>
        </w:rPr>
        <w:t>terkait</w:t>
      </w:r>
      <w:proofErr w:type="spellEnd"/>
      <w:r w:rsidRPr="002B346C">
        <w:rPr>
          <w:sz w:val="24"/>
          <w:szCs w:val="24"/>
          <w:lang w:val="en-ID"/>
        </w:rPr>
        <w:t xml:space="preserve"> </w:t>
      </w:r>
      <w:proofErr w:type="spellStart"/>
      <w:r w:rsidRPr="002B346C">
        <w:rPr>
          <w:sz w:val="24"/>
          <w:szCs w:val="24"/>
          <w:lang w:val="en-ID"/>
        </w:rPr>
        <w:t>hak-hak</w:t>
      </w:r>
      <w:proofErr w:type="spellEnd"/>
      <w:r w:rsidRPr="002B346C">
        <w:rPr>
          <w:sz w:val="24"/>
          <w:szCs w:val="24"/>
          <w:lang w:val="en-ID"/>
        </w:rPr>
        <w:t xml:space="preserve"> </w:t>
      </w:r>
      <w:proofErr w:type="spellStart"/>
      <w:r w:rsidRPr="002B346C">
        <w:rPr>
          <w:sz w:val="24"/>
          <w:szCs w:val="24"/>
          <w:lang w:val="en-ID"/>
        </w:rPr>
        <w:t>perseoranan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hukum</w:t>
      </w:r>
      <w:proofErr w:type="spellEnd"/>
      <w:r w:rsidRPr="002B346C">
        <w:rPr>
          <w:sz w:val="24"/>
          <w:szCs w:val="24"/>
          <w:lang w:val="en-ID"/>
        </w:rPr>
        <w:t xml:space="preserve">. </w:t>
      </w:r>
      <w:proofErr w:type="spellStart"/>
      <w:r w:rsidRPr="002B346C">
        <w:rPr>
          <w:sz w:val="24"/>
          <w:szCs w:val="24"/>
          <w:lang w:val="en-ID"/>
        </w:rPr>
        <w:t>Tanpa</w:t>
      </w:r>
      <w:proofErr w:type="spellEnd"/>
      <w:r w:rsidRPr="002B346C">
        <w:rPr>
          <w:sz w:val="24"/>
          <w:szCs w:val="24"/>
          <w:lang w:val="en-ID"/>
        </w:rPr>
        <w:t xml:space="preserve"> </w:t>
      </w:r>
      <w:proofErr w:type="spellStart"/>
      <w:r w:rsidRPr="002B346C">
        <w:rPr>
          <w:sz w:val="24"/>
          <w:szCs w:val="24"/>
          <w:lang w:val="en-ID"/>
        </w:rPr>
        <w:t>adanya</w:t>
      </w:r>
      <w:proofErr w:type="spellEnd"/>
      <w:r w:rsidRPr="002B346C">
        <w:rPr>
          <w:sz w:val="24"/>
          <w:szCs w:val="24"/>
          <w:lang w:val="en-ID"/>
        </w:rPr>
        <w:t xml:space="preserve"> </w:t>
      </w:r>
      <w:proofErr w:type="spellStart"/>
      <w:r w:rsidRPr="002B346C">
        <w:rPr>
          <w:sz w:val="24"/>
          <w:szCs w:val="24"/>
          <w:lang w:val="en-ID"/>
        </w:rPr>
        <w:t>perlindungan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para </w:t>
      </w:r>
      <w:proofErr w:type="spellStart"/>
      <w:r w:rsidRPr="002B346C">
        <w:rPr>
          <w:sz w:val="24"/>
          <w:szCs w:val="24"/>
          <w:lang w:val="en-ID"/>
        </w:rPr>
        <w:t>pesaing</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meniru</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lain </w:t>
      </w:r>
      <w:proofErr w:type="spellStart"/>
      <w:r w:rsidRPr="002B346C">
        <w:rPr>
          <w:sz w:val="24"/>
          <w:szCs w:val="24"/>
          <w:lang w:val="en-ID"/>
        </w:rPr>
        <w:t>tanpa</w:t>
      </w:r>
      <w:proofErr w:type="spellEnd"/>
      <w:r w:rsidRPr="002B346C">
        <w:rPr>
          <w:sz w:val="24"/>
          <w:szCs w:val="24"/>
          <w:lang w:val="en-ID"/>
        </w:rPr>
        <w:t xml:space="preserve"> </w:t>
      </w:r>
      <w:proofErr w:type="spellStart"/>
      <w:r w:rsidRPr="002B346C">
        <w:rPr>
          <w:sz w:val="24"/>
          <w:szCs w:val="24"/>
          <w:lang w:val="en-ID"/>
        </w:rPr>
        <w:t>harus</w:t>
      </w:r>
      <w:proofErr w:type="spellEnd"/>
      <w:r w:rsidRPr="002B346C">
        <w:rPr>
          <w:sz w:val="24"/>
          <w:szCs w:val="24"/>
          <w:lang w:val="en-ID"/>
        </w:rPr>
        <w:t xml:space="preserve"> </w:t>
      </w:r>
      <w:proofErr w:type="spellStart"/>
      <w:r w:rsidRPr="002B346C">
        <w:rPr>
          <w:sz w:val="24"/>
          <w:szCs w:val="24"/>
          <w:lang w:val="en-ID"/>
        </w:rPr>
        <w:t>mengeluarkan</w:t>
      </w:r>
      <w:proofErr w:type="spellEnd"/>
      <w:r w:rsidRPr="002B346C">
        <w:rPr>
          <w:sz w:val="24"/>
          <w:szCs w:val="24"/>
          <w:lang w:val="en-ID"/>
        </w:rPr>
        <w:t xml:space="preserve"> </w:t>
      </w:r>
      <w:proofErr w:type="spellStart"/>
      <w:r w:rsidRPr="002B346C">
        <w:rPr>
          <w:sz w:val="24"/>
          <w:szCs w:val="24"/>
          <w:lang w:val="en-ID"/>
        </w:rPr>
        <w:t>biaya</w:t>
      </w:r>
      <w:proofErr w:type="spellEnd"/>
      <w:r w:rsidRPr="002B346C">
        <w:rPr>
          <w:sz w:val="24"/>
          <w:szCs w:val="24"/>
          <w:lang w:val="en-ID"/>
        </w:rPr>
        <w:t>.</w:t>
      </w:r>
    </w:p>
    <w:p w14:paraId="4CAFD869" w14:textId="77777777" w:rsidR="00CB0B85" w:rsidRPr="002B346C" w:rsidRDefault="00CB0B85" w:rsidP="00CB0B85">
      <w:pPr>
        <w:pStyle w:val="ListParagraph"/>
        <w:widowControl/>
        <w:numPr>
          <w:ilvl w:val="0"/>
          <w:numId w:val="3"/>
        </w:numPr>
        <w:autoSpaceDE/>
        <w:autoSpaceDN/>
        <w:spacing w:line="480" w:lineRule="auto"/>
        <w:ind w:left="1134" w:right="141" w:hanging="567"/>
        <w:contextualSpacing/>
        <w:jc w:val="both"/>
        <w:outlineLvl w:val="2"/>
        <w:rPr>
          <w:b/>
          <w:sz w:val="24"/>
          <w:szCs w:val="24"/>
          <w:lang w:val="id"/>
        </w:rPr>
      </w:pPr>
      <w:bookmarkStart w:id="8" w:name="_Toc109161250"/>
      <w:r w:rsidRPr="002B346C">
        <w:rPr>
          <w:b/>
          <w:sz w:val="24"/>
          <w:szCs w:val="24"/>
          <w:lang w:val="id"/>
        </w:rPr>
        <w:t>Tujuan dan Bentuk Perlindungan Merek</w:t>
      </w:r>
      <w:bookmarkEnd w:id="8"/>
    </w:p>
    <w:p w14:paraId="110E1EC5" w14:textId="77777777" w:rsidR="00CB0B85" w:rsidRPr="00E00AA3" w:rsidRDefault="00CB0B85" w:rsidP="00CB0B85">
      <w:pPr>
        <w:pStyle w:val="ListParagraph"/>
        <w:spacing w:line="480" w:lineRule="auto"/>
        <w:ind w:left="1134" w:right="141" w:firstLine="709"/>
        <w:jc w:val="both"/>
        <w:rPr>
          <w:sz w:val="24"/>
          <w:szCs w:val="24"/>
          <w:lang w:val="id"/>
        </w:rPr>
      </w:pPr>
      <w:r w:rsidRPr="002B346C">
        <w:rPr>
          <w:sz w:val="24"/>
          <w:szCs w:val="24"/>
          <w:lang w:val="id"/>
        </w:rPr>
        <w:t>Perusahaan atau pengusaha yang beitikad tidak baik dalam hal persaingan usaha tidak jujur semacam ini berwujud penggunaan upaya-upaya mempergunkana Merek dengan meniru merek terkenal yang sudah ada sehingga merek atas barang atau jasa yang diproduksinya secara pokoknya sama dengan merek atas barang atau jasa yang sudah terkenal (untuk barang-barang atau jasa sejenis) dengan maksud menimbulkan kesan kepada khalayak ramai, seakan- akan barang atau jasa yang diproduksinya itu sama dengan produksi barang atau jasa yang sudah terkenal itu. Dalam hal ini dapat diberikan contoh seperti merek garam konsumsi beryodium DAUN yang sudah dikenal dengan baik di masyarakat, kemudian ada pengusaha yang memproduksi barang yang sejenis dengan merek DAUN</w:t>
      </w:r>
      <w:r w:rsidRPr="002B346C">
        <w:rPr>
          <w:i/>
          <w:sz w:val="24"/>
          <w:szCs w:val="24"/>
          <w:lang w:val="id"/>
        </w:rPr>
        <w:t xml:space="preserve"> </w:t>
      </w:r>
      <w:r w:rsidRPr="002B346C">
        <w:rPr>
          <w:sz w:val="24"/>
          <w:szCs w:val="24"/>
          <w:lang w:val="id"/>
        </w:rPr>
        <w:t xml:space="preserve">juga. Alasan pengusaha ini membuat merek yang mirip dengan DAUN tentunya berharap bahwa dengan adanya kemiripan tersebut ia dapat </w:t>
      </w:r>
      <w:r w:rsidRPr="002B346C">
        <w:rPr>
          <w:sz w:val="24"/>
          <w:szCs w:val="24"/>
          <w:lang w:val="id"/>
        </w:rPr>
        <w:lastRenderedPageBreak/>
        <w:t xml:space="preserve">memperoleh keuntungan yang besar tanpa mengeluarkan biaya besar untuk promosi memperkenalkan produksinya tersebut. Hal ini karena konsumen dapat </w:t>
      </w:r>
      <w:r w:rsidRPr="00E00AA3">
        <w:rPr>
          <w:sz w:val="24"/>
          <w:szCs w:val="24"/>
          <w:lang w:val="id"/>
        </w:rPr>
        <w:t>terkelabui dengan kemiripan merek</w:t>
      </w:r>
      <w:r>
        <w:rPr>
          <w:sz w:val="24"/>
          <w:szCs w:val="24"/>
          <w:lang w:val="id"/>
        </w:rPr>
        <w:t xml:space="preserve"> </w:t>
      </w:r>
      <w:r w:rsidRPr="00E00AA3">
        <w:rPr>
          <w:sz w:val="24"/>
          <w:szCs w:val="24"/>
          <w:lang w:val="id"/>
        </w:rPr>
        <w:t>tersebut.</w:t>
      </w:r>
      <w:r w:rsidRPr="002B346C">
        <w:rPr>
          <w:rStyle w:val="FootnoteReference"/>
          <w:sz w:val="24"/>
          <w:szCs w:val="24"/>
          <w:lang w:val="id"/>
        </w:rPr>
        <w:footnoteReference w:id="7"/>
      </w:r>
    </w:p>
    <w:p w14:paraId="65BF313F" w14:textId="77777777" w:rsidR="00CB0B85" w:rsidRPr="002B346C" w:rsidRDefault="00CB0B85" w:rsidP="00CB0B85">
      <w:pPr>
        <w:pStyle w:val="ListParagraph"/>
        <w:spacing w:line="480" w:lineRule="auto"/>
        <w:ind w:left="1134" w:right="141" w:firstLine="851"/>
        <w:jc w:val="both"/>
        <w:rPr>
          <w:sz w:val="24"/>
          <w:szCs w:val="24"/>
          <w:lang w:val="id"/>
        </w:rPr>
      </w:pPr>
      <w:r w:rsidRPr="002B346C">
        <w:rPr>
          <w:sz w:val="24"/>
          <w:szCs w:val="24"/>
          <w:lang w:val="id"/>
        </w:rPr>
        <w:t>Jenis pelanggaran ini dapat dikenai sanksi sesuai dengan Pasal 91 Undang-Undang Merek yang menyebutkan “Barang siapa dengan sengaja dan tanpa hak menggunakan Merek yang sama pada pokoknya dengan Merek terdaftar milik pihak lain untuk barang dan/atau jasa sejenis yang diproduksi dan/atau diper- dagangkan, dipidana dengan pidana penjara paling lama 4 (empat) tahun dan/atau denda paling banyak Rp. 800.000.000,00 (delapan ratus juta rupiah)”.</w:t>
      </w:r>
    </w:p>
    <w:p w14:paraId="72D13B3D" w14:textId="77777777" w:rsidR="00CB0B85" w:rsidRPr="002B346C" w:rsidRDefault="00CB0B85" w:rsidP="00CB0B85">
      <w:pPr>
        <w:pStyle w:val="ListParagraph"/>
        <w:spacing w:line="480" w:lineRule="auto"/>
        <w:ind w:left="1134" w:right="141" w:firstLine="851"/>
        <w:jc w:val="both"/>
        <w:rPr>
          <w:sz w:val="24"/>
          <w:szCs w:val="24"/>
          <w:lang w:val="id"/>
        </w:rPr>
      </w:pPr>
      <w:r w:rsidRPr="002B346C">
        <w:rPr>
          <w:sz w:val="24"/>
          <w:szCs w:val="24"/>
          <w:lang w:val="id"/>
        </w:rPr>
        <w:tab/>
        <w:t>Dalam hal ini persaingan tidak jujur tersebut dilakukan oleh pengusaha yang tidak beriktikad baik itu dengan cara memproduksi barang-barang dengan mempergunakan merek yang sudah dikenal secara luas di dalam masyarakat yang bukan merupakan haknya. Sebagai contoh saat ini sedang marak barang- barang imitasi dari produk merek terkenal dengan istilah KW, biasanya ada kategori KW 1,KW 2, KW Super, dan sebagainya. Dalam hal ini juga</w:t>
      </w:r>
      <w:r>
        <w:rPr>
          <w:sz w:val="24"/>
          <w:szCs w:val="24"/>
        </w:rPr>
        <w:t xml:space="preserve"> </w:t>
      </w:r>
      <w:r w:rsidRPr="002B346C">
        <w:rPr>
          <w:sz w:val="24"/>
          <w:szCs w:val="24"/>
          <w:lang w:val="id"/>
        </w:rPr>
        <w:t>maka pengusaha itu tentunya sangat berharap memperoleh keuntungan besar tanpa mengeluarkan biaya untuk memp</w:t>
      </w:r>
      <w:r>
        <w:rPr>
          <w:sz w:val="24"/>
          <w:szCs w:val="24"/>
          <w:lang w:val="id"/>
        </w:rPr>
        <w:t>erkenalkan merek tersebut kepa</w:t>
      </w:r>
      <w:r w:rsidRPr="002B346C">
        <w:rPr>
          <w:sz w:val="24"/>
          <w:szCs w:val="24"/>
          <w:lang w:val="id"/>
        </w:rPr>
        <w:t xml:space="preserve">da masyarakat karena merek tersebut sudah dikenal oleh masyarakat. Meskipun barang tiruan tersebut biasanya dijual dengan </w:t>
      </w:r>
      <w:r w:rsidRPr="002B346C">
        <w:rPr>
          <w:sz w:val="24"/>
          <w:szCs w:val="24"/>
          <w:lang w:val="id"/>
        </w:rPr>
        <w:lastRenderedPageBreak/>
        <w:t>harga yang lebih murah dari harga barang yang asli, tentu pemegang merek terkenal akan dirugi- kan karena masyarakat yang merasa keberatan untuk membeli barang yang asli akan beralih membeli barang tiruan tersebut.</w:t>
      </w:r>
    </w:p>
    <w:p w14:paraId="5FDA8EF1"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Jenis pelanggaran ini dapat dikenai sanksi sesuai dengan Pasal 90 Undang-Undang Merek yang menyebutkan “Barang siapa dengan sengaja dan tanpa hak menggunakan Merek yang sama pada keseluruhannya dengan Merek terdaftar milik pihak lain untuk barang dan/atau jasa sejenis yang diproduksi dan/atau diperdagangkan, dipidana dengan pidana penjara paling lama 5 (lima) tahun dan/atau denda paling banyak Rp. 1.000.000.000,00 (satu miliar rupiah)”. </w:t>
      </w:r>
    </w:p>
    <w:p w14:paraId="5EAA9016"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Persaingan tidak jujur </w:t>
      </w:r>
      <w:r w:rsidRPr="002B346C">
        <w:rPr>
          <w:i/>
          <w:sz w:val="24"/>
          <w:szCs w:val="24"/>
          <w:lang w:val="id"/>
        </w:rPr>
        <w:t>(pemalsuan dan peniruan merek terkenal)</w:t>
      </w:r>
      <w:r w:rsidRPr="002B346C">
        <w:rPr>
          <w:sz w:val="24"/>
          <w:szCs w:val="24"/>
          <w:lang w:val="id"/>
        </w:rPr>
        <w:t xml:space="preserve"> dapat berakibat akan mengurangi omzet penjualan sehingga me- ngurangi keuntungan yang sangat diharapkan dari mereknya yang lebih terkenal tersebut. Bahkan dapat menurunkan kepercayaan masyarakat terhadap merek tersebut, karena konsumen menganggap bahwa merek yang dulu dipercaya memiliki mutu yang baik ternyata sudah mulai turun kualitasnya. Pelanggaran terhadap hak atas merekini juga sangat merugikan konsumen karena konsu- men akan memperoleh barang-barang atau jasa yang biasanya mutunya lebih rendah dibandingkan dengan merek asli yang sudah terkenal tersebut, bahkan adakalanya produksi palsu tersebut membahayakan kesehatan dan jiwa konsumen.</w:t>
      </w:r>
    </w:p>
    <w:p w14:paraId="50668258" w14:textId="77777777" w:rsidR="00CB0B85" w:rsidRPr="006B0869" w:rsidRDefault="00CB0B85" w:rsidP="00CB0B85">
      <w:pPr>
        <w:pStyle w:val="ListParagraph"/>
        <w:spacing w:line="480" w:lineRule="auto"/>
        <w:ind w:left="1134" w:right="141" w:firstLine="709"/>
        <w:jc w:val="both"/>
        <w:rPr>
          <w:i/>
          <w:sz w:val="24"/>
          <w:szCs w:val="24"/>
          <w:lang w:val="id"/>
        </w:rPr>
      </w:pPr>
      <w:r w:rsidRPr="002B346C">
        <w:rPr>
          <w:sz w:val="24"/>
          <w:szCs w:val="24"/>
          <w:lang w:val="id"/>
        </w:rPr>
        <w:lastRenderedPageBreak/>
        <w:tab/>
        <w:t xml:space="preserve">Dulu pelanggaran merek dilakukan dengan memasang merek dan logo persis dengan yang asli, pemalsuan, mereknya sama secara keseluruhan. Sekarang penggunaan merek yang mirip dengan merek lain yang sudah terdaftar serta penggunaan merek yang sama dan atau mirip dengan merek lain sehingga menimbulkan kesalahan persepsi di benak masyarakat sudah mulai marak. Modus pelanggaran merek telah bergerak ke tingkat yang lebih canggih. Pelanggaran merek ini disebut </w:t>
      </w:r>
      <w:r w:rsidRPr="002B346C">
        <w:rPr>
          <w:i/>
          <w:sz w:val="24"/>
          <w:szCs w:val="24"/>
          <w:lang w:val="id"/>
        </w:rPr>
        <w:t>passing off (pemboncengan reputasi).</w:t>
      </w:r>
      <w:r>
        <w:rPr>
          <w:i/>
          <w:sz w:val="24"/>
          <w:szCs w:val="24"/>
        </w:rPr>
        <w:t xml:space="preserve"> </w:t>
      </w:r>
      <w:r w:rsidRPr="006B0869">
        <w:rPr>
          <w:i/>
          <w:sz w:val="24"/>
          <w:szCs w:val="24"/>
          <w:lang w:val="id"/>
        </w:rPr>
        <w:t xml:space="preserve">Passing off </w:t>
      </w:r>
      <w:r w:rsidRPr="006B0869">
        <w:rPr>
          <w:sz w:val="24"/>
          <w:szCs w:val="24"/>
          <w:lang w:val="id"/>
        </w:rPr>
        <w:t xml:space="preserve">secara kepustakaan hukum Indonesia belum begitu dikenal, dengan demi- kian maka istilahnya pun masih seluruhnya asing. </w:t>
      </w:r>
      <w:r w:rsidRPr="006B0869">
        <w:rPr>
          <w:i/>
          <w:sz w:val="24"/>
          <w:szCs w:val="24"/>
          <w:lang w:val="id"/>
        </w:rPr>
        <w:t xml:space="preserve">Passing off </w:t>
      </w:r>
      <w:r w:rsidRPr="006B0869">
        <w:rPr>
          <w:sz w:val="24"/>
          <w:szCs w:val="24"/>
          <w:lang w:val="id"/>
        </w:rPr>
        <w:t xml:space="preserve">memang merupakan istilah yang dikenal dalam sistem hukum </w:t>
      </w:r>
      <w:r w:rsidRPr="006B0869">
        <w:rPr>
          <w:i/>
          <w:sz w:val="24"/>
          <w:szCs w:val="24"/>
          <w:lang w:val="id"/>
        </w:rPr>
        <w:t>Common Law</w:t>
      </w:r>
      <w:r w:rsidRPr="006B0869">
        <w:rPr>
          <w:sz w:val="24"/>
          <w:szCs w:val="24"/>
          <w:lang w:val="id"/>
        </w:rPr>
        <w:t>.</w:t>
      </w:r>
    </w:p>
    <w:p w14:paraId="07A34875"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Dalam sistem hukum </w:t>
      </w:r>
      <w:r w:rsidRPr="002B346C">
        <w:rPr>
          <w:i/>
          <w:sz w:val="24"/>
          <w:szCs w:val="24"/>
          <w:lang w:val="id"/>
        </w:rPr>
        <w:t>common law</w:t>
      </w:r>
      <w:r w:rsidRPr="002B346C">
        <w:rPr>
          <w:sz w:val="24"/>
          <w:szCs w:val="24"/>
          <w:lang w:val="id"/>
        </w:rPr>
        <w:t>, pemboncengan merek (</w:t>
      </w:r>
      <w:r w:rsidRPr="002B346C">
        <w:rPr>
          <w:i/>
          <w:sz w:val="24"/>
          <w:szCs w:val="24"/>
          <w:lang w:val="id"/>
        </w:rPr>
        <w:t xml:space="preserve">passing off) </w:t>
      </w:r>
      <w:r w:rsidRPr="002B346C">
        <w:rPr>
          <w:sz w:val="24"/>
          <w:szCs w:val="24"/>
          <w:lang w:val="id"/>
        </w:rPr>
        <w:t xml:space="preserve">ini merupakan suatu tindakan persaingan curang </w:t>
      </w:r>
      <w:r w:rsidRPr="002B346C">
        <w:rPr>
          <w:i/>
          <w:sz w:val="24"/>
          <w:szCs w:val="24"/>
          <w:lang w:val="id"/>
        </w:rPr>
        <w:t xml:space="preserve">(unfair competition), </w:t>
      </w:r>
      <w:r w:rsidRPr="002B346C">
        <w:rPr>
          <w:sz w:val="24"/>
          <w:szCs w:val="24"/>
          <w:lang w:val="id"/>
        </w:rPr>
        <w:t>dikarenakan tindakan ini mengakibatkan pihak lain selaku pemilik merek yang telah mendaf- tarkan mereknya dengan itikad baik mengalami kerugian dengan adanya pihak yang secara curang membonceng atau mendompleng merek miliknya untuk mendapatkan keuntungan finansial.</w:t>
      </w:r>
    </w:p>
    <w:p w14:paraId="1E1F65DB" w14:textId="77777777" w:rsidR="00CB0B85" w:rsidRPr="0032786A" w:rsidRDefault="00CB0B85" w:rsidP="00CB0B85">
      <w:pPr>
        <w:pStyle w:val="ListParagraph"/>
        <w:spacing w:line="480" w:lineRule="auto"/>
        <w:ind w:left="1134" w:right="141" w:firstLine="709"/>
        <w:jc w:val="both"/>
        <w:rPr>
          <w:bCs/>
          <w:sz w:val="24"/>
          <w:szCs w:val="24"/>
        </w:rPr>
      </w:pPr>
      <w:r w:rsidRPr="002B346C">
        <w:rPr>
          <w:bCs/>
          <w:sz w:val="24"/>
          <w:szCs w:val="24"/>
          <w:lang w:val="id"/>
        </w:rPr>
        <w:t xml:space="preserve">Bentuk Perlindungan Hukum Bagi Pemegang Hak Atas Merek </w:t>
      </w:r>
      <w:r w:rsidRPr="002B346C">
        <w:rPr>
          <w:sz w:val="24"/>
          <w:szCs w:val="24"/>
          <w:lang w:val="id"/>
        </w:rPr>
        <w:t xml:space="preserve">Konsep perlindungan hukum terhadap hak merek tersebut mengacu pada sifat hak merek yang bersifat khusus </w:t>
      </w:r>
      <w:r w:rsidRPr="002B346C">
        <w:rPr>
          <w:i/>
          <w:sz w:val="24"/>
          <w:szCs w:val="24"/>
          <w:lang w:val="id"/>
        </w:rPr>
        <w:t xml:space="preserve">(exclusive). </w:t>
      </w:r>
      <w:r w:rsidRPr="002B346C">
        <w:rPr>
          <w:sz w:val="24"/>
          <w:szCs w:val="24"/>
          <w:lang w:val="id"/>
        </w:rPr>
        <w:t xml:space="preserve">Hak khusus tersebut bersifat monopoli artinya hak itu hanya dapat dilaksanakan </w:t>
      </w:r>
      <w:r w:rsidRPr="002B346C">
        <w:rPr>
          <w:sz w:val="24"/>
          <w:szCs w:val="24"/>
          <w:lang w:val="id"/>
        </w:rPr>
        <w:lastRenderedPageBreak/>
        <w:t>oleh pemilik merek. Tanpa adanya izin dari pemilik merek, orang lain tidak boleh mempergunakan hak khusus. Jika adapihak lain yang mempergunakan hak khusus tadi dengan tanpa adanya izin dari pemilik hak merek, maka telah terjadi pelanggaran yang dapat dikenai sanksi tertentu</w:t>
      </w:r>
      <w:r>
        <w:rPr>
          <w:sz w:val="24"/>
          <w:szCs w:val="24"/>
        </w:rPr>
        <w:t>.</w:t>
      </w:r>
    </w:p>
    <w:p w14:paraId="359342A0"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Konvensi </w:t>
      </w:r>
      <w:r w:rsidRPr="002B346C">
        <w:rPr>
          <w:i/>
          <w:sz w:val="24"/>
          <w:szCs w:val="24"/>
          <w:lang w:val="id"/>
        </w:rPr>
        <w:t xml:space="preserve">Paris convention for the Protec- tion of Industrial Property </w:t>
      </w:r>
      <w:r w:rsidRPr="002B346C">
        <w:rPr>
          <w:sz w:val="24"/>
          <w:szCs w:val="24"/>
          <w:lang w:val="id"/>
        </w:rPr>
        <w:t xml:space="preserve">adalah konvensi pertama mengenai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r w:rsidRPr="002B346C">
        <w:rPr>
          <w:sz w:val="24"/>
          <w:szCs w:val="24"/>
          <w:lang w:val="id"/>
        </w:rPr>
        <w:t xml:space="preserve"> pada tahun 1883 di Paris, dimana perlindungan merek mulai diatur secara internasional. Konvensi ini merupakan konvensi internasional bidang</w:t>
      </w:r>
      <w:r w:rsidRPr="002B346C">
        <w:rPr>
          <w:sz w:val="24"/>
          <w:szCs w:val="24"/>
          <w:lang w:val="en-ID"/>
        </w:rPr>
        <w:t xml:space="preserve">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r w:rsidRPr="002B346C">
        <w:rPr>
          <w:sz w:val="24"/>
          <w:szCs w:val="24"/>
          <w:lang w:val="id"/>
        </w:rPr>
        <w:t xml:space="preserve">  yang sangat penting karena meletakkan dasar-dasar perlindungan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r w:rsidRPr="002B346C">
        <w:rPr>
          <w:sz w:val="24"/>
          <w:szCs w:val="24"/>
          <w:lang w:val="id"/>
        </w:rPr>
        <w:t xml:space="preserve"> dan memberikan suatu pedoman bagi cakupan masalah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r w:rsidRPr="002B346C">
        <w:rPr>
          <w:sz w:val="24"/>
          <w:szCs w:val="24"/>
          <w:lang w:val="id"/>
        </w:rPr>
        <w:t xml:space="preserve"> bagi Negara-negara di dunia.</w:t>
      </w:r>
      <w:r w:rsidRPr="002B346C">
        <w:rPr>
          <w:sz w:val="24"/>
          <w:szCs w:val="24"/>
          <w:vertAlign w:val="superscript"/>
          <w:lang w:val="id"/>
        </w:rPr>
        <w:t>11</w:t>
      </w:r>
      <w:r w:rsidRPr="002B346C">
        <w:rPr>
          <w:sz w:val="24"/>
          <w:szCs w:val="24"/>
          <w:lang w:val="id"/>
        </w:rPr>
        <w:t xml:space="preserve"> Selain itu terdapat juga WIPO (</w:t>
      </w:r>
      <w:r w:rsidRPr="002B346C">
        <w:rPr>
          <w:i/>
          <w:sz w:val="24"/>
          <w:szCs w:val="24"/>
          <w:lang w:val="id"/>
        </w:rPr>
        <w:t>World Intellectual Property Organitation</w:t>
      </w:r>
      <w:r w:rsidRPr="002B346C">
        <w:rPr>
          <w:sz w:val="24"/>
          <w:szCs w:val="24"/>
          <w:lang w:val="id"/>
        </w:rPr>
        <w:t xml:space="preserve">) yang berdiri sejak tahun 1883 yang tugasnya adalah promosi dan perlindungan </w:t>
      </w:r>
      <w:proofErr w:type="spellStart"/>
      <w:r w:rsidRPr="002B346C">
        <w:rPr>
          <w:sz w:val="24"/>
          <w:szCs w:val="24"/>
          <w:lang w:val="en-ID"/>
        </w:rPr>
        <w:t>Hak</w:t>
      </w:r>
      <w:proofErr w:type="spellEnd"/>
      <w:r w:rsidRPr="002B346C">
        <w:rPr>
          <w:sz w:val="24"/>
          <w:szCs w:val="24"/>
          <w:lang w:val="en-ID"/>
        </w:rPr>
        <w:t xml:space="preserve"> </w:t>
      </w:r>
      <w:proofErr w:type="spellStart"/>
      <w:r w:rsidRPr="002B346C">
        <w:rPr>
          <w:sz w:val="24"/>
          <w:szCs w:val="24"/>
          <w:lang w:val="en-ID"/>
        </w:rPr>
        <w:t>Kekayaan</w:t>
      </w:r>
      <w:proofErr w:type="spellEnd"/>
      <w:r w:rsidRPr="002B346C">
        <w:rPr>
          <w:sz w:val="24"/>
          <w:szCs w:val="24"/>
          <w:lang w:val="en-ID"/>
        </w:rPr>
        <w:t xml:space="preserve"> </w:t>
      </w:r>
      <w:proofErr w:type="spellStart"/>
      <w:r w:rsidRPr="002B346C">
        <w:rPr>
          <w:sz w:val="24"/>
          <w:szCs w:val="24"/>
          <w:lang w:val="en-ID"/>
        </w:rPr>
        <w:t>Intelektual</w:t>
      </w:r>
      <w:proofErr w:type="spellEnd"/>
      <w:r w:rsidRPr="002B346C">
        <w:rPr>
          <w:sz w:val="24"/>
          <w:szCs w:val="24"/>
          <w:lang w:val="en-ID"/>
        </w:rPr>
        <w:t xml:space="preserve"> (HKI) </w:t>
      </w:r>
      <w:r w:rsidRPr="002B346C">
        <w:rPr>
          <w:sz w:val="24"/>
          <w:szCs w:val="24"/>
          <w:lang w:val="id"/>
        </w:rPr>
        <w:t xml:space="preserve"> di seluruh dunia. Dari keikutsertaan Indonesia dalam WTO </w:t>
      </w:r>
      <w:r w:rsidRPr="006B0869">
        <w:rPr>
          <w:i/>
          <w:iCs/>
          <w:sz w:val="24"/>
          <w:szCs w:val="24"/>
          <w:lang w:val="id"/>
        </w:rPr>
        <w:t>(World Trade Organitation)</w:t>
      </w:r>
      <w:r w:rsidRPr="002B346C">
        <w:rPr>
          <w:sz w:val="24"/>
          <w:szCs w:val="24"/>
          <w:lang w:val="id"/>
        </w:rPr>
        <w:t xml:space="preserve"> dan TRIPs, maka Negara Indonesia harus menyesuaikan dengan ketentuan tersebut sebagai konsistensi terha- dap ratifikasi yang telah dilakukan Indonesia, maka perubahan atas undang-undang yang sudah ada dan pembentukan Undang-Undang No</w:t>
      </w:r>
      <w:r>
        <w:rPr>
          <w:sz w:val="24"/>
          <w:szCs w:val="24"/>
        </w:rPr>
        <w:t>mor</w:t>
      </w:r>
      <w:r w:rsidRPr="002B346C">
        <w:rPr>
          <w:sz w:val="24"/>
          <w:szCs w:val="24"/>
          <w:lang w:val="id"/>
        </w:rPr>
        <w:t xml:space="preserve"> 15 Tahun 2001 yang merevisi Undang-Undang No</w:t>
      </w:r>
      <w:r>
        <w:rPr>
          <w:sz w:val="24"/>
          <w:szCs w:val="24"/>
        </w:rPr>
        <w:t>mor</w:t>
      </w:r>
      <w:r w:rsidRPr="002B346C">
        <w:rPr>
          <w:sz w:val="24"/>
          <w:szCs w:val="24"/>
          <w:lang w:val="id"/>
        </w:rPr>
        <w:t xml:space="preserve"> 14 Tahun 1997.</w:t>
      </w:r>
    </w:p>
    <w:p w14:paraId="6D6FB336"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lastRenderedPageBreak/>
        <w:t>Terjadinya pelanggaran merek seperti yang telah dicontohkan di atas, maka perlindungan hukum terhadap merek yang terdaftar, khususnya terhadap Merek-Merek terkenal sangat perlu dilakukan. Pada umumnya yang banyak dijadikan sasaran peniruan dan pemalsuan adalah Merek terkenal, yang diharapkan dapat meningkatkan omzet penjualan dari pelaku pelanggaran Merek yang tidak bertanggung jawab. Jika suatu Merek sudah memperoleh predikat terkenal, maka bentuk perlindungan hukum yang diperlukan agar terhadap tersebut terhindar dari peniruan atau pemalsuan oleh orang lain, adalah bentuk perlindungan hukum yang bersifat preventif dan represif yang dititik beratkan pada upaya untuk mencegah agar merek terkenal tersebut tidak dipakai orang lain secara salah. Upaya ini dapat berupa tindakan sebagai berikut.</w:t>
      </w:r>
    </w:p>
    <w:p w14:paraId="713B1C92" w14:textId="77777777" w:rsidR="00CB0B85" w:rsidRPr="002B346C" w:rsidRDefault="00CB0B85" w:rsidP="00CB0B85">
      <w:pPr>
        <w:pStyle w:val="ListParagraph"/>
        <w:widowControl/>
        <w:numPr>
          <w:ilvl w:val="0"/>
          <w:numId w:val="6"/>
        </w:numPr>
        <w:autoSpaceDE/>
        <w:autoSpaceDN/>
        <w:spacing w:line="480" w:lineRule="auto"/>
        <w:ind w:left="1418" w:right="141" w:hanging="284"/>
        <w:contextualSpacing/>
        <w:jc w:val="both"/>
        <w:rPr>
          <w:sz w:val="24"/>
          <w:szCs w:val="24"/>
          <w:lang w:val="id"/>
        </w:rPr>
      </w:pPr>
      <w:r w:rsidRPr="002B346C">
        <w:rPr>
          <w:sz w:val="24"/>
          <w:szCs w:val="24"/>
          <w:lang w:val="id"/>
        </w:rPr>
        <w:t>Kepastian Pengaturan Tentang Merek Terkenal</w:t>
      </w:r>
    </w:p>
    <w:p w14:paraId="03C3F3EB" w14:textId="77777777" w:rsidR="00CB0B85" w:rsidRPr="002B346C" w:rsidRDefault="00CB0B85" w:rsidP="00CB0B85">
      <w:pPr>
        <w:pStyle w:val="ListParagraph"/>
        <w:spacing w:line="480" w:lineRule="auto"/>
        <w:ind w:left="1418" w:right="141" w:firstLine="709"/>
        <w:jc w:val="both"/>
        <w:rPr>
          <w:sz w:val="24"/>
          <w:szCs w:val="24"/>
          <w:lang w:val="id"/>
        </w:rPr>
      </w:pPr>
      <w:r w:rsidRPr="002B346C">
        <w:rPr>
          <w:sz w:val="24"/>
          <w:szCs w:val="24"/>
          <w:lang w:val="id"/>
        </w:rPr>
        <w:t>Kepastian pengaturan tentang merek terkenal disini berhubungan dengan materi hukum, yaitu peraturan perundang undangan tentang merek itu sendiri sebagaimana diatur dalam Undang-Undang Merek. Materi yang diatur harus jelas, tidak tumpang tindih serta tidak menimbulkan multitafsir, terutama yang menyangkut kriteria merek terkenal dan sistem perlindungan hukumnya.</w:t>
      </w:r>
    </w:p>
    <w:p w14:paraId="0F7140FC" w14:textId="77777777" w:rsidR="00CB0B85" w:rsidRPr="002B346C" w:rsidRDefault="00CB0B85" w:rsidP="00CB0B85">
      <w:pPr>
        <w:pStyle w:val="ListParagraph"/>
        <w:widowControl/>
        <w:numPr>
          <w:ilvl w:val="0"/>
          <w:numId w:val="6"/>
        </w:numPr>
        <w:autoSpaceDE/>
        <w:autoSpaceDN/>
        <w:spacing w:line="480" w:lineRule="auto"/>
        <w:ind w:left="1418" w:right="141" w:hanging="284"/>
        <w:contextualSpacing/>
        <w:jc w:val="both"/>
        <w:rPr>
          <w:sz w:val="24"/>
          <w:szCs w:val="24"/>
          <w:lang w:val="id"/>
        </w:rPr>
      </w:pPr>
      <w:r w:rsidRPr="002B346C">
        <w:rPr>
          <w:sz w:val="24"/>
          <w:szCs w:val="24"/>
          <w:lang w:val="id"/>
        </w:rPr>
        <w:t>Pendaftaran terhadap Merek</w:t>
      </w:r>
    </w:p>
    <w:p w14:paraId="06D6C962" w14:textId="77777777" w:rsidR="00CB0B85" w:rsidRPr="006177D9" w:rsidRDefault="00CB0B85" w:rsidP="00CB0B85">
      <w:pPr>
        <w:pStyle w:val="ListParagraph"/>
        <w:spacing w:line="480" w:lineRule="auto"/>
        <w:ind w:left="1418" w:right="141" w:firstLine="708"/>
        <w:jc w:val="both"/>
        <w:rPr>
          <w:sz w:val="24"/>
          <w:szCs w:val="24"/>
          <w:lang w:val="id"/>
        </w:rPr>
      </w:pPr>
      <w:r w:rsidRPr="002B346C">
        <w:rPr>
          <w:sz w:val="24"/>
          <w:szCs w:val="24"/>
          <w:lang w:val="id"/>
        </w:rPr>
        <w:t xml:space="preserve">Untuk mendapatkan hak atas Merek harus melalui </w:t>
      </w:r>
      <w:r w:rsidRPr="002B346C">
        <w:rPr>
          <w:sz w:val="24"/>
          <w:szCs w:val="24"/>
          <w:lang w:val="id"/>
        </w:rPr>
        <w:lastRenderedPageBreak/>
        <w:t>mekanisme pendaftaran. Pendaftaran Merek tersebut sebagai sarana perlindungan hukum bagi pemilik merek. Pendaftaran Merek disini adalah merupakan inisiatif dari pemilik tersebut, yang sadar akan perlunya perlindungan hukum atas merek yang dimilikinya. Sebagaimana diungkapkan di atas, hak atas Merek baru lahir jika telah didaftarkan oleh pemiliknya ke Kantor Merek. Dengan demikian sifat pendaftaran hak atas Merek merupakan suatu kewajiban yang harus dilakukan oleh pemiliknya.</w:t>
      </w:r>
    </w:p>
    <w:p w14:paraId="78F8732A"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Mekanisme pendaftaran hak atas Merek tersebut sesuai dengan sistem konsitutif </w:t>
      </w:r>
      <w:r w:rsidRPr="002B346C">
        <w:rPr>
          <w:i/>
          <w:sz w:val="24"/>
          <w:szCs w:val="24"/>
          <w:lang w:val="id"/>
        </w:rPr>
        <w:t xml:space="preserve">(first to file principle) </w:t>
      </w:r>
      <w:r w:rsidRPr="002B346C">
        <w:rPr>
          <w:sz w:val="24"/>
          <w:szCs w:val="24"/>
          <w:lang w:val="id"/>
        </w:rPr>
        <w:t>yang dianut oleh Undang-Undang Merek.</w:t>
      </w:r>
    </w:p>
    <w:p w14:paraId="6E6705CB" w14:textId="77777777" w:rsidR="00CB0B85" w:rsidRPr="002B346C" w:rsidRDefault="00CB0B85" w:rsidP="00CB0B85">
      <w:pPr>
        <w:pStyle w:val="ListParagraph"/>
        <w:widowControl/>
        <w:numPr>
          <w:ilvl w:val="0"/>
          <w:numId w:val="5"/>
        </w:numPr>
        <w:autoSpaceDE/>
        <w:autoSpaceDN/>
        <w:spacing w:line="480" w:lineRule="auto"/>
        <w:ind w:left="1418" w:right="141"/>
        <w:contextualSpacing/>
        <w:jc w:val="both"/>
        <w:rPr>
          <w:sz w:val="24"/>
          <w:szCs w:val="24"/>
          <w:lang w:val="id"/>
        </w:rPr>
      </w:pPr>
      <w:r w:rsidRPr="002B346C">
        <w:rPr>
          <w:sz w:val="24"/>
          <w:szCs w:val="24"/>
          <w:lang w:val="id"/>
        </w:rPr>
        <w:t xml:space="preserve"> Penolakan Pendaftaran Oleh Kantor Merek Melalui Undang-Undang Merek, mekanisme perlindungan hukum terhadap merek terkenal selain melalui inisiatif pemilik Merek tersebut untuk mendaftarkan Mereknya, dapat pula ditempuh melalui penolakan oleh Kantor Merek terhadap per- mintaan pendaftaran Merek yang sama pada pokoknya atau keseluruhannya dengan Merek terkenal. Jika ada pendaftaran Merek yang dilakukan oleh orang lain dengan meniru Merek terkenal yang sudah ada, maka akan ditolak oleh Kantor Merek (Pasal 6 ayat (1) b dan ayat (2) Undang-Undang Merek.</w:t>
      </w:r>
    </w:p>
    <w:p w14:paraId="0156408D" w14:textId="77777777" w:rsidR="00CB0B85" w:rsidRPr="002B346C" w:rsidRDefault="00CB0B85" w:rsidP="00CB0B85">
      <w:pPr>
        <w:pStyle w:val="ListParagraph"/>
        <w:widowControl/>
        <w:numPr>
          <w:ilvl w:val="0"/>
          <w:numId w:val="5"/>
        </w:numPr>
        <w:autoSpaceDE/>
        <w:autoSpaceDN/>
        <w:spacing w:line="480" w:lineRule="auto"/>
        <w:ind w:left="1418" w:right="141"/>
        <w:contextualSpacing/>
        <w:jc w:val="both"/>
        <w:rPr>
          <w:sz w:val="24"/>
          <w:szCs w:val="24"/>
          <w:lang w:val="id"/>
        </w:rPr>
      </w:pPr>
      <w:r w:rsidRPr="002B346C">
        <w:rPr>
          <w:sz w:val="24"/>
          <w:szCs w:val="24"/>
          <w:lang w:val="id"/>
        </w:rPr>
        <w:t>Pembatalan Merek Terdaftar</w:t>
      </w:r>
    </w:p>
    <w:p w14:paraId="64F701D1" w14:textId="77777777" w:rsidR="00CB0B85" w:rsidRPr="002B346C" w:rsidRDefault="00CB0B85" w:rsidP="00CB0B85">
      <w:pPr>
        <w:pStyle w:val="ListParagraph"/>
        <w:spacing w:line="480" w:lineRule="auto"/>
        <w:ind w:left="1418" w:right="141" w:firstLine="0"/>
        <w:jc w:val="both"/>
        <w:rPr>
          <w:sz w:val="24"/>
          <w:szCs w:val="24"/>
          <w:lang w:val="id"/>
        </w:rPr>
      </w:pPr>
      <w:r w:rsidRPr="002B346C">
        <w:rPr>
          <w:sz w:val="24"/>
          <w:szCs w:val="24"/>
          <w:lang w:val="id"/>
        </w:rPr>
        <w:t xml:space="preserve">Untuk melindungi pemilik Merek yang sah, maka dapat dilakukan </w:t>
      </w:r>
      <w:r w:rsidRPr="002B346C">
        <w:rPr>
          <w:sz w:val="24"/>
          <w:szCs w:val="24"/>
          <w:lang w:val="id"/>
        </w:rPr>
        <w:lastRenderedPageBreak/>
        <w:t>dengan jalan pembatalan Merek terdaftar yang melanggar hak merek orang lain. Akibat kesalahan pendaftaran yang dilakukan oleh petugas Kantor Merek, suatu merek yang seha- rusnya tidak dapat didaftar tetapi akhirnya didaftar dalam Daftar umum Merek yang mengesahkan Merek tersebut. Padahal Merek tersebut jelas-jelas melanggar Merek orang lain, karena berbagai hal, antara lain mirip atau sama dengan Merek orang lain yang terdaftar sebelumnya. Apabila terjadi kasus seperti itu, pemilik Merek yang dilanggar dapat mengajukan upaya gugatan pembatalan Merek pada Pengadilan Niaga (Pasal 68 ayat 3). Gugatan tersebut dapat diajukan dalam jangka waktu 5 tahun sejak tanggal pendaftaran Merek (Pasal 69 ayat 1). Sedangkan jika Merek yang bersangkutan bertentangan dengan moralitas agama, kesusilaan, atau ketertiban umum, gugatan pembatalan tersebut dapat diajukan tanpa batas waktu (Pasal 69 ayat 2). Jika gugatan tersebut dikabulkan, maka Merek yang bersangkutan akan dicoret dari Daftar Umum Merek yang mengakibatkan tidak ada perlindungan lagi.</w:t>
      </w:r>
    </w:p>
    <w:p w14:paraId="730D894A" w14:textId="77777777" w:rsidR="00CB0B85" w:rsidRPr="002B346C" w:rsidRDefault="00CB0B85" w:rsidP="00CB0B85">
      <w:pPr>
        <w:pStyle w:val="ListParagraph"/>
        <w:spacing w:line="480" w:lineRule="auto"/>
        <w:ind w:left="1134" w:right="141" w:firstLine="709"/>
        <w:jc w:val="both"/>
        <w:rPr>
          <w:sz w:val="24"/>
          <w:szCs w:val="24"/>
          <w:lang w:val="id"/>
        </w:rPr>
      </w:pPr>
      <w:r w:rsidRPr="002B346C">
        <w:rPr>
          <w:sz w:val="24"/>
          <w:szCs w:val="24"/>
          <w:lang w:val="id"/>
        </w:rPr>
        <w:t xml:space="preserve">Perlindungan hukum secara represif dititik beratkan kepada pemberian sanksi hukum, baik perdata maupun pidana kepada barang siapa yang melakukan pelanggaran terhadap hak Merek bahwa pemilik Merek terdaftar mendapat perlindungan hukum atas pelanggaran hak atas Merek baik dalam wujud gugatan ganti rugi atau penghentian semua perbuatan yang berkaitan dengan penggunaan </w:t>
      </w:r>
      <w:r w:rsidRPr="002B346C">
        <w:rPr>
          <w:sz w:val="24"/>
          <w:szCs w:val="24"/>
          <w:lang w:val="id"/>
        </w:rPr>
        <w:lastRenderedPageBreak/>
        <w:t>Merek tersebut maupun berdasarkan tuntutan hukum pidana melalui aparat penegak hukum. Pemilik Merek terdaftar juga memiliki hak untuk mengajukan permohonan pembatalan pendaftaran merek terhadap merek yang perusahaan miliki yang didaftarkan orang lain secara tanpa hak.</w:t>
      </w:r>
    </w:p>
    <w:p w14:paraId="6958C36E" w14:textId="77777777" w:rsidR="00CB0B85" w:rsidRPr="006177D9" w:rsidRDefault="00CB0B85" w:rsidP="00CB0B85">
      <w:pPr>
        <w:pStyle w:val="ListParagraph"/>
        <w:spacing w:line="480" w:lineRule="auto"/>
        <w:ind w:left="1134" w:right="141" w:firstLine="709"/>
        <w:jc w:val="both"/>
        <w:rPr>
          <w:sz w:val="24"/>
          <w:szCs w:val="24"/>
          <w:lang w:val="id"/>
        </w:rPr>
      </w:pPr>
      <w:r w:rsidRPr="002B346C">
        <w:rPr>
          <w:sz w:val="24"/>
          <w:szCs w:val="24"/>
          <w:lang w:val="id"/>
        </w:rPr>
        <w:t>Pasal 28 Undang-Undang Merek menyebutkan ”Merek terdaftar mendapat perlindungan hukum untuk jangka waktu sepuluh (10) tahun sejak tanggal penerimaan dan jangka waktu perlindungan itu dapat diperpanjang”. Dalam Pasal tersebut berarti bahwa Undang-Undang Merek yang berlaku saat ini memberikan perlindungan terhadap Merek yang terdaftar dalam Daftar Umum Merek sebagaimana dimaksud dalam Pasal 28 Undang-Undang Merek, yaitu selama sepuluh (10) tahun lamanya. Jangka waktu perlindungan tersebut dapat diperpanjang lagi dengan mengajukan permohonan perpanjangan perlindungan terhadap merek yang sama. Pemberian sanksi hukum merupakan bagian dari upaya pemberian perlindungan hukum bagi pemilik Merek yang sah.</w:t>
      </w:r>
    </w:p>
    <w:p w14:paraId="0D4E545E" w14:textId="77777777" w:rsidR="00CB0B85" w:rsidRPr="002B346C" w:rsidRDefault="00CB0B85" w:rsidP="00CB0B85">
      <w:pPr>
        <w:pStyle w:val="ListParagraph"/>
        <w:widowControl/>
        <w:numPr>
          <w:ilvl w:val="0"/>
          <w:numId w:val="6"/>
        </w:numPr>
        <w:autoSpaceDE/>
        <w:autoSpaceDN/>
        <w:spacing w:line="480" w:lineRule="auto"/>
        <w:ind w:left="1134" w:right="141" w:hanging="567"/>
        <w:contextualSpacing/>
        <w:jc w:val="both"/>
        <w:outlineLvl w:val="2"/>
        <w:rPr>
          <w:b/>
          <w:sz w:val="24"/>
          <w:szCs w:val="24"/>
          <w:lang w:val="id"/>
        </w:rPr>
      </w:pPr>
      <w:bookmarkStart w:id="9" w:name="_Toc109161251"/>
      <w:r w:rsidRPr="002B346C">
        <w:rPr>
          <w:b/>
          <w:sz w:val="24"/>
          <w:szCs w:val="24"/>
          <w:lang w:val="id"/>
        </w:rPr>
        <w:t>Dasar Hukum Perlindungan Merek</w:t>
      </w:r>
      <w:bookmarkEnd w:id="9"/>
    </w:p>
    <w:p w14:paraId="110741DD" w14:textId="77777777" w:rsidR="00CB0B85" w:rsidRPr="002B346C" w:rsidRDefault="00CB0B85" w:rsidP="00CB0B85">
      <w:pPr>
        <w:tabs>
          <w:tab w:val="left" w:pos="1276"/>
        </w:tabs>
        <w:spacing w:line="480" w:lineRule="auto"/>
        <w:ind w:left="1134" w:right="112" w:firstLine="709"/>
        <w:jc w:val="both"/>
        <w:rPr>
          <w:rFonts w:eastAsia="Carlito"/>
          <w:sz w:val="24"/>
          <w:szCs w:val="24"/>
          <w:lang w:val="id"/>
        </w:rPr>
      </w:pPr>
      <w:r w:rsidRPr="002B346C">
        <w:rPr>
          <w:rFonts w:eastAsia="Carlito"/>
          <w:sz w:val="24"/>
          <w:szCs w:val="24"/>
          <w:lang w:val="id"/>
        </w:rPr>
        <w:t xml:space="preserve">Perlindungan bagi pemegang lisensi Merek meliputi semua jenis barang dan jasa, sehingga segala bentuk peniruan terhadap Merek milik orang lain pada dasarnya dilandasi oleh </w:t>
      </w:r>
      <w:r w:rsidRPr="002B346C">
        <w:rPr>
          <w:rFonts w:eastAsia="Carlito"/>
          <w:i/>
          <w:sz w:val="24"/>
          <w:szCs w:val="24"/>
          <w:lang w:val="id"/>
        </w:rPr>
        <w:t>“itikad tidak baik”</w:t>
      </w:r>
      <w:r w:rsidRPr="002B346C">
        <w:rPr>
          <w:rFonts w:eastAsia="Carlito"/>
          <w:sz w:val="24"/>
          <w:szCs w:val="24"/>
          <w:lang w:val="id"/>
        </w:rPr>
        <w:t xml:space="preserve"> dengan tujuan untuk memperoleh keuntungan dengan membonceng keterkenalan suatu Merek orang lain. Untuk menghindari praktek-</w:t>
      </w:r>
      <w:r w:rsidRPr="002B346C">
        <w:rPr>
          <w:rFonts w:eastAsia="Carlito"/>
          <w:sz w:val="24"/>
          <w:szCs w:val="24"/>
          <w:lang w:val="id"/>
        </w:rPr>
        <w:lastRenderedPageBreak/>
        <w:t>praktek yang tidak jujur dan memberikan perlindungan hukum kepada pemilik atau pemegang lisensi merek maka negara mengatur perlindungan merek dalam Undang- Undang Nomor 20 Tahun 2016 tentang Merek dan Indikasi Geografis. Pentingnya suatu aturan untuk memberikan rasa aman bagi pemegang merek untuk mengembangkan bisnisnya lewat Merek yang</w:t>
      </w:r>
      <w:r w:rsidRPr="002B346C">
        <w:rPr>
          <w:rFonts w:eastAsia="Carlito"/>
          <w:spacing w:val="-2"/>
          <w:sz w:val="24"/>
          <w:szCs w:val="24"/>
          <w:lang w:val="id"/>
        </w:rPr>
        <w:t xml:space="preserve"> </w:t>
      </w:r>
      <w:r w:rsidRPr="002B346C">
        <w:rPr>
          <w:rFonts w:eastAsia="Carlito"/>
          <w:sz w:val="24"/>
          <w:szCs w:val="24"/>
          <w:lang w:val="id"/>
        </w:rPr>
        <w:t xml:space="preserve">dimiliki. Pelanggaran merek dapat disimpulkan melalui cara peniruan merek dagang (memiliki persamaan pada pokoknya dengan merek lain) dan pemalsuan Merek dagang (memiliki persamaan pada keseluruhannya dengan merek lain). Undang-undang Nomor 20 Tahun 2016 tentang Merek dan Indikasi </w:t>
      </w:r>
      <w:r w:rsidRPr="002B346C">
        <w:rPr>
          <w:rFonts w:eastAsia="Carlito"/>
          <w:spacing w:val="-3"/>
          <w:sz w:val="24"/>
          <w:szCs w:val="24"/>
          <w:lang w:val="id"/>
        </w:rPr>
        <w:t xml:space="preserve">Geografis </w:t>
      </w:r>
      <w:r w:rsidRPr="002B346C">
        <w:rPr>
          <w:rFonts w:eastAsia="Carlito"/>
          <w:sz w:val="24"/>
          <w:szCs w:val="24"/>
          <w:lang w:val="id"/>
        </w:rPr>
        <w:t xml:space="preserve">memberikan cara penyelesaian atas suatu sengketa Merek lewat hukum perdata maupun hukum pidana </w:t>
      </w:r>
      <w:r w:rsidRPr="002B346C">
        <w:rPr>
          <w:rFonts w:eastAsia="Carlito"/>
          <w:spacing w:val="-3"/>
          <w:sz w:val="24"/>
          <w:szCs w:val="24"/>
          <w:lang w:val="id"/>
        </w:rPr>
        <w:t xml:space="preserve">dimana </w:t>
      </w:r>
      <w:r w:rsidRPr="002B346C">
        <w:rPr>
          <w:rFonts w:eastAsia="Carlito"/>
          <w:sz w:val="24"/>
          <w:szCs w:val="24"/>
          <w:lang w:val="id"/>
        </w:rPr>
        <w:t xml:space="preserve">gugatan atau aduan dapat dilakukan </w:t>
      </w:r>
      <w:r w:rsidRPr="002B346C">
        <w:rPr>
          <w:rFonts w:eastAsia="Carlito"/>
          <w:spacing w:val="-3"/>
          <w:sz w:val="24"/>
          <w:szCs w:val="24"/>
          <w:lang w:val="id"/>
        </w:rPr>
        <w:t xml:space="preserve">oleh </w:t>
      </w:r>
      <w:r w:rsidRPr="002B346C">
        <w:rPr>
          <w:rFonts w:eastAsia="Carlito"/>
          <w:sz w:val="24"/>
          <w:szCs w:val="24"/>
          <w:lang w:val="id"/>
        </w:rPr>
        <w:t>pemegang hak atas lisensi suatu merek yang merasa dirugikan atas adanya merek lain yang dirasa menyerupai miliknya.</w:t>
      </w:r>
    </w:p>
    <w:p w14:paraId="5E767919" w14:textId="77777777" w:rsidR="00CB0B85" w:rsidRPr="002B346C" w:rsidRDefault="00CB0B85" w:rsidP="00CB0B85">
      <w:pPr>
        <w:tabs>
          <w:tab w:val="left" w:pos="1276"/>
        </w:tabs>
        <w:spacing w:line="480" w:lineRule="auto"/>
        <w:ind w:left="1134" w:right="112" w:firstLine="709"/>
        <w:jc w:val="both"/>
        <w:rPr>
          <w:rFonts w:eastAsia="Carlito"/>
          <w:sz w:val="24"/>
          <w:szCs w:val="24"/>
          <w:lang w:val="id"/>
        </w:rPr>
      </w:pPr>
      <w:r w:rsidRPr="002B346C">
        <w:rPr>
          <w:rFonts w:eastAsia="Carlito"/>
          <w:sz w:val="24"/>
          <w:szCs w:val="24"/>
          <w:lang w:val="id"/>
        </w:rPr>
        <w:t xml:space="preserve">Dengan undang-undang  Merek baru terciptalah peraturan Merek dalam satu naskah </w:t>
      </w:r>
      <w:r w:rsidRPr="002B346C">
        <w:rPr>
          <w:rFonts w:eastAsia="Carlito"/>
          <w:i/>
          <w:sz w:val="24"/>
          <w:szCs w:val="24"/>
          <w:lang w:val="id"/>
        </w:rPr>
        <w:t>(single text)</w:t>
      </w:r>
      <w:r w:rsidRPr="002B346C">
        <w:rPr>
          <w:rFonts w:eastAsia="Carlito"/>
          <w:sz w:val="24"/>
          <w:szCs w:val="24"/>
          <w:lang w:val="id"/>
        </w:rPr>
        <w:t xml:space="preserve"> sehingga lebih memudahkan masyarakat menggunakannya. Dalam hal ini ketentuang-ketentuan dalam Undang-Undang Merek lama, yang tidak diubah dituangkan kembali dalam Undang-Undang Merek baru.</w:t>
      </w:r>
    </w:p>
    <w:p w14:paraId="0210AEAB" w14:textId="77777777" w:rsidR="00CB0B85" w:rsidRPr="00FF7181" w:rsidRDefault="00CB0B85" w:rsidP="00CB0B85">
      <w:pPr>
        <w:tabs>
          <w:tab w:val="left" w:pos="1276"/>
        </w:tabs>
        <w:spacing w:line="480" w:lineRule="auto"/>
        <w:ind w:left="1134" w:right="112" w:firstLine="709"/>
        <w:jc w:val="both"/>
        <w:rPr>
          <w:rFonts w:eastAsia="Carlito"/>
          <w:sz w:val="24"/>
          <w:szCs w:val="24"/>
        </w:rPr>
      </w:pPr>
      <w:r w:rsidRPr="002B346C">
        <w:rPr>
          <w:rFonts w:eastAsia="Carlito"/>
          <w:sz w:val="24"/>
          <w:szCs w:val="24"/>
          <w:lang w:val="id"/>
        </w:rPr>
        <w:t>Dasar hukum pembentukan Undang-undang Nomor 20 Tahun 201</w:t>
      </w:r>
      <w:r>
        <w:rPr>
          <w:rFonts w:eastAsia="Carlito"/>
          <w:sz w:val="24"/>
          <w:szCs w:val="24"/>
        </w:rPr>
        <w:t>6</w:t>
      </w:r>
      <w:r w:rsidRPr="002B346C">
        <w:rPr>
          <w:rFonts w:eastAsia="Carlito"/>
          <w:sz w:val="24"/>
          <w:szCs w:val="24"/>
          <w:lang w:val="id"/>
        </w:rPr>
        <w:t xml:space="preserve"> tentang Merek dan Indikasi Geografis adalah </w:t>
      </w:r>
      <w:r>
        <w:rPr>
          <w:rFonts w:eastAsia="Carlito"/>
          <w:sz w:val="24"/>
          <w:szCs w:val="24"/>
        </w:rPr>
        <w:t>:</w:t>
      </w:r>
    </w:p>
    <w:p w14:paraId="55098FE4" w14:textId="77777777" w:rsidR="00CB0B85" w:rsidRPr="00E91710" w:rsidRDefault="00CB0B85" w:rsidP="00CB0B85">
      <w:pPr>
        <w:pStyle w:val="ListParagraph"/>
        <w:numPr>
          <w:ilvl w:val="0"/>
          <w:numId w:val="13"/>
        </w:numPr>
        <w:tabs>
          <w:tab w:val="left" w:pos="1276"/>
        </w:tabs>
        <w:spacing w:line="480" w:lineRule="auto"/>
        <w:ind w:left="1276" w:right="112" w:hanging="283"/>
        <w:contextualSpacing/>
        <w:jc w:val="both"/>
        <w:rPr>
          <w:rFonts w:eastAsia="Carlito"/>
          <w:sz w:val="24"/>
          <w:szCs w:val="24"/>
          <w:lang w:val="id"/>
        </w:rPr>
      </w:pPr>
      <w:r w:rsidRPr="002B346C">
        <w:rPr>
          <w:rFonts w:eastAsia="Carlito"/>
          <w:sz w:val="24"/>
          <w:szCs w:val="24"/>
          <w:lang w:val="id"/>
        </w:rPr>
        <w:t>Pasal 5 ayat (1), Pasal 20, dan Pasal 33</w:t>
      </w:r>
      <w:r>
        <w:rPr>
          <w:rFonts w:eastAsia="Carlito"/>
          <w:sz w:val="24"/>
          <w:szCs w:val="24"/>
        </w:rPr>
        <w:t xml:space="preserve"> </w:t>
      </w:r>
      <w:r w:rsidRPr="00E91710">
        <w:rPr>
          <w:rFonts w:eastAsia="Carlito"/>
          <w:sz w:val="24"/>
          <w:szCs w:val="24"/>
          <w:lang w:val="id"/>
        </w:rPr>
        <w:t xml:space="preserve">Undang-Undang Dasar </w:t>
      </w:r>
      <w:r w:rsidRPr="00E91710">
        <w:rPr>
          <w:rFonts w:eastAsia="Carlito"/>
          <w:sz w:val="24"/>
          <w:szCs w:val="24"/>
          <w:lang w:val="id"/>
        </w:rPr>
        <w:lastRenderedPageBreak/>
        <w:t>Negara Republik Indonesia Tahun 1945</w:t>
      </w:r>
      <w:r>
        <w:rPr>
          <w:rFonts w:eastAsia="Carlito"/>
          <w:sz w:val="24"/>
          <w:szCs w:val="24"/>
        </w:rPr>
        <w:t>.</w:t>
      </w:r>
    </w:p>
    <w:p w14:paraId="6AE1F964" w14:textId="77777777" w:rsidR="00CB0B85" w:rsidRPr="00E91710" w:rsidRDefault="00CB0B85" w:rsidP="00CB0B85">
      <w:pPr>
        <w:pStyle w:val="ListParagraph"/>
        <w:numPr>
          <w:ilvl w:val="0"/>
          <w:numId w:val="13"/>
        </w:numPr>
        <w:tabs>
          <w:tab w:val="left" w:pos="1276"/>
        </w:tabs>
        <w:spacing w:line="480" w:lineRule="auto"/>
        <w:ind w:left="1276" w:right="112" w:hanging="283"/>
        <w:contextualSpacing/>
        <w:jc w:val="both"/>
        <w:rPr>
          <w:rFonts w:eastAsia="Carlito"/>
          <w:sz w:val="24"/>
          <w:szCs w:val="24"/>
          <w:lang w:val="id"/>
        </w:rPr>
      </w:pPr>
      <w:r w:rsidRPr="002B346C">
        <w:rPr>
          <w:rFonts w:eastAsia="Carlito"/>
          <w:sz w:val="24"/>
          <w:szCs w:val="24"/>
          <w:lang w:val="id"/>
        </w:rPr>
        <w:t xml:space="preserve">Undang-Undang Nomor 7 Tahun 1994 tentang Pengesahan </w:t>
      </w:r>
      <w:r w:rsidRPr="006570E6">
        <w:rPr>
          <w:rFonts w:eastAsia="Carlito"/>
          <w:i/>
          <w:iCs/>
          <w:sz w:val="24"/>
          <w:szCs w:val="24"/>
          <w:lang w:val="id"/>
        </w:rPr>
        <w:t xml:space="preserve">Agreetment Establishing The World Trade Organization </w:t>
      </w:r>
      <w:r w:rsidRPr="002B346C">
        <w:rPr>
          <w:rFonts w:eastAsia="Carlito"/>
          <w:sz w:val="24"/>
          <w:szCs w:val="24"/>
          <w:lang w:val="id"/>
        </w:rPr>
        <w:t>(Persetujuan Pembentukan Organisasi Prdagangan Dunia). (Lembaran Negar</w:t>
      </w:r>
      <w:r>
        <w:rPr>
          <w:rFonts w:eastAsia="Carlito"/>
          <w:sz w:val="24"/>
          <w:szCs w:val="24"/>
        </w:rPr>
        <w:t>a</w:t>
      </w:r>
      <w:r w:rsidRPr="002B346C">
        <w:rPr>
          <w:rFonts w:eastAsia="Carlito"/>
          <w:sz w:val="24"/>
          <w:szCs w:val="24"/>
          <w:lang w:val="id"/>
        </w:rPr>
        <w:t xml:space="preserve"> Republik Indonesia Tahun 1994 Nomor 57, Tambahan Lembaran Negara Republik Indonesia Nomor 35</w:t>
      </w:r>
      <w:r>
        <w:rPr>
          <w:rFonts w:eastAsia="Carlito"/>
          <w:sz w:val="24"/>
          <w:szCs w:val="24"/>
        </w:rPr>
        <w:t>, 6</w:t>
      </w:r>
      <w:r w:rsidRPr="002B346C">
        <w:rPr>
          <w:rFonts w:eastAsia="Carlito"/>
          <w:sz w:val="24"/>
          <w:szCs w:val="24"/>
          <w:lang w:val="id"/>
        </w:rPr>
        <w:t>4).</w:t>
      </w:r>
    </w:p>
    <w:p w14:paraId="7A2960D1" w14:textId="77777777" w:rsidR="00CB0B85" w:rsidRPr="00E91710" w:rsidRDefault="00CB0B85" w:rsidP="00CB0B85">
      <w:pPr>
        <w:pStyle w:val="ListParagraph"/>
        <w:tabs>
          <w:tab w:val="left" w:pos="1276"/>
        </w:tabs>
        <w:spacing w:line="480" w:lineRule="auto"/>
        <w:ind w:left="1134" w:right="112" w:firstLine="709"/>
        <w:jc w:val="both"/>
        <w:rPr>
          <w:rFonts w:eastAsia="Carlito"/>
          <w:sz w:val="24"/>
          <w:szCs w:val="24"/>
          <w:lang w:val="id"/>
        </w:rPr>
      </w:pPr>
      <w:r w:rsidRPr="002B346C">
        <w:rPr>
          <w:rFonts w:eastAsia="Carlito"/>
          <w:sz w:val="24"/>
          <w:szCs w:val="24"/>
          <w:lang w:val="id"/>
        </w:rPr>
        <w:t xml:space="preserve">Pasal 5 ayat (1)  UUD 1945 sendiri berbunyi Presiden memegang kekuasaan membentuk undang-undang dengan persetujuan Dewan Perwakilan Rakyat. Sedangkan Pasal 20 sendiri berbunyi </w:t>
      </w:r>
      <w:proofErr w:type="spellStart"/>
      <w:r>
        <w:rPr>
          <w:rFonts w:eastAsia="Carlito"/>
          <w:sz w:val="24"/>
          <w:szCs w:val="24"/>
        </w:rPr>
        <w:t>Pertama</w:t>
      </w:r>
      <w:proofErr w:type="spellEnd"/>
      <w:r>
        <w:rPr>
          <w:rFonts w:eastAsia="Carlito"/>
          <w:sz w:val="24"/>
          <w:szCs w:val="24"/>
        </w:rPr>
        <w:t xml:space="preserve"> </w:t>
      </w:r>
      <w:r w:rsidRPr="00E91710">
        <w:rPr>
          <w:rFonts w:eastAsia="Carlito"/>
          <w:sz w:val="24"/>
          <w:szCs w:val="24"/>
          <w:lang w:val="id"/>
        </w:rPr>
        <w:t>Tiap-tiap undang-undang menghendaki persetujuan Dewan Perwakilan Rakyat.</w:t>
      </w:r>
      <w:r>
        <w:rPr>
          <w:rFonts w:eastAsia="Carlito"/>
          <w:sz w:val="24"/>
          <w:szCs w:val="24"/>
        </w:rPr>
        <w:t xml:space="preserve"> </w:t>
      </w:r>
      <w:proofErr w:type="spellStart"/>
      <w:r>
        <w:rPr>
          <w:rFonts w:eastAsia="Carlito"/>
          <w:sz w:val="24"/>
          <w:szCs w:val="24"/>
        </w:rPr>
        <w:t>Kedua</w:t>
      </w:r>
      <w:proofErr w:type="spellEnd"/>
      <w:r>
        <w:rPr>
          <w:rFonts w:eastAsia="Carlito"/>
          <w:sz w:val="24"/>
          <w:szCs w:val="24"/>
        </w:rPr>
        <w:t xml:space="preserve"> </w:t>
      </w:r>
      <w:r w:rsidRPr="00E91710">
        <w:rPr>
          <w:rFonts w:eastAsia="Carlito"/>
          <w:sz w:val="24"/>
          <w:szCs w:val="24"/>
          <w:lang w:val="id"/>
        </w:rPr>
        <w:t>Jika sesuatu rancangan Undang-undnag tidak dapat persetujuan Dewan Perwakilan Rakyat, maka rancangan tadi tidak boleh dimajukan lagi dalam persidangan Dewan Perwakilan Rakyat masa itu.</w:t>
      </w:r>
    </w:p>
    <w:p w14:paraId="20743CEC" w14:textId="77777777" w:rsidR="00CB0B85" w:rsidRPr="00305B5D" w:rsidRDefault="00CB0B85" w:rsidP="00CB0B85">
      <w:pPr>
        <w:tabs>
          <w:tab w:val="left" w:pos="851"/>
        </w:tabs>
        <w:spacing w:line="480" w:lineRule="auto"/>
        <w:ind w:left="1134" w:right="112"/>
        <w:jc w:val="both"/>
        <w:rPr>
          <w:rFonts w:eastAsia="Carlito"/>
          <w:sz w:val="24"/>
          <w:szCs w:val="24"/>
          <w:lang w:val="id"/>
        </w:rPr>
      </w:pPr>
      <w:r w:rsidRPr="002B346C">
        <w:rPr>
          <w:rFonts w:eastAsia="Carlito"/>
          <w:sz w:val="24"/>
          <w:szCs w:val="24"/>
          <w:lang w:val="id"/>
        </w:rPr>
        <w:tab/>
      </w:r>
      <w:r w:rsidRPr="002B346C">
        <w:rPr>
          <w:rFonts w:eastAsia="Carlito"/>
          <w:sz w:val="24"/>
          <w:szCs w:val="24"/>
          <w:lang w:val="id"/>
        </w:rPr>
        <w:tab/>
        <w:t>Dari kedua pasal ini dapat dilihat bahwa Pasal 5 ayat (1), dan Pasal 20 adalah sebagai dasar dimana Undang-undang Nomor 20 Tahun 201</w:t>
      </w:r>
      <w:r>
        <w:rPr>
          <w:rFonts w:eastAsia="Carlito"/>
          <w:sz w:val="24"/>
          <w:szCs w:val="24"/>
        </w:rPr>
        <w:t>6</w:t>
      </w:r>
      <w:r w:rsidRPr="002B346C">
        <w:rPr>
          <w:rFonts w:eastAsia="Carlito"/>
          <w:sz w:val="24"/>
          <w:szCs w:val="24"/>
          <w:lang w:val="id"/>
        </w:rPr>
        <w:t xml:space="preserve"> Tentang Merek dan Indikasi Geografis ini merupakan sebuah undang-undang yang dibuat oleh pemerintahan dan mendapatkan persetujuan dari Dewan Perwakilan Rakyat sebagai suatu instrument hukum formil perlindungan merek di indonesia.</w:t>
      </w:r>
    </w:p>
    <w:p w14:paraId="2651DB1D" w14:textId="77777777" w:rsidR="00CB0B85" w:rsidRPr="00237E8B" w:rsidRDefault="00CB0B85" w:rsidP="00CB0B85">
      <w:pPr>
        <w:pStyle w:val="ListParagraph"/>
        <w:widowControl/>
        <w:numPr>
          <w:ilvl w:val="0"/>
          <w:numId w:val="2"/>
        </w:numPr>
        <w:autoSpaceDE/>
        <w:autoSpaceDN/>
        <w:spacing w:line="480" w:lineRule="auto"/>
        <w:ind w:left="567" w:right="141" w:hanging="425"/>
        <w:contextualSpacing/>
        <w:jc w:val="both"/>
        <w:outlineLvl w:val="1"/>
        <w:rPr>
          <w:b/>
          <w:sz w:val="24"/>
          <w:szCs w:val="24"/>
          <w:lang w:val="en-ID"/>
        </w:rPr>
      </w:pPr>
      <w:bookmarkStart w:id="10" w:name="_Toc109161252"/>
      <w:proofErr w:type="spellStart"/>
      <w:r w:rsidRPr="002B346C">
        <w:rPr>
          <w:b/>
          <w:sz w:val="24"/>
          <w:szCs w:val="24"/>
          <w:lang w:val="en-ID"/>
        </w:rPr>
        <w:t>Tinjauan</w:t>
      </w:r>
      <w:proofErr w:type="spellEnd"/>
      <w:r w:rsidRPr="002B346C">
        <w:rPr>
          <w:b/>
          <w:sz w:val="24"/>
          <w:szCs w:val="24"/>
          <w:lang w:val="en-ID"/>
        </w:rPr>
        <w:t xml:space="preserve"> </w:t>
      </w:r>
      <w:proofErr w:type="spellStart"/>
      <w:r w:rsidRPr="002B346C">
        <w:rPr>
          <w:b/>
          <w:sz w:val="24"/>
          <w:szCs w:val="24"/>
          <w:lang w:val="en-ID"/>
        </w:rPr>
        <w:t>Umum</w:t>
      </w:r>
      <w:proofErr w:type="spellEnd"/>
      <w:r w:rsidRPr="002B346C">
        <w:rPr>
          <w:b/>
          <w:sz w:val="24"/>
          <w:szCs w:val="24"/>
          <w:lang w:val="en-ID"/>
        </w:rPr>
        <w:t xml:space="preserve"> </w:t>
      </w:r>
      <w:proofErr w:type="spellStart"/>
      <w:r w:rsidRPr="002B346C">
        <w:rPr>
          <w:b/>
          <w:sz w:val="24"/>
          <w:szCs w:val="24"/>
          <w:lang w:val="en-ID"/>
        </w:rPr>
        <w:t>Tentang</w:t>
      </w:r>
      <w:proofErr w:type="spellEnd"/>
      <w:r w:rsidRPr="002B346C">
        <w:rPr>
          <w:b/>
          <w:sz w:val="24"/>
          <w:szCs w:val="24"/>
          <w:lang w:val="en-ID"/>
        </w:rPr>
        <w:t xml:space="preserve"> </w:t>
      </w:r>
      <w:proofErr w:type="spellStart"/>
      <w:r w:rsidRPr="002B346C">
        <w:rPr>
          <w:b/>
          <w:sz w:val="24"/>
          <w:szCs w:val="24"/>
          <w:lang w:val="en-ID"/>
        </w:rPr>
        <w:t>Penyalahgunaan</w:t>
      </w:r>
      <w:proofErr w:type="spellEnd"/>
      <w:r w:rsidRPr="002B346C">
        <w:rPr>
          <w:b/>
          <w:sz w:val="24"/>
          <w:szCs w:val="24"/>
          <w:lang w:val="en-ID"/>
        </w:rPr>
        <w:t xml:space="preserve"> </w:t>
      </w:r>
      <w:proofErr w:type="spellStart"/>
      <w:r w:rsidRPr="002B346C">
        <w:rPr>
          <w:b/>
          <w:sz w:val="24"/>
          <w:szCs w:val="24"/>
          <w:lang w:val="en-ID"/>
        </w:rPr>
        <w:t>Merek</w:t>
      </w:r>
      <w:proofErr w:type="spellEnd"/>
      <w:r w:rsidRPr="002B346C">
        <w:rPr>
          <w:b/>
          <w:sz w:val="24"/>
          <w:szCs w:val="24"/>
          <w:lang w:val="en-ID"/>
        </w:rPr>
        <w:t xml:space="preserve"> </w:t>
      </w:r>
      <w:proofErr w:type="spellStart"/>
      <w:r w:rsidRPr="002B346C">
        <w:rPr>
          <w:b/>
          <w:sz w:val="24"/>
          <w:szCs w:val="24"/>
          <w:lang w:val="en-ID"/>
        </w:rPr>
        <w:t>Dagang</w:t>
      </w:r>
      <w:bookmarkEnd w:id="10"/>
      <w:proofErr w:type="spellEnd"/>
    </w:p>
    <w:p w14:paraId="2D4FB5E9" w14:textId="77777777" w:rsidR="00CB0B85" w:rsidRPr="002B346C" w:rsidRDefault="00CB0B85" w:rsidP="00CB0B85">
      <w:pPr>
        <w:pStyle w:val="ListParagraph"/>
        <w:numPr>
          <w:ilvl w:val="0"/>
          <w:numId w:val="9"/>
        </w:numPr>
        <w:spacing w:line="480" w:lineRule="auto"/>
        <w:ind w:left="1134" w:hanging="567"/>
        <w:contextualSpacing/>
        <w:jc w:val="both"/>
        <w:outlineLvl w:val="2"/>
        <w:rPr>
          <w:b/>
          <w:sz w:val="24"/>
          <w:szCs w:val="24"/>
        </w:rPr>
      </w:pPr>
      <w:bookmarkStart w:id="11" w:name="_Toc109161253"/>
      <w:proofErr w:type="spellStart"/>
      <w:r w:rsidRPr="002B346C">
        <w:rPr>
          <w:b/>
          <w:sz w:val="24"/>
          <w:szCs w:val="24"/>
        </w:rPr>
        <w:t>Pengertian</w:t>
      </w:r>
      <w:proofErr w:type="spellEnd"/>
      <w:r w:rsidRPr="002B346C">
        <w:rPr>
          <w:b/>
          <w:sz w:val="24"/>
          <w:szCs w:val="24"/>
        </w:rPr>
        <w:t xml:space="preserve"> </w:t>
      </w:r>
      <w:proofErr w:type="spellStart"/>
      <w:r w:rsidRPr="002B346C">
        <w:rPr>
          <w:b/>
          <w:sz w:val="24"/>
          <w:szCs w:val="24"/>
        </w:rPr>
        <w:t>Penyalahgunaan</w:t>
      </w:r>
      <w:proofErr w:type="spellEnd"/>
      <w:r w:rsidRPr="002B346C">
        <w:rPr>
          <w:b/>
          <w:sz w:val="24"/>
          <w:szCs w:val="24"/>
        </w:rPr>
        <w:t xml:space="preserve"> </w:t>
      </w:r>
      <w:proofErr w:type="spellStart"/>
      <w:r w:rsidRPr="002B346C">
        <w:rPr>
          <w:b/>
          <w:sz w:val="24"/>
          <w:szCs w:val="24"/>
        </w:rPr>
        <w:t>Merek</w:t>
      </w:r>
      <w:proofErr w:type="spellEnd"/>
      <w:r w:rsidRPr="002B346C">
        <w:rPr>
          <w:b/>
          <w:sz w:val="24"/>
          <w:szCs w:val="24"/>
        </w:rPr>
        <w:t xml:space="preserve"> </w:t>
      </w:r>
      <w:proofErr w:type="spellStart"/>
      <w:r w:rsidRPr="002B346C">
        <w:rPr>
          <w:b/>
          <w:sz w:val="24"/>
          <w:szCs w:val="24"/>
        </w:rPr>
        <w:t>Dagang</w:t>
      </w:r>
      <w:bookmarkEnd w:id="11"/>
      <w:proofErr w:type="spellEnd"/>
    </w:p>
    <w:p w14:paraId="66028555" w14:textId="77777777" w:rsidR="00CB0B85" w:rsidRPr="002B346C" w:rsidRDefault="00CB0B85" w:rsidP="00CB0B85">
      <w:pPr>
        <w:spacing w:line="480" w:lineRule="auto"/>
        <w:ind w:left="1134" w:right="141" w:firstLine="709"/>
        <w:jc w:val="both"/>
        <w:rPr>
          <w:sz w:val="24"/>
          <w:szCs w:val="24"/>
        </w:rPr>
      </w:pP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pertumbuhan</w:t>
      </w:r>
      <w:proofErr w:type="spellEnd"/>
      <w:r w:rsidRPr="002B346C">
        <w:rPr>
          <w:sz w:val="24"/>
          <w:szCs w:val="24"/>
        </w:rPr>
        <w:t xml:space="preserve"> </w:t>
      </w:r>
      <w:proofErr w:type="spellStart"/>
      <w:r w:rsidRPr="002B346C">
        <w:rPr>
          <w:sz w:val="24"/>
          <w:szCs w:val="24"/>
        </w:rPr>
        <w:t>ekonomi</w:t>
      </w:r>
      <w:proofErr w:type="spellEnd"/>
      <w:r w:rsidRPr="002B346C">
        <w:rPr>
          <w:sz w:val="24"/>
          <w:szCs w:val="24"/>
        </w:rPr>
        <w:t xml:space="preserve"> </w:t>
      </w:r>
      <w:proofErr w:type="spellStart"/>
      <w:r w:rsidRPr="002B346C">
        <w:rPr>
          <w:sz w:val="24"/>
          <w:szCs w:val="24"/>
        </w:rPr>
        <w:t>saat</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di </w:t>
      </w:r>
      <w:proofErr w:type="spellStart"/>
      <w:r w:rsidRPr="002B346C">
        <w:rPr>
          <w:sz w:val="24"/>
          <w:szCs w:val="24"/>
        </w:rPr>
        <w:t>indonesia</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lastRenderedPageBreak/>
        <w:t>merupakan</w:t>
      </w:r>
      <w:proofErr w:type="spellEnd"/>
      <w:r w:rsidRPr="002B346C">
        <w:rPr>
          <w:sz w:val="24"/>
          <w:szCs w:val="24"/>
        </w:rPr>
        <w:t xml:space="preserve"> salah </w:t>
      </w:r>
      <w:proofErr w:type="spellStart"/>
      <w:r w:rsidRPr="002B346C">
        <w:rPr>
          <w:sz w:val="24"/>
          <w:szCs w:val="24"/>
        </w:rPr>
        <w:t>satu</w:t>
      </w:r>
      <w:proofErr w:type="spellEnd"/>
      <w:r w:rsidRPr="002B346C">
        <w:rPr>
          <w:sz w:val="24"/>
          <w:szCs w:val="24"/>
        </w:rPr>
        <w:t xml:space="preserve"> </w:t>
      </w:r>
      <w:proofErr w:type="spellStart"/>
      <w:r w:rsidRPr="002B346C">
        <w:rPr>
          <w:sz w:val="24"/>
          <w:szCs w:val="24"/>
        </w:rPr>
        <w:t>wujud</w:t>
      </w:r>
      <w:proofErr w:type="spellEnd"/>
      <w:r w:rsidRPr="002B346C">
        <w:rPr>
          <w:sz w:val="24"/>
          <w:szCs w:val="24"/>
        </w:rPr>
        <w:t xml:space="preserve"> </w:t>
      </w:r>
      <w:proofErr w:type="spellStart"/>
      <w:r w:rsidRPr="002B346C">
        <w:rPr>
          <w:sz w:val="24"/>
          <w:szCs w:val="24"/>
        </w:rPr>
        <w:t>karya</w:t>
      </w:r>
      <w:proofErr w:type="spellEnd"/>
      <w:r w:rsidRPr="002B346C">
        <w:rPr>
          <w:sz w:val="24"/>
          <w:szCs w:val="24"/>
        </w:rPr>
        <w:t xml:space="preserve"> </w:t>
      </w:r>
      <w:proofErr w:type="spellStart"/>
      <w:r w:rsidRPr="002B346C">
        <w:rPr>
          <w:sz w:val="24"/>
          <w:szCs w:val="24"/>
        </w:rPr>
        <w:t>intelektual</w:t>
      </w:r>
      <w:proofErr w:type="spellEnd"/>
      <w:r w:rsidRPr="002B346C">
        <w:rPr>
          <w:sz w:val="24"/>
          <w:szCs w:val="24"/>
        </w:rPr>
        <w:t xml:space="preserve">, </w:t>
      </w:r>
      <w:proofErr w:type="spellStart"/>
      <w:r w:rsidRPr="002B346C">
        <w:rPr>
          <w:sz w:val="24"/>
          <w:szCs w:val="24"/>
        </w:rPr>
        <w:t>peranan</w:t>
      </w:r>
      <w:proofErr w:type="spellEnd"/>
      <w:r w:rsidRPr="002B346C">
        <w:rPr>
          <w:sz w:val="24"/>
          <w:szCs w:val="24"/>
        </w:rPr>
        <w:t xml:space="preserve"> </w:t>
      </w:r>
      <w:proofErr w:type="spellStart"/>
      <w:r w:rsidRPr="002B346C">
        <w:rPr>
          <w:sz w:val="24"/>
          <w:szCs w:val="24"/>
        </w:rPr>
        <w:t>penting</w:t>
      </w:r>
      <w:proofErr w:type="spellEnd"/>
      <w:r w:rsidRPr="002B346C">
        <w:rPr>
          <w:sz w:val="24"/>
          <w:szCs w:val="24"/>
        </w:rPr>
        <w:t xml:space="preserve"> </w:t>
      </w:r>
      <w:proofErr w:type="spellStart"/>
      <w:r w:rsidRPr="002B346C">
        <w:rPr>
          <w:sz w:val="24"/>
          <w:szCs w:val="24"/>
        </w:rPr>
        <w:t>bagi</w:t>
      </w:r>
      <w:proofErr w:type="spellEnd"/>
      <w:r w:rsidRPr="002B346C">
        <w:rPr>
          <w:sz w:val="24"/>
          <w:szCs w:val="24"/>
        </w:rPr>
        <w:t xml:space="preserve"> </w:t>
      </w:r>
      <w:proofErr w:type="spellStart"/>
      <w:r w:rsidRPr="002B346C">
        <w:rPr>
          <w:sz w:val="24"/>
          <w:szCs w:val="24"/>
        </w:rPr>
        <w:t>pengenal</w:t>
      </w:r>
      <w:proofErr w:type="spellEnd"/>
      <w:r w:rsidRPr="002B346C">
        <w:rPr>
          <w:sz w:val="24"/>
          <w:szCs w:val="24"/>
        </w:rPr>
        <w:t xml:space="preserve"> </w:t>
      </w:r>
      <w:proofErr w:type="spellStart"/>
      <w:r w:rsidRPr="002B346C">
        <w:rPr>
          <w:sz w:val="24"/>
          <w:szCs w:val="24"/>
        </w:rPr>
        <w:t>asal</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 </w:t>
      </w:r>
      <w:proofErr w:type="spellStart"/>
      <w:r w:rsidRPr="002B346C">
        <w:rPr>
          <w:sz w:val="24"/>
          <w:szCs w:val="24"/>
        </w:rPr>
        <w:t>jasa</w:t>
      </w:r>
      <w:proofErr w:type="spellEnd"/>
      <w:r w:rsidRPr="002B346C">
        <w:rPr>
          <w:sz w:val="24"/>
          <w:szCs w:val="24"/>
        </w:rPr>
        <w:t xml:space="preserve"> yang </w:t>
      </w:r>
      <w:proofErr w:type="spellStart"/>
      <w:r w:rsidRPr="002B346C">
        <w:rPr>
          <w:sz w:val="24"/>
          <w:szCs w:val="24"/>
        </w:rPr>
        <w:t>bersangkutan</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produsennya</w:t>
      </w:r>
      <w:proofErr w:type="spellEnd"/>
      <w:r w:rsidRPr="002B346C">
        <w:rPr>
          <w:sz w:val="24"/>
          <w:szCs w:val="24"/>
        </w:rPr>
        <w:t xml:space="preserve">, </w:t>
      </w:r>
      <w:proofErr w:type="spellStart"/>
      <w:r w:rsidRPr="002B346C">
        <w:rPr>
          <w:sz w:val="24"/>
          <w:szCs w:val="24"/>
        </w:rPr>
        <w:t>maka</w:t>
      </w:r>
      <w:proofErr w:type="spellEnd"/>
      <w:r w:rsidRPr="002B346C">
        <w:rPr>
          <w:sz w:val="24"/>
          <w:szCs w:val="24"/>
        </w:rPr>
        <w:t xml:space="preserve"> </w:t>
      </w:r>
      <w:proofErr w:type="spellStart"/>
      <w:r w:rsidRPr="002B346C">
        <w:rPr>
          <w:sz w:val="24"/>
          <w:szCs w:val="24"/>
        </w:rPr>
        <w:t>hal</w:t>
      </w:r>
      <w:proofErr w:type="spellEnd"/>
      <w:r w:rsidRPr="002B346C">
        <w:rPr>
          <w:sz w:val="24"/>
          <w:szCs w:val="24"/>
        </w:rPr>
        <w:t xml:space="preserve"> </w:t>
      </w:r>
      <w:proofErr w:type="spellStart"/>
      <w:r w:rsidRPr="002B346C">
        <w:rPr>
          <w:sz w:val="24"/>
          <w:szCs w:val="24"/>
        </w:rPr>
        <w:t>itu</w:t>
      </w:r>
      <w:proofErr w:type="spellEnd"/>
      <w:r w:rsidRPr="002B346C">
        <w:rPr>
          <w:sz w:val="24"/>
          <w:szCs w:val="24"/>
        </w:rPr>
        <w:t xml:space="preserve"> </w:t>
      </w:r>
      <w:proofErr w:type="spellStart"/>
      <w:r w:rsidRPr="002B346C">
        <w:rPr>
          <w:sz w:val="24"/>
          <w:szCs w:val="24"/>
        </w:rPr>
        <w:t>menggambarkan</w:t>
      </w:r>
      <w:proofErr w:type="spellEnd"/>
      <w:r w:rsidRPr="002B346C">
        <w:rPr>
          <w:sz w:val="24"/>
          <w:szCs w:val="24"/>
        </w:rPr>
        <w:t xml:space="preserve"> </w:t>
      </w:r>
      <w:proofErr w:type="spellStart"/>
      <w:r w:rsidRPr="002B346C">
        <w:rPr>
          <w:sz w:val="24"/>
          <w:szCs w:val="24"/>
        </w:rPr>
        <w:t>jaminan</w:t>
      </w:r>
      <w:proofErr w:type="spellEnd"/>
      <w:r w:rsidRPr="002B346C">
        <w:rPr>
          <w:sz w:val="24"/>
          <w:szCs w:val="24"/>
        </w:rPr>
        <w:t xml:space="preserve"> </w:t>
      </w:r>
      <w:proofErr w:type="spellStart"/>
      <w:r w:rsidRPr="002B346C">
        <w:rPr>
          <w:sz w:val="24"/>
          <w:szCs w:val="24"/>
        </w:rPr>
        <w:t>kepribadian</w:t>
      </w:r>
      <w:proofErr w:type="spellEnd"/>
      <w:r w:rsidRPr="002B346C">
        <w:rPr>
          <w:sz w:val="24"/>
          <w:szCs w:val="24"/>
        </w:rPr>
        <w:t xml:space="preserve"> </w:t>
      </w:r>
      <w:r w:rsidRPr="002B346C">
        <w:rPr>
          <w:i/>
          <w:sz w:val="24"/>
          <w:szCs w:val="24"/>
        </w:rPr>
        <w:t>(individuality)</w:t>
      </w:r>
      <w:r w:rsidRPr="002B346C">
        <w:rPr>
          <w:sz w:val="24"/>
          <w:szCs w:val="24"/>
        </w:rPr>
        <w:t xml:space="preserve"> dan </w:t>
      </w:r>
      <w:proofErr w:type="spellStart"/>
      <w:r w:rsidRPr="002B346C">
        <w:rPr>
          <w:sz w:val="24"/>
          <w:szCs w:val="24"/>
        </w:rPr>
        <w:t>reputasi</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 </w:t>
      </w:r>
      <w:proofErr w:type="spellStart"/>
      <w:r w:rsidRPr="002B346C">
        <w:rPr>
          <w:sz w:val="24"/>
          <w:szCs w:val="24"/>
        </w:rPr>
        <w:t>jasa</w:t>
      </w:r>
      <w:proofErr w:type="spellEnd"/>
      <w:r w:rsidRPr="002B346C">
        <w:rPr>
          <w:sz w:val="24"/>
          <w:szCs w:val="24"/>
        </w:rPr>
        <w:t xml:space="preserve"> </w:t>
      </w:r>
      <w:proofErr w:type="spellStart"/>
      <w:r w:rsidRPr="002B346C">
        <w:rPr>
          <w:sz w:val="24"/>
          <w:szCs w:val="24"/>
        </w:rPr>
        <w:t>hasil</w:t>
      </w:r>
      <w:proofErr w:type="spellEnd"/>
      <w:r w:rsidRPr="002B346C">
        <w:rPr>
          <w:sz w:val="24"/>
          <w:szCs w:val="24"/>
        </w:rPr>
        <w:t xml:space="preserve"> </w:t>
      </w:r>
      <w:proofErr w:type="spellStart"/>
      <w:r w:rsidRPr="002B346C">
        <w:rPr>
          <w:sz w:val="24"/>
          <w:szCs w:val="24"/>
        </w:rPr>
        <w:t>usahanya</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sewaktu</w:t>
      </w:r>
      <w:proofErr w:type="spellEnd"/>
      <w:r w:rsidRPr="002B346C">
        <w:rPr>
          <w:sz w:val="24"/>
          <w:szCs w:val="24"/>
        </w:rPr>
        <w:t xml:space="preserve"> </w:t>
      </w:r>
      <w:proofErr w:type="spellStart"/>
      <w:r w:rsidRPr="002B346C">
        <w:rPr>
          <w:sz w:val="24"/>
          <w:szCs w:val="24"/>
        </w:rPr>
        <w:t>diperdagangkan</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penyalahgunaan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dagangyang</w:t>
      </w:r>
      <w:proofErr w:type="spellEnd"/>
      <w:r w:rsidRPr="002B346C">
        <w:rPr>
          <w:sz w:val="24"/>
          <w:szCs w:val="24"/>
        </w:rPr>
        <w:t xml:space="preserve"> </w:t>
      </w:r>
      <w:proofErr w:type="spellStart"/>
      <w:r w:rsidRPr="002B346C">
        <w:rPr>
          <w:sz w:val="24"/>
          <w:szCs w:val="24"/>
        </w:rPr>
        <w:t>kerap</w:t>
      </w:r>
      <w:proofErr w:type="spellEnd"/>
      <w:r w:rsidRPr="002B346C">
        <w:rPr>
          <w:sz w:val="24"/>
          <w:szCs w:val="24"/>
        </w:rPr>
        <w:t xml:space="preserve"> </w:t>
      </w:r>
      <w:proofErr w:type="spellStart"/>
      <w:r w:rsidRPr="002B346C">
        <w:rPr>
          <w:sz w:val="24"/>
          <w:szCs w:val="24"/>
        </w:rPr>
        <w:t>terjadi</w:t>
      </w:r>
      <w:proofErr w:type="spellEnd"/>
      <w:r w:rsidRPr="002B346C">
        <w:rPr>
          <w:sz w:val="24"/>
          <w:szCs w:val="24"/>
        </w:rPr>
        <w:t xml:space="preserve"> </w:t>
      </w:r>
      <w:proofErr w:type="spellStart"/>
      <w:r w:rsidRPr="002B346C">
        <w:rPr>
          <w:sz w:val="24"/>
          <w:szCs w:val="24"/>
        </w:rPr>
        <w:t>seperti</w:t>
      </w:r>
      <w:proofErr w:type="spellEnd"/>
      <w:r w:rsidRPr="002B346C">
        <w:rPr>
          <w:sz w:val="24"/>
          <w:szCs w:val="24"/>
        </w:rPr>
        <w:t xml:space="preserve"> </w:t>
      </w:r>
      <w:proofErr w:type="spellStart"/>
      <w:r w:rsidRPr="002B346C">
        <w:rPr>
          <w:sz w:val="24"/>
          <w:szCs w:val="24"/>
        </w:rPr>
        <w:t>peniruan</w:t>
      </w:r>
      <w:proofErr w:type="spellEnd"/>
      <w:r w:rsidRPr="002B346C">
        <w:rPr>
          <w:sz w:val="24"/>
          <w:szCs w:val="24"/>
        </w:rPr>
        <w:t xml:space="preserve">, </w:t>
      </w:r>
      <w:proofErr w:type="spellStart"/>
      <w:r w:rsidRPr="002B346C">
        <w:rPr>
          <w:sz w:val="24"/>
          <w:szCs w:val="24"/>
        </w:rPr>
        <w:t>pemalsuan</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pemakaian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terhadap</w:t>
      </w:r>
      <w:proofErr w:type="spellEnd"/>
      <w:r w:rsidRPr="002B346C">
        <w:rPr>
          <w:sz w:val="24"/>
          <w:szCs w:val="24"/>
        </w:rPr>
        <w:t xml:space="preserve"> </w:t>
      </w:r>
      <w:proofErr w:type="spellStart"/>
      <w:r w:rsidRPr="002B346C">
        <w:rPr>
          <w:sz w:val="24"/>
          <w:szCs w:val="24"/>
        </w:rPr>
        <w:t>Merek-Merek</w:t>
      </w:r>
      <w:proofErr w:type="spellEnd"/>
      <w:r w:rsidRPr="002B346C">
        <w:rPr>
          <w:sz w:val="24"/>
          <w:szCs w:val="24"/>
        </w:rPr>
        <w:t xml:space="preserve"> </w:t>
      </w:r>
      <w:proofErr w:type="spellStart"/>
      <w:r w:rsidRPr="002B346C">
        <w:rPr>
          <w:sz w:val="24"/>
          <w:szCs w:val="24"/>
        </w:rPr>
        <w:t>tertentu</w:t>
      </w:r>
      <w:proofErr w:type="spellEnd"/>
      <w:r w:rsidRPr="002B346C">
        <w:rPr>
          <w:sz w:val="24"/>
          <w:szCs w:val="24"/>
        </w:rPr>
        <w:t xml:space="preserve">. </w:t>
      </w:r>
      <w:proofErr w:type="spellStart"/>
      <w:r w:rsidRPr="002B346C">
        <w:rPr>
          <w:sz w:val="24"/>
          <w:szCs w:val="24"/>
        </w:rPr>
        <w:t>Keadaan</w:t>
      </w:r>
      <w:proofErr w:type="spellEnd"/>
      <w:r w:rsidRPr="002B346C">
        <w:rPr>
          <w:sz w:val="24"/>
          <w:szCs w:val="24"/>
        </w:rPr>
        <w:t xml:space="preserve"> </w:t>
      </w:r>
      <w:proofErr w:type="spellStart"/>
      <w:r w:rsidRPr="002B346C">
        <w:rPr>
          <w:sz w:val="24"/>
          <w:szCs w:val="24"/>
        </w:rPr>
        <w:t>seperti</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tentu</w:t>
      </w:r>
      <w:proofErr w:type="spellEnd"/>
      <w:r w:rsidRPr="002B346C">
        <w:rPr>
          <w:sz w:val="24"/>
          <w:szCs w:val="24"/>
        </w:rPr>
        <w:t xml:space="preserve"> </w:t>
      </w:r>
      <w:proofErr w:type="spellStart"/>
      <w:r w:rsidRPr="002B346C">
        <w:rPr>
          <w:sz w:val="24"/>
          <w:szCs w:val="24"/>
        </w:rPr>
        <w:t>saja</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hanya</w:t>
      </w:r>
      <w:proofErr w:type="spellEnd"/>
      <w:r w:rsidRPr="002B346C">
        <w:rPr>
          <w:sz w:val="24"/>
          <w:szCs w:val="24"/>
        </w:rPr>
        <w:t xml:space="preserve"> </w:t>
      </w:r>
      <w:proofErr w:type="spellStart"/>
      <w:r w:rsidRPr="002B346C">
        <w:rPr>
          <w:sz w:val="24"/>
          <w:szCs w:val="24"/>
        </w:rPr>
        <w:t>merugikan</w:t>
      </w:r>
      <w:proofErr w:type="spellEnd"/>
      <w:r w:rsidRPr="002B346C">
        <w:rPr>
          <w:sz w:val="24"/>
          <w:szCs w:val="24"/>
        </w:rPr>
        <w:t xml:space="preserve">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tetapi</w:t>
      </w:r>
      <w:proofErr w:type="spellEnd"/>
      <w:r w:rsidRPr="002B346C">
        <w:rPr>
          <w:sz w:val="24"/>
          <w:szCs w:val="24"/>
        </w:rPr>
        <w:t xml:space="preserve"> juga </w:t>
      </w:r>
      <w:proofErr w:type="spellStart"/>
      <w:r w:rsidRPr="002B346C">
        <w:rPr>
          <w:sz w:val="24"/>
          <w:szCs w:val="24"/>
        </w:rPr>
        <w:t>akan</w:t>
      </w:r>
      <w:proofErr w:type="spellEnd"/>
      <w:r w:rsidRPr="002B346C">
        <w:rPr>
          <w:sz w:val="24"/>
          <w:szCs w:val="24"/>
        </w:rPr>
        <w:t xml:space="preserve"> </w:t>
      </w:r>
      <w:proofErr w:type="spellStart"/>
      <w:r w:rsidRPr="002B346C">
        <w:rPr>
          <w:sz w:val="24"/>
          <w:szCs w:val="24"/>
        </w:rPr>
        <w:t>merugikan</w:t>
      </w:r>
      <w:proofErr w:type="spellEnd"/>
      <w:r w:rsidRPr="002B346C">
        <w:rPr>
          <w:sz w:val="24"/>
          <w:szCs w:val="24"/>
        </w:rPr>
        <w:t xml:space="preserve"> para </w:t>
      </w:r>
      <w:proofErr w:type="spellStart"/>
      <w:r w:rsidRPr="002B346C">
        <w:rPr>
          <w:sz w:val="24"/>
          <w:szCs w:val="24"/>
        </w:rPr>
        <w:t>konsumen</w:t>
      </w:r>
      <w:proofErr w:type="spellEnd"/>
      <w:r w:rsidRPr="002B346C">
        <w:rPr>
          <w:sz w:val="24"/>
          <w:szCs w:val="24"/>
        </w:rPr>
        <w:t>.</w:t>
      </w:r>
    </w:p>
    <w:p w14:paraId="09C1F7FB" w14:textId="77777777" w:rsidR="00CB0B85" w:rsidRPr="002B346C" w:rsidRDefault="00CB0B85" w:rsidP="00CB0B85">
      <w:pPr>
        <w:spacing w:line="480" w:lineRule="auto"/>
        <w:ind w:left="1134" w:right="141" w:firstLine="709"/>
        <w:jc w:val="both"/>
        <w:rPr>
          <w:sz w:val="24"/>
          <w:szCs w:val="24"/>
        </w:rPr>
      </w:pP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membangun</w:t>
      </w:r>
      <w:proofErr w:type="spellEnd"/>
      <w:r w:rsidRPr="002B346C">
        <w:rPr>
          <w:sz w:val="24"/>
          <w:szCs w:val="24"/>
        </w:rPr>
        <w:t xml:space="preserve"> </w:t>
      </w:r>
      <w:proofErr w:type="spellStart"/>
      <w:r w:rsidRPr="002B346C">
        <w:rPr>
          <w:sz w:val="24"/>
          <w:szCs w:val="24"/>
        </w:rPr>
        <w:t>sebuah</w:t>
      </w:r>
      <w:proofErr w:type="spellEnd"/>
      <w:r w:rsidRPr="002B346C">
        <w:rPr>
          <w:sz w:val="24"/>
          <w:szCs w:val="24"/>
        </w:rPr>
        <w:t xml:space="preserve"> </w:t>
      </w:r>
      <w:proofErr w:type="spellStart"/>
      <w:r w:rsidRPr="002B346C">
        <w:rPr>
          <w:sz w:val="24"/>
          <w:szCs w:val="24"/>
        </w:rPr>
        <w:t>reputasi</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memerlukan</w:t>
      </w:r>
      <w:proofErr w:type="spellEnd"/>
      <w:r w:rsidRPr="002B346C">
        <w:rPr>
          <w:sz w:val="24"/>
          <w:szCs w:val="24"/>
        </w:rPr>
        <w:t xml:space="preserve"> </w:t>
      </w:r>
      <w:proofErr w:type="spellStart"/>
      <w:r w:rsidRPr="002B346C">
        <w:rPr>
          <w:sz w:val="24"/>
          <w:szCs w:val="24"/>
        </w:rPr>
        <w:t>biaya</w:t>
      </w:r>
      <w:proofErr w:type="spellEnd"/>
      <w:r w:rsidRPr="002B346C">
        <w:rPr>
          <w:sz w:val="24"/>
          <w:szCs w:val="24"/>
        </w:rPr>
        <w:t xml:space="preserve"> yang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sedikit</w:t>
      </w:r>
      <w:proofErr w:type="spellEnd"/>
      <w:r w:rsidRPr="002B346C">
        <w:rPr>
          <w:sz w:val="24"/>
          <w:szCs w:val="24"/>
        </w:rPr>
        <w:t xml:space="preserve"> dan </w:t>
      </w:r>
      <w:proofErr w:type="spellStart"/>
      <w:r w:rsidRPr="002B346C">
        <w:rPr>
          <w:sz w:val="24"/>
          <w:szCs w:val="24"/>
        </w:rPr>
        <w:t>waktu</w:t>
      </w:r>
      <w:proofErr w:type="spellEnd"/>
      <w:r w:rsidRPr="002B346C">
        <w:rPr>
          <w:sz w:val="24"/>
          <w:szCs w:val="24"/>
        </w:rPr>
        <w:t xml:space="preserve"> yang </w:t>
      </w:r>
      <w:proofErr w:type="spellStart"/>
      <w:r w:rsidRPr="002B346C">
        <w:rPr>
          <w:sz w:val="24"/>
          <w:szCs w:val="24"/>
        </w:rPr>
        <w:t>cukup</w:t>
      </w:r>
      <w:proofErr w:type="spellEnd"/>
      <w:r w:rsidRPr="002B346C">
        <w:rPr>
          <w:sz w:val="24"/>
          <w:szCs w:val="24"/>
        </w:rPr>
        <w:t xml:space="preserve"> lama </w:t>
      </w:r>
      <w:proofErr w:type="spellStart"/>
      <w:r w:rsidRPr="002B346C">
        <w:rPr>
          <w:sz w:val="24"/>
          <w:szCs w:val="24"/>
        </w:rPr>
        <w:t>serta</w:t>
      </w:r>
      <w:proofErr w:type="spellEnd"/>
      <w:r w:rsidRPr="002B346C">
        <w:rPr>
          <w:sz w:val="24"/>
          <w:szCs w:val="24"/>
        </w:rPr>
        <w:t xml:space="preserve"> </w:t>
      </w:r>
      <w:proofErr w:type="spellStart"/>
      <w:r w:rsidRPr="002B346C">
        <w:rPr>
          <w:sz w:val="24"/>
          <w:szCs w:val="24"/>
        </w:rPr>
        <w:t>hal</w:t>
      </w:r>
      <w:proofErr w:type="spellEnd"/>
      <w:r w:rsidRPr="002B346C">
        <w:rPr>
          <w:sz w:val="24"/>
          <w:szCs w:val="24"/>
        </w:rPr>
        <w:t xml:space="preserve"> lain yang juga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kalah</w:t>
      </w:r>
      <w:proofErr w:type="spellEnd"/>
      <w:r w:rsidRPr="002B346C">
        <w:rPr>
          <w:sz w:val="24"/>
          <w:szCs w:val="24"/>
        </w:rPr>
        <w:t xml:space="preserve"> </w:t>
      </w:r>
      <w:proofErr w:type="spellStart"/>
      <w:r w:rsidRPr="002B346C">
        <w:rPr>
          <w:sz w:val="24"/>
          <w:szCs w:val="24"/>
        </w:rPr>
        <w:t>penting</w:t>
      </w:r>
      <w:proofErr w:type="spellEnd"/>
      <w:r w:rsidRPr="002B346C">
        <w:rPr>
          <w:sz w:val="24"/>
          <w:szCs w:val="24"/>
        </w:rPr>
        <w:t xml:space="preserve"> </w:t>
      </w:r>
      <w:proofErr w:type="spellStart"/>
      <w:r w:rsidRPr="002B346C">
        <w:rPr>
          <w:sz w:val="24"/>
          <w:szCs w:val="24"/>
        </w:rPr>
        <w:t>bahwa</w:t>
      </w:r>
      <w:proofErr w:type="spellEnd"/>
      <w:r w:rsidRPr="002B346C">
        <w:rPr>
          <w:sz w:val="24"/>
          <w:szCs w:val="24"/>
        </w:rPr>
        <w:t xml:space="preserve"> </w:t>
      </w:r>
      <w:proofErr w:type="spellStart"/>
      <w:r w:rsidRPr="002B346C">
        <w:rPr>
          <w:sz w:val="24"/>
          <w:szCs w:val="24"/>
        </w:rPr>
        <w:t>reputasi</w:t>
      </w:r>
      <w:proofErr w:type="spellEnd"/>
      <w:r w:rsidRPr="002B346C">
        <w:rPr>
          <w:sz w:val="24"/>
          <w:szCs w:val="24"/>
        </w:rPr>
        <w:t xml:space="preserve"> yang </w:t>
      </w:r>
      <w:proofErr w:type="spellStart"/>
      <w:r w:rsidRPr="002B346C">
        <w:rPr>
          <w:sz w:val="24"/>
          <w:szCs w:val="24"/>
        </w:rPr>
        <w:t>baik</w:t>
      </w:r>
      <w:proofErr w:type="spellEnd"/>
      <w:r w:rsidRPr="002B346C">
        <w:rPr>
          <w:sz w:val="24"/>
          <w:szCs w:val="24"/>
        </w:rPr>
        <w:t xml:space="preserve"> </w:t>
      </w:r>
      <w:proofErr w:type="spellStart"/>
      <w:r w:rsidRPr="002B346C">
        <w:rPr>
          <w:sz w:val="24"/>
          <w:szCs w:val="24"/>
        </w:rPr>
        <w:t>akan</w:t>
      </w:r>
      <w:proofErr w:type="spellEnd"/>
      <w:r w:rsidRPr="002B346C">
        <w:rPr>
          <w:sz w:val="24"/>
          <w:szCs w:val="24"/>
        </w:rPr>
        <w:t xml:space="preserve"> </w:t>
      </w:r>
      <w:proofErr w:type="spellStart"/>
      <w:r w:rsidRPr="002B346C">
        <w:rPr>
          <w:sz w:val="24"/>
          <w:szCs w:val="24"/>
        </w:rPr>
        <w:t>menimbulkan</w:t>
      </w:r>
      <w:proofErr w:type="spellEnd"/>
      <w:r w:rsidRPr="002B346C">
        <w:rPr>
          <w:sz w:val="24"/>
          <w:szCs w:val="24"/>
        </w:rPr>
        <w:t xml:space="preserve"> </w:t>
      </w:r>
      <w:proofErr w:type="spellStart"/>
      <w:r w:rsidRPr="002B346C">
        <w:rPr>
          <w:sz w:val="24"/>
          <w:szCs w:val="24"/>
        </w:rPr>
        <w:t>kepercayaan</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w:t>
      </w:r>
      <w:proofErr w:type="spellStart"/>
      <w:r w:rsidRPr="002B346C">
        <w:rPr>
          <w:sz w:val="24"/>
          <w:szCs w:val="24"/>
        </w:rPr>
        <w:t>konsumen</w:t>
      </w:r>
      <w:proofErr w:type="spellEnd"/>
      <w:r w:rsidRPr="002B346C">
        <w:rPr>
          <w:sz w:val="24"/>
          <w:szCs w:val="24"/>
        </w:rPr>
        <w:t xml:space="preserve">. </w:t>
      </w:r>
      <w:proofErr w:type="spellStart"/>
      <w:r w:rsidRPr="002B346C">
        <w:rPr>
          <w:sz w:val="24"/>
          <w:szCs w:val="24"/>
        </w:rPr>
        <w:t>Perusahan-perusahaan</w:t>
      </w:r>
      <w:proofErr w:type="spellEnd"/>
      <w:r w:rsidRPr="002B346C">
        <w:rPr>
          <w:sz w:val="24"/>
          <w:szCs w:val="24"/>
        </w:rPr>
        <w:t xml:space="preserve"> </w:t>
      </w:r>
      <w:proofErr w:type="spellStart"/>
      <w:r w:rsidRPr="002B346C">
        <w:rPr>
          <w:sz w:val="24"/>
          <w:szCs w:val="24"/>
        </w:rPr>
        <w:t>cenderung</w:t>
      </w:r>
      <w:proofErr w:type="spellEnd"/>
      <w:r w:rsidRPr="002B346C">
        <w:rPr>
          <w:sz w:val="24"/>
          <w:szCs w:val="24"/>
        </w:rPr>
        <w:t xml:space="preserve"> </w:t>
      </w:r>
      <w:proofErr w:type="spellStart"/>
      <w:r w:rsidRPr="002B346C">
        <w:rPr>
          <w:sz w:val="24"/>
          <w:szCs w:val="24"/>
        </w:rPr>
        <w:t>berupaya</w:t>
      </w:r>
      <w:proofErr w:type="spellEnd"/>
      <w:r w:rsidRPr="002B346C">
        <w:rPr>
          <w:sz w:val="24"/>
          <w:szCs w:val="24"/>
        </w:rPr>
        <w:t xml:space="preserve">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mencegah</w:t>
      </w:r>
      <w:proofErr w:type="spellEnd"/>
      <w:r w:rsidRPr="002B346C">
        <w:rPr>
          <w:sz w:val="24"/>
          <w:szCs w:val="24"/>
        </w:rPr>
        <w:t xml:space="preserve"> </w:t>
      </w:r>
      <w:proofErr w:type="spellStart"/>
      <w:r w:rsidRPr="002B346C">
        <w:rPr>
          <w:sz w:val="24"/>
          <w:szCs w:val="24"/>
        </w:rPr>
        <w:t>penyalahgunaan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dagangnya</w:t>
      </w:r>
      <w:proofErr w:type="spellEnd"/>
      <w:r w:rsidRPr="002B346C">
        <w:rPr>
          <w:sz w:val="24"/>
          <w:szCs w:val="24"/>
        </w:rPr>
        <w:t xml:space="preserve"> </w:t>
      </w:r>
      <w:proofErr w:type="spellStart"/>
      <w:r w:rsidRPr="002B346C">
        <w:rPr>
          <w:sz w:val="24"/>
          <w:szCs w:val="24"/>
        </w:rPr>
        <w:t>sendiri</w:t>
      </w:r>
      <w:proofErr w:type="spellEnd"/>
      <w:r w:rsidRPr="002B346C">
        <w:rPr>
          <w:sz w:val="24"/>
          <w:szCs w:val="24"/>
        </w:rPr>
        <w:t xml:space="preserve">, agar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perusahaan</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digunakan</w:t>
      </w:r>
      <w:proofErr w:type="spellEnd"/>
      <w:r w:rsidRPr="002B346C">
        <w:rPr>
          <w:sz w:val="24"/>
          <w:szCs w:val="24"/>
        </w:rPr>
        <w:t xml:space="preserve"> oleh </w:t>
      </w:r>
      <w:proofErr w:type="spellStart"/>
      <w:r w:rsidRPr="002B346C">
        <w:rPr>
          <w:sz w:val="24"/>
          <w:szCs w:val="24"/>
        </w:rPr>
        <w:t>perusahan</w:t>
      </w:r>
      <w:proofErr w:type="spellEnd"/>
      <w:r w:rsidRPr="002B346C">
        <w:rPr>
          <w:sz w:val="24"/>
          <w:szCs w:val="24"/>
        </w:rPr>
        <w:t xml:space="preserve">/orang lain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produk-produknya</w:t>
      </w:r>
      <w:proofErr w:type="spellEnd"/>
      <w:r w:rsidRPr="002B346C">
        <w:rPr>
          <w:sz w:val="24"/>
          <w:szCs w:val="24"/>
        </w:rPr>
        <w:t xml:space="preserve">. Adapun </w:t>
      </w:r>
      <w:proofErr w:type="spellStart"/>
      <w:r w:rsidRPr="002B346C">
        <w:rPr>
          <w:sz w:val="24"/>
          <w:szCs w:val="24"/>
        </w:rPr>
        <w:t>perbuatan-perbuatan</w:t>
      </w:r>
      <w:proofErr w:type="spellEnd"/>
      <w:r w:rsidRPr="002B346C">
        <w:rPr>
          <w:sz w:val="24"/>
          <w:szCs w:val="24"/>
        </w:rPr>
        <w:t xml:space="preserve"> yang </w:t>
      </w:r>
      <w:proofErr w:type="spellStart"/>
      <w:r w:rsidRPr="002B346C">
        <w:rPr>
          <w:sz w:val="24"/>
          <w:szCs w:val="24"/>
        </w:rPr>
        <w:t>dilarang</w:t>
      </w:r>
      <w:proofErr w:type="spellEnd"/>
      <w:r w:rsidRPr="002B346C">
        <w:rPr>
          <w:sz w:val="24"/>
          <w:szCs w:val="24"/>
        </w:rPr>
        <w:t xml:space="preserve"> yang </w:t>
      </w:r>
      <w:proofErr w:type="spellStart"/>
      <w:r w:rsidRPr="002B346C">
        <w:rPr>
          <w:sz w:val="24"/>
          <w:szCs w:val="24"/>
        </w:rPr>
        <w:t>termasuk</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ruang</w:t>
      </w:r>
      <w:proofErr w:type="spellEnd"/>
      <w:r w:rsidRPr="002B346C">
        <w:rPr>
          <w:sz w:val="24"/>
          <w:szCs w:val="24"/>
        </w:rPr>
        <w:t xml:space="preserve"> </w:t>
      </w:r>
      <w:proofErr w:type="spellStart"/>
      <w:r w:rsidRPr="002B346C">
        <w:rPr>
          <w:sz w:val="24"/>
          <w:szCs w:val="24"/>
        </w:rPr>
        <w:t>lingkup</w:t>
      </w:r>
      <w:proofErr w:type="spellEnd"/>
      <w:r w:rsidRPr="002B346C">
        <w:rPr>
          <w:sz w:val="24"/>
          <w:szCs w:val="24"/>
        </w:rPr>
        <w:t xml:space="preserve"> </w:t>
      </w:r>
      <w:proofErr w:type="spellStart"/>
      <w:r w:rsidRPr="002B346C">
        <w:rPr>
          <w:sz w:val="24"/>
          <w:szCs w:val="24"/>
        </w:rPr>
        <w:t>tindak</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menurut</w:t>
      </w:r>
      <w:proofErr w:type="spellEnd"/>
      <w:r w:rsidRPr="002B346C">
        <w:rPr>
          <w:sz w:val="24"/>
          <w:szCs w:val="24"/>
        </w:rPr>
        <w:t xml:space="preserve"> </w:t>
      </w:r>
      <w:proofErr w:type="spellStart"/>
      <w:r w:rsidRPr="002B346C">
        <w:rPr>
          <w:sz w:val="24"/>
          <w:szCs w:val="24"/>
        </w:rPr>
        <w:t>Undang-Undang</w:t>
      </w:r>
      <w:proofErr w:type="spellEnd"/>
      <w:r w:rsidRPr="002B346C">
        <w:rPr>
          <w:sz w:val="24"/>
          <w:szCs w:val="24"/>
        </w:rPr>
        <w:t xml:space="preserve"> </w:t>
      </w:r>
      <w:proofErr w:type="spellStart"/>
      <w:r w:rsidRPr="002B346C">
        <w:rPr>
          <w:sz w:val="24"/>
          <w:szCs w:val="24"/>
        </w:rPr>
        <w:t>N</w:t>
      </w:r>
      <w:r>
        <w:rPr>
          <w:sz w:val="24"/>
          <w:szCs w:val="24"/>
        </w:rPr>
        <w:t>omor</w:t>
      </w:r>
      <w:proofErr w:type="spellEnd"/>
      <w:r w:rsidRPr="002B346C">
        <w:rPr>
          <w:sz w:val="24"/>
          <w:szCs w:val="24"/>
        </w:rPr>
        <w:t xml:space="preserve"> 20 </w:t>
      </w:r>
      <w:proofErr w:type="spellStart"/>
      <w:r w:rsidRPr="002B346C">
        <w:rPr>
          <w:sz w:val="24"/>
          <w:szCs w:val="24"/>
        </w:rPr>
        <w:t>Tahun</w:t>
      </w:r>
      <w:proofErr w:type="spellEnd"/>
      <w:r w:rsidRPr="002B346C">
        <w:rPr>
          <w:sz w:val="24"/>
          <w:szCs w:val="24"/>
        </w:rPr>
        <w:t xml:space="preserve"> 201</w:t>
      </w:r>
      <w:r>
        <w:rPr>
          <w:sz w:val="24"/>
          <w:szCs w:val="24"/>
        </w:rPr>
        <w:t>6</w:t>
      </w:r>
      <w:r w:rsidRPr="002B346C">
        <w:rPr>
          <w:sz w:val="24"/>
          <w:szCs w:val="24"/>
        </w:rPr>
        <w:t xml:space="preserve"> </w:t>
      </w:r>
      <w:proofErr w:type="spellStart"/>
      <w:r w:rsidRPr="002B346C">
        <w:rPr>
          <w:sz w:val="24"/>
          <w:szCs w:val="24"/>
        </w:rPr>
        <w:t>Tentang</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dan </w:t>
      </w:r>
      <w:proofErr w:type="spellStart"/>
      <w:r w:rsidRPr="002B346C">
        <w:rPr>
          <w:sz w:val="24"/>
          <w:szCs w:val="24"/>
        </w:rPr>
        <w:t>Indikasi</w:t>
      </w:r>
      <w:proofErr w:type="spellEnd"/>
      <w:r w:rsidRPr="002B346C">
        <w:rPr>
          <w:sz w:val="24"/>
          <w:szCs w:val="24"/>
        </w:rPr>
        <w:t xml:space="preserve"> </w:t>
      </w:r>
      <w:proofErr w:type="spellStart"/>
      <w:r w:rsidRPr="002B346C">
        <w:rPr>
          <w:sz w:val="24"/>
          <w:szCs w:val="24"/>
        </w:rPr>
        <w:t>Geografis</w:t>
      </w:r>
      <w:proofErr w:type="spellEnd"/>
      <w:r w:rsidRPr="002B346C">
        <w:rPr>
          <w:sz w:val="24"/>
          <w:szCs w:val="24"/>
        </w:rPr>
        <w:t xml:space="preserve">, </w:t>
      </w:r>
      <w:proofErr w:type="spellStart"/>
      <w:r w:rsidRPr="002B346C">
        <w:rPr>
          <w:sz w:val="24"/>
          <w:szCs w:val="24"/>
        </w:rPr>
        <w:t>antara</w:t>
      </w:r>
      <w:proofErr w:type="spellEnd"/>
      <w:r w:rsidRPr="002B346C">
        <w:rPr>
          <w:sz w:val="24"/>
          <w:szCs w:val="24"/>
        </w:rPr>
        <w:t xml:space="preserve"> lain</w:t>
      </w:r>
      <w:r>
        <w:rPr>
          <w:sz w:val="24"/>
          <w:szCs w:val="24"/>
        </w:rPr>
        <w:t>:</w:t>
      </w:r>
    </w:p>
    <w:p w14:paraId="71531373" w14:textId="77777777" w:rsidR="00CB0B85" w:rsidRPr="002B346C" w:rsidRDefault="00CB0B85" w:rsidP="00CB0B85">
      <w:pPr>
        <w:pStyle w:val="ListParagraph"/>
        <w:numPr>
          <w:ilvl w:val="0"/>
          <w:numId w:val="8"/>
        </w:numPr>
        <w:spacing w:line="480" w:lineRule="auto"/>
        <w:ind w:left="1418" w:right="141" w:hanging="284"/>
        <w:contextualSpacing/>
        <w:jc w:val="both"/>
        <w:rPr>
          <w:sz w:val="24"/>
          <w:szCs w:val="24"/>
        </w:rPr>
      </w:pPr>
      <w:proofErr w:type="spellStart"/>
      <w:r w:rsidRPr="002B346C">
        <w:rPr>
          <w:sz w:val="24"/>
          <w:szCs w:val="24"/>
        </w:rPr>
        <w:t>Pasal</w:t>
      </w:r>
      <w:proofErr w:type="spellEnd"/>
      <w:r w:rsidRPr="002B346C">
        <w:rPr>
          <w:sz w:val="24"/>
          <w:szCs w:val="24"/>
        </w:rPr>
        <w:t xml:space="preserve"> 100 </w:t>
      </w:r>
      <w:proofErr w:type="spellStart"/>
      <w:r w:rsidRPr="002B346C">
        <w:rPr>
          <w:sz w:val="24"/>
          <w:szCs w:val="24"/>
        </w:rPr>
        <w:t>terdapat</w:t>
      </w:r>
      <w:proofErr w:type="spellEnd"/>
      <w:r w:rsidRPr="002B346C">
        <w:rPr>
          <w:sz w:val="24"/>
          <w:szCs w:val="24"/>
        </w:rPr>
        <w:t xml:space="preserve"> 3 </w:t>
      </w:r>
      <w:proofErr w:type="spellStart"/>
      <w:r w:rsidRPr="002B346C">
        <w:rPr>
          <w:sz w:val="24"/>
          <w:szCs w:val="24"/>
        </w:rPr>
        <w:t>ayat</w:t>
      </w:r>
      <w:proofErr w:type="spellEnd"/>
      <w:r w:rsidRPr="002B346C">
        <w:rPr>
          <w:sz w:val="24"/>
          <w:szCs w:val="24"/>
        </w:rPr>
        <w:t xml:space="preserve"> </w:t>
      </w:r>
      <w:proofErr w:type="spellStart"/>
      <w:r w:rsidRPr="002B346C">
        <w:rPr>
          <w:sz w:val="24"/>
          <w:szCs w:val="24"/>
        </w:rPr>
        <w:t>mengatur</w:t>
      </w:r>
      <w:proofErr w:type="spellEnd"/>
      <w:r w:rsidRPr="002B346C">
        <w:rPr>
          <w:sz w:val="24"/>
          <w:szCs w:val="24"/>
        </w:rPr>
        <w:t xml:space="preserve"> </w:t>
      </w:r>
      <w:proofErr w:type="spellStart"/>
      <w:r w:rsidRPr="002B346C">
        <w:rPr>
          <w:sz w:val="24"/>
          <w:szCs w:val="24"/>
        </w:rPr>
        <w:t>ketentuan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terhadap</w:t>
      </w:r>
      <w:proofErr w:type="spellEnd"/>
      <w:r w:rsidRPr="002B346C">
        <w:rPr>
          <w:sz w:val="24"/>
          <w:szCs w:val="24"/>
        </w:rPr>
        <w:t xml:space="preserve"> </w:t>
      </w:r>
      <w:proofErr w:type="spellStart"/>
      <w:r w:rsidRPr="002B346C">
        <w:rPr>
          <w:sz w:val="24"/>
          <w:szCs w:val="24"/>
        </w:rPr>
        <w:t>berbuatan</w:t>
      </w:r>
      <w:proofErr w:type="spellEnd"/>
      <w:r w:rsidRPr="002B346C">
        <w:rPr>
          <w:sz w:val="24"/>
          <w:szCs w:val="24"/>
        </w:rPr>
        <w:t xml:space="preserve"> </w:t>
      </w:r>
      <w:proofErr w:type="spellStart"/>
      <w:r w:rsidRPr="002B346C">
        <w:rPr>
          <w:sz w:val="24"/>
          <w:szCs w:val="24"/>
        </w:rPr>
        <w:t>sebagai</w:t>
      </w:r>
      <w:proofErr w:type="spellEnd"/>
      <w:r w:rsidRPr="002B346C">
        <w:rPr>
          <w:sz w:val="24"/>
          <w:szCs w:val="24"/>
        </w:rPr>
        <w:t xml:space="preserve"> </w:t>
      </w:r>
      <w:proofErr w:type="spellStart"/>
      <w:r w:rsidRPr="002B346C">
        <w:rPr>
          <w:sz w:val="24"/>
          <w:szCs w:val="24"/>
        </w:rPr>
        <w:t>berikut</w:t>
      </w:r>
      <w:proofErr w:type="spellEnd"/>
      <w:r w:rsidRPr="002B346C">
        <w:rPr>
          <w:sz w:val="24"/>
          <w:szCs w:val="24"/>
        </w:rPr>
        <w:t xml:space="preserve">, Pada </w:t>
      </w:r>
      <w:proofErr w:type="spellStart"/>
      <w:r w:rsidRPr="002B346C">
        <w:rPr>
          <w:sz w:val="24"/>
          <w:szCs w:val="24"/>
        </w:rPr>
        <w:t>ayat</w:t>
      </w:r>
      <w:proofErr w:type="spellEnd"/>
      <w:r w:rsidRPr="002B346C">
        <w:rPr>
          <w:sz w:val="24"/>
          <w:szCs w:val="24"/>
        </w:rPr>
        <w:t xml:space="preserve"> (1) </w:t>
      </w:r>
      <w:proofErr w:type="spellStart"/>
      <w:r w:rsidRPr="002B346C">
        <w:rPr>
          <w:sz w:val="24"/>
          <w:szCs w:val="24"/>
        </w:rPr>
        <w:t>Setiap</w:t>
      </w:r>
      <w:proofErr w:type="spellEnd"/>
      <w:r w:rsidRPr="002B346C">
        <w:rPr>
          <w:sz w:val="24"/>
          <w:szCs w:val="24"/>
        </w:rPr>
        <w:t xml:space="preserve"> orang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menggunakan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yang </w:t>
      </w:r>
      <w:proofErr w:type="spellStart"/>
      <w:r w:rsidRPr="002B346C">
        <w:rPr>
          <w:sz w:val="24"/>
          <w:szCs w:val="24"/>
        </w:rPr>
        <w:t>sama</w:t>
      </w:r>
      <w:proofErr w:type="spellEnd"/>
      <w:r w:rsidRPr="002B346C">
        <w:rPr>
          <w:sz w:val="24"/>
          <w:szCs w:val="24"/>
        </w:rPr>
        <w:t xml:space="preserve"> pada </w:t>
      </w:r>
      <w:proofErr w:type="spellStart"/>
      <w:r w:rsidRPr="002B346C">
        <w:rPr>
          <w:sz w:val="24"/>
          <w:szCs w:val="24"/>
        </w:rPr>
        <w:t>keseluruhannya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terdaftar</w:t>
      </w:r>
      <w:proofErr w:type="spellEnd"/>
      <w:r w:rsidRPr="002B346C">
        <w:rPr>
          <w:sz w:val="24"/>
          <w:szCs w:val="24"/>
        </w:rPr>
        <w:t xml:space="preserve"> </w:t>
      </w:r>
      <w:proofErr w:type="spellStart"/>
      <w:r w:rsidRPr="002B346C">
        <w:rPr>
          <w:sz w:val="24"/>
          <w:szCs w:val="24"/>
        </w:rPr>
        <w:t>milik</w:t>
      </w:r>
      <w:proofErr w:type="spellEnd"/>
      <w:r w:rsidRPr="002B346C">
        <w:rPr>
          <w:sz w:val="24"/>
          <w:szCs w:val="24"/>
        </w:rPr>
        <w:t xml:space="preserve"> </w:t>
      </w:r>
      <w:proofErr w:type="spellStart"/>
      <w:r w:rsidRPr="002B346C">
        <w:rPr>
          <w:sz w:val="24"/>
          <w:szCs w:val="24"/>
        </w:rPr>
        <w:t>pihak</w:t>
      </w:r>
      <w:proofErr w:type="spellEnd"/>
      <w:r w:rsidRPr="002B346C">
        <w:rPr>
          <w:sz w:val="24"/>
          <w:szCs w:val="24"/>
        </w:rPr>
        <w:t xml:space="preserve"> lain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jasa</w:t>
      </w:r>
      <w:proofErr w:type="spellEnd"/>
      <w:r w:rsidRPr="002B346C">
        <w:rPr>
          <w:sz w:val="24"/>
          <w:szCs w:val="24"/>
        </w:rPr>
        <w:t xml:space="preserve"> </w:t>
      </w:r>
      <w:proofErr w:type="spellStart"/>
      <w:r w:rsidRPr="002B346C">
        <w:rPr>
          <w:sz w:val="24"/>
          <w:szCs w:val="24"/>
        </w:rPr>
        <w:t>sejenis</w:t>
      </w:r>
      <w:proofErr w:type="spellEnd"/>
      <w:r w:rsidRPr="002B346C">
        <w:rPr>
          <w:sz w:val="24"/>
          <w:szCs w:val="24"/>
        </w:rPr>
        <w:t xml:space="preserve"> </w:t>
      </w:r>
      <w:r w:rsidRPr="002B346C">
        <w:rPr>
          <w:sz w:val="24"/>
          <w:szCs w:val="24"/>
        </w:rPr>
        <w:lastRenderedPageBreak/>
        <w:t xml:space="preserve">yang </w:t>
      </w:r>
      <w:proofErr w:type="spellStart"/>
      <w:r w:rsidRPr="002B346C">
        <w:rPr>
          <w:sz w:val="24"/>
          <w:szCs w:val="24"/>
        </w:rPr>
        <w:t>diproduksi</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diperdagangkan</w:t>
      </w:r>
      <w:proofErr w:type="spellEnd"/>
      <w:r w:rsidRPr="002B346C">
        <w:rPr>
          <w:sz w:val="24"/>
          <w:szCs w:val="24"/>
        </w:rPr>
        <w:t xml:space="preserve">,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paling lama 5 (lima) Rp. 2.000.000.000,00 (</w:t>
      </w:r>
      <w:proofErr w:type="spellStart"/>
      <w:r w:rsidRPr="002B346C">
        <w:rPr>
          <w:sz w:val="24"/>
          <w:szCs w:val="24"/>
        </w:rPr>
        <w:t>dua</w:t>
      </w:r>
      <w:proofErr w:type="spellEnd"/>
      <w:r w:rsidRPr="002B346C">
        <w:rPr>
          <w:sz w:val="24"/>
          <w:szCs w:val="24"/>
        </w:rPr>
        <w:t xml:space="preserve"> </w:t>
      </w:r>
      <w:proofErr w:type="spellStart"/>
      <w:r w:rsidRPr="002B346C">
        <w:rPr>
          <w:sz w:val="24"/>
          <w:szCs w:val="24"/>
        </w:rPr>
        <w:t>miliar</w:t>
      </w:r>
      <w:proofErr w:type="spellEnd"/>
      <w:r w:rsidRPr="002B346C">
        <w:rPr>
          <w:sz w:val="24"/>
          <w:szCs w:val="24"/>
        </w:rPr>
        <w:t xml:space="preserve"> rupiah). Pada </w:t>
      </w:r>
      <w:proofErr w:type="spellStart"/>
      <w:r w:rsidRPr="002B346C">
        <w:rPr>
          <w:sz w:val="24"/>
          <w:szCs w:val="24"/>
        </w:rPr>
        <w:t>ayat</w:t>
      </w:r>
      <w:proofErr w:type="spellEnd"/>
      <w:r w:rsidRPr="002B346C">
        <w:rPr>
          <w:sz w:val="24"/>
          <w:szCs w:val="24"/>
        </w:rPr>
        <w:t xml:space="preserve"> (2) </w:t>
      </w:r>
      <w:proofErr w:type="spellStart"/>
      <w:r w:rsidRPr="002B346C">
        <w:rPr>
          <w:sz w:val="24"/>
          <w:szCs w:val="24"/>
        </w:rPr>
        <w:t>Setiap</w:t>
      </w:r>
      <w:proofErr w:type="spellEnd"/>
      <w:r w:rsidRPr="002B346C">
        <w:rPr>
          <w:sz w:val="24"/>
          <w:szCs w:val="24"/>
        </w:rPr>
        <w:t xml:space="preserve"> orang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menggunakan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yang </w:t>
      </w:r>
      <w:proofErr w:type="spellStart"/>
      <w:r w:rsidRPr="002B346C">
        <w:rPr>
          <w:sz w:val="24"/>
          <w:szCs w:val="24"/>
        </w:rPr>
        <w:t>mempunyai</w:t>
      </w:r>
      <w:proofErr w:type="spellEnd"/>
      <w:r w:rsidRPr="002B346C">
        <w:rPr>
          <w:sz w:val="24"/>
          <w:szCs w:val="24"/>
        </w:rPr>
        <w:t xml:space="preserve"> </w:t>
      </w:r>
      <w:proofErr w:type="spellStart"/>
      <w:r w:rsidRPr="002B346C">
        <w:rPr>
          <w:sz w:val="24"/>
          <w:szCs w:val="24"/>
        </w:rPr>
        <w:t>persamaan</w:t>
      </w:r>
      <w:proofErr w:type="spellEnd"/>
      <w:r w:rsidRPr="002B346C">
        <w:rPr>
          <w:sz w:val="24"/>
          <w:szCs w:val="24"/>
        </w:rPr>
        <w:t xml:space="preserve"> pada </w:t>
      </w:r>
      <w:proofErr w:type="spellStart"/>
      <w:r w:rsidRPr="002B346C">
        <w:rPr>
          <w:sz w:val="24"/>
          <w:szCs w:val="24"/>
        </w:rPr>
        <w:t>pokoknya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terdaftar</w:t>
      </w:r>
      <w:proofErr w:type="spellEnd"/>
      <w:r w:rsidRPr="002B346C">
        <w:rPr>
          <w:sz w:val="24"/>
          <w:szCs w:val="24"/>
        </w:rPr>
        <w:t xml:space="preserve"> </w:t>
      </w:r>
      <w:proofErr w:type="spellStart"/>
      <w:r w:rsidRPr="002B346C">
        <w:rPr>
          <w:sz w:val="24"/>
          <w:szCs w:val="24"/>
        </w:rPr>
        <w:t>milik</w:t>
      </w:r>
      <w:proofErr w:type="spellEnd"/>
      <w:r w:rsidRPr="002B346C">
        <w:rPr>
          <w:sz w:val="24"/>
          <w:szCs w:val="24"/>
        </w:rPr>
        <w:t xml:space="preserve"> </w:t>
      </w:r>
      <w:proofErr w:type="spellStart"/>
      <w:r w:rsidRPr="002B346C">
        <w:rPr>
          <w:sz w:val="24"/>
          <w:szCs w:val="24"/>
        </w:rPr>
        <w:t>pihak</w:t>
      </w:r>
      <w:proofErr w:type="spellEnd"/>
      <w:r w:rsidRPr="002B346C">
        <w:rPr>
          <w:sz w:val="24"/>
          <w:szCs w:val="24"/>
        </w:rPr>
        <w:t xml:space="preserve"> lain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jasa</w:t>
      </w:r>
      <w:proofErr w:type="spellEnd"/>
      <w:r w:rsidRPr="002B346C">
        <w:rPr>
          <w:sz w:val="24"/>
          <w:szCs w:val="24"/>
        </w:rPr>
        <w:t xml:space="preserve"> </w:t>
      </w:r>
      <w:proofErr w:type="spellStart"/>
      <w:r w:rsidRPr="002B346C">
        <w:rPr>
          <w:sz w:val="24"/>
          <w:szCs w:val="24"/>
        </w:rPr>
        <w:t>sejenisnya</w:t>
      </w:r>
      <w:proofErr w:type="spellEnd"/>
      <w:r w:rsidRPr="002B346C">
        <w:rPr>
          <w:sz w:val="24"/>
          <w:szCs w:val="24"/>
        </w:rPr>
        <w:t xml:space="preserve"> yang </w:t>
      </w:r>
      <w:proofErr w:type="spellStart"/>
      <w:r w:rsidRPr="002B346C">
        <w:rPr>
          <w:sz w:val="24"/>
          <w:szCs w:val="24"/>
        </w:rPr>
        <w:t>diproduksi</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diperdagangkan</w:t>
      </w:r>
      <w:proofErr w:type="spellEnd"/>
      <w:r w:rsidRPr="002B346C">
        <w:rPr>
          <w:sz w:val="24"/>
          <w:szCs w:val="24"/>
        </w:rPr>
        <w:t xml:space="preserve">,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penjara</w:t>
      </w:r>
      <w:proofErr w:type="spellEnd"/>
      <w:r w:rsidRPr="002B346C">
        <w:rPr>
          <w:sz w:val="24"/>
          <w:szCs w:val="24"/>
        </w:rPr>
        <w:t xml:space="preserve"> paling lama 4 (</w:t>
      </w:r>
      <w:proofErr w:type="spellStart"/>
      <w:r w:rsidRPr="002B346C">
        <w:rPr>
          <w:sz w:val="24"/>
          <w:szCs w:val="24"/>
        </w:rPr>
        <w:t>empat</w:t>
      </w:r>
      <w:proofErr w:type="spellEnd"/>
      <w:r w:rsidRPr="002B346C">
        <w:rPr>
          <w:sz w:val="24"/>
          <w:szCs w:val="24"/>
        </w:rPr>
        <w:t xml:space="preserve">) </w:t>
      </w:r>
      <w:proofErr w:type="spellStart"/>
      <w:r w:rsidRPr="002B346C">
        <w:rPr>
          <w:sz w:val="24"/>
          <w:szCs w:val="24"/>
        </w:rPr>
        <w:t>tahun</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denda</w:t>
      </w:r>
      <w:proofErr w:type="spellEnd"/>
      <w:r w:rsidRPr="002B346C">
        <w:rPr>
          <w:sz w:val="24"/>
          <w:szCs w:val="24"/>
        </w:rPr>
        <w:t xml:space="preserve"> paling </w:t>
      </w:r>
      <w:proofErr w:type="spellStart"/>
      <w:r w:rsidRPr="002B346C">
        <w:rPr>
          <w:sz w:val="24"/>
          <w:szCs w:val="24"/>
        </w:rPr>
        <w:t>banyak</w:t>
      </w:r>
      <w:proofErr w:type="spellEnd"/>
      <w:r w:rsidRPr="002B346C">
        <w:rPr>
          <w:sz w:val="24"/>
          <w:szCs w:val="24"/>
        </w:rPr>
        <w:t xml:space="preserve"> Rp. 2.000.000.000,00 (</w:t>
      </w:r>
      <w:proofErr w:type="spellStart"/>
      <w:r w:rsidRPr="002B346C">
        <w:rPr>
          <w:sz w:val="24"/>
          <w:szCs w:val="24"/>
        </w:rPr>
        <w:t>dua</w:t>
      </w:r>
      <w:proofErr w:type="spellEnd"/>
      <w:r w:rsidRPr="002B346C">
        <w:rPr>
          <w:sz w:val="24"/>
          <w:szCs w:val="24"/>
        </w:rPr>
        <w:t xml:space="preserve"> </w:t>
      </w:r>
      <w:proofErr w:type="spellStart"/>
      <w:r w:rsidRPr="002B346C">
        <w:rPr>
          <w:sz w:val="24"/>
          <w:szCs w:val="24"/>
        </w:rPr>
        <w:t>muliar</w:t>
      </w:r>
      <w:proofErr w:type="spellEnd"/>
      <w:r w:rsidRPr="002B346C">
        <w:rPr>
          <w:sz w:val="24"/>
          <w:szCs w:val="24"/>
        </w:rPr>
        <w:t xml:space="preserve"> rupiah). Dan pada </w:t>
      </w:r>
      <w:proofErr w:type="spellStart"/>
      <w:r w:rsidRPr="002B346C">
        <w:rPr>
          <w:sz w:val="24"/>
          <w:szCs w:val="24"/>
        </w:rPr>
        <w:t>ayat</w:t>
      </w:r>
      <w:proofErr w:type="spellEnd"/>
      <w:r w:rsidRPr="002B346C">
        <w:rPr>
          <w:sz w:val="24"/>
          <w:szCs w:val="24"/>
        </w:rPr>
        <w:t xml:space="preserve"> (3) </w:t>
      </w:r>
      <w:proofErr w:type="spellStart"/>
      <w:r w:rsidRPr="002B346C">
        <w:rPr>
          <w:sz w:val="24"/>
          <w:szCs w:val="24"/>
        </w:rPr>
        <w:t>Setiap</w:t>
      </w:r>
      <w:proofErr w:type="spellEnd"/>
      <w:r w:rsidRPr="002B346C">
        <w:rPr>
          <w:sz w:val="24"/>
          <w:szCs w:val="24"/>
        </w:rPr>
        <w:t xml:space="preserve"> orang yang </w:t>
      </w:r>
      <w:proofErr w:type="spellStart"/>
      <w:r w:rsidRPr="002B346C">
        <w:rPr>
          <w:sz w:val="24"/>
          <w:szCs w:val="24"/>
        </w:rPr>
        <w:t>melanggar</w:t>
      </w:r>
      <w:proofErr w:type="spellEnd"/>
      <w:r w:rsidRPr="002B346C">
        <w:rPr>
          <w:sz w:val="24"/>
          <w:szCs w:val="24"/>
        </w:rPr>
        <w:t xml:space="preserve"> </w:t>
      </w:r>
      <w:proofErr w:type="spellStart"/>
      <w:r w:rsidRPr="002B346C">
        <w:rPr>
          <w:sz w:val="24"/>
          <w:szCs w:val="24"/>
        </w:rPr>
        <w:t>ketentuan</w:t>
      </w:r>
      <w:proofErr w:type="spellEnd"/>
      <w:r w:rsidRPr="002B346C">
        <w:rPr>
          <w:sz w:val="24"/>
          <w:szCs w:val="24"/>
        </w:rPr>
        <w:t xml:space="preserve"> </w:t>
      </w:r>
      <w:proofErr w:type="spellStart"/>
      <w:r w:rsidRPr="002B346C">
        <w:rPr>
          <w:sz w:val="24"/>
          <w:szCs w:val="24"/>
        </w:rPr>
        <w:t>sebagimana</w:t>
      </w:r>
      <w:proofErr w:type="spellEnd"/>
      <w:r w:rsidRPr="002B346C">
        <w:rPr>
          <w:sz w:val="24"/>
          <w:szCs w:val="24"/>
        </w:rPr>
        <w:t xml:space="preserve"> yang </w:t>
      </w:r>
      <w:proofErr w:type="spellStart"/>
      <w:r w:rsidRPr="002B346C">
        <w:rPr>
          <w:sz w:val="24"/>
          <w:szCs w:val="24"/>
        </w:rPr>
        <w:t>dimaksud</w:t>
      </w:r>
      <w:proofErr w:type="spellEnd"/>
      <w:r w:rsidRPr="002B346C">
        <w:rPr>
          <w:sz w:val="24"/>
          <w:szCs w:val="24"/>
        </w:rPr>
        <w:t xml:space="preserve"> pada </w:t>
      </w:r>
      <w:proofErr w:type="spellStart"/>
      <w:r w:rsidRPr="002B346C">
        <w:rPr>
          <w:sz w:val="24"/>
          <w:szCs w:val="24"/>
        </w:rPr>
        <w:t>ayat</w:t>
      </w:r>
      <w:proofErr w:type="spellEnd"/>
      <w:r w:rsidRPr="002B346C">
        <w:rPr>
          <w:sz w:val="24"/>
          <w:szCs w:val="24"/>
        </w:rPr>
        <w:t xml:space="preserve"> (1) dan </w:t>
      </w:r>
      <w:proofErr w:type="spellStart"/>
      <w:r w:rsidRPr="002B346C">
        <w:rPr>
          <w:sz w:val="24"/>
          <w:szCs w:val="24"/>
        </w:rPr>
        <w:t>ayat</w:t>
      </w:r>
      <w:proofErr w:type="spellEnd"/>
      <w:r w:rsidRPr="002B346C">
        <w:rPr>
          <w:sz w:val="24"/>
          <w:szCs w:val="24"/>
        </w:rPr>
        <w:t xml:space="preserve"> (2), Yang </w:t>
      </w:r>
      <w:proofErr w:type="spellStart"/>
      <w:r w:rsidRPr="002B346C">
        <w:rPr>
          <w:sz w:val="24"/>
          <w:szCs w:val="24"/>
        </w:rPr>
        <w:t>sejenis</w:t>
      </w:r>
      <w:proofErr w:type="spellEnd"/>
      <w:r w:rsidRPr="002B346C">
        <w:rPr>
          <w:sz w:val="24"/>
          <w:szCs w:val="24"/>
        </w:rPr>
        <w:t xml:space="preserve"> </w:t>
      </w:r>
      <w:proofErr w:type="spellStart"/>
      <w:r w:rsidRPr="002B346C">
        <w:rPr>
          <w:sz w:val="24"/>
          <w:szCs w:val="24"/>
        </w:rPr>
        <w:t>barangnya</w:t>
      </w:r>
      <w:proofErr w:type="spellEnd"/>
      <w:r w:rsidRPr="002B346C">
        <w:rPr>
          <w:sz w:val="24"/>
          <w:szCs w:val="24"/>
        </w:rPr>
        <w:t xml:space="preserve"> </w:t>
      </w:r>
      <w:proofErr w:type="spellStart"/>
      <w:r w:rsidRPr="002B346C">
        <w:rPr>
          <w:sz w:val="24"/>
          <w:szCs w:val="24"/>
        </w:rPr>
        <w:t>mengakibatkan</w:t>
      </w:r>
      <w:proofErr w:type="spellEnd"/>
      <w:r w:rsidRPr="002B346C">
        <w:rPr>
          <w:sz w:val="24"/>
          <w:szCs w:val="24"/>
        </w:rPr>
        <w:t xml:space="preserve"> </w:t>
      </w:r>
      <w:proofErr w:type="spellStart"/>
      <w:r w:rsidRPr="002B346C">
        <w:rPr>
          <w:sz w:val="24"/>
          <w:szCs w:val="24"/>
        </w:rPr>
        <w:t>gangguan</w:t>
      </w:r>
      <w:proofErr w:type="spellEnd"/>
      <w:r w:rsidRPr="002B346C">
        <w:rPr>
          <w:sz w:val="24"/>
          <w:szCs w:val="24"/>
        </w:rPr>
        <w:t xml:space="preserve"> </w:t>
      </w:r>
      <w:proofErr w:type="spellStart"/>
      <w:r w:rsidRPr="002B346C">
        <w:rPr>
          <w:sz w:val="24"/>
          <w:szCs w:val="24"/>
        </w:rPr>
        <w:t>kesehatan</w:t>
      </w:r>
      <w:proofErr w:type="spellEnd"/>
      <w:r w:rsidRPr="002B346C">
        <w:rPr>
          <w:sz w:val="24"/>
          <w:szCs w:val="24"/>
        </w:rPr>
        <w:t xml:space="preserve">, </w:t>
      </w:r>
      <w:proofErr w:type="spellStart"/>
      <w:r w:rsidRPr="002B346C">
        <w:rPr>
          <w:sz w:val="24"/>
          <w:szCs w:val="24"/>
        </w:rPr>
        <w:t>gangguan</w:t>
      </w:r>
      <w:proofErr w:type="spellEnd"/>
      <w:r w:rsidRPr="002B346C">
        <w:rPr>
          <w:sz w:val="24"/>
          <w:szCs w:val="24"/>
        </w:rPr>
        <w:t xml:space="preserve"> </w:t>
      </w:r>
      <w:proofErr w:type="spellStart"/>
      <w:r w:rsidRPr="002B346C">
        <w:rPr>
          <w:sz w:val="24"/>
          <w:szCs w:val="24"/>
        </w:rPr>
        <w:t>lingkungan</w:t>
      </w:r>
      <w:proofErr w:type="spellEnd"/>
      <w:r w:rsidRPr="002B346C">
        <w:rPr>
          <w:sz w:val="24"/>
          <w:szCs w:val="24"/>
        </w:rPr>
        <w:t xml:space="preserve"> </w:t>
      </w:r>
      <w:proofErr w:type="spellStart"/>
      <w:r w:rsidRPr="002B346C">
        <w:rPr>
          <w:sz w:val="24"/>
          <w:szCs w:val="24"/>
        </w:rPr>
        <w:t>hidup</w:t>
      </w:r>
      <w:proofErr w:type="spellEnd"/>
      <w:r w:rsidRPr="002B346C">
        <w:rPr>
          <w:sz w:val="24"/>
          <w:szCs w:val="24"/>
        </w:rPr>
        <w:t>,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kematian</w:t>
      </w:r>
      <w:proofErr w:type="spellEnd"/>
      <w:r w:rsidRPr="002B346C">
        <w:rPr>
          <w:sz w:val="24"/>
          <w:szCs w:val="24"/>
        </w:rPr>
        <w:t xml:space="preserve"> </w:t>
      </w:r>
      <w:proofErr w:type="spellStart"/>
      <w:r w:rsidRPr="002B346C">
        <w:rPr>
          <w:sz w:val="24"/>
          <w:szCs w:val="24"/>
        </w:rPr>
        <w:t>manusia</w:t>
      </w:r>
      <w:proofErr w:type="spellEnd"/>
      <w:r w:rsidRPr="002B346C">
        <w:rPr>
          <w:sz w:val="24"/>
          <w:szCs w:val="24"/>
        </w:rPr>
        <w:t xml:space="preserve">,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penjara</w:t>
      </w:r>
      <w:proofErr w:type="spellEnd"/>
      <w:r w:rsidRPr="002B346C">
        <w:rPr>
          <w:sz w:val="24"/>
          <w:szCs w:val="24"/>
        </w:rPr>
        <w:t xml:space="preserve"> paling lama 10 (</w:t>
      </w:r>
      <w:proofErr w:type="spellStart"/>
      <w:r w:rsidRPr="002B346C">
        <w:rPr>
          <w:sz w:val="24"/>
          <w:szCs w:val="24"/>
        </w:rPr>
        <w:t>sepuluh</w:t>
      </w:r>
      <w:proofErr w:type="spellEnd"/>
      <w:r w:rsidRPr="002B346C">
        <w:rPr>
          <w:sz w:val="24"/>
          <w:szCs w:val="24"/>
        </w:rPr>
        <w:t xml:space="preserve">) </w:t>
      </w:r>
      <w:proofErr w:type="spellStart"/>
      <w:r w:rsidRPr="002B346C">
        <w:rPr>
          <w:sz w:val="24"/>
          <w:szCs w:val="24"/>
        </w:rPr>
        <w:t>tahun</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denda</w:t>
      </w:r>
      <w:proofErr w:type="spellEnd"/>
      <w:r w:rsidRPr="002B346C">
        <w:rPr>
          <w:sz w:val="24"/>
          <w:szCs w:val="24"/>
        </w:rPr>
        <w:t xml:space="preserve"> paling </w:t>
      </w:r>
      <w:proofErr w:type="spellStart"/>
      <w:r w:rsidRPr="002B346C">
        <w:rPr>
          <w:sz w:val="24"/>
          <w:szCs w:val="24"/>
        </w:rPr>
        <w:t>banyak</w:t>
      </w:r>
      <w:proofErr w:type="spellEnd"/>
      <w:r w:rsidRPr="002B346C">
        <w:rPr>
          <w:sz w:val="24"/>
          <w:szCs w:val="24"/>
        </w:rPr>
        <w:t xml:space="preserve"> Rp. 5.000.000.000,00 (lima </w:t>
      </w:r>
      <w:proofErr w:type="spellStart"/>
      <w:r w:rsidRPr="002B346C">
        <w:rPr>
          <w:sz w:val="24"/>
          <w:szCs w:val="24"/>
        </w:rPr>
        <w:t>miliar</w:t>
      </w:r>
      <w:proofErr w:type="spellEnd"/>
      <w:r w:rsidRPr="002B346C">
        <w:rPr>
          <w:sz w:val="24"/>
          <w:szCs w:val="24"/>
        </w:rPr>
        <w:t xml:space="preserve"> rupiah).</w:t>
      </w:r>
    </w:p>
    <w:p w14:paraId="1B1E169E" w14:textId="77777777" w:rsidR="00CB0B85" w:rsidRPr="002B346C" w:rsidRDefault="00CB0B85" w:rsidP="00CB0B85">
      <w:pPr>
        <w:pStyle w:val="ListParagraph"/>
        <w:numPr>
          <w:ilvl w:val="0"/>
          <w:numId w:val="8"/>
        </w:numPr>
        <w:spacing w:line="480" w:lineRule="auto"/>
        <w:ind w:left="1418" w:right="141" w:hanging="284"/>
        <w:contextualSpacing/>
        <w:jc w:val="both"/>
        <w:rPr>
          <w:sz w:val="24"/>
          <w:szCs w:val="24"/>
        </w:rPr>
      </w:pPr>
      <w:proofErr w:type="spellStart"/>
      <w:r w:rsidRPr="002B346C">
        <w:rPr>
          <w:sz w:val="24"/>
          <w:szCs w:val="24"/>
        </w:rPr>
        <w:t>Pasal</w:t>
      </w:r>
      <w:proofErr w:type="spellEnd"/>
      <w:r w:rsidRPr="002B346C">
        <w:rPr>
          <w:sz w:val="24"/>
          <w:szCs w:val="24"/>
        </w:rPr>
        <w:t xml:space="preserve"> 101 yang </w:t>
      </w:r>
      <w:proofErr w:type="spellStart"/>
      <w:r w:rsidRPr="002B346C">
        <w:rPr>
          <w:sz w:val="24"/>
          <w:szCs w:val="24"/>
        </w:rPr>
        <w:t>terdapat</w:t>
      </w:r>
      <w:proofErr w:type="spellEnd"/>
      <w:r w:rsidRPr="002B346C">
        <w:rPr>
          <w:sz w:val="24"/>
          <w:szCs w:val="24"/>
        </w:rPr>
        <w:t xml:space="preserve"> 2 </w:t>
      </w:r>
      <w:proofErr w:type="spellStart"/>
      <w:r w:rsidRPr="002B346C">
        <w:rPr>
          <w:sz w:val="24"/>
          <w:szCs w:val="24"/>
        </w:rPr>
        <w:t>ayat</w:t>
      </w:r>
      <w:proofErr w:type="spellEnd"/>
      <w:r w:rsidRPr="002B346C">
        <w:rPr>
          <w:sz w:val="24"/>
          <w:szCs w:val="24"/>
        </w:rPr>
        <w:t xml:space="preserve"> </w:t>
      </w:r>
      <w:proofErr w:type="spellStart"/>
      <w:r w:rsidRPr="002B346C">
        <w:rPr>
          <w:sz w:val="24"/>
          <w:szCs w:val="24"/>
        </w:rPr>
        <w:t>anatara</w:t>
      </w:r>
      <w:proofErr w:type="spellEnd"/>
      <w:r w:rsidRPr="002B346C">
        <w:rPr>
          <w:sz w:val="24"/>
          <w:szCs w:val="24"/>
        </w:rPr>
        <w:t xml:space="preserve"> lain </w:t>
      </w:r>
      <w:proofErr w:type="spellStart"/>
      <w:r w:rsidRPr="002B346C">
        <w:rPr>
          <w:sz w:val="24"/>
          <w:szCs w:val="24"/>
        </w:rPr>
        <w:t>sebagai</w:t>
      </w:r>
      <w:proofErr w:type="spellEnd"/>
      <w:r w:rsidRPr="002B346C">
        <w:rPr>
          <w:sz w:val="24"/>
          <w:szCs w:val="24"/>
        </w:rPr>
        <w:t xml:space="preserve"> </w:t>
      </w:r>
      <w:proofErr w:type="spellStart"/>
      <w:r w:rsidRPr="002B346C">
        <w:rPr>
          <w:sz w:val="24"/>
          <w:szCs w:val="24"/>
        </w:rPr>
        <w:t>berikut</w:t>
      </w:r>
      <w:proofErr w:type="spellEnd"/>
      <w:r w:rsidRPr="002B346C">
        <w:rPr>
          <w:sz w:val="24"/>
          <w:szCs w:val="24"/>
        </w:rPr>
        <w:t xml:space="preserve">, Pada </w:t>
      </w:r>
      <w:proofErr w:type="spellStart"/>
      <w:r w:rsidRPr="002B346C">
        <w:rPr>
          <w:sz w:val="24"/>
          <w:szCs w:val="24"/>
        </w:rPr>
        <w:t>ayat</w:t>
      </w:r>
      <w:proofErr w:type="spellEnd"/>
      <w:r w:rsidRPr="002B346C">
        <w:rPr>
          <w:sz w:val="24"/>
          <w:szCs w:val="24"/>
        </w:rPr>
        <w:t xml:space="preserve"> (1) </w:t>
      </w:r>
      <w:proofErr w:type="spellStart"/>
      <w:r w:rsidRPr="002B346C">
        <w:rPr>
          <w:sz w:val="24"/>
          <w:szCs w:val="24"/>
        </w:rPr>
        <w:t>Setiap</w:t>
      </w:r>
      <w:proofErr w:type="spellEnd"/>
      <w:r w:rsidRPr="002B346C">
        <w:rPr>
          <w:sz w:val="24"/>
          <w:szCs w:val="24"/>
        </w:rPr>
        <w:t xml:space="preserve"> orang yang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menggunakan</w:t>
      </w:r>
      <w:proofErr w:type="spellEnd"/>
      <w:r w:rsidRPr="002B346C">
        <w:rPr>
          <w:sz w:val="24"/>
          <w:szCs w:val="24"/>
        </w:rPr>
        <w:t xml:space="preserve"> </w:t>
      </w:r>
      <w:proofErr w:type="spellStart"/>
      <w:r w:rsidRPr="002B346C">
        <w:rPr>
          <w:sz w:val="24"/>
          <w:szCs w:val="24"/>
        </w:rPr>
        <w:t>tanda</w:t>
      </w:r>
      <w:proofErr w:type="spellEnd"/>
      <w:r w:rsidRPr="002B346C">
        <w:rPr>
          <w:sz w:val="24"/>
          <w:szCs w:val="24"/>
        </w:rPr>
        <w:t xml:space="preserve"> yang </w:t>
      </w:r>
      <w:proofErr w:type="spellStart"/>
      <w:r w:rsidRPr="002B346C">
        <w:rPr>
          <w:sz w:val="24"/>
          <w:szCs w:val="24"/>
        </w:rPr>
        <w:t>mempunyai</w:t>
      </w:r>
      <w:proofErr w:type="spellEnd"/>
      <w:r w:rsidRPr="002B346C">
        <w:rPr>
          <w:sz w:val="24"/>
          <w:szCs w:val="24"/>
        </w:rPr>
        <w:t xml:space="preserve"> </w:t>
      </w:r>
      <w:proofErr w:type="spellStart"/>
      <w:r w:rsidRPr="002B346C">
        <w:rPr>
          <w:sz w:val="24"/>
          <w:szCs w:val="24"/>
        </w:rPr>
        <w:t>persamaan</w:t>
      </w:r>
      <w:proofErr w:type="spellEnd"/>
      <w:r w:rsidRPr="002B346C">
        <w:rPr>
          <w:sz w:val="24"/>
          <w:szCs w:val="24"/>
        </w:rPr>
        <w:t xml:space="preserve"> pada </w:t>
      </w:r>
      <w:proofErr w:type="spellStart"/>
      <w:r w:rsidRPr="002B346C">
        <w:rPr>
          <w:sz w:val="24"/>
          <w:szCs w:val="24"/>
        </w:rPr>
        <w:t>keseluruhan</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indikasi</w:t>
      </w:r>
      <w:proofErr w:type="spellEnd"/>
      <w:r w:rsidRPr="002B346C">
        <w:rPr>
          <w:sz w:val="24"/>
          <w:szCs w:val="24"/>
        </w:rPr>
        <w:t xml:space="preserve"> </w:t>
      </w:r>
      <w:proofErr w:type="spellStart"/>
      <w:r w:rsidRPr="002B346C">
        <w:rPr>
          <w:sz w:val="24"/>
          <w:szCs w:val="24"/>
        </w:rPr>
        <w:t>Geografis</w:t>
      </w:r>
      <w:proofErr w:type="spellEnd"/>
      <w:r w:rsidRPr="002B346C">
        <w:rPr>
          <w:sz w:val="24"/>
          <w:szCs w:val="24"/>
        </w:rPr>
        <w:t xml:space="preserve"> </w:t>
      </w:r>
      <w:proofErr w:type="spellStart"/>
      <w:r w:rsidRPr="002B346C">
        <w:rPr>
          <w:sz w:val="24"/>
          <w:szCs w:val="24"/>
        </w:rPr>
        <w:t>milik</w:t>
      </w:r>
      <w:proofErr w:type="spellEnd"/>
      <w:r w:rsidRPr="002B346C">
        <w:rPr>
          <w:sz w:val="24"/>
          <w:szCs w:val="24"/>
        </w:rPr>
        <w:t xml:space="preserve"> </w:t>
      </w:r>
      <w:proofErr w:type="spellStart"/>
      <w:r w:rsidRPr="002B346C">
        <w:rPr>
          <w:sz w:val="24"/>
          <w:szCs w:val="24"/>
        </w:rPr>
        <w:t>pihak</w:t>
      </w:r>
      <w:proofErr w:type="spellEnd"/>
      <w:r w:rsidRPr="002B346C">
        <w:rPr>
          <w:sz w:val="24"/>
          <w:szCs w:val="24"/>
        </w:rPr>
        <w:t xml:space="preserve"> lain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baran</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sama</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sejenis</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ayau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terdaftar</w:t>
      </w:r>
      <w:proofErr w:type="spellEnd"/>
      <w:r w:rsidRPr="002B346C">
        <w:rPr>
          <w:sz w:val="24"/>
          <w:szCs w:val="24"/>
        </w:rPr>
        <w:t xml:space="preserve">,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penjara</w:t>
      </w:r>
      <w:proofErr w:type="spellEnd"/>
      <w:r w:rsidRPr="002B346C">
        <w:rPr>
          <w:sz w:val="24"/>
          <w:szCs w:val="24"/>
        </w:rPr>
        <w:t xml:space="preserve"> paling lama 4 (</w:t>
      </w:r>
      <w:proofErr w:type="spellStart"/>
      <w:r w:rsidRPr="002B346C">
        <w:rPr>
          <w:sz w:val="24"/>
          <w:szCs w:val="24"/>
        </w:rPr>
        <w:t>empat</w:t>
      </w:r>
      <w:proofErr w:type="spellEnd"/>
      <w:r w:rsidRPr="002B346C">
        <w:rPr>
          <w:sz w:val="24"/>
          <w:szCs w:val="24"/>
        </w:rPr>
        <w:t xml:space="preserve">) </w:t>
      </w:r>
      <w:proofErr w:type="spellStart"/>
      <w:r w:rsidRPr="002B346C">
        <w:rPr>
          <w:sz w:val="24"/>
          <w:szCs w:val="24"/>
        </w:rPr>
        <w:t>tahun</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denda</w:t>
      </w:r>
      <w:proofErr w:type="spellEnd"/>
      <w:r w:rsidRPr="002B346C">
        <w:rPr>
          <w:sz w:val="24"/>
          <w:szCs w:val="24"/>
        </w:rPr>
        <w:t xml:space="preserve"> paling </w:t>
      </w:r>
      <w:proofErr w:type="spellStart"/>
      <w:r w:rsidRPr="002B346C">
        <w:rPr>
          <w:sz w:val="24"/>
          <w:szCs w:val="24"/>
        </w:rPr>
        <w:t>banyak</w:t>
      </w:r>
      <w:proofErr w:type="spellEnd"/>
      <w:r w:rsidRPr="002B346C">
        <w:rPr>
          <w:sz w:val="24"/>
          <w:szCs w:val="24"/>
        </w:rPr>
        <w:t xml:space="preserve"> Rp.2.000.000.000.00 (</w:t>
      </w:r>
      <w:proofErr w:type="spellStart"/>
      <w:r w:rsidRPr="002B346C">
        <w:rPr>
          <w:sz w:val="24"/>
          <w:szCs w:val="24"/>
        </w:rPr>
        <w:t>dua</w:t>
      </w:r>
      <w:proofErr w:type="spellEnd"/>
      <w:r w:rsidRPr="002B346C">
        <w:rPr>
          <w:sz w:val="24"/>
          <w:szCs w:val="24"/>
        </w:rPr>
        <w:t xml:space="preserve"> </w:t>
      </w:r>
      <w:proofErr w:type="spellStart"/>
      <w:r w:rsidRPr="002B346C">
        <w:rPr>
          <w:sz w:val="24"/>
          <w:szCs w:val="24"/>
        </w:rPr>
        <w:t>miliar</w:t>
      </w:r>
      <w:proofErr w:type="spellEnd"/>
      <w:r w:rsidRPr="002B346C">
        <w:rPr>
          <w:sz w:val="24"/>
          <w:szCs w:val="24"/>
        </w:rPr>
        <w:t xml:space="preserve"> rupiah). Dan pada </w:t>
      </w:r>
      <w:proofErr w:type="spellStart"/>
      <w:r w:rsidRPr="002B346C">
        <w:rPr>
          <w:sz w:val="24"/>
          <w:szCs w:val="24"/>
        </w:rPr>
        <w:t>ayat</w:t>
      </w:r>
      <w:proofErr w:type="spellEnd"/>
      <w:r w:rsidRPr="002B346C">
        <w:rPr>
          <w:sz w:val="24"/>
          <w:szCs w:val="24"/>
        </w:rPr>
        <w:t xml:space="preserve"> (2) </w:t>
      </w:r>
      <w:proofErr w:type="spellStart"/>
      <w:r w:rsidRPr="002B346C">
        <w:rPr>
          <w:sz w:val="24"/>
          <w:szCs w:val="24"/>
        </w:rPr>
        <w:t>Setiap</w:t>
      </w:r>
      <w:proofErr w:type="spellEnd"/>
      <w:r w:rsidRPr="002B346C">
        <w:rPr>
          <w:sz w:val="24"/>
          <w:szCs w:val="24"/>
        </w:rPr>
        <w:t xml:space="preserve"> orang yang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menggunakan</w:t>
      </w:r>
      <w:proofErr w:type="spellEnd"/>
      <w:r w:rsidRPr="002B346C">
        <w:rPr>
          <w:sz w:val="24"/>
          <w:szCs w:val="24"/>
        </w:rPr>
        <w:t xml:space="preserve"> </w:t>
      </w:r>
      <w:proofErr w:type="spellStart"/>
      <w:r w:rsidRPr="002B346C">
        <w:rPr>
          <w:sz w:val="24"/>
          <w:szCs w:val="24"/>
        </w:rPr>
        <w:t>tanda</w:t>
      </w:r>
      <w:proofErr w:type="spellEnd"/>
      <w:r w:rsidRPr="002B346C">
        <w:rPr>
          <w:sz w:val="24"/>
          <w:szCs w:val="24"/>
        </w:rPr>
        <w:t xml:space="preserve"> yang </w:t>
      </w:r>
      <w:proofErr w:type="spellStart"/>
      <w:r w:rsidRPr="002B346C">
        <w:rPr>
          <w:sz w:val="24"/>
          <w:szCs w:val="24"/>
        </w:rPr>
        <w:t>mempunyai</w:t>
      </w:r>
      <w:proofErr w:type="spellEnd"/>
      <w:r w:rsidRPr="002B346C">
        <w:rPr>
          <w:sz w:val="24"/>
          <w:szCs w:val="24"/>
        </w:rPr>
        <w:t xml:space="preserve"> </w:t>
      </w:r>
      <w:proofErr w:type="spellStart"/>
      <w:r w:rsidRPr="002B346C">
        <w:rPr>
          <w:sz w:val="24"/>
          <w:szCs w:val="24"/>
        </w:rPr>
        <w:t>persamaan</w:t>
      </w:r>
      <w:proofErr w:type="spellEnd"/>
      <w:r w:rsidRPr="002B346C">
        <w:rPr>
          <w:sz w:val="24"/>
          <w:szCs w:val="24"/>
        </w:rPr>
        <w:t xml:space="preserve"> pada </w:t>
      </w:r>
      <w:proofErr w:type="spellStart"/>
      <w:r w:rsidRPr="002B346C">
        <w:rPr>
          <w:sz w:val="24"/>
          <w:szCs w:val="24"/>
        </w:rPr>
        <w:t>pokoknya</w:t>
      </w:r>
      <w:proofErr w:type="spellEnd"/>
      <w:r w:rsidRPr="002B346C">
        <w:rPr>
          <w:sz w:val="24"/>
          <w:szCs w:val="24"/>
        </w:rPr>
        <w:t xml:space="preserve"> </w:t>
      </w:r>
      <w:proofErr w:type="spellStart"/>
      <w:r w:rsidRPr="002B346C">
        <w:rPr>
          <w:sz w:val="24"/>
          <w:szCs w:val="24"/>
        </w:rPr>
        <w:lastRenderedPageBreak/>
        <w:t>dengan</w:t>
      </w:r>
      <w:proofErr w:type="spellEnd"/>
      <w:r w:rsidRPr="002B346C">
        <w:rPr>
          <w:sz w:val="24"/>
          <w:szCs w:val="24"/>
        </w:rPr>
        <w:t xml:space="preserve"> </w:t>
      </w:r>
      <w:proofErr w:type="spellStart"/>
      <w:r w:rsidRPr="002B346C">
        <w:rPr>
          <w:sz w:val="24"/>
          <w:szCs w:val="24"/>
        </w:rPr>
        <w:t>Indikasi</w:t>
      </w:r>
      <w:proofErr w:type="spellEnd"/>
      <w:r w:rsidRPr="002B346C">
        <w:rPr>
          <w:sz w:val="24"/>
          <w:szCs w:val="24"/>
        </w:rPr>
        <w:t xml:space="preserve"> </w:t>
      </w:r>
      <w:proofErr w:type="spellStart"/>
      <w:r w:rsidRPr="002B346C">
        <w:rPr>
          <w:sz w:val="24"/>
          <w:szCs w:val="24"/>
        </w:rPr>
        <w:t>Geografis</w:t>
      </w:r>
      <w:proofErr w:type="spellEnd"/>
      <w:r w:rsidRPr="002B346C">
        <w:rPr>
          <w:sz w:val="24"/>
          <w:szCs w:val="24"/>
        </w:rPr>
        <w:t xml:space="preserve"> </w:t>
      </w:r>
      <w:proofErr w:type="spellStart"/>
      <w:r w:rsidRPr="002B346C">
        <w:rPr>
          <w:sz w:val="24"/>
          <w:szCs w:val="24"/>
        </w:rPr>
        <w:t>milik</w:t>
      </w:r>
      <w:proofErr w:type="spellEnd"/>
      <w:r w:rsidRPr="002B346C">
        <w:rPr>
          <w:sz w:val="24"/>
          <w:szCs w:val="24"/>
        </w:rPr>
        <w:t xml:space="preserve"> </w:t>
      </w:r>
      <w:proofErr w:type="spellStart"/>
      <w:r w:rsidRPr="002B346C">
        <w:rPr>
          <w:sz w:val="24"/>
          <w:szCs w:val="24"/>
        </w:rPr>
        <w:t>pihak</w:t>
      </w:r>
      <w:proofErr w:type="spellEnd"/>
      <w:r w:rsidRPr="002B346C">
        <w:rPr>
          <w:sz w:val="24"/>
          <w:szCs w:val="24"/>
        </w:rPr>
        <w:t xml:space="preserve"> lain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sama</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sejenis</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w:t>
      </w:r>
      <w:proofErr w:type="spellStart"/>
      <w:r w:rsidRPr="002B346C">
        <w:rPr>
          <w:sz w:val="24"/>
          <w:szCs w:val="24"/>
        </w:rPr>
        <w:t>terdaftar</w:t>
      </w:r>
      <w:proofErr w:type="spellEnd"/>
      <w:r w:rsidRPr="002B346C">
        <w:rPr>
          <w:sz w:val="24"/>
          <w:szCs w:val="24"/>
        </w:rPr>
        <w:t xml:space="preserve">,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penjara</w:t>
      </w:r>
      <w:proofErr w:type="spellEnd"/>
      <w:r w:rsidRPr="002B346C">
        <w:rPr>
          <w:sz w:val="24"/>
          <w:szCs w:val="24"/>
        </w:rPr>
        <w:t xml:space="preserve"> paling lama 4 (</w:t>
      </w:r>
      <w:proofErr w:type="spellStart"/>
      <w:r w:rsidRPr="002B346C">
        <w:rPr>
          <w:sz w:val="24"/>
          <w:szCs w:val="24"/>
        </w:rPr>
        <w:t>emppat</w:t>
      </w:r>
      <w:proofErr w:type="spellEnd"/>
      <w:r w:rsidRPr="002B346C">
        <w:rPr>
          <w:sz w:val="24"/>
          <w:szCs w:val="24"/>
        </w:rPr>
        <w:t xml:space="preserve">) </w:t>
      </w:r>
      <w:proofErr w:type="spellStart"/>
      <w:r w:rsidRPr="002B346C">
        <w:rPr>
          <w:sz w:val="24"/>
          <w:szCs w:val="24"/>
        </w:rPr>
        <w:t>tahun</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denda</w:t>
      </w:r>
      <w:proofErr w:type="spellEnd"/>
      <w:r w:rsidRPr="002B346C">
        <w:rPr>
          <w:sz w:val="24"/>
          <w:szCs w:val="24"/>
        </w:rPr>
        <w:t xml:space="preserve"> paling </w:t>
      </w:r>
      <w:proofErr w:type="spellStart"/>
      <w:r w:rsidRPr="002B346C">
        <w:rPr>
          <w:sz w:val="24"/>
          <w:szCs w:val="24"/>
        </w:rPr>
        <w:t>banyak</w:t>
      </w:r>
      <w:proofErr w:type="spellEnd"/>
      <w:r w:rsidRPr="002B346C">
        <w:rPr>
          <w:sz w:val="24"/>
          <w:szCs w:val="24"/>
        </w:rPr>
        <w:t xml:space="preserve"> Rp</w:t>
      </w:r>
      <w:r>
        <w:rPr>
          <w:sz w:val="24"/>
          <w:szCs w:val="24"/>
        </w:rPr>
        <w:t xml:space="preserve">. </w:t>
      </w:r>
      <w:r w:rsidRPr="002B346C">
        <w:rPr>
          <w:sz w:val="24"/>
          <w:szCs w:val="24"/>
        </w:rPr>
        <w:t>2.000.000.000.00 (</w:t>
      </w:r>
      <w:proofErr w:type="spellStart"/>
      <w:r w:rsidRPr="002B346C">
        <w:rPr>
          <w:sz w:val="24"/>
          <w:szCs w:val="24"/>
        </w:rPr>
        <w:t>dua</w:t>
      </w:r>
      <w:proofErr w:type="spellEnd"/>
      <w:r w:rsidRPr="002B346C">
        <w:rPr>
          <w:sz w:val="24"/>
          <w:szCs w:val="24"/>
        </w:rPr>
        <w:t xml:space="preserve"> </w:t>
      </w:r>
      <w:proofErr w:type="spellStart"/>
      <w:r w:rsidRPr="002B346C">
        <w:rPr>
          <w:sz w:val="24"/>
          <w:szCs w:val="24"/>
        </w:rPr>
        <w:t>miliar</w:t>
      </w:r>
      <w:proofErr w:type="spellEnd"/>
      <w:r w:rsidRPr="002B346C">
        <w:rPr>
          <w:sz w:val="24"/>
          <w:szCs w:val="24"/>
        </w:rPr>
        <w:t xml:space="preserve"> rupiah).</w:t>
      </w:r>
    </w:p>
    <w:p w14:paraId="6C567E57" w14:textId="77777777" w:rsidR="00CB0B85" w:rsidRPr="002B346C" w:rsidRDefault="00CB0B85" w:rsidP="00CB0B85">
      <w:pPr>
        <w:pStyle w:val="ListParagraph"/>
        <w:numPr>
          <w:ilvl w:val="0"/>
          <w:numId w:val="8"/>
        </w:numPr>
        <w:spacing w:line="480" w:lineRule="auto"/>
        <w:ind w:left="1418" w:right="141" w:hanging="284"/>
        <w:contextualSpacing/>
        <w:jc w:val="both"/>
        <w:rPr>
          <w:sz w:val="24"/>
          <w:szCs w:val="24"/>
        </w:rPr>
      </w:pPr>
      <w:proofErr w:type="spellStart"/>
      <w:r w:rsidRPr="002B346C">
        <w:rPr>
          <w:sz w:val="24"/>
          <w:szCs w:val="24"/>
        </w:rPr>
        <w:t>Pasal</w:t>
      </w:r>
      <w:proofErr w:type="spellEnd"/>
      <w:r w:rsidRPr="002B346C">
        <w:rPr>
          <w:sz w:val="24"/>
          <w:szCs w:val="24"/>
        </w:rPr>
        <w:t xml:space="preserve"> 102 </w:t>
      </w:r>
      <w:proofErr w:type="spellStart"/>
      <w:r w:rsidRPr="002B346C">
        <w:rPr>
          <w:sz w:val="24"/>
          <w:szCs w:val="24"/>
        </w:rPr>
        <w:t>Setiap</w:t>
      </w:r>
      <w:proofErr w:type="spellEnd"/>
      <w:r w:rsidRPr="002B346C">
        <w:rPr>
          <w:sz w:val="24"/>
          <w:szCs w:val="24"/>
        </w:rPr>
        <w:t xml:space="preserve"> Orang yang </w:t>
      </w:r>
      <w:proofErr w:type="spellStart"/>
      <w:r w:rsidRPr="002B346C">
        <w:rPr>
          <w:sz w:val="24"/>
          <w:szCs w:val="24"/>
        </w:rPr>
        <w:t>memperdagangkan</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jasa</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diketahui</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patut</w:t>
      </w:r>
      <w:proofErr w:type="spellEnd"/>
      <w:r w:rsidRPr="002B346C">
        <w:rPr>
          <w:sz w:val="24"/>
          <w:szCs w:val="24"/>
        </w:rPr>
        <w:t xml:space="preserve"> </w:t>
      </w:r>
      <w:proofErr w:type="spellStart"/>
      <w:r w:rsidRPr="002B346C">
        <w:rPr>
          <w:sz w:val="24"/>
          <w:szCs w:val="24"/>
        </w:rPr>
        <w:t>diduga</w:t>
      </w:r>
      <w:proofErr w:type="spellEnd"/>
      <w:r w:rsidRPr="002B346C">
        <w:rPr>
          <w:sz w:val="24"/>
          <w:szCs w:val="24"/>
        </w:rPr>
        <w:t xml:space="preserve"> </w:t>
      </w:r>
      <w:proofErr w:type="spellStart"/>
      <w:r w:rsidRPr="002B346C">
        <w:rPr>
          <w:sz w:val="24"/>
          <w:szCs w:val="24"/>
        </w:rPr>
        <w:t>mengetahui</w:t>
      </w:r>
      <w:proofErr w:type="spellEnd"/>
      <w:r w:rsidRPr="002B346C">
        <w:rPr>
          <w:sz w:val="24"/>
          <w:szCs w:val="24"/>
        </w:rPr>
        <w:t xml:space="preserve"> </w:t>
      </w:r>
      <w:proofErr w:type="spellStart"/>
      <w:r w:rsidRPr="002B346C">
        <w:rPr>
          <w:sz w:val="24"/>
          <w:szCs w:val="24"/>
        </w:rPr>
        <w:t>bahwa</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jasa</w:t>
      </w:r>
      <w:proofErr w:type="spellEnd"/>
      <w:r w:rsidRPr="002B346C">
        <w:rPr>
          <w:sz w:val="24"/>
          <w:szCs w:val="24"/>
        </w:rPr>
        <w:t xml:space="preserve"> dan/</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merupakan</w:t>
      </w:r>
      <w:proofErr w:type="spellEnd"/>
      <w:r w:rsidRPr="002B346C">
        <w:rPr>
          <w:sz w:val="24"/>
          <w:szCs w:val="24"/>
        </w:rPr>
        <w:t xml:space="preserve"> </w:t>
      </w:r>
      <w:proofErr w:type="spellStart"/>
      <w:r w:rsidRPr="002B346C">
        <w:rPr>
          <w:sz w:val="24"/>
          <w:szCs w:val="24"/>
        </w:rPr>
        <w:t>hasil</w:t>
      </w:r>
      <w:proofErr w:type="spellEnd"/>
      <w:r w:rsidRPr="002B346C">
        <w:rPr>
          <w:sz w:val="24"/>
          <w:szCs w:val="24"/>
        </w:rPr>
        <w:t xml:space="preserve"> </w:t>
      </w:r>
      <w:proofErr w:type="spellStart"/>
      <w:r w:rsidRPr="002B346C">
        <w:rPr>
          <w:sz w:val="24"/>
          <w:szCs w:val="24"/>
        </w:rPr>
        <w:t>tindak</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sebagaimana</w:t>
      </w:r>
      <w:proofErr w:type="spellEnd"/>
      <w:r w:rsidRPr="002B346C">
        <w:rPr>
          <w:sz w:val="24"/>
          <w:szCs w:val="24"/>
        </w:rPr>
        <w:t xml:space="preserve"> </w:t>
      </w:r>
      <w:proofErr w:type="spellStart"/>
      <w:r w:rsidRPr="002B346C">
        <w:rPr>
          <w:sz w:val="24"/>
          <w:szCs w:val="24"/>
        </w:rPr>
        <w:t>dimaksud</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pasal</w:t>
      </w:r>
      <w:proofErr w:type="spellEnd"/>
      <w:r w:rsidRPr="002B346C">
        <w:rPr>
          <w:sz w:val="24"/>
          <w:szCs w:val="24"/>
        </w:rPr>
        <w:t xml:space="preserve"> 100 dan </w:t>
      </w:r>
      <w:proofErr w:type="spellStart"/>
      <w:r w:rsidRPr="002B346C">
        <w:rPr>
          <w:sz w:val="24"/>
          <w:szCs w:val="24"/>
        </w:rPr>
        <w:t>pasal</w:t>
      </w:r>
      <w:proofErr w:type="spellEnd"/>
      <w:r w:rsidRPr="002B346C">
        <w:rPr>
          <w:sz w:val="24"/>
          <w:szCs w:val="24"/>
        </w:rPr>
        <w:t xml:space="preserve"> 102 </w:t>
      </w:r>
      <w:proofErr w:type="spellStart"/>
      <w:r w:rsidRPr="002B346C">
        <w:rPr>
          <w:sz w:val="24"/>
          <w:szCs w:val="24"/>
        </w:rPr>
        <w:t>dipidana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pidana</w:t>
      </w:r>
      <w:proofErr w:type="spellEnd"/>
      <w:r w:rsidRPr="002B346C">
        <w:rPr>
          <w:sz w:val="24"/>
          <w:szCs w:val="24"/>
        </w:rPr>
        <w:t xml:space="preserve"> </w:t>
      </w:r>
      <w:proofErr w:type="spellStart"/>
      <w:r w:rsidRPr="002B346C">
        <w:rPr>
          <w:sz w:val="24"/>
          <w:szCs w:val="24"/>
        </w:rPr>
        <w:t>kurungan</w:t>
      </w:r>
      <w:proofErr w:type="spellEnd"/>
      <w:r w:rsidRPr="002B346C">
        <w:rPr>
          <w:sz w:val="24"/>
          <w:szCs w:val="24"/>
        </w:rPr>
        <w:t xml:space="preserve"> paling lama 1 (</w:t>
      </w:r>
      <w:proofErr w:type="spellStart"/>
      <w:r w:rsidRPr="002B346C">
        <w:rPr>
          <w:sz w:val="24"/>
          <w:szCs w:val="24"/>
        </w:rPr>
        <w:t>satu</w:t>
      </w:r>
      <w:proofErr w:type="spellEnd"/>
      <w:r w:rsidRPr="002B346C">
        <w:rPr>
          <w:sz w:val="24"/>
          <w:szCs w:val="24"/>
        </w:rPr>
        <w:t xml:space="preserve">) </w:t>
      </w:r>
      <w:proofErr w:type="spellStart"/>
      <w:r w:rsidRPr="002B346C">
        <w:rPr>
          <w:sz w:val="24"/>
          <w:szCs w:val="24"/>
        </w:rPr>
        <w:t>tahun</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denda</w:t>
      </w:r>
      <w:proofErr w:type="spellEnd"/>
      <w:r w:rsidRPr="002B346C">
        <w:rPr>
          <w:sz w:val="24"/>
          <w:szCs w:val="24"/>
        </w:rPr>
        <w:t xml:space="preserve"> paling </w:t>
      </w:r>
      <w:proofErr w:type="spellStart"/>
      <w:r w:rsidRPr="002B346C">
        <w:rPr>
          <w:sz w:val="24"/>
          <w:szCs w:val="24"/>
        </w:rPr>
        <w:t>banyak</w:t>
      </w:r>
      <w:proofErr w:type="spellEnd"/>
      <w:r w:rsidRPr="002B346C">
        <w:rPr>
          <w:sz w:val="24"/>
          <w:szCs w:val="24"/>
        </w:rPr>
        <w:t xml:space="preserve"> Rp.200.000.000.00 (</w:t>
      </w:r>
      <w:proofErr w:type="spellStart"/>
      <w:r w:rsidRPr="002B346C">
        <w:rPr>
          <w:sz w:val="24"/>
          <w:szCs w:val="24"/>
        </w:rPr>
        <w:t>dua</w:t>
      </w:r>
      <w:proofErr w:type="spellEnd"/>
      <w:r w:rsidRPr="002B346C">
        <w:rPr>
          <w:sz w:val="24"/>
          <w:szCs w:val="24"/>
        </w:rPr>
        <w:t xml:space="preserve"> ratus </w:t>
      </w:r>
      <w:proofErr w:type="spellStart"/>
      <w:r w:rsidRPr="002B346C">
        <w:rPr>
          <w:sz w:val="24"/>
          <w:szCs w:val="24"/>
        </w:rPr>
        <w:t>juta</w:t>
      </w:r>
      <w:proofErr w:type="spellEnd"/>
      <w:r w:rsidRPr="002B346C">
        <w:rPr>
          <w:sz w:val="24"/>
          <w:szCs w:val="24"/>
        </w:rPr>
        <w:t xml:space="preserve"> rupiah.</w:t>
      </w:r>
    </w:p>
    <w:p w14:paraId="4D39D2BB" w14:textId="77777777" w:rsidR="00CB0B85" w:rsidRPr="0032786A" w:rsidRDefault="00CB0B85" w:rsidP="00CB0B85">
      <w:pPr>
        <w:pStyle w:val="ListParagraph"/>
        <w:numPr>
          <w:ilvl w:val="0"/>
          <w:numId w:val="8"/>
        </w:numPr>
        <w:spacing w:line="480" w:lineRule="auto"/>
        <w:ind w:left="1418" w:hanging="284"/>
        <w:contextualSpacing/>
        <w:jc w:val="both"/>
        <w:rPr>
          <w:sz w:val="24"/>
          <w:szCs w:val="24"/>
        </w:rPr>
      </w:pPr>
      <w:proofErr w:type="spellStart"/>
      <w:r w:rsidRPr="0032786A">
        <w:rPr>
          <w:sz w:val="24"/>
          <w:szCs w:val="24"/>
        </w:rPr>
        <w:t>Pasal</w:t>
      </w:r>
      <w:proofErr w:type="spellEnd"/>
      <w:r w:rsidRPr="0032786A">
        <w:rPr>
          <w:sz w:val="24"/>
          <w:szCs w:val="24"/>
        </w:rPr>
        <w:t xml:space="preserve"> 103 </w:t>
      </w:r>
      <w:proofErr w:type="spellStart"/>
      <w:r w:rsidRPr="0032786A">
        <w:rPr>
          <w:sz w:val="24"/>
          <w:szCs w:val="24"/>
        </w:rPr>
        <w:t>Tindak</w:t>
      </w:r>
      <w:proofErr w:type="spellEnd"/>
      <w:r w:rsidRPr="0032786A">
        <w:rPr>
          <w:sz w:val="24"/>
          <w:szCs w:val="24"/>
        </w:rPr>
        <w:t xml:space="preserve"> </w:t>
      </w:r>
      <w:proofErr w:type="spellStart"/>
      <w:r w:rsidRPr="0032786A">
        <w:rPr>
          <w:sz w:val="24"/>
          <w:szCs w:val="24"/>
        </w:rPr>
        <w:t>pidana</w:t>
      </w:r>
      <w:proofErr w:type="spellEnd"/>
      <w:r w:rsidRPr="0032786A">
        <w:rPr>
          <w:sz w:val="24"/>
          <w:szCs w:val="24"/>
        </w:rPr>
        <w:t xml:space="preserve"> </w:t>
      </w:r>
      <w:proofErr w:type="spellStart"/>
      <w:r w:rsidRPr="0032786A">
        <w:rPr>
          <w:sz w:val="24"/>
          <w:szCs w:val="24"/>
        </w:rPr>
        <w:t>sebagiman</w:t>
      </w:r>
      <w:proofErr w:type="spellEnd"/>
      <w:r w:rsidRPr="0032786A">
        <w:rPr>
          <w:sz w:val="24"/>
          <w:szCs w:val="24"/>
        </w:rPr>
        <w:t xml:space="preserve"> </w:t>
      </w:r>
      <w:proofErr w:type="spellStart"/>
      <w:r w:rsidRPr="0032786A">
        <w:rPr>
          <w:sz w:val="24"/>
          <w:szCs w:val="24"/>
        </w:rPr>
        <w:t>dimaksud</w:t>
      </w:r>
      <w:proofErr w:type="spellEnd"/>
      <w:r w:rsidRPr="0032786A">
        <w:rPr>
          <w:sz w:val="24"/>
          <w:szCs w:val="24"/>
        </w:rPr>
        <w:t xml:space="preserve"> </w:t>
      </w:r>
      <w:proofErr w:type="spellStart"/>
      <w:r w:rsidRPr="0032786A">
        <w:rPr>
          <w:sz w:val="24"/>
          <w:szCs w:val="24"/>
        </w:rPr>
        <w:t>dalam</w:t>
      </w:r>
      <w:proofErr w:type="spellEnd"/>
      <w:r w:rsidRPr="0032786A">
        <w:rPr>
          <w:sz w:val="24"/>
          <w:szCs w:val="24"/>
        </w:rPr>
        <w:t xml:space="preserve"> </w:t>
      </w:r>
      <w:proofErr w:type="spellStart"/>
      <w:r w:rsidRPr="0032786A">
        <w:rPr>
          <w:sz w:val="24"/>
          <w:szCs w:val="24"/>
        </w:rPr>
        <w:t>pasal</w:t>
      </w:r>
      <w:proofErr w:type="spellEnd"/>
      <w:r w:rsidRPr="0032786A">
        <w:rPr>
          <w:sz w:val="24"/>
          <w:szCs w:val="24"/>
        </w:rPr>
        <w:t xml:space="preserve"> 100 </w:t>
      </w:r>
      <w:proofErr w:type="spellStart"/>
      <w:r w:rsidRPr="0032786A">
        <w:rPr>
          <w:sz w:val="24"/>
          <w:szCs w:val="24"/>
        </w:rPr>
        <w:t>sampai</w:t>
      </w:r>
      <w:proofErr w:type="spellEnd"/>
      <w:r w:rsidRPr="0032786A">
        <w:rPr>
          <w:sz w:val="24"/>
          <w:szCs w:val="24"/>
        </w:rPr>
        <w:t xml:space="preserve"> </w:t>
      </w:r>
      <w:proofErr w:type="spellStart"/>
      <w:r w:rsidRPr="0032786A">
        <w:rPr>
          <w:sz w:val="24"/>
          <w:szCs w:val="24"/>
        </w:rPr>
        <w:t>dengan</w:t>
      </w:r>
      <w:proofErr w:type="spellEnd"/>
      <w:r w:rsidRPr="0032786A">
        <w:rPr>
          <w:sz w:val="24"/>
          <w:szCs w:val="24"/>
        </w:rPr>
        <w:t xml:space="preserve"> </w:t>
      </w:r>
      <w:proofErr w:type="spellStart"/>
      <w:r w:rsidRPr="0032786A">
        <w:rPr>
          <w:sz w:val="24"/>
          <w:szCs w:val="24"/>
        </w:rPr>
        <w:t>Pasal</w:t>
      </w:r>
      <w:proofErr w:type="spellEnd"/>
      <w:r w:rsidRPr="0032786A">
        <w:rPr>
          <w:sz w:val="24"/>
          <w:szCs w:val="24"/>
        </w:rPr>
        <w:t xml:space="preserve"> 102 </w:t>
      </w:r>
      <w:proofErr w:type="spellStart"/>
      <w:r w:rsidRPr="0032786A">
        <w:rPr>
          <w:sz w:val="24"/>
          <w:szCs w:val="24"/>
        </w:rPr>
        <w:t>merupakan</w:t>
      </w:r>
      <w:proofErr w:type="spellEnd"/>
      <w:r w:rsidRPr="0032786A">
        <w:rPr>
          <w:sz w:val="24"/>
          <w:szCs w:val="24"/>
        </w:rPr>
        <w:t xml:space="preserve"> </w:t>
      </w:r>
      <w:proofErr w:type="spellStart"/>
      <w:r w:rsidRPr="0032786A">
        <w:rPr>
          <w:sz w:val="24"/>
          <w:szCs w:val="24"/>
        </w:rPr>
        <w:t>delik</w:t>
      </w:r>
      <w:proofErr w:type="spellEnd"/>
      <w:r w:rsidRPr="0032786A">
        <w:rPr>
          <w:sz w:val="24"/>
          <w:szCs w:val="24"/>
        </w:rPr>
        <w:t xml:space="preserve"> </w:t>
      </w:r>
      <w:proofErr w:type="spellStart"/>
      <w:r w:rsidRPr="0032786A">
        <w:rPr>
          <w:sz w:val="24"/>
          <w:szCs w:val="24"/>
        </w:rPr>
        <w:t>aduan</w:t>
      </w:r>
      <w:proofErr w:type="spellEnd"/>
      <w:r>
        <w:rPr>
          <w:sz w:val="24"/>
          <w:szCs w:val="24"/>
        </w:rPr>
        <w:t>.</w:t>
      </w:r>
    </w:p>
    <w:p w14:paraId="3E5624FA" w14:textId="77777777" w:rsidR="00CB0B85" w:rsidRPr="002B346C" w:rsidRDefault="00CB0B85" w:rsidP="00CB0B85">
      <w:pPr>
        <w:pStyle w:val="ListParagraph"/>
        <w:numPr>
          <w:ilvl w:val="0"/>
          <w:numId w:val="9"/>
        </w:numPr>
        <w:spacing w:line="480" w:lineRule="auto"/>
        <w:ind w:left="1134" w:hanging="567"/>
        <w:contextualSpacing/>
        <w:jc w:val="both"/>
        <w:outlineLvl w:val="2"/>
        <w:rPr>
          <w:b/>
          <w:sz w:val="24"/>
          <w:szCs w:val="24"/>
        </w:rPr>
      </w:pPr>
      <w:bookmarkStart w:id="12" w:name="_Toc109161254"/>
      <w:proofErr w:type="spellStart"/>
      <w:r w:rsidRPr="002B346C">
        <w:rPr>
          <w:b/>
          <w:sz w:val="24"/>
          <w:szCs w:val="24"/>
        </w:rPr>
        <w:t>Jenis</w:t>
      </w:r>
      <w:proofErr w:type="spellEnd"/>
      <w:r w:rsidRPr="002B346C">
        <w:rPr>
          <w:b/>
          <w:sz w:val="24"/>
          <w:szCs w:val="24"/>
        </w:rPr>
        <w:t xml:space="preserve"> </w:t>
      </w:r>
      <w:proofErr w:type="spellStart"/>
      <w:r w:rsidRPr="002B346C">
        <w:rPr>
          <w:b/>
          <w:sz w:val="24"/>
          <w:szCs w:val="24"/>
        </w:rPr>
        <w:t>Pelanggaran</w:t>
      </w:r>
      <w:proofErr w:type="spellEnd"/>
      <w:r w:rsidRPr="002B346C">
        <w:rPr>
          <w:b/>
          <w:sz w:val="24"/>
          <w:szCs w:val="24"/>
        </w:rPr>
        <w:t xml:space="preserve"> </w:t>
      </w:r>
      <w:proofErr w:type="spellStart"/>
      <w:r w:rsidRPr="002B346C">
        <w:rPr>
          <w:b/>
          <w:sz w:val="24"/>
          <w:szCs w:val="24"/>
        </w:rPr>
        <w:t>Merek</w:t>
      </w:r>
      <w:proofErr w:type="spellEnd"/>
      <w:r w:rsidRPr="002B346C">
        <w:rPr>
          <w:b/>
          <w:sz w:val="24"/>
          <w:szCs w:val="24"/>
        </w:rPr>
        <w:t xml:space="preserve"> </w:t>
      </w:r>
      <w:proofErr w:type="spellStart"/>
      <w:r w:rsidRPr="002B346C">
        <w:rPr>
          <w:b/>
          <w:sz w:val="24"/>
          <w:szCs w:val="24"/>
        </w:rPr>
        <w:t>Dagang</w:t>
      </w:r>
      <w:proofErr w:type="spellEnd"/>
      <w:r w:rsidRPr="002B346C">
        <w:rPr>
          <w:b/>
          <w:sz w:val="24"/>
          <w:szCs w:val="24"/>
        </w:rPr>
        <w:t xml:space="preserve"> di Indonesia</w:t>
      </w:r>
      <w:bookmarkEnd w:id="12"/>
    </w:p>
    <w:p w14:paraId="09D56AE2" w14:textId="77777777" w:rsidR="00CB0B85" w:rsidRPr="00305B5D" w:rsidRDefault="00CB0B85" w:rsidP="00CB0B85">
      <w:pPr>
        <w:pStyle w:val="ListParagraph"/>
        <w:spacing w:line="480" w:lineRule="auto"/>
        <w:ind w:left="1134" w:right="141" w:firstLine="709"/>
        <w:jc w:val="both"/>
        <w:rPr>
          <w:sz w:val="24"/>
          <w:szCs w:val="24"/>
        </w:rPr>
      </w:pPr>
      <w:proofErr w:type="spellStart"/>
      <w:r w:rsidRPr="002B346C">
        <w:rPr>
          <w:sz w:val="24"/>
          <w:szCs w:val="24"/>
        </w:rPr>
        <w:t>Melihat</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negeri </w:t>
      </w:r>
      <w:proofErr w:type="spellStart"/>
      <w:r w:rsidRPr="002B346C">
        <w:rPr>
          <w:sz w:val="24"/>
          <w:szCs w:val="24"/>
        </w:rPr>
        <w:t>seperti</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Garam </w:t>
      </w:r>
      <w:proofErr w:type="spellStart"/>
      <w:r w:rsidRPr="002B346C">
        <w:rPr>
          <w:sz w:val="24"/>
          <w:szCs w:val="24"/>
        </w:rPr>
        <w:t>Dapur</w:t>
      </w:r>
      <w:proofErr w:type="spellEnd"/>
      <w:r w:rsidRPr="002B346C">
        <w:rPr>
          <w:sz w:val="24"/>
          <w:szCs w:val="24"/>
        </w:rPr>
        <w:t xml:space="preserve"> </w:t>
      </w:r>
      <w:proofErr w:type="spellStart"/>
      <w:r w:rsidRPr="002B346C">
        <w:rPr>
          <w:sz w:val="24"/>
          <w:szCs w:val="24"/>
        </w:rPr>
        <w:t>Beryodium</w:t>
      </w:r>
      <w:proofErr w:type="spellEnd"/>
      <w:r w:rsidRPr="002B346C">
        <w:rPr>
          <w:sz w:val="24"/>
          <w:szCs w:val="24"/>
        </w:rPr>
        <w:t xml:space="preserve">, </w:t>
      </w:r>
      <w:proofErr w:type="spellStart"/>
      <w:r w:rsidRPr="002B346C">
        <w:rPr>
          <w:sz w:val="24"/>
          <w:szCs w:val="24"/>
        </w:rPr>
        <w:t>pelaku</w:t>
      </w:r>
      <w:proofErr w:type="spellEnd"/>
      <w:r w:rsidRPr="002B346C">
        <w:rPr>
          <w:sz w:val="24"/>
          <w:szCs w:val="24"/>
        </w:rPr>
        <w:t xml:space="preserve"> </w:t>
      </w:r>
      <w:proofErr w:type="spellStart"/>
      <w:r w:rsidRPr="002B346C">
        <w:rPr>
          <w:sz w:val="24"/>
          <w:szCs w:val="24"/>
        </w:rPr>
        <w:t>usaha</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bahkan</w:t>
      </w:r>
      <w:proofErr w:type="spellEnd"/>
      <w:r w:rsidRPr="002B346C">
        <w:rPr>
          <w:sz w:val="24"/>
          <w:szCs w:val="24"/>
        </w:rPr>
        <w:t xml:space="preserve"> </w:t>
      </w:r>
      <w:proofErr w:type="spellStart"/>
      <w:r w:rsidRPr="002B346C">
        <w:rPr>
          <w:sz w:val="24"/>
          <w:szCs w:val="24"/>
        </w:rPr>
        <w:t>petani</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w:t>
      </w:r>
      <w:proofErr w:type="spellStart"/>
      <w:r w:rsidRPr="002B346C">
        <w:rPr>
          <w:sz w:val="24"/>
          <w:szCs w:val="24"/>
        </w:rPr>
        <w:t>garamnya</w:t>
      </w:r>
      <w:proofErr w:type="spellEnd"/>
      <w:r w:rsidRPr="002B346C">
        <w:rPr>
          <w:sz w:val="24"/>
          <w:szCs w:val="24"/>
        </w:rPr>
        <w:t xml:space="preserve"> </w:t>
      </w:r>
      <w:proofErr w:type="spellStart"/>
      <w:r w:rsidRPr="002B346C">
        <w:rPr>
          <w:sz w:val="24"/>
          <w:szCs w:val="24"/>
        </w:rPr>
        <w:t>sendir</w:t>
      </w:r>
      <w:proofErr w:type="spellEnd"/>
      <w:r w:rsidRPr="002B346C">
        <w:rPr>
          <w:sz w:val="24"/>
          <w:szCs w:val="24"/>
        </w:rPr>
        <w:t xml:space="preserve"> </w:t>
      </w:r>
      <w:proofErr w:type="spellStart"/>
      <w:r w:rsidRPr="002B346C">
        <w:rPr>
          <w:sz w:val="24"/>
          <w:szCs w:val="24"/>
        </w:rPr>
        <w:t>memanfaatkan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yang </w:t>
      </w:r>
      <w:proofErr w:type="spellStart"/>
      <w:r w:rsidRPr="002B346C">
        <w:rPr>
          <w:sz w:val="24"/>
          <w:szCs w:val="24"/>
        </w:rPr>
        <w:t>sudah</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Hanya</w:t>
      </w:r>
      <w:proofErr w:type="spellEnd"/>
      <w:r w:rsidRPr="002B346C">
        <w:rPr>
          <w:sz w:val="24"/>
          <w:szCs w:val="24"/>
        </w:rPr>
        <w:t xml:space="preserve"> </w:t>
      </w:r>
      <w:proofErr w:type="spellStart"/>
      <w:r w:rsidRPr="002B346C">
        <w:rPr>
          <w:sz w:val="24"/>
          <w:szCs w:val="24"/>
        </w:rPr>
        <w:t>hal</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akan</w:t>
      </w:r>
      <w:proofErr w:type="spellEnd"/>
      <w:r w:rsidRPr="002B346C">
        <w:rPr>
          <w:sz w:val="24"/>
          <w:szCs w:val="24"/>
        </w:rPr>
        <w:t xml:space="preserve"> </w:t>
      </w:r>
      <w:proofErr w:type="spellStart"/>
      <w:r w:rsidRPr="002B346C">
        <w:rPr>
          <w:sz w:val="24"/>
          <w:szCs w:val="24"/>
        </w:rPr>
        <w:t>berujung</w:t>
      </w:r>
      <w:proofErr w:type="spellEnd"/>
      <w:r w:rsidRPr="002B346C">
        <w:rPr>
          <w:sz w:val="24"/>
          <w:szCs w:val="24"/>
        </w:rPr>
        <w:t xml:space="preserve"> pada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kepada</w:t>
      </w:r>
      <w:proofErr w:type="spellEnd"/>
      <w:r w:rsidRPr="002B346C">
        <w:rPr>
          <w:sz w:val="24"/>
          <w:szCs w:val="24"/>
        </w:rPr>
        <w:t xml:space="preserve">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aslinya</w:t>
      </w:r>
      <w:proofErr w:type="spellEnd"/>
      <w:r w:rsidRPr="002B346C">
        <w:rPr>
          <w:sz w:val="24"/>
          <w:szCs w:val="24"/>
        </w:rPr>
        <w:t xml:space="preserve">. </w:t>
      </w:r>
      <w:proofErr w:type="spellStart"/>
      <w:r w:rsidRPr="002B346C">
        <w:rPr>
          <w:sz w:val="24"/>
          <w:szCs w:val="24"/>
        </w:rPr>
        <w:t>Maka</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w:t>
      </w:r>
      <w:proofErr w:type="spellStart"/>
      <w:r w:rsidRPr="002B346C">
        <w:rPr>
          <w:sz w:val="24"/>
          <w:szCs w:val="24"/>
        </w:rPr>
        <w:t>itu</w:t>
      </w:r>
      <w:proofErr w:type="spellEnd"/>
      <w:r w:rsidRPr="002B346C">
        <w:rPr>
          <w:sz w:val="24"/>
          <w:szCs w:val="24"/>
        </w:rPr>
        <w:t xml:space="preserve"> </w:t>
      </w:r>
      <w:proofErr w:type="spellStart"/>
      <w:r w:rsidRPr="002B346C">
        <w:rPr>
          <w:sz w:val="24"/>
          <w:szCs w:val="24"/>
        </w:rPr>
        <w:t>terjadinya</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dapat</w:t>
      </w:r>
      <w:proofErr w:type="spellEnd"/>
      <w:r w:rsidRPr="002B346C">
        <w:rPr>
          <w:sz w:val="24"/>
          <w:szCs w:val="24"/>
        </w:rPr>
        <w:t xml:space="preserve"> </w:t>
      </w:r>
      <w:proofErr w:type="spellStart"/>
      <w:r w:rsidRPr="002B346C">
        <w:rPr>
          <w:sz w:val="24"/>
          <w:szCs w:val="24"/>
        </w:rPr>
        <w:t>dikaitkan</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perilaku</w:t>
      </w:r>
      <w:proofErr w:type="spellEnd"/>
      <w:r w:rsidRPr="002B346C">
        <w:rPr>
          <w:sz w:val="24"/>
          <w:szCs w:val="24"/>
        </w:rPr>
        <w:t xml:space="preserve"> </w:t>
      </w:r>
      <w:proofErr w:type="spellStart"/>
      <w:r w:rsidRPr="002B346C">
        <w:rPr>
          <w:sz w:val="24"/>
          <w:szCs w:val="24"/>
        </w:rPr>
        <w:t>masyarakat</w:t>
      </w:r>
      <w:proofErr w:type="spellEnd"/>
      <w:r>
        <w:rPr>
          <w:sz w:val="24"/>
          <w:szCs w:val="24"/>
        </w:rPr>
        <w:t xml:space="preserve"> </w:t>
      </w:r>
      <w:proofErr w:type="spellStart"/>
      <w:r w:rsidRPr="002B346C">
        <w:rPr>
          <w:sz w:val="24"/>
          <w:szCs w:val="24"/>
        </w:rPr>
        <w:t>kita</w:t>
      </w:r>
      <w:proofErr w:type="spellEnd"/>
      <w:r w:rsidRPr="002B346C">
        <w:rPr>
          <w:sz w:val="24"/>
          <w:szCs w:val="24"/>
        </w:rPr>
        <w:t xml:space="preserve"> yang </w:t>
      </w:r>
      <w:proofErr w:type="spellStart"/>
      <w:r w:rsidRPr="002B346C">
        <w:rPr>
          <w:sz w:val="24"/>
          <w:szCs w:val="24"/>
        </w:rPr>
        <w:t>konsumtif</w:t>
      </w:r>
      <w:proofErr w:type="spellEnd"/>
      <w:r w:rsidRPr="002B346C">
        <w:rPr>
          <w:sz w:val="24"/>
          <w:szCs w:val="24"/>
        </w:rPr>
        <w:t xml:space="preserve">. </w:t>
      </w:r>
      <w:proofErr w:type="spellStart"/>
      <w:r w:rsidRPr="002B346C">
        <w:rPr>
          <w:sz w:val="24"/>
          <w:szCs w:val="24"/>
        </w:rPr>
        <w:t>Mayarakat</w:t>
      </w:r>
      <w:proofErr w:type="spellEnd"/>
      <w:r w:rsidRPr="002B346C">
        <w:rPr>
          <w:sz w:val="24"/>
          <w:szCs w:val="24"/>
        </w:rPr>
        <w:t xml:space="preserve"> </w:t>
      </w:r>
      <w:proofErr w:type="spellStart"/>
      <w:r w:rsidRPr="002B346C">
        <w:rPr>
          <w:sz w:val="24"/>
          <w:szCs w:val="24"/>
        </w:rPr>
        <w:t>indonesia</w:t>
      </w:r>
      <w:proofErr w:type="spellEnd"/>
      <w:r w:rsidRPr="002B346C">
        <w:rPr>
          <w:sz w:val="24"/>
          <w:szCs w:val="24"/>
        </w:rPr>
        <w:t xml:space="preserve"> </w:t>
      </w:r>
      <w:proofErr w:type="spellStart"/>
      <w:r w:rsidRPr="002B346C">
        <w:rPr>
          <w:sz w:val="24"/>
          <w:szCs w:val="24"/>
        </w:rPr>
        <w:t>cenderung</w:t>
      </w:r>
      <w:proofErr w:type="spellEnd"/>
      <w:r w:rsidRPr="002B346C">
        <w:rPr>
          <w:sz w:val="24"/>
          <w:szCs w:val="24"/>
        </w:rPr>
        <w:t xml:space="preserve"> </w:t>
      </w:r>
      <w:proofErr w:type="spellStart"/>
      <w:r w:rsidRPr="002B346C">
        <w:rPr>
          <w:sz w:val="24"/>
          <w:szCs w:val="24"/>
        </w:rPr>
        <w:t>berorientasi</w:t>
      </w:r>
      <w:proofErr w:type="spellEnd"/>
      <w:r w:rsidRPr="002B346C">
        <w:rPr>
          <w:sz w:val="24"/>
          <w:szCs w:val="24"/>
        </w:rPr>
        <w:t xml:space="preserve"> pada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sudah</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w:t>
      </w:r>
      <w:proofErr w:type="spellStart"/>
      <w:r w:rsidRPr="002B346C">
        <w:rPr>
          <w:sz w:val="24"/>
          <w:szCs w:val="24"/>
        </w:rPr>
        <w:t>saja</w:t>
      </w:r>
      <w:proofErr w:type="spellEnd"/>
      <w:r w:rsidRPr="002B346C">
        <w:rPr>
          <w:sz w:val="24"/>
          <w:szCs w:val="24"/>
        </w:rPr>
        <w:t xml:space="preserve"> </w:t>
      </w:r>
      <w:proofErr w:type="spellStart"/>
      <w:r w:rsidRPr="002B346C">
        <w:rPr>
          <w:sz w:val="24"/>
          <w:szCs w:val="24"/>
        </w:rPr>
        <w:t>sehingga</w:t>
      </w:r>
      <w:proofErr w:type="spellEnd"/>
      <w:r w:rsidRPr="002B346C">
        <w:rPr>
          <w:sz w:val="24"/>
          <w:szCs w:val="24"/>
        </w:rPr>
        <w:t xml:space="preserve"> </w:t>
      </w:r>
      <w:proofErr w:type="spellStart"/>
      <w:r w:rsidRPr="002B346C">
        <w:rPr>
          <w:sz w:val="24"/>
          <w:szCs w:val="24"/>
        </w:rPr>
        <w:t>dapat</w:t>
      </w:r>
      <w:proofErr w:type="spellEnd"/>
      <w:r w:rsidRPr="002B346C">
        <w:rPr>
          <w:sz w:val="24"/>
          <w:szCs w:val="24"/>
        </w:rPr>
        <w:t xml:space="preserve"> </w:t>
      </w:r>
      <w:proofErr w:type="spellStart"/>
      <w:r w:rsidRPr="002B346C">
        <w:rPr>
          <w:sz w:val="24"/>
          <w:szCs w:val="24"/>
        </w:rPr>
        <w:t>mengelabui</w:t>
      </w:r>
      <w:proofErr w:type="spellEnd"/>
      <w:r w:rsidRPr="002B346C">
        <w:rPr>
          <w:sz w:val="24"/>
          <w:szCs w:val="24"/>
        </w:rPr>
        <w:t xml:space="preserve"> </w:t>
      </w:r>
      <w:proofErr w:type="spellStart"/>
      <w:r w:rsidRPr="002B346C">
        <w:rPr>
          <w:sz w:val="24"/>
          <w:szCs w:val="24"/>
        </w:rPr>
        <w:t>bahwasanya</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asli</w:t>
      </w:r>
      <w:proofErr w:type="spellEnd"/>
      <w:r w:rsidRPr="002B346C">
        <w:rPr>
          <w:sz w:val="24"/>
          <w:szCs w:val="24"/>
        </w:rPr>
        <w:t xml:space="preserve"> </w:t>
      </w:r>
      <w:proofErr w:type="spellStart"/>
      <w:r w:rsidRPr="002B346C">
        <w:rPr>
          <w:sz w:val="24"/>
          <w:szCs w:val="24"/>
        </w:rPr>
        <w:lastRenderedPageBreak/>
        <w:t>Merek</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w:t>
      </w:r>
      <w:proofErr w:type="spellStart"/>
      <w:r w:rsidRPr="002B346C">
        <w:rPr>
          <w:sz w:val="24"/>
          <w:szCs w:val="24"/>
        </w:rPr>
        <w:t>perusahan</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tiruan</w:t>
      </w:r>
      <w:proofErr w:type="spellEnd"/>
      <w:r w:rsidRPr="002B346C">
        <w:rPr>
          <w:sz w:val="24"/>
          <w:szCs w:val="24"/>
        </w:rPr>
        <w:t xml:space="preserve">. </w:t>
      </w:r>
      <w:proofErr w:type="spellStart"/>
      <w:r w:rsidRPr="002B346C">
        <w:rPr>
          <w:sz w:val="24"/>
          <w:szCs w:val="24"/>
        </w:rPr>
        <w:t>Terdapat</w:t>
      </w:r>
      <w:proofErr w:type="spellEnd"/>
      <w:r w:rsidRPr="002B346C">
        <w:rPr>
          <w:sz w:val="24"/>
          <w:szCs w:val="24"/>
        </w:rPr>
        <w:t xml:space="preserve"> </w:t>
      </w:r>
      <w:proofErr w:type="spellStart"/>
      <w:r w:rsidRPr="002B346C">
        <w:rPr>
          <w:sz w:val="24"/>
          <w:szCs w:val="24"/>
        </w:rPr>
        <w:t>beberapa</w:t>
      </w:r>
      <w:proofErr w:type="spellEnd"/>
      <w:r w:rsidRPr="002B346C">
        <w:rPr>
          <w:sz w:val="24"/>
          <w:szCs w:val="24"/>
        </w:rPr>
        <w:t xml:space="preserve"> </w:t>
      </w:r>
      <w:proofErr w:type="spellStart"/>
      <w:r w:rsidRPr="002B346C">
        <w:rPr>
          <w:sz w:val="24"/>
          <w:szCs w:val="24"/>
        </w:rPr>
        <w:t>jenis</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yaitu</w:t>
      </w:r>
      <w:proofErr w:type="spellEnd"/>
      <w:r w:rsidRPr="002B346C">
        <w:rPr>
          <w:sz w:val="24"/>
          <w:szCs w:val="24"/>
        </w:rPr>
        <w:t xml:space="preserve"> </w:t>
      </w:r>
      <w:proofErr w:type="spellStart"/>
      <w:r w:rsidRPr="002B346C">
        <w:rPr>
          <w:sz w:val="24"/>
          <w:szCs w:val="24"/>
        </w:rPr>
        <w:t>sebagai</w:t>
      </w:r>
      <w:proofErr w:type="spellEnd"/>
      <w:r w:rsidRPr="002B346C">
        <w:rPr>
          <w:sz w:val="24"/>
          <w:szCs w:val="24"/>
        </w:rPr>
        <w:t xml:space="preserve"> </w:t>
      </w:r>
      <w:proofErr w:type="spellStart"/>
      <w:r w:rsidRPr="002B346C">
        <w:rPr>
          <w:sz w:val="24"/>
          <w:szCs w:val="24"/>
        </w:rPr>
        <w:t>berikut</w:t>
      </w:r>
      <w:proofErr w:type="spellEnd"/>
      <w:r>
        <w:rPr>
          <w:sz w:val="24"/>
          <w:szCs w:val="24"/>
        </w:rPr>
        <w:t>:</w:t>
      </w:r>
    </w:p>
    <w:p w14:paraId="5B720E55" w14:textId="77777777" w:rsidR="00CB0B85" w:rsidRPr="002B346C" w:rsidRDefault="00CB0B85" w:rsidP="00CB0B85">
      <w:pPr>
        <w:pStyle w:val="ListParagraph"/>
        <w:numPr>
          <w:ilvl w:val="0"/>
          <w:numId w:val="10"/>
        </w:numPr>
        <w:spacing w:line="480" w:lineRule="auto"/>
        <w:ind w:left="1560" w:right="141" w:hanging="426"/>
        <w:contextualSpacing/>
        <w:jc w:val="both"/>
        <w:rPr>
          <w:sz w:val="24"/>
          <w:szCs w:val="24"/>
        </w:rPr>
      </w:pP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dilakukan</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cara</w:t>
      </w:r>
      <w:proofErr w:type="spellEnd"/>
      <w:r w:rsidRPr="002B346C">
        <w:rPr>
          <w:sz w:val="24"/>
          <w:szCs w:val="24"/>
        </w:rPr>
        <w:t xml:space="preserve"> </w:t>
      </w:r>
      <w:proofErr w:type="spellStart"/>
      <w:r w:rsidRPr="002B346C">
        <w:rPr>
          <w:sz w:val="24"/>
          <w:szCs w:val="24"/>
        </w:rPr>
        <w:t>mendaftarkan</w:t>
      </w:r>
      <w:proofErr w:type="spellEnd"/>
      <w:r w:rsidRPr="002B346C">
        <w:rPr>
          <w:sz w:val="24"/>
          <w:szCs w:val="24"/>
        </w:rPr>
        <w:t xml:space="preserve"> </w:t>
      </w:r>
      <w:proofErr w:type="spellStart"/>
      <w:r w:rsidRPr="002B346C">
        <w:rPr>
          <w:sz w:val="24"/>
          <w:szCs w:val="24"/>
        </w:rPr>
        <w:t>Merek-merek</w:t>
      </w:r>
      <w:proofErr w:type="spellEnd"/>
      <w:r w:rsidRPr="002B346C">
        <w:rPr>
          <w:sz w:val="24"/>
          <w:szCs w:val="24"/>
        </w:rPr>
        <w:t xml:space="preserve"> yang </w:t>
      </w:r>
      <w:proofErr w:type="spellStart"/>
      <w:r w:rsidRPr="002B346C">
        <w:rPr>
          <w:sz w:val="24"/>
          <w:szCs w:val="24"/>
        </w:rPr>
        <w:t>sama</w:t>
      </w:r>
      <w:proofErr w:type="spellEnd"/>
      <w:r w:rsidRPr="002B346C">
        <w:rPr>
          <w:sz w:val="24"/>
          <w:szCs w:val="24"/>
        </w:rPr>
        <w:t xml:space="preserve"> </w:t>
      </w:r>
      <w:proofErr w:type="spellStart"/>
      <w:r w:rsidRPr="002B346C">
        <w:rPr>
          <w:sz w:val="24"/>
          <w:szCs w:val="24"/>
        </w:rPr>
        <w:t>baik</w:t>
      </w:r>
      <w:proofErr w:type="spellEnd"/>
      <w:r w:rsidRPr="002B346C">
        <w:rPr>
          <w:sz w:val="24"/>
          <w:szCs w:val="24"/>
        </w:rPr>
        <w:t xml:space="preserve"> pada </w:t>
      </w:r>
      <w:proofErr w:type="spellStart"/>
      <w:r w:rsidRPr="002B346C">
        <w:rPr>
          <w:sz w:val="24"/>
          <w:szCs w:val="24"/>
        </w:rPr>
        <w:t>pokoknya</w:t>
      </w:r>
      <w:proofErr w:type="spellEnd"/>
      <w:r w:rsidRPr="002B346C">
        <w:rPr>
          <w:sz w:val="24"/>
          <w:szCs w:val="24"/>
        </w:rPr>
        <w:t xml:space="preserve"> </w:t>
      </w:r>
      <w:proofErr w:type="spellStart"/>
      <w:r w:rsidRPr="002B346C">
        <w:rPr>
          <w:sz w:val="24"/>
          <w:szCs w:val="24"/>
        </w:rPr>
        <w:t>ataupun</w:t>
      </w:r>
      <w:proofErr w:type="spellEnd"/>
      <w:r w:rsidRPr="002B346C">
        <w:rPr>
          <w:sz w:val="24"/>
          <w:szCs w:val="24"/>
        </w:rPr>
        <w:t xml:space="preserve"> pada </w:t>
      </w:r>
      <w:proofErr w:type="spellStart"/>
      <w:r w:rsidRPr="002B346C">
        <w:rPr>
          <w:sz w:val="24"/>
          <w:szCs w:val="24"/>
        </w:rPr>
        <w:t>keseluruhannya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Merek-Merek</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w:t>
      </w:r>
      <w:proofErr w:type="spellStart"/>
      <w:r w:rsidRPr="002B346C">
        <w:rPr>
          <w:sz w:val="24"/>
          <w:szCs w:val="24"/>
        </w:rPr>
        <w:t>luar</w:t>
      </w:r>
      <w:proofErr w:type="spellEnd"/>
      <w:r w:rsidRPr="002B346C">
        <w:rPr>
          <w:sz w:val="24"/>
          <w:szCs w:val="24"/>
        </w:rPr>
        <w:t xml:space="preserve"> negeri, </w:t>
      </w:r>
      <w:proofErr w:type="spellStart"/>
      <w:r w:rsidRPr="002B346C">
        <w:rPr>
          <w:sz w:val="24"/>
          <w:szCs w:val="24"/>
        </w:rPr>
        <w:t>khusunya</w:t>
      </w:r>
      <w:proofErr w:type="spellEnd"/>
      <w:r w:rsidRPr="002B346C">
        <w:rPr>
          <w:sz w:val="24"/>
          <w:szCs w:val="24"/>
        </w:rPr>
        <w:t xml:space="preserve"> yang </w:t>
      </w:r>
      <w:proofErr w:type="spellStart"/>
      <w:r w:rsidRPr="002B346C">
        <w:rPr>
          <w:sz w:val="24"/>
          <w:szCs w:val="24"/>
        </w:rPr>
        <w:t>terkenal</w:t>
      </w:r>
      <w:proofErr w:type="spellEnd"/>
      <w:r w:rsidRPr="002B346C">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nama</w:t>
      </w:r>
      <w:proofErr w:type="spellEnd"/>
      <w:r w:rsidRPr="002B346C">
        <w:rPr>
          <w:sz w:val="24"/>
          <w:szCs w:val="24"/>
        </w:rPr>
        <w:t xml:space="preserve"> </w:t>
      </w:r>
      <w:proofErr w:type="spellStart"/>
      <w:r w:rsidRPr="002B346C">
        <w:rPr>
          <w:sz w:val="24"/>
          <w:szCs w:val="24"/>
        </w:rPr>
        <w:t>mereka</w:t>
      </w:r>
      <w:proofErr w:type="spellEnd"/>
      <w:r w:rsidRPr="002B346C">
        <w:rPr>
          <w:sz w:val="24"/>
          <w:szCs w:val="24"/>
        </w:rPr>
        <w:t xml:space="preserve"> </w:t>
      </w:r>
      <w:proofErr w:type="spellStart"/>
      <w:r w:rsidRPr="002B346C">
        <w:rPr>
          <w:sz w:val="24"/>
          <w:szCs w:val="24"/>
        </w:rPr>
        <w:t>sendiri</w:t>
      </w:r>
      <w:proofErr w:type="spellEnd"/>
      <w:r w:rsidRPr="002B346C">
        <w:rPr>
          <w:sz w:val="24"/>
          <w:szCs w:val="24"/>
        </w:rPr>
        <w:t xml:space="preserve"> </w:t>
      </w:r>
      <w:proofErr w:type="spellStart"/>
      <w:r w:rsidRPr="002B346C">
        <w:rPr>
          <w:sz w:val="24"/>
          <w:szCs w:val="24"/>
        </w:rPr>
        <w:t>kemudian</w:t>
      </w:r>
      <w:proofErr w:type="spellEnd"/>
      <w:r w:rsidRPr="002B346C">
        <w:rPr>
          <w:sz w:val="24"/>
          <w:szCs w:val="24"/>
        </w:rPr>
        <w:t xml:space="preserve"> </w:t>
      </w:r>
      <w:proofErr w:type="spellStart"/>
      <w:r w:rsidRPr="002B346C">
        <w:rPr>
          <w:sz w:val="24"/>
          <w:szCs w:val="24"/>
        </w:rPr>
        <w:t>diperdagangkan</w:t>
      </w:r>
      <w:proofErr w:type="spellEnd"/>
      <w:r w:rsidRPr="002B346C">
        <w:rPr>
          <w:sz w:val="24"/>
          <w:szCs w:val="24"/>
        </w:rPr>
        <w:t xml:space="preserve">. Ketika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asing</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dating </w:t>
      </w:r>
      <w:proofErr w:type="spellStart"/>
      <w:r w:rsidRPr="002B346C">
        <w:rPr>
          <w:sz w:val="24"/>
          <w:szCs w:val="24"/>
        </w:rPr>
        <w:t>ke</w:t>
      </w:r>
      <w:proofErr w:type="spellEnd"/>
      <w:r w:rsidRPr="002B346C">
        <w:rPr>
          <w:sz w:val="24"/>
          <w:szCs w:val="24"/>
        </w:rPr>
        <w:t xml:space="preserve"> </w:t>
      </w:r>
      <w:proofErr w:type="spellStart"/>
      <w:r w:rsidRPr="002B346C">
        <w:rPr>
          <w:sz w:val="24"/>
          <w:szCs w:val="24"/>
        </w:rPr>
        <w:t>indonesia</w:t>
      </w:r>
      <w:proofErr w:type="spellEnd"/>
      <w:r w:rsidRPr="002B346C">
        <w:rPr>
          <w:sz w:val="24"/>
          <w:szCs w:val="24"/>
        </w:rPr>
        <w:t xml:space="preserve"> dan </w:t>
      </w:r>
      <w:proofErr w:type="spellStart"/>
      <w:r w:rsidRPr="002B346C">
        <w:rPr>
          <w:sz w:val="24"/>
          <w:szCs w:val="24"/>
        </w:rPr>
        <w:t>hendak</w:t>
      </w:r>
      <w:proofErr w:type="spellEnd"/>
      <w:r w:rsidRPr="002B346C">
        <w:rPr>
          <w:sz w:val="24"/>
          <w:szCs w:val="24"/>
        </w:rPr>
        <w:t xml:space="preserve"> </w:t>
      </w:r>
      <w:proofErr w:type="spellStart"/>
      <w:r w:rsidRPr="002B346C">
        <w:rPr>
          <w:sz w:val="24"/>
          <w:szCs w:val="24"/>
        </w:rPr>
        <w:t>bekerjasama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pengusaha</w:t>
      </w:r>
      <w:proofErr w:type="spellEnd"/>
      <w:r w:rsidRPr="002B346C">
        <w:rPr>
          <w:sz w:val="24"/>
          <w:szCs w:val="24"/>
        </w:rPr>
        <w:t xml:space="preserve"> </w:t>
      </w:r>
      <w:proofErr w:type="spellStart"/>
      <w:r w:rsidRPr="002B346C">
        <w:rPr>
          <w:sz w:val="24"/>
          <w:szCs w:val="24"/>
        </w:rPr>
        <w:t>indonesia</w:t>
      </w:r>
      <w:proofErr w:type="spellEnd"/>
      <w:r w:rsidRPr="002B346C">
        <w:rPr>
          <w:sz w:val="24"/>
          <w:szCs w:val="24"/>
        </w:rPr>
        <w:t xml:space="preserve"> yang </w:t>
      </w:r>
      <w:proofErr w:type="spellStart"/>
      <w:r w:rsidRPr="002B346C">
        <w:rPr>
          <w:sz w:val="24"/>
          <w:szCs w:val="24"/>
        </w:rPr>
        <w:t>beritikad</w:t>
      </w:r>
      <w:proofErr w:type="spellEnd"/>
      <w:r w:rsidRPr="002B346C">
        <w:rPr>
          <w:sz w:val="24"/>
          <w:szCs w:val="24"/>
        </w:rPr>
        <w:t xml:space="preserve"> </w:t>
      </w:r>
      <w:proofErr w:type="spellStart"/>
      <w:r w:rsidRPr="002B346C">
        <w:rPr>
          <w:sz w:val="24"/>
          <w:szCs w:val="24"/>
        </w:rPr>
        <w:t>baik</w:t>
      </w:r>
      <w:proofErr w:type="spellEnd"/>
      <w:r w:rsidRPr="002B346C">
        <w:rPr>
          <w:sz w:val="24"/>
          <w:szCs w:val="24"/>
        </w:rPr>
        <w:t xml:space="preserve"> </w:t>
      </w:r>
      <w:proofErr w:type="spellStart"/>
      <w:r w:rsidRPr="002B346C">
        <w:rPr>
          <w:sz w:val="24"/>
          <w:szCs w:val="24"/>
        </w:rPr>
        <w:t>melalui</w:t>
      </w:r>
      <w:proofErr w:type="spellEnd"/>
      <w:r w:rsidRPr="002B346C">
        <w:rPr>
          <w:sz w:val="24"/>
          <w:szCs w:val="24"/>
        </w:rPr>
        <w:t xml:space="preserve"> </w:t>
      </w:r>
      <w:proofErr w:type="spellStart"/>
      <w:r w:rsidRPr="002B346C">
        <w:rPr>
          <w:sz w:val="24"/>
          <w:szCs w:val="24"/>
        </w:rPr>
        <w:t>perjanjian</w:t>
      </w:r>
      <w:proofErr w:type="spellEnd"/>
      <w:r w:rsidRPr="002B346C">
        <w:rPr>
          <w:sz w:val="24"/>
          <w:szCs w:val="24"/>
        </w:rPr>
        <w:t xml:space="preserve"> </w:t>
      </w:r>
      <w:proofErr w:type="spellStart"/>
      <w:r w:rsidRPr="002B346C">
        <w:rPr>
          <w:sz w:val="24"/>
          <w:szCs w:val="24"/>
        </w:rPr>
        <w:t>lisesi</w:t>
      </w:r>
      <w:proofErr w:type="spellEnd"/>
      <w:r w:rsidRPr="002B346C">
        <w:rPr>
          <w:sz w:val="24"/>
          <w:szCs w:val="24"/>
        </w:rPr>
        <w:t xml:space="preserve"> </w:t>
      </w:r>
      <w:proofErr w:type="spellStart"/>
      <w:r w:rsidRPr="002B346C">
        <w:rPr>
          <w:sz w:val="24"/>
          <w:szCs w:val="24"/>
        </w:rPr>
        <w:t>misalnya</w:t>
      </w:r>
      <w:proofErr w:type="spellEnd"/>
      <w:r w:rsidRPr="002B346C">
        <w:rPr>
          <w:sz w:val="24"/>
          <w:szCs w:val="24"/>
        </w:rPr>
        <w:t xml:space="preserve">, </w:t>
      </w:r>
      <w:proofErr w:type="spellStart"/>
      <w:r w:rsidRPr="002B346C">
        <w:rPr>
          <w:sz w:val="24"/>
          <w:szCs w:val="24"/>
        </w:rPr>
        <w:t>maka</w:t>
      </w:r>
      <w:proofErr w:type="spellEnd"/>
      <w:r w:rsidRPr="002B346C">
        <w:rPr>
          <w:sz w:val="24"/>
          <w:szCs w:val="24"/>
        </w:rPr>
        <w:t xml:space="preserve"> </w:t>
      </w:r>
      <w:proofErr w:type="spellStart"/>
      <w:r w:rsidRPr="002B346C">
        <w:rPr>
          <w:sz w:val="24"/>
          <w:szCs w:val="24"/>
        </w:rPr>
        <w:t>perusahaan</w:t>
      </w:r>
      <w:proofErr w:type="spellEnd"/>
      <w:r w:rsidRPr="002B346C">
        <w:rPr>
          <w:sz w:val="24"/>
          <w:szCs w:val="24"/>
        </w:rPr>
        <w:t xml:space="preserve"> yang </w:t>
      </w:r>
      <w:proofErr w:type="spellStart"/>
      <w:r w:rsidRPr="002B346C">
        <w:rPr>
          <w:sz w:val="24"/>
          <w:szCs w:val="24"/>
        </w:rPr>
        <w:t>memegang</w:t>
      </w:r>
      <w:proofErr w:type="spellEnd"/>
      <w:r w:rsidRPr="002B346C">
        <w:rPr>
          <w:sz w:val="24"/>
          <w:szCs w:val="24"/>
        </w:rPr>
        <w:t xml:space="preserve"> ha katas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akan</w:t>
      </w:r>
      <w:proofErr w:type="spellEnd"/>
      <w:r w:rsidRPr="002B346C">
        <w:rPr>
          <w:sz w:val="24"/>
          <w:szCs w:val="24"/>
        </w:rPr>
        <w:t xml:space="preserve"> </w:t>
      </w:r>
      <w:proofErr w:type="spellStart"/>
      <w:r w:rsidRPr="002B346C">
        <w:rPr>
          <w:sz w:val="24"/>
          <w:szCs w:val="24"/>
        </w:rPr>
        <w:t>mengalami</w:t>
      </w:r>
      <w:proofErr w:type="spellEnd"/>
      <w:r w:rsidRPr="002B346C">
        <w:rPr>
          <w:sz w:val="24"/>
          <w:szCs w:val="24"/>
        </w:rPr>
        <w:t xml:space="preserve"> </w:t>
      </w:r>
      <w:proofErr w:type="spellStart"/>
      <w:r w:rsidRPr="002B346C">
        <w:rPr>
          <w:sz w:val="24"/>
          <w:szCs w:val="24"/>
        </w:rPr>
        <w:t>kesulitan</w:t>
      </w:r>
      <w:proofErr w:type="spellEnd"/>
      <w:r w:rsidRPr="002B346C">
        <w:rPr>
          <w:sz w:val="24"/>
          <w:szCs w:val="24"/>
        </w:rPr>
        <w:t xml:space="preserve"> </w:t>
      </w:r>
      <w:proofErr w:type="spellStart"/>
      <w:r w:rsidRPr="002B346C">
        <w:rPr>
          <w:sz w:val="24"/>
          <w:szCs w:val="24"/>
        </w:rPr>
        <w:t>dari</w:t>
      </w:r>
      <w:proofErr w:type="spellEnd"/>
      <w:r w:rsidRPr="002B346C">
        <w:rPr>
          <w:sz w:val="24"/>
          <w:szCs w:val="24"/>
        </w:rPr>
        <w:t xml:space="preserve"> orang-orang yang </w:t>
      </w:r>
      <w:proofErr w:type="spellStart"/>
      <w:r w:rsidRPr="002B346C">
        <w:rPr>
          <w:sz w:val="24"/>
          <w:szCs w:val="24"/>
        </w:rPr>
        <w:t>sudah</w:t>
      </w:r>
      <w:proofErr w:type="spellEnd"/>
      <w:r w:rsidRPr="002B346C">
        <w:rPr>
          <w:sz w:val="24"/>
          <w:szCs w:val="24"/>
        </w:rPr>
        <w:t xml:space="preserve"> </w:t>
      </w:r>
      <w:proofErr w:type="spellStart"/>
      <w:r w:rsidRPr="002B346C">
        <w:rPr>
          <w:sz w:val="24"/>
          <w:szCs w:val="24"/>
        </w:rPr>
        <w:t>terlebih</w:t>
      </w:r>
      <w:proofErr w:type="spellEnd"/>
      <w:r w:rsidRPr="002B346C">
        <w:rPr>
          <w:sz w:val="24"/>
          <w:szCs w:val="24"/>
        </w:rPr>
        <w:t xml:space="preserve"> </w:t>
      </w:r>
      <w:proofErr w:type="spellStart"/>
      <w:r w:rsidRPr="002B346C">
        <w:rPr>
          <w:sz w:val="24"/>
          <w:szCs w:val="24"/>
        </w:rPr>
        <w:t>dahulu</w:t>
      </w:r>
      <w:proofErr w:type="spellEnd"/>
      <w:r w:rsidRPr="002B346C">
        <w:rPr>
          <w:sz w:val="24"/>
          <w:szCs w:val="24"/>
        </w:rPr>
        <w:t xml:space="preserve"> </w:t>
      </w:r>
      <w:proofErr w:type="spellStart"/>
      <w:r w:rsidRPr="002B346C">
        <w:rPr>
          <w:sz w:val="24"/>
          <w:szCs w:val="24"/>
        </w:rPr>
        <w:t>mendaftarkan</w:t>
      </w:r>
      <w:proofErr w:type="spellEnd"/>
      <w:r w:rsidRPr="002B346C">
        <w:rPr>
          <w:sz w:val="24"/>
          <w:szCs w:val="24"/>
        </w:rPr>
        <w:t xml:space="preserve"> </w:t>
      </w:r>
      <w:proofErr w:type="spellStart"/>
      <w:r w:rsidRPr="002B346C">
        <w:rPr>
          <w:sz w:val="24"/>
          <w:szCs w:val="24"/>
        </w:rPr>
        <w:t>Merek-Merek</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secara</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Pendaftar</w:t>
      </w:r>
      <w:proofErr w:type="spellEnd"/>
      <w:r w:rsidRPr="002B346C">
        <w:rPr>
          <w:sz w:val="24"/>
          <w:szCs w:val="24"/>
        </w:rPr>
        <w:t xml:space="preserve"> yang </w:t>
      </w:r>
      <w:proofErr w:type="spellStart"/>
      <w:r w:rsidRPr="002B346C">
        <w:rPr>
          <w:sz w:val="24"/>
          <w:szCs w:val="24"/>
        </w:rPr>
        <w:t>sebenarnya</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berhak</w:t>
      </w:r>
      <w:proofErr w:type="spellEnd"/>
      <w:r w:rsidRPr="002B346C">
        <w:rPr>
          <w:sz w:val="24"/>
          <w:szCs w:val="24"/>
        </w:rPr>
        <w:t xml:space="preserve"> </w:t>
      </w:r>
      <w:proofErr w:type="spellStart"/>
      <w:r w:rsidRPr="002B346C">
        <w:rPr>
          <w:sz w:val="24"/>
          <w:szCs w:val="24"/>
        </w:rPr>
        <w:t>umumnya</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pernah</w:t>
      </w:r>
      <w:proofErr w:type="spellEnd"/>
      <w:r w:rsidRPr="002B346C">
        <w:rPr>
          <w:sz w:val="24"/>
          <w:szCs w:val="24"/>
        </w:rPr>
        <w:t xml:space="preserve"> </w:t>
      </w:r>
      <w:proofErr w:type="spellStart"/>
      <w:r w:rsidRPr="002B346C">
        <w:rPr>
          <w:sz w:val="24"/>
          <w:szCs w:val="24"/>
        </w:rPr>
        <w:t>menggunakan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yang </w:t>
      </w:r>
      <w:proofErr w:type="spellStart"/>
      <w:r w:rsidRPr="002B346C">
        <w:rPr>
          <w:sz w:val="24"/>
          <w:szCs w:val="24"/>
        </w:rPr>
        <w:t>mereka</w:t>
      </w:r>
      <w:proofErr w:type="spellEnd"/>
      <w:r w:rsidRPr="002B346C">
        <w:rPr>
          <w:sz w:val="24"/>
          <w:szCs w:val="24"/>
        </w:rPr>
        <w:t xml:space="preserve"> </w:t>
      </w:r>
      <w:proofErr w:type="spellStart"/>
      <w:r w:rsidRPr="002B346C">
        <w:rPr>
          <w:sz w:val="24"/>
          <w:szCs w:val="24"/>
        </w:rPr>
        <w:t>daftarkan</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hal</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berkaitan</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adanya</w:t>
      </w:r>
      <w:proofErr w:type="spellEnd"/>
      <w:r w:rsidRPr="002B346C">
        <w:rPr>
          <w:sz w:val="24"/>
          <w:szCs w:val="24"/>
        </w:rPr>
        <w:t xml:space="preserve"> </w:t>
      </w:r>
      <w:proofErr w:type="spellStart"/>
      <w:r w:rsidRPr="002B346C">
        <w:rPr>
          <w:sz w:val="24"/>
          <w:szCs w:val="24"/>
        </w:rPr>
        <w:t>sumbangan</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pembangunan</w:t>
      </w:r>
      <w:proofErr w:type="spellEnd"/>
      <w:r w:rsidRPr="002B346C">
        <w:rPr>
          <w:sz w:val="24"/>
          <w:szCs w:val="24"/>
        </w:rPr>
        <w:t xml:space="preserve"> </w:t>
      </w:r>
      <w:proofErr w:type="spellStart"/>
      <w:r w:rsidRPr="002B346C">
        <w:rPr>
          <w:sz w:val="24"/>
          <w:szCs w:val="24"/>
        </w:rPr>
        <w:t>ekonomi</w:t>
      </w:r>
      <w:proofErr w:type="spellEnd"/>
      <w:r w:rsidRPr="002B346C">
        <w:rPr>
          <w:sz w:val="24"/>
          <w:szCs w:val="24"/>
        </w:rPr>
        <w:t xml:space="preserve"> </w:t>
      </w:r>
      <w:proofErr w:type="spellStart"/>
      <w:r w:rsidRPr="002B346C">
        <w:rPr>
          <w:sz w:val="24"/>
          <w:szCs w:val="24"/>
        </w:rPr>
        <w:t>nasional</w:t>
      </w:r>
      <w:proofErr w:type="spellEnd"/>
      <w:r w:rsidRPr="002B346C">
        <w:rPr>
          <w:sz w:val="24"/>
          <w:szCs w:val="24"/>
        </w:rPr>
        <w:t xml:space="preserve"> </w:t>
      </w:r>
      <w:proofErr w:type="spellStart"/>
      <w:r w:rsidRPr="002B346C">
        <w:rPr>
          <w:sz w:val="24"/>
          <w:szCs w:val="24"/>
        </w:rPr>
        <w:t>bahkan</w:t>
      </w:r>
      <w:proofErr w:type="spellEnd"/>
      <w:r w:rsidRPr="002B346C">
        <w:rPr>
          <w:sz w:val="24"/>
          <w:szCs w:val="24"/>
        </w:rPr>
        <w:t xml:space="preserve"> pada </w:t>
      </w:r>
      <w:proofErr w:type="spellStart"/>
      <w:r w:rsidRPr="002B346C">
        <w:rPr>
          <w:sz w:val="24"/>
          <w:szCs w:val="24"/>
        </w:rPr>
        <w:t>kenyataanya</w:t>
      </w:r>
      <w:proofErr w:type="spellEnd"/>
      <w:r w:rsidRPr="002B346C">
        <w:rPr>
          <w:sz w:val="24"/>
          <w:szCs w:val="24"/>
        </w:rPr>
        <w:t xml:space="preserve"> </w:t>
      </w:r>
      <w:proofErr w:type="spellStart"/>
      <w:r w:rsidRPr="002B346C">
        <w:rPr>
          <w:sz w:val="24"/>
          <w:szCs w:val="24"/>
        </w:rPr>
        <w:t>dapat</w:t>
      </w:r>
      <w:proofErr w:type="spellEnd"/>
      <w:r w:rsidRPr="002B346C">
        <w:rPr>
          <w:sz w:val="24"/>
          <w:szCs w:val="24"/>
        </w:rPr>
        <w:t xml:space="preserve"> </w:t>
      </w:r>
      <w:proofErr w:type="spellStart"/>
      <w:r w:rsidRPr="002B346C">
        <w:rPr>
          <w:sz w:val="24"/>
          <w:szCs w:val="24"/>
        </w:rPr>
        <w:t>menghambat</w:t>
      </w:r>
      <w:proofErr w:type="spellEnd"/>
      <w:r w:rsidRPr="002B346C">
        <w:rPr>
          <w:sz w:val="24"/>
          <w:szCs w:val="24"/>
        </w:rPr>
        <w:t xml:space="preserve"> </w:t>
      </w:r>
      <w:proofErr w:type="spellStart"/>
      <w:r w:rsidRPr="002B346C">
        <w:rPr>
          <w:sz w:val="24"/>
          <w:szCs w:val="24"/>
        </w:rPr>
        <w:t>pembangunan</w:t>
      </w:r>
      <w:proofErr w:type="spellEnd"/>
      <w:r w:rsidRPr="002B346C">
        <w:rPr>
          <w:sz w:val="24"/>
          <w:szCs w:val="24"/>
        </w:rPr>
        <w:t xml:space="preserve"> </w:t>
      </w:r>
      <w:proofErr w:type="spellStart"/>
      <w:r w:rsidRPr="002B346C">
        <w:rPr>
          <w:sz w:val="24"/>
          <w:szCs w:val="24"/>
        </w:rPr>
        <w:t>ekonomi</w:t>
      </w:r>
      <w:proofErr w:type="spellEnd"/>
      <w:r w:rsidRPr="002B346C">
        <w:rPr>
          <w:sz w:val="24"/>
          <w:szCs w:val="24"/>
        </w:rPr>
        <w:t xml:space="preserve"> </w:t>
      </w:r>
      <w:proofErr w:type="spellStart"/>
      <w:r w:rsidRPr="002B346C">
        <w:rPr>
          <w:sz w:val="24"/>
          <w:szCs w:val="24"/>
        </w:rPr>
        <w:t>karena</w:t>
      </w:r>
      <w:proofErr w:type="spellEnd"/>
      <w:r w:rsidRPr="002B346C">
        <w:rPr>
          <w:sz w:val="24"/>
          <w:szCs w:val="24"/>
        </w:rPr>
        <w:t xml:space="preserve"> </w:t>
      </w:r>
      <w:proofErr w:type="spellStart"/>
      <w:r w:rsidRPr="002B346C">
        <w:rPr>
          <w:sz w:val="24"/>
          <w:szCs w:val="24"/>
        </w:rPr>
        <w:t>menghalangi</w:t>
      </w:r>
      <w:proofErr w:type="spellEnd"/>
      <w:r w:rsidRPr="002B346C">
        <w:rPr>
          <w:sz w:val="24"/>
          <w:szCs w:val="24"/>
        </w:rPr>
        <w:t xml:space="preserve"> </w:t>
      </w:r>
      <w:proofErr w:type="spellStart"/>
      <w:r w:rsidRPr="002B346C">
        <w:rPr>
          <w:sz w:val="24"/>
          <w:szCs w:val="24"/>
        </w:rPr>
        <w:t>kegiatan</w:t>
      </w:r>
      <w:proofErr w:type="spellEnd"/>
      <w:r w:rsidRPr="002B346C">
        <w:rPr>
          <w:sz w:val="24"/>
          <w:szCs w:val="24"/>
        </w:rPr>
        <w:t xml:space="preserve"> </w:t>
      </w:r>
      <w:proofErr w:type="spellStart"/>
      <w:r w:rsidRPr="002B346C">
        <w:rPr>
          <w:sz w:val="24"/>
          <w:szCs w:val="24"/>
        </w:rPr>
        <w:t>investasi</w:t>
      </w:r>
      <w:proofErr w:type="spellEnd"/>
      <w:r w:rsidRPr="002B346C">
        <w:rPr>
          <w:sz w:val="24"/>
          <w:szCs w:val="24"/>
        </w:rPr>
        <w:t xml:space="preserve"> dan </w:t>
      </w:r>
      <w:proofErr w:type="spellStart"/>
      <w:r w:rsidRPr="002B346C">
        <w:rPr>
          <w:sz w:val="24"/>
          <w:szCs w:val="24"/>
        </w:rPr>
        <w:t>produksi</w:t>
      </w:r>
      <w:proofErr w:type="spellEnd"/>
      <w:r w:rsidRPr="002B346C">
        <w:rPr>
          <w:sz w:val="24"/>
          <w:szCs w:val="24"/>
        </w:rPr>
        <w:t xml:space="preserve"> yang </w:t>
      </w:r>
      <w:proofErr w:type="spellStart"/>
      <w:r w:rsidRPr="002B346C">
        <w:rPr>
          <w:sz w:val="24"/>
          <w:szCs w:val="24"/>
        </w:rPr>
        <w:t>dilakukan</w:t>
      </w:r>
      <w:proofErr w:type="spellEnd"/>
      <w:r w:rsidRPr="002B346C">
        <w:rPr>
          <w:sz w:val="24"/>
          <w:szCs w:val="24"/>
        </w:rPr>
        <w:t>.</w:t>
      </w:r>
    </w:p>
    <w:p w14:paraId="419CAF7E" w14:textId="77777777" w:rsidR="00CB0B85" w:rsidRPr="002B346C" w:rsidRDefault="00CB0B85" w:rsidP="00CB0B85">
      <w:pPr>
        <w:pStyle w:val="ListParagraph"/>
        <w:numPr>
          <w:ilvl w:val="0"/>
          <w:numId w:val="10"/>
        </w:numPr>
        <w:spacing w:line="480" w:lineRule="auto"/>
        <w:ind w:left="1560" w:right="141" w:hanging="426"/>
        <w:contextualSpacing/>
        <w:jc w:val="both"/>
        <w:rPr>
          <w:sz w:val="24"/>
          <w:szCs w:val="24"/>
        </w:rPr>
      </w:pPr>
      <w:proofErr w:type="spellStart"/>
      <w:r w:rsidRPr="002B346C">
        <w:rPr>
          <w:sz w:val="24"/>
          <w:szCs w:val="24"/>
        </w:rPr>
        <w:t>Pendaftaran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disertai</w:t>
      </w:r>
      <w:proofErr w:type="spellEnd"/>
      <w:r w:rsidRPr="002B346C">
        <w:rPr>
          <w:sz w:val="24"/>
          <w:szCs w:val="24"/>
        </w:rPr>
        <w:t xml:space="preserve"> </w:t>
      </w:r>
      <w:proofErr w:type="spellStart"/>
      <w:r w:rsidRPr="002B346C">
        <w:rPr>
          <w:sz w:val="24"/>
          <w:szCs w:val="24"/>
        </w:rPr>
        <w:t>pemakaian</w:t>
      </w:r>
      <w:proofErr w:type="spellEnd"/>
      <w:r w:rsidRPr="002B346C">
        <w:rPr>
          <w:sz w:val="24"/>
          <w:szCs w:val="24"/>
        </w:rPr>
        <w:t xml:space="preserve">. Pada </w:t>
      </w:r>
      <w:proofErr w:type="spellStart"/>
      <w:r w:rsidRPr="002B346C">
        <w:rPr>
          <w:sz w:val="24"/>
          <w:szCs w:val="24"/>
        </w:rPr>
        <w:t>penggalaran</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pihak</w:t>
      </w:r>
      <w:proofErr w:type="spellEnd"/>
      <w:r w:rsidRPr="002B346C">
        <w:rPr>
          <w:sz w:val="24"/>
          <w:szCs w:val="24"/>
        </w:rPr>
        <w:t xml:space="preserve"> </w:t>
      </w:r>
      <w:proofErr w:type="spellStart"/>
      <w:r w:rsidRPr="002B346C">
        <w:rPr>
          <w:sz w:val="24"/>
          <w:szCs w:val="24"/>
        </w:rPr>
        <w:t>pelanggar</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hanya</w:t>
      </w:r>
      <w:proofErr w:type="spellEnd"/>
      <w:r w:rsidRPr="002B346C">
        <w:rPr>
          <w:sz w:val="24"/>
          <w:szCs w:val="24"/>
        </w:rPr>
        <w:t xml:space="preserve"> </w:t>
      </w:r>
      <w:proofErr w:type="spellStart"/>
      <w:r w:rsidRPr="002B346C">
        <w:rPr>
          <w:sz w:val="24"/>
          <w:szCs w:val="24"/>
        </w:rPr>
        <w:t>melanggar</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orang lain </w:t>
      </w:r>
      <w:proofErr w:type="spellStart"/>
      <w:r w:rsidRPr="002B346C">
        <w:rPr>
          <w:sz w:val="24"/>
          <w:szCs w:val="24"/>
        </w:rPr>
        <w:t>tetapi</w:t>
      </w:r>
      <w:proofErr w:type="spellEnd"/>
      <w:r w:rsidRPr="002B346C">
        <w:rPr>
          <w:sz w:val="24"/>
          <w:szCs w:val="24"/>
        </w:rPr>
        <w:t xml:space="preserve"> juga </w:t>
      </w:r>
      <w:proofErr w:type="spellStart"/>
      <w:r w:rsidRPr="002B346C">
        <w:rPr>
          <w:sz w:val="24"/>
          <w:szCs w:val="24"/>
        </w:rPr>
        <w:t>melakukan</w:t>
      </w:r>
      <w:proofErr w:type="spellEnd"/>
      <w:r w:rsidRPr="002B346C">
        <w:rPr>
          <w:sz w:val="24"/>
          <w:szCs w:val="24"/>
        </w:rPr>
        <w:t xml:space="preserve"> </w:t>
      </w:r>
      <w:proofErr w:type="spellStart"/>
      <w:r w:rsidRPr="002B346C">
        <w:rPr>
          <w:sz w:val="24"/>
          <w:szCs w:val="24"/>
        </w:rPr>
        <w:t>penyesatan</w:t>
      </w:r>
      <w:proofErr w:type="spellEnd"/>
      <w:r w:rsidRPr="002B346C">
        <w:rPr>
          <w:sz w:val="24"/>
          <w:szCs w:val="24"/>
        </w:rPr>
        <w:t xml:space="preserve"> dan </w:t>
      </w:r>
      <w:proofErr w:type="spellStart"/>
      <w:r w:rsidRPr="002B346C">
        <w:rPr>
          <w:sz w:val="24"/>
          <w:szCs w:val="24"/>
        </w:rPr>
        <w:t>pengelabuan</w:t>
      </w:r>
      <w:proofErr w:type="spellEnd"/>
      <w:r w:rsidRPr="002B346C">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sumber</w:t>
      </w:r>
      <w:proofErr w:type="spellEnd"/>
      <w:r w:rsidRPr="002B346C">
        <w:rPr>
          <w:sz w:val="24"/>
          <w:szCs w:val="24"/>
        </w:rPr>
        <w:t xml:space="preserve"> dan </w:t>
      </w:r>
      <w:proofErr w:type="spellStart"/>
      <w:r w:rsidRPr="002B346C">
        <w:rPr>
          <w:sz w:val="24"/>
          <w:szCs w:val="24"/>
        </w:rPr>
        <w:t>kualitas</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w:t>
      </w:r>
      <w:proofErr w:type="spellStart"/>
      <w:r w:rsidRPr="002B346C">
        <w:rPr>
          <w:sz w:val="24"/>
          <w:szCs w:val="24"/>
        </w:rPr>
        <w:t>jasa</w:t>
      </w:r>
      <w:proofErr w:type="spellEnd"/>
      <w:r w:rsidRPr="002B346C">
        <w:rPr>
          <w:sz w:val="24"/>
          <w:szCs w:val="24"/>
        </w:rPr>
        <w:t xml:space="preserve"> yang </w:t>
      </w:r>
      <w:proofErr w:type="spellStart"/>
      <w:r w:rsidRPr="002B346C">
        <w:rPr>
          <w:sz w:val="24"/>
          <w:szCs w:val="24"/>
        </w:rPr>
        <w:t>dibubuhi</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Yang </w:t>
      </w:r>
      <w:proofErr w:type="spellStart"/>
      <w:r w:rsidRPr="002B346C">
        <w:rPr>
          <w:sz w:val="24"/>
          <w:szCs w:val="24"/>
        </w:rPr>
        <w:t>dirugikan</w:t>
      </w:r>
      <w:proofErr w:type="spellEnd"/>
      <w:r w:rsidRPr="002B346C">
        <w:rPr>
          <w:sz w:val="24"/>
          <w:szCs w:val="24"/>
        </w:rPr>
        <w:t xml:space="preserve"> </w:t>
      </w:r>
      <w:proofErr w:type="spellStart"/>
      <w:r w:rsidRPr="002B346C">
        <w:rPr>
          <w:sz w:val="24"/>
          <w:szCs w:val="24"/>
        </w:rPr>
        <w:t>tidak</w:t>
      </w:r>
      <w:proofErr w:type="spellEnd"/>
      <w:r w:rsidRPr="002B346C">
        <w:rPr>
          <w:sz w:val="24"/>
          <w:szCs w:val="24"/>
        </w:rPr>
        <w:t xml:space="preserve"> </w:t>
      </w:r>
      <w:proofErr w:type="spellStart"/>
      <w:r w:rsidRPr="002B346C">
        <w:rPr>
          <w:sz w:val="24"/>
          <w:szCs w:val="24"/>
        </w:rPr>
        <w:t>hanya</w:t>
      </w:r>
      <w:proofErr w:type="spellEnd"/>
      <w:r w:rsidRPr="002B346C">
        <w:rPr>
          <w:sz w:val="24"/>
          <w:szCs w:val="24"/>
        </w:rPr>
        <w:t xml:space="preserve"> </w:t>
      </w:r>
      <w:proofErr w:type="spellStart"/>
      <w:r w:rsidRPr="002B346C">
        <w:rPr>
          <w:sz w:val="24"/>
          <w:szCs w:val="24"/>
        </w:rPr>
        <w:t>pemegang</w:t>
      </w:r>
      <w:proofErr w:type="spellEnd"/>
      <w:r w:rsidRPr="002B346C">
        <w:rPr>
          <w:sz w:val="24"/>
          <w:szCs w:val="24"/>
        </w:rPr>
        <w:t xml:space="preserve"> </w:t>
      </w:r>
      <w:proofErr w:type="spellStart"/>
      <w:r w:rsidRPr="002B346C">
        <w:rPr>
          <w:sz w:val="24"/>
          <w:szCs w:val="24"/>
        </w:rPr>
        <w:t>hak</w:t>
      </w:r>
      <w:proofErr w:type="spellEnd"/>
      <w:r>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lastRenderedPageBreak/>
        <w:t>saja</w:t>
      </w:r>
      <w:proofErr w:type="spellEnd"/>
      <w:r w:rsidRPr="002B346C">
        <w:rPr>
          <w:sz w:val="24"/>
          <w:szCs w:val="24"/>
        </w:rPr>
        <w:t xml:space="preserve"> </w:t>
      </w:r>
      <w:proofErr w:type="spellStart"/>
      <w:r w:rsidRPr="002B346C">
        <w:rPr>
          <w:sz w:val="24"/>
          <w:szCs w:val="24"/>
        </w:rPr>
        <w:t>karena</w:t>
      </w:r>
      <w:proofErr w:type="spellEnd"/>
      <w:r w:rsidRPr="002B346C">
        <w:rPr>
          <w:sz w:val="24"/>
          <w:szCs w:val="24"/>
        </w:rPr>
        <w:t xml:space="preserve"> </w:t>
      </w:r>
      <w:proofErr w:type="spellStart"/>
      <w:r w:rsidRPr="002B346C">
        <w:rPr>
          <w:sz w:val="24"/>
          <w:szCs w:val="24"/>
        </w:rPr>
        <w:t>telah</w:t>
      </w:r>
      <w:proofErr w:type="spellEnd"/>
      <w:r w:rsidRPr="002B346C">
        <w:rPr>
          <w:sz w:val="24"/>
          <w:szCs w:val="24"/>
        </w:rPr>
        <w:t xml:space="preserve"> </w:t>
      </w:r>
      <w:proofErr w:type="spellStart"/>
      <w:r w:rsidRPr="002B346C">
        <w:rPr>
          <w:sz w:val="24"/>
          <w:szCs w:val="24"/>
        </w:rPr>
        <w:t>terjadi</w:t>
      </w:r>
      <w:proofErr w:type="spellEnd"/>
      <w:r w:rsidRPr="002B346C">
        <w:rPr>
          <w:sz w:val="24"/>
          <w:szCs w:val="24"/>
        </w:rPr>
        <w:t xml:space="preserve"> </w:t>
      </w:r>
      <w:proofErr w:type="spellStart"/>
      <w:r w:rsidRPr="002B346C">
        <w:rPr>
          <w:sz w:val="24"/>
          <w:szCs w:val="24"/>
        </w:rPr>
        <w:t>perusakan</w:t>
      </w:r>
      <w:proofErr w:type="spellEnd"/>
      <w:r w:rsidRPr="002B346C">
        <w:rPr>
          <w:sz w:val="24"/>
          <w:szCs w:val="24"/>
        </w:rPr>
        <w:t xml:space="preserve"> </w:t>
      </w:r>
      <w:proofErr w:type="spellStart"/>
      <w:r w:rsidRPr="002B346C">
        <w:rPr>
          <w:sz w:val="24"/>
          <w:szCs w:val="24"/>
        </w:rPr>
        <w:t>citra</w:t>
      </w:r>
      <w:proofErr w:type="spellEnd"/>
      <w:r w:rsidRPr="002B346C">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milik</w:t>
      </w:r>
      <w:proofErr w:type="spellEnd"/>
      <w:r w:rsidRPr="002B346C">
        <w:rPr>
          <w:sz w:val="24"/>
          <w:szCs w:val="24"/>
        </w:rPr>
        <w:t xml:space="preserve"> </w:t>
      </w:r>
      <w:proofErr w:type="spellStart"/>
      <w:r w:rsidRPr="002B346C">
        <w:rPr>
          <w:sz w:val="24"/>
          <w:szCs w:val="24"/>
        </w:rPr>
        <w:t>mereka</w:t>
      </w:r>
      <w:proofErr w:type="spellEnd"/>
      <w:r w:rsidRPr="002B346C">
        <w:rPr>
          <w:sz w:val="24"/>
          <w:szCs w:val="24"/>
        </w:rPr>
        <w:t xml:space="preserve">, </w:t>
      </w:r>
      <w:proofErr w:type="spellStart"/>
      <w:r w:rsidRPr="002B346C">
        <w:rPr>
          <w:sz w:val="24"/>
          <w:szCs w:val="24"/>
        </w:rPr>
        <w:t>tetapi</w:t>
      </w:r>
      <w:proofErr w:type="spellEnd"/>
      <w:r w:rsidRPr="002B346C">
        <w:rPr>
          <w:sz w:val="24"/>
          <w:szCs w:val="24"/>
        </w:rPr>
        <w:t xml:space="preserve"> juga </w:t>
      </w:r>
      <w:proofErr w:type="spellStart"/>
      <w:r w:rsidRPr="002B346C">
        <w:rPr>
          <w:sz w:val="24"/>
          <w:szCs w:val="24"/>
        </w:rPr>
        <w:t>juga</w:t>
      </w:r>
      <w:proofErr w:type="spellEnd"/>
      <w:r w:rsidRPr="002B346C">
        <w:rPr>
          <w:sz w:val="24"/>
          <w:szCs w:val="24"/>
        </w:rPr>
        <w:t xml:space="preserve"> </w:t>
      </w:r>
      <w:proofErr w:type="spellStart"/>
      <w:r w:rsidRPr="002B346C">
        <w:rPr>
          <w:sz w:val="24"/>
          <w:szCs w:val="24"/>
        </w:rPr>
        <w:t>masyarakat</w:t>
      </w:r>
      <w:proofErr w:type="spellEnd"/>
      <w:r w:rsidRPr="002B346C">
        <w:rPr>
          <w:sz w:val="24"/>
          <w:szCs w:val="24"/>
        </w:rPr>
        <w:t xml:space="preserve"> yang </w:t>
      </w:r>
      <w:proofErr w:type="spellStart"/>
      <w:r w:rsidRPr="002B346C">
        <w:rPr>
          <w:sz w:val="24"/>
          <w:szCs w:val="24"/>
        </w:rPr>
        <w:t>sebagai</w:t>
      </w:r>
      <w:proofErr w:type="spellEnd"/>
      <w:r w:rsidRPr="002B346C">
        <w:rPr>
          <w:sz w:val="24"/>
          <w:szCs w:val="24"/>
        </w:rPr>
        <w:t xml:space="preserve"> </w:t>
      </w:r>
      <w:proofErr w:type="spellStart"/>
      <w:r w:rsidRPr="002B346C">
        <w:rPr>
          <w:sz w:val="24"/>
          <w:szCs w:val="24"/>
        </w:rPr>
        <w:t>konsumen</w:t>
      </w:r>
      <w:proofErr w:type="spellEnd"/>
      <w:r w:rsidRPr="002B346C">
        <w:rPr>
          <w:sz w:val="24"/>
          <w:szCs w:val="24"/>
        </w:rPr>
        <w:t xml:space="preserve">. </w:t>
      </w:r>
      <w:proofErr w:type="spellStart"/>
      <w:r w:rsidRPr="002B346C">
        <w:rPr>
          <w:sz w:val="24"/>
          <w:szCs w:val="24"/>
        </w:rPr>
        <w:t>Disamping</w:t>
      </w:r>
      <w:proofErr w:type="spellEnd"/>
      <w:r w:rsidRPr="002B346C">
        <w:rPr>
          <w:sz w:val="24"/>
          <w:szCs w:val="24"/>
        </w:rPr>
        <w:t xml:space="preserve"> </w:t>
      </w:r>
      <w:proofErr w:type="spellStart"/>
      <w:r w:rsidRPr="002B346C">
        <w:rPr>
          <w:sz w:val="24"/>
          <w:szCs w:val="24"/>
        </w:rPr>
        <w:t>mendaftarkan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yang </w:t>
      </w:r>
      <w:proofErr w:type="spellStart"/>
      <w:r w:rsidRPr="002B346C">
        <w:rPr>
          <w:sz w:val="24"/>
          <w:szCs w:val="24"/>
        </w:rPr>
        <w:t>bukan</w:t>
      </w:r>
      <w:proofErr w:type="spellEnd"/>
      <w:r w:rsidRPr="002B346C">
        <w:rPr>
          <w:sz w:val="24"/>
          <w:szCs w:val="24"/>
        </w:rPr>
        <w:t xml:space="preserve"> </w:t>
      </w:r>
      <w:proofErr w:type="spellStart"/>
      <w:r w:rsidRPr="002B346C">
        <w:rPr>
          <w:sz w:val="24"/>
          <w:szCs w:val="24"/>
        </w:rPr>
        <w:t>haknya</w:t>
      </w:r>
      <w:proofErr w:type="spellEnd"/>
      <w:r w:rsidRPr="002B346C">
        <w:rPr>
          <w:sz w:val="24"/>
          <w:szCs w:val="24"/>
        </w:rPr>
        <w:t xml:space="preserve">, </w:t>
      </w:r>
      <w:proofErr w:type="spellStart"/>
      <w:r w:rsidRPr="002B346C">
        <w:rPr>
          <w:sz w:val="24"/>
          <w:szCs w:val="24"/>
        </w:rPr>
        <w:t>mereka</w:t>
      </w:r>
      <w:proofErr w:type="spellEnd"/>
      <w:r w:rsidRPr="002B346C">
        <w:rPr>
          <w:sz w:val="24"/>
          <w:szCs w:val="24"/>
        </w:rPr>
        <w:t xml:space="preserve"> juga </w:t>
      </w:r>
      <w:proofErr w:type="spellStart"/>
      <w:r w:rsidRPr="002B346C">
        <w:rPr>
          <w:sz w:val="24"/>
          <w:szCs w:val="24"/>
        </w:rPr>
        <w:t>memakai</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yang </w:t>
      </w:r>
      <w:proofErr w:type="spellStart"/>
      <w:r w:rsidRPr="002B346C">
        <w:rPr>
          <w:sz w:val="24"/>
          <w:szCs w:val="24"/>
        </w:rPr>
        <w:t>bukan</w:t>
      </w:r>
      <w:proofErr w:type="spellEnd"/>
      <w:r w:rsidRPr="002B346C">
        <w:rPr>
          <w:sz w:val="24"/>
          <w:szCs w:val="24"/>
        </w:rPr>
        <w:t xml:space="preserve"> </w:t>
      </w:r>
      <w:proofErr w:type="spellStart"/>
      <w:r w:rsidRPr="002B346C">
        <w:rPr>
          <w:sz w:val="24"/>
          <w:szCs w:val="24"/>
        </w:rPr>
        <w:t>haknya</w:t>
      </w:r>
      <w:proofErr w:type="spellEnd"/>
      <w:r w:rsidRPr="002B346C">
        <w:rPr>
          <w:sz w:val="24"/>
          <w:szCs w:val="24"/>
        </w:rPr>
        <w:t xml:space="preserve">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dicantumkan</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produknya</w:t>
      </w:r>
      <w:proofErr w:type="spellEnd"/>
      <w:r w:rsidRPr="002B346C">
        <w:rPr>
          <w:sz w:val="24"/>
          <w:szCs w:val="24"/>
        </w:rPr>
        <w:t xml:space="preserve"> yang </w:t>
      </w:r>
      <w:proofErr w:type="spellStart"/>
      <w:r w:rsidRPr="002B346C">
        <w:rPr>
          <w:sz w:val="24"/>
          <w:szCs w:val="24"/>
        </w:rPr>
        <w:t>mereka</w:t>
      </w:r>
      <w:proofErr w:type="spellEnd"/>
      <w:r w:rsidRPr="002B346C">
        <w:rPr>
          <w:sz w:val="24"/>
          <w:szCs w:val="24"/>
        </w:rPr>
        <w:t xml:space="preserve"> </w:t>
      </w:r>
      <w:proofErr w:type="spellStart"/>
      <w:r w:rsidRPr="002B346C">
        <w:rPr>
          <w:sz w:val="24"/>
          <w:szCs w:val="24"/>
        </w:rPr>
        <w:t>hasilkan</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dihaslikan</w:t>
      </w:r>
      <w:proofErr w:type="spellEnd"/>
      <w:r w:rsidRPr="002B346C">
        <w:rPr>
          <w:sz w:val="24"/>
          <w:szCs w:val="24"/>
        </w:rPr>
        <w:t xml:space="preserve"> </w:t>
      </w:r>
      <w:proofErr w:type="spellStart"/>
      <w:r w:rsidRPr="002B346C">
        <w:rPr>
          <w:sz w:val="24"/>
          <w:szCs w:val="24"/>
        </w:rPr>
        <w:t>itu</w:t>
      </w:r>
      <w:proofErr w:type="spellEnd"/>
      <w:r w:rsidRPr="002B346C">
        <w:rPr>
          <w:sz w:val="24"/>
          <w:szCs w:val="24"/>
        </w:rPr>
        <w:t xml:space="preserve"> </w:t>
      </w:r>
      <w:proofErr w:type="spellStart"/>
      <w:r w:rsidRPr="002B346C">
        <w:rPr>
          <w:sz w:val="24"/>
          <w:szCs w:val="24"/>
        </w:rPr>
        <w:t>dibuat</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kualitas</w:t>
      </w:r>
      <w:proofErr w:type="spellEnd"/>
      <w:r w:rsidRPr="002B346C">
        <w:rPr>
          <w:sz w:val="24"/>
          <w:szCs w:val="24"/>
        </w:rPr>
        <w:t xml:space="preserve"> </w:t>
      </w:r>
      <w:proofErr w:type="spellStart"/>
      <w:r w:rsidRPr="002B346C">
        <w:rPr>
          <w:sz w:val="24"/>
          <w:szCs w:val="24"/>
        </w:rPr>
        <w:t>dibawah</w:t>
      </w:r>
      <w:proofErr w:type="spellEnd"/>
      <w:r w:rsidRPr="002B346C">
        <w:rPr>
          <w:sz w:val="24"/>
          <w:szCs w:val="24"/>
        </w:rPr>
        <w:t xml:space="preserve"> </w:t>
      </w:r>
      <w:proofErr w:type="spellStart"/>
      <w:r w:rsidRPr="002B346C">
        <w:rPr>
          <w:sz w:val="24"/>
          <w:szCs w:val="24"/>
        </w:rPr>
        <w:t>kualifikasi</w:t>
      </w:r>
      <w:proofErr w:type="spellEnd"/>
      <w:r w:rsidRPr="002B346C">
        <w:rPr>
          <w:sz w:val="24"/>
          <w:szCs w:val="24"/>
        </w:rPr>
        <w:t xml:space="preserve"> dan </w:t>
      </w:r>
      <w:proofErr w:type="spellStart"/>
      <w:r w:rsidRPr="002B346C">
        <w:rPr>
          <w:sz w:val="24"/>
          <w:szCs w:val="24"/>
        </w:rPr>
        <w:t>mutu</w:t>
      </w:r>
      <w:proofErr w:type="spellEnd"/>
      <w:r w:rsidRPr="002B346C">
        <w:rPr>
          <w:sz w:val="24"/>
          <w:szCs w:val="24"/>
        </w:rPr>
        <w:t xml:space="preserve">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dan </w:t>
      </w:r>
      <w:proofErr w:type="spellStart"/>
      <w:r w:rsidRPr="002B346C">
        <w:rPr>
          <w:sz w:val="24"/>
          <w:szCs w:val="24"/>
        </w:rPr>
        <w:t>produsen</w:t>
      </w:r>
      <w:proofErr w:type="spellEnd"/>
      <w:r w:rsidRPr="002B346C">
        <w:rPr>
          <w:sz w:val="24"/>
          <w:szCs w:val="24"/>
        </w:rPr>
        <w:t xml:space="preserve"> yang </w:t>
      </w:r>
      <w:proofErr w:type="spellStart"/>
      <w:r w:rsidRPr="002B346C">
        <w:rPr>
          <w:sz w:val="24"/>
          <w:szCs w:val="24"/>
        </w:rPr>
        <w:t>berhak</w:t>
      </w:r>
      <w:proofErr w:type="spellEnd"/>
      <w:r w:rsidRPr="002B346C">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terkenal</w:t>
      </w:r>
      <w:proofErr w:type="spellEnd"/>
      <w:r w:rsidRPr="002B346C">
        <w:rPr>
          <w:sz w:val="24"/>
          <w:szCs w:val="24"/>
        </w:rPr>
        <w:t xml:space="preserve"> yang </w:t>
      </w:r>
      <w:proofErr w:type="spellStart"/>
      <w:r w:rsidRPr="002B346C">
        <w:rPr>
          <w:sz w:val="24"/>
          <w:szCs w:val="24"/>
        </w:rPr>
        <w:t>asli</w:t>
      </w:r>
      <w:proofErr w:type="spellEnd"/>
      <w:r w:rsidRPr="002B346C">
        <w:rPr>
          <w:sz w:val="24"/>
          <w:szCs w:val="24"/>
        </w:rPr>
        <w:t xml:space="preserve">. </w:t>
      </w:r>
      <w:proofErr w:type="spellStart"/>
      <w:r w:rsidRPr="002B346C">
        <w:rPr>
          <w:sz w:val="24"/>
          <w:szCs w:val="24"/>
        </w:rPr>
        <w:t>Disini</w:t>
      </w:r>
      <w:proofErr w:type="spellEnd"/>
      <w:r w:rsidRPr="002B346C">
        <w:rPr>
          <w:sz w:val="24"/>
          <w:szCs w:val="24"/>
        </w:rPr>
        <w:t xml:space="preserve"> </w:t>
      </w:r>
      <w:proofErr w:type="spellStart"/>
      <w:r w:rsidRPr="002B346C">
        <w:rPr>
          <w:sz w:val="24"/>
          <w:szCs w:val="24"/>
        </w:rPr>
        <w:t>benar-benar</w:t>
      </w:r>
      <w:proofErr w:type="spellEnd"/>
      <w:r w:rsidRPr="002B346C">
        <w:rPr>
          <w:sz w:val="24"/>
          <w:szCs w:val="24"/>
        </w:rPr>
        <w:t xml:space="preserve"> </w:t>
      </w:r>
      <w:proofErr w:type="spellStart"/>
      <w:r w:rsidRPr="002B346C">
        <w:rPr>
          <w:sz w:val="24"/>
          <w:szCs w:val="24"/>
        </w:rPr>
        <w:t>telah</w:t>
      </w:r>
      <w:proofErr w:type="spellEnd"/>
      <w:r w:rsidRPr="002B346C">
        <w:rPr>
          <w:sz w:val="24"/>
          <w:szCs w:val="24"/>
        </w:rPr>
        <w:t xml:space="preserve"> </w:t>
      </w:r>
      <w:proofErr w:type="spellStart"/>
      <w:r w:rsidRPr="002B346C">
        <w:rPr>
          <w:sz w:val="24"/>
          <w:szCs w:val="24"/>
        </w:rPr>
        <w:t>terjadi</w:t>
      </w:r>
      <w:proofErr w:type="spellEnd"/>
      <w:r w:rsidRPr="002B346C">
        <w:rPr>
          <w:sz w:val="24"/>
          <w:szCs w:val="24"/>
        </w:rPr>
        <w:t xml:space="preserve"> </w:t>
      </w:r>
      <w:proofErr w:type="spellStart"/>
      <w:r w:rsidRPr="002B346C">
        <w:rPr>
          <w:sz w:val="24"/>
          <w:szCs w:val="24"/>
        </w:rPr>
        <w:t>penyesatan</w:t>
      </w:r>
      <w:proofErr w:type="spellEnd"/>
      <w:r w:rsidRPr="002B346C">
        <w:rPr>
          <w:sz w:val="24"/>
          <w:szCs w:val="24"/>
        </w:rPr>
        <w:t xml:space="preserve"> </w:t>
      </w:r>
      <w:proofErr w:type="spellStart"/>
      <w:r w:rsidRPr="002B346C">
        <w:rPr>
          <w:sz w:val="24"/>
          <w:szCs w:val="24"/>
        </w:rPr>
        <w:t>atau</w:t>
      </w:r>
      <w:proofErr w:type="spellEnd"/>
      <w:r w:rsidRPr="002B346C">
        <w:rPr>
          <w:sz w:val="24"/>
          <w:szCs w:val="24"/>
        </w:rPr>
        <w:t xml:space="preserve"> </w:t>
      </w:r>
      <w:proofErr w:type="spellStart"/>
      <w:r w:rsidRPr="002B346C">
        <w:rPr>
          <w:sz w:val="24"/>
          <w:szCs w:val="24"/>
        </w:rPr>
        <w:t>pengelabuan</w:t>
      </w:r>
      <w:proofErr w:type="spellEnd"/>
      <w:r w:rsidRPr="002B346C">
        <w:rPr>
          <w:sz w:val="24"/>
          <w:szCs w:val="24"/>
        </w:rPr>
        <w:t xml:space="preserve"> </w:t>
      </w:r>
      <w:proofErr w:type="spellStart"/>
      <w:r w:rsidRPr="002B346C">
        <w:rPr>
          <w:sz w:val="24"/>
          <w:szCs w:val="24"/>
        </w:rPr>
        <w:t>atas</w:t>
      </w:r>
      <w:proofErr w:type="spellEnd"/>
      <w:r w:rsidRPr="002B346C">
        <w:rPr>
          <w:sz w:val="24"/>
          <w:szCs w:val="24"/>
        </w:rPr>
        <w:t xml:space="preserve"> </w:t>
      </w:r>
      <w:proofErr w:type="spellStart"/>
      <w:r w:rsidRPr="002B346C">
        <w:rPr>
          <w:sz w:val="24"/>
          <w:szCs w:val="24"/>
        </w:rPr>
        <w:t>sumber</w:t>
      </w:r>
      <w:proofErr w:type="spellEnd"/>
      <w:r w:rsidRPr="002B346C">
        <w:rPr>
          <w:sz w:val="24"/>
          <w:szCs w:val="24"/>
        </w:rPr>
        <w:t xml:space="preserve"> dan </w:t>
      </w:r>
      <w:proofErr w:type="spellStart"/>
      <w:r w:rsidRPr="002B346C">
        <w:rPr>
          <w:sz w:val="24"/>
          <w:szCs w:val="24"/>
        </w:rPr>
        <w:t>kualitas</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yang </w:t>
      </w:r>
      <w:proofErr w:type="spellStart"/>
      <w:r w:rsidRPr="002B346C">
        <w:rPr>
          <w:sz w:val="24"/>
          <w:szCs w:val="24"/>
        </w:rPr>
        <w:t>dibubuhi</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tersebut</w:t>
      </w:r>
      <w:proofErr w:type="spellEnd"/>
      <w:r w:rsidRPr="002B346C">
        <w:rPr>
          <w:sz w:val="24"/>
          <w:szCs w:val="24"/>
        </w:rPr>
        <w:t xml:space="preserve">. </w:t>
      </w:r>
      <w:proofErr w:type="spellStart"/>
      <w:r w:rsidRPr="002B346C">
        <w:rPr>
          <w:sz w:val="24"/>
          <w:szCs w:val="24"/>
        </w:rPr>
        <w:t>Produk-produk</w:t>
      </w:r>
      <w:proofErr w:type="spellEnd"/>
      <w:r w:rsidRPr="002B346C">
        <w:rPr>
          <w:sz w:val="24"/>
          <w:szCs w:val="24"/>
        </w:rPr>
        <w:t xml:space="preserve"> yang </w:t>
      </w:r>
      <w:proofErr w:type="spellStart"/>
      <w:r w:rsidRPr="002B346C">
        <w:rPr>
          <w:sz w:val="24"/>
          <w:szCs w:val="24"/>
        </w:rPr>
        <w:t>dihasilkan</w:t>
      </w:r>
      <w:proofErr w:type="spellEnd"/>
      <w:r w:rsidRPr="002B346C">
        <w:rPr>
          <w:sz w:val="24"/>
          <w:szCs w:val="24"/>
        </w:rPr>
        <w:t xml:space="preserve"> oleh </w:t>
      </w:r>
      <w:proofErr w:type="spellStart"/>
      <w:r w:rsidRPr="002B346C">
        <w:rPr>
          <w:sz w:val="24"/>
          <w:szCs w:val="24"/>
        </w:rPr>
        <w:t>pelanggar</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juga </w:t>
      </w:r>
      <w:proofErr w:type="spellStart"/>
      <w:r w:rsidRPr="002B346C">
        <w:rPr>
          <w:sz w:val="24"/>
          <w:szCs w:val="24"/>
        </w:rPr>
        <w:t>dipakai</w:t>
      </w:r>
      <w:proofErr w:type="spellEnd"/>
      <w:r w:rsidRPr="002B346C">
        <w:rPr>
          <w:sz w:val="24"/>
          <w:szCs w:val="24"/>
        </w:rPr>
        <w:t xml:space="preserve"> </w:t>
      </w:r>
      <w:proofErr w:type="spellStart"/>
      <w:r w:rsidRPr="002B346C">
        <w:rPr>
          <w:sz w:val="24"/>
          <w:szCs w:val="24"/>
        </w:rPr>
        <w:t>untuk</w:t>
      </w:r>
      <w:proofErr w:type="spellEnd"/>
      <w:r w:rsidRPr="002B346C">
        <w:rPr>
          <w:sz w:val="24"/>
          <w:szCs w:val="24"/>
        </w:rPr>
        <w:t xml:space="preserve"> </w:t>
      </w:r>
      <w:proofErr w:type="spellStart"/>
      <w:r w:rsidRPr="002B346C">
        <w:rPr>
          <w:sz w:val="24"/>
          <w:szCs w:val="24"/>
        </w:rPr>
        <w:t>kelas</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yang </w:t>
      </w:r>
      <w:proofErr w:type="spellStart"/>
      <w:r w:rsidRPr="002B346C">
        <w:rPr>
          <w:sz w:val="24"/>
          <w:szCs w:val="24"/>
        </w:rPr>
        <w:t>berbeda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dihasilkan</w:t>
      </w:r>
      <w:proofErr w:type="spellEnd"/>
      <w:r w:rsidRPr="002B346C">
        <w:rPr>
          <w:sz w:val="24"/>
          <w:szCs w:val="24"/>
        </w:rPr>
        <w:t xml:space="preserve"> oleh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dan </w:t>
      </w:r>
      <w:proofErr w:type="spellStart"/>
      <w:r w:rsidRPr="002B346C">
        <w:rPr>
          <w:sz w:val="24"/>
          <w:szCs w:val="24"/>
        </w:rPr>
        <w:t>produsen</w:t>
      </w:r>
      <w:proofErr w:type="spellEnd"/>
      <w:r w:rsidRPr="002B346C">
        <w:rPr>
          <w:sz w:val="24"/>
          <w:szCs w:val="24"/>
        </w:rPr>
        <w:t xml:space="preserve"> </w:t>
      </w:r>
      <w:proofErr w:type="spellStart"/>
      <w:r w:rsidRPr="002B346C">
        <w:rPr>
          <w:sz w:val="24"/>
          <w:szCs w:val="24"/>
        </w:rPr>
        <w:t>barang</w:t>
      </w:r>
      <w:proofErr w:type="spellEnd"/>
      <w:r w:rsidRPr="002B346C">
        <w:rPr>
          <w:sz w:val="24"/>
          <w:szCs w:val="24"/>
        </w:rPr>
        <w:t xml:space="preserve"> </w:t>
      </w:r>
      <w:proofErr w:type="spellStart"/>
      <w:r w:rsidRPr="002B346C">
        <w:rPr>
          <w:sz w:val="24"/>
          <w:szCs w:val="24"/>
        </w:rPr>
        <w:t>sehingga</w:t>
      </w:r>
      <w:proofErr w:type="spellEnd"/>
      <w:r w:rsidRPr="002B346C">
        <w:rPr>
          <w:sz w:val="24"/>
          <w:szCs w:val="24"/>
        </w:rPr>
        <w:t xml:space="preserve"> sangat </w:t>
      </w:r>
      <w:proofErr w:type="spellStart"/>
      <w:r w:rsidRPr="002B346C">
        <w:rPr>
          <w:sz w:val="24"/>
          <w:szCs w:val="24"/>
        </w:rPr>
        <w:t>menyesatkan</w:t>
      </w:r>
      <w:proofErr w:type="spellEnd"/>
      <w:r w:rsidRPr="002B346C">
        <w:rPr>
          <w:sz w:val="24"/>
          <w:szCs w:val="24"/>
        </w:rPr>
        <w:t xml:space="preserve"> </w:t>
      </w:r>
      <w:proofErr w:type="spellStart"/>
      <w:r w:rsidRPr="002B346C">
        <w:rPr>
          <w:sz w:val="24"/>
          <w:szCs w:val="24"/>
        </w:rPr>
        <w:t>konsumen</w:t>
      </w:r>
      <w:proofErr w:type="spellEnd"/>
      <w:r w:rsidRPr="002B346C">
        <w:rPr>
          <w:sz w:val="24"/>
          <w:szCs w:val="24"/>
        </w:rPr>
        <w:t>.</w:t>
      </w:r>
    </w:p>
    <w:p w14:paraId="33053BBB" w14:textId="77777777" w:rsidR="00CB0B85" w:rsidRPr="00067965" w:rsidRDefault="00CB0B85" w:rsidP="00CB0B85">
      <w:pPr>
        <w:pStyle w:val="ListParagraph"/>
        <w:numPr>
          <w:ilvl w:val="0"/>
          <w:numId w:val="10"/>
        </w:numPr>
        <w:spacing w:line="480" w:lineRule="auto"/>
        <w:ind w:left="1560" w:right="141" w:hanging="426"/>
        <w:contextualSpacing/>
        <w:jc w:val="both"/>
        <w:rPr>
          <w:sz w:val="24"/>
          <w:szCs w:val="24"/>
        </w:rPr>
      </w:pPr>
      <w:proofErr w:type="spellStart"/>
      <w:r w:rsidRPr="002B346C">
        <w:rPr>
          <w:sz w:val="24"/>
          <w:szCs w:val="24"/>
        </w:rPr>
        <w:t>Pemakain</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jenis</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sebetulnya</w:t>
      </w:r>
      <w:proofErr w:type="spellEnd"/>
      <w:r w:rsidRPr="002B346C">
        <w:rPr>
          <w:sz w:val="24"/>
          <w:szCs w:val="24"/>
        </w:rPr>
        <w:t xml:space="preserve"> </w:t>
      </w:r>
      <w:proofErr w:type="spellStart"/>
      <w:r w:rsidRPr="002B346C">
        <w:rPr>
          <w:sz w:val="24"/>
          <w:szCs w:val="24"/>
        </w:rPr>
        <w:t>sama</w:t>
      </w:r>
      <w:proofErr w:type="spellEnd"/>
      <w:r w:rsidRPr="002B346C">
        <w:rPr>
          <w:sz w:val="24"/>
          <w:szCs w:val="24"/>
        </w:rPr>
        <w:t xml:space="preserve"> </w:t>
      </w:r>
      <w:proofErr w:type="spellStart"/>
      <w:r w:rsidRPr="002B346C">
        <w:rPr>
          <w:sz w:val="24"/>
          <w:szCs w:val="24"/>
        </w:rPr>
        <w:t>kedua</w:t>
      </w:r>
      <w:proofErr w:type="spellEnd"/>
      <w:r w:rsidRPr="002B346C">
        <w:rPr>
          <w:sz w:val="24"/>
          <w:szCs w:val="24"/>
        </w:rPr>
        <w:t xml:space="preserve"> </w:t>
      </w:r>
      <w:proofErr w:type="spellStart"/>
      <w:r w:rsidRPr="002B346C">
        <w:rPr>
          <w:sz w:val="24"/>
          <w:szCs w:val="24"/>
        </w:rPr>
        <w:t>bentuk</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yang </w:t>
      </w:r>
      <w:proofErr w:type="spellStart"/>
      <w:r w:rsidRPr="002B346C">
        <w:rPr>
          <w:sz w:val="24"/>
          <w:szCs w:val="24"/>
        </w:rPr>
        <w:t>diatas</w:t>
      </w:r>
      <w:proofErr w:type="spellEnd"/>
      <w:r w:rsidRPr="002B346C">
        <w:rPr>
          <w:sz w:val="24"/>
          <w:szCs w:val="24"/>
        </w:rPr>
        <w:t xml:space="preserve">. </w:t>
      </w:r>
      <w:proofErr w:type="spellStart"/>
      <w:r w:rsidRPr="002B346C">
        <w:rPr>
          <w:sz w:val="24"/>
          <w:szCs w:val="24"/>
        </w:rPr>
        <w:t>Perbedaanya</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pemakaian</w:t>
      </w:r>
      <w:proofErr w:type="spellEnd"/>
      <w:r w:rsidRPr="002B346C">
        <w:rPr>
          <w:sz w:val="24"/>
          <w:szCs w:val="24"/>
        </w:rPr>
        <w:t xml:space="preserve"> </w:t>
      </w:r>
      <w:proofErr w:type="spellStart"/>
      <w:r w:rsidRPr="002B346C">
        <w:rPr>
          <w:sz w:val="24"/>
          <w:szCs w:val="24"/>
        </w:rPr>
        <w:t>tanpa</w:t>
      </w:r>
      <w:proofErr w:type="spellEnd"/>
      <w:r w:rsidRPr="002B346C">
        <w:rPr>
          <w:sz w:val="24"/>
          <w:szCs w:val="24"/>
        </w:rPr>
        <w:t xml:space="preserve"> </w:t>
      </w:r>
      <w:proofErr w:type="spellStart"/>
      <w:r w:rsidRPr="002B346C">
        <w:rPr>
          <w:sz w:val="24"/>
          <w:szCs w:val="24"/>
        </w:rPr>
        <w:t>hak</w:t>
      </w:r>
      <w:proofErr w:type="spellEnd"/>
      <w:r w:rsidRPr="002B346C">
        <w:rPr>
          <w:sz w:val="24"/>
          <w:szCs w:val="24"/>
        </w:rPr>
        <w:t xml:space="preserve">, </w:t>
      </w:r>
      <w:proofErr w:type="spellStart"/>
      <w:r w:rsidRPr="002B346C">
        <w:rPr>
          <w:sz w:val="24"/>
          <w:szCs w:val="24"/>
        </w:rPr>
        <w:t>produk</w:t>
      </w:r>
      <w:proofErr w:type="spellEnd"/>
      <w:r w:rsidRPr="002B346C">
        <w:rPr>
          <w:sz w:val="24"/>
          <w:szCs w:val="24"/>
        </w:rPr>
        <w:t xml:space="preserve"> yang </w:t>
      </w:r>
      <w:proofErr w:type="spellStart"/>
      <w:r w:rsidRPr="002B346C">
        <w:rPr>
          <w:sz w:val="24"/>
          <w:szCs w:val="24"/>
        </w:rPr>
        <w:t>dipalsukan</w:t>
      </w:r>
      <w:proofErr w:type="spellEnd"/>
      <w:r w:rsidRPr="002B346C">
        <w:rPr>
          <w:sz w:val="24"/>
          <w:szCs w:val="24"/>
        </w:rPr>
        <w:t xml:space="preserve"> </w:t>
      </w:r>
      <w:proofErr w:type="spellStart"/>
      <w:r w:rsidRPr="002B346C">
        <w:rPr>
          <w:sz w:val="24"/>
          <w:szCs w:val="24"/>
        </w:rPr>
        <w:t>benar</w:t>
      </w:r>
      <w:r>
        <w:rPr>
          <w:sz w:val="24"/>
          <w:szCs w:val="24"/>
        </w:rPr>
        <w:t>-</w:t>
      </w:r>
      <w:r w:rsidRPr="002B346C">
        <w:rPr>
          <w:sz w:val="24"/>
          <w:szCs w:val="24"/>
        </w:rPr>
        <w:t>benar</w:t>
      </w:r>
      <w:proofErr w:type="spellEnd"/>
      <w:r w:rsidRPr="002B346C">
        <w:rPr>
          <w:sz w:val="24"/>
          <w:szCs w:val="24"/>
        </w:rPr>
        <w:t xml:space="preserve"> </w:t>
      </w:r>
      <w:proofErr w:type="spellStart"/>
      <w:r w:rsidRPr="002B346C">
        <w:rPr>
          <w:sz w:val="24"/>
          <w:szCs w:val="24"/>
        </w:rPr>
        <w:t>diusakan</w:t>
      </w:r>
      <w:proofErr w:type="spellEnd"/>
      <w:r w:rsidRPr="002B346C">
        <w:rPr>
          <w:sz w:val="24"/>
          <w:szCs w:val="24"/>
        </w:rPr>
        <w:t xml:space="preserve"> </w:t>
      </w:r>
      <w:proofErr w:type="spellStart"/>
      <w:r w:rsidRPr="002B346C">
        <w:rPr>
          <w:sz w:val="24"/>
          <w:szCs w:val="24"/>
        </w:rPr>
        <w:t>sama</w:t>
      </w:r>
      <w:proofErr w:type="spellEnd"/>
      <w:r w:rsidRPr="002B346C">
        <w:rPr>
          <w:sz w:val="24"/>
          <w:szCs w:val="24"/>
        </w:rPr>
        <w:t xml:space="preserve"> </w:t>
      </w:r>
      <w:proofErr w:type="spellStart"/>
      <w:r w:rsidRPr="002B346C">
        <w:rPr>
          <w:sz w:val="24"/>
          <w:szCs w:val="24"/>
        </w:rPr>
        <w:t>dengan</w:t>
      </w:r>
      <w:proofErr w:type="spellEnd"/>
      <w:r w:rsidRPr="002B346C">
        <w:rPr>
          <w:sz w:val="24"/>
          <w:szCs w:val="24"/>
        </w:rPr>
        <w:t xml:space="preserve"> </w:t>
      </w:r>
      <w:proofErr w:type="spellStart"/>
      <w:r w:rsidRPr="002B346C">
        <w:rPr>
          <w:sz w:val="24"/>
          <w:szCs w:val="24"/>
        </w:rPr>
        <w:t>aslinya</w:t>
      </w:r>
      <w:proofErr w:type="spellEnd"/>
      <w:r w:rsidRPr="002B346C">
        <w:rPr>
          <w:sz w:val="24"/>
          <w:szCs w:val="24"/>
        </w:rPr>
        <w:t xml:space="preserve">, </w:t>
      </w:r>
      <w:proofErr w:type="spellStart"/>
      <w:r w:rsidRPr="002B346C">
        <w:rPr>
          <w:sz w:val="24"/>
          <w:szCs w:val="24"/>
        </w:rPr>
        <w:t>dalam</w:t>
      </w:r>
      <w:proofErr w:type="spellEnd"/>
      <w:r w:rsidRPr="002B346C">
        <w:rPr>
          <w:sz w:val="24"/>
          <w:szCs w:val="24"/>
        </w:rPr>
        <w:t xml:space="preserve"> </w:t>
      </w:r>
      <w:proofErr w:type="spellStart"/>
      <w:r w:rsidRPr="002B346C">
        <w:rPr>
          <w:sz w:val="24"/>
          <w:szCs w:val="24"/>
        </w:rPr>
        <w:t>pelanggaran</w:t>
      </w:r>
      <w:proofErr w:type="spellEnd"/>
      <w:r w:rsidRPr="002B346C">
        <w:rPr>
          <w:sz w:val="24"/>
          <w:szCs w:val="24"/>
        </w:rPr>
        <w:t xml:space="preserve"> </w:t>
      </w:r>
      <w:proofErr w:type="spellStart"/>
      <w:r w:rsidRPr="002B346C">
        <w:rPr>
          <w:sz w:val="24"/>
          <w:szCs w:val="24"/>
        </w:rPr>
        <w:t>ini</w:t>
      </w:r>
      <w:proofErr w:type="spellEnd"/>
      <w:r w:rsidRPr="002B346C">
        <w:rPr>
          <w:sz w:val="24"/>
          <w:szCs w:val="24"/>
        </w:rPr>
        <w:t xml:space="preserve"> </w:t>
      </w:r>
      <w:proofErr w:type="spellStart"/>
      <w:r w:rsidRPr="002B346C">
        <w:rPr>
          <w:sz w:val="24"/>
          <w:szCs w:val="24"/>
        </w:rPr>
        <w:t>dirugikan</w:t>
      </w:r>
      <w:proofErr w:type="spellEnd"/>
      <w:r w:rsidRPr="002B346C">
        <w:rPr>
          <w:sz w:val="24"/>
          <w:szCs w:val="24"/>
        </w:rPr>
        <w:t xml:space="preserve"> </w:t>
      </w:r>
      <w:proofErr w:type="spellStart"/>
      <w:r w:rsidRPr="002B346C">
        <w:rPr>
          <w:sz w:val="24"/>
          <w:szCs w:val="24"/>
        </w:rPr>
        <w:t>adalah</w:t>
      </w:r>
      <w:proofErr w:type="spellEnd"/>
      <w:r w:rsidRPr="002B346C">
        <w:rPr>
          <w:sz w:val="24"/>
          <w:szCs w:val="24"/>
        </w:rPr>
        <w:t xml:space="preserve"> </w:t>
      </w:r>
      <w:proofErr w:type="spellStart"/>
      <w:r w:rsidRPr="002B346C">
        <w:rPr>
          <w:sz w:val="24"/>
          <w:szCs w:val="24"/>
        </w:rPr>
        <w:t>pemilik</w:t>
      </w:r>
      <w:proofErr w:type="spellEnd"/>
      <w:r w:rsidRPr="002B346C">
        <w:rPr>
          <w:sz w:val="24"/>
          <w:szCs w:val="24"/>
        </w:rPr>
        <w:t xml:space="preserve"> </w:t>
      </w:r>
      <w:proofErr w:type="spellStart"/>
      <w:r w:rsidRPr="002B346C">
        <w:rPr>
          <w:sz w:val="24"/>
          <w:szCs w:val="24"/>
        </w:rPr>
        <w:t>Merek</w:t>
      </w:r>
      <w:proofErr w:type="spellEnd"/>
      <w:r w:rsidRPr="002B346C">
        <w:rPr>
          <w:sz w:val="24"/>
          <w:szCs w:val="24"/>
        </w:rPr>
        <w:t xml:space="preserve"> dan </w:t>
      </w:r>
      <w:proofErr w:type="spellStart"/>
      <w:r w:rsidRPr="002B346C">
        <w:rPr>
          <w:sz w:val="24"/>
          <w:szCs w:val="24"/>
        </w:rPr>
        <w:t>konsumen</w:t>
      </w:r>
      <w:proofErr w:type="spellEnd"/>
      <w:r w:rsidRPr="002B346C">
        <w:rPr>
          <w:sz w:val="24"/>
          <w:szCs w:val="24"/>
        </w:rPr>
        <w:t>.</w:t>
      </w:r>
      <w:r w:rsidRPr="002B346C">
        <w:rPr>
          <w:rStyle w:val="FootnoteReference"/>
          <w:sz w:val="24"/>
          <w:szCs w:val="24"/>
        </w:rPr>
        <w:footnoteReference w:id="8"/>
      </w:r>
    </w:p>
    <w:p w14:paraId="6AD14F4B" w14:textId="77777777" w:rsidR="00CB0B85" w:rsidRPr="008E03F7" w:rsidRDefault="00CB0B85" w:rsidP="00CB0B85">
      <w:pPr>
        <w:spacing w:line="480" w:lineRule="auto"/>
        <w:ind w:left="1134" w:right="141" w:firstLine="709"/>
        <w:jc w:val="both"/>
        <w:rPr>
          <w:sz w:val="24"/>
          <w:szCs w:val="24"/>
          <w:lang w:val="en-ID"/>
        </w:rPr>
      </w:pPr>
      <w:proofErr w:type="spellStart"/>
      <w:r w:rsidRPr="002B346C">
        <w:rPr>
          <w:sz w:val="24"/>
          <w:szCs w:val="24"/>
          <w:lang w:val="en-ID"/>
        </w:rPr>
        <w:t>Maka</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itu</w:t>
      </w:r>
      <w:proofErr w:type="spellEnd"/>
      <w:r w:rsidRPr="002B346C">
        <w:rPr>
          <w:sz w:val="24"/>
          <w:szCs w:val="24"/>
          <w:lang w:val="en-ID"/>
        </w:rPr>
        <w:t xml:space="preserve"> </w:t>
      </w:r>
      <w:proofErr w:type="spellStart"/>
      <w:r w:rsidRPr="002B346C">
        <w:rPr>
          <w:sz w:val="24"/>
          <w:szCs w:val="24"/>
          <w:lang w:val="en-ID"/>
        </w:rPr>
        <w:t>jenis</w:t>
      </w:r>
      <w:proofErr w:type="spellEnd"/>
      <w:r w:rsidRPr="002B346C">
        <w:rPr>
          <w:sz w:val="24"/>
          <w:szCs w:val="24"/>
          <w:lang w:val="en-ID"/>
        </w:rPr>
        <w:t xml:space="preserve">- </w:t>
      </w:r>
      <w:proofErr w:type="spellStart"/>
      <w:r w:rsidRPr="002B346C">
        <w:rPr>
          <w:sz w:val="24"/>
          <w:szCs w:val="24"/>
          <w:lang w:val="en-ID"/>
        </w:rPr>
        <w:t>jenis</w:t>
      </w:r>
      <w:proofErr w:type="spellEnd"/>
      <w:r w:rsidRPr="002B346C">
        <w:rPr>
          <w:sz w:val="24"/>
          <w:szCs w:val="24"/>
          <w:lang w:val="en-ID"/>
        </w:rPr>
        <w:t xml:space="preserve"> </w:t>
      </w:r>
      <w:proofErr w:type="spellStart"/>
      <w:r w:rsidRPr="002B346C">
        <w:rPr>
          <w:sz w:val="24"/>
          <w:szCs w:val="24"/>
          <w:lang w:val="en-ID"/>
        </w:rPr>
        <w:t>pelanggaran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yang </w:t>
      </w:r>
      <w:proofErr w:type="spellStart"/>
      <w:r w:rsidRPr="002B346C">
        <w:rPr>
          <w:sz w:val="24"/>
          <w:szCs w:val="24"/>
          <w:lang w:val="en-ID"/>
        </w:rPr>
        <w:t>diatas</w:t>
      </w:r>
      <w:proofErr w:type="spellEnd"/>
      <w:r w:rsidRPr="002B346C">
        <w:rPr>
          <w:sz w:val="24"/>
          <w:szCs w:val="24"/>
          <w:lang w:val="en-ID"/>
        </w:rPr>
        <w:t xml:space="preserve"> </w:t>
      </w:r>
      <w:proofErr w:type="spellStart"/>
      <w:r w:rsidRPr="002B346C">
        <w:rPr>
          <w:sz w:val="24"/>
          <w:szCs w:val="24"/>
          <w:lang w:val="en-ID"/>
        </w:rPr>
        <w:t>jelas</w:t>
      </w:r>
      <w:proofErr w:type="spellEnd"/>
      <w:r w:rsidRPr="002B346C">
        <w:rPr>
          <w:sz w:val="24"/>
          <w:szCs w:val="24"/>
          <w:lang w:val="en-ID"/>
        </w:rPr>
        <w:t xml:space="preserve">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melanggar</w:t>
      </w:r>
      <w:proofErr w:type="spellEnd"/>
      <w:r w:rsidRPr="002B346C">
        <w:rPr>
          <w:sz w:val="24"/>
          <w:szCs w:val="24"/>
          <w:lang w:val="en-ID"/>
        </w:rPr>
        <w:t xml:space="preserve"> </w:t>
      </w:r>
      <w:proofErr w:type="spellStart"/>
      <w:r w:rsidRPr="002B346C">
        <w:rPr>
          <w:sz w:val="24"/>
          <w:szCs w:val="24"/>
          <w:lang w:val="en-ID"/>
        </w:rPr>
        <w:t>Pasal</w:t>
      </w:r>
      <w:proofErr w:type="spellEnd"/>
      <w:r w:rsidRPr="002B346C">
        <w:rPr>
          <w:sz w:val="24"/>
          <w:szCs w:val="24"/>
          <w:lang w:val="en-ID"/>
        </w:rPr>
        <w:t xml:space="preserve"> </w:t>
      </w:r>
      <w:r>
        <w:rPr>
          <w:sz w:val="24"/>
          <w:szCs w:val="24"/>
          <w:lang w:val="en-ID"/>
        </w:rPr>
        <w:t>66</w:t>
      </w:r>
      <w:r w:rsidRPr="002B346C">
        <w:rPr>
          <w:sz w:val="24"/>
          <w:szCs w:val="24"/>
          <w:lang w:val="en-ID"/>
        </w:rPr>
        <w:t xml:space="preserve"> </w:t>
      </w:r>
      <w:proofErr w:type="spellStart"/>
      <w:r w:rsidRPr="002B346C">
        <w:rPr>
          <w:sz w:val="24"/>
          <w:szCs w:val="24"/>
          <w:lang w:val="en-ID"/>
        </w:rPr>
        <w:t>Undang-Undang</w:t>
      </w:r>
      <w:proofErr w:type="spellEnd"/>
      <w:r w:rsidRPr="002B346C">
        <w:rPr>
          <w:sz w:val="24"/>
          <w:szCs w:val="24"/>
          <w:lang w:val="en-ID"/>
        </w:rPr>
        <w:t xml:space="preserve"> </w:t>
      </w:r>
      <w:proofErr w:type="spellStart"/>
      <w:r w:rsidRPr="002B346C">
        <w:rPr>
          <w:sz w:val="24"/>
          <w:szCs w:val="24"/>
          <w:lang w:val="en-ID"/>
        </w:rPr>
        <w:t>No</w:t>
      </w:r>
      <w:r>
        <w:rPr>
          <w:sz w:val="24"/>
          <w:szCs w:val="24"/>
          <w:lang w:val="en-ID"/>
        </w:rPr>
        <w:t>mor</w:t>
      </w:r>
      <w:proofErr w:type="spellEnd"/>
      <w:r w:rsidRPr="002B346C">
        <w:rPr>
          <w:sz w:val="24"/>
          <w:szCs w:val="24"/>
          <w:lang w:val="en-ID"/>
        </w:rPr>
        <w:t xml:space="preserve"> 20 </w:t>
      </w:r>
      <w:proofErr w:type="spellStart"/>
      <w:r w:rsidRPr="002B346C">
        <w:rPr>
          <w:sz w:val="24"/>
          <w:szCs w:val="24"/>
          <w:lang w:val="en-ID"/>
        </w:rPr>
        <w:t>Tahun</w:t>
      </w:r>
      <w:proofErr w:type="spellEnd"/>
      <w:r w:rsidRPr="002B346C">
        <w:rPr>
          <w:sz w:val="24"/>
          <w:szCs w:val="24"/>
          <w:lang w:val="en-ID"/>
        </w:rPr>
        <w:t xml:space="preserve"> 201</w:t>
      </w:r>
      <w:r>
        <w:rPr>
          <w:sz w:val="24"/>
          <w:szCs w:val="24"/>
          <w:lang w:val="en-ID"/>
        </w:rPr>
        <w:t>6</w:t>
      </w:r>
      <w:r w:rsidRPr="002B346C">
        <w:rPr>
          <w:sz w:val="24"/>
          <w:szCs w:val="24"/>
          <w:lang w:val="en-ID"/>
        </w:rPr>
        <w:t xml:space="preserve"> </w:t>
      </w:r>
      <w:proofErr w:type="spellStart"/>
      <w:r w:rsidRPr="002B346C">
        <w:rPr>
          <w:sz w:val="24"/>
          <w:szCs w:val="24"/>
          <w:lang w:val="en-ID"/>
        </w:rPr>
        <w:t>Tentang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dan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yang </w:t>
      </w:r>
      <w:proofErr w:type="spellStart"/>
      <w:r w:rsidRPr="002B346C">
        <w:rPr>
          <w:sz w:val="24"/>
          <w:szCs w:val="24"/>
          <w:lang w:val="en-ID"/>
        </w:rPr>
        <w:t>berbunyi</w:t>
      </w:r>
      <w:proofErr w:type="spellEnd"/>
      <w:r>
        <w:rPr>
          <w:sz w:val="24"/>
          <w:szCs w:val="24"/>
          <w:lang w:val="en-ID"/>
        </w:rPr>
        <w:t xml:space="preserve"> </w:t>
      </w:r>
      <w:proofErr w:type="spellStart"/>
      <w:r w:rsidRPr="008E03F7">
        <w:rPr>
          <w:sz w:val="24"/>
          <w:szCs w:val="24"/>
          <w:lang w:val="en-ID"/>
        </w:rPr>
        <w:t>Pelanggaran</w:t>
      </w:r>
      <w:proofErr w:type="spellEnd"/>
      <w:r w:rsidRPr="008E03F7">
        <w:rPr>
          <w:sz w:val="24"/>
          <w:szCs w:val="24"/>
          <w:lang w:val="en-ID"/>
        </w:rPr>
        <w:t xml:space="preserve"> </w:t>
      </w:r>
      <w:proofErr w:type="spellStart"/>
      <w:r w:rsidRPr="008E03F7">
        <w:rPr>
          <w:sz w:val="24"/>
          <w:szCs w:val="24"/>
          <w:lang w:val="en-ID"/>
        </w:rPr>
        <w:t>atas</w:t>
      </w:r>
      <w:proofErr w:type="spellEnd"/>
      <w:r w:rsidRPr="008E03F7">
        <w:rPr>
          <w:sz w:val="24"/>
          <w:szCs w:val="24"/>
          <w:lang w:val="en-ID"/>
        </w:rPr>
        <w:t xml:space="preserve"> </w:t>
      </w:r>
      <w:proofErr w:type="spellStart"/>
      <w:r w:rsidRPr="008E03F7">
        <w:rPr>
          <w:sz w:val="24"/>
          <w:szCs w:val="24"/>
          <w:lang w:val="en-ID"/>
        </w:rPr>
        <w:t>Indikasi</w:t>
      </w:r>
      <w:proofErr w:type="spellEnd"/>
      <w:r w:rsidRPr="008E03F7">
        <w:rPr>
          <w:sz w:val="24"/>
          <w:szCs w:val="24"/>
          <w:lang w:val="en-ID"/>
        </w:rPr>
        <w:t xml:space="preserve"> </w:t>
      </w:r>
      <w:proofErr w:type="spellStart"/>
      <w:r w:rsidRPr="008E03F7">
        <w:rPr>
          <w:sz w:val="24"/>
          <w:szCs w:val="24"/>
          <w:lang w:val="en-ID"/>
        </w:rPr>
        <w:t>Geografis</w:t>
      </w:r>
      <w:proofErr w:type="spellEnd"/>
      <w:r w:rsidRPr="008E03F7">
        <w:rPr>
          <w:sz w:val="24"/>
          <w:szCs w:val="24"/>
          <w:lang w:val="en-ID"/>
        </w:rPr>
        <w:t xml:space="preserve"> </w:t>
      </w:r>
      <w:proofErr w:type="spellStart"/>
      <w:r w:rsidRPr="008E03F7">
        <w:rPr>
          <w:sz w:val="24"/>
          <w:szCs w:val="24"/>
          <w:lang w:val="en-ID"/>
        </w:rPr>
        <w:t>mencakup</w:t>
      </w:r>
      <w:proofErr w:type="spellEnd"/>
      <w:r w:rsidRPr="008E03F7">
        <w:rPr>
          <w:sz w:val="24"/>
          <w:szCs w:val="24"/>
          <w:lang w:val="en-ID"/>
        </w:rPr>
        <w:t>:</w:t>
      </w:r>
    </w:p>
    <w:p w14:paraId="7ADBF2B1" w14:textId="77777777" w:rsidR="00CB0B85" w:rsidRPr="002B346C" w:rsidRDefault="00CB0B85" w:rsidP="00CB0B85">
      <w:pPr>
        <w:pStyle w:val="ListParagraph"/>
        <w:widowControl/>
        <w:numPr>
          <w:ilvl w:val="0"/>
          <w:numId w:val="11"/>
        </w:numPr>
        <w:autoSpaceDE/>
        <w:autoSpaceDN/>
        <w:spacing w:line="480" w:lineRule="auto"/>
        <w:ind w:left="1418" w:right="141" w:hanging="284"/>
        <w:contextualSpacing/>
        <w:jc w:val="both"/>
        <w:rPr>
          <w:sz w:val="24"/>
          <w:szCs w:val="24"/>
          <w:lang w:val="en-ID"/>
        </w:rPr>
      </w:pPr>
      <w:proofErr w:type="spellStart"/>
      <w:r w:rsidRPr="002B346C">
        <w:rPr>
          <w:sz w:val="24"/>
          <w:szCs w:val="24"/>
          <w:lang w:val="en-ID"/>
        </w:rPr>
        <w:lastRenderedPageBreak/>
        <w:t>Pemakai</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langsung</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langsung</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yang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mematuhi</w:t>
      </w:r>
      <w:proofErr w:type="spellEnd"/>
      <w:r w:rsidRPr="002B346C">
        <w:rPr>
          <w:sz w:val="24"/>
          <w:szCs w:val="24"/>
          <w:lang w:val="en-ID"/>
        </w:rPr>
        <w:t xml:space="preserve"> </w:t>
      </w:r>
      <w:proofErr w:type="spellStart"/>
      <w:r w:rsidRPr="002B346C">
        <w:rPr>
          <w:sz w:val="24"/>
          <w:szCs w:val="24"/>
          <w:lang w:val="en-ID"/>
        </w:rPr>
        <w:t>Dokumen</w:t>
      </w:r>
      <w:proofErr w:type="spellEnd"/>
      <w:r w:rsidRPr="002B346C">
        <w:rPr>
          <w:sz w:val="24"/>
          <w:szCs w:val="24"/>
          <w:lang w:val="en-ID"/>
        </w:rPr>
        <w:t xml:space="preserve"> </w:t>
      </w:r>
      <w:proofErr w:type="spellStart"/>
      <w:r w:rsidRPr="002B346C">
        <w:rPr>
          <w:sz w:val="24"/>
          <w:szCs w:val="24"/>
          <w:lang w:val="en-ID"/>
        </w:rPr>
        <w:t>Deskripsi</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w:t>
      </w:r>
    </w:p>
    <w:p w14:paraId="62FA79A4" w14:textId="77777777" w:rsidR="00CB0B85" w:rsidRPr="002B346C" w:rsidRDefault="00CB0B85" w:rsidP="00CB0B85">
      <w:pPr>
        <w:pStyle w:val="ListParagraph"/>
        <w:widowControl/>
        <w:numPr>
          <w:ilvl w:val="0"/>
          <w:numId w:val="11"/>
        </w:numPr>
        <w:autoSpaceDE/>
        <w:autoSpaceDN/>
        <w:spacing w:line="480" w:lineRule="auto"/>
        <w:ind w:left="1418" w:right="141" w:hanging="284"/>
        <w:contextualSpacing/>
        <w:jc w:val="both"/>
        <w:rPr>
          <w:sz w:val="24"/>
          <w:szCs w:val="24"/>
          <w:lang w:val="en-ID"/>
        </w:rPr>
      </w:pPr>
      <w:proofErr w:type="spellStart"/>
      <w:r w:rsidRPr="002B346C">
        <w:rPr>
          <w:sz w:val="24"/>
          <w:szCs w:val="24"/>
          <w:lang w:val="en-ID"/>
        </w:rPr>
        <w:t>Pemakai</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tanda</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langsung</w:t>
      </w:r>
      <w:proofErr w:type="spellEnd"/>
      <w:r w:rsidRPr="002B346C">
        <w:rPr>
          <w:sz w:val="24"/>
          <w:szCs w:val="24"/>
          <w:lang w:val="en-ID"/>
        </w:rPr>
        <w:t xml:space="preserve"> </w:t>
      </w:r>
      <w:proofErr w:type="spellStart"/>
      <w:r w:rsidRPr="002B346C">
        <w:rPr>
          <w:sz w:val="24"/>
          <w:szCs w:val="24"/>
          <w:lang w:val="en-ID"/>
        </w:rPr>
        <w:t>mapun</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langsung</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yang </w:t>
      </w:r>
      <w:proofErr w:type="spellStart"/>
      <w:r w:rsidRPr="002B346C">
        <w:rPr>
          <w:sz w:val="24"/>
          <w:szCs w:val="24"/>
          <w:lang w:val="en-ID"/>
        </w:rPr>
        <w:t>dilindungi</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dilindungi</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maksud</w:t>
      </w:r>
      <w:proofErr w:type="spellEnd"/>
      <w:r w:rsidRPr="002B346C">
        <w:rPr>
          <w:sz w:val="24"/>
          <w:szCs w:val="24"/>
          <w:lang w:val="en-ID"/>
        </w:rPr>
        <w:t xml:space="preserve"> </w:t>
      </w:r>
      <w:proofErr w:type="spellStart"/>
      <w:r w:rsidRPr="002B346C">
        <w:rPr>
          <w:sz w:val="24"/>
          <w:szCs w:val="24"/>
          <w:lang w:val="en-ID"/>
        </w:rPr>
        <w:t>untuk</w:t>
      </w:r>
      <w:proofErr w:type="spellEnd"/>
      <w:r>
        <w:rPr>
          <w:sz w:val="24"/>
          <w:szCs w:val="24"/>
          <w:lang w:val="en-ID"/>
        </w:rPr>
        <w:t>:</w:t>
      </w:r>
    </w:p>
    <w:p w14:paraId="3E1986D5" w14:textId="77777777" w:rsidR="00CB0B85" w:rsidRPr="002B346C" w:rsidRDefault="00CB0B85" w:rsidP="00CB0B85">
      <w:pPr>
        <w:pStyle w:val="ListParagraph"/>
        <w:widowControl/>
        <w:numPr>
          <w:ilvl w:val="0"/>
          <w:numId w:val="12"/>
        </w:numPr>
        <w:autoSpaceDE/>
        <w:autoSpaceDN/>
        <w:spacing w:line="480" w:lineRule="auto"/>
        <w:ind w:left="1843" w:right="141" w:hanging="426"/>
        <w:contextualSpacing/>
        <w:jc w:val="both"/>
        <w:rPr>
          <w:sz w:val="24"/>
          <w:szCs w:val="24"/>
          <w:lang w:val="en-ID"/>
        </w:rPr>
      </w:pPr>
      <w:proofErr w:type="spellStart"/>
      <w:r w:rsidRPr="002B346C">
        <w:rPr>
          <w:sz w:val="24"/>
          <w:szCs w:val="24"/>
          <w:lang w:val="en-ID"/>
        </w:rPr>
        <w:t>Menunjukan</w:t>
      </w:r>
      <w:proofErr w:type="spellEnd"/>
      <w:r w:rsidRPr="002B346C">
        <w:rPr>
          <w:sz w:val="24"/>
          <w:szCs w:val="24"/>
          <w:lang w:val="en-ID"/>
        </w:rPr>
        <w:t xml:space="preserve"> </w:t>
      </w:r>
      <w:proofErr w:type="spellStart"/>
      <w:r w:rsidRPr="002B346C">
        <w:rPr>
          <w:sz w:val="24"/>
          <w:szCs w:val="24"/>
          <w:lang w:val="en-ID"/>
        </w:rPr>
        <w:t>bahwa</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sebanding</w:t>
      </w:r>
      <w:proofErr w:type="spellEnd"/>
      <w:r w:rsidRPr="002B346C">
        <w:rPr>
          <w:sz w:val="24"/>
          <w:szCs w:val="24"/>
          <w:lang w:val="en-ID"/>
        </w:rPr>
        <w:t xml:space="preserve"> </w:t>
      </w:r>
      <w:proofErr w:type="spellStart"/>
      <w:r w:rsidRPr="002B346C">
        <w:rPr>
          <w:sz w:val="24"/>
          <w:szCs w:val="24"/>
          <w:lang w:val="en-ID"/>
        </w:rPr>
        <w:t>kualitasnya</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yang </w:t>
      </w:r>
      <w:proofErr w:type="spellStart"/>
      <w:r w:rsidRPr="002B346C">
        <w:rPr>
          <w:sz w:val="24"/>
          <w:szCs w:val="24"/>
          <w:lang w:val="en-ID"/>
        </w:rPr>
        <w:t>dilindungu</w:t>
      </w:r>
      <w:proofErr w:type="spellEnd"/>
      <w:r w:rsidRPr="002B346C">
        <w:rPr>
          <w:sz w:val="24"/>
          <w:szCs w:val="24"/>
          <w:lang w:val="en-ID"/>
        </w:rPr>
        <w:t xml:space="preserve"> oleh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w:t>
      </w:r>
    </w:p>
    <w:p w14:paraId="745675B0" w14:textId="77777777" w:rsidR="00CB0B85" w:rsidRPr="002B346C" w:rsidRDefault="00CB0B85" w:rsidP="00CB0B85">
      <w:pPr>
        <w:pStyle w:val="ListParagraph"/>
        <w:widowControl/>
        <w:numPr>
          <w:ilvl w:val="0"/>
          <w:numId w:val="12"/>
        </w:numPr>
        <w:autoSpaceDE/>
        <w:autoSpaceDN/>
        <w:spacing w:line="480" w:lineRule="auto"/>
        <w:ind w:left="1843" w:right="141" w:hanging="426"/>
        <w:contextualSpacing/>
        <w:jc w:val="both"/>
        <w:rPr>
          <w:sz w:val="24"/>
          <w:szCs w:val="24"/>
          <w:lang w:val="en-ID"/>
        </w:rPr>
      </w:pPr>
      <w:proofErr w:type="spellStart"/>
      <w:r w:rsidRPr="002B346C">
        <w:rPr>
          <w:sz w:val="24"/>
          <w:szCs w:val="24"/>
          <w:lang w:val="en-ID"/>
        </w:rPr>
        <w:t>Mendapatkan</w:t>
      </w:r>
      <w:proofErr w:type="spellEnd"/>
      <w:r w:rsidRPr="002B346C">
        <w:rPr>
          <w:sz w:val="24"/>
          <w:szCs w:val="24"/>
          <w:lang w:val="en-ID"/>
        </w:rPr>
        <w:t xml:space="preserve"> </w:t>
      </w:r>
      <w:proofErr w:type="spellStart"/>
      <w:r w:rsidRPr="002B346C">
        <w:rPr>
          <w:sz w:val="24"/>
          <w:szCs w:val="24"/>
          <w:lang w:val="en-ID"/>
        </w:rPr>
        <w:t>keuntungan</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pemakaian</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atau</w:t>
      </w:r>
      <w:proofErr w:type="spellEnd"/>
    </w:p>
    <w:p w14:paraId="33EDD8C0" w14:textId="77777777" w:rsidR="00CB0B85" w:rsidRPr="002B346C" w:rsidRDefault="00CB0B85" w:rsidP="00CB0B85">
      <w:pPr>
        <w:pStyle w:val="ListParagraph"/>
        <w:widowControl/>
        <w:numPr>
          <w:ilvl w:val="0"/>
          <w:numId w:val="12"/>
        </w:numPr>
        <w:autoSpaceDE/>
        <w:autoSpaceDN/>
        <w:spacing w:line="480" w:lineRule="auto"/>
        <w:ind w:left="1843" w:right="141" w:hanging="426"/>
        <w:contextualSpacing/>
        <w:jc w:val="both"/>
        <w:rPr>
          <w:sz w:val="24"/>
          <w:szCs w:val="24"/>
          <w:lang w:val="en-ID"/>
        </w:rPr>
      </w:pPr>
      <w:proofErr w:type="spellStart"/>
      <w:r w:rsidRPr="002B346C">
        <w:rPr>
          <w:sz w:val="24"/>
          <w:szCs w:val="24"/>
          <w:lang w:val="en-ID"/>
        </w:rPr>
        <w:t>Mendapat</w:t>
      </w:r>
      <w:proofErr w:type="spellEnd"/>
      <w:r w:rsidRPr="002B346C">
        <w:rPr>
          <w:sz w:val="24"/>
          <w:szCs w:val="24"/>
          <w:lang w:val="en-ID"/>
        </w:rPr>
        <w:t xml:space="preserve"> </w:t>
      </w:r>
      <w:proofErr w:type="spellStart"/>
      <w:r w:rsidRPr="002B346C">
        <w:rPr>
          <w:sz w:val="24"/>
          <w:szCs w:val="24"/>
          <w:lang w:val="en-ID"/>
        </w:rPr>
        <w:t>keuntungan</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reputasi</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w:t>
      </w:r>
    </w:p>
    <w:p w14:paraId="46A1024F" w14:textId="77777777" w:rsidR="00CB0B85" w:rsidRPr="002B346C" w:rsidRDefault="00CB0B85" w:rsidP="00CB0B85">
      <w:pPr>
        <w:pStyle w:val="ListParagraph"/>
        <w:widowControl/>
        <w:numPr>
          <w:ilvl w:val="0"/>
          <w:numId w:val="11"/>
        </w:numPr>
        <w:autoSpaceDE/>
        <w:autoSpaceDN/>
        <w:spacing w:line="480" w:lineRule="auto"/>
        <w:ind w:left="1560" w:right="141" w:hanging="426"/>
        <w:contextualSpacing/>
        <w:jc w:val="both"/>
        <w:rPr>
          <w:sz w:val="24"/>
          <w:szCs w:val="24"/>
          <w:lang w:val="en-ID"/>
        </w:rPr>
      </w:pPr>
      <w:proofErr w:type="spellStart"/>
      <w:r w:rsidRPr="002B346C">
        <w:rPr>
          <w:sz w:val="24"/>
          <w:szCs w:val="24"/>
          <w:lang w:val="en-ID"/>
        </w:rPr>
        <w:t>Pemakaian</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menyesatkan</w:t>
      </w:r>
      <w:proofErr w:type="spellEnd"/>
      <w:r w:rsidRPr="002B346C">
        <w:rPr>
          <w:sz w:val="24"/>
          <w:szCs w:val="24"/>
          <w:lang w:val="en-ID"/>
        </w:rPr>
        <w:t xml:space="preserve"> </w:t>
      </w:r>
      <w:proofErr w:type="spellStart"/>
      <w:r w:rsidRPr="002B346C">
        <w:rPr>
          <w:sz w:val="24"/>
          <w:szCs w:val="24"/>
          <w:lang w:val="en-ID"/>
        </w:rPr>
        <w:t>masyarakat</w:t>
      </w:r>
      <w:proofErr w:type="spellEnd"/>
      <w:r w:rsidRPr="002B346C">
        <w:rPr>
          <w:sz w:val="24"/>
          <w:szCs w:val="24"/>
          <w:lang w:val="en-ID"/>
        </w:rPr>
        <w:t xml:space="preserve"> </w:t>
      </w:r>
      <w:proofErr w:type="spellStart"/>
      <w:r w:rsidRPr="002B346C">
        <w:rPr>
          <w:sz w:val="24"/>
          <w:szCs w:val="24"/>
          <w:lang w:val="en-ID"/>
        </w:rPr>
        <w:t>sehubungan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asal-usul</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itu</w:t>
      </w:r>
      <w:proofErr w:type="spellEnd"/>
      <w:r>
        <w:rPr>
          <w:sz w:val="24"/>
          <w:szCs w:val="24"/>
          <w:lang w:val="en-ID"/>
        </w:rPr>
        <w:t>,</w:t>
      </w:r>
    </w:p>
    <w:p w14:paraId="29E27242" w14:textId="77777777" w:rsidR="00CB0B85" w:rsidRPr="002B346C" w:rsidRDefault="00CB0B85" w:rsidP="00CB0B85">
      <w:pPr>
        <w:pStyle w:val="ListParagraph"/>
        <w:widowControl/>
        <w:numPr>
          <w:ilvl w:val="0"/>
          <w:numId w:val="11"/>
        </w:numPr>
        <w:autoSpaceDE/>
        <w:autoSpaceDN/>
        <w:spacing w:line="480" w:lineRule="auto"/>
        <w:ind w:left="1560" w:right="141" w:hanging="426"/>
        <w:contextualSpacing/>
        <w:jc w:val="both"/>
        <w:rPr>
          <w:sz w:val="24"/>
          <w:szCs w:val="24"/>
          <w:lang w:val="en-ID"/>
        </w:rPr>
      </w:pPr>
      <w:proofErr w:type="spellStart"/>
      <w:r w:rsidRPr="002B346C">
        <w:rPr>
          <w:sz w:val="24"/>
          <w:szCs w:val="24"/>
          <w:lang w:val="en-ID"/>
        </w:rPr>
        <w:t>Pemakaian</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oleh </w:t>
      </w:r>
      <w:proofErr w:type="spellStart"/>
      <w:r w:rsidRPr="002B346C">
        <w:rPr>
          <w:sz w:val="24"/>
          <w:szCs w:val="24"/>
          <w:lang w:val="en-ID"/>
        </w:rPr>
        <w:t>bukaan</w:t>
      </w:r>
      <w:proofErr w:type="spellEnd"/>
      <w:r w:rsidRPr="002B346C">
        <w:rPr>
          <w:sz w:val="24"/>
          <w:szCs w:val="24"/>
          <w:lang w:val="en-ID"/>
        </w:rPr>
        <w:t xml:space="preserve"> </w:t>
      </w:r>
      <w:proofErr w:type="spellStart"/>
      <w:r w:rsidRPr="002B346C">
        <w:rPr>
          <w:sz w:val="24"/>
          <w:szCs w:val="24"/>
          <w:lang w:val="en-ID"/>
        </w:rPr>
        <w:t>Pemakai</w:t>
      </w:r>
      <w:proofErr w:type="spellEnd"/>
      <w:r w:rsidRPr="002B346C">
        <w:rPr>
          <w:sz w:val="24"/>
          <w:szCs w:val="24"/>
          <w:lang w:val="en-ID"/>
        </w:rPr>
        <w:t xml:space="preserve"> </w:t>
      </w:r>
      <w:proofErr w:type="spellStart"/>
      <w:r w:rsidRPr="002B346C">
        <w:rPr>
          <w:sz w:val="24"/>
          <w:szCs w:val="24"/>
          <w:lang w:val="en-ID"/>
        </w:rPr>
        <w:t>Indikasi</w:t>
      </w:r>
      <w:proofErr w:type="spellEnd"/>
      <w:r w:rsidRPr="002B346C">
        <w:rPr>
          <w:sz w:val="24"/>
          <w:szCs w:val="24"/>
          <w:lang w:val="en-ID"/>
        </w:rPr>
        <w:t xml:space="preserve"> </w:t>
      </w:r>
      <w:proofErr w:type="spellStart"/>
      <w:r w:rsidRPr="002B346C">
        <w:rPr>
          <w:sz w:val="24"/>
          <w:szCs w:val="24"/>
          <w:lang w:val="en-ID"/>
        </w:rPr>
        <w:t>Geografis</w:t>
      </w:r>
      <w:proofErr w:type="spellEnd"/>
      <w:r w:rsidRPr="002B346C">
        <w:rPr>
          <w:sz w:val="24"/>
          <w:szCs w:val="24"/>
          <w:lang w:val="en-ID"/>
        </w:rPr>
        <w:t xml:space="preserve"> </w:t>
      </w:r>
      <w:proofErr w:type="spellStart"/>
      <w:r w:rsidRPr="002B346C">
        <w:rPr>
          <w:sz w:val="24"/>
          <w:szCs w:val="24"/>
          <w:lang w:val="en-ID"/>
        </w:rPr>
        <w:t>terdaftar</w:t>
      </w:r>
      <w:proofErr w:type="spellEnd"/>
      <w:r>
        <w:rPr>
          <w:sz w:val="24"/>
          <w:szCs w:val="24"/>
          <w:lang w:val="en-ID"/>
        </w:rPr>
        <w:t>,</w:t>
      </w:r>
    </w:p>
    <w:p w14:paraId="6F46147B" w14:textId="77777777" w:rsidR="00CB0B85" w:rsidRPr="002B346C" w:rsidRDefault="00CB0B85" w:rsidP="00CB0B85">
      <w:pPr>
        <w:pStyle w:val="ListParagraph"/>
        <w:widowControl/>
        <w:numPr>
          <w:ilvl w:val="0"/>
          <w:numId w:val="11"/>
        </w:numPr>
        <w:autoSpaceDE/>
        <w:autoSpaceDN/>
        <w:spacing w:line="480" w:lineRule="auto"/>
        <w:ind w:left="1560" w:right="141" w:hanging="426"/>
        <w:contextualSpacing/>
        <w:jc w:val="both"/>
        <w:rPr>
          <w:sz w:val="24"/>
          <w:szCs w:val="24"/>
          <w:lang w:val="en-ID"/>
        </w:rPr>
      </w:pPr>
      <w:proofErr w:type="spellStart"/>
      <w:r w:rsidRPr="002B346C">
        <w:rPr>
          <w:sz w:val="24"/>
          <w:szCs w:val="24"/>
          <w:lang w:val="en-ID"/>
        </w:rPr>
        <w:t>Peniruan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penyalahgunaan</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menyesatkan</w:t>
      </w:r>
      <w:proofErr w:type="spellEnd"/>
      <w:r w:rsidRPr="002B346C">
        <w:rPr>
          <w:sz w:val="24"/>
          <w:szCs w:val="24"/>
          <w:lang w:val="en-ID"/>
        </w:rPr>
        <w:t xml:space="preserve"> </w:t>
      </w:r>
      <w:proofErr w:type="spellStart"/>
      <w:r w:rsidRPr="002B346C">
        <w:rPr>
          <w:sz w:val="24"/>
          <w:szCs w:val="24"/>
          <w:lang w:val="en-ID"/>
        </w:rPr>
        <w:t>sehubungan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asal</w:t>
      </w:r>
      <w:proofErr w:type="spellEnd"/>
      <w:r w:rsidRPr="002B346C">
        <w:rPr>
          <w:sz w:val="24"/>
          <w:szCs w:val="24"/>
          <w:lang w:val="en-ID"/>
        </w:rPr>
        <w:t xml:space="preserve"> </w:t>
      </w:r>
      <w:proofErr w:type="spellStart"/>
      <w:r w:rsidRPr="002B346C">
        <w:rPr>
          <w:sz w:val="24"/>
          <w:szCs w:val="24"/>
          <w:lang w:val="en-ID"/>
        </w:rPr>
        <w:t>tempat</w:t>
      </w:r>
      <w:proofErr w:type="spellEnd"/>
      <w:r w:rsidRPr="002B346C">
        <w:rPr>
          <w:sz w:val="24"/>
          <w:szCs w:val="24"/>
          <w:lang w:val="en-ID"/>
        </w:rPr>
        <w:t xml:space="preserve"> </w:t>
      </w:r>
      <w:proofErr w:type="spellStart"/>
      <w:r w:rsidRPr="002B346C">
        <w:rPr>
          <w:sz w:val="24"/>
          <w:szCs w:val="24"/>
          <w:lang w:val="en-ID"/>
        </w:rPr>
        <w:t>baran</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kualitas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yang </w:t>
      </w:r>
      <w:proofErr w:type="spellStart"/>
      <w:r w:rsidRPr="002B346C">
        <w:rPr>
          <w:sz w:val="24"/>
          <w:szCs w:val="24"/>
          <w:lang w:val="en-ID"/>
        </w:rPr>
        <w:t>terdapat</w:t>
      </w:r>
      <w:proofErr w:type="spellEnd"/>
      <w:r w:rsidRPr="002B346C">
        <w:rPr>
          <w:sz w:val="24"/>
          <w:szCs w:val="24"/>
          <w:lang w:val="en-ID"/>
        </w:rPr>
        <w:t xml:space="preserve"> pada;</w:t>
      </w:r>
    </w:p>
    <w:p w14:paraId="6E8CAFF6" w14:textId="77777777" w:rsidR="00CB0B85" w:rsidRPr="002B346C" w:rsidRDefault="00CB0B85" w:rsidP="00CB0B85">
      <w:pPr>
        <w:pStyle w:val="ListParagraph"/>
        <w:widowControl/>
        <w:numPr>
          <w:ilvl w:val="0"/>
          <w:numId w:val="14"/>
        </w:numPr>
        <w:autoSpaceDE/>
        <w:autoSpaceDN/>
        <w:spacing w:line="480" w:lineRule="auto"/>
        <w:ind w:left="1843" w:right="141"/>
        <w:contextualSpacing/>
        <w:jc w:val="both"/>
        <w:rPr>
          <w:sz w:val="24"/>
          <w:szCs w:val="24"/>
          <w:lang w:val="en-ID"/>
        </w:rPr>
      </w:pPr>
      <w:proofErr w:type="spellStart"/>
      <w:r w:rsidRPr="002B346C">
        <w:rPr>
          <w:sz w:val="24"/>
          <w:szCs w:val="24"/>
          <w:lang w:val="en-ID"/>
        </w:rPr>
        <w:t>Pembungkus</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kemasan</w:t>
      </w:r>
      <w:proofErr w:type="spellEnd"/>
    </w:p>
    <w:p w14:paraId="2647652F" w14:textId="77777777" w:rsidR="00CB0B85" w:rsidRPr="002B346C" w:rsidRDefault="00CB0B85" w:rsidP="00CB0B85">
      <w:pPr>
        <w:pStyle w:val="ListParagraph"/>
        <w:widowControl/>
        <w:numPr>
          <w:ilvl w:val="0"/>
          <w:numId w:val="14"/>
        </w:numPr>
        <w:autoSpaceDE/>
        <w:autoSpaceDN/>
        <w:spacing w:line="480" w:lineRule="auto"/>
        <w:ind w:left="1843" w:right="141"/>
        <w:contextualSpacing/>
        <w:jc w:val="both"/>
        <w:rPr>
          <w:sz w:val="24"/>
          <w:szCs w:val="24"/>
          <w:lang w:val="en-ID"/>
        </w:rPr>
      </w:pPr>
      <w:proofErr w:type="spellStart"/>
      <w:r w:rsidRPr="002B346C">
        <w:rPr>
          <w:sz w:val="24"/>
          <w:szCs w:val="24"/>
          <w:lang w:val="en-ID"/>
        </w:rPr>
        <w:t>Keterangan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iklan</w:t>
      </w:r>
      <w:proofErr w:type="spellEnd"/>
    </w:p>
    <w:p w14:paraId="1C017672" w14:textId="77777777" w:rsidR="00CB0B85" w:rsidRPr="002B346C" w:rsidRDefault="00CB0B85" w:rsidP="00CB0B85">
      <w:pPr>
        <w:pStyle w:val="ListParagraph"/>
        <w:widowControl/>
        <w:numPr>
          <w:ilvl w:val="0"/>
          <w:numId w:val="14"/>
        </w:numPr>
        <w:autoSpaceDE/>
        <w:autoSpaceDN/>
        <w:spacing w:line="480" w:lineRule="auto"/>
        <w:ind w:left="1843" w:right="141"/>
        <w:contextualSpacing/>
        <w:jc w:val="both"/>
        <w:rPr>
          <w:sz w:val="24"/>
          <w:szCs w:val="24"/>
          <w:lang w:val="en-ID"/>
        </w:rPr>
      </w:pPr>
      <w:proofErr w:type="spellStart"/>
      <w:r w:rsidRPr="002B346C">
        <w:rPr>
          <w:sz w:val="24"/>
          <w:szCs w:val="24"/>
          <w:lang w:val="en-ID"/>
        </w:rPr>
        <w:t>Keterangan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dokumen</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tersebut</w:t>
      </w:r>
      <w:proofErr w:type="spellEnd"/>
    </w:p>
    <w:p w14:paraId="7F29B9FE" w14:textId="77777777" w:rsidR="00CB0B85" w:rsidRPr="002B346C" w:rsidRDefault="00CB0B85" w:rsidP="00CB0B85">
      <w:pPr>
        <w:pStyle w:val="ListParagraph"/>
        <w:widowControl/>
        <w:numPr>
          <w:ilvl w:val="0"/>
          <w:numId w:val="14"/>
        </w:numPr>
        <w:autoSpaceDE/>
        <w:autoSpaceDN/>
        <w:spacing w:line="480" w:lineRule="auto"/>
        <w:ind w:left="1843" w:right="141"/>
        <w:contextualSpacing/>
        <w:jc w:val="both"/>
        <w:rPr>
          <w:sz w:val="24"/>
          <w:szCs w:val="24"/>
          <w:lang w:val="en-ID"/>
        </w:rPr>
      </w:pPr>
      <w:proofErr w:type="spellStart"/>
      <w:r w:rsidRPr="002B346C">
        <w:rPr>
          <w:sz w:val="24"/>
          <w:szCs w:val="24"/>
          <w:lang w:val="en-ID"/>
        </w:rPr>
        <w:lastRenderedPageBreak/>
        <w:t>Informasi</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meneyesatkan</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proofErr w:type="spellStart"/>
      <w:r w:rsidRPr="002B346C">
        <w:rPr>
          <w:sz w:val="24"/>
          <w:szCs w:val="24"/>
          <w:lang w:val="en-ID"/>
        </w:rPr>
        <w:t>asal-usulnya</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kemasan</w:t>
      </w:r>
      <w:proofErr w:type="spellEnd"/>
      <w:r w:rsidRPr="002B346C">
        <w:rPr>
          <w:sz w:val="24"/>
          <w:szCs w:val="24"/>
          <w:lang w:val="en-ID"/>
        </w:rPr>
        <w:t>.</w:t>
      </w:r>
    </w:p>
    <w:p w14:paraId="7ED14985" w14:textId="77777777" w:rsidR="00CB0B85" w:rsidRPr="00305B5D" w:rsidRDefault="00CB0B85" w:rsidP="00CB0B85">
      <w:pPr>
        <w:pStyle w:val="ListParagraph"/>
        <w:widowControl/>
        <w:numPr>
          <w:ilvl w:val="0"/>
          <w:numId w:val="11"/>
        </w:numPr>
        <w:autoSpaceDE/>
        <w:autoSpaceDN/>
        <w:spacing w:line="480" w:lineRule="auto"/>
        <w:ind w:left="1560" w:right="141" w:hanging="426"/>
        <w:contextualSpacing/>
        <w:jc w:val="both"/>
        <w:rPr>
          <w:sz w:val="24"/>
          <w:szCs w:val="24"/>
          <w:lang w:val="en-ID"/>
        </w:rPr>
      </w:pPr>
      <w:r w:rsidRPr="002B346C">
        <w:rPr>
          <w:sz w:val="24"/>
          <w:szCs w:val="24"/>
          <w:lang w:val="en-ID"/>
        </w:rPr>
        <w:t xml:space="preserve">Tindakan </w:t>
      </w:r>
      <w:proofErr w:type="spellStart"/>
      <w:r w:rsidRPr="002B346C">
        <w:rPr>
          <w:sz w:val="24"/>
          <w:szCs w:val="24"/>
          <w:lang w:val="en-ID"/>
        </w:rPr>
        <w:t>lainnya</w:t>
      </w:r>
      <w:proofErr w:type="spellEnd"/>
      <w:r w:rsidRPr="002B346C">
        <w:rPr>
          <w:sz w:val="24"/>
          <w:szCs w:val="24"/>
          <w:lang w:val="en-ID"/>
        </w:rPr>
        <w:t xml:space="preserve"> yang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menyesatkan</w:t>
      </w:r>
      <w:proofErr w:type="spellEnd"/>
      <w:r w:rsidRPr="002B346C">
        <w:rPr>
          <w:sz w:val="24"/>
          <w:szCs w:val="24"/>
          <w:lang w:val="en-ID"/>
        </w:rPr>
        <w:t xml:space="preserve"> </w:t>
      </w:r>
      <w:proofErr w:type="spellStart"/>
      <w:r w:rsidRPr="002B346C">
        <w:rPr>
          <w:sz w:val="24"/>
          <w:szCs w:val="24"/>
          <w:lang w:val="en-ID"/>
        </w:rPr>
        <w:t>masyarakat</w:t>
      </w:r>
      <w:proofErr w:type="spellEnd"/>
      <w:r w:rsidRPr="002B346C">
        <w:rPr>
          <w:sz w:val="24"/>
          <w:szCs w:val="24"/>
          <w:lang w:val="en-ID"/>
        </w:rPr>
        <w:t xml:space="preserve"> </w:t>
      </w:r>
      <w:proofErr w:type="spellStart"/>
      <w:r w:rsidRPr="002B346C">
        <w:rPr>
          <w:sz w:val="24"/>
          <w:szCs w:val="24"/>
          <w:lang w:val="en-ID"/>
        </w:rPr>
        <w:t>luas</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proofErr w:type="spellStart"/>
      <w:r w:rsidRPr="002B346C">
        <w:rPr>
          <w:sz w:val="24"/>
          <w:szCs w:val="24"/>
          <w:lang w:val="en-ID"/>
        </w:rPr>
        <w:t>kebenaran</w:t>
      </w:r>
      <w:proofErr w:type="spellEnd"/>
      <w:r w:rsidRPr="002B346C">
        <w:rPr>
          <w:sz w:val="24"/>
          <w:szCs w:val="24"/>
          <w:lang w:val="en-ID"/>
        </w:rPr>
        <w:t xml:space="preserve"> </w:t>
      </w:r>
      <w:proofErr w:type="spellStart"/>
      <w:r w:rsidRPr="002B346C">
        <w:rPr>
          <w:sz w:val="24"/>
          <w:szCs w:val="24"/>
          <w:lang w:val="en-ID"/>
        </w:rPr>
        <w:t>asal</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produk</w:t>
      </w:r>
      <w:proofErr w:type="spellEnd"/>
      <w:r w:rsidRPr="002B346C">
        <w:rPr>
          <w:sz w:val="24"/>
          <w:szCs w:val="24"/>
          <w:lang w:val="en-ID"/>
        </w:rPr>
        <w:t xml:space="preserve"> </w:t>
      </w:r>
      <w:proofErr w:type="spellStart"/>
      <w:r w:rsidRPr="002B346C">
        <w:rPr>
          <w:sz w:val="24"/>
          <w:szCs w:val="24"/>
          <w:lang w:val="en-ID"/>
        </w:rPr>
        <w:t>tersebut</w:t>
      </w:r>
      <w:proofErr w:type="spellEnd"/>
      <w:r w:rsidRPr="002B346C">
        <w:rPr>
          <w:sz w:val="24"/>
          <w:szCs w:val="24"/>
          <w:lang w:val="en-ID"/>
        </w:rPr>
        <w:t>.</w:t>
      </w:r>
    </w:p>
    <w:p w14:paraId="3DFE6415" w14:textId="77777777" w:rsidR="00CB0B85" w:rsidRPr="002B346C" w:rsidRDefault="00CB0B85" w:rsidP="00CB0B85">
      <w:pPr>
        <w:spacing w:line="480" w:lineRule="auto"/>
        <w:ind w:left="1134" w:right="141" w:firstLine="709"/>
        <w:jc w:val="both"/>
        <w:rPr>
          <w:sz w:val="24"/>
          <w:szCs w:val="24"/>
          <w:lang w:val="en-ID"/>
        </w:rPr>
      </w:pPr>
      <w:proofErr w:type="spellStart"/>
      <w:r w:rsidRPr="002B346C">
        <w:rPr>
          <w:sz w:val="24"/>
          <w:szCs w:val="24"/>
          <w:lang w:val="en-ID"/>
        </w:rPr>
        <w:t>Selanjutnya</w:t>
      </w:r>
      <w:proofErr w:type="spellEnd"/>
      <w:r w:rsidRPr="002B346C">
        <w:rPr>
          <w:sz w:val="24"/>
          <w:szCs w:val="24"/>
          <w:lang w:val="en-ID"/>
        </w:rPr>
        <w:t xml:space="preserve"> </w:t>
      </w:r>
      <w:proofErr w:type="spellStart"/>
      <w:r w:rsidRPr="002B346C">
        <w:rPr>
          <w:sz w:val="24"/>
          <w:szCs w:val="24"/>
          <w:lang w:val="en-ID"/>
        </w:rPr>
        <w:t>telah</w:t>
      </w:r>
      <w:proofErr w:type="spellEnd"/>
      <w:r w:rsidRPr="002B346C">
        <w:rPr>
          <w:sz w:val="24"/>
          <w:szCs w:val="24"/>
          <w:lang w:val="en-ID"/>
        </w:rPr>
        <w:t xml:space="preserve"> </w:t>
      </w:r>
      <w:proofErr w:type="spellStart"/>
      <w:r w:rsidRPr="002B346C">
        <w:rPr>
          <w:sz w:val="24"/>
          <w:szCs w:val="24"/>
          <w:lang w:val="en-ID"/>
        </w:rPr>
        <w:t>dijelaskan</w:t>
      </w:r>
      <w:proofErr w:type="spellEnd"/>
      <w:r w:rsidRPr="002B346C">
        <w:rPr>
          <w:sz w:val="24"/>
          <w:szCs w:val="24"/>
          <w:lang w:val="en-ID"/>
        </w:rPr>
        <w:t xml:space="preserve"> </w:t>
      </w:r>
      <w:proofErr w:type="spellStart"/>
      <w:r w:rsidRPr="002B346C">
        <w:rPr>
          <w:sz w:val="24"/>
          <w:szCs w:val="24"/>
          <w:lang w:val="en-ID"/>
        </w:rPr>
        <w:t>sebelumnya</w:t>
      </w:r>
      <w:proofErr w:type="spellEnd"/>
      <w:r w:rsidRPr="002B346C">
        <w:rPr>
          <w:sz w:val="24"/>
          <w:szCs w:val="24"/>
          <w:lang w:val="en-ID"/>
        </w:rPr>
        <w:t xml:space="preserve"> </w:t>
      </w:r>
      <w:proofErr w:type="spellStart"/>
      <w:r w:rsidRPr="002B346C">
        <w:rPr>
          <w:sz w:val="24"/>
          <w:szCs w:val="24"/>
          <w:lang w:val="en-ID"/>
        </w:rPr>
        <w:t>yakni</w:t>
      </w:r>
      <w:proofErr w:type="spellEnd"/>
      <w:r w:rsidRPr="002B346C">
        <w:rPr>
          <w:sz w:val="24"/>
          <w:szCs w:val="24"/>
          <w:lang w:val="en-ID"/>
        </w:rPr>
        <w:t xml:space="preserve"> </w:t>
      </w:r>
      <w:proofErr w:type="spellStart"/>
      <w:r w:rsidRPr="002B346C">
        <w:rPr>
          <w:sz w:val="24"/>
          <w:szCs w:val="24"/>
          <w:lang w:val="en-ID"/>
        </w:rPr>
        <w:t>mengenai</w:t>
      </w:r>
      <w:proofErr w:type="spellEnd"/>
      <w:r w:rsidRPr="002B346C">
        <w:rPr>
          <w:sz w:val="24"/>
          <w:szCs w:val="24"/>
          <w:lang w:val="en-ID"/>
        </w:rPr>
        <w:t xml:space="preserve"> </w:t>
      </w:r>
      <w:r w:rsidRPr="002B346C">
        <w:rPr>
          <w:i/>
          <w:sz w:val="24"/>
          <w:szCs w:val="24"/>
          <w:lang w:val="en-ID"/>
        </w:rPr>
        <w:t>passing off</w:t>
      </w:r>
      <w:r w:rsidRPr="002B346C">
        <w:rPr>
          <w:sz w:val="24"/>
          <w:szCs w:val="24"/>
          <w:lang w:val="en-ID"/>
        </w:rPr>
        <w:t xml:space="preserve"> </w:t>
      </w:r>
      <w:proofErr w:type="spellStart"/>
      <w:r w:rsidRPr="002B346C">
        <w:rPr>
          <w:sz w:val="24"/>
          <w:szCs w:val="24"/>
          <w:lang w:val="en-ID"/>
        </w:rPr>
        <w:t>merupakan</w:t>
      </w:r>
      <w:proofErr w:type="spellEnd"/>
      <w:r w:rsidRPr="002B346C">
        <w:rPr>
          <w:sz w:val="24"/>
          <w:szCs w:val="24"/>
          <w:lang w:val="en-ID"/>
        </w:rPr>
        <w:t xml:space="preserve"> </w:t>
      </w:r>
      <w:proofErr w:type="spellStart"/>
      <w:r w:rsidRPr="002B346C">
        <w:rPr>
          <w:sz w:val="24"/>
          <w:szCs w:val="24"/>
          <w:lang w:val="en-ID"/>
        </w:rPr>
        <w:t>tindakan</w:t>
      </w:r>
      <w:proofErr w:type="spellEnd"/>
      <w:r w:rsidRPr="002B346C">
        <w:rPr>
          <w:sz w:val="24"/>
          <w:szCs w:val="24"/>
          <w:lang w:val="en-ID"/>
        </w:rPr>
        <w:t xml:space="preserve"> </w:t>
      </w:r>
      <w:proofErr w:type="spellStart"/>
      <w:r w:rsidRPr="002B346C">
        <w:rPr>
          <w:sz w:val="24"/>
          <w:szCs w:val="24"/>
          <w:lang w:val="en-ID"/>
        </w:rPr>
        <w:t>pendomplengan</w:t>
      </w:r>
      <w:proofErr w:type="spellEnd"/>
      <w:r w:rsidRPr="002B346C">
        <w:rPr>
          <w:sz w:val="24"/>
          <w:szCs w:val="24"/>
          <w:lang w:val="en-ID"/>
        </w:rPr>
        <w:t xml:space="preserve"> </w:t>
      </w:r>
      <w:proofErr w:type="spellStart"/>
      <w:r w:rsidRPr="002B346C">
        <w:rPr>
          <w:sz w:val="24"/>
          <w:szCs w:val="24"/>
          <w:lang w:val="en-ID"/>
        </w:rPr>
        <w:t>terhadap</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terkenalyang</w:t>
      </w:r>
      <w:proofErr w:type="spellEnd"/>
      <w:r w:rsidRPr="002B346C">
        <w:rPr>
          <w:sz w:val="24"/>
          <w:szCs w:val="24"/>
          <w:lang w:val="en-ID"/>
        </w:rPr>
        <w:t xml:space="preserve"> </w:t>
      </w:r>
      <w:proofErr w:type="spellStart"/>
      <w:r w:rsidRPr="002B346C">
        <w:rPr>
          <w:sz w:val="24"/>
          <w:szCs w:val="24"/>
          <w:lang w:val="en-ID"/>
        </w:rPr>
        <w:t>dapat</w:t>
      </w:r>
      <w:proofErr w:type="spellEnd"/>
      <w:r w:rsidRPr="002B346C">
        <w:rPr>
          <w:sz w:val="24"/>
          <w:szCs w:val="24"/>
          <w:lang w:val="en-ID"/>
        </w:rPr>
        <w:t xml:space="preserve"> </w:t>
      </w:r>
      <w:proofErr w:type="spellStart"/>
      <w:r w:rsidRPr="002B346C">
        <w:rPr>
          <w:sz w:val="24"/>
          <w:szCs w:val="24"/>
          <w:lang w:val="en-ID"/>
        </w:rPr>
        <w:t>merugikan</w:t>
      </w:r>
      <w:proofErr w:type="spellEnd"/>
      <w:r w:rsidRPr="002B346C">
        <w:rPr>
          <w:sz w:val="24"/>
          <w:szCs w:val="24"/>
          <w:lang w:val="en-ID"/>
        </w:rPr>
        <w:t xml:space="preserve"> </w:t>
      </w:r>
      <w:proofErr w:type="spellStart"/>
      <w:r w:rsidRPr="002B346C">
        <w:rPr>
          <w:sz w:val="24"/>
          <w:szCs w:val="24"/>
          <w:lang w:val="en-ID"/>
        </w:rPr>
        <w:t>pemegang</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Pelanggaran</w:t>
      </w:r>
      <w:proofErr w:type="spellEnd"/>
      <w:r w:rsidRPr="002B346C">
        <w:rPr>
          <w:sz w:val="24"/>
          <w:szCs w:val="24"/>
          <w:lang w:val="en-ID"/>
        </w:rPr>
        <w:t xml:space="preserve"> </w:t>
      </w:r>
      <w:proofErr w:type="spellStart"/>
      <w:r w:rsidRPr="002B346C">
        <w:rPr>
          <w:sz w:val="24"/>
          <w:szCs w:val="24"/>
          <w:lang w:val="en-ID"/>
        </w:rPr>
        <w:t>ini</w:t>
      </w:r>
      <w:proofErr w:type="spellEnd"/>
      <w:r w:rsidRPr="002B346C">
        <w:rPr>
          <w:sz w:val="24"/>
          <w:szCs w:val="24"/>
          <w:lang w:val="en-ID"/>
        </w:rPr>
        <w:t xml:space="preserve"> sangat </w:t>
      </w:r>
      <w:proofErr w:type="spellStart"/>
      <w:r w:rsidRPr="002B346C">
        <w:rPr>
          <w:sz w:val="24"/>
          <w:szCs w:val="24"/>
          <w:lang w:val="en-ID"/>
        </w:rPr>
        <w:t>merugikan</w:t>
      </w:r>
      <w:proofErr w:type="spellEnd"/>
      <w:r w:rsidRPr="002B346C">
        <w:rPr>
          <w:sz w:val="24"/>
          <w:szCs w:val="24"/>
          <w:lang w:val="en-ID"/>
        </w:rPr>
        <w:t xml:space="preserve"> </w:t>
      </w:r>
      <w:proofErr w:type="spellStart"/>
      <w:r w:rsidRPr="002B346C">
        <w:rPr>
          <w:sz w:val="24"/>
          <w:szCs w:val="24"/>
          <w:lang w:val="en-ID"/>
        </w:rPr>
        <w:t>bagi</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karena</w:t>
      </w:r>
      <w:proofErr w:type="spellEnd"/>
      <w:r w:rsidRPr="002B346C">
        <w:rPr>
          <w:sz w:val="24"/>
          <w:szCs w:val="24"/>
          <w:lang w:val="en-ID"/>
        </w:rPr>
        <w:t xml:space="preserve"> </w:t>
      </w:r>
      <w:proofErr w:type="spellStart"/>
      <w:r w:rsidRPr="002B346C">
        <w:rPr>
          <w:sz w:val="24"/>
          <w:szCs w:val="24"/>
          <w:lang w:val="en-ID"/>
        </w:rPr>
        <w:t>tindakannya</w:t>
      </w:r>
      <w:proofErr w:type="spellEnd"/>
      <w:r w:rsidRPr="002B346C">
        <w:rPr>
          <w:sz w:val="24"/>
          <w:szCs w:val="24"/>
          <w:lang w:val="en-ID"/>
        </w:rPr>
        <w:t xml:space="preserve"> yang </w:t>
      </w:r>
      <w:proofErr w:type="spellStart"/>
      <w:r w:rsidRPr="002B346C">
        <w:rPr>
          <w:sz w:val="24"/>
          <w:szCs w:val="24"/>
          <w:lang w:val="en-ID"/>
        </w:rPr>
        <w:t>mencoba</w:t>
      </w:r>
      <w:proofErr w:type="spellEnd"/>
      <w:r w:rsidRPr="002B346C">
        <w:rPr>
          <w:sz w:val="24"/>
          <w:szCs w:val="24"/>
          <w:lang w:val="en-ID"/>
        </w:rPr>
        <w:t xml:space="preserve"> </w:t>
      </w:r>
      <w:proofErr w:type="spellStart"/>
      <w:r w:rsidRPr="002B346C">
        <w:rPr>
          <w:sz w:val="24"/>
          <w:szCs w:val="24"/>
          <w:lang w:val="en-ID"/>
        </w:rPr>
        <w:t>meraih</w:t>
      </w:r>
      <w:proofErr w:type="spellEnd"/>
      <w:r w:rsidRPr="002B346C">
        <w:rPr>
          <w:sz w:val="24"/>
          <w:szCs w:val="24"/>
          <w:lang w:val="en-ID"/>
        </w:rPr>
        <w:t xml:space="preserve"> </w:t>
      </w:r>
      <w:proofErr w:type="spellStart"/>
      <w:r w:rsidRPr="002B346C">
        <w:rPr>
          <w:sz w:val="24"/>
          <w:szCs w:val="24"/>
          <w:lang w:val="en-ID"/>
        </w:rPr>
        <w:t>keuntungan</w:t>
      </w:r>
      <w:proofErr w:type="spellEnd"/>
      <w:r w:rsidRPr="002B346C">
        <w:rPr>
          <w:sz w:val="24"/>
          <w:szCs w:val="24"/>
          <w:lang w:val="en-ID"/>
        </w:rPr>
        <w:t xml:space="preserve"> </w:t>
      </w:r>
      <w:proofErr w:type="spellStart"/>
      <w:r w:rsidRPr="002B346C">
        <w:rPr>
          <w:sz w:val="24"/>
          <w:szCs w:val="24"/>
          <w:lang w:val="en-ID"/>
        </w:rPr>
        <w:t>melalui</w:t>
      </w:r>
      <w:proofErr w:type="spellEnd"/>
      <w:r w:rsidRPr="002B346C">
        <w:rPr>
          <w:sz w:val="24"/>
          <w:szCs w:val="24"/>
          <w:lang w:val="en-ID"/>
        </w:rPr>
        <w:t xml:space="preserve"> </w:t>
      </w:r>
      <w:proofErr w:type="spellStart"/>
      <w:r w:rsidRPr="002B346C">
        <w:rPr>
          <w:sz w:val="24"/>
          <w:szCs w:val="24"/>
          <w:lang w:val="en-ID"/>
        </w:rPr>
        <w:t>jalan</w:t>
      </w:r>
      <w:proofErr w:type="spellEnd"/>
      <w:r w:rsidRPr="002B346C">
        <w:rPr>
          <w:sz w:val="24"/>
          <w:szCs w:val="24"/>
          <w:lang w:val="en-ID"/>
        </w:rPr>
        <w:t xml:space="preserve"> </w:t>
      </w:r>
      <w:proofErr w:type="spellStart"/>
      <w:r w:rsidRPr="002B346C">
        <w:rPr>
          <w:sz w:val="24"/>
          <w:szCs w:val="24"/>
          <w:lang w:val="en-ID"/>
        </w:rPr>
        <w:t>pintas</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segala</w:t>
      </w:r>
      <w:proofErr w:type="spellEnd"/>
      <w:r w:rsidRPr="002B346C">
        <w:rPr>
          <w:sz w:val="24"/>
          <w:szCs w:val="24"/>
          <w:lang w:val="en-ID"/>
        </w:rPr>
        <w:t xml:space="preserve"> </w:t>
      </w:r>
      <w:proofErr w:type="spellStart"/>
      <w:r w:rsidRPr="002B346C">
        <w:rPr>
          <w:sz w:val="24"/>
          <w:szCs w:val="24"/>
          <w:lang w:val="en-ID"/>
        </w:rPr>
        <w:t>macam</w:t>
      </w:r>
      <w:proofErr w:type="spellEnd"/>
      <w:r w:rsidRPr="002B346C">
        <w:rPr>
          <w:sz w:val="24"/>
          <w:szCs w:val="24"/>
          <w:lang w:val="en-ID"/>
        </w:rPr>
        <w:t xml:space="preserve"> </w:t>
      </w:r>
      <w:proofErr w:type="spellStart"/>
      <w:r w:rsidRPr="002B346C">
        <w:rPr>
          <w:sz w:val="24"/>
          <w:szCs w:val="24"/>
          <w:lang w:val="en-ID"/>
        </w:rPr>
        <w:t>cara</w:t>
      </w:r>
      <w:proofErr w:type="spellEnd"/>
      <w:r w:rsidRPr="002B346C">
        <w:rPr>
          <w:sz w:val="24"/>
          <w:szCs w:val="24"/>
          <w:lang w:val="en-ID"/>
        </w:rPr>
        <w:t xml:space="preserve"> dan </w:t>
      </w:r>
      <w:proofErr w:type="spellStart"/>
      <w:r w:rsidRPr="002B346C">
        <w:rPr>
          <w:sz w:val="24"/>
          <w:szCs w:val="24"/>
          <w:lang w:val="en-ID"/>
        </w:rPr>
        <w:t>dalih</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melanggar</w:t>
      </w:r>
      <w:proofErr w:type="spellEnd"/>
      <w:r w:rsidRPr="002B346C">
        <w:rPr>
          <w:sz w:val="24"/>
          <w:szCs w:val="24"/>
          <w:lang w:val="en-ID"/>
        </w:rPr>
        <w:t xml:space="preserve"> </w:t>
      </w:r>
      <w:proofErr w:type="spellStart"/>
      <w:r w:rsidRPr="002B346C">
        <w:rPr>
          <w:sz w:val="24"/>
          <w:szCs w:val="24"/>
          <w:lang w:val="en-ID"/>
        </w:rPr>
        <w:t>etika</w:t>
      </w:r>
      <w:proofErr w:type="spellEnd"/>
      <w:r w:rsidRPr="002B346C">
        <w:rPr>
          <w:sz w:val="24"/>
          <w:szCs w:val="24"/>
          <w:lang w:val="en-ID"/>
        </w:rPr>
        <w:t xml:space="preserve"> </w:t>
      </w:r>
      <w:proofErr w:type="spellStart"/>
      <w:r w:rsidRPr="002B346C">
        <w:rPr>
          <w:sz w:val="24"/>
          <w:szCs w:val="24"/>
          <w:lang w:val="en-ID"/>
        </w:rPr>
        <w:t>bisnis</w:t>
      </w:r>
      <w:proofErr w:type="spellEnd"/>
      <w:r w:rsidRPr="002B346C">
        <w:rPr>
          <w:sz w:val="24"/>
          <w:szCs w:val="24"/>
          <w:lang w:val="en-ID"/>
        </w:rPr>
        <w:t xml:space="preserve">, </w:t>
      </w:r>
      <w:proofErr w:type="spellStart"/>
      <w:r w:rsidRPr="002B346C">
        <w:rPr>
          <w:sz w:val="24"/>
          <w:szCs w:val="24"/>
          <w:lang w:val="en-ID"/>
        </w:rPr>
        <w:t>norma</w:t>
      </w:r>
      <w:proofErr w:type="spellEnd"/>
      <w:r w:rsidRPr="002B346C">
        <w:rPr>
          <w:sz w:val="24"/>
          <w:szCs w:val="24"/>
          <w:lang w:val="en-ID"/>
        </w:rPr>
        <w:t xml:space="preserve"> </w:t>
      </w:r>
      <w:proofErr w:type="spellStart"/>
      <w:r w:rsidRPr="002B346C">
        <w:rPr>
          <w:sz w:val="24"/>
          <w:szCs w:val="24"/>
          <w:lang w:val="en-ID"/>
        </w:rPr>
        <w:t>kesusilaan</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hukum</w:t>
      </w:r>
      <w:proofErr w:type="spellEnd"/>
      <w:r w:rsidRPr="002B346C">
        <w:rPr>
          <w:sz w:val="24"/>
          <w:szCs w:val="24"/>
          <w:lang w:val="en-ID"/>
        </w:rPr>
        <w:t xml:space="preserve">. Tindakan </w:t>
      </w:r>
      <w:proofErr w:type="spellStart"/>
      <w:r w:rsidRPr="002B346C">
        <w:rPr>
          <w:sz w:val="24"/>
          <w:szCs w:val="24"/>
          <w:lang w:val="en-ID"/>
        </w:rPr>
        <w:t>tersebut</w:t>
      </w:r>
      <w:proofErr w:type="spellEnd"/>
      <w:r w:rsidRPr="002B346C">
        <w:rPr>
          <w:sz w:val="24"/>
          <w:szCs w:val="24"/>
          <w:lang w:val="en-ID"/>
        </w:rPr>
        <w:t xml:space="preserve"> </w:t>
      </w:r>
      <w:proofErr w:type="spellStart"/>
      <w:r w:rsidRPr="002B346C">
        <w:rPr>
          <w:sz w:val="24"/>
          <w:szCs w:val="24"/>
          <w:lang w:val="en-ID"/>
        </w:rPr>
        <w:t>pelaku</w:t>
      </w:r>
      <w:proofErr w:type="spellEnd"/>
      <w:r w:rsidRPr="002B346C">
        <w:rPr>
          <w:sz w:val="24"/>
          <w:szCs w:val="24"/>
          <w:lang w:val="en-ID"/>
        </w:rPr>
        <w:t xml:space="preserve"> </w:t>
      </w:r>
      <w:proofErr w:type="spellStart"/>
      <w:r w:rsidRPr="002B346C">
        <w:rPr>
          <w:sz w:val="24"/>
          <w:szCs w:val="24"/>
          <w:lang w:val="en-ID"/>
        </w:rPr>
        <w:t>usaha</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jujur</w:t>
      </w:r>
      <w:proofErr w:type="spellEnd"/>
      <w:r w:rsidRPr="002B346C">
        <w:rPr>
          <w:sz w:val="24"/>
          <w:szCs w:val="24"/>
          <w:lang w:val="en-ID"/>
        </w:rPr>
        <w:t xml:space="preserve"> yang </w:t>
      </w:r>
      <w:proofErr w:type="spellStart"/>
      <w:r w:rsidRPr="002B346C">
        <w:rPr>
          <w:sz w:val="24"/>
          <w:szCs w:val="24"/>
          <w:lang w:val="en-ID"/>
        </w:rPr>
        <w:t>seringkali</w:t>
      </w:r>
      <w:proofErr w:type="spellEnd"/>
      <w:r w:rsidRPr="002B346C">
        <w:rPr>
          <w:sz w:val="24"/>
          <w:szCs w:val="24"/>
          <w:lang w:val="en-ID"/>
        </w:rPr>
        <w:t xml:space="preserve"> </w:t>
      </w:r>
      <w:proofErr w:type="spellStart"/>
      <w:r w:rsidRPr="002B346C">
        <w:rPr>
          <w:sz w:val="24"/>
          <w:szCs w:val="24"/>
          <w:lang w:val="en-ID"/>
        </w:rPr>
        <w:t>terjadi</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praktik</w:t>
      </w:r>
      <w:proofErr w:type="spellEnd"/>
      <w:r w:rsidRPr="002B346C">
        <w:rPr>
          <w:sz w:val="24"/>
          <w:szCs w:val="24"/>
          <w:lang w:val="en-ID"/>
        </w:rPr>
        <w:t xml:space="preserve"> </w:t>
      </w:r>
      <w:proofErr w:type="spellStart"/>
      <w:r w:rsidRPr="002B346C">
        <w:rPr>
          <w:sz w:val="24"/>
          <w:szCs w:val="24"/>
          <w:lang w:val="en-ID"/>
        </w:rPr>
        <w:t>perdagangan</w:t>
      </w:r>
      <w:proofErr w:type="spellEnd"/>
      <w:r w:rsidRPr="002B346C">
        <w:rPr>
          <w:sz w:val="24"/>
          <w:szCs w:val="24"/>
          <w:lang w:val="en-ID"/>
        </w:rPr>
        <w:t>.</w:t>
      </w:r>
    </w:p>
    <w:p w14:paraId="635261B4" w14:textId="77777777" w:rsidR="00CB0B85" w:rsidRPr="002B346C" w:rsidRDefault="00CB0B85" w:rsidP="00CB0B85">
      <w:pPr>
        <w:spacing w:line="480" w:lineRule="auto"/>
        <w:ind w:left="1134" w:right="141" w:firstLine="709"/>
        <w:jc w:val="both"/>
        <w:rPr>
          <w:sz w:val="24"/>
          <w:szCs w:val="24"/>
          <w:lang w:val="en-ID"/>
        </w:rPr>
      </w:pPr>
      <w:proofErr w:type="spellStart"/>
      <w:r w:rsidRPr="002B346C">
        <w:rPr>
          <w:sz w:val="24"/>
          <w:szCs w:val="24"/>
          <w:lang w:val="en-ID"/>
        </w:rPr>
        <w:t>Sikap</w:t>
      </w:r>
      <w:proofErr w:type="spellEnd"/>
      <w:r w:rsidRPr="002B346C">
        <w:rPr>
          <w:sz w:val="24"/>
          <w:szCs w:val="24"/>
          <w:lang w:val="en-ID"/>
        </w:rPr>
        <w:t xml:space="preserve"> </w:t>
      </w:r>
      <w:proofErr w:type="spellStart"/>
      <w:r w:rsidRPr="002B346C">
        <w:rPr>
          <w:sz w:val="24"/>
          <w:szCs w:val="24"/>
          <w:lang w:val="en-ID"/>
        </w:rPr>
        <w:t>menarik</w:t>
      </w:r>
      <w:proofErr w:type="spellEnd"/>
      <w:r w:rsidRPr="002B346C">
        <w:rPr>
          <w:sz w:val="24"/>
          <w:szCs w:val="24"/>
          <w:lang w:val="en-ID"/>
        </w:rPr>
        <w:t xml:space="preserve"> </w:t>
      </w:r>
      <w:proofErr w:type="spellStart"/>
      <w:r w:rsidRPr="002B346C">
        <w:rPr>
          <w:sz w:val="24"/>
          <w:szCs w:val="24"/>
          <w:lang w:val="en-ID"/>
        </w:rPr>
        <w:t>langganan</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menarik</w:t>
      </w:r>
      <w:proofErr w:type="spellEnd"/>
      <w:r w:rsidRPr="002B346C">
        <w:rPr>
          <w:sz w:val="24"/>
          <w:szCs w:val="24"/>
          <w:lang w:val="en-ID"/>
        </w:rPr>
        <w:t xml:space="preserve"> </w:t>
      </w:r>
      <w:proofErr w:type="spellStart"/>
      <w:r w:rsidRPr="002B346C">
        <w:rPr>
          <w:sz w:val="24"/>
          <w:szCs w:val="24"/>
          <w:lang w:val="en-ID"/>
        </w:rPr>
        <w:t>konsumen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cara</w:t>
      </w:r>
      <w:proofErr w:type="spellEnd"/>
      <w:r w:rsidRPr="002B346C">
        <w:rPr>
          <w:sz w:val="24"/>
          <w:szCs w:val="24"/>
          <w:lang w:val="en-ID"/>
        </w:rPr>
        <w:t xml:space="preserve"> </w:t>
      </w:r>
      <w:proofErr w:type="spellStart"/>
      <w:r w:rsidRPr="002B346C">
        <w:rPr>
          <w:sz w:val="24"/>
          <w:szCs w:val="24"/>
          <w:lang w:val="en-ID"/>
        </w:rPr>
        <w:t>curang</w:t>
      </w:r>
      <w:proofErr w:type="spellEnd"/>
      <w:r w:rsidRPr="002B346C">
        <w:rPr>
          <w:sz w:val="24"/>
          <w:szCs w:val="24"/>
          <w:lang w:val="en-ID"/>
        </w:rPr>
        <w:t xml:space="preserve"> </w:t>
      </w:r>
      <w:proofErr w:type="spellStart"/>
      <w:r w:rsidRPr="002B346C">
        <w:rPr>
          <w:sz w:val="24"/>
          <w:szCs w:val="24"/>
          <w:lang w:val="en-ID"/>
        </w:rPr>
        <w:t>biasanya</w:t>
      </w:r>
      <w:proofErr w:type="spellEnd"/>
      <w:r w:rsidRPr="002B346C">
        <w:rPr>
          <w:sz w:val="24"/>
          <w:szCs w:val="24"/>
          <w:lang w:val="en-ID"/>
        </w:rPr>
        <w:t xml:space="preserve"> </w:t>
      </w:r>
      <w:proofErr w:type="spellStart"/>
      <w:r w:rsidRPr="002B346C">
        <w:rPr>
          <w:sz w:val="24"/>
          <w:szCs w:val="24"/>
          <w:lang w:val="en-ID"/>
        </w:rPr>
        <w:t>banyak</w:t>
      </w:r>
      <w:proofErr w:type="spellEnd"/>
      <w:r w:rsidRPr="002B346C">
        <w:rPr>
          <w:sz w:val="24"/>
          <w:szCs w:val="24"/>
          <w:lang w:val="en-ID"/>
        </w:rPr>
        <w:t xml:space="preserve"> </w:t>
      </w:r>
      <w:proofErr w:type="spellStart"/>
      <w:r w:rsidRPr="002B346C">
        <w:rPr>
          <w:sz w:val="24"/>
          <w:szCs w:val="24"/>
          <w:lang w:val="en-ID"/>
        </w:rPr>
        <w:t>dilakukan</w:t>
      </w:r>
      <w:proofErr w:type="spellEnd"/>
      <w:r w:rsidRPr="002B346C">
        <w:rPr>
          <w:sz w:val="24"/>
          <w:szCs w:val="24"/>
          <w:lang w:val="en-ID"/>
        </w:rPr>
        <w:t xml:space="preserve"> oleh </w:t>
      </w:r>
      <w:proofErr w:type="spellStart"/>
      <w:r w:rsidRPr="002B346C">
        <w:rPr>
          <w:sz w:val="24"/>
          <w:szCs w:val="24"/>
          <w:lang w:val="en-ID"/>
        </w:rPr>
        <w:t>seorang</w:t>
      </w:r>
      <w:proofErr w:type="spellEnd"/>
      <w:r w:rsidRPr="002B346C">
        <w:rPr>
          <w:sz w:val="24"/>
          <w:szCs w:val="24"/>
          <w:lang w:val="en-ID"/>
        </w:rPr>
        <w:t xml:space="preserve"> </w:t>
      </w:r>
      <w:proofErr w:type="spellStart"/>
      <w:r w:rsidRPr="002B346C">
        <w:rPr>
          <w:sz w:val="24"/>
          <w:szCs w:val="24"/>
          <w:lang w:val="en-ID"/>
        </w:rPr>
        <w:t>pengusaha</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badan </w:t>
      </w:r>
      <w:proofErr w:type="spellStart"/>
      <w:r w:rsidRPr="002B346C">
        <w:rPr>
          <w:sz w:val="24"/>
          <w:szCs w:val="24"/>
          <w:lang w:val="en-ID"/>
        </w:rPr>
        <w:t>usaha</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memajukan</w:t>
      </w:r>
      <w:proofErr w:type="spellEnd"/>
      <w:r w:rsidRPr="002B346C">
        <w:rPr>
          <w:sz w:val="24"/>
          <w:szCs w:val="24"/>
          <w:lang w:val="en-ID"/>
        </w:rPr>
        <w:t xml:space="preserve"> </w:t>
      </w:r>
      <w:proofErr w:type="spellStart"/>
      <w:r w:rsidRPr="002B346C">
        <w:rPr>
          <w:sz w:val="24"/>
          <w:szCs w:val="24"/>
          <w:lang w:val="en-ID"/>
        </w:rPr>
        <w:t>usaha</w:t>
      </w:r>
      <w:proofErr w:type="spellEnd"/>
      <w:r w:rsidRPr="002B346C">
        <w:rPr>
          <w:sz w:val="24"/>
          <w:szCs w:val="24"/>
          <w:lang w:val="en-ID"/>
        </w:rPr>
        <w:t xml:space="preserve"> </w:t>
      </w:r>
      <w:proofErr w:type="spellStart"/>
      <w:r w:rsidRPr="002B346C">
        <w:rPr>
          <w:sz w:val="24"/>
          <w:szCs w:val="24"/>
          <w:lang w:val="en-ID"/>
        </w:rPr>
        <w:t>perdagangannya</w:t>
      </w:r>
      <w:proofErr w:type="spellEnd"/>
      <w:r w:rsidRPr="002B346C">
        <w:rPr>
          <w:sz w:val="24"/>
          <w:szCs w:val="24"/>
          <w:lang w:val="en-ID"/>
        </w:rPr>
        <w:t xml:space="preserve"> </w:t>
      </w:r>
      <w:proofErr w:type="spellStart"/>
      <w:r w:rsidRPr="002B346C">
        <w:rPr>
          <w:sz w:val="24"/>
          <w:szCs w:val="24"/>
          <w:lang w:val="en-ID"/>
        </w:rPr>
        <w:t>sendiri</w:t>
      </w:r>
      <w:proofErr w:type="spellEnd"/>
      <w:r w:rsidRPr="002B346C">
        <w:rPr>
          <w:sz w:val="24"/>
          <w:szCs w:val="24"/>
          <w:lang w:val="en-ID"/>
        </w:rPr>
        <w:t xml:space="preserve"> </w:t>
      </w:r>
      <w:proofErr w:type="spellStart"/>
      <w:r w:rsidRPr="002B346C">
        <w:rPr>
          <w:sz w:val="24"/>
          <w:szCs w:val="24"/>
          <w:lang w:val="en-ID"/>
        </w:rPr>
        <w:t>untuk</w:t>
      </w:r>
      <w:proofErr w:type="spellEnd"/>
      <w:r w:rsidRPr="002B346C">
        <w:rPr>
          <w:sz w:val="24"/>
          <w:szCs w:val="24"/>
          <w:lang w:val="en-ID"/>
        </w:rPr>
        <w:t xml:space="preserve"> </w:t>
      </w:r>
      <w:proofErr w:type="spellStart"/>
      <w:r w:rsidRPr="002B346C">
        <w:rPr>
          <w:sz w:val="24"/>
          <w:szCs w:val="24"/>
          <w:lang w:val="en-ID"/>
        </w:rPr>
        <w:t>memperluas</w:t>
      </w:r>
      <w:proofErr w:type="spellEnd"/>
      <w:r w:rsidRPr="002B346C">
        <w:rPr>
          <w:sz w:val="24"/>
          <w:szCs w:val="24"/>
          <w:lang w:val="en-ID"/>
        </w:rPr>
        <w:t xml:space="preserve"> pasar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cara</w:t>
      </w:r>
      <w:proofErr w:type="spellEnd"/>
      <w:r w:rsidRPr="002B346C">
        <w:rPr>
          <w:sz w:val="24"/>
          <w:szCs w:val="24"/>
          <w:lang w:val="en-ID"/>
        </w:rPr>
        <w:t xml:space="preserve"> </w:t>
      </w:r>
      <w:proofErr w:type="spellStart"/>
      <w:r w:rsidRPr="002B346C">
        <w:rPr>
          <w:sz w:val="24"/>
          <w:szCs w:val="24"/>
          <w:lang w:val="en-ID"/>
        </w:rPr>
        <w:t>meningkatkan</w:t>
      </w:r>
      <w:proofErr w:type="spellEnd"/>
      <w:r w:rsidRPr="002B346C">
        <w:rPr>
          <w:sz w:val="24"/>
          <w:szCs w:val="24"/>
          <w:lang w:val="en-ID"/>
        </w:rPr>
        <w:t xml:space="preserve"> </w:t>
      </w:r>
      <w:proofErr w:type="spellStart"/>
      <w:r w:rsidRPr="002B346C">
        <w:rPr>
          <w:sz w:val="24"/>
          <w:szCs w:val="24"/>
          <w:lang w:val="en-ID"/>
        </w:rPr>
        <w:t>kapasitas</w:t>
      </w:r>
      <w:proofErr w:type="spellEnd"/>
      <w:r w:rsidRPr="002B346C">
        <w:rPr>
          <w:sz w:val="24"/>
          <w:szCs w:val="24"/>
          <w:lang w:val="en-ID"/>
        </w:rPr>
        <w:t xml:space="preserve"> </w:t>
      </w:r>
      <w:proofErr w:type="spellStart"/>
      <w:r w:rsidRPr="002B346C">
        <w:rPr>
          <w:sz w:val="24"/>
          <w:szCs w:val="24"/>
          <w:lang w:val="en-ID"/>
        </w:rPr>
        <w:t>penjualanya</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suatu</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w:t>
      </w:r>
      <w:proofErr w:type="spellStart"/>
      <w:r w:rsidRPr="002B346C">
        <w:rPr>
          <w:sz w:val="24"/>
          <w:szCs w:val="24"/>
          <w:lang w:val="en-ID"/>
        </w:rPr>
        <w:t>akan</w:t>
      </w:r>
      <w:proofErr w:type="spellEnd"/>
      <w:r w:rsidRPr="002B346C">
        <w:rPr>
          <w:sz w:val="24"/>
          <w:szCs w:val="24"/>
          <w:lang w:val="en-ID"/>
        </w:rPr>
        <w:t xml:space="preserve"> </w:t>
      </w:r>
      <w:proofErr w:type="spellStart"/>
      <w:r w:rsidRPr="002B346C">
        <w:rPr>
          <w:sz w:val="24"/>
          <w:szCs w:val="24"/>
          <w:lang w:val="en-ID"/>
        </w:rPr>
        <w:t>tetapi</w:t>
      </w:r>
      <w:proofErr w:type="spellEnd"/>
      <w:r w:rsidRPr="002B346C">
        <w:rPr>
          <w:sz w:val="24"/>
          <w:szCs w:val="24"/>
          <w:lang w:val="en-ID"/>
        </w:rPr>
        <w:t xml:space="preserve"> </w:t>
      </w:r>
      <w:proofErr w:type="spellStart"/>
      <w:r w:rsidRPr="002B346C">
        <w:rPr>
          <w:sz w:val="24"/>
          <w:szCs w:val="24"/>
          <w:lang w:val="en-ID"/>
        </w:rPr>
        <w:t>hal</w:t>
      </w:r>
      <w:proofErr w:type="spellEnd"/>
      <w:r w:rsidRPr="002B346C">
        <w:rPr>
          <w:sz w:val="24"/>
          <w:szCs w:val="24"/>
          <w:lang w:val="en-ID"/>
        </w:rPr>
        <w:t xml:space="preserve"> </w:t>
      </w:r>
      <w:proofErr w:type="spellStart"/>
      <w:r w:rsidRPr="002B346C">
        <w:rPr>
          <w:sz w:val="24"/>
          <w:szCs w:val="24"/>
          <w:lang w:val="en-ID"/>
        </w:rPr>
        <w:t>itu</w:t>
      </w:r>
      <w:proofErr w:type="spellEnd"/>
      <w:r w:rsidRPr="002B346C">
        <w:rPr>
          <w:sz w:val="24"/>
          <w:szCs w:val="24"/>
          <w:lang w:val="en-ID"/>
        </w:rPr>
        <w:t xml:space="preserve"> </w:t>
      </w:r>
      <w:proofErr w:type="spellStart"/>
      <w:r w:rsidRPr="002B346C">
        <w:rPr>
          <w:sz w:val="24"/>
          <w:szCs w:val="24"/>
          <w:lang w:val="en-ID"/>
        </w:rPr>
        <w:t>dilakukan</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cara</w:t>
      </w:r>
      <w:proofErr w:type="spellEnd"/>
      <w:r w:rsidRPr="002B346C">
        <w:rPr>
          <w:sz w:val="24"/>
          <w:szCs w:val="24"/>
          <w:lang w:val="en-ID"/>
        </w:rPr>
        <w:t xml:space="preserve"> yang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jujur</w:t>
      </w:r>
      <w:proofErr w:type="spellEnd"/>
      <w:r w:rsidRPr="002B346C">
        <w:rPr>
          <w:sz w:val="24"/>
          <w:szCs w:val="24"/>
          <w:lang w:val="en-ID"/>
        </w:rPr>
        <w:t xml:space="preserve"> dan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menggunakan</w:t>
      </w:r>
      <w:proofErr w:type="spellEnd"/>
      <w:r w:rsidRPr="002B346C">
        <w:rPr>
          <w:sz w:val="24"/>
          <w:szCs w:val="24"/>
          <w:lang w:val="en-ID"/>
        </w:rPr>
        <w:t xml:space="preserve"> </w:t>
      </w:r>
      <w:proofErr w:type="spellStart"/>
      <w:r w:rsidRPr="002B346C">
        <w:rPr>
          <w:sz w:val="24"/>
          <w:szCs w:val="24"/>
          <w:lang w:val="en-ID"/>
        </w:rPr>
        <w:t>itikad</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menaati</w:t>
      </w:r>
      <w:proofErr w:type="spellEnd"/>
      <w:r w:rsidRPr="002B346C">
        <w:rPr>
          <w:sz w:val="24"/>
          <w:szCs w:val="24"/>
          <w:lang w:val="en-ID"/>
        </w:rPr>
        <w:t xml:space="preserve"> dan </w:t>
      </w:r>
      <w:proofErr w:type="spellStart"/>
      <w:r w:rsidRPr="002B346C">
        <w:rPr>
          <w:sz w:val="24"/>
          <w:szCs w:val="24"/>
          <w:lang w:val="en-ID"/>
        </w:rPr>
        <w:t>menjalankan</w:t>
      </w:r>
      <w:proofErr w:type="spellEnd"/>
      <w:r w:rsidRPr="002B346C">
        <w:rPr>
          <w:sz w:val="24"/>
          <w:szCs w:val="24"/>
          <w:lang w:val="en-ID"/>
        </w:rPr>
        <w:t xml:space="preserve"> </w:t>
      </w:r>
      <w:proofErr w:type="spellStart"/>
      <w:r w:rsidRPr="002B346C">
        <w:rPr>
          <w:sz w:val="24"/>
          <w:szCs w:val="24"/>
          <w:lang w:val="en-ID"/>
        </w:rPr>
        <w:t>norma-norma</w:t>
      </w:r>
      <w:proofErr w:type="spellEnd"/>
      <w:r w:rsidRPr="002B346C">
        <w:rPr>
          <w:sz w:val="24"/>
          <w:szCs w:val="24"/>
          <w:lang w:val="en-ID"/>
        </w:rPr>
        <w:t xml:space="preserve"> </w:t>
      </w:r>
      <w:proofErr w:type="spellStart"/>
      <w:r w:rsidRPr="002B346C">
        <w:rPr>
          <w:sz w:val="24"/>
          <w:szCs w:val="24"/>
          <w:lang w:val="en-ID"/>
        </w:rPr>
        <w:t>tidak</w:t>
      </w:r>
      <w:proofErr w:type="spellEnd"/>
      <w:r w:rsidRPr="002B346C">
        <w:rPr>
          <w:sz w:val="24"/>
          <w:szCs w:val="24"/>
          <w:lang w:val="en-ID"/>
        </w:rPr>
        <w:t xml:space="preserve"> </w:t>
      </w:r>
      <w:proofErr w:type="spellStart"/>
      <w:r w:rsidRPr="002B346C">
        <w:rPr>
          <w:sz w:val="24"/>
          <w:szCs w:val="24"/>
          <w:lang w:val="en-ID"/>
        </w:rPr>
        <w:t>tertulis</w:t>
      </w:r>
      <w:proofErr w:type="spellEnd"/>
      <w:r w:rsidRPr="002B346C">
        <w:rPr>
          <w:sz w:val="24"/>
          <w:szCs w:val="24"/>
          <w:lang w:val="en-ID"/>
        </w:rPr>
        <w:t xml:space="preserve"> </w:t>
      </w:r>
      <w:proofErr w:type="spellStart"/>
      <w:r w:rsidRPr="002B346C">
        <w:rPr>
          <w:sz w:val="24"/>
          <w:szCs w:val="24"/>
          <w:lang w:val="en-ID"/>
        </w:rPr>
        <w:t>maupun</w:t>
      </w:r>
      <w:proofErr w:type="spellEnd"/>
      <w:r w:rsidRPr="002B346C">
        <w:rPr>
          <w:sz w:val="24"/>
          <w:szCs w:val="24"/>
          <w:lang w:val="en-ID"/>
        </w:rPr>
        <w:t xml:space="preserve"> </w:t>
      </w:r>
      <w:proofErr w:type="spellStart"/>
      <w:r w:rsidRPr="002B346C">
        <w:rPr>
          <w:sz w:val="24"/>
          <w:szCs w:val="24"/>
          <w:lang w:val="en-ID"/>
        </w:rPr>
        <w:t>secara</w:t>
      </w:r>
      <w:proofErr w:type="spellEnd"/>
      <w:r w:rsidRPr="002B346C">
        <w:rPr>
          <w:sz w:val="24"/>
          <w:szCs w:val="24"/>
          <w:lang w:val="en-ID"/>
        </w:rPr>
        <w:t xml:space="preserve"> </w:t>
      </w:r>
      <w:proofErr w:type="spellStart"/>
      <w:r w:rsidRPr="002B346C">
        <w:rPr>
          <w:sz w:val="24"/>
          <w:szCs w:val="24"/>
          <w:lang w:val="en-ID"/>
        </w:rPr>
        <w:t>tertulis</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pergaulan</w:t>
      </w:r>
      <w:proofErr w:type="spellEnd"/>
      <w:r w:rsidRPr="002B346C">
        <w:rPr>
          <w:sz w:val="24"/>
          <w:szCs w:val="24"/>
          <w:lang w:val="en-ID"/>
        </w:rPr>
        <w:t xml:space="preserve"> </w:t>
      </w:r>
      <w:proofErr w:type="spellStart"/>
      <w:r w:rsidRPr="002B346C">
        <w:rPr>
          <w:sz w:val="24"/>
          <w:szCs w:val="24"/>
          <w:lang w:val="en-ID"/>
        </w:rPr>
        <w:t>ekonomi</w:t>
      </w:r>
      <w:proofErr w:type="spellEnd"/>
      <w:r w:rsidRPr="002B346C">
        <w:rPr>
          <w:sz w:val="24"/>
          <w:szCs w:val="24"/>
          <w:lang w:val="en-ID"/>
        </w:rPr>
        <w:t xml:space="preserve"> di Indonesia. </w:t>
      </w:r>
      <w:proofErr w:type="spellStart"/>
      <w:r w:rsidRPr="002B346C">
        <w:rPr>
          <w:sz w:val="24"/>
          <w:szCs w:val="24"/>
          <w:lang w:val="en-ID"/>
        </w:rPr>
        <w:t>Adanya</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yang </w:t>
      </w:r>
      <w:proofErr w:type="spellStart"/>
      <w:r w:rsidRPr="002B346C">
        <w:rPr>
          <w:sz w:val="24"/>
          <w:szCs w:val="24"/>
          <w:lang w:val="en-ID"/>
        </w:rPr>
        <w:t>berbuat</w:t>
      </w:r>
      <w:proofErr w:type="spellEnd"/>
      <w:r w:rsidRPr="002B346C">
        <w:rPr>
          <w:sz w:val="24"/>
          <w:szCs w:val="24"/>
          <w:lang w:val="en-ID"/>
        </w:rPr>
        <w:t xml:space="preserve"> </w:t>
      </w:r>
      <w:proofErr w:type="spellStart"/>
      <w:r w:rsidRPr="002B346C">
        <w:rPr>
          <w:sz w:val="24"/>
          <w:szCs w:val="24"/>
          <w:lang w:val="en-ID"/>
        </w:rPr>
        <w:t>demikian</w:t>
      </w:r>
      <w:proofErr w:type="spellEnd"/>
      <w:r w:rsidRPr="002B346C">
        <w:rPr>
          <w:sz w:val="24"/>
          <w:szCs w:val="24"/>
          <w:lang w:val="en-ID"/>
        </w:rPr>
        <w:t xml:space="preserve"> </w:t>
      </w:r>
      <w:proofErr w:type="spellStart"/>
      <w:r w:rsidRPr="002B346C">
        <w:rPr>
          <w:sz w:val="24"/>
          <w:szCs w:val="24"/>
          <w:lang w:val="en-ID"/>
        </w:rPr>
        <w:t>dalam</w:t>
      </w:r>
      <w:proofErr w:type="spellEnd"/>
      <w:r w:rsidRPr="002B346C">
        <w:rPr>
          <w:sz w:val="24"/>
          <w:szCs w:val="24"/>
          <w:lang w:val="en-ID"/>
        </w:rPr>
        <w:t xml:space="preserve"> </w:t>
      </w:r>
      <w:proofErr w:type="spellStart"/>
      <w:r w:rsidRPr="002B346C">
        <w:rPr>
          <w:sz w:val="24"/>
          <w:szCs w:val="24"/>
          <w:lang w:val="en-ID"/>
        </w:rPr>
        <w:t>keitanya</w:t>
      </w:r>
      <w:proofErr w:type="spellEnd"/>
      <w:r w:rsidRPr="002B346C">
        <w:rPr>
          <w:sz w:val="24"/>
          <w:szCs w:val="24"/>
          <w:lang w:val="en-ID"/>
        </w:rPr>
        <w:t xml:space="preserve"> </w:t>
      </w:r>
      <w:proofErr w:type="spellStart"/>
      <w:r w:rsidRPr="002B346C">
        <w:rPr>
          <w:sz w:val="24"/>
          <w:szCs w:val="24"/>
          <w:lang w:val="en-ID"/>
        </w:rPr>
        <w:t>pelanggaran</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yang </w:t>
      </w:r>
      <w:proofErr w:type="spellStart"/>
      <w:r w:rsidRPr="002B346C">
        <w:rPr>
          <w:sz w:val="24"/>
          <w:szCs w:val="24"/>
          <w:lang w:val="en-ID"/>
        </w:rPr>
        <w:t>ditiru</w:t>
      </w:r>
      <w:proofErr w:type="spellEnd"/>
      <w:r w:rsidRPr="002B346C">
        <w:rPr>
          <w:sz w:val="24"/>
          <w:szCs w:val="24"/>
          <w:lang w:val="en-ID"/>
        </w:rPr>
        <w:t xml:space="preserve"> </w:t>
      </w:r>
      <w:proofErr w:type="spellStart"/>
      <w:r w:rsidRPr="002B346C">
        <w:rPr>
          <w:sz w:val="24"/>
          <w:szCs w:val="24"/>
          <w:lang w:val="en-ID"/>
        </w:rPr>
        <w:t>dengan</w:t>
      </w:r>
      <w:proofErr w:type="spellEnd"/>
      <w:r w:rsidRPr="002B346C">
        <w:rPr>
          <w:sz w:val="24"/>
          <w:szCs w:val="24"/>
          <w:lang w:val="en-ID"/>
        </w:rPr>
        <w:t xml:space="preserve"> </w:t>
      </w:r>
      <w:proofErr w:type="spellStart"/>
      <w:r w:rsidRPr="002B346C">
        <w:rPr>
          <w:sz w:val="24"/>
          <w:szCs w:val="24"/>
          <w:lang w:val="en-ID"/>
        </w:rPr>
        <w:t>kemirip-miripanya</w:t>
      </w:r>
      <w:proofErr w:type="spellEnd"/>
      <w:r w:rsidRPr="002B346C">
        <w:rPr>
          <w:sz w:val="24"/>
          <w:szCs w:val="24"/>
          <w:lang w:val="en-ID"/>
        </w:rPr>
        <w:t xml:space="preserve"> </w:t>
      </w:r>
      <w:proofErr w:type="spellStart"/>
      <w:r w:rsidRPr="002B346C">
        <w:rPr>
          <w:sz w:val="24"/>
          <w:szCs w:val="24"/>
          <w:lang w:val="en-ID"/>
        </w:rPr>
        <w:t>baik</w:t>
      </w:r>
      <w:proofErr w:type="spellEnd"/>
      <w:r w:rsidRPr="002B346C">
        <w:rPr>
          <w:sz w:val="24"/>
          <w:szCs w:val="24"/>
          <w:lang w:val="en-ID"/>
        </w:rPr>
        <w:t xml:space="preserve"> </w:t>
      </w:r>
      <w:proofErr w:type="spellStart"/>
      <w:r w:rsidRPr="002B346C">
        <w:rPr>
          <w:sz w:val="24"/>
          <w:szCs w:val="24"/>
          <w:lang w:val="en-ID"/>
        </w:rPr>
        <w:t>bentuk</w:t>
      </w:r>
      <w:proofErr w:type="spellEnd"/>
      <w:r w:rsidRPr="002B346C">
        <w:rPr>
          <w:sz w:val="24"/>
          <w:szCs w:val="24"/>
          <w:lang w:val="en-ID"/>
        </w:rPr>
        <w:t xml:space="preserve"> dan </w:t>
      </w:r>
      <w:proofErr w:type="spellStart"/>
      <w:r w:rsidRPr="002B346C">
        <w:rPr>
          <w:sz w:val="24"/>
          <w:szCs w:val="24"/>
          <w:lang w:val="en-ID"/>
        </w:rPr>
        <w:t>ciri-cirinya</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w:t>
      </w:r>
      <w:proofErr w:type="spellStart"/>
      <w:r w:rsidRPr="002B346C">
        <w:rPr>
          <w:sz w:val="24"/>
          <w:szCs w:val="24"/>
          <w:lang w:val="en-ID"/>
        </w:rPr>
        <w:t>atau</w:t>
      </w:r>
      <w:proofErr w:type="spellEnd"/>
      <w:r w:rsidRPr="002B346C">
        <w:rPr>
          <w:sz w:val="24"/>
          <w:szCs w:val="24"/>
          <w:lang w:val="en-ID"/>
        </w:rPr>
        <w:t xml:space="preserve"> </w:t>
      </w:r>
      <w:proofErr w:type="spellStart"/>
      <w:r w:rsidRPr="002B346C">
        <w:rPr>
          <w:sz w:val="24"/>
          <w:szCs w:val="24"/>
          <w:lang w:val="en-ID"/>
        </w:rPr>
        <w:t>jasa</w:t>
      </w:r>
      <w:proofErr w:type="spellEnd"/>
      <w:r w:rsidRPr="002B346C">
        <w:rPr>
          <w:sz w:val="24"/>
          <w:szCs w:val="24"/>
          <w:lang w:val="en-ID"/>
        </w:rPr>
        <w:t xml:space="preserve"> </w:t>
      </w:r>
      <w:proofErr w:type="spellStart"/>
      <w:r w:rsidRPr="002B346C">
        <w:rPr>
          <w:sz w:val="24"/>
          <w:szCs w:val="24"/>
          <w:lang w:val="en-ID"/>
        </w:rPr>
        <w:t>membuat</w:t>
      </w:r>
      <w:proofErr w:type="spellEnd"/>
      <w:r w:rsidRPr="002B346C">
        <w:rPr>
          <w:sz w:val="24"/>
          <w:szCs w:val="24"/>
          <w:lang w:val="en-ID"/>
        </w:rPr>
        <w:t xml:space="preserve"> </w:t>
      </w:r>
      <w:proofErr w:type="spellStart"/>
      <w:r w:rsidRPr="002B346C">
        <w:rPr>
          <w:sz w:val="24"/>
          <w:szCs w:val="24"/>
          <w:lang w:val="en-ID"/>
        </w:rPr>
        <w:t>pihak</w:t>
      </w:r>
      <w:proofErr w:type="spellEnd"/>
      <w:r w:rsidRPr="002B346C">
        <w:rPr>
          <w:sz w:val="24"/>
          <w:szCs w:val="24"/>
          <w:lang w:val="en-ID"/>
        </w:rPr>
        <w:t xml:space="preserve"> </w:t>
      </w:r>
      <w:proofErr w:type="spellStart"/>
      <w:r w:rsidRPr="002B346C">
        <w:rPr>
          <w:sz w:val="24"/>
          <w:szCs w:val="24"/>
          <w:lang w:val="en-ID"/>
        </w:rPr>
        <w:t>salaku</w:t>
      </w:r>
      <w:proofErr w:type="spellEnd"/>
      <w:r w:rsidRPr="002B346C">
        <w:rPr>
          <w:sz w:val="24"/>
          <w:szCs w:val="24"/>
          <w:lang w:val="en-ID"/>
        </w:rPr>
        <w:t xml:space="preserve"> </w:t>
      </w:r>
      <w:proofErr w:type="spellStart"/>
      <w:r w:rsidRPr="002B346C">
        <w:rPr>
          <w:sz w:val="24"/>
          <w:szCs w:val="24"/>
          <w:lang w:val="en-ID"/>
        </w:rPr>
        <w:t>pemilik</w:t>
      </w:r>
      <w:proofErr w:type="spellEnd"/>
      <w:r w:rsidRPr="002B346C">
        <w:rPr>
          <w:sz w:val="24"/>
          <w:szCs w:val="24"/>
          <w:lang w:val="en-ID"/>
        </w:rPr>
        <w:t xml:space="preserve"> </w:t>
      </w:r>
      <w:proofErr w:type="spellStart"/>
      <w:r w:rsidRPr="002B346C">
        <w:rPr>
          <w:sz w:val="24"/>
          <w:szCs w:val="24"/>
          <w:lang w:val="en-ID"/>
        </w:rPr>
        <w:t>Merek</w:t>
      </w:r>
      <w:proofErr w:type="spellEnd"/>
      <w:r w:rsidRPr="002B346C">
        <w:rPr>
          <w:sz w:val="24"/>
          <w:szCs w:val="24"/>
          <w:lang w:val="en-ID"/>
        </w:rPr>
        <w:t xml:space="preserve"> </w:t>
      </w:r>
      <w:proofErr w:type="spellStart"/>
      <w:r w:rsidRPr="002B346C">
        <w:rPr>
          <w:sz w:val="24"/>
          <w:szCs w:val="24"/>
          <w:lang w:val="en-ID"/>
        </w:rPr>
        <w:t>Dagang</w:t>
      </w:r>
      <w:proofErr w:type="spellEnd"/>
      <w:r w:rsidRPr="002B346C">
        <w:rPr>
          <w:sz w:val="24"/>
          <w:szCs w:val="24"/>
          <w:lang w:val="en-ID"/>
        </w:rPr>
        <w:t xml:space="preserve"> </w:t>
      </w:r>
      <w:proofErr w:type="spellStart"/>
      <w:r w:rsidRPr="002B346C">
        <w:rPr>
          <w:sz w:val="24"/>
          <w:szCs w:val="24"/>
          <w:lang w:val="en-ID"/>
        </w:rPr>
        <w:t>mengalami</w:t>
      </w:r>
      <w:proofErr w:type="spellEnd"/>
      <w:r w:rsidRPr="002B346C">
        <w:rPr>
          <w:sz w:val="24"/>
          <w:szCs w:val="24"/>
          <w:lang w:val="en-ID"/>
        </w:rPr>
        <w:t xml:space="preserve"> </w:t>
      </w:r>
      <w:proofErr w:type="spellStart"/>
      <w:r w:rsidRPr="002B346C">
        <w:rPr>
          <w:sz w:val="24"/>
          <w:szCs w:val="24"/>
          <w:lang w:val="en-ID"/>
        </w:rPr>
        <w:lastRenderedPageBreak/>
        <w:t>kerugian</w:t>
      </w:r>
      <w:proofErr w:type="spellEnd"/>
      <w:r w:rsidRPr="002B346C">
        <w:rPr>
          <w:sz w:val="24"/>
          <w:szCs w:val="24"/>
          <w:lang w:val="en-ID"/>
        </w:rPr>
        <w:t xml:space="preserve"> yang </w:t>
      </w:r>
      <w:proofErr w:type="spellStart"/>
      <w:r w:rsidRPr="002B346C">
        <w:rPr>
          <w:sz w:val="24"/>
          <w:szCs w:val="24"/>
          <w:lang w:val="en-ID"/>
        </w:rPr>
        <w:t>berupa</w:t>
      </w:r>
      <w:proofErr w:type="spellEnd"/>
      <w:r w:rsidRPr="002B346C">
        <w:rPr>
          <w:sz w:val="24"/>
          <w:szCs w:val="24"/>
          <w:lang w:val="en-ID"/>
        </w:rPr>
        <w:t xml:space="preserve"> </w:t>
      </w:r>
      <w:proofErr w:type="spellStart"/>
      <w:r w:rsidRPr="002B346C">
        <w:rPr>
          <w:sz w:val="24"/>
          <w:szCs w:val="24"/>
          <w:lang w:val="en-ID"/>
        </w:rPr>
        <w:t>menurunya</w:t>
      </w:r>
      <w:proofErr w:type="spellEnd"/>
      <w:r w:rsidRPr="002B346C">
        <w:rPr>
          <w:sz w:val="24"/>
          <w:szCs w:val="24"/>
          <w:lang w:val="en-ID"/>
        </w:rPr>
        <w:t xml:space="preserve"> </w:t>
      </w:r>
      <w:proofErr w:type="spellStart"/>
      <w:r w:rsidRPr="002B346C">
        <w:rPr>
          <w:sz w:val="24"/>
          <w:szCs w:val="24"/>
          <w:lang w:val="en-ID"/>
        </w:rPr>
        <w:t>omzet</w:t>
      </w:r>
      <w:proofErr w:type="spellEnd"/>
      <w:r w:rsidRPr="002B346C">
        <w:rPr>
          <w:sz w:val="24"/>
          <w:szCs w:val="24"/>
          <w:lang w:val="en-ID"/>
        </w:rPr>
        <w:t xml:space="preserve"> </w:t>
      </w:r>
      <w:proofErr w:type="spellStart"/>
      <w:r w:rsidRPr="002B346C">
        <w:rPr>
          <w:sz w:val="24"/>
          <w:szCs w:val="24"/>
          <w:lang w:val="en-ID"/>
        </w:rPr>
        <w:t>penjualan</w:t>
      </w:r>
      <w:proofErr w:type="spellEnd"/>
      <w:r w:rsidRPr="002B346C">
        <w:rPr>
          <w:sz w:val="24"/>
          <w:szCs w:val="24"/>
          <w:lang w:val="en-ID"/>
        </w:rPr>
        <w:t xml:space="preserve"> </w:t>
      </w:r>
      <w:proofErr w:type="spellStart"/>
      <w:r w:rsidRPr="002B346C">
        <w:rPr>
          <w:sz w:val="24"/>
          <w:szCs w:val="24"/>
          <w:lang w:val="en-ID"/>
        </w:rPr>
        <w:t>atas</w:t>
      </w:r>
      <w:proofErr w:type="spellEnd"/>
      <w:r w:rsidRPr="002B346C">
        <w:rPr>
          <w:sz w:val="24"/>
          <w:szCs w:val="24"/>
          <w:lang w:val="en-ID"/>
        </w:rPr>
        <w:t xml:space="preserve"> </w:t>
      </w:r>
      <w:proofErr w:type="spellStart"/>
      <w:r w:rsidRPr="002B346C">
        <w:rPr>
          <w:sz w:val="24"/>
          <w:szCs w:val="24"/>
          <w:lang w:val="en-ID"/>
        </w:rPr>
        <w:t>barang</w:t>
      </w:r>
      <w:proofErr w:type="spellEnd"/>
      <w:r w:rsidRPr="002B346C">
        <w:rPr>
          <w:sz w:val="24"/>
          <w:szCs w:val="24"/>
          <w:lang w:val="en-ID"/>
        </w:rPr>
        <w:t xml:space="preserve"> dan </w:t>
      </w:r>
      <w:proofErr w:type="spellStart"/>
      <w:r w:rsidRPr="002B346C">
        <w:rPr>
          <w:sz w:val="24"/>
          <w:szCs w:val="24"/>
          <w:lang w:val="en-ID"/>
        </w:rPr>
        <w:t>jasa</w:t>
      </w:r>
      <w:proofErr w:type="spellEnd"/>
      <w:r w:rsidRPr="002B346C">
        <w:rPr>
          <w:sz w:val="24"/>
          <w:szCs w:val="24"/>
          <w:lang w:val="en-ID"/>
        </w:rPr>
        <w:t xml:space="preserve"> </w:t>
      </w:r>
      <w:proofErr w:type="spellStart"/>
      <w:r w:rsidRPr="002B346C">
        <w:rPr>
          <w:sz w:val="24"/>
          <w:szCs w:val="24"/>
          <w:lang w:val="en-ID"/>
        </w:rPr>
        <w:t>dari</w:t>
      </w:r>
      <w:proofErr w:type="spellEnd"/>
      <w:r w:rsidRPr="002B346C">
        <w:rPr>
          <w:sz w:val="24"/>
          <w:szCs w:val="24"/>
          <w:lang w:val="en-ID"/>
        </w:rPr>
        <w:t xml:space="preserve"> </w:t>
      </w:r>
      <w:proofErr w:type="spellStart"/>
      <w:r w:rsidRPr="002B346C">
        <w:rPr>
          <w:sz w:val="24"/>
          <w:szCs w:val="24"/>
          <w:lang w:val="en-ID"/>
        </w:rPr>
        <w:t>konsumennya</w:t>
      </w:r>
      <w:proofErr w:type="spellEnd"/>
      <w:r w:rsidRPr="002B346C">
        <w:rPr>
          <w:sz w:val="24"/>
          <w:szCs w:val="24"/>
          <w:lang w:val="en-ID"/>
        </w:rPr>
        <w:t>.</w:t>
      </w:r>
    </w:p>
    <w:p w14:paraId="16D50778" w14:textId="77777777" w:rsidR="00F44783" w:rsidRPr="00CB0B85" w:rsidRDefault="00000000">
      <w:pPr>
        <w:rPr>
          <w:sz w:val="24"/>
          <w:szCs w:val="24"/>
        </w:rPr>
      </w:pPr>
    </w:p>
    <w:sectPr w:rsidR="00F44783" w:rsidRPr="00CB0B85" w:rsidSect="00CB0B8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0D4F" w14:textId="77777777" w:rsidR="00FD7E41" w:rsidRDefault="00FD7E41" w:rsidP="00CB0B85">
      <w:r>
        <w:separator/>
      </w:r>
    </w:p>
  </w:endnote>
  <w:endnote w:type="continuationSeparator" w:id="0">
    <w:p w14:paraId="5EED8D15" w14:textId="77777777" w:rsidR="00FD7E41" w:rsidRDefault="00FD7E41" w:rsidP="00CB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BBDF" w14:textId="77777777" w:rsidR="00FD7E41" w:rsidRDefault="00FD7E41" w:rsidP="00CB0B85">
      <w:r>
        <w:separator/>
      </w:r>
    </w:p>
  </w:footnote>
  <w:footnote w:type="continuationSeparator" w:id="0">
    <w:p w14:paraId="3C105C09" w14:textId="77777777" w:rsidR="00FD7E41" w:rsidRDefault="00FD7E41" w:rsidP="00CB0B85">
      <w:r>
        <w:continuationSeparator/>
      </w:r>
    </w:p>
  </w:footnote>
  <w:footnote w:id="1">
    <w:p w14:paraId="6A7B1BB1" w14:textId="77777777" w:rsidR="00CB0B85" w:rsidRPr="00DE47E7" w:rsidRDefault="00CB0B85" w:rsidP="00CB0B85">
      <w:pPr>
        <w:pStyle w:val="FootnoteText"/>
        <w:ind w:firstLine="567"/>
        <w:jc w:val="both"/>
      </w:pPr>
      <w:r w:rsidRPr="00DE47E7">
        <w:rPr>
          <w:rStyle w:val="FootnoteReference"/>
        </w:rPr>
        <w:footnoteRef/>
      </w:r>
      <w:proofErr w:type="spellStart"/>
      <w:r w:rsidRPr="00DE47E7">
        <w:rPr>
          <w:lang w:val="en-ID"/>
        </w:rPr>
        <w:t>Skripsi</w:t>
      </w:r>
      <w:proofErr w:type="spellEnd"/>
      <w:r w:rsidRPr="00DE47E7">
        <w:rPr>
          <w:lang w:val="en-ID"/>
        </w:rPr>
        <w:t xml:space="preserve"> </w:t>
      </w:r>
      <w:r w:rsidRPr="00DE47E7">
        <w:t xml:space="preserve">Ferdinand </w:t>
      </w:r>
      <w:proofErr w:type="spellStart"/>
      <w:r w:rsidRPr="00DE47E7">
        <w:t>Winsti</w:t>
      </w:r>
      <w:proofErr w:type="spellEnd"/>
      <w:r w:rsidRPr="00DE47E7">
        <w:t xml:space="preserve">, </w:t>
      </w:r>
      <w:r w:rsidRPr="00DE47E7">
        <w:rPr>
          <w:i/>
        </w:rPr>
        <w:t>“</w:t>
      </w:r>
      <w:proofErr w:type="spellStart"/>
      <w:r w:rsidRPr="00DE47E7">
        <w:rPr>
          <w:i/>
        </w:rPr>
        <w:t>Perlindungan</w:t>
      </w:r>
      <w:proofErr w:type="spellEnd"/>
      <w:r w:rsidRPr="00DE47E7">
        <w:rPr>
          <w:i/>
        </w:rPr>
        <w:t xml:space="preserve"> </w:t>
      </w:r>
      <w:proofErr w:type="spellStart"/>
      <w:r w:rsidRPr="00DE47E7">
        <w:rPr>
          <w:i/>
        </w:rPr>
        <w:t>Merek</w:t>
      </w:r>
      <w:proofErr w:type="spellEnd"/>
      <w:r w:rsidRPr="00DE47E7">
        <w:rPr>
          <w:i/>
        </w:rPr>
        <w:t xml:space="preserve"> </w:t>
      </w:r>
      <w:proofErr w:type="spellStart"/>
      <w:r w:rsidRPr="00DE47E7">
        <w:rPr>
          <w:i/>
        </w:rPr>
        <w:t>Dagang</w:t>
      </w:r>
      <w:proofErr w:type="spellEnd"/>
      <w:r w:rsidRPr="00DE47E7">
        <w:rPr>
          <w:i/>
        </w:rPr>
        <w:t xml:space="preserve"> </w:t>
      </w:r>
      <w:proofErr w:type="spellStart"/>
      <w:r w:rsidRPr="00DE47E7">
        <w:rPr>
          <w:i/>
        </w:rPr>
        <w:t>Terkenal</w:t>
      </w:r>
      <w:proofErr w:type="spellEnd"/>
      <w:r w:rsidRPr="00DE47E7">
        <w:rPr>
          <w:i/>
        </w:rPr>
        <w:t xml:space="preserve"> </w:t>
      </w:r>
      <w:proofErr w:type="spellStart"/>
      <w:r w:rsidRPr="00DE47E7">
        <w:rPr>
          <w:i/>
        </w:rPr>
        <w:t>Berdasarkan</w:t>
      </w:r>
      <w:proofErr w:type="spellEnd"/>
      <w:r w:rsidRPr="00DE47E7">
        <w:rPr>
          <w:i/>
        </w:rPr>
        <w:t xml:space="preserve"> Hukum Nasional Dan </w:t>
      </w:r>
      <w:proofErr w:type="spellStart"/>
      <w:r w:rsidRPr="00DE47E7">
        <w:rPr>
          <w:i/>
        </w:rPr>
        <w:t>Internasional</w:t>
      </w:r>
      <w:proofErr w:type="spellEnd"/>
      <w:r w:rsidRPr="00DE47E7">
        <w:rPr>
          <w:i/>
        </w:rPr>
        <w:t>”,</w:t>
      </w:r>
      <w:r w:rsidRPr="00DE47E7">
        <w:t xml:space="preserve"> </w:t>
      </w:r>
      <w:proofErr w:type="spellStart"/>
      <w:r w:rsidRPr="00DE47E7">
        <w:t>Fakultas</w:t>
      </w:r>
      <w:proofErr w:type="spellEnd"/>
      <w:r w:rsidRPr="00DE47E7">
        <w:t xml:space="preserve"> Hukum Universitas Sumatera Utara, 2017, </w:t>
      </w:r>
      <w:proofErr w:type="spellStart"/>
      <w:r w:rsidRPr="00DE47E7">
        <w:t>hlm</w:t>
      </w:r>
      <w:proofErr w:type="spellEnd"/>
      <w:r w:rsidRPr="00DE47E7">
        <w:t xml:space="preserve"> 21.</w:t>
      </w:r>
    </w:p>
    <w:p w14:paraId="0FE24552" w14:textId="77777777" w:rsidR="00CB0B85" w:rsidRPr="00DE47E7" w:rsidRDefault="00CB0B85" w:rsidP="00CB0B85">
      <w:pPr>
        <w:pStyle w:val="FootnoteText"/>
        <w:ind w:firstLine="567"/>
        <w:jc w:val="both"/>
        <w:rPr>
          <w:lang w:val="en-ID"/>
        </w:rPr>
      </w:pPr>
    </w:p>
  </w:footnote>
  <w:footnote w:id="2">
    <w:p w14:paraId="768A2377" w14:textId="77777777" w:rsidR="00CB0B85" w:rsidRPr="00DE47E7" w:rsidRDefault="00CB0B85" w:rsidP="00CB0B85">
      <w:pPr>
        <w:pStyle w:val="FootnoteText"/>
        <w:ind w:right="141" w:firstLine="567"/>
        <w:jc w:val="both"/>
        <w:rPr>
          <w:lang w:val="en-ID"/>
        </w:rPr>
      </w:pPr>
      <w:r w:rsidRPr="00DE47E7">
        <w:rPr>
          <w:rStyle w:val="FootnoteReference"/>
        </w:rPr>
        <w:footnoteRef/>
      </w:r>
      <w:r w:rsidRPr="00DE47E7">
        <w:rPr>
          <w:bCs/>
        </w:rPr>
        <w:t xml:space="preserve">Andrew </w:t>
      </w:r>
      <w:proofErr w:type="spellStart"/>
      <w:r w:rsidRPr="00DE47E7">
        <w:rPr>
          <w:bCs/>
        </w:rPr>
        <w:t>Betlehn</w:t>
      </w:r>
      <w:proofErr w:type="spellEnd"/>
      <w:r w:rsidRPr="00DE47E7">
        <w:rPr>
          <w:bCs/>
        </w:rPr>
        <w:t xml:space="preserve"> </w:t>
      </w:r>
      <w:proofErr w:type="spellStart"/>
      <w:r w:rsidRPr="00DE47E7">
        <w:rPr>
          <w:bCs/>
        </w:rPr>
        <w:t>dkk</w:t>
      </w:r>
      <w:proofErr w:type="spellEnd"/>
      <w:r w:rsidRPr="00DE47E7">
        <w:rPr>
          <w:bCs/>
        </w:rPr>
        <w:t>.</w:t>
      </w:r>
      <w:r w:rsidRPr="00DE47E7">
        <w:rPr>
          <w:b/>
          <w:bCs/>
        </w:rPr>
        <w:t xml:space="preserve"> “</w:t>
      </w:r>
      <w:proofErr w:type="spellStart"/>
      <w:r w:rsidRPr="00DE47E7">
        <w:t>Upaya</w:t>
      </w:r>
      <w:proofErr w:type="spellEnd"/>
      <w:r w:rsidRPr="00DE47E7">
        <w:t xml:space="preserve"> </w:t>
      </w:r>
      <w:proofErr w:type="spellStart"/>
      <w:r w:rsidRPr="00DE47E7">
        <w:t>Perlindungan</w:t>
      </w:r>
      <w:proofErr w:type="spellEnd"/>
      <w:r w:rsidRPr="00DE47E7">
        <w:t xml:space="preserve"> Hukum </w:t>
      </w:r>
      <w:proofErr w:type="spellStart"/>
      <w:r w:rsidRPr="00DE47E7">
        <w:t>Terhadap</w:t>
      </w:r>
      <w:proofErr w:type="spellEnd"/>
      <w:r w:rsidRPr="00DE47E7">
        <w:t xml:space="preserve"> </w:t>
      </w:r>
      <w:proofErr w:type="spellStart"/>
      <w:r w:rsidRPr="00DE47E7">
        <w:t>Merek</w:t>
      </w:r>
      <w:proofErr w:type="spellEnd"/>
      <w:r w:rsidRPr="00DE47E7">
        <w:t xml:space="preserve"> </w:t>
      </w:r>
      <w:proofErr w:type="spellStart"/>
      <w:r w:rsidRPr="00DE47E7">
        <w:t>Industri</w:t>
      </w:r>
      <w:proofErr w:type="spellEnd"/>
      <w:r w:rsidRPr="00DE47E7">
        <w:t xml:space="preserve"> UMKM Di   Indonesia”, </w:t>
      </w:r>
      <w:proofErr w:type="spellStart"/>
      <w:r w:rsidRPr="00DE47E7">
        <w:rPr>
          <w:i/>
        </w:rPr>
        <w:t>Jurnal</w:t>
      </w:r>
      <w:proofErr w:type="spellEnd"/>
      <w:r w:rsidRPr="00DE47E7">
        <w:rPr>
          <w:i/>
        </w:rPr>
        <w:t xml:space="preserve"> Law &amp; Justice Universitas Agung </w:t>
      </w:r>
      <w:proofErr w:type="spellStart"/>
      <w:r w:rsidRPr="00DE47E7">
        <w:rPr>
          <w:i/>
        </w:rPr>
        <w:t>Podomoro</w:t>
      </w:r>
      <w:proofErr w:type="spellEnd"/>
      <w:r w:rsidRPr="00DE47E7">
        <w:t>, V</w:t>
      </w:r>
      <w:r w:rsidRPr="00DE47E7">
        <w:rPr>
          <w:lang w:val="id"/>
        </w:rPr>
        <w:t>olume 3, Nomor 1, April 2018</w:t>
      </w:r>
      <w:r w:rsidRPr="00DE47E7">
        <w:t xml:space="preserve">, </w:t>
      </w:r>
      <w:proofErr w:type="spellStart"/>
      <w:r w:rsidRPr="00DE47E7">
        <w:t>hlm</w:t>
      </w:r>
      <w:proofErr w:type="spellEnd"/>
      <w:r w:rsidRPr="00DE47E7">
        <w:t>. 5.</w:t>
      </w:r>
    </w:p>
  </w:footnote>
  <w:footnote w:id="3">
    <w:p w14:paraId="2C7F93C7" w14:textId="77777777" w:rsidR="00CB0B85" w:rsidRPr="00DE47E7" w:rsidRDefault="00CB0B85" w:rsidP="00CB0B85">
      <w:pPr>
        <w:pStyle w:val="FootnoteText"/>
        <w:ind w:firstLine="567"/>
        <w:jc w:val="both"/>
      </w:pPr>
      <w:r w:rsidRPr="00DE47E7">
        <w:rPr>
          <w:rStyle w:val="FootnoteReference"/>
        </w:rPr>
        <w:footnoteRef/>
      </w:r>
      <w:r w:rsidRPr="00DE47E7">
        <w:t xml:space="preserve">Tommy Hendra </w:t>
      </w:r>
      <w:proofErr w:type="spellStart"/>
      <w:r w:rsidRPr="00DE47E7">
        <w:t>Purwaka</w:t>
      </w:r>
      <w:proofErr w:type="spellEnd"/>
      <w:r w:rsidRPr="00DE47E7">
        <w:t xml:space="preserve">, </w:t>
      </w:r>
      <w:r w:rsidRPr="00DE47E7">
        <w:rPr>
          <w:i/>
        </w:rPr>
        <w:t>“</w:t>
      </w:r>
      <w:proofErr w:type="spellStart"/>
      <w:r w:rsidRPr="00DE47E7">
        <w:rPr>
          <w:i/>
        </w:rPr>
        <w:t>Perlindungan</w:t>
      </w:r>
      <w:proofErr w:type="spellEnd"/>
      <w:r w:rsidRPr="00DE47E7">
        <w:rPr>
          <w:i/>
        </w:rPr>
        <w:t xml:space="preserve"> </w:t>
      </w:r>
      <w:proofErr w:type="spellStart"/>
      <w:r w:rsidRPr="00DE47E7">
        <w:rPr>
          <w:i/>
        </w:rPr>
        <w:t>Merek</w:t>
      </w:r>
      <w:proofErr w:type="spellEnd"/>
      <w:r w:rsidRPr="00DE47E7">
        <w:rPr>
          <w:i/>
        </w:rPr>
        <w:t>”,</w:t>
      </w:r>
      <w:r w:rsidRPr="00DE47E7">
        <w:t xml:space="preserve"> Jakarta: Yayasan Pustaka </w:t>
      </w:r>
      <w:proofErr w:type="spellStart"/>
      <w:r w:rsidRPr="00DE47E7">
        <w:t>Obor</w:t>
      </w:r>
      <w:proofErr w:type="spellEnd"/>
      <w:r w:rsidRPr="00DE47E7">
        <w:t xml:space="preserve"> Indonesia, </w:t>
      </w:r>
      <w:proofErr w:type="spellStart"/>
      <w:r w:rsidRPr="00DE47E7">
        <w:t>Cet</w:t>
      </w:r>
      <w:proofErr w:type="spellEnd"/>
      <w:r w:rsidRPr="00DE47E7">
        <w:t xml:space="preserve"> Ke-1, 2020, </w:t>
      </w:r>
      <w:proofErr w:type="spellStart"/>
      <w:r w:rsidRPr="00DE47E7">
        <w:t>hlm</w:t>
      </w:r>
      <w:proofErr w:type="spellEnd"/>
      <w:r w:rsidRPr="00DE47E7">
        <w:t>. 142.</w:t>
      </w:r>
    </w:p>
  </w:footnote>
  <w:footnote w:id="4">
    <w:p w14:paraId="35550366" w14:textId="77777777" w:rsidR="00CB0B85" w:rsidRPr="00DE47E7" w:rsidRDefault="00CB0B85" w:rsidP="00CB0B85">
      <w:pPr>
        <w:pStyle w:val="FootnoteText"/>
        <w:ind w:firstLine="567"/>
        <w:jc w:val="both"/>
        <w:rPr>
          <w:lang w:val="en-ID"/>
        </w:rPr>
      </w:pPr>
      <w:r w:rsidRPr="00DE47E7">
        <w:rPr>
          <w:rStyle w:val="FootnoteReference"/>
        </w:rPr>
        <w:footnoteRef/>
      </w:r>
      <w:r w:rsidRPr="00DE47E7">
        <w:rPr>
          <w:i/>
        </w:rPr>
        <w:t>Ibid.</w:t>
      </w:r>
      <w:r w:rsidRPr="00DE47E7">
        <w:t xml:space="preserve">, </w:t>
      </w:r>
      <w:proofErr w:type="spellStart"/>
      <w:r w:rsidRPr="00DE47E7">
        <w:t>hlm</w:t>
      </w:r>
      <w:proofErr w:type="spellEnd"/>
      <w:r w:rsidRPr="00DE47E7">
        <w:t>. 18.</w:t>
      </w:r>
    </w:p>
  </w:footnote>
  <w:footnote w:id="5">
    <w:p w14:paraId="19702C2F" w14:textId="77777777" w:rsidR="00CB0B85" w:rsidRPr="00DE47E7" w:rsidRDefault="00CB0B85" w:rsidP="00CB0B85">
      <w:pPr>
        <w:pStyle w:val="FootnoteText"/>
        <w:ind w:firstLine="567"/>
        <w:jc w:val="both"/>
        <w:rPr>
          <w:lang w:val="en-ID"/>
        </w:rPr>
      </w:pPr>
      <w:r w:rsidRPr="00DE47E7">
        <w:rPr>
          <w:rStyle w:val="FootnoteReference"/>
        </w:rPr>
        <w:footnoteRef/>
      </w:r>
      <w:r w:rsidRPr="00DE47E7">
        <w:rPr>
          <w:i/>
        </w:rPr>
        <w:t>Ibid</w:t>
      </w:r>
      <w:r w:rsidRPr="00DE47E7">
        <w:t xml:space="preserve">., </w:t>
      </w:r>
      <w:proofErr w:type="spellStart"/>
      <w:r w:rsidRPr="00DE47E7">
        <w:t>hlm</w:t>
      </w:r>
      <w:proofErr w:type="spellEnd"/>
      <w:r w:rsidRPr="00DE47E7">
        <w:t>. 18.</w:t>
      </w:r>
    </w:p>
  </w:footnote>
  <w:footnote w:id="6">
    <w:p w14:paraId="7F5BCF87" w14:textId="77777777" w:rsidR="00CB0B85" w:rsidRPr="00DE47E7" w:rsidRDefault="00CB0B85" w:rsidP="00CB0B85">
      <w:pPr>
        <w:pStyle w:val="FootnoteText"/>
        <w:ind w:firstLine="567"/>
        <w:jc w:val="both"/>
        <w:rPr>
          <w:lang w:val="en-ID"/>
        </w:rPr>
      </w:pPr>
      <w:r w:rsidRPr="00DE47E7">
        <w:rPr>
          <w:vertAlign w:val="superscript"/>
        </w:rPr>
        <w:t>14</w:t>
      </w:r>
      <w:r w:rsidRPr="00DE47E7">
        <w:t xml:space="preserve">Syahriyah </w:t>
      </w:r>
      <w:proofErr w:type="spellStart"/>
      <w:r w:rsidRPr="00DE47E7">
        <w:t>Semaun</w:t>
      </w:r>
      <w:proofErr w:type="spellEnd"/>
      <w:r w:rsidRPr="00DE47E7">
        <w:rPr>
          <w:i/>
        </w:rPr>
        <w:t xml:space="preserve">, </w:t>
      </w:r>
      <w:r w:rsidRPr="00DE47E7">
        <w:t>“</w:t>
      </w:r>
      <w:proofErr w:type="spellStart"/>
      <w:r w:rsidRPr="00DE47E7">
        <w:t>Perlindungan</w:t>
      </w:r>
      <w:proofErr w:type="spellEnd"/>
      <w:r w:rsidRPr="00DE47E7">
        <w:t xml:space="preserve"> Hukum </w:t>
      </w:r>
      <w:proofErr w:type="spellStart"/>
      <w:r w:rsidRPr="00DE47E7">
        <w:t>Terhadap</w:t>
      </w:r>
      <w:proofErr w:type="spellEnd"/>
      <w:r w:rsidRPr="00DE47E7">
        <w:t xml:space="preserve"> </w:t>
      </w:r>
      <w:proofErr w:type="spellStart"/>
      <w:r w:rsidRPr="00DE47E7">
        <w:t>Merek</w:t>
      </w:r>
      <w:proofErr w:type="spellEnd"/>
      <w:r w:rsidRPr="00DE47E7">
        <w:t xml:space="preserve"> </w:t>
      </w:r>
      <w:proofErr w:type="spellStart"/>
      <w:proofErr w:type="gramStart"/>
      <w:r w:rsidRPr="00DE47E7">
        <w:t>Perdagangan</w:t>
      </w:r>
      <w:proofErr w:type="spellEnd"/>
      <w:r w:rsidRPr="00DE47E7">
        <w:t xml:space="preserve">  </w:t>
      </w:r>
      <w:proofErr w:type="spellStart"/>
      <w:r w:rsidRPr="00DE47E7">
        <w:t>Barang</w:t>
      </w:r>
      <w:proofErr w:type="spellEnd"/>
      <w:proofErr w:type="gramEnd"/>
      <w:r w:rsidRPr="00DE47E7">
        <w:t xml:space="preserve"> dan Jasa”</w:t>
      </w:r>
      <w:r w:rsidRPr="00DE47E7">
        <w:rPr>
          <w:i/>
        </w:rPr>
        <w:t xml:space="preserve"> </w:t>
      </w:r>
      <w:r w:rsidRPr="00DE47E7">
        <w:t xml:space="preserve">, Stain </w:t>
      </w:r>
      <w:proofErr w:type="spellStart"/>
      <w:r w:rsidRPr="00DE47E7">
        <w:t>Parepare</w:t>
      </w:r>
      <w:proofErr w:type="spellEnd"/>
      <w:r w:rsidRPr="00DE47E7">
        <w:t xml:space="preserve">: </w:t>
      </w:r>
      <w:proofErr w:type="spellStart"/>
      <w:r w:rsidRPr="00DE47E7">
        <w:rPr>
          <w:i/>
        </w:rPr>
        <w:t>Jurnal</w:t>
      </w:r>
      <w:proofErr w:type="spellEnd"/>
      <w:r w:rsidRPr="00DE47E7">
        <w:rPr>
          <w:i/>
        </w:rPr>
        <w:t xml:space="preserve">  Hukum </w:t>
      </w:r>
      <w:proofErr w:type="spellStart"/>
      <w:r w:rsidRPr="00DE47E7">
        <w:rPr>
          <w:i/>
        </w:rPr>
        <w:t>Diktum</w:t>
      </w:r>
      <w:proofErr w:type="spellEnd"/>
      <w:r w:rsidRPr="00DE47E7">
        <w:t xml:space="preserve">, Volume 14, </w:t>
      </w:r>
      <w:proofErr w:type="spellStart"/>
      <w:r w:rsidRPr="00DE47E7">
        <w:t>Nomor</w:t>
      </w:r>
      <w:proofErr w:type="spellEnd"/>
      <w:r w:rsidRPr="00DE47E7">
        <w:t xml:space="preserve"> 1, </w:t>
      </w:r>
      <w:proofErr w:type="spellStart"/>
      <w:r w:rsidRPr="00DE47E7">
        <w:t>Juli</w:t>
      </w:r>
      <w:proofErr w:type="spellEnd"/>
      <w:r w:rsidRPr="00DE47E7">
        <w:t xml:space="preserve"> 2016, </w:t>
      </w:r>
      <w:proofErr w:type="spellStart"/>
      <w:r w:rsidRPr="00DE47E7">
        <w:t>hlm</w:t>
      </w:r>
      <w:proofErr w:type="spellEnd"/>
      <w:r w:rsidRPr="00DE47E7">
        <w:t>. 111.</w:t>
      </w:r>
    </w:p>
  </w:footnote>
  <w:footnote w:id="7">
    <w:p w14:paraId="003560B0" w14:textId="77777777" w:rsidR="00CB0B85" w:rsidRPr="00DE47E7" w:rsidRDefault="00CB0B85" w:rsidP="00CB0B85">
      <w:pPr>
        <w:pStyle w:val="FootnoteText"/>
        <w:ind w:firstLine="567"/>
        <w:jc w:val="both"/>
        <w:rPr>
          <w:lang w:val="en-ID"/>
        </w:rPr>
      </w:pPr>
      <w:r w:rsidRPr="00DE47E7">
        <w:rPr>
          <w:rStyle w:val="FootnoteReference"/>
        </w:rPr>
        <w:footnoteRef/>
      </w:r>
      <w:proofErr w:type="spellStart"/>
      <w:r w:rsidRPr="00DE47E7">
        <w:t>Fajar</w:t>
      </w:r>
      <w:proofErr w:type="spellEnd"/>
      <w:r w:rsidRPr="00DE47E7">
        <w:t xml:space="preserve"> </w:t>
      </w:r>
      <w:proofErr w:type="spellStart"/>
      <w:r w:rsidRPr="00DE47E7">
        <w:t>Nurcahya</w:t>
      </w:r>
      <w:proofErr w:type="spellEnd"/>
      <w:r w:rsidRPr="00DE47E7">
        <w:t xml:space="preserve"> </w:t>
      </w:r>
      <w:proofErr w:type="spellStart"/>
      <w:r w:rsidRPr="00DE47E7">
        <w:t>Dwi</w:t>
      </w:r>
      <w:proofErr w:type="spellEnd"/>
      <w:r w:rsidRPr="00DE47E7">
        <w:t xml:space="preserve"> Putra, </w:t>
      </w:r>
      <w:proofErr w:type="spellStart"/>
      <w:r w:rsidRPr="00DE47E7">
        <w:t>Perlindugan</w:t>
      </w:r>
      <w:proofErr w:type="spellEnd"/>
      <w:r w:rsidRPr="00DE47E7">
        <w:t xml:space="preserve"> Hukum </w:t>
      </w:r>
      <w:proofErr w:type="spellStart"/>
      <w:r w:rsidRPr="00DE47E7">
        <w:t>Bagi</w:t>
      </w:r>
      <w:proofErr w:type="spellEnd"/>
      <w:r w:rsidRPr="00DE47E7">
        <w:t xml:space="preserve"> </w:t>
      </w:r>
      <w:proofErr w:type="spellStart"/>
      <w:r w:rsidRPr="00DE47E7">
        <w:t>Pemegang</w:t>
      </w:r>
      <w:proofErr w:type="spellEnd"/>
      <w:r w:rsidRPr="00DE47E7">
        <w:t xml:space="preserve"> </w:t>
      </w:r>
      <w:proofErr w:type="spellStart"/>
      <w:r w:rsidRPr="00DE47E7">
        <w:t>Hak</w:t>
      </w:r>
      <w:proofErr w:type="spellEnd"/>
      <w:r w:rsidRPr="00DE47E7">
        <w:t xml:space="preserve"> Atas </w:t>
      </w:r>
      <w:proofErr w:type="spellStart"/>
      <w:r w:rsidRPr="00DE47E7">
        <w:t>Merek</w:t>
      </w:r>
      <w:proofErr w:type="spellEnd"/>
      <w:r w:rsidRPr="00DE47E7">
        <w:t xml:space="preserve"> </w:t>
      </w:r>
      <w:proofErr w:type="spellStart"/>
      <w:r w:rsidRPr="00DE47E7">
        <w:t>Terhadap</w:t>
      </w:r>
      <w:proofErr w:type="spellEnd"/>
      <w:r w:rsidRPr="00DE47E7">
        <w:t xml:space="preserve"> </w:t>
      </w:r>
      <w:proofErr w:type="spellStart"/>
      <w:r w:rsidRPr="00DE47E7">
        <w:t>Perbuatan</w:t>
      </w:r>
      <w:proofErr w:type="spellEnd"/>
      <w:r w:rsidRPr="00DE47E7">
        <w:t xml:space="preserve"> </w:t>
      </w:r>
      <w:proofErr w:type="spellStart"/>
      <w:r w:rsidRPr="00DE47E7">
        <w:t>Pelanggaran</w:t>
      </w:r>
      <w:proofErr w:type="spellEnd"/>
      <w:r w:rsidRPr="00DE47E7">
        <w:t xml:space="preserve"> </w:t>
      </w:r>
      <w:proofErr w:type="spellStart"/>
      <w:r w:rsidRPr="00DE47E7">
        <w:t>Merek</w:t>
      </w:r>
      <w:proofErr w:type="spellEnd"/>
      <w:r w:rsidRPr="00DE47E7">
        <w:rPr>
          <w:i/>
        </w:rPr>
        <w:t>,</w:t>
      </w:r>
      <w:r w:rsidRPr="00DE47E7">
        <w:t xml:space="preserve"> </w:t>
      </w:r>
      <w:proofErr w:type="spellStart"/>
      <w:r w:rsidRPr="00DE47E7">
        <w:rPr>
          <w:i/>
        </w:rPr>
        <w:t>Jurnal</w:t>
      </w:r>
      <w:proofErr w:type="spellEnd"/>
      <w:r w:rsidRPr="00DE47E7">
        <w:rPr>
          <w:i/>
        </w:rPr>
        <w:t xml:space="preserve"> </w:t>
      </w:r>
      <w:proofErr w:type="spellStart"/>
      <w:r w:rsidRPr="00DE47E7">
        <w:rPr>
          <w:i/>
        </w:rPr>
        <w:t>Ilmu</w:t>
      </w:r>
      <w:proofErr w:type="spellEnd"/>
      <w:r w:rsidRPr="00DE47E7">
        <w:rPr>
          <w:i/>
        </w:rPr>
        <w:t xml:space="preserve"> Hukum </w:t>
      </w:r>
      <w:proofErr w:type="spellStart"/>
      <w:r w:rsidRPr="00DE47E7">
        <w:rPr>
          <w:i/>
        </w:rPr>
        <w:t>Untag</w:t>
      </w:r>
      <w:proofErr w:type="spellEnd"/>
      <w:r w:rsidRPr="00DE47E7">
        <w:rPr>
          <w:i/>
        </w:rPr>
        <w:t xml:space="preserve"> Surabaya</w:t>
      </w:r>
      <w:r w:rsidRPr="00DE47E7">
        <w:t xml:space="preserve">, Volume 01, </w:t>
      </w:r>
      <w:proofErr w:type="spellStart"/>
      <w:r w:rsidRPr="00DE47E7">
        <w:t>Nomor</w:t>
      </w:r>
      <w:proofErr w:type="spellEnd"/>
      <w:r w:rsidRPr="00DE47E7">
        <w:t xml:space="preserve"> 06, </w:t>
      </w:r>
      <w:proofErr w:type="spellStart"/>
      <w:r w:rsidRPr="00DE47E7">
        <w:t>Juni</w:t>
      </w:r>
      <w:proofErr w:type="spellEnd"/>
      <w:r w:rsidRPr="00DE47E7">
        <w:t xml:space="preserve">, 2014. </w:t>
      </w:r>
      <w:proofErr w:type="spellStart"/>
      <w:r w:rsidRPr="00DE47E7">
        <w:t>hlm</w:t>
      </w:r>
      <w:proofErr w:type="spellEnd"/>
      <w:r w:rsidRPr="00DE47E7">
        <w:t xml:space="preserve"> 101.</w:t>
      </w:r>
    </w:p>
  </w:footnote>
  <w:footnote w:id="8">
    <w:p w14:paraId="1ACAF01E" w14:textId="77777777" w:rsidR="00CB0B85" w:rsidRPr="00DE47E7" w:rsidRDefault="00CB0B85" w:rsidP="00CB0B85">
      <w:pPr>
        <w:pStyle w:val="FootnoteText"/>
        <w:ind w:firstLine="567"/>
        <w:rPr>
          <w:lang w:val="en-ID"/>
        </w:rPr>
      </w:pPr>
      <w:r w:rsidRPr="00DE47E7">
        <w:rPr>
          <w:rStyle w:val="FootnoteReference"/>
        </w:rPr>
        <w:footnoteRef/>
      </w:r>
      <w:proofErr w:type="spellStart"/>
      <w:r w:rsidRPr="00DE47E7">
        <w:t>Sururudin</w:t>
      </w:r>
      <w:proofErr w:type="spellEnd"/>
      <w:r w:rsidRPr="00DE47E7">
        <w:rPr>
          <w:i/>
        </w:rPr>
        <w:t>, “</w:t>
      </w:r>
      <w:proofErr w:type="spellStart"/>
      <w:r w:rsidRPr="00DE47E7">
        <w:rPr>
          <w:i/>
        </w:rPr>
        <w:t>Jenis</w:t>
      </w:r>
      <w:proofErr w:type="spellEnd"/>
      <w:r w:rsidRPr="00DE47E7">
        <w:rPr>
          <w:i/>
        </w:rPr>
        <w:t xml:space="preserve"> </w:t>
      </w:r>
      <w:proofErr w:type="spellStart"/>
      <w:r w:rsidRPr="00DE47E7">
        <w:rPr>
          <w:i/>
        </w:rPr>
        <w:t>Pelanggaran</w:t>
      </w:r>
      <w:proofErr w:type="spellEnd"/>
      <w:r w:rsidRPr="00DE47E7">
        <w:rPr>
          <w:i/>
        </w:rPr>
        <w:t xml:space="preserve"> </w:t>
      </w:r>
      <w:proofErr w:type="spellStart"/>
      <w:r w:rsidRPr="00DE47E7">
        <w:rPr>
          <w:i/>
        </w:rPr>
        <w:t>Merek</w:t>
      </w:r>
      <w:proofErr w:type="spellEnd"/>
      <w:r w:rsidRPr="00DE47E7">
        <w:rPr>
          <w:i/>
        </w:rPr>
        <w:t>”</w:t>
      </w:r>
      <w:r w:rsidRPr="00DE47E7">
        <w:t xml:space="preserve"> http;//dinlawgroup.com </w:t>
      </w:r>
      <w:proofErr w:type="spellStart"/>
      <w:r w:rsidRPr="00DE47E7">
        <w:t>diakses</w:t>
      </w:r>
      <w:proofErr w:type="spellEnd"/>
      <w:r w:rsidRPr="00DE47E7">
        <w:t xml:space="preserve"> pada </w:t>
      </w:r>
      <w:proofErr w:type="spellStart"/>
      <w:r w:rsidRPr="00DE47E7">
        <w:t>tanggal</w:t>
      </w:r>
      <w:proofErr w:type="spellEnd"/>
      <w:r w:rsidRPr="00DE47E7">
        <w:t xml:space="preserve"> 29 Mei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5013"/>
    <w:multiLevelType w:val="hybridMultilevel"/>
    <w:tmpl w:val="C26065DA"/>
    <w:lvl w:ilvl="0" w:tplc="C05614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FF012C"/>
    <w:multiLevelType w:val="hybridMultilevel"/>
    <w:tmpl w:val="B7D63382"/>
    <w:lvl w:ilvl="0" w:tplc="38090011">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 w15:restartNumberingAfterBreak="0">
    <w:nsid w:val="1B3E440F"/>
    <w:multiLevelType w:val="hybridMultilevel"/>
    <w:tmpl w:val="66EE53BC"/>
    <w:lvl w:ilvl="0" w:tplc="098E0E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41D7C"/>
    <w:multiLevelType w:val="hybridMultilevel"/>
    <w:tmpl w:val="9478659C"/>
    <w:lvl w:ilvl="0" w:tplc="8290443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4D95DA3"/>
    <w:multiLevelType w:val="hybridMultilevel"/>
    <w:tmpl w:val="0BB09FFE"/>
    <w:lvl w:ilvl="0" w:tplc="7A0EF998">
      <w:start w:val="1"/>
      <w:numFmt w:val="lowerLetter"/>
      <w:lvlText w:val="%1."/>
      <w:lvlJc w:val="left"/>
      <w:pPr>
        <w:ind w:left="1969" w:hanging="360"/>
      </w:pPr>
      <w:rPr>
        <w:rFonts w:ascii="Times New Roman" w:eastAsia="Times New Roman" w:hAnsi="Times New Roman" w:cs="Times New Roman"/>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5" w15:restartNumberingAfterBreak="0">
    <w:nsid w:val="3B4D3C1D"/>
    <w:multiLevelType w:val="hybridMultilevel"/>
    <w:tmpl w:val="0074BD54"/>
    <w:lvl w:ilvl="0" w:tplc="FE383AD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6" w15:restartNumberingAfterBreak="0">
    <w:nsid w:val="47BA7F06"/>
    <w:multiLevelType w:val="hybridMultilevel"/>
    <w:tmpl w:val="860AA9CC"/>
    <w:lvl w:ilvl="0" w:tplc="A9CA2A16">
      <w:start w:val="1"/>
      <w:numFmt w:val="lowerLetter"/>
      <w:lvlText w:val="%1."/>
      <w:lvlJc w:val="left"/>
      <w:pPr>
        <w:ind w:left="392" w:hanging="284"/>
      </w:pPr>
      <w:rPr>
        <w:rFonts w:ascii="Times New Roman" w:eastAsia="Times New Roman" w:hAnsi="Times New Roman" w:cs="Times New Roman"/>
        <w:spacing w:val="-16"/>
        <w:w w:val="99"/>
        <w:sz w:val="24"/>
        <w:szCs w:val="24"/>
        <w:lang w:val="id" w:eastAsia="en-US" w:bidi="ar-SA"/>
      </w:rPr>
    </w:lvl>
    <w:lvl w:ilvl="1" w:tplc="7F543AEE">
      <w:numFmt w:val="bullet"/>
      <w:lvlText w:val="•"/>
      <w:lvlJc w:val="left"/>
      <w:pPr>
        <w:ind w:left="828" w:hanging="284"/>
      </w:pPr>
      <w:rPr>
        <w:rFonts w:hint="default"/>
        <w:lang w:val="id" w:eastAsia="en-US" w:bidi="ar-SA"/>
      </w:rPr>
    </w:lvl>
    <w:lvl w:ilvl="2" w:tplc="1BA4B30E">
      <w:numFmt w:val="bullet"/>
      <w:lvlText w:val="•"/>
      <w:lvlJc w:val="left"/>
      <w:pPr>
        <w:ind w:left="1257" w:hanging="284"/>
      </w:pPr>
      <w:rPr>
        <w:rFonts w:hint="default"/>
        <w:lang w:val="id" w:eastAsia="en-US" w:bidi="ar-SA"/>
      </w:rPr>
    </w:lvl>
    <w:lvl w:ilvl="3" w:tplc="D1C85EAE">
      <w:numFmt w:val="bullet"/>
      <w:lvlText w:val="•"/>
      <w:lvlJc w:val="left"/>
      <w:pPr>
        <w:ind w:left="1685" w:hanging="284"/>
      </w:pPr>
      <w:rPr>
        <w:rFonts w:hint="default"/>
        <w:lang w:val="id" w:eastAsia="en-US" w:bidi="ar-SA"/>
      </w:rPr>
    </w:lvl>
    <w:lvl w:ilvl="4" w:tplc="94A2729E">
      <w:numFmt w:val="bullet"/>
      <w:lvlText w:val="•"/>
      <w:lvlJc w:val="left"/>
      <w:pPr>
        <w:ind w:left="2114" w:hanging="284"/>
      </w:pPr>
      <w:rPr>
        <w:rFonts w:hint="default"/>
        <w:lang w:val="id" w:eastAsia="en-US" w:bidi="ar-SA"/>
      </w:rPr>
    </w:lvl>
    <w:lvl w:ilvl="5" w:tplc="8A2E6A80">
      <w:numFmt w:val="bullet"/>
      <w:lvlText w:val="•"/>
      <w:lvlJc w:val="left"/>
      <w:pPr>
        <w:ind w:left="2543" w:hanging="284"/>
      </w:pPr>
      <w:rPr>
        <w:rFonts w:hint="default"/>
        <w:lang w:val="id" w:eastAsia="en-US" w:bidi="ar-SA"/>
      </w:rPr>
    </w:lvl>
    <w:lvl w:ilvl="6" w:tplc="2BFCCCEA">
      <w:numFmt w:val="bullet"/>
      <w:lvlText w:val="•"/>
      <w:lvlJc w:val="left"/>
      <w:pPr>
        <w:ind w:left="2971" w:hanging="284"/>
      </w:pPr>
      <w:rPr>
        <w:rFonts w:hint="default"/>
        <w:lang w:val="id" w:eastAsia="en-US" w:bidi="ar-SA"/>
      </w:rPr>
    </w:lvl>
    <w:lvl w:ilvl="7" w:tplc="E92CF49A">
      <w:numFmt w:val="bullet"/>
      <w:lvlText w:val="•"/>
      <w:lvlJc w:val="left"/>
      <w:pPr>
        <w:ind w:left="3400" w:hanging="284"/>
      </w:pPr>
      <w:rPr>
        <w:rFonts w:hint="default"/>
        <w:lang w:val="id" w:eastAsia="en-US" w:bidi="ar-SA"/>
      </w:rPr>
    </w:lvl>
    <w:lvl w:ilvl="8" w:tplc="4D88C380">
      <w:numFmt w:val="bullet"/>
      <w:lvlText w:val="•"/>
      <w:lvlJc w:val="left"/>
      <w:pPr>
        <w:ind w:left="3829" w:hanging="284"/>
      </w:pPr>
      <w:rPr>
        <w:rFonts w:hint="default"/>
        <w:lang w:val="id" w:eastAsia="en-US" w:bidi="ar-SA"/>
      </w:rPr>
    </w:lvl>
  </w:abstractNum>
  <w:abstractNum w:abstractNumId="7" w15:restartNumberingAfterBreak="0">
    <w:nsid w:val="4FB33FCC"/>
    <w:multiLevelType w:val="hybridMultilevel"/>
    <w:tmpl w:val="9D2AD504"/>
    <w:lvl w:ilvl="0" w:tplc="9CE0B1FC">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57A7148"/>
    <w:multiLevelType w:val="hybridMultilevel"/>
    <w:tmpl w:val="93967352"/>
    <w:lvl w:ilvl="0" w:tplc="AFD03120">
      <w:start w:val="1"/>
      <w:numFmt w:val="decimal"/>
      <w:lvlText w:val="%1."/>
      <w:lvlJc w:val="left"/>
      <w:pPr>
        <w:ind w:left="1609" w:hanging="360"/>
      </w:pPr>
      <w:rPr>
        <w:rFonts w:hint="default"/>
      </w:rPr>
    </w:lvl>
    <w:lvl w:ilvl="1" w:tplc="04090019" w:tentative="1">
      <w:start w:val="1"/>
      <w:numFmt w:val="lowerLetter"/>
      <w:lvlText w:val="%2."/>
      <w:lvlJc w:val="left"/>
      <w:pPr>
        <w:ind w:left="2329" w:hanging="360"/>
      </w:pPr>
    </w:lvl>
    <w:lvl w:ilvl="2" w:tplc="0409001B" w:tentative="1">
      <w:start w:val="1"/>
      <w:numFmt w:val="lowerRoman"/>
      <w:lvlText w:val="%3."/>
      <w:lvlJc w:val="right"/>
      <w:pPr>
        <w:ind w:left="3049" w:hanging="180"/>
      </w:pPr>
    </w:lvl>
    <w:lvl w:ilvl="3" w:tplc="0409000F" w:tentative="1">
      <w:start w:val="1"/>
      <w:numFmt w:val="decimal"/>
      <w:lvlText w:val="%4."/>
      <w:lvlJc w:val="left"/>
      <w:pPr>
        <w:ind w:left="3769" w:hanging="360"/>
      </w:pPr>
    </w:lvl>
    <w:lvl w:ilvl="4" w:tplc="04090019" w:tentative="1">
      <w:start w:val="1"/>
      <w:numFmt w:val="lowerLetter"/>
      <w:lvlText w:val="%5."/>
      <w:lvlJc w:val="left"/>
      <w:pPr>
        <w:ind w:left="4489" w:hanging="360"/>
      </w:pPr>
    </w:lvl>
    <w:lvl w:ilvl="5" w:tplc="0409001B" w:tentative="1">
      <w:start w:val="1"/>
      <w:numFmt w:val="lowerRoman"/>
      <w:lvlText w:val="%6."/>
      <w:lvlJc w:val="right"/>
      <w:pPr>
        <w:ind w:left="5209" w:hanging="180"/>
      </w:pPr>
    </w:lvl>
    <w:lvl w:ilvl="6" w:tplc="0409000F" w:tentative="1">
      <w:start w:val="1"/>
      <w:numFmt w:val="decimal"/>
      <w:lvlText w:val="%7."/>
      <w:lvlJc w:val="left"/>
      <w:pPr>
        <w:ind w:left="5929" w:hanging="360"/>
      </w:pPr>
    </w:lvl>
    <w:lvl w:ilvl="7" w:tplc="04090019" w:tentative="1">
      <w:start w:val="1"/>
      <w:numFmt w:val="lowerLetter"/>
      <w:lvlText w:val="%8."/>
      <w:lvlJc w:val="left"/>
      <w:pPr>
        <w:ind w:left="6649" w:hanging="360"/>
      </w:pPr>
    </w:lvl>
    <w:lvl w:ilvl="8" w:tplc="0409001B" w:tentative="1">
      <w:start w:val="1"/>
      <w:numFmt w:val="lowerRoman"/>
      <w:lvlText w:val="%9."/>
      <w:lvlJc w:val="right"/>
      <w:pPr>
        <w:ind w:left="7369" w:hanging="180"/>
      </w:pPr>
    </w:lvl>
  </w:abstractNum>
  <w:abstractNum w:abstractNumId="9" w15:restartNumberingAfterBreak="0">
    <w:nsid w:val="5A401F26"/>
    <w:multiLevelType w:val="hybridMultilevel"/>
    <w:tmpl w:val="EDD24A44"/>
    <w:lvl w:ilvl="0" w:tplc="13923468">
      <w:start w:val="1"/>
      <w:numFmt w:val="decimal"/>
      <w:lvlText w:val="%1."/>
      <w:lvlJc w:val="left"/>
      <w:pPr>
        <w:ind w:left="1443" w:hanging="45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5E9121EF"/>
    <w:multiLevelType w:val="hybridMultilevel"/>
    <w:tmpl w:val="05F61ADE"/>
    <w:lvl w:ilvl="0" w:tplc="5E2C4AA4">
      <w:start w:val="1"/>
      <w:numFmt w:val="decimal"/>
      <w:lvlText w:val="%1)"/>
      <w:lvlJc w:val="left"/>
      <w:pPr>
        <w:ind w:left="2700" w:hanging="360"/>
      </w:pPr>
      <w:rPr>
        <w:rFonts w:hint="default"/>
        <w:b w:val="0"/>
      </w:rPr>
    </w:lvl>
    <w:lvl w:ilvl="1" w:tplc="13D42580">
      <w:start w:val="1"/>
      <w:numFmt w:val="lowerLetter"/>
      <w:lvlText w:val="%2."/>
      <w:lvlJc w:val="left"/>
      <w:pPr>
        <w:ind w:left="3420" w:hanging="360"/>
      </w:pPr>
      <w:rPr>
        <w:b w:val="0"/>
      </w:rPr>
    </w:lvl>
    <w:lvl w:ilvl="2" w:tplc="3809001B" w:tentative="1">
      <w:start w:val="1"/>
      <w:numFmt w:val="lowerRoman"/>
      <w:lvlText w:val="%3."/>
      <w:lvlJc w:val="right"/>
      <w:pPr>
        <w:ind w:left="4140" w:hanging="180"/>
      </w:pPr>
    </w:lvl>
    <w:lvl w:ilvl="3" w:tplc="3809000F" w:tentative="1">
      <w:start w:val="1"/>
      <w:numFmt w:val="decimal"/>
      <w:lvlText w:val="%4."/>
      <w:lvlJc w:val="left"/>
      <w:pPr>
        <w:ind w:left="4860" w:hanging="360"/>
      </w:pPr>
    </w:lvl>
    <w:lvl w:ilvl="4" w:tplc="38090019">
      <w:start w:val="1"/>
      <w:numFmt w:val="lowerLetter"/>
      <w:lvlText w:val="%5."/>
      <w:lvlJc w:val="left"/>
      <w:pPr>
        <w:ind w:left="5580" w:hanging="360"/>
      </w:pPr>
    </w:lvl>
    <w:lvl w:ilvl="5" w:tplc="3809001B">
      <w:start w:val="1"/>
      <w:numFmt w:val="lowerRoman"/>
      <w:lvlText w:val="%6."/>
      <w:lvlJc w:val="right"/>
      <w:pPr>
        <w:ind w:left="6300" w:hanging="180"/>
      </w:pPr>
    </w:lvl>
    <w:lvl w:ilvl="6" w:tplc="3809000F" w:tentative="1">
      <w:start w:val="1"/>
      <w:numFmt w:val="decimal"/>
      <w:lvlText w:val="%7."/>
      <w:lvlJc w:val="left"/>
      <w:pPr>
        <w:ind w:left="7020" w:hanging="360"/>
      </w:pPr>
    </w:lvl>
    <w:lvl w:ilvl="7" w:tplc="38090019" w:tentative="1">
      <w:start w:val="1"/>
      <w:numFmt w:val="lowerLetter"/>
      <w:lvlText w:val="%8."/>
      <w:lvlJc w:val="left"/>
      <w:pPr>
        <w:ind w:left="7740" w:hanging="360"/>
      </w:pPr>
    </w:lvl>
    <w:lvl w:ilvl="8" w:tplc="3809001B" w:tentative="1">
      <w:start w:val="1"/>
      <w:numFmt w:val="lowerRoman"/>
      <w:lvlText w:val="%9."/>
      <w:lvlJc w:val="right"/>
      <w:pPr>
        <w:ind w:left="8460" w:hanging="180"/>
      </w:pPr>
    </w:lvl>
  </w:abstractNum>
  <w:abstractNum w:abstractNumId="11" w15:restartNumberingAfterBreak="0">
    <w:nsid w:val="727A0007"/>
    <w:multiLevelType w:val="hybridMultilevel"/>
    <w:tmpl w:val="621072B6"/>
    <w:lvl w:ilvl="0" w:tplc="35B8290E">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2" w15:restartNumberingAfterBreak="0">
    <w:nsid w:val="72E21131"/>
    <w:multiLevelType w:val="hybridMultilevel"/>
    <w:tmpl w:val="D04A4BB2"/>
    <w:lvl w:ilvl="0" w:tplc="3FA28542">
      <w:start w:val="1"/>
      <w:numFmt w:val="lowerLetter"/>
      <w:lvlText w:val="%1."/>
      <w:lvlJc w:val="left"/>
      <w:pPr>
        <w:ind w:left="1803" w:hanging="360"/>
      </w:pPr>
      <w:rPr>
        <w:rFonts w:ascii="Times New Roman" w:eastAsia="Times New Roman" w:hAnsi="Times New Roman" w:cs="Times New Roman"/>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15:restartNumberingAfterBreak="0">
    <w:nsid w:val="76823291"/>
    <w:multiLevelType w:val="hybridMultilevel"/>
    <w:tmpl w:val="88129052"/>
    <w:lvl w:ilvl="0" w:tplc="38090011">
      <w:start w:val="1"/>
      <w:numFmt w:val="decimal"/>
      <w:lvlText w:val="%1)"/>
      <w:lvlJc w:val="left"/>
      <w:pPr>
        <w:ind w:left="2291" w:hanging="360"/>
      </w:pPr>
      <w:rPr>
        <w:rFonts w:hint="default"/>
      </w:rPr>
    </w:lvl>
    <w:lvl w:ilvl="1" w:tplc="FFFFFFFF" w:tentative="1">
      <w:start w:val="1"/>
      <w:numFmt w:val="lowerLetter"/>
      <w:lvlText w:val="%2."/>
      <w:lvlJc w:val="left"/>
      <w:pPr>
        <w:ind w:left="3011" w:hanging="360"/>
      </w:pPr>
    </w:lvl>
    <w:lvl w:ilvl="2" w:tplc="FFFFFFFF" w:tentative="1">
      <w:start w:val="1"/>
      <w:numFmt w:val="lowerRoman"/>
      <w:lvlText w:val="%3."/>
      <w:lvlJc w:val="right"/>
      <w:pPr>
        <w:ind w:left="3731" w:hanging="180"/>
      </w:pPr>
    </w:lvl>
    <w:lvl w:ilvl="3" w:tplc="FFFFFFFF" w:tentative="1">
      <w:start w:val="1"/>
      <w:numFmt w:val="decimal"/>
      <w:lvlText w:val="%4."/>
      <w:lvlJc w:val="left"/>
      <w:pPr>
        <w:ind w:left="4451" w:hanging="360"/>
      </w:pPr>
    </w:lvl>
    <w:lvl w:ilvl="4" w:tplc="FFFFFFFF" w:tentative="1">
      <w:start w:val="1"/>
      <w:numFmt w:val="lowerLetter"/>
      <w:lvlText w:val="%5."/>
      <w:lvlJc w:val="left"/>
      <w:pPr>
        <w:ind w:left="5171" w:hanging="360"/>
      </w:pPr>
    </w:lvl>
    <w:lvl w:ilvl="5" w:tplc="FFFFFFFF" w:tentative="1">
      <w:start w:val="1"/>
      <w:numFmt w:val="lowerRoman"/>
      <w:lvlText w:val="%6."/>
      <w:lvlJc w:val="right"/>
      <w:pPr>
        <w:ind w:left="5891" w:hanging="180"/>
      </w:pPr>
    </w:lvl>
    <w:lvl w:ilvl="6" w:tplc="FFFFFFFF" w:tentative="1">
      <w:start w:val="1"/>
      <w:numFmt w:val="decimal"/>
      <w:lvlText w:val="%7."/>
      <w:lvlJc w:val="left"/>
      <w:pPr>
        <w:ind w:left="6611" w:hanging="360"/>
      </w:pPr>
    </w:lvl>
    <w:lvl w:ilvl="7" w:tplc="FFFFFFFF" w:tentative="1">
      <w:start w:val="1"/>
      <w:numFmt w:val="lowerLetter"/>
      <w:lvlText w:val="%8."/>
      <w:lvlJc w:val="left"/>
      <w:pPr>
        <w:ind w:left="7331" w:hanging="360"/>
      </w:pPr>
    </w:lvl>
    <w:lvl w:ilvl="8" w:tplc="FFFFFFFF" w:tentative="1">
      <w:start w:val="1"/>
      <w:numFmt w:val="lowerRoman"/>
      <w:lvlText w:val="%9."/>
      <w:lvlJc w:val="right"/>
      <w:pPr>
        <w:ind w:left="8051" w:hanging="180"/>
      </w:pPr>
    </w:lvl>
  </w:abstractNum>
  <w:num w:numId="1" w16cid:durableId="1986621149">
    <w:abstractNumId w:val="10"/>
  </w:num>
  <w:num w:numId="2" w16cid:durableId="1941326689">
    <w:abstractNumId w:val="2"/>
  </w:num>
  <w:num w:numId="3" w16cid:durableId="134176802">
    <w:abstractNumId w:val="8"/>
  </w:num>
  <w:num w:numId="4" w16cid:durableId="988245204">
    <w:abstractNumId w:val="9"/>
  </w:num>
  <w:num w:numId="5" w16cid:durableId="1323393857">
    <w:abstractNumId w:val="6"/>
  </w:num>
  <w:num w:numId="6" w16cid:durableId="145097493">
    <w:abstractNumId w:val="0"/>
  </w:num>
  <w:num w:numId="7" w16cid:durableId="1947689803">
    <w:abstractNumId w:val="12"/>
  </w:num>
  <w:num w:numId="8" w16cid:durableId="38408507">
    <w:abstractNumId w:val="4"/>
  </w:num>
  <w:num w:numId="9" w16cid:durableId="716121893">
    <w:abstractNumId w:val="3"/>
  </w:num>
  <w:num w:numId="10" w16cid:durableId="1869682645">
    <w:abstractNumId w:val="7"/>
  </w:num>
  <w:num w:numId="11" w16cid:durableId="59452537">
    <w:abstractNumId w:val="11"/>
  </w:num>
  <w:num w:numId="12" w16cid:durableId="1303541044">
    <w:abstractNumId w:val="1"/>
  </w:num>
  <w:num w:numId="13" w16cid:durableId="789477576">
    <w:abstractNumId w:val="5"/>
  </w:num>
  <w:num w:numId="14" w16cid:durableId="1396122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5"/>
    <w:rsid w:val="00211B07"/>
    <w:rsid w:val="00CB0B85"/>
    <w:rsid w:val="00CE25A6"/>
    <w:rsid w:val="00FD7E4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4133"/>
  <w15:chartTrackingRefBased/>
  <w15:docId w15:val="{6A67A0DE-25E2-476F-BE13-BB34D200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B8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CB0B85"/>
    <w:pPr>
      <w:ind w:left="130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0B85"/>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CB0B85"/>
    <w:pPr>
      <w:ind w:left="1309" w:hanging="360"/>
    </w:pPr>
  </w:style>
  <w:style w:type="paragraph" w:styleId="FootnoteText">
    <w:name w:val="footnote text"/>
    <w:basedOn w:val="Normal"/>
    <w:link w:val="FootnoteTextChar"/>
    <w:uiPriority w:val="99"/>
    <w:semiHidden/>
    <w:unhideWhenUsed/>
    <w:rsid w:val="00CB0B85"/>
    <w:rPr>
      <w:sz w:val="20"/>
      <w:szCs w:val="20"/>
    </w:rPr>
  </w:style>
  <w:style w:type="character" w:customStyle="1" w:styleId="FootnoteTextChar">
    <w:name w:val="Footnote Text Char"/>
    <w:basedOn w:val="DefaultParagraphFont"/>
    <w:link w:val="FootnoteText"/>
    <w:uiPriority w:val="99"/>
    <w:semiHidden/>
    <w:rsid w:val="00CB0B8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B0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5078</Words>
  <Characters>28946</Characters>
  <Application>Microsoft Office Word</Application>
  <DocSecurity>0</DocSecurity>
  <Lines>241</Lines>
  <Paragraphs>67</Paragraphs>
  <ScaleCrop>false</ScaleCrop>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2022-08-10T11:58:00Z</dcterms:created>
  <dcterms:modified xsi:type="dcterms:W3CDTF">2022-08-10T12:01:00Z</dcterms:modified>
</cp:coreProperties>
</file>