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FF43" w14:textId="77777777" w:rsidR="00DD441A" w:rsidRPr="00097EFC" w:rsidRDefault="00F961EF" w:rsidP="000C62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097EFC">
        <w:rPr>
          <w:rFonts w:ascii="Times New Roman" w:hAnsi="Times New Roman" w:cs="Times New Roman"/>
          <w:b/>
          <w:sz w:val="28"/>
          <w:szCs w:val="36"/>
        </w:rPr>
        <w:t>PERLINDUNGAN HUKUM TERHADAP PENCIPTA LAGU TEGALAN YANG BELUM TERDAFTAR DI DIREKTORAT JENDERAL HAK KEKAYAAN INTELEKTUAL</w:t>
      </w:r>
    </w:p>
    <w:p w14:paraId="4BA44D1C" w14:textId="77777777" w:rsidR="00444146" w:rsidRDefault="006E3350" w:rsidP="00FC79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D"/>
        </w:rPr>
        <w:drawing>
          <wp:anchor distT="0" distB="0" distL="114300" distR="114300" simplePos="0" relativeHeight="251657728" behindDoc="1" locked="0" layoutInCell="1" allowOverlap="1" wp14:anchorId="35141FB2" wp14:editId="6010BC9D">
            <wp:simplePos x="0" y="0"/>
            <wp:positionH relativeFrom="margin">
              <wp:posOffset>1801784</wp:posOffset>
            </wp:positionH>
            <wp:positionV relativeFrom="paragraph">
              <wp:posOffset>194096</wp:posOffset>
            </wp:positionV>
            <wp:extent cx="1567542" cy="1567542"/>
            <wp:effectExtent l="0" t="0" r="0" b="0"/>
            <wp:wrapNone/>
            <wp:docPr id="2" name="Picture 1" descr="C:\Users\user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492" cy="157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F059C" w14:textId="77777777" w:rsidR="00444146" w:rsidRDefault="00444146" w:rsidP="00FC79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BF7231E" w14:textId="77777777" w:rsidR="00444146" w:rsidRDefault="00444146" w:rsidP="00FC79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30AE9AC" w14:textId="77777777" w:rsidR="00444146" w:rsidRDefault="00444146" w:rsidP="00FC79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4B35909" w14:textId="77777777" w:rsidR="00444146" w:rsidRDefault="00444146" w:rsidP="000C626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F6B50F5" w14:textId="77777777" w:rsidR="00F961EF" w:rsidRDefault="00F961EF" w:rsidP="00FC79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DCB08" w14:textId="77777777" w:rsidR="003A2DF2" w:rsidRDefault="00DD441A" w:rsidP="00F65FCA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1A"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4332A77B" w14:textId="77777777" w:rsidR="003A2DF2" w:rsidRDefault="003A2DF2" w:rsidP="003A2DF2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Strata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Hukum</w:t>
      </w:r>
    </w:p>
    <w:p w14:paraId="094FEEA9" w14:textId="77777777" w:rsidR="00F961EF" w:rsidRDefault="00F961EF" w:rsidP="00FC799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836CC2" w14:textId="77777777" w:rsidR="003678D9" w:rsidRPr="00DD441A" w:rsidRDefault="00DD441A" w:rsidP="00FC79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D441A">
        <w:rPr>
          <w:rFonts w:ascii="Times New Roman" w:hAnsi="Times New Roman" w:cs="Times New Roman"/>
          <w:b/>
          <w:sz w:val="24"/>
          <w:szCs w:val="24"/>
          <w:lang w:val="en-US"/>
        </w:rPr>
        <w:t>Oleh :</w:t>
      </w:r>
      <w:proofErr w:type="gramEnd"/>
    </w:p>
    <w:p w14:paraId="7EF0447C" w14:textId="77777777" w:rsidR="003678D9" w:rsidRPr="00DD441A" w:rsidRDefault="00F961EF" w:rsidP="00F65F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Restu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Lubiyanto</w:t>
      </w:r>
      <w:proofErr w:type="spellEnd"/>
    </w:p>
    <w:p w14:paraId="62804C78" w14:textId="77777777" w:rsidR="003678D9" w:rsidRPr="00DD441A" w:rsidRDefault="003678D9" w:rsidP="00F65F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DD441A">
        <w:rPr>
          <w:rFonts w:ascii="Times New Roman" w:hAnsi="Times New Roman" w:cs="Times New Roman"/>
          <w:b/>
          <w:sz w:val="24"/>
          <w:szCs w:val="24"/>
        </w:rPr>
        <w:t>Npm</w:t>
      </w:r>
      <w:proofErr w:type="spellEnd"/>
      <w:r w:rsidRPr="00DD441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4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F6D">
        <w:rPr>
          <w:rFonts w:ascii="Times New Roman" w:hAnsi="Times New Roman" w:cs="Times New Roman"/>
          <w:b/>
          <w:sz w:val="24"/>
          <w:szCs w:val="24"/>
        </w:rPr>
        <w:t>51175000</w:t>
      </w:r>
      <w:r w:rsidR="00FF7F6D">
        <w:rPr>
          <w:rFonts w:ascii="Times New Roman" w:hAnsi="Times New Roman" w:cs="Times New Roman"/>
          <w:b/>
          <w:sz w:val="24"/>
          <w:szCs w:val="24"/>
        </w:rPr>
        <w:t>69</w:t>
      </w:r>
    </w:p>
    <w:p w14:paraId="6F028882" w14:textId="77777777" w:rsidR="00F65FCA" w:rsidRDefault="00F65FCA" w:rsidP="00FC79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F3BD92A" w14:textId="77777777" w:rsidR="005C1412" w:rsidRDefault="005C1412" w:rsidP="00FC79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606F680" w14:textId="77777777" w:rsidR="003678D9" w:rsidRPr="003A2DF2" w:rsidRDefault="009B234B" w:rsidP="00F65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F2">
        <w:rPr>
          <w:rFonts w:ascii="Times New Roman" w:hAnsi="Times New Roman" w:cs="Times New Roman"/>
          <w:b/>
          <w:sz w:val="28"/>
          <w:szCs w:val="28"/>
        </w:rPr>
        <w:t>FAKULTAS HUK</w:t>
      </w:r>
      <w:r w:rsidR="003678D9" w:rsidRPr="003A2DF2">
        <w:rPr>
          <w:rFonts w:ascii="Times New Roman" w:hAnsi="Times New Roman" w:cs="Times New Roman"/>
          <w:b/>
          <w:sz w:val="28"/>
          <w:szCs w:val="28"/>
        </w:rPr>
        <w:t>UM</w:t>
      </w:r>
    </w:p>
    <w:p w14:paraId="142B68F7" w14:textId="77777777" w:rsidR="003678D9" w:rsidRPr="003A2DF2" w:rsidRDefault="00995D1B" w:rsidP="00F65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F2">
        <w:rPr>
          <w:rFonts w:ascii="Times New Roman" w:hAnsi="Times New Roman" w:cs="Times New Roman"/>
          <w:b/>
          <w:sz w:val="28"/>
          <w:szCs w:val="28"/>
        </w:rPr>
        <w:t>UN</w:t>
      </w:r>
      <w:r w:rsidR="003678D9" w:rsidRPr="003A2DF2">
        <w:rPr>
          <w:rFonts w:ascii="Times New Roman" w:hAnsi="Times New Roman" w:cs="Times New Roman"/>
          <w:b/>
          <w:sz w:val="28"/>
          <w:szCs w:val="28"/>
        </w:rPr>
        <w:t>IVERSITAS PANCASAKTI TEGAL</w:t>
      </w:r>
    </w:p>
    <w:p w14:paraId="606684C0" w14:textId="77777777" w:rsidR="00097EFC" w:rsidRPr="00097EFC" w:rsidRDefault="00097EFC" w:rsidP="00097E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14:paraId="57FF9C5B" w14:textId="77777777" w:rsidR="00097EFC" w:rsidRDefault="00097EFC" w:rsidP="00097EF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41E2A66" w14:textId="77777777" w:rsidR="00097EFC" w:rsidRDefault="00097EFC" w:rsidP="00097EF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44D4EA5" w14:textId="77777777" w:rsidR="00097EFC" w:rsidRDefault="00097EFC" w:rsidP="00097EF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4CEBD45" w14:textId="77777777" w:rsidR="00097EFC" w:rsidRDefault="00097EFC" w:rsidP="00097EF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EE3A1DE" w14:textId="77777777" w:rsidR="00AF39AF" w:rsidRDefault="00AF39AF" w:rsidP="00753D4E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  <w:sectPr w:rsidR="00AF39AF" w:rsidSect="00583771">
          <w:headerReference w:type="default" r:id="rId9"/>
          <w:footerReference w:type="default" r:id="rId10"/>
          <w:pgSz w:w="11906" w:h="16838" w:code="9"/>
          <w:pgMar w:top="2268" w:right="1701" w:bottom="1701" w:left="2268" w:header="708" w:footer="708" w:gutter="0"/>
          <w:cols w:space="708"/>
          <w:docGrid w:linePitch="360"/>
        </w:sectPr>
      </w:pPr>
    </w:p>
    <w:p w14:paraId="4DC58B4D" w14:textId="77777777" w:rsidR="00E51699" w:rsidRDefault="0091330B" w:rsidP="00175948">
      <w:pPr>
        <w:pStyle w:val="Heading1"/>
        <w:spacing w:after="0"/>
        <w:ind w:left="0"/>
        <w:rPr>
          <w:lang w:val="en-US"/>
        </w:rPr>
      </w:pPr>
      <w:bookmarkStart w:id="0" w:name="_Toc109287113"/>
      <w:r>
        <w:rPr>
          <w:lang w:val="en-US"/>
        </w:rPr>
        <w:lastRenderedPageBreak/>
        <w:t>BAB II</w:t>
      </w:r>
      <w:bookmarkEnd w:id="0"/>
    </w:p>
    <w:p w14:paraId="2E7DF805" w14:textId="77777777" w:rsidR="0091330B" w:rsidRDefault="0091330B" w:rsidP="00175948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TINJAUAN KONSEPTUAL</w:t>
      </w:r>
    </w:p>
    <w:p w14:paraId="31A092A3" w14:textId="77777777" w:rsidR="0091330B" w:rsidRDefault="0091330B" w:rsidP="0091330B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26413E" w14:textId="77777777" w:rsidR="0091330B" w:rsidRPr="003D52E0" w:rsidRDefault="0091330B" w:rsidP="009068D1">
      <w:pPr>
        <w:pStyle w:val="SUBBAB2"/>
        <w:rPr>
          <w:lang w:val="en-US"/>
        </w:rPr>
      </w:pPr>
      <w:bookmarkStart w:id="1" w:name="_Toc109287114"/>
      <w:proofErr w:type="spellStart"/>
      <w:r w:rsidRPr="003D52E0">
        <w:t>Tinjauan</w:t>
      </w:r>
      <w:proofErr w:type="spellEnd"/>
      <w:r w:rsidRPr="003D52E0">
        <w:t xml:space="preserve"> </w:t>
      </w:r>
      <w:proofErr w:type="spellStart"/>
      <w:r w:rsidRPr="003D52E0">
        <w:t>Tentang</w:t>
      </w:r>
      <w:proofErr w:type="spellEnd"/>
      <w:r w:rsidRPr="003D52E0">
        <w:t xml:space="preserve"> </w:t>
      </w:r>
      <w:proofErr w:type="spellStart"/>
      <w:r w:rsidRPr="003D52E0">
        <w:t>Teori</w:t>
      </w:r>
      <w:proofErr w:type="spellEnd"/>
      <w:r w:rsidRPr="003D52E0">
        <w:t xml:space="preserve"> </w:t>
      </w:r>
      <w:proofErr w:type="spellStart"/>
      <w:r w:rsidRPr="003D52E0">
        <w:t>Perlindungan</w:t>
      </w:r>
      <w:proofErr w:type="spellEnd"/>
      <w:r w:rsidRPr="003D52E0">
        <w:t xml:space="preserve"> Hukum</w:t>
      </w:r>
      <w:bookmarkEnd w:id="1"/>
    </w:p>
    <w:p w14:paraId="6EA1D30B" w14:textId="77777777" w:rsidR="003D52E0" w:rsidRDefault="003D52E0" w:rsidP="00505128">
      <w:pPr>
        <w:pStyle w:val="ListParagraph"/>
        <w:numPr>
          <w:ilvl w:val="0"/>
          <w:numId w:val="9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</w:t>
      </w:r>
    </w:p>
    <w:p w14:paraId="512A4003" w14:textId="77777777" w:rsidR="003D52E0" w:rsidRDefault="00CE5B24" w:rsidP="003D52E0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B2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Fitzgerald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5B24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r w:rsidR="00A0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Satjipto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Raharjo</w:t>
      </w:r>
      <w:proofErr w:type="spellEnd"/>
      <w:proofErr w:type="gram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mula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dari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teori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ini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teori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alam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hukum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9068D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9068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68D1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90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dipelopori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9068D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E5B24">
        <w:rPr>
          <w:rFonts w:ascii="Times New Roman" w:hAnsi="Times New Roman" w:cs="Times New Roman"/>
          <w:sz w:val="24"/>
          <w:szCs w:val="24"/>
        </w:rPr>
        <w:t>oleh Plato, Aristoteles (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murid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Plato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dan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Zeno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pendiri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aliran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Stoic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Menurut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9068D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8D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90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bahwa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9068D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bersumber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bersifat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serta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dan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boleh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penganut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memandang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dan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cerminan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secara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A054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E5B24">
        <w:rPr>
          <w:rFonts w:ascii="Times New Roman" w:hAnsi="Times New Roman" w:cs="Times New Roman"/>
          <w:sz w:val="24"/>
          <w:szCs w:val="24"/>
        </w:rPr>
        <w:t xml:space="preserve">internal dan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eksternal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A054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manusia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5B24">
        <w:rPr>
          <w:rFonts w:ascii="Times New Roman" w:hAnsi="Times New Roman" w:cs="Times New Roman"/>
          <w:sz w:val="24"/>
          <w:szCs w:val="24"/>
        </w:rPr>
        <w:t>diwujudkan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r w:rsidR="00A05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hukum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r w:rsidR="00A0547F">
        <w:rPr>
          <w:rFonts w:ascii="Times New Roman" w:hAnsi="Times New Roman" w:cs="Times New Roman"/>
          <w:sz w:val="24"/>
          <w:szCs w:val="24"/>
        </w:rPr>
        <w:t xml:space="preserve"> </w:t>
      </w:r>
      <w:r w:rsidRPr="00CE5B24">
        <w:rPr>
          <w:rFonts w:ascii="Times New Roman" w:hAnsi="Times New Roman" w:cs="Times New Roman"/>
          <w:sz w:val="24"/>
          <w:szCs w:val="24"/>
        </w:rPr>
        <w:t>moral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5CE68609" w14:textId="77777777" w:rsidR="00CE5B24" w:rsidRDefault="00CE5B24" w:rsidP="00CE5B24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B24">
        <w:rPr>
          <w:rFonts w:ascii="Times New Roman" w:hAnsi="Times New Roman" w:cs="Times New Roman"/>
          <w:sz w:val="24"/>
          <w:szCs w:val="24"/>
        </w:rPr>
        <w:t>Istilah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dala</w:t>
      </w:r>
      <w:r>
        <w:rPr>
          <w:rFonts w:ascii="Times New Roman" w:hAnsi="Times New Roman" w:cs="Times New Roman"/>
          <w:sz w:val="24"/>
          <w:szCs w:val="24"/>
        </w:rPr>
        <w:t>m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i/>
          <w:sz w:val="24"/>
          <w:szCs w:val="24"/>
        </w:rPr>
        <w:t>legal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i/>
          <w:sz w:val="24"/>
          <w:szCs w:val="24"/>
        </w:rPr>
        <w:t>protection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dalam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bahas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belanda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i/>
          <w:sz w:val="24"/>
          <w:szCs w:val="24"/>
        </w:rPr>
        <w:t>rechts</w:t>
      </w:r>
      <w:proofErr w:type="spellEnd"/>
      <w:r w:rsidRPr="00CE5B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i/>
          <w:sz w:val="24"/>
          <w:szCs w:val="24"/>
        </w:rPr>
        <w:t>bescherming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Secara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etimologi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perlindun</w:t>
      </w:r>
      <w:r>
        <w:rPr>
          <w:rFonts w:ascii="Times New Roman" w:hAnsi="Times New Roman" w:cs="Times New Roman"/>
          <w:sz w:val="24"/>
          <w:szCs w:val="24"/>
        </w:rPr>
        <w:t>gan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B24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yakni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Perlindungan</w:t>
      </w:r>
      <w:r w:rsidR="00A0547F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dan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Bahasa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perlindungan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berlindung</w:t>
      </w:r>
      <w:proofErr w:type="spellEnd"/>
      <w:r>
        <w:rPr>
          <w:rFonts w:ascii="Times New Roman" w:hAnsi="Times New Roman" w:cs="Times New Roman"/>
          <w:sz w:val="24"/>
          <w:szCs w:val="24"/>
        </w:rPr>
        <w:t>, (2) hal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5204" w:rsidRPr="00CE5B24">
        <w:rPr>
          <w:rFonts w:ascii="Times New Roman" w:hAnsi="Times New Roman" w:cs="Times New Roman"/>
          <w:sz w:val="24"/>
          <w:szCs w:val="24"/>
        </w:rPr>
        <w:t xml:space="preserve"> </w:t>
      </w:r>
      <w:r w:rsidRPr="00CE5B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dan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>), (3) proses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perbuatan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Hukum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Hukum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pelindungan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agar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kepentingan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dilaksanakan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secara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tindakan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yang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dila</w:t>
      </w:r>
      <w:r>
        <w:rPr>
          <w:rFonts w:ascii="Times New Roman" w:hAnsi="Times New Roman" w:cs="Times New Roman"/>
          <w:sz w:val="24"/>
          <w:szCs w:val="24"/>
        </w:rPr>
        <w:t>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menurut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peraturan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E5B24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B24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CE5B24">
        <w:rPr>
          <w:rFonts w:ascii="Times New Roman" w:hAnsi="Times New Roman" w:cs="Times New Roman"/>
          <w:sz w:val="24"/>
          <w:szCs w:val="24"/>
        </w:rPr>
        <w:t>.</w:t>
      </w:r>
    </w:p>
    <w:p w14:paraId="12B0E409" w14:textId="77777777" w:rsidR="009D1EDB" w:rsidRDefault="009D1EDB" w:rsidP="009D1EDB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EDB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9D1EDB">
        <w:rPr>
          <w:rFonts w:ascii="Times New Roman" w:hAnsi="Times New Roman" w:cs="Times New Roman"/>
          <w:sz w:val="24"/>
          <w:szCs w:val="24"/>
        </w:rPr>
        <w:t>beberapa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9D1ED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D1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EDB">
        <w:rPr>
          <w:rFonts w:ascii="Times New Roman" w:hAnsi="Times New Roman" w:cs="Times New Roman"/>
          <w:sz w:val="24"/>
          <w:szCs w:val="24"/>
        </w:rPr>
        <w:t>terkait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9D1EDB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9D1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EDB">
        <w:rPr>
          <w:rFonts w:ascii="Times New Roman" w:hAnsi="Times New Roman" w:cs="Times New Roman"/>
          <w:sz w:val="24"/>
          <w:szCs w:val="24"/>
        </w:rPr>
        <w:t>hukum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9D1ED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D1ED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D1ED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D1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ED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D1EDB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2728DBCD" w14:textId="77777777" w:rsidR="00B85BA2" w:rsidRPr="00B85BA2" w:rsidRDefault="00B85BA2" w:rsidP="00505128">
      <w:pPr>
        <w:pStyle w:val="ListParagraph"/>
        <w:numPr>
          <w:ilvl w:val="0"/>
          <w:numId w:val="10"/>
        </w:numPr>
        <w:tabs>
          <w:tab w:val="left" w:pos="1701"/>
        </w:tabs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BA2">
        <w:rPr>
          <w:rFonts w:ascii="Times New Roman" w:hAnsi="Times New Roman" w:cs="Times New Roman"/>
          <w:sz w:val="24"/>
          <w:szCs w:val="24"/>
        </w:rPr>
        <w:t>Menurut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Satjipto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Rahardjo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perlindungan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adanya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melindungi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mengalokasikan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092E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asasi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092E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092E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092EA1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="00092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bertindak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dala</w:t>
      </w:r>
      <w:r w:rsidR="000F31F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F3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1F3">
        <w:rPr>
          <w:rFonts w:ascii="Times New Roman" w:hAnsi="Times New Roman" w:cs="Times New Roman"/>
          <w:sz w:val="24"/>
          <w:szCs w:val="24"/>
        </w:rPr>
        <w:t>rangka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0F31F3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0F3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1F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F31F3">
        <w:rPr>
          <w:rFonts w:ascii="Times New Roman" w:hAnsi="Times New Roman" w:cs="Times New Roman"/>
          <w:sz w:val="24"/>
          <w:szCs w:val="24"/>
        </w:rPr>
        <w:t>.</w:t>
      </w:r>
      <w:r w:rsidR="000F31F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65851998" w14:textId="77777777" w:rsidR="00B85BA2" w:rsidRPr="00B85BA2" w:rsidRDefault="00B85BA2" w:rsidP="00505128">
      <w:pPr>
        <w:pStyle w:val="ListParagraph"/>
        <w:numPr>
          <w:ilvl w:val="0"/>
          <w:numId w:val="10"/>
        </w:numPr>
        <w:tabs>
          <w:tab w:val="left" w:pos="1701"/>
        </w:tabs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BA2">
        <w:rPr>
          <w:rFonts w:ascii="Times New Roman" w:hAnsi="Times New Roman" w:cs="Times New Roman"/>
          <w:sz w:val="24"/>
          <w:szCs w:val="24"/>
        </w:rPr>
        <w:t>Menurut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Setiono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hukum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tindakan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untuk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masyarakat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perbuatan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sewenang-wenang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yang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dengan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ukum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untuk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mewujudkan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ketentraman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092E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092EA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92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untuk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menikmat</w:t>
      </w:r>
      <w:r w:rsidR="000F31F3">
        <w:rPr>
          <w:rFonts w:ascii="Times New Roman" w:hAnsi="Times New Roman" w:cs="Times New Roman"/>
          <w:sz w:val="24"/>
          <w:szCs w:val="24"/>
        </w:rPr>
        <w:t>i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0F31F3">
        <w:rPr>
          <w:rFonts w:ascii="Times New Roman" w:hAnsi="Times New Roman" w:cs="Times New Roman"/>
          <w:sz w:val="24"/>
          <w:szCs w:val="24"/>
        </w:rPr>
        <w:t>martabatnya</w:t>
      </w:r>
      <w:proofErr w:type="spellEnd"/>
      <w:r w:rsidR="000F3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1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F3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1F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F31F3">
        <w:rPr>
          <w:rFonts w:ascii="Times New Roman" w:hAnsi="Times New Roman" w:cs="Times New Roman"/>
          <w:sz w:val="24"/>
          <w:szCs w:val="24"/>
        </w:rPr>
        <w:t>.</w:t>
      </w:r>
      <w:r w:rsidR="000F31F3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3E33B90E" w14:textId="77777777" w:rsidR="00B85BA2" w:rsidRPr="00B85BA2" w:rsidRDefault="00B85BA2" w:rsidP="00505128">
      <w:pPr>
        <w:pStyle w:val="ListParagraph"/>
        <w:numPr>
          <w:ilvl w:val="0"/>
          <w:numId w:val="10"/>
        </w:numPr>
        <w:tabs>
          <w:tab w:val="left" w:pos="1701"/>
        </w:tabs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BA2">
        <w:rPr>
          <w:rFonts w:ascii="Times New Roman" w:hAnsi="Times New Roman" w:cs="Times New Roman"/>
          <w:sz w:val="24"/>
          <w:szCs w:val="24"/>
        </w:rPr>
        <w:lastRenderedPageBreak/>
        <w:t>Menurut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Muchsin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hukum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kegiatan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melindungi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dengan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menyerasikan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hubungan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nilai-nilai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kaidah-kaidah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menjelma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dalam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tindakan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menciptakan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ketertiban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pergaula</w:t>
      </w:r>
      <w:r w:rsidR="00662A5B">
        <w:rPr>
          <w:rFonts w:ascii="Times New Roman" w:hAnsi="Times New Roman" w:cs="Times New Roman"/>
          <w:sz w:val="24"/>
          <w:szCs w:val="24"/>
        </w:rPr>
        <w:t>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662A5B">
        <w:rPr>
          <w:rFonts w:ascii="Times New Roman" w:hAnsi="Times New Roman" w:cs="Times New Roman"/>
          <w:sz w:val="24"/>
          <w:szCs w:val="24"/>
        </w:rPr>
        <w:t>hidup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520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2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204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="00662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5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62A5B">
        <w:rPr>
          <w:rFonts w:ascii="Times New Roman" w:hAnsi="Times New Roman" w:cs="Times New Roman"/>
          <w:sz w:val="24"/>
          <w:szCs w:val="24"/>
        </w:rPr>
        <w:t>.</w:t>
      </w:r>
      <w:r w:rsidR="00662A5B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614F29F2" w14:textId="77777777" w:rsidR="009D1EDB" w:rsidRDefault="00B85BA2" w:rsidP="00505128">
      <w:pPr>
        <w:pStyle w:val="ListParagraph"/>
        <w:numPr>
          <w:ilvl w:val="0"/>
          <w:numId w:val="10"/>
        </w:numPr>
        <w:tabs>
          <w:tab w:val="left" w:pos="1701"/>
        </w:tabs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BA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Hetty</w:t>
      </w:r>
      <w:r w:rsidR="00092E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Hasanah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perlindungan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yaitu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segala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menjamin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kepastian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sehingga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memberikan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hukum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pihak-pihak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BA2">
        <w:rPr>
          <w:rFonts w:ascii="Times New Roman" w:hAnsi="Times New Roman" w:cs="Times New Roman"/>
          <w:sz w:val="24"/>
          <w:szCs w:val="24"/>
        </w:rPr>
        <w:t>bersangkutan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5B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5BA2">
        <w:rPr>
          <w:rFonts w:ascii="Times New Roman" w:hAnsi="Times New Roman" w:cs="Times New Roman"/>
          <w:sz w:val="24"/>
          <w:szCs w:val="24"/>
        </w:rPr>
        <w:t xml:space="preserve"> </w:t>
      </w:r>
      <w:r w:rsidR="00662A5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62A5B">
        <w:rPr>
          <w:rFonts w:ascii="Times New Roman" w:hAnsi="Times New Roman" w:cs="Times New Roman"/>
          <w:sz w:val="24"/>
          <w:szCs w:val="24"/>
        </w:rPr>
        <w:t>melakukan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662A5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662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5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662A5B">
        <w:rPr>
          <w:rFonts w:ascii="Times New Roman" w:hAnsi="Times New Roman" w:cs="Times New Roman"/>
          <w:sz w:val="24"/>
          <w:szCs w:val="24"/>
        </w:rPr>
        <w:t>.</w:t>
      </w:r>
      <w:r w:rsidR="00662A5B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35091D47" w14:textId="77777777" w:rsidR="003A2DF2" w:rsidRDefault="003A2DF2" w:rsidP="003A2DF2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B50A01" w14:textId="77777777" w:rsidR="00662A5B" w:rsidRPr="00662A5B" w:rsidRDefault="00662A5B" w:rsidP="003A2DF2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A5B">
        <w:rPr>
          <w:rFonts w:ascii="Times New Roman" w:hAnsi="Times New Roman" w:cs="Times New Roman"/>
          <w:sz w:val="24"/>
          <w:szCs w:val="24"/>
        </w:rPr>
        <w:t>Suatu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62A5B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662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A5B">
        <w:rPr>
          <w:rFonts w:ascii="Times New Roman" w:hAnsi="Times New Roman" w:cs="Times New Roman"/>
          <w:sz w:val="24"/>
          <w:szCs w:val="24"/>
        </w:rPr>
        <w:t>dapat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62A5B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662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A5B">
        <w:rPr>
          <w:rFonts w:ascii="Times New Roman" w:hAnsi="Times New Roman" w:cs="Times New Roman"/>
          <w:sz w:val="24"/>
          <w:szCs w:val="24"/>
        </w:rPr>
        <w:t>sebagai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62A5B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662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A5B">
        <w:rPr>
          <w:rFonts w:ascii="Times New Roman" w:hAnsi="Times New Roman" w:cs="Times New Roman"/>
          <w:sz w:val="24"/>
          <w:szCs w:val="24"/>
        </w:rPr>
        <w:t>hukum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62A5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662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A5B">
        <w:rPr>
          <w:rFonts w:ascii="Times New Roman" w:hAnsi="Times New Roman" w:cs="Times New Roman"/>
          <w:sz w:val="24"/>
          <w:szCs w:val="24"/>
        </w:rPr>
        <w:t>mengandung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62A5B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662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A5B">
        <w:rPr>
          <w:rFonts w:ascii="Times New Roman" w:hAnsi="Times New Roman" w:cs="Times New Roman"/>
          <w:sz w:val="24"/>
          <w:szCs w:val="24"/>
        </w:rPr>
        <w:t>sebagai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62A5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62A5B">
        <w:rPr>
          <w:rFonts w:ascii="Times New Roman" w:hAnsi="Times New Roman" w:cs="Times New Roman"/>
          <w:sz w:val="24"/>
          <w:szCs w:val="24"/>
        </w:rPr>
        <w:t>:</w:t>
      </w:r>
    </w:p>
    <w:p w14:paraId="714DA0B3" w14:textId="77777777" w:rsidR="00662A5B" w:rsidRDefault="00662A5B" w:rsidP="00505128">
      <w:pPr>
        <w:pStyle w:val="ListParagraph"/>
        <w:numPr>
          <w:ilvl w:val="0"/>
          <w:numId w:val="11"/>
        </w:numPr>
        <w:tabs>
          <w:tab w:val="left" w:pos="1701"/>
        </w:tabs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A5B">
        <w:rPr>
          <w:rFonts w:ascii="Times New Roman" w:hAnsi="Times New Roman" w:cs="Times New Roman"/>
          <w:sz w:val="24"/>
          <w:szCs w:val="24"/>
        </w:rPr>
        <w:t>Adanya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62A5B">
        <w:rPr>
          <w:rFonts w:ascii="Times New Roman" w:hAnsi="Times New Roman" w:cs="Times New Roman"/>
          <w:sz w:val="24"/>
          <w:szCs w:val="24"/>
        </w:rPr>
        <w:t>pengayoman</w:t>
      </w:r>
      <w:proofErr w:type="spellEnd"/>
      <w:r w:rsidRPr="00662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A5B">
        <w:rPr>
          <w:rFonts w:ascii="Times New Roman" w:hAnsi="Times New Roman" w:cs="Times New Roman"/>
          <w:sz w:val="24"/>
          <w:szCs w:val="24"/>
        </w:rPr>
        <w:t>dari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62A5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62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A5B">
        <w:rPr>
          <w:rFonts w:ascii="Times New Roman" w:hAnsi="Times New Roman" w:cs="Times New Roman"/>
          <w:sz w:val="24"/>
          <w:szCs w:val="24"/>
        </w:rPr>
        <w:t>terhadap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62A5B">
        <w:rPr>
          <w:rFonts w:ascii="Times New Roman" w:hAnsi="Times New Roman" w:cs="Times New Roman"/>
          <w:sz w:val="24"/>
          <w:szCs w:val="24"/>
        </w:rPr>
        <w:t>warganya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1AF926" w14:textId="77777777" w:rsidR="00662A5B" w:rsidRDefault="00662A5B" w:rsidP="00505128">
      <w:pPr>
        <w:pStyle w:val="ListParagraph"/>
        <w:numPr>
          <w:ilvl w:val="0"/>
          <w:numId w:val="11"/>
        </w:numPr>
        <w:tabs>
          <w:tab w:val="left" w:pos="1701"/>
        </w:tabs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A5B">
        <w:rPr>
          <w:rFonts w:ascii="Times New Roman" w:hAnsi="Times New Roman" w:cs="Times New Roman"/>
          <w:sz w:val="24"/>
          <w:szCs w:val="24"/>
        </w:rPr>
        <w:t>Jaminan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62A5B">
        <w:rPr>
          <w:rFonts w:ascii="Times New Roman" w:hAnsi="Times New Roman" w:cs="Times New Roman"/>
          <w:sz w:val="24"/>
          <w:szCs w:val="24"/>
        </w:rPr>
        <w:t>kepastian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62A5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D5060B" w14:textId="77777777" w:rsidR="00662A5B" w:rsidRDefault="00662A5B" w:rsidP="00505128">
      <w:pPr>
        <w:pStyle w:val="ListParagraph"/>
        <w:numPr>
          <w:ilvl w:val="0"/>
          <w:numId w:val="11"/>
        </w:numPr>
        <w:tabs>
          <w:tab w:val="left" w:pos="1701"/>
        </w:tabs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A5B">
        <w:rPr>
          <w:rFonts w:ascii="Times New Roman" w:hAnsi="Times New Roman" w:cs="Times New Roman"/>
          <w:sz w:val="24"/>
          <w:szCs w:val="24"/>
        </w:rPr>
        <w:t>Berkaitan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62A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2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A5B">
        <w:rPr>
          <w:rFonts w:ascii="Times New Roman" w:hAnsi="Times New Roman" w:cs="Times New Roman"/>
          <w:sz w:val="24"/>
          <w:szCs w:val="24"/>
        </w:rPr>
        <w:t>hak-hak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62A5B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66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Negara.</w:t>
      </w:r>
    </w:p>
    <w:p w14:paraId="1255824E" w14:textId="77777777" w:rsidR="00CE5B24" w:rsidRDefault="00662A5B" w:rsidP="00505128">
      <w:pPr>
        <w:pStyle w:val="ListParagraph"/>
        <w:numPr>
          <w:ilvl w:val="0"/>
          <w:numId w:val="11"/>
        </w:numPr>
        <w:tabs>
          <w:tab w:val="left" w:pos="1701"/>
        </w:tabs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A5B">
        <w:rPr>
          <w:rFonts w:ascii="Times New Roman" w:hAnsi="Times New Roman" w:cs="Times New Roman"/>
          <w:sz w:val="24"/>
          <w:szCs w:val="24"/>
        </w:rPr>
        <w:t>Adanya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62A5B">
        <w:rPr>
          <w:rFonts w:ascii="Times New Roman" w:hAnsi="Times New Roman" w:cs="Times New Roman"/>
          <w:sz w:val="24"/>
          <w:szCs w:val="24"/>
        </w:rPr>
        <w:t>sanksi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62A5B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74A78D" w14:textId="77777777" w:rsidR="00DA1B5C" w:rsidRDefault="00DA1B5C" w:rsidP="00DA1B5C">
      <w:pPr>
        <w:pStyle w:val="ListParagraph"/>
        <w:tabs>
          <w:tab w:val="left" w:pos="1701"/>
        </w:tabs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174CB56D" w14:textId="77777777" w:rsidR="00662A5B" w:rsidRDefault="00DA1B5C" w:rsidP="00DA1B5C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Prinsip-prinsip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hukum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Indonesia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landasannya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adalah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Panca</w:t>
      </w:r>
      <w:r>
        <w:rPr>
          <w:rFonts w:ascii="Times New Roman" w:hAnsi="Times New Roman" w:cs="Times New Roman"/>
          <w:sz w:val="24"/>
          <w:szCs w:val="24"/>
        </w:rPr>
        <w:t>sila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ideolog</w:t>
      </w:r>
      <w:r w:rsidR="00B25204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5C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falsafah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didasarkan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konsep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i/>
          <w:sz w:val="24"/>
          <w:szCs w:val="24"/>
        </w:rPr>
        <w:t>Rechstaat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A1B5C">
        <w:rPr>
          <w:rFonts w:ascii="Times New Roman" w:hAnsi="Times New Roman" w:cs="Times New Roman"/>
          <w:i/>
          <w:sz w:val="24"/>
          <w:szCs w:val="24"/>
        </w:rPr>
        <w:t>Rule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DA1B5C">
        <w:rPr>
          <w:rFonts w:ascii="Times New Roman" w:hAnsi="Times New Roman" w:cs="Times New Roman"/>
          <w:i/>
          <w:sz w:val="24"/>
          <w:szCs w:val="24"/>
        </w:rPr>
        <w:t xml:space="preserve"> Law</w:t>
      </w:r>
      <w:r w:rsidRPr="00DA1B5C"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lastRenderedPageBreak/>
        <w:t>perlindungan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Indonesia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menitik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beratkan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A1B5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perlindungan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2520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harkat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manusia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bersumber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Pancasila.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Sedangkan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perlindungan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terhadap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pemerintah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bertumpu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bersumber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tentang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dan</w:t>
      </w:r>
      <w:r w:rsidR="00B25204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hak-hak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tersebut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konsep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dari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barat, yang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="00FD6FC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pembatasan-pembatasan</w:t>
      </w:r>
      <w:proofErr w:type="spellEnd"/>
      <w:r w:rsidR="00FD6FC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A1B5C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peletakan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oleh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masyarakat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14:paraId="74D8CAF8" w14:textId="77777777" w:rsidR="00DA1B5C" w:rsidRDefault="00DA1B5C" w:rsidP="00DA1B5C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Pada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perlindungan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4C6B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tidak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4C6B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terhadap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pria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Indonesia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D6FC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="00FD6FC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FD6FC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6FC4">
        <w:rPr>
          <w:rFonts w:ascii="Times New Roman" w:hAnsi="Times New Roman" w:cs="Times New Roman"/>
          <w:sz w:val="24"/>
          <w:szCs w:val="24"/>
        </w:rPr>
        <w:t xml:space="preserve">hokum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D6FC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="00FD6FC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perlindungan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tersebut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pengakuan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hak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manusia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wujudnya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individu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dalam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yang</w:t>
      </w:r>
      <w:r w:rsidR="00FD6FC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FD6FC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kekeluargaan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A1B5C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FD6FC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B5C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DA1B5C">
        <w:rPr>
          <w:rFonts w:ascii="Times New Roman" w:hAnsi="Times New Roman" w:cs="Times New Roman"/>
          <w:sz w:val="24"/>
          <w:szCs w:val="24"/>
        </w:rPr>
        <w:t>.</w:t>
      </w:r>
    </w:p>
    <w:p w14:paraId="3BEF8B06" w14:textId="77777777" w:rsidR="00611EE9" w:rsidRPr="00662A5B" w:rsidRDefault="00611EE9" w:rsidP="00DA1B5C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B533A1" w14:textId="77777777" w:rsidR="003D52E0" w:rsidRDefault="009E3DF2" w:rsidP="00505128">
      <w:pPr>
        <w:pStyle w:val="ListParagraph"/>
        <w:numPr>
          <w:ilvl w:val="0"/>
          <w:numId w:val="9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D52E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3D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2E0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3D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2E0">
        <w:rPr>
          <w:rFonts w:ascii="Times New Roman" w:hAnsi="Times New Roman" w:cs="Times New Roman"/>
          <w:sz w:val="24"/>
          <w:szCs w:val="24"/>
        </w:rPr>
        <w:t>Hukum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</w:p>
    <w:p w14:paraId="158A8826" w14:textId="77777777" w:rsidR="00715DA0" w:rsidRDefault="00B86487" w:rsidP="004C6B97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dibedakan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mrnjadi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macam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E95D991" w14:textId="77777777" w:rsidR="00B86487" w:rsidRPr="00B86487" w:rsidRDefault="00B86487" w:rsidP="00505128">
      <w:pPr>
        <w:pStyle w:val="ListParagraph"/>
        <w:numPr>
          <w:ilvl w:val="0"/>
          <w:numId w:val="14"/>
        </w:numPr>
        <w:tabs>
          <w:tab w:val="left" w:pos="1701"/>
        </w:tabs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Hukum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Preventif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</w:p>
    <w:p w14:paraId="55C87F9E" w14:textId="77777777" w:rsidR="00B86487" w:rsidRDefault="00B86487" w:rsidP="00B86487">
      <w:pPr>
        <w:pStyle w:val="ListParagraph"/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lastRenderedPageBreak/>
        <w:t>Perlindungan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oleh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C6B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mencegah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C6B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>. Hal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perundang-undangan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maksud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mencegah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rambu-rambu</w:t>
      </w:r>
      <w:proofErr w:type="spellEnd"/>
      <w:r w:rsidR="00FD6FC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batasan-batasan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kewajiban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D4B8A1" w14:textId="77777777" w:rsidR="00FD6FC4" w:rsidRDefault="00FD6FC4" w:rsidP="00B86487">
      <w:pPr>
        <w:pStyle w:val="ListParagraph"/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BB9F01" w14:textId="77777777" w:rsidR="00FD6FC4" w:rsidRPr="00B86487" w:rsidRDefault="00FD6FC4" w:rsidP="00B86487">
      <w:pPr>
        <w:pStyle w:val="ListParagraph"/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CFAAC6" w14:textId="77777777" w:rsidR="00B86487" w:rsidRPr="00B86487" w:rsidRDefault="00B86487" w:rsidP="00505128">
      <w:pPr>
        <w:pStyle w:val="ListParagraph"/>
        <w:numPr>
          <w:ilvl w:val="0"/>
          <w:numId w:val="14"/>
        </w:numPr>
        <w:tabs>
          <w:tab w:val="left" w:pos="1701"/>
        </w:tabs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Hukum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Represif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</w:p>
    <w:p w14:paraId="47D75DB9" w14:textId="77777777" w:rsidR="00B86487" w:rsidRDefault="00B86487" w:rsidP="00B86487">
      <w:pPr>
        <w:pStyle w:val="ListParagraph"/>
        <w:tabs>
          <w:tab w:val="left" w:pos="1701"/>
        </w:tabs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represif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sanksi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denda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penjara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>, dan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tambahan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335C59" w14:textId="77777777" w:rsidR="00FD6FC4" w:rsidRDefault="00FD6FC4" w:rsidP="00B86487">
      <w:pPr>
        <w:pStyle w:val="ListParagraph"/>
        <w:tabs>
          <w:tab w:val="left" w:pos="1701"/>
        </w:tabs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6A8983" w14:textId="77777777" w:rsidR="00B86487" w:rsidRPr="00B86487" w:rsidRDefault="00B86487" w:rsidP="00B86487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bukunya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Philipus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Hadjon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macam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43EC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8"/>
      </w:r>
    </w:p>
    <w:p w14:paraId="172A55DC" w14:textId="77777777" w:rsidR="00B86487" w:rsidRPr="00B86487" w:rsidRDefault="00B86487" w:rsidP="00505128">
      <w:pPr>
        <w:pStyle w:val="ListParagraph"/>
        <w:numPr>
          <w:ilvl w:val="0"/>
          <w:numId w:val="15"/>
        </w:numPr>
        <w:tabs>
          <w:tab w:val="left" w:pos="1701"/>
        </w:tabs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Sarana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Hukum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Preventif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</w:p>
    <w:p w14:paraId="4E2CA8A5" w14:textId="77777777" w:rsidR="00847A53" w:rsidRDefault="00B86487" w:rsidP="00B849AF">
      <w:pPr>
        <w:pStyle w:val="ListParagraph"/>
        <w:spacing w:line="480" w:lineRule="auto"/>
        <w:ind w:left="170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preventif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C6B97" w:rsidRPr="004C6B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subyek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C6B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C6B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keberatan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pendapatnya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definitif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Tujuannya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C6B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mencegah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preventif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sangat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="00FD6FC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lastRenderedPageBreak/>
        <w:t>kebebasan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C6B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bertindak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, oleh </w:t>
      </w:r>
      <w:proofErr w:type="spellStart"/>
      <w:proofErr w:type="gramStart"/>
      <w:r w:rsidRPr="00B86487">
        <w:rPr>
          <w:rFonts w:ascii="Times New Roman" w:hAnsi="Times New Roman" w:cs="Times New Roman"/>
          <w:sz w:val="24"/>
          <w:szCs w:val="24"/>
          <w:lang w:val="en-US"/>
        </w:rPr>
        <w:t>karenanya</w:t>
      </w:r>
      <w:proofErr w:type="spellEnd"/>
      <w:r w:rsidR="00FD6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B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gramEnd"/>
      <w:r w:rsidR="004C6B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C6B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preventif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="00FD6FC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terdorong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FD6FC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bersikap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hati-hati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FD6FC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pada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diskresi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Dibandingkan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FD6FC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represif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C6B9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preventif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perkembangannya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agak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ketinggalan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>. Belum</w:t>
      </w:r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diatur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mengenal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rakyat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sifatnya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preventif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4C6B97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preventif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temui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preventif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keberatan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153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A2153E">
        <w:rPr>
          <w:rFonts w:ascii="Times New Roman" w:hAnsi="Times New Roman" w:cs="Times New Roman"/>
          <w:i/>
          <w:sz w:val="24"/>
          <w:szCs w:val="24"/>
          <w:lang w:val="en-US"/>
        </w:rPr>
        <w:t>inspraak</w:t>
      </w:r>
      <w:proofErr w:type="spellEnd"/>
      <w:r w:rsidRPr="00A2153E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r w:rsidR="003066F9" w:rsidRPr="00B849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ndonesia </w:t>
      </w:r>
      <w:proofErr w:type="spellStart"/>
      <w:r w:rsidRPr="00B849AF">
        <w:rPr>
          <w:rFonts w:ascii="Times New Roman" w:hAnsi="Times New Roman" w:cs="Times New Roman"/>
          <w:sz w:val="24"/>
          <w:szCs w:val="24"/>
          <w:lang w:val="en-US"/>
        </w:rPr>
        <w:t>pengaturan</w:t>
      </w:r>
      <w:proofErr w:type="spellEnd"/>
      <w:r w:rsidR="00B849A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B849A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  <w:lang w:val="en-US"/>
        </w:rPr>
        <w:t>preventif</w:t>
      </w:r>
      <w:proofErr w:type="spellEnd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>dirumuskannya</w:t>
      </w:r>
      <w:proofErr w:type="spellEnd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>eksklusif</w:t>
      </w:r>
      <w:proofErr w:type="spellEnd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 5 dan </w:t>
      </w:r>
      <w:proofErr w:type="spellStart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 9 UU No. 28 </w:t>
      </w:r>
      <w:proofErr w:type="spellStart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 2014 </w:t>
      </w:r>
      <w:proofErr w:type="spellStart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49AF" w:rsidRPr="00B849AF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="00B849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4EA5F9" w14:textId="77777777" w:rsidR="003066F9" w:rsidRPr="003066F9" w:rsidRDefault="003066F9" w:rsidP="003066F9">
      <w:pPr>
        <w:pStyle w:val="ListParagraph"/>
        <w:spacing w:line="480" w:lineRule="auto"/>
        <w:ind w:left="170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4207BD" w14:textId="77777777" w:rsidR="00B86487" w:rsidRPr="00B86487" w:rsidRDefault="00B86487" w:rsidP="00505128">
      <w:pPr>
        <w:pStyle w:val="ListParagraph"/>
        <w:numPr>
          <w:ilvl w:val="0"/>
          <w:numId w:val="15"/>
        </w:numPr>
        <w:tabs>
          <w:tab w:val="left" w:pos="1701"/>
        </w:tabs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Sarana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Hukum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Represif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</w:p>
    <w:p w14:paraId="062FC60A" w14:textId="77777777" w:rsidR="00B86487" w:rsidRDefault="00B86487" w:rsidP="00B86487">
      <w:pPr>
        <w:pStyle w:val="ListParagraph"/>
        <w:spacing w:line="480" w:lineRule="auto"/>
        <w:ind w:left="170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066F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represif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066F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Penanganan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represif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oleh</w:t>
      </w:r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dan</w:t>
      </w:r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Administrasi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bertumpu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bersumber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pengakuan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hak-hak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asasi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barat,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lahirnya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konsep-konsep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066F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pengakuan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erhadap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hak-hak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asasi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lastRenderedPageBreak/>
        <w:t>diarahkan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066F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pembatasan-pembatasan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066F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peletakan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kewajiban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dan</w:t>
      </w:r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3066F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86487">
        <w:rPr>
          <w:rFonts w:ascii="Times New Roman" w:hAnsi="Times New Roman" w:cs="Times New Roman"/>
          <w:sz w:val="24"/>
          <w:szCs w:val="24"/>
          <w:lang w:val="en-US"/>
        </w:rPr>
        <w:t>rinsip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mendasari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negara</w:t>
      </w:r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Dikaitkan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pengakuan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hak-hak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asasi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pengkuan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dan</w:t>
      </w:r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hak-hak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asasi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dikaitkan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B86487"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 w:rsidRPr="00B8648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</w:p>
    <w:p w14:paraId="71CD2214" w14:textId="77777777" w:rsidR="00B849AF" w:rsidRDefault="00B849AF" w:rsidP="00B86487">
      <w:pPr>
        <w:pStyle w:val="ListParagraph"/>
        <w:spacing w:line="480" w:lineRule="auto"/>
        <w:ind w:left="170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49A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represif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memperjuangkan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haknya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dilanggar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99 UU No. 28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113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(4) UU No. 28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9AF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B849AF">
        <w:rPr>
          <w:rFonts w:ascii="Times New Roman" w:hAnsi="Times New Roman" w:cs="Times New Roman"/>
          <w:sz w:val="24"/>
          <w:szCs w:val="24"/>
        </w:rPr>
        <w:t xml:space="preserve"> Rp. 4.000.000.000.00.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5A15F29" w14:textId="77777777" w:rsidR="00B849AF" w:rsidRDefault="00B849AF" w:rsidP="00B86487">
      <w:pPr>
        <w:pStyle w:val="ListParagraph"/>
        <w:spacing w:line="480" w:lineRule="auto"/>
        <w:ind w:left="170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CC9882" w14:textId="77777777" w:rsidR="006903AA" w:rsidRDefault="006903AA" w:rsidP="006903AA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R. La Porta</w:t>
      </w:r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56C2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3066F9" w:rsidRPr="007556C2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o</w:t>
      </w:r>
      <w:r w:rsidRPr="007556C2">
        <w:rPr>
          <w:rFonts w:ascii="Times New Roman" w:hAnsi="Times New Roman" w:cs="Times New Roman"/>
          <w:i/>
          <w:sz w:val="24"/>
          <w:szCs w:val="24"/>
          <w:lang w:val="en-US"/>
        </w:rPr>
        <w:t>Financial</w:t>
      </w:r>
      <w:r w:rsidR="003066F9" w:rsidRPr="007556C2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o</w:t>
      </w:r>
      <w:r w:rsidRPr="007556C2">
        <w:rPr>
          <w:rFonts w:ascii="Times New Roman" w:hAnsi="Times New Roman" w:cs="Times New Roman"/>
          <w:i/>
          <w:sz w:val="24"/>
          <w:szCs w:val="24"/>
          <w:lang w:val="en-US"/>
        </w:rPr>
        <w:t>Economics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oleh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egara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pencegahan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066F9" w:rsidRPr="006903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903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(prohibited) </w:t>
      </w:r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lastRenderedPageBreak/>
        <w:t>bersifat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066F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hukuman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066F9" w:rsidRPr="006903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903AA">
        <w:rPr>
          <w:rFonts w:ascii="Times New Roman" w:hAnsi="Times New Roman" w:cs="Times New Roman"/>
          <w:i/>
          <w:sz w:val="24"/>
          <w:szCs w:val="24"/>
          <w:lang w:val="en-US"/>
        </w:rPr>
        <w:t>(sanction)</w:t>
      </w:r>
      <w:r w:rsidR="009E3D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E3DF2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9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yang paling</w:t>
      </w:r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066F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066F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ada</w:t>
      </w:r>
      <w:r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066F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institusi-institusi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066F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penegak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kejaksaan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dan</w:t>
      </w:r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lembaga-lembaga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diluar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(non-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lit</w:t>
      </w:r>
      <w:r>
        <w:rPr>
          <w:rFonts w:ascii="Times New Roman" w:hAnsi="Times New Roman" w:cs="Times New Roman"/>
          <w:sz w:val="24"/>
          <w:szCs w:val="24"/>
          <w:lang w:val="en-US"/>
        </w:rPr>
        <w:t>igasi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Hal</w:t>
      </w:r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sejalan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Soedjon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Dirdjosisworo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beragam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903AA">
        <w:rPr>
          <w:rFonts w:ascii="Times New Roman" w:hAnsi="Times New Roman" w:cs="Times New Roman"/>
          <w:sz w:val="24"/>
          <w:szCs w:val="24"/>
          <w:lang w:val="en-US"/>
        </w:rPr>
        <w:t>yang paling</w:t>
      </w:r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ad</w:t>
      </w:r>
      <w:r>
        <w:rPr>
          <w:rFonts w:ascii="Times New Roman" w:hAnsi="Times New Roman" w:cs="Times New Roman"/>
          <w:sz w:val="24"/>
          <w:szCs w:val="24"/>
          <w:lang w:val="en-US"/>
        </w:rPr>
        <w:t>alah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institusi-institusi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penegak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03B3A8" w14:textId="77777777" w:rsidR="00715DA0" w:rsidRPr="00715DA0" w:rsidRDefault="00715DA0" w:rsidP="00715DA0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066F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yang di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maksud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pencegahan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5DA0">
        <w:rPr>
          <w:rFonts w:ascii="Times New Roman" w:hAnsi="Times New Roman" w:cs="Times New Roman"/>
          <w:i/>
          <w:sz w:val="24"/>
          <w:szCs w:val="24"/>
          <w:lang w:val="en-US"/>
        </w:rPr>
        <w:t>(prohibited)</w:t>
      </w:r>
      <w:r w:rsidR="003066F9" w:rsidRPr="003066F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3066F9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maksud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hukuman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 w:rsidRPr="00715D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15DA0">
        <w:rPr>
          <w:rFonts w:ascii="Times New Roman" w:hAnsi="Times New Roman" w:cs="Times New Roman"/>
          <w:i/>
          <w:sz w:val="24"/>
          <w:szCs w:val="24"/>
          <w:lang w:val="en-US"/>
        </w:rPr>
        <w:t>(sanction)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menegakkan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15DA0">
        <w:rPr>
          <w:rFonts w:ascii="Times New Roman" w:hAnsi="Times New Roman" w:cs="Times New Roman"/>
          <w:sz w:val="24"/>
          <w:szCs w:val="24"/>
          <w:lang w:val="en-US"/>
        </w:rPr>
        <w:t>Adapun</w:t>
      </w:r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pelaksanananya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proofErr w:type="gramStart"/>
      <w:r w:rsidRPr="00715DA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270FF466" w14:textId="77777777" w:rsidR="00715DA0" w:rsidRDefault="00715DA0" w:rsidP="00505128">
      <w:pPr>
        <w:pStyle w:val="ListParagraph"/>
        <w:numPr>
          <w:ilvl w:val="0"/>
          <w:numId w:val="12"/>
        </w:numPr>
        <w:tabs>
          <w:tab w:val="left" w:pos="1701"/>
        </w:tabs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15DA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,yang</w:t>
      </w:r>
      <w:proofErr w:type="gram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15DA0">
        <w:rPr>
          <w:rFonts w:ascii="Times New Roman" w:hAnsi="Times New Roman" w:cs="Times New Roman"/>
          <w:sz w:val="24"/>
          <w:szCs w:val="24"/>
          <w:lang w:val="en-US"/>
        </w:rPr>
        <w:t>emberikan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15DA0">
        <w:rPr>
          <w:rFonts w:ascii="Times New Roman" w:hAnsi="Times New Roman" w:cs="Times New Roman"/>
          <w:sz w:val="24"/>
          <w:szCs w:val="24"/>
          <w:lang w:val="en-US"/>
        </w:rPr>
        <w:t>enjamin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hak-hak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pra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subyek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1FA1A8" w14:textId="77777777" w:rsidR="00715DA0" w:rsidRPr="00715DA0" w:rsidRDefault="00715DA0" w:rsidP="00505128">
      <w:pPr>
        <w:pStyle w:val="ListParagraph"/>
        <w:numPr>
          <w:ilvl w:val="0"/>
          <w:numId w:val="12"/>
        </w:numPr>
        <w:tabs>
          <w:tab w:val="left" w:pos="1701"/>
        </w:tabs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Menegakkan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14:paraId="1A897124" w14:textId="77777777" w:rsidR="00F01743" w:rsidRDefault="00715DA0" w:rsidP="00505128">
      <w:pPr>
        <w:pStyle w:val="ListParagraph"/>
        <w:numPr>
          <w:ilvl w:val="0"/>
          <w:numId w:val="13"/>
        </w:numPr>
        <w:tabs>
          <w:tab w:val="left" w:pos="2268"/>
        </w:tabs>
        <w:spacing w:line="48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5DA0">
        <w:rPr>
          <w:rFonts w:ascii="Times New Roman" w:hAnsi="Times New Roman" w:cs="Times New Roman"/>
          <w:sz w:val="24"/>
          <w:szCs w:val="24"/>
          <w:lang w:val="en-US"/>
        </w:rPr>
        <w:t>Hukum</w:t>
      </w:r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administrasi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negara</w:t>
      </w:r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mencegah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hak-hak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perizinan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15DA0"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 w:rsidRPr="00715D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C63404" w14:textId="77777777" w:rsidR="00F01743" w:rsidRDefault="00715DA0" w:rsidP="00505128">
      <w:pPr>
        <w:pStyle w:val="ListParagraph"/>
        <w:numPr>
          <w:ilvl w:val="0"/>
          <w:numId w:val="13"/>
        </w:numPr>
        <w:tabs>
          <w:tab w:val="left" w:pos="2268"/>
        </w:tabs>
        <w:spacing w:line="48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743">
        <w:rPr>
          <w:rFonts w:ascii="Times New Roman" w:hAnsi="Times New Roman" w:cs="Times New Roman"/>
          <w:sz w:val="24"/>
          <w:szCs w:val="24"/>
          <w:lang w:val="en-US"/>
        </w:rPr>
        <w:t>Hukum</w:t>
      </w:r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F0174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menanggulangi</w:t>
      </w:r>
      <w:proofErr w:type="spellEnd"/>
      <w:r w:rsidRPr="00F017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 w:rsidRPr="00F017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perundang-</w:t>
      </w:r>
      <w:r w:rsidRPr="00F01743">
        <w:rPr>
          <w:rFonts w:ascii="Times New Roman" w:hAnsi="Times New Roman" w:cs="Times New Roman"/>
          <w:sz w:val="24"/>
          <w:szCs w:val="24"/>
          <w:lang w:val="en-US"/>
        </w:rPr>
        <w:lastRenderedPageBreak/>
        <w:t>undangan</w:t>
      </w:r>
      <w:proofErr w:type="spellEnd"/>
      <w:r w:rsidRPr="00F017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F017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mengenakan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sanksi</w:t>
      </w:r>
      <w:proofErr w:type="spellEnd"/>
      <w:r w:rsidRPr="00F017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B211A3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B211A3">
        <w:rPr>
          <w:rFonts w:ascii="Times New Roman" w:hAnsi="Times New Roman" w:cs="Times New Roman"/>
          <w:sz w:val="24"/>
          <w:szCs w:val="24"/>
          <w:lang w:val="en-US"/>
        </w:rPr>
        <w:t>san</w:t>
      </w:r>
      <w:r w:rsidRPr="00F01743">
        <w:rPr>
          <w:rFonts w:ascii="Times New Roman" w:hAnsi="Times New Roman" w:cs="Times New Roman"/>
          <w:sz w:val="24"/>
          <w:szCs w:val="24"/>
          <w:lang w:val="en-US"/>
        </w:rPr>
        <w:t>ksi</w:t>
      </w:r>
      <w:proofErr w:type="spellEnd"/>
      <w:r w:rsidRPr="00F017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01743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hukuman</w:t>
      </w:r>
      <w:proofErr w:type="spellEnd"/>
      <w:r w:rsidRPr="00F017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C6514C" w14:textId="77777777" w:rsidR="00715DA0" w:rsidRPr="00F01743" w:rsidRDefault="00715DA0" w:rsidP="00505128">
      <w:pPr>
        <w:pStyle w:val="ListParagraph"/>
        <w:numPr>
          <w:ilvl w:val="0"/>
          <w:numId w:val="13"/>
        </w:numPr>
        <w:tabs>
          <w:tab w:val="left" w:pos="2268"/>
        </w:tabs>
        <w:spacing w:line="48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743">
        <w:rPr>
          <w:rFonts w:ascii="Times New Roman" w:hAnsi="Times New Roman" w:cs="Times New Roman"/>
          <w:sz w:val="24"/>
          <w:szCs w:val="24"/>
          <w:lang w:val="en-US"/>
        </w:rPr>
        <w:t xml:space="preserve">Hukum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perdata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01743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 w:rsidRPr="00F017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memulihkan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F017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membayar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F01743">
        <w:rPr>
          <w:rFonts w:ascii="Times New Roman" w:hAnsi="Times New Roman" w:cs="Times New Roman"/>
          <w:sz w:val="24"/>
          <w:szCs w:val="24"/>
          <w:lang w:val="en-US"/>
        </w:rPr>
        <w:t>kompens</w:t>
      </w:r>
      <w:r w:rsidR="00F01743">
        <w:rPr>
          <w:rFonts w:ascii="Times New Roman" w:hAnsi="Times New Roman" w:cs="Times New Roman"/>
          <w:sz w:val="24"/>
          <w:szCs w:val="24"/>
          <w:lang w:val="en-US"/>
        </w:rPr>
        <w:t>asi</w:t>
      </w:r>
      <w:proofErr w:type="spellEnd"/>
      <w:r w:rsidR="00F017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1743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F01743">
        <w:rPr>
          <w:rFonts w:ascii="Times New Roman" w:hAnsi="Times New Roman" w:cs="Times New Roman"/>
          <w:sz w:val="24"/>
          <w:szCs w:val="24"/>
          <w:lang w:val="en-US"/>
        </w:rPr>
        <w:t>ganti</w:t>
      </w:r>
      <w:proofErr w:type="spellEnd"/>
      <w:r w:rsidR="00F017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1743">
        <w:rPr>
          <w:rFonts w:ascii="Times New Roman" w:hAnsi="Times New Roman" w:cs="Times New Roman"/>
          <w:sz w:val="24"/>
          <w:szCs w:val="24"/>
          <w:lang w:val="en-US"/>
        </w:rPr>
        <w:t>kerugian</w:t>
      </w:r>
      <w:proofErr w:type="spellEnd"/>
      <w:r w:rsidR="00F017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01743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0"/>
      </w:r>
    </w:p>
    <w:p w14:paraId="3629B444" w14:textId="77777777" w:rsidR="006903AA" w:rsidRPr="009E3DF2" w:rsidRDefault="006903AA" w:rsidP="009E3DF2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kaitannya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keadilan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Soedirman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Kartohadiprodjo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>, pada</w:t>
      </w:r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hakikatnya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6903AA">
        <w:rPr>
          <w:rFonts w:ascii="Times New Roman" w:hAnsi="Times New Roman" w:cs="Times New Roman"/>
          <w:sz w:val="24"/>
          <w:szCs w:val="24"/>
          <w:lang w:val="en-US"/>
        </w:rPr>
        <w:t>keadilan</w:t>
      </w:r>
      <w:proofErr w:type="spellEnd"/>
      <w:r w:rsidRPr="006903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 xml:space="preserve">Jadi, </w:t>
      </w:r>
      <w:proofErr w:type="spellStart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3DF2" w:rsidRPr="009E3DF2">
        <w:rPr>
          <w:rFonts w:ascii="Times New Roman" w:hAnsi="Times New Roman" w:cs="Times New Roman"/>
          <w:i/>
          <w:sz w:val="24"/>
          <w:szCs w:val="24"/>
          <w:lang w:val="en-US"/>
        </w:rPr>
        <w:t>legal</w:t>
      </w:r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E3DF2" w:rsidRPr="009E3DF2">
        <w:rPr>
          <w:rFonts w:ascii="Times New Roman" w:hAnsi="Times New Roman" w:cs="Times New Roman"/>
          <w:i/>
          <w:sz w:val="24"/>
          <w:szCs w:val="24"/>
          <w:lang w:val="en-US"/>
        </w:rPr>
        <w:t>protection</w:t>
      </w:r>
      <w:r w:rsidR="009E3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>meme</w:t>
      </w:r>
      <w:r w:rsidR="009E3DF2">
        <w:rPr>
          <w:rFonts w:ascii="Times New Roman" w:hAnsi="Times New Roman" w:cs="Times New Roman"/>
          <w:sz w:val="24"/>
          <w:szCs w:val="24"/>
          <w:lang w:val="en-US"/>
        </w:rPr>
        <w:t>lihara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E3DF2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9E3DF2">
        <w:rPr>
          <w:rFonts w:ascii="Times New Roman" w:hAnsi="Times New Roman" w:cs="Times New Roman"/>
          <w:sz w:val="24"/>
          <w:szCs w:val="24"/>
          <w:lang w:val="en-US"/>
        </w:rPr>
        <w:t xml:space="preserve"> demi</w:t>
      </w:r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E3DF2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9E3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DF2">
        <w:rPr>
          <w:rFonts w:ascii="Times New Roman" w:hAnsi="Times New Roman" w:cs="Times New Roman"/>
          <w:sz w:val="24"/>
          <w:szCs w:val="24"/>
          <w:lang w:val="en-US"/>
        </w:rPr>
        <w:t>keadilan</w:t>
      </w:r>
      <w:proofErr w:type="spellEnd"/>
      <w:r w:rsidR="009E3D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E3DF2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1"/>
      </w:r>
      <w:r w:rsidR="009E3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E3DF2">
        <w:rPr>
          <w:rFonts w:ascii="Times New Roman" w:hAnsi="Times New Roman" w:cs="Times New Roman"/>
          <w:sz w:val="24"/>
          <w:szCs w:val="24"/>
          <w:lang w:val="en-US"/>
        </w:rPr>
        <w:t>dikonstruksikan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E3DF2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9E3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DF2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E3DF2" w:rsidRPr="009E3DF2">
        <w:rPr>
          <w:rFonts w:ascii="Times New Roman" w:hAnsi="Times New Roman" w:cs="Times New Roman"/>
          <w:sz w:val="24"/>
          <w:szCs w:val="24"/>
          <w:lang w:val="en-US"/>
        </w:rPr>
        <w:t>pelayana</w:t>
      </w:r>
      <w:r w:rsidR="009E3DF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9E3DF2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9E3DF2"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 w:rsidR="009E3DF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E3DF2">
        <w:rPr>
          <w:rFonts w:ascii="Times New Roman" w:hAnsi="Times New Roman" w:cs="Times New Roman"/>
          <w:sz w:val="24"/>
          <w:szCs w:val="24"/>
          <w:lang w:val="en-US"/>
        </w:rPr>
        <w:t>dilindungi</w:t>
      </w:r>
      <w:proofErr w:type="spellEnd"/>
      <w:r w:rsidR="009E3D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E3DF2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2"/>
      </w:r>
    </w:p>
    <w:p w14:paraId="78F55E81" w14:textId="77777777" w:rsidR="006903AA" w:rsidRPr="0091330B" w:rsidRDefault="006903AA" w:rsidP="006903AA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3777D7" w14:textId="77777777" w:rsidR="0091330B" w:rsidRPr="00D03C85" w:rsidRDefault="0091330B" w:rsidP="009068D1">
      <w:pPr>
        <w:pStyle w:val="SUBBAB2"/>
        <w:rPr>
          <w:lang w:val="en-US"/>
        </w:rPr>
      </w:pPr>
      <w:bookmarkStart w:id="2" w:name="_Toc109287115"/>
      <w:proofErr w:type="spellStart"/>
      <w:r w:rsidRPr="003D52E0">
        <w:t>Tinjauan</w:t>
      </w:r>
      <w:proofErr w:type="spellEnd"/>
      <w:r w:rsidRPr="003D52E0">
        <w:t xml:space="preserve"> </w:t>
      </w:r>
      <w:proofErr w:type="spellStart"/>
      <w:r w:rsidRPr="003D52E0">
        <w:t>Tentang</w:t>
      </w:r>
      <w:proofErr w:type="spellEnd"/>
      <w:r w:rsidRPr="003D52E0">
        <w:t xml:space="preserve"> </w:t>
      </w:r>
      <w:proofErr w:type="spellStart"/>
      <w:r w:rsidRPr="003D52E0">
        <w:t>Hak</w:t>
      </w:r>
      <w:proofErr w:type="spellEnd"/>
      <w:r w:rsidRPr="003D52E0">
        <w:t xml:space="preserve"> </w:t>
      </w:r>
      <w:proofErr w:type="spellStart"/>
      <w:r w:rsidRPr="003D52E0">
        <w:t>Kekayaan</w:t>
      </w:r>
      <w:proofErr w:type="spellEnd"/>
      <w:r w:rsidRPr="003D52E0">
        <w:t xml:space="preserve"> </w:t>
      </w:r>
      <w:proofErr w:type="spellStart"/>
      <w:r w:rsidRPr="003D52E0">
        <w:t>Intelektual</w:t>
      </w:r>
      <w:r w:rsidR="00B211A3" w:rsidRPr="00A0547F">
        <w:rPr>
          <w:color w:val="FFFFFF" w:themeColor="background1"/>
        </w:rPr>
        <w:t>o</w:t>
      </w:r>
      <w:bookmarkEnd w:id="2"/>
      <w:proofErr w:type="spellEnd"/>
    </w:p>
    <w:p w14:paraId="02FD726A" w14:textId="77777777" w:rsidR="00D03C85" w:rsidRDefault="00D03C85" w:rsidP="00505128">
      <w:pPr>
        <w:pStyle w:val="ListParagraph"/>
        <w:numPr>
          <w:ilvl w:val="0"/>
          <w:numId w:val="16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</w:p>
    <w:p w14:paraId="501AF0FF" w14:textId="77777777" w:rsidR="00DC11D5" w:rsidRDefault="00DC11D5" w:rsidP="00622B20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B211A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="00B211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211A3">
        <w:rPr>
          <w:rFonts w:ascii="Times New Roman" w:hAnsi="Times New Roman" w:cs="Times New Roman"/>
          <w:sz w:val="24"/>
          <w:szCs w:val="24"/>
          <w:lang w:val="en-US"/>
        </w:rPr>
        <w:t>disingkat</w:t>
      </w:r>
      <w:proofErr w:type="spellEnd"/>
      <w:r w:rsidR="00B211A3">
        <w:rPr>
          <w:rFonts w:ascii="Times New Roman" w:hAnsi="Times New Roman" w:cs="Times New Roman"/>
          <w:sz w:val="24"/>
          <w:szCs w:val="24"/>
          <w:lang w:val="en-US"/>
        </w:rPr>
        <w:t xml:space="preserve"> “HKI”</w:t>
      </w:r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B211A3">
        <w:rPr>
          <w:rFonts w:ascii="Times New Roman" w:hAnsi="Times New Roman" w:cs="Times New Roman"/>
          <w:sz w:val="24"/>
          <w:szCs w:val="24"/>
          <w:lang w:val="en-US"/>
        </w:rPr>
        <w:t>akronim</w:t>
      </w:r>
      <w:proofErr w:type="spellEnd"/>
      <w:r w:rsidR="00B211A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B211A3">
        <w:rPr>
          <w:rFonts w:ascii="Times New Roman" w:hAnsi="Times New Roman" w:cs="Times New Roman"/>
          <w:sz w:val="24"/>
          <w:szCs w:val="24"/>
          <w:lang w:val="en-US"/>
        </w:rPr>
        <w:t>HaKI</w:t>
      </w:r>
      <w:proofErr w:type="spellEnd"/>
      <w:r w:rsidR="00B211A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padanan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baku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dan</w:t>
      </w:r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Bahasa</w:t>
      </w:r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Indonesia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istilah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C11D5">
        <w:rPr>
          <w:rFonts w:ascii="Times New Roman" w:hAnsi="Times New Roman" w:cs="Times New Roman"/>
          <w:i/>
          <w:sz w:val="24"/>
          <w:szCs w:val="24"/>
          <w:lang w:val="en-US"/>
        </w:rPr>
        <w:t>Intellectual Property</w:t>
      </w:r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C11D5">
        <w:rPr>
          <w:rFonts w:ascii="Times New Roman" w:hAnsi="Times New Roman" w:cs="Times New Roman"/>
          <w:i/>
          <w:sz w:val="24"/>
          <w:szCs w:val="24"/>
          <w:lang w:val="en-US"/>
        </w:rPr>
        <w:t>Rights</w:t>
      </w:r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(IPR). HKI</w:t>
      </w:r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eksklusif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yang masing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masing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olah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pikirnya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lastRenderedPageBreak/>
        <w:t>memiliki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wujud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perundang-undangan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>. HKI juga</w:t>
      </w:r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payung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menaungi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beragam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eksklusif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yang masing-masing</w:t>
      </w:r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lingkup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perkembangannya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sendiri-sendiri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>, yang</w:t>
      </w:r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berperan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penanggung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menyelenggarakan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HKI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Direktorat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Jenderal</w:t>
      </w:r>
      <w:proofErr w:type="spellEnd"/>
      <w:r w:rsidR="00B211A3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211A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1D5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DC11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2804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3"/>
      </w:r>
    </w:p>
    <w:p w14:paraId="349C5216" w14:textId="77777777" w:rsidR="004F3319" w:rsidRDefault="004F3319" w:rsidP="004F3319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="00433D6D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="00433D6D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 w:rsidR="00433D6D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timbul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melindungi</w:t>
      </w:r>
      <w:proofErr w:type="spellEnd"/>
      <w:r w:rsidR="00433D6D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33D6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olah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pikir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dan/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433D6D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="00433D6D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="00433D6D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proses</w:t>
      </w:r>
      <w:r w:rsidR="00433D6D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="00433D6D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kegunaan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="00433D6D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menikmati</w:t>
      </w:r>
      <w:proofErr w:type="spellEnd"/>
      <w:r w:rsidR="00433D6D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ekonomis</w:t>
      </w:r>
      <w:proofErr w:type="spellEnd"/>
      <w:r w:rsidR="00433D6D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 w:rsidR="00433D6D" w:rsidRPr="00A0547F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A0CE7">
        <w:rPr>
          <w:rFonts w:ascii="Times New Roman" w:hAnsi="Times New Roman" w:cs="Times New Roman"/>
          <w:sz w:val="24"/>
          <w:szCs w:val="24"/>
          <w:lang w:val="en-US"/>
        </w:rPr>
        <w:t>Objek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A0CE7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 w:rsidRPr="00AA0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0CE7">
        <w:rPr>
          <w:rFonts w:ascii="Times New Roman" w:hAnsi="Times New Roman" w:cs="Times New Roman"/>
          <w:sz w:val="24"/>
          <w:szCs w:val="24"/>
          <w:lang w:val="en-US"/>
        </w:rPr>
        <w:t>diatur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A0CE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A0CE7">
        <w:rPr>
          <w:rFonts w:ascii="Times New Roman" w:hAnsi="Times New Roman" w:cs="Times New Roman"/>
          <w:sz w:val="24"/>
          <w:szCs w:val="24"/>
          <w:lang w:val="en-US"/>
        </w:rPr>
        <w:t xml:space="preserve"> HKI, </w:t>
      </w:r>
      <w:proofErr w:type="spellStart"/>
      <w:r w:rsidRPr="00AA0CE7">
        <w:rPr>
          <w:rFonts w:ascii="Times New Roman" w:hAnsi="Times New Roman" w:cs="Times New Roman"/>
          <w:sz w:val="24"/>
          <w:szCs w:val="24"/>
          <w:lang w:val="en-US"/>
        </w:rPr>
        <w:t>antara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A0CE7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spellEnd"/>
      <w:r w:rsidRPr="00AA0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0CE7">
        <w:rPr>
          <w:rFonts w:ascii="Times New Roman" w:hAnsi="Times New Roman" w:cs="Times New Roman"/>
          <w:sz w:val="24"/>
          <w:szCs w:val="24"/>
          <w:lang w:val="en-US"/>
        </w:rPr>
        <w:t>berupa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AA0CE7">
        <w:rPr>
          <w:rFonts w:ascii="Times New Roman" w:hAnsi="Times New Roman" w:cs="Times New Roman"/>
          <w:sz w:val="24"/>
          <w:szCs w:val="24"/>
          <w:lang w:val="en-US"/>
        </w:rPr>
        <w:t>karya-karya</w:t>
      </w:r>
      <w:proofErr w:type="spellEnd"/>
      <w:r w:rsidRPr="00AA0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0CE7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A0CE7">
        <w:rPr>
          <w:rFonts w:ascii="Times New Roman" w:hAnsi="Times New Roman" w:cs="Times New Roman"/>
          <w:sz w:val="24"/>
          <w:szCs w:val="24"/>
          <w:lang w:val="en-US"/>
        </w:rPr>
        <w:t>timbul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lahir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karena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Secara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substantif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pengertian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HKI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dideskripsikan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kekayaan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timbul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lahir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kemampuan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karya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9068D1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bidang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seni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sastra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dilahirkan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dengan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pengorbanan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tenaga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waktu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bahkan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pengorbanan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menjadikan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dihasilkan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memiliki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ditambah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ekonomi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dapat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dinikmati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ekonomi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lastRenderedPageBreak/>
        <w:t>melekat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menumbuhkan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konsepsi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11D5">
        <w:rPr>
          <w:rFonts w:ascii="Times New Roman" w:hAnsi="Times New Roman" w:cs="Times New Roman"/>
          <w:i/>
          <w:sz w:val="24"/>
          <w:szCs w:val="24"/>
          <w:lang w:val="en-US"/>
        </w:rPr>
        <w:t>(property)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terhadap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9068D1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karya-karya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dunia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kary</w:t>
      </w:r>
      <w:r w:rsidR="00DC11D5">
        <w:rPr>
          <w:rFonts w:ascii="Times New Roman" w:hAnsi="Times New Roman" w:cs="Times New Roman"/>
          <w:sz w:val="24"/>
          <w:szCs w:val="24"/>
          <w:lang w:val="en-US"/>
        </w:rPr>
        <w:t>a-karya</w:t>
      </w:r>
      <w:proofErr w:type="spellEnd"/>
      <w:r w:rsid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11D5">
        <w:rPr>
          <w:rFonts w:ascii="Times New Roman" w:hAnsi="Times New Roman" w:cs="Times New Roman"/>
          <w:sz w:val="24"/>
          <w:szCs w:val="24"/>
          <w:lang w:val="en-US"/>
        </w:rPr>
        <w:t>itu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DC11D5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11D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DC11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11D5">
        <w:rPr>
          <w:rFonts w:ascii="Times New Roman" w:hAnsi="Times New Roman" w:cs="Times New Roman"/>
          <w:sz w:val="24"/>
          <w:szCs w:val="24"/>
          <w:lang w:val="en-US"/>
        </w:rPr>
        <w:t>aset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Dengan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F3319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lahir</w:t>
      </w:r>
      <w:proofErr w:type="spellEnd"/>
      <w:r w:rsidRPr="004F3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3319">
        <w:rPr>
          <w:rFonts w:ascii="Times New Roman" w:hAnsi="Times New Roman" w:cs="Times New Roman"/>
          <w:sz w:val="24"/>
          <w:szCs w:val="24"/>
          <w:lang w:val="en-US"/>
        </w:rPr>
        <w:t>karena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6310D5">
        <w:rPr>
          <w:rFonts w:ascii="Times New Roman" w:hAnsi="Times New Roman" w:cs="Times New Roman"/>
          <w:sz w:val="24"/>
          <w:szCs w:val="24"/>
          <w:lang w:val="en-US"/>
        </w:rPr>
        <w:t>kemampuan</w:t>
      </w:r>
      <w:r w:rsidR="00AA0CE7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6310D5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="00631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10D5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="006310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10D5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4"/>
      </w:r>
    </w:p>
    <w:p w14:paraId="6C05F29A" w14:textId="77777777" w:rsidR="007F5937" w:rsidRDefault="007F5937" w:rsidP="007F5937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5937">
        <w:rPr>
          <w:rFonts w:ascii="Times New Roman" w:hAnsi="Times New Roman" w:cs="Times New Roman"/>
          <w:sz w:val="24"/>
          <w:szCs w:val="24"/>
          <w:lang w:val="en-US"/>
        </w:rPr>
        <w:t>Badan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7F5937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7F593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F5937">
        <w:rPr>
          <w:rFonts w:ascii="Times New Roman" w:hAnsi="Times New Roman" w:cs="Times New Roman"/>
          <w:sz w:val="24"/>
          <w:szCs w:val="24"/>
          <w:lang w:val="en-US"/>
        </w:rPr>
        <w:t>menangani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7F5937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7F5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937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7F5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937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7F5937"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 w:rsidRPr="007F5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937">
        <w:rPr>
          <w:rFonts w:ascii="Times New Roman" w:hAnsi="Times New Roman" w:cs="Times New Roman"/>
          <w:sz w:val="24"/>
          <w:szCs w:val="24"/>
          <w:lang w:val="en-US"/>
        </w:rPr>
        <w:t>adalah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World</w:t>
      </w:r>
      <w:proofErr w:type="spellEnd"/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Intellectual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Property</w:t>
      </w:r>
      <w:proofErr w:type="spellEnd"/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Organization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4E476E" w:rsidRPr="007F5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5937">
        <w:rPr>
          <w:rFonts w:ascii="Times New Roman" w:hAnsi="Times New Roman" w:cs="Times New Roman"/>
          <w:sz w:val="24"/>
          <w:szCs w:val="24"/>
          <w:lang w:val="en-US"/>
        </w:rPr>
        <w:t xml:space="preserve">(WIPO), </w:t>
      </w:r>
      <w:proofErr w:type="spellStart"/>
      <w:r w:rsidRPr="007F5937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7F5937">
        <w:rPr>
          <w:rFonts w:ascii="Times New Roman" w:hAnsi="Times New Roman" w:cs="Times New Roman"/>
          <w:sz w:val="24"/>
          <w:szCs w:val="24"/>
          <w:lang w:val="en-US"/>
        </w:rPr>
        <w:t xml:space="preserve"> badan </w:t>
      </w:r>
      <w:proofErr w:type="spellStart"/>
      <w:r w:rsidRPr="007F5937">
        <w:rPr>
          <w:rFonts w:ascii="Times New Roman" w:hAnsi="Times New Roman" w:cs="Times New Roman"/>
          <w:sz w:val="24"/>
          <w:szCs w:val="24"/>
          <w:lang w:val="en-US"/>
        </w:rPr>
        <w:t>khusus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7F5937">
        <w:rPr>
          <w:rFonts w:ascii="Times New Roman" w:hAnsi="Times New Roman" w:cs="Times New Roman"/>
          <w:sz w:val="24"/>
          <w:szCs w:val="24"/>
          <w:lang w:val="en-US"/>
        </w:rPr>
        <w:t>PBB</w:t>
      </w:r>
      <w:proofErr w:type="spellEnd"/>
      <w:r w:rsidRPr="007F5937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7F5937">
        <w:rPr>
          <w:rFonts w:ascii="Times New Roman" w:hAnsi="Times New Roman" w:cs="Times New Roman"/>
          <w:sz w:val="24"/>
          <w:szCs w:val="24"/>
          <w:lang w:val="en-US"/>
        </w:rPr>
        <w:t>Indonesia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7F5937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7F5937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7F5937">
        <w:rPr>
          <w:rFonts w:ascii="Times New Roman" w:hAnsi="Times New Roman" w:cs="Times New Roman"/>
          <w:sz w:val="24"/>
          <w:szCs w:val="24"/>
          <w:lang w:val="en-US"/>
        </w:rPr>
        <w:t>satu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7F5937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7F5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937">
        <w:rPr>
          <w:rFonts w:ascii="Times New Roman" w:hAnsi="Times New Roman" w:cs="Times New Roman"/>
          <w:sz w:val="24"/>
          <w:szCs w:val="24"/>
          <w:lang w:val="en-US"/>
        </w:rPr>
        <w:t>dengan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7F5937">
        <w:rPr>
          <w:rFonts w:ascii="Times New Roman" w:hAnsi="Times New Roman" w:cs="Times New Roman"/>
          <w:sz w:val="24"/>
          <w:szCs w:val="24"/>
          <w:lang w:val="en-US"/>
        </w:rPr>
        <w:t>diratifikasinya</w:t>
      </w:r>
      <w:proofErr w:type="spellEnd"/>
      <w:r w:rsidRPr="007F5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Paris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Convention</w:t>
      </w:r>
      <w:proofErr w:type="spellEnd"/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 </w:t>
      </w:r>
      <w:proofErr w:type="spellStart"/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Protection</w:t>
      </w:r>
      <w:proofErr w:type="spellEnd"/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proofErr w:type="spellStart"/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Industrial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Convention</w:t>
      </w:r>
      <w:proofErr w:type="spellEnd"/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Establishing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spellEnd"/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World </w:t>
      </w:r>
      <w:proofErr w:type="spellStart"/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Intellectual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Property</w:t>
      </w:r>
      <w:proofErr w:type="spellEnd"/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Organization</w:t>
      </w:r>
      <w:r w:rsidRPr="007F59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38EB44" w14:textId="77777777" w:rsidR="00D15711" w:rsidRDefault="00D15711" w:rsidP="007F5937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konvensi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4E476E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World </w:t>
      </w:r>
      <w:proofErr w:type="spellStart"/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Intellectual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Property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7F5937">
        <w:rPr>
          <w:rFonts w:ascii="Times New Roman" w:hAnsi="Times New Roman" w:cs="Times New Roman"/>
          <w:i/>
          <w:sz w:val="24"/>
          <w:szCs w:val="24"/>
          <w:lang w:val="en-US"/>
        </w:rPr>
        <w:t>Organization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Intellectual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Property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Rights (IPR)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1A66A25" w14:textId="77777777" w:rsidR="00D15711" w:rsidRDefault="00D15711" w:rsidP="00D15711">
      <w:pPr>
        <w:pStyle w:val="ListParagraph"/>
        <w:spacing w:line="48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Intellectual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Property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Rights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efined as “</w:t>
      </w:r>
      <w:r w:rsidR="009068D1">
        <w:rPr>
          <w:rFonts w:ascii="Times New Roman" w:hAnsi="Times New Roman" w:cs="Times New Roman"/>
          <w:i/>
          <w:sz w:val="24"/>
          <w:szCs w:val="24"/>
          <w:lang w:val="en-US"/>
        </w:rPr>
        <w:t>intellectual</w:t>
      </w:r>
      <w:r w:rsidR="009068D1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property shall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include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rights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relating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lo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leterary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artistic and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scientific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works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inventions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all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fields of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human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endeavor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scientific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discoveries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industrial designs,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trademarks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service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makrs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commercial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names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designations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protection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against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unfair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competition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all other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rights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intellectual </w:t>
      </w:r>
      <w:proofErr w:type="spellStart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activity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proofErr w:type="spellEnd"/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industrial,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scientific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artistic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fields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”. </w:t>
      </w:r>
      <w:r w:rsidRPr="00D157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(Article 2). </w:t>
      </w:r>
    </w:p>
    <w:p w14:paraId="3842CA22" w14:textId="77777777" w:rsidR="00D15711" w:rsidRDefault="00D15711" w:rsidP="007F5937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Terjemahan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5515922" w14:textId="77777777" w:rsidR="00DF6665" w:rsidRDefault="00D15711" w:rsidP="00DF6665">
      <w:pPr>
        <w:pStyle w:val="ListParagraph"/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lastRenderedPageBreak/>
        <w:t>Hak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sz w:val="24"/>
          <w:szCs w:val="24"/>
          <w:lang w:val="en-US"/>
        </w:rPr>
        <w:t>didefinisikan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hak-hak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sz w:val="24"/>
          <w:szCs w:val="24"/>
          <w:lang w:val="en-US"/>
        </w:rPr>
        <w:t>berkaitan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: sastra,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karya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sz w:val="24"/>
          <w:szCs w:val="24"/>
          <w:lang w:val="en-US"/>
        </w:rPr>
        <w:t>seni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penemuan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bidang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penemuan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pembuat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4E476E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jasa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4E476E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dagang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komersial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sebutan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terhadap</w:t>
      </w:r>
      <w:r w:rsidR="004E476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93228E">
        <w:rPr>
          <w:rFonts w:ascii="Times New Roman" w:hAnsi="Times New Roman" w:cs="Times New Roman"/>
          <w:sz w:val="24"/>
          <w:szCs w:val="24"/>
          <w:lang w:val="en-US"/>
        </w:rPr>
        <w:t>ketidakadilan</w:t>
      </w:r>
      <w:proofErr w:type="spellEnd"/>
      <w:r w:rsidR="009322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3228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15711">
        <w:rPr>
          <w:rFonts w:ascii="Times New Roman" w:hAnsi="Times New Roman" w:cs="Times New Roman"/>
          <w:sz w:val="24"/>
          <w:szCs w:val="24"/>
          <w:lang w:val="en-US"/>
        </w:rPr>
        <w:t>ersaingan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="0093228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lainnya</w:t>
      </w:r>
      <w:r w:rsidR="0093228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aktivitas</w:t>
      </w:r>
      <w:r w:rsidR="0093228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D15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711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93228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15711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="00DF6665">
        <w:rPr>
          <w:rFonts w:ascii="Times New Roman" w:hAnsi="Times New Roman" w:cs="Times New Roman"/>
          <w:sz w:val="24"/>
          <w:szCs w:val="24"/>
          <w:lang w:val="en-US"/>
        </w:rPr>
        <w:t>ang</w:t>
      </w:r>
      <w:proofErr w:type="spellEnd"/>
      <w:r w:rsid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6665"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 w:rsidR="00DF66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F6665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6665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6665">
        <w:rPr>
          <w:rFonts w:ascii="Times New Roman" w:hAnsi="Times New Roman" w:cs="Times New Roman"/>
          <w:sz w:val="24"/>
          <w:szCs w:val="24"/>
          <w:lang w:val="en-US"/>
        </w:rPr>
        <w:t>seni</w:t>
      </w:r>
      <w:proofErr w:type="spellEnd"/>
      <w:r w:rsidR="00DF666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80BCE" w:rsidRPr="00DF66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E3350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5"/>
      </w:r>
      <w:r w:rsidR="00280BCE"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D564F0" w14:textId="77777777" w:rsidR="00EC4592" w:rsidRPr="00DF6665" w:rsidRDefault="00280BCE" w:rsidP="00DF6665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Pada masa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, HKI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menjadi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>isu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penting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mendapat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dalam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maupun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Dimasukannya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3A2DF2" w:rsidRPr="00DF6665">
        <w:rPr>
          <w:rFonts w:ascii="Times New Roman" w:hAnsi="Times New Roman" w:cs="Times New Roman"/>
          <w:i/>
          <w:sz w:val="24"/>
          <w:szCs w:val="24"/>
          <w:lang w:val="en-US"/>
        </w:rPr>
        <w:t>Trade</w:t>
      </w:r>
      <w:proofErr w:type="spellEnd"/>
      <w:r w:rsidR="003A2DF2" w:rsidRPr="00DF66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A2DF2" w:rsidRPr="00DF6665">
        <w:rPr>
          <w:rFonts w:ascii="Times New Roman" w:hAnsi="Times New Roman" w:cs="Times New Roman"/>
          <w:i/>
          <w:sz w:val="24"/>
          <w:szCs w:val="24"/>
          <w:lang w:val="en-US"/>
        </w:rPr>
        <w:t>Related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3A2DF2" w:rsidRPr="00DF6665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proofErr w:type="spellEnd"/>
      <w:r w:rsidR="003A2DF2" w:rsidRPr="00DF66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A2DF2" w:rsidRPr="00DF6665">
        <w:rPr>
          <w:rFonts w:ascii="Times New Roman" w:hAnsi="Times New Roman" w:cs="Times New Roman"/>
          <w:i/>
          <w:sz w:val="24"/>
          <w:szCs w:val="24"/>
          <w:lang w:val="en-US"/>
        </w:rPr>
        <w:t>Intellectual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3A2DF2" w:rsidRPr="00DF6665">
        <w:rPr>
          <w:rFonts w:ascii="Times New Roman" w:hAnsi="Times New Roman" w:cs="Times New Roman"/>
          <w:i/>
          <w:sz w:val="24"/>
          <w:szCs w:val="24"/>
          <w:lang w:val="en-US"/>
        </w:rPr>
        <w:t>Property</w:t>
      </w:r>
      <w:proofErr w:type="spellEnd"/>
      <w:r w:rsidR="003A2DF2" w:rsidRPr="00DF66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Rights</w:t>
      </w:r>
      <w:r w:rsidR="003A2DF2"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>TRIPs</w:t>
      </w:r>
      <w:r w:rsidR="003A2DF2" w:rsidRPr="00DF666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dalam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>paket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persetujuan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3A2DF2" w:rsidRPr="00DF6665">
        <w:rPr>
          <w:rFonts w:ascii="Times New Roman" w:hAnsi="Times New Roman" w:cs="Times New Roman"/>
          <w:i/>
          <w:sz w:val="24"/>
          <w:szCs w:val="24"/>
          <w:lang w:val="en-US"/>
        </w:rPr>
        <w:t>World</w:t>
      </w:r>
      <w:proofErr w:type="spellEnd"/>
      <w:r w:rsidR="003A2DF2" w:rsidRPr="00DF66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A2DF2" w:rsidRPr="00DF6665">
        <w:rPr>
          <w:rFonts w:ascii="Times New Roman" w:hAnsi="Times New Roman" w:cs="Times New Roman"/>
          <w:i/>
          <w:sz w:val="24"/>
          <w:szCs w:val="24"/>
          <w:lang w:val="en-US"/>
        </w:rPr>
        <w:t>Trade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3A2DF2" w:rsidRPr="00DF6665">
        <w:rPr>
          <w:rFonts w:ascii="Times New Roman" w:hAnsi="Times New Roman" w:cs="Times New Roman"/>
          <w:i/>
          <w:sz w:val="24"/>
          <w:szCs w:val="24"/>
          <w:lang w:val="en-US"/>
        </w:rPr>
        <w:t>Organization</w:t>
      </w:r>
      <w:proofErr w:type="spellEnd"/>
      <w:r w:rsidR="003A2DF2"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>WTO</w:t>
      </w:r>
      <w:r w:rsidR="003A2DF2" w:rsidRPr="00DF666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di tahun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1994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menandakan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>dimulainya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era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baru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HKI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dunia.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Dengan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ini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HKI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dilepaskan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dunia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perdagangan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DF66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6665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>Pentingnya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>HKI</w:t>
      </w:r>
      <w:proofErr w:type="spellEnd"/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>dalam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>pembangunan</w:t>
      </w:r>
      <w:proofErr w:type="spellEnd"/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>ekonomi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>perdagangan</w:t>
      </w:r>
      <w:proofErr w:type="spellEnd"/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>telah</w:t>
      </w:r>
      <w:r w:rsidR="0093228E" w:rsidRPr="00DF666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>memicu</w:t>
      </w:r>
      <w:proofErr w:type="spellEnd"/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>dimulai</w:t>
      </w:r>
      <w:proofErr w:type="spellEnd"/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 xml:space="preserve"> era </w:t>
      </w:r>
      <w:proofErr w:type="spellStart"/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="006E3350" w:rsidRPr="00DF66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8E2122" w14:textId="77777777" w:rsidR="00622B20" w:rsidRDefault="00622B20" w:rsidP="00622B20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99D5F1" w14:textId="77777777" w:rsidR="00D03C85" w:rsidRDefault="00D03C85" w:rsidP="00505128">
      <w:pPr>
        <w:pStyle w:val="ListParagraph"/>
        <w:numPr>
          <w:ilvl w:val="0"/>
          <w:numId w:val="16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Filosofis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Intelektual</w:t>
      </w:r>
      <w:r w:rsidR="0093228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</w:p>
    <w:p w14:paraId="0CB1480F" w14:textId="77777777" w:rsidR="00AB0489" w:rsidRPr="00390C54" w:rsidRDefault="00AB0489" w:rsidP="00390C54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Dasar</w:t>
      </w:r>
      <w:r w:rsidR="0093228E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filosofis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penghargaan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kepada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penemu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intelektualnya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bermanfaat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masyarakat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suatu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anggapan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hukum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HKI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merupakan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kepemilikan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EE0754" w:rsidRPr="00AB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(property)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. Ada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teori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 w:rsidR="00390C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lastRenderedPageBreak/>
        <w:t>sangat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Locke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common</w:t>
      </w:r>
      <w:proofErr w:type="spellEnd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law system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Frederich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B0489">
        <w:rPr>
          <w:rFonts w:ascii="Times New Roman" w:hAnsi="Times New Roman" w:cs="Times New Roman"/>
          <w:sz w:val="24"/>
          <w:szCs w:val="24"/>
          <w:lang w:val="en-US"/>
        </w:rPr>
        <w:t>Hegel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B0489">
        <w:rPr>
          <w:rFonts w:ascii="Times New Roman" w:hAnsi="Times New Roman" w:cs="Times New Roman"/>
          <w:sz w:val="24"/>
          <w:szCs w:val="24"/>
          <w:lang w:val="en-US"/>
        </w:rPr>
        <w:t>tradisi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civil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law</w:t>
      </w:r>
      <w:proofErr w:type="spellEnd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system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390C54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6"/>
      </w:r>
    </w:p>
    <w:p w14:paraId="08262232" w14:textId="77777777" w:rsidR="00AB0489" w:rsidRPr="00AB0489" w:rsidRDefault="00AB0489" w:rsidP="00AB0489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Teori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teori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John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Locke.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berpendapat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9068D1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konsep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kepemilikan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terkait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denga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“life, liberty, </w:t>
      </w:r>
      <w:proofErr w:type="spellStart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property</w:t>
      </w:r>
      <w:proofErr w:type="spellEnd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alamiah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miliki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kepemilikannya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berikan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EE0754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wewenang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memerintah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EE0754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dianggap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sederajat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secara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alamiah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(status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naturalis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Tiap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memiliki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kewajiban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orang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hak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diperolehnya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Semua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EE0754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gramStart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orang </w:t>
      </w:r>
      <w:r w:rsidR="00EE0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mem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unyai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proofErr w:type="gramEnd"/>
      <w:r w:rsidR="00EE0754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kewajiban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untuk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EE0754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merugikan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orang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untuk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tidak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dirugikan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(the right not </w:t>
      </w:r>
      <w:proofErr w:type="spellStart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proofErr w:type="spellEnd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harmed)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kecuali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tertentu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kebutuhan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bersifat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mendesak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tersebut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alamiah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Dalam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tidak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dapat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EE0754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menuntut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individu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individu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tidak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kerugian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bagi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. Anthony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D'Mato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Dorris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Estelle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Long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berpendapat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tiga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AB048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B0489">
        <w:rPr>
          <w:rFonts w:ascii="Times New Roman" w:hAnsi="Times New Roman" w:cs="Times New Roman"/>
          <w:sz w:val="24"/>
          <w:szCs w:val="24"/>
          <w:lang w:val="en-US"/>
        </w:rPr>
        <w:t>perlu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sz w:val="24"/>
          <w:szCs w:val="24"/>
          <w:lang w:val="en-US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40A40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7"/>
      </w:r>
    </w:p>
    <w:p w14:paraId="39FA9B3A" w14:textId="77777777" w:rsidR="00AB0489" w:rsidRPr="00AB0489" w:rsidRDefault="00AB0489" w:rsidP="00505128">
      <w:pPr>
        <w:pStyle w:val="ListParagraph"/>
        <w:numPr>
          <w:ilvl w:val="0"/>
          <w:numId w:val="17"/>
        </w:numPr>
        <w:spacing w:line="480" w:lineRule="auto"/>
        <w:ind w:left="1701" w:hanging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Our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claim</w:t>
      </w:r>
      <w:proofErr w:type="spellEnd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right to </w:t>
      </w:r>
      <w:proofErr w:type="spellStart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free</w:t>
      </w:r>
      <w:proofErr w:type="spellEnd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from harm.</w:t>
      </w:r>
    </w:p>
    <w:p w14:paraId="5E21C959" w14:textId="77777777" w:rsidR="00AB0489" w:rsidRPr="00AB0489" w:rsidRDefault="00AB0489" w:rsidP="00505128">
      <w:pPr>
        <w:pStyle w:val="ListParagraph"/>
        <w:numPr>
          <w:ilvl w:val="0"/>
          <w:numId w:val="17"/>
        </w:numPr>
        <w:spacing w:line="480" w:lineRule="auto"/>
        <w:ind w:left="1701" w:hanging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Our </w:t>
      </w:r>
      <w:proofErr w:type="spellStart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claim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right</w:t>
      </w:r>
      <w:proofErr w:type="spellEnd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have a </w:t>
      </w:r>
      <w:proofErr w:type="spellStart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share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proofErr w:type="spellEnd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others plenty in </w:t>
      </w:r>
      <w:proofErr w:type="spellStart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times</w:t>
      </w:r>
      <w:r w:rsidR="00EE0754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proofErr w:type="spellEnd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our great need.</w:t>
      </w:r>
    </w:p>
    <w:p w14:paraId="51364DE6" w14:textId="77777777" w:rsidR="00F40A40" w:rsidRDefault="00AB0489" w:rsidP="00505128">
      <w:pPr>
        <w:pStyle w:val="ListParagraph"/>
        <w:numPr>
          <w:ilvl w:val="0"/>
          <w:numId w:val="17"/>
        </w:numPr>
        <w:spacing w:line="480" w:lineRule="auto"/>
        <w:ind w:left="1701" w:hanging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Our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>liberty</w:t>
      </w:r>
      <w:proofErr w:type="spellEnd"/>
      <w:r w:rsidRPr="00AB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right to use the common.</w:t>
      </w:r>
    </w:p>
    <w:p w14:paraId="2B573FFB" w14:textId="77777777" w:rsidR="000D460A" w:rsidRDefault="00AB0489" w:rsidP="00F40A40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Hak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tersebutlah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dinamakan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i/>
          <w:sz w:val="24"/>
          <w:szCs w:val="24"/>
          <w:lang w:val="en-US"/>
        </w:rPr>
        <w:t>fundamental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i/>
          <w:sz w:val="24"/>
          <w:szCs w:val="24"/>
          <w:lang w:val="en-US"/>
        </w:rPr>
        <w:t>human</w:t>
      </w:r>
      <w:proofErr w:type="spellEnd"/>
      <w:r w:rsidRPr="00F40A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entitlement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dengan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apabila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bekerja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produktif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melakukan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pengorbanan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maka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memperoleh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besar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lain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banyak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Dalam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pandangan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Locke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mem</w:t>
      </w:r>
      <w:r w:rsidR="00F40A4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unyai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i/>
          <w:sz w:val="24"/>
          <w:szCs w:val="24"/>
          <w:lang w:val="en-US"/>
        </w:rPr>
        <w:t>natural</w:t>
      </w:r>
      <w:proofErr w:type="spellEnd"/>
      <w:r w:rsidRPr="00F40A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right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Namun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dilakukannya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dibatasi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oleh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orang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seseorang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0A40">
        <w:rPr>
          <w:rFonts w:ascii="Times New Roman" w:hAnsi="Times New Roman" w:cs="Times New Roman"/>
          <w:sz w:val="24"/>
          <w:szCs w:val="24"/>
          <w:lang w:val="en-US"/>
        </w:rPr>
        <w:t>berhak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40A40">
        <w:rPr>
          <w:rFonts w:ascii="Times New Roman" w:hAnsi="Times New Roman" w:cs="Times New Roman"/>
          <w:sz w:val="24"/>
          <w:szCs w:val="24"/>
          <w:lang w:val="en-US"/>
        </w:rPr>
        <w:t>merugikan</w:t>
      </w:r>
      <w:proofErr w:type="spellEnd"/>
      <w:r w:rsidRPr="00F40A40">
        <w:rPr>
          <w:rFonts w:ascii="Times New Roman" w:hAnsi="Times New Roman" w:cs="Times New Roman"/>
          <w:sz w:val="24"/>
          <w:szCs w:val="24"/>
          <w:lang w:val="en-US"/>
        </w:rPr>
        <w:t xml:space="preserve"> orang lain.</w:t>
      </w:r>
      <w:r w:rsidR="00F40A40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8"/>
      </w:r>
    </w:p>
    <w:p w14:paraId="4D3E4857" w14:textId="77777777" w:rsidR="00CC4468" w:rsidRPr="00BB343E" w:rsidRDefault="0094243E" w:rsidP="00BB343E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Teori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Frederich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9068D1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egel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3B6E2A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24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“Right, </w:t>
      </w:r>
      <w:proofErr w:type="spellStart"/>
      <w:r w:rsidRPr="0094243E">
        <w:rPr>
          <w:rFonts w:ascii="Times New Roman" w:hAnsi="Times New Roman" w:cs="Times New Roman"/>
          <w:i/>
          <w:sz w:val="24"/>
          <w:szCs w:val="24"/>
          <w:lang w:val="en-US"/>
        </w:rPr>
        <w:t>Ethic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proofErr w:type="spellEnd"/>
      <w:r w:rsidRPr="009424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State”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Teo</w:t>
      </w:r>
      <w:r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menjelaskan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3B6E2A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eksis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tensi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kepribadian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243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94243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3B6E2A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r w:rsidRPr="0094243E">
        <w:rPr>
          <w:rFonts w:ascii="Times New Roman" w:hAnsi="Times New Roman" w:cs="Times New Roman"/>
          <w:i/>
          <w:sz w:val="24"/>
          <w:szCs w:val="24"/>
          <w:lang w:val="en-US"/>
        </w:rPr>
        <w:t>existence of personality)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Seseorang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3B6E2A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kebebasan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3B6E2A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aktualisasi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Konsep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kesejahteraan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individu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seseorang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3B6E2A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memiliki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properti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Melalui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3B6E2A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kepemilikan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pertama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kali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eksistensi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Menurut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Hegel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i/>
          <w:sz w:val="24"/>
          <w:szCs w:val="24"/>
          <w:lang w:val="en-US"/>
        </w:rPr>
        <w:t>property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bisa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sifat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juga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tertentu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i/>
          <w:sz w:val="24"/>
          <w:szCs w:val="24"/>
          <w:lang w:val="en-US"/>
        </w:rPr>
        <w:t>private</w:t>
      </w:r>
      <w:proofErr w:type="spellEnd"/>
      <w:r w:rsidRPr="009424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property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menjadi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yang universal. </w:t>
      </w:r>
      <w:proofErr w:type="spellStart"/>
      <w:r w:rsidRPr="0094243E">
        <w:rPr>
          <w:rFonts w:ascii="Times New Roman" w:hAnsi="Times New Roman" w:cs="Times New Roman"/>
          <w:i/>
          <w:sz w:val="24"/>
          <w:szCs w:val="24"/>
          <w:lang w:val="en-US"/>
        </w:rPr>
        <w:t>Property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dialihkan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sesuai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dengan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kehendaknya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melalui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peralihan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materilnya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intelektualitas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mem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kreativitas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Perbedaan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tersebut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, John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Locke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hak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seseorang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lastRenderedPageBreak/>
        <w:t>dikaitkan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dilakukan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3B6E2A" w:rsidRPr="009424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24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(the </w:t>
      </w:r>
      <w:proofErr w:type="spellStart"/>
      <w:r w:rsidRPr="0094243E">
        <w:rPr>
          <w:rFonts w:ascii="Times New Roman" w:hAnsi="Times New Roman" w:cs="Times New Roman"/>
          <w:i/>
          <w:sz w:val="24"/>
          <w:szCs w:val="24"/>
          <w:lang w:val="en-US"/>
        </w:rPr>
        <w:t>labour</w:t>
      </w:r>
      <w:proofErr w:type="spellEnd"/>
      <w:r w:rsidRPr="009424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theory)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sedangkan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Hegel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dikaitkan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kepribadian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43E">
        <w:rPr>
          <w:rFonts w:ascii="Times New Roman" w:hAnsi="Times New Roman" w:cs="Times New Roman"/>
          <w:sz w:val="24"/>
          <w:szCs w:val="24"/>
          <w:lang w:val="en-US"/>
        </w:rPr>
        <w:t>identitas</w:t>
      </w:r>
      <w:r w:rsidR="003B6E2A" w:rsidRPr="00AA0CE7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4243E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9424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243E">
        <w:rPr>
          <w:rFonts w:ascii="Times New Roman" w:hAnsi="Times New Roman" w:cs="Times New Roman"/>
          <w:i/>
          <w:sz w:val="24"/>
          <w:szCs w:val="24"/>
          <w:lang w:val="en-US"/>
        </w:rPr>
        <w:t>(the personality theory)</w:t>
      </w:r>
      <w:r w:rsidR="00390C54" w:rsidRPr="00DF66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90C54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9"/>
      </w:r>
    </w:p>
    <w:p w14:paraId="696A085F" w14:textId="77777777" w:rsidR="0091330B" w:rsidRPr="00CC4468" w:rsidRDefault="0091330B" w:rsidP="009068D1">
      <w:pPr>
        <w:pStyle w:val="SUBBAB2"/>
        <w:rPr>
          <w:lang w:val="en-US"/>
        </w:rPr>
      </w:pPr>
      <w:bookmarkStart w:id="3" w:name="_Toc109287116"/>
      <w:proofErr w:type="spellStart"/>
      <w:r w:rsidRPr="003D52E0">
        <w:t>Tinjauan</w:t>
      </w:r>
      <w:proofErr w:type="spellEnd"/>
      <w:r w:rsidRPr="003D52E0">
        <w:t xml:space="preserve"> </w:t>
      </w:r>
      <w:proofErr w:type="spellStart"/>
      <w:r w:rsidRPr="003D52E0">
        <w:t>Tentang</w:t>
      </w:r>
      <w:proofErr w:type="spellEnd"/>
      <w:r w:rsidRPr="003D52E0">
        <w:t xml:space="preserve"> Lembaga HKI di Indonesia</w:t>
      </w:r>
      <w:bookmarkEnd w:id="3"/>
    </w:p>
    <w:p w14:paraId="23D00B64" w14:textId="77777777" w:rsidR="00CC4468" w:rsidRDefault="00FF07E9" w:rsidP="00FF07E9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7E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F07E9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udah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penjajahan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r w:rsidRPr="00FF07E9">
        <w:rPr>
          <w:rFonts w:ascii="Times New Roman" w:hAnsi="Times New Roman" w:cs="Times New Roman"/>
          <w:sz w:val="24"/>
          <w:szCs w:val="24"/>
        </w:rPr>
        <w:t xml:space="preserve">Belanda,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kalinya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didaftarkan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No. 1 </w:t>
      </w:r>
      <w:proofErr w:type="spellStart"/>
      <w:r w:rsidRPr="00FF07E9">
        <w:rPr>
          <w:rFonts w:ascii="Times New Roman" w:hAnsi="Times New Roman" w:cs="Times New Roman"/>
          <w:i/>
          <w:sz w:val="24"/>
          <w:szCs w:val="24"/>
        </w:rPr>
        <w:t>Hulpbureua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i/>
          <w:sz w:val="24"/>
          <w:szCs w:val="24"/>
        </w:rPr>
        <w:t>Voor</w:t>
      </w:r>
      <w:proofErr w:type="spellEnd"/>
      <w:r w:rsidRPr="00FF07E9">
        <w:rPr>
          <w:rFonts w:ascii="Times New Roman" w:hAnsi="Times New Roman" w:cs="Times New Roman"/>
          <w:i/>
          <w:sz w:val="24"/>
          <w:szCs w:val="24"/>
        </w:rPr>
        <w:t xml:space="preserve"> den </w:t>
      </w:r>
      <w:proofErr w:type="spellStart"/>
      <w:r w:rsidRPr="00FF07E9">
        <w:rPr>
          <w:rFonts w:ascii="Times New Roman" w:hAnsi="Times New Roman" w:cs="Times New Roman"/>
          <w:i/>
          <w:sz w:val="24"/>
          <w:szCs w:val="24"/>
        </w:rPr>
        <w:t>Industrieelen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i/>
          <w:sz w:val="24"/>
          <w:szCs w:val="24"/>
        </w:rPr>
        <w:t>Eigendom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pada</w:t>
      </w:r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F07E9">
        <w:rPr>
          <w:rFonts w:ascii="Times New Roman" w:hAnsi="Times New Roman" w:cs="Times New Roman"/>
          <w:sz w:val="24"/>
          <w:szCs w:val="24"/>
        </w:rPr>
        <w:t xml:space="preserve">1894 di Batavia. Pada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F07E9">
        <w:rPr>
          <w:rFonts w:ascii="Times New Roman" w:hAnsi="Times New Roman" w:cs="Times New Roman"/>
          <w:sz w:val="24"/>
          <w:szCs w:val="24"/>
        </w:rPr>
        <w:t xml:space="preserve">oleh </w:t>
      </w:r>
      <w:r w:rsidRPr="00FF07E9">
        <w:rPr>
          <w:rFonts w:ascii="Times New Roman" w:hAnsi="Times New Roman" w:cs="Times New Roman"/>
          <w:i/>
          <w:sz w:val="24"/>
          <w:szCs w:val="24"/>
        </w:rPr>
        <w:t>Department</w:t>
      </w:r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F07E9">
        <w:rPr>
          <w:rFonts w:ascii="Times New Roman" w:hAnsi="Times New Roman" w:cs="Times New Roman"/>
          <w:i/>
          <w:sz w:val="24"/>
          <w:szCs w:val="24"/>
        </w:rPr>
        <w:t xml:space="preserve">Van </w:t>
      </w:r>
      <w:proofErr w:type="spellStart"/>
      <w:r w:rsidRPr="00FF07E9">
        <w:rPr>
          <w:rFonts w:ascii="Times New Roman" w:hAnsi="Times New Roman" w:cs="Times New Roman"/>
          <w:i/>
          <w:sz w:val="24"/>
          <w:szCs w:val="24"/>
        </w:rPr>
        <w:t>Justitie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>. Pada</w:t>
      </w:r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F07E9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II</w:t>
      </w:r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Peralihan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F07E9">
        <w:rPr>
          <w:rFonts w:ascii="Times New Roman" w:hAnsi="Times New Roman" w:cs="Times New Roman"/>
          <w:sz w:val="24"/>
          <w:szCs w:val="24"/>
        </w:rPr>
        <w:t xml:space="preserve">Dasar 1945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Stbl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. 1924 No. 576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7E9">
        <w:rPr>
          <w:rFonts w:ascii="Times New Roman" w:hAnsi="Times New Roman" w:cs="Times New Roman"/>
          <w:sz w:val="24"/>
          <w:szCs w:val="24"/>
        </w:rPr>
        <w:t xml:space="preserve">Kantor Milik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Kerajinan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F07E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1947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F07E9">
        <w:rPr>
          <w:rFonts w:ascii="Times New Roman" w:hAnsi="Times New Roman" w:cs="Times New Roman"/>
          <w:sz w:val="24"/>
          <w:szCs w:val="24"/>
        </w:rPr>
        <w:t>Kantor Milik</w:t>
      </w:r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F07E9">
        <w:rPr>
          <w:rFonts w:ascii="Times New Roman" w:hAnsi="Times New Roman" w:cs="Times New Roman"/>
          <w:sz w:val="24"/>
          <w:szCs w:val="24"/>
        </w:rPr>
        <w:t>Perindustrian. 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1964, 1966, 1969, 1974 dan 1988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F07E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z w:val="24"/>
          <w:szCs w:val="24"/>
        </w:rPr>
        <w:t>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Keputusan</w:t>
      </w:r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RI No. 32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F07E9">
        <w:rPr>
          <w:rFonts w:ascii="Times New Roman" w:hAnsi="Times New Roman" w:cs="Times New Roman"/>
          <w:sz w:val="24"/>
          <w:szCs w:val="24"/>
        </w:rPr>
        <w:t xml:space="preserve">1988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7E9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No. 15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1982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Keputusan</w:t>
      </w:r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dibentuklah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, paten, dan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yang</w:t>
      </w:r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dan</w:t>
      </w:r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pada</w:t>
      </w:r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F07E9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, paten </w:t>
      </w:r>
      <w:r w:rsidRPr="00FF07E9">
        <w:rPr>
          <w:rFonts w:ascii="Times New Roman" w:hAnsi="Times New Roman" w:cs="Times New Roman"/>
          <w:sz w:val="24"/>
          <w:szCs w:val="24"/>
        </w:rPr>
        <w:lastRenderedPageBreak/>
        <w:t>dan</w:t>
      </w:r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nomenklatur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FF07E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1998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Keputusan</w:t>
      </w:r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RI No. 144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7E9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FF07E9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</w:p>
    <w:p w14:paraId="7F51BDDC" w14:textId="77777777" w:rsidR="002D5705" w:rsidRDefault="002D5705" w:rsidP="002D5705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05">
        <w:rPr>
          <w:rFonts w:ascii="Times New Roman" w:hAnsi="Times New Roman" w:cs="Times New Roman"/>
          <w:sz w:val="24"/>
          <w:szCs w:val="24"/>
        </w:rPr>
        <w:t>Pada</w:t>
      </w:r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22 April 2015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No. 44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2D5705">
        <w:rPr>
          <w:rFonts w:ascii="Times New Roman" w:hAnsi="Times New Roman" w:cs="Times New Roman"/>
          <w:sz w:val="24"/>
          <w:szCs w:val="24"/>
        </w:rPr>
        <w:t>Kement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D5705">
        <w:rPr>
          <w:rFonts w:ascii="Times New Roman" w:hAnsi="Times New Roman" w:cs="Times New Roman"/>
          <w:sz w:val="24"/>
          <w:szCs w:val="24"/>
        </w:rPr>
        <w:t>rian Hukum</w:t>
      </w:r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2D5705">
        <w:rPr>
          <w:rFonts w:ascii="Times New Roman" w:hAnsi="Times New Roman" w:cs="Times New Roman"/>
          <w:sz w:val="24"/>
          <w:szCs w:val="24"/>
        </w:rPr>
        <w:t xml:space="preserve">HAM,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Perpres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02C96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Hukum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2D5705">
        <w:rPr>
          <w:rFonts w:ascii="Times New Roman" w:hAnsi="Times New Roman" w:cs="Times New Roman"/>
          <w:sz w:val="24"/>
          <w:szCs w:val="24"/>
        </w:rPr>
        <w:t xml:space="preserve">dan HAM,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di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Kement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D5705">
        <w:rPr>
          <w:rFonts w:ascii="Times New Roman" w:hAnsi="Times New Roman" w:cs="Times New Roman"/>
          <w:sz w:val="24"/>
          <w:szCs w:val="24"/>
        </w:rPr>
        <w:t>rian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2D5705">
        <w:rPr>
          <w:rFonts w:ascii="Times New Roman" w:hAnsi="Times New Roman" w:cs="Times New Roman"/>
          <w:sz w:val="24"/>
          <w:szCs w:val="24"/>
        </w:rPr>
        <w:t xml:space="preserve">Hukum dan HAM.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2D5705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4 Bab 2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2D5705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705">
        <w:rPr>
          <w:rFonts w:ascii="Times New Roman" w:hAnsi="Times New Roman" w:cs="Times New Roman"/>
          <w:sz w:val="24"/>
          <w:szCs w:val="24"/>
        </w:rPr>
        <w:t>di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4E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belakangi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4E7CE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yang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9068D1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membidangi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di negara-negara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2D5705">
        <w:rPr>
          <w:rFonts w:ascii="Times New Roman" w:hAnsi="Times New Roman" w:cs="Times New Roman"/>
          <w:sz w:val="24"/>
          <w:szCs w:val="24"/>
        </w:rPr>
        <w:t>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penyebutan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9068D1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r w:rsidRPr="002D5705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2D5705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2D5705">
        <w:rPr>
          <w:rFonts w:ascii="Times New Roman" w:hAnsi="Times New Roman" w:cs="Times New Roman"/>
          <w:i/>
          <w:sz w:val="24"/>
          <w:szCs w:val="24"/>
        </w:rPr>
        <w:t xml:space="preserve">/rights”,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2D5705">
        <w:rPr>
          <w:rFonts w:ascii="Times New Roman" w:hAnsi="Times New Roman" w:cs="Times New Roman"/>
          <w:sz w:val="24"/>
          <w:szCs w:val="24"/>
        </w:rPr>
        <w:t xml:space="preserve">KIPO, </w:t>
      </w:r>
      <w:r w:rsidRPr="002D5705">
        <w:rPr>
          <w:rFonts w:ascii="Times New Roman" w:hAnsi="Times New Roman" w:cs="Times New Roman"/>
          <w:i/>
          <w:sz w:val="24"/>
          <w:szCs w:val="24"/>
        </w:rPr>
        <w:t>Korean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2D5705">
        <w:rPr>
          <w:rFonts w:ascii="Times New Roman" w:hAnsi="Times New Roman" w:cs="Times New Roman"/>
          <w:i/>
          <w:sz w:val="24"/>
          <w:szCs w:val="24"/>
        </w:rPr>
        <w:t>Intellectual Property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2D5705">
        <w:rPr>
          <w:rFonts w:ascii="Times New Roman" w:hAnsi="Times New Roman" w:cs="Times New Roman"/>
          <w:i/>
          <w:sz w:val="24"/>
          <w:szCs w:val="24"/>
        </w:rPr>
        <w:t>Office</w:t>
      </w:r>
      <w:r w:rsidRPr="002D5705">
        <w:rPr>
          <w:rFonts w:ascii="Times New Roman" w:hAnsi="Times New Roman" w:cs="Times New Roman"/>
          <w:sz w:val="24"/>
          <w:szCs w:val="24"/>
        </w:rPr>
        <w:t>, Singapore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E7CE3">
        <w:rPr>
          <w:rFonts w:ascii="Times New Roman" w:hAnsi="Times New Roman" w:cs="Times New Roman"/>
          <w:i/>
          <w:sz w:val="24"/>
          <w:szCs w:val="24"/>
        </w:rPr>
        <w:t>Intellectual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4E7CE3">
        <w:rPr>
          <w:rFonts w:ascii="Times New Roman" w:hAnsi="Times New Roman" w:cs="Times New Roman"/>
          <w:i/>
          <w:sz w:val="24"/>
          <w:szCs w:val="24"/>
        </w:rPr>
        <w:t>Property Office</w:t>
      </w:r>
      <w:r w:rsidRPr="002D5705">
        <w:rPr>
          <w:rFonts w:ascii="Times New Roman" w:hAnsi="Times New Roman" w:cs="Times New Roman"/>
          <w:sz w:val="24"/>
          <w:szCs w:val="24"/>
        </w:rPr>
        <w:t xml:space="preserve">, di China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r w:rsidRPr="002D5705">
        <w:rPr>
          <w:rFonts w:ascii="Times New Roman" w:hAnsi="Times New Roman" w:cs="Times New Roman"/>
          <w:i/>
          <w:sz w:val="24"/>
          <w:szCs w:val="24"/>
        </w:rPr>
        <w:t>State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2D5705">
        <w:rPr>
          <w:rFonts w:ascii="Times New Roman" w:hAnsi="Times New Roman" w:cs="Times New Roman"/>
          <w:i/>
          <w:sz w:val="24"/>
          <w:szCs w:val="24"/>
        </w:rPr>
        <w:t>Intellectual Property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2D5705">
        <w:rPr>
          <w:rFonts w:ascii="Times New Roman" w:hAnsi="Times New Roman" w:cs="Times New Roman"/>
          <w:i/>
          <w:sz w:val="24"/>
          <w:szCs w:val="24"/>
        </w:rPr>
        <w:t>Office,</w:t>
      </w:r>
      <w:r w:rsidRPr="002D5705">
        <w:rPr>
          <w:rFonts w:ascii="Times New Roman" w:hAnsi="Times New Roman" w:cs="Times New Roman"/>
          <w:sz w:val="24"/>
          <w:szCs w:val="24"/>
        </w:rPr>
        <w:t xml:space="preserve"> di Malaysia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705">
        <w:rPr>
          <w:rFonts w:ascii="Times New Roman" w:hAnsi="Times New Roman" w:cs="Times New Roman"/>
          <w:sz w:val="24"/>
          <w:szCs w:val="24"/>
        </w:rPr>
        <w:t xml:space="preserve">MIPO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r w:rsidRPr="002D5705">
        <w:rPr>
          <w:rFonts w:ascii="Times New Roman" w:hAnsi="Times New Roman" w:cs="Times New Roman"/>
          <w:i/>
          <w:sz w:val="24"/>
          <w:szCs w:val="24"/>
        </w:rPr>
        <w:t>Malaysian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2D5705">
        <w:rPr>
          <w:rFonts w:ascii="Times New Roman" w:hAnsi="Times New Roman" w:cs="Times New Roman"/>
          <w:i/>
          <w:sz w:val="24"/>
          <w:szCs w:val="24"/>
        </w:rPr>
        <w:t>Intellectual Property Office</w:t>
      </w:r>
      <w:r w:rsidRPr="002D5705">
        <w:rPr>
          <w:rFonts w:ascii="Times New Roman" w:hAnsi="Times New Roman" w:cs="Times New Roman"/>
          <w:sz w:val="24"/>
          <w:szCs w:val="24"/>
        </w:rPr>
        <w:t>.</w:t>
      </w:r>
    </w:p>
    <w:p w14:paraId="7DEDAC83" w14:textId="77777777" w:rsidR="002D5705" w:rsidRPr="002D5705" w:rsidRDefault="002D5705" w:rsidP="002D5705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705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4E7CE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4E7CE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membidangi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4E7CE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4E7CE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4E7CE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2D570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4E7CE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menopang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4E7CE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proofErr w:type="gramStart"/>
      <w:r w:rsidRPr="002D570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siste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</w:t>
      </w:r>
      <w:r w:rsidR="00C65B0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20006B7" w14:textId="77777777" w:rsidR="002D5705" w:rsidRDefault="002D5705" w:rsidP="00505128">
      <w:pPr>
        <w:pStyle w:val="ListParagraph"/>
        <w:numPr>
          <w:ilvl w:val="0"/>
          <w:numId w:val="35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70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pengha</w:t>
      </w:r>
      <w:r>
        <w:rPr>
          <w:rFonts w:ascii="Times New Roman" w:hAnsi="Times New Roman" w:cs="Times New Roman"/>
          <w:sz w:val="24"/>
          <w:szCs w:val="24"/>
        </w:rPr>
        <w:t>rgaan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0E6E52" w14:textId="77777777" w:rsidR="002D5705" w:rsidRDefault="002D5705" w:rsidP="00505128">
      <w:pPr>
        <w:pStyle w:val="ListParagraph"/>
        <w:numPr>
          <w:ilvl w:val="0"/>
          <w:numId w:val="35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705">
        <w:rPr>
          <w:rFonts w:ascii="Times New Roman" w:hAnsi="Times New Roman" w:cs="Times New Roman"/>
          <w:sz w:val="24"/>
          <w:szCs w:val="24"/>
        </w:rPr>
        <w:lastRenderedPageBreak/>
        <w:t>Mempromosikan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="004E7CE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AB49CF" w14:textId="77777777" w:rsidR="00C65B03" w:rsidRPr="00305CF3" w:rsidRDefault="002D5705" w:rsidP="00505128">
      <w:pPr>
        <w:pStyle w:val="ListParagraph"/>
        <w:numPr>
          <w:ilvl w:val="0"/>
          <w:numId w:val="35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705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2D570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D5705">
        <w:rPr>
          <w:rFonts w:ascii="Times New Roman" w:hAnsi="Times New Roman" w:cs="Times New Roman"/>
          <w:sz w:val="24"/>
          <w:szCs w:val="24"/>
        </w:rPr>
        <w:t>inventif</w:t>
      </w:r>
      <w:proofErr w:type="spellEnd"/>
      <w:r w:rsidRPr="002D5705">
        <w:rPr>
          <w:rFonts w:ascii="Times New Roman" w:hAnsi="Times New Roman" w:cs="Times New Roman"/>
          <w:sz w:val="24"/>
          <w:szCs w:val="24"/>
        </w:rPr>
        <w:t>.</w:t>
      </w:r>
    </w:p>
    <w:p w14:paraId="203B5428" w14:textId="77777777" w:rsidR="009E3006" w:rsidRDefault="00C65B03" w:rsidP="00C65B03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Merujuk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misi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diuraikan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atas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teknologi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pembangunan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dengan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point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Pengakuan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kreatifitas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dalam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kekayaan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asas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konstitutif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yakni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bisa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telah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atas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1840B9" w14:textId="77777777" w:rsidR="00C65B03" w:rsidRDefault="00C65B03" w:rsidP="00C65B03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Teknologi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pesat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dimensi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kehidupan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>, salah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satunya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Merespon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kekayaan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menganut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asas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konstitutif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yakni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hukum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terhadap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didaftarkan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pada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mayoritas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kekayaan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mengharuskan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kekayaan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berbasis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online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dikembangkan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Direktorat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E3006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1"/>
      </w:r>
    </w:p>
    <w:p w14:paraId="0077C9E9" w14:textId="77777777" w:rsidR="00C65B03" w:rsidRPr="00C65B03" w:rsidRDefault="00C65B03" w:rsidP="00C65B03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Upaya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ditempuh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memberikan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yang prima di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bidang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kepada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demikian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transparan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akuntabel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sederhana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akurat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ekonomis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lastRenderedPageBreak/>
        <w:t>sangatlah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4E7CE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oleh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4E7CE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r w:rsidRPr="009E3006">
        <w:rPr>
          <w:rFonts w:ascii="Times New Roman" w:hAnsi="Times New Roman" w:cs="Times New Roman"/>
          <w:i/>
          <w:sz w:val="24"/>
          <w:szCs w:val="24"/>
          <w:lang w:val="en-US"/>
        </w:rPr>
        <w:t>stakeholders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pemangku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kepentingan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Kemudahan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4E7CE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4E7CE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0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9E3006" w:rsidRPr="009E3006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9E3006">
        <w:rPr>
          <w:rFonts w:ascii="Times New Roman" w:hAnsi="Times New Roman" w:cs="Times New Roman"/>
          <w:i/>
          <w:sz w:val="24"/>
          <w:szCs w:val="24"/>
          <w:lang w:val="en-US"/>
        </w:rPr>
        <w:t>filing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proses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dilakukan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on-line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cepat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efesien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sehingga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terhambat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ruang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dimanapun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melakukan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sepanjang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terhubung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dengan</w:t>
      </w:r>
      <w:r w:rsidR="004E7CE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internet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24 jam 7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tidak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terhambat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jam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kantor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8994D0" w14:textId="77777777" w:rsidR="00C65B03" w:rsidRPr="00C65B03" w:rsidRDefault="00C65B03" w:rsidP="00C65B03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Pembangunan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merupakan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kebutuha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seiring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pembangunan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industri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antisipasi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globalisasi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Para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menilai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merupakan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timbul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akibat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kemajuan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bidang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intensitas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globalisasi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dipicu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kepesatan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kemajuan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telekomunikasi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Strategi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teknis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substansial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bidang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perlu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dikembangkan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rangka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penyesuaian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dengan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strategis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penentuan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saing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sekaligus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simbolsimbol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era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globalisasi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andalan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memenangkan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rival</w:t>
      </w:r>
      <w:r w:rsidR="009E3006">
        <w:rPr>
          <w:rFonts w:ascii="Times New Roman" w:hAnsi="Times New Roman" w:cs="Times New Roman"/>
          <w:sz w:val="24"/>
          <w:szCs w:val="24"/>
          <w:lang w:val="en-US"/>
        </w:rPr>
        <w:t>itas</w:t>
      </w:r>
      <w:proofErr w:type="spellEnd"/>
      <w:r w:rsidR="009E3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006"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 w:rsidR="009E300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9E3006">
        <w:rPr>
          <w:rFonts w:ascii="Times New Roman" w:hAnsi="Times New Roman" w:cs="Times New Roman"/>
          <w:sz w:val="24"/>
          <w:szCs w:val="24"/>
          <w:lang w:val="en-US"/>
        </w:rPr>
        <w:t>perdagangan</w:t>
      </w:r>
      <w:proofErr w:type="spellEnd"/>
      <w:r w:rsidR="009E300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E3006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2"/>
      </w:r>
    </w:p>
    <w:p w14:paraId="4F1EA6A3" w14:textId="77777777" w:rsidR="009E3006" w:rsidRDefault="00C65B03" w:rsidP="00C65B03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Dalam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rangka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yang ideal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kekayaan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aka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Jend</w:t>
      </w:r>
      <w:r w:rsidR="009E3006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ral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Kekayaan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elektronik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pengajuan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permohonan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kekayaan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lastRenderedPageBreak/>
        <w:t>tersebut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dikenal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5B03">
        <w:rPr>
          <w:rFonts w:ascii="Times New Roman" w:hAnsi="Times New Roman" w:cs="Times New Roman"/>
          <w:sz w:val="24"/>
          <w:szCs w:val="24"/>
          <w:lang w:val="en-US"/>
        </w:rPr>
        <w:t>istilah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06">
        <w:rPr>
          <w:rFonts w:ascii="Times New Roman" w:hAnsi="Times New Roman" w:cs="Times New Roman"/>
          <w:i/>
          <w:sz w:val="24"/>
          <w:szCs w:val="24"/>
          <w:lang w:val="en-US"/>
        </w:rPr>
        <w:t>E-</w:t>
      </w:r>
      <w:proofErr w:type="spellStart"/>
      <w:r w:rsidRPr="009E3006">
        <w:rPr>
          <w:rFonts w:ascii="Times New Roman" w:hAnsi="Times New Roman" w:cs="Times New Roman"/>
          <w:i/>
          <w:sz w:val="24"/>
          <w:szCs w:val="24"/>
          <w:lang w:val="en-US"/>
        </w:rPr>
        <w:t>FILING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C65B03">
        <w:rPr>
          <w:rFonts w:ascii="Times New Roman" w:hAnsi="Times New Roman" w:cs="Times New Roman"/>
          <w:sz w:val="24"/>
          <w:szCs w:val="24"/>
          <w:lang w:val="en-US"/>
        </w:rPr>
        <w:t>KI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E3006">
        <w:rPr>
          <w:rFonts w:ascii="Times New Roman" w:hAnsi="Times New Roman" w:cs="Times New Roman"/>
          <w:i/>
          <w:sz w:val="24"/>
          <w:szCs w:val="24"/>
          <w:lang w:val="en-US"/>
        </w:rPr>
        <w:t>electronic</w:t>
      </w:r>
      <w:r w:rsidR="00254DED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9E3006">
        <w:rPr>
          <w:rFonts w:ascii="Times New Roman" w:hAnsi="Times New Roman" w:cs="Times New Roman"/>
          <w:i/>
          <w:sz w:val="24"/>
          <w:szCs w:val="24"/>
          <w:lang w:val="en-US"/>
        </w:rPr>
        <w:t>filing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006" w:rsidRPr="00C65B0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E3006">
        <w:rPr>
          <w:rFonts w:ascii="Times New Roman" w:hAnsi="Times New Roman" w:cs="Times New Roman"/>
          <w:sz w:val="24"/>
          <w:szCs w:val="24"/>
          <w:lang w:val="en-US"/>
        </w:rPr>
        <w:t>ekayaan</w:t>
      </w:r>
      <w:proofErr w:type="spellEnd"/>
      <w:r w:rsidR="009E3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3006" w:rsidRPr="00C65B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3006">
        <w:rPr>
          <w:rFonts w:ascii="Times New Roman" w:hAnsi="Times New Roman" w:cs="Times New Roman"/>
          <w:sz w:val="24"/>
          <w:szCs w:val="24"/>
          <w:lang w:val="en-US"/>
        </w:rPr>
        <w:t>ntelektual</w:t>
      </w:r>
      <w:proofErr w:type="spellEnd"/>
      <w:r w:rsidRPr="00C65B03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65EB8D99" w14:textId="77777777" w:rsidR="00CE11E3" w:rsidRPr="00305CF3" w:rsidRDefault="00CE11E3" w:rsidP="00305CF3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Pembangunan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186BD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186BD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perekonomian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berperan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sebagai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insentif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bagi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inventor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kreator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pencipta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dengan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hak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mengkomersialkan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kreatifitasnya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kekayaan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iklim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kondusif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bagi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kegiatan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penemuan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proofErr w:type="spellEnd"/>
      <w:r w:rsidR="00186BD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berbagai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melahirkan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penemuan-penemuan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kerja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perubahan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Kekayaan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masa</w:t>
      </w:r>
      <w:r w:rsidR="00186BD3" w:rsidRPr="00802C96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o</w:t>
      </w:r>
      <w:r w:rsidRPr="00305CF3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datang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tantangan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lain:</w:t>
      </w:r>
      <w:r w:rsidR="001A33AE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3"/>
      </w:r>
    </w:p>
    <w:p w14:paraId="18A40897" w14:textId="77777777" w:rsidR="00305CF3" w:rsidRDefault="00CE11E3" w:rsidP="00505128">
      <w:pPr>
        <w:pStyle w:val="ListParagraph"/>
        <w:numPr>
          <w:ilvl w:val="0"/>
          <w:numId w:val="36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iklim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perdaganga</w:t>
      </w:r>
      <w:r w:rsidR="00305CF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305CF3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05CF3">
        <w:rPr>
          <w:rFonts w:ascii="Times New Roman" w:hAnsi="Times New Roman" w:cs="Times New Roman"/>
          <w:sz w:val="24"/>
          <w:szCs w:val="24"/>
          <w:lang w:val="en-US"/>
        </w:rPr>
        <w:t>kompetitif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EA52CF" w14:textId="77777777" w:rsidR="00305CF3" w:rsidRDefault="00CE11E3" w:rsidP="00505128">
      <w:pPr>
        <w:pStyle w:val="ListParagraph"/>
        <w:numPr>
          <w:ilvl w:val="0"/>
          <w:numId w:val="36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Meni</w:t>
      </w:r>
      <w:r w:rsidR="00305CF3">
        <w:rPr>
          <w:rFonts w:ascii="Times New Roman" w:hAnsi="Times New Roman" w:cs="Times New Roman"/>
          <w:sz w:val="24"/>
          <w:szCs w:val="24"/>
          <w:lang w:val="en-US"/>
        </w:rPr>
        <w:t>ngkatkan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3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3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77B3C1" w14:textId="77777777" w:rsidR="00305CF3" w:rsidRDefault="00CE11E3" w:rsidP="00505128">
      <w:pPr>
        <w:pStyle w:val="ListParagraph"/>
        <w:numPr>
          <w:ilvl w:val="0"/>
          <w:numId w:val="36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dunia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kompetit</w:t>
      </w:r>
      <w:r w:rsidR="00305CF3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305CF3">
        <w:rPr>
          <w:rFonts w:ascii="Times New Roman" w:hAnsi="Times New Roman" w:cs="Times New Roman"/>
          <w:sz w:val="24"/>
          <w:szCs w:val="24"/>
          <w:lang w:val="en-US"/>
        </w:rPr>
        <w:t>spesifik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 xml:space="preserve"> di pasar global.</w:t>
      </w:r>
    </w:p>
    <w:p w14:paraId="4237C3D0" w14:textId="77777777" w:rsidR="00305CF3" w:rsidRDefault="00CE11E3" w:rsidP="00505128">
      <w:pPr>
        <w:pStyle w:val="ListParagraph"/>
        <w:numPr>
          <w:ilvl w:val="0"/>
          <w:numId w:val="36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invensi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inovasi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negeri yang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berorientasi</w:t>
      </w:r>
      <w:proofErr w:type="spellEnd"/>
      <w:r w:rsidR="00417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74C1">
        <w:rPr>
          <w:rFonts w:ascii="Times New Roman" w:hAnsi="Times New Roman" w:cs="Times New Roman"/>
          <w:sz w:val="24"/>
          <w:szCs w:val="24"/>
          <w:lang w:val="en-US"/>
        </w:rPr>
        <w:t>ekspor</w:t>
      </w:r>
      <w:proofErr w:type="spellEnd"/>
      <w:r w:rsidR="00417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5CF3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305CF3">
        <w:rPr>
          <w:rFonts w:ascii="Times New Roman" w:hAnsi="Times New Roman" w:cs="Times New Roman"/>
          <w:sz w:val="24"/>
          <w:szCs w:val="24"/>
          <w:lang w:val="en-US"/>
        </w:rPr>
        <w:t>bernilai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3">
        <w:rPr>
          <w:rFonts w:ascii="Times New Roman" w:hAnsi="Times New Roman" w:cs="Times New Roman"/>
          <w:sz w:val="24"/>
          <w:szCs w:val="24"/>
          <w:lang w:val="en-US"/>
        </w:rPr>
        <w:t>komersial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5FCE16" w14:textId="77777777" w:rsidR="00305CF3" w:rsidRDefault="00CE11E3" w:rsidP="00505128">
      <w:pPr>
        <w:pStyle w:val="ListParagraph"/>
        <w:numPr>
          <w:ilvl w:val="0"/>
          <w:numId w:val="36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Mempromosikan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sosi</w:t>
      </w:r>
      <w:r w:rsidR="00305CF3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305CF3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05CF3">
        <w:rPr>
          <w:rFonts w:ascii="Times New Roman" w:hAnsi="Times New Roman" w:cs="Times New Roman"/>
          <w:sz w:val="24"/>
          <w:szCs w:val="24"/>
          <w:lang w:val="en-US"/>
        </w:rPr>
        <w:t>dimiliki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7225CB" w14:textId="77777777" w:rsidR="00CE11E3" w:rsidRPr="00305CF3" w:rsidRDefault="00CE11E3" w:rsidP="00505128">
      <w:pPr>
        <w:pStyle w:val="ListParagraph"/>
        <w:numPr>
          <w:ilvl w:val="0"/>
          <w:numId w:val="36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repu</w:t>
      </w:r>
      <w:r w:rsidR="004174C1">
        <w:rPr>
          <w:rFonts w:ascii="Times New Roman" w:hAnsi="Times New Roman" w:cs="Times New Roman"/>
          <w:sz w:val="24"/>
          <w:szCs w:val="24"/>
          <w:lang w:val="en-US"/>
        </w:rPr>
        <w:t>tasi</w:t>
      </w:r>
      <w:proofErr w:type="spellEnd"/>
      <w:r w:rsidR="00417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74C1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="00417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74C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17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74C1">
        <w:rPr>
          <w:rFonts w:ascii="Times New Roman" w:hAnsi="Times New Roman" w:cs="Times New Roman"/>
          <w:sz w:val="24"/>
          <w:szCs w:val="24"/>
          <w:lang w:val="en-US"/>
        </w:rPr>
        <w:t>ekspor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berkarakter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tradisi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20A3B5" w14:textId="77777777" w:rsidR="00305CF3" w:rsidRDefault="00CE11E3" w:rsidP="00305CF3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lastRenderedPageBreak/>
        <w:t>Upaya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Direktorat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Jenderal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="00305CF3"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3" w:rsidRPr="00175948">
        <w:rPr>
          <w:rFonts w:ascii="Times New Roman" w:hAnsi="Times New Roman" w:cs="Times New Roman"/>
          <w:sz w:val="24"/>
          <w:szCs w:val="24"/>
          <w:lang w:val="en-US"/>
        </w:rPr>
        <w:t>merespon</w:t>
      </w:r>
      <w:proofErr w:type="spellEnd"/>
      <w:r w:rsidR="00305CF3"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3" w:rsidRPr="00175948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="00305CF3"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5CF3" w:rsidRPr="00175948">
        <w:rPr>
          <w:rFonts w:ascii="Times New Roman" w:hAnsi="Times New Roman" w:cs="Times New Roman"/>
          <w:sz w:val="24"/>
          <w:szCs w:val="24"/>
          <w:lang w:val="en-US"/>
        </w:rPr>
        <w:t>kemajuan</w:t>
      </w:r>
      <w:proofErr w:type="spellEnd"/>
      <w:r w:rsidR="00305CF3"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948">
        <w:rPr>
          <w:rFonts w:ascii="Times New Roman" w:hAnsi="Times New Roman" w:cs="Times New Roman"/>
          <w:i/>
          <w:sz w:val="24"/>
          <w:szCs w:val="24"/>
          <w:lang w:val="en-US"/>
        </w:rPr>
        <w:t>natural right theory,</w:t>
      </w:r>
      <w:r w:rsidR="00305CF3" w:rsidRPr="001759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5948">
        <w:rPr>
          <w:rFonts w:ascii="Times New Roman" w:hAnsi="Times New Roman" w:cs="Times New Roman"/>
          <w:i/>
          <w:sz w:val="24"/>
          <w:szCs w:val="24"/>
          <w:lang w:val="en-US"/>
        </w:rPr>
        <w:t>labor theory, social exchange theory,</w:t>
      </w:r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175948">
        <w:rPr>
          <w:rFonts w:ascii="Times New Roman" w:hAnsi="Times New Roman" w:cs="Times New Roman"/>
          <w:i/>
          <w:sz w:val="24"/>
          <w:szCs w:val="24"/>
          <w:lang w:val="en-US"/>
        </w:rPr>
        <w:t>functional theory</w:t>
      </w:r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>. Pada</w:t>
      </w:r>
      <w:r w:rsidR="00305CF3"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hakekatnya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948">
        <w:rPr>
          <w:rFonts w:ascii="Times New Roman" w:hAnsi="Times New Roman" w:cs="Times New Roman"/>
          <w:i/>
          <w:sz w:val="24"/>
          <w:szCs w:val="24"/>
          <w:lang w:val="en-US"/>
        </w:rPr>
        <w:t>e-filing</w:t>
      </w:r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mekanisme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5948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17594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dihasilkan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mempermudah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kreator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pendesain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pengakuan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karyanya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350AC0" w14:textId="77777777" w:rsidR="00C65B03" w:rsidRPr="004174C1" w:rsidRDefault="00CE11E3" w:rsidP="00305CF3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Invensi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ciptaan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dihasilkan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berkarya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seharusnya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kreator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pendesain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5CF3">
        <w:rPr>
          <w:rFonts w:ascii="Times New Roman" w:hAnsi="Times New Roman" w:cs="Times New Roman"/>
          <w:sz w:val="24"/>
          <w:szCs w:val="24"/>
          <w:lang w:val="en-US"/>
        </w:rPr>
        <w:t>karyanya</w:t>
      </w:r>
      <w:proofErr w:type="spellEnd"/>
      <w:r w:rsidRPr="00305C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4EA6A33" w14:textId="77777777" w:rsidR="00C65B03" w:rsidRPr="00C65B03" w:rsidRDefault="00C65B03" w:rsidP="00C65B03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F90982" w14:textId="77777777" w:rsidR="0091330B" w:rsidRPr="00317872" w:rsidRDefault="0091330B" w:rsidP="009068D1">
      <w:pPr>
        <w:pStyle w:val="SUBBAB2"/>
        <w:rPr>
          <w:lang w:val="en-US"/>
        </w:rPr>
      </w:pPr>
      <w:bookmarkStart w:id="4" w:name="_Toc109287117"/>
      <w:proofErr w:type="spellStart"/>
      <w:r w:rsidRPr="003D52E0">
        <w:t>Tinjauan</w:t>
      </w:r>
      <w:proofErr w:type="spellEnd"/>
      <w:r w:rsidRPr="003D52E0">
        <w:t xml:space="preserve"> </w:t>
      </w:r>
      <w:proofErr w:type="spellStart"/>
      <w:r w:rsidRPr="003D52E0">
        <w:t>Tentang</w:t>
      </w:r>
      <w:proofErr w:type="spellEnd"/>
      <w:r w:rsidRPr="003D52E0">
        <w:t xml:space="preserve"> </w:t>
      </w:r>
      <w:proofErr w:type="spellStart"/>
      <w:r w:rsidRPr="003D52E0">
        <w:t>Lagu</w:t>
      </w:r>
      <w:proofErr w:type="spellEnd"/>
      <w:r w:rsidR="002378C6">
        <w:t xml:space="preserve"> </w:t>
      </w:r>
      <w:proofErr w:type="spellStart"/>
      <w:r w:rsidR="002378C6">
        <w:t>Sebagai</w:t>
      </w:r>
      <w:proofErr w:type="spellEnd"/>
      <w:r w:rsidR="002378C6">
        <w:t xml:space="preserve"> </w:t>
      </w:r>
      <w:proofErr w:type="spellStart"/>
      <w:r w:rsidR="002378C6">
        <w:t>Ciptaan</w:t>
      </w:r>
      <w:proofErr w:type="spellEnd"/>
      <w:r w:rsidR="002378C6">
        <w:t xml:space="preserve"> yang di </w:t>
      </w:r>
      <w:proofErr w:type="spellStart"/>
      <w:r w:rsidR="002378C6">
        <w:t>Lindungi</w:t>
      </w:r>
      <w:bookmarkEnd w:id="4"/>
      <w:proofErr w:type="spellEnd"/>
    </w:p>
    <w:p w14:paraId="4FEE980B" w14:textId="77777777" w:rsidR="00317872" w:rsidRDefault="00317872" w:rsidP="00505128">
      <w:pPr>
        <w:pStyle w:val="ListParagraph"/>
        <w:numPr>
          <w:ilvl w:val="0"/>
          <w:numId w:val="22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Hakikat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Pengeksplotasian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</w:p>
    <w:p w14:paraId="0F4BB358" w14:textId="77777777" w:rsidR="00650CE2" w:rsidRDefault="000C1E4F" w:rsidP="00D66F08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tradisional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peniruan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orang lain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menimbulkan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>seniman</w:t>
      </w:r>
      <w:proofErr w:type="spellEnd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>ciptaan</w:t>
      </w:r>
      <w:proofErr w:type="spellEnd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>seni</w:t>
      </w:r>
      <w:proofErr w:type="spellEnd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>pekerjaaan</w:t>
      </w:r>
      <w:proofErr w:type="spellEnd"/>
      <w:r w:rsidR="00C7654A"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mencipta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masya</w:t>
      </w:r>
      <w:r w:rsidRPr="000C1E4F">
        <w:rPr>
          <w:rFonts w:ascii="Times New Roman" w:hAnsi="Times New Roman" w:cs="Times New Roman"/>
          <w:sz w:val="24"/>
          <w:szCs w:val="24"/>
          <w:lang w:val="en-US"/>
        </w:rPr>
        <w:t>rakatnya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Ciptaan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654A">
        <w:rPr>
          <w:rFonts w:ascii="Times New Roman" w:hAnsi="Times New Roman" w:cs="Times New Roman"/>
          <w:i/>
          <w:sz w:val="24"/>
          <w:szCs w:val="24"/>
          <w:lang w:val="en-US"/>
        </w:rPr>
        <w:t>property right</w:t>
      </w:r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, juga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Indonesia di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bidan</w:t>
      </w:r>
      <w:r w:rsidR="00C7654A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="00C76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54A">
        <w:rPr>
          <w:rFonts w:ascii="Times New Roman" w:hAnsi="Times New Roman" w:cs="Times New Roman"/>
          <w:sz w:val="24"/>
          <w:szCs w:val="24"/>
          <w:lang w:val="en-US"/>
        </w:rPr>
        <w:t>seni</w:t>
      </w:r>
      <w:proofErr w:type="spellEnd"/>
      <w:r w:rsidR="00C7654A">
        <w:rPr>
          <w:rFonts w:ascii="Times New Roman" w:hAnsi="Times New Roman" w:cs="Times New Roman"/>
          <w:sz w:val="24"/>
          <w:szCs w:val="24"/>
          <w:lang w:val="en-US"/>
        </w:rPr>
        <w:t xml:space="preserve"> dan sastra. </w:t>
      </w:r>
      <w:proofErr w:type="spellStart"/>
      <w:r w:rsidR="00C7654A">
        <w:rPr>
          <w:rFonts w:ascii="Times New Roman" w:hAnsi="Times New Roman" w:cs="Times New Roman"/>
          <w:sz w:val="24"/>
          <w:szCs w:val="24"/>
          <w:lang w:val="en-US"/>
        </w:rPr>
        <w:t>Kalau</w:t>
      </w:r>
      <w:proofErr w:type="spellEnd"/>
      <w:r w:rsidR="00C76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54A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C76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654A"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0C1E4F">
        <w:rPr>
          <w:rFonts w:ascii="Times New Roman" w:hAnsi="Times New Roman" w:cs="Times New Roman"/>
          <w:sz w:val="24"/>
          <w:szCs w:val="24"/>
          <w:lang w:val="en-US"/>
        </w:rPr>
        <w:t>iptaan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seni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sastra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digemari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kebanggaan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tersendiri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C1E4F">
        <w:rPr>
          <w:rFonts w:ascii="Times New Roman" w:hAnsi="Times New Roman" w:cs="Times New Roman"/>
          <w:sz w:val="24"/>
          <w:szCs w:val="24"/>
          <w:lang w:val="en-US"/>
        </w:rPr>
        <w:t>encipta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. Oleh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boleh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mempergunakan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C1E4F">
        <w:rPr>
          <w:rFonts w:ascii="Times New Roman" w:hAnsi="Times New Roman" w:cs="Times New Roman"/>
          <w:sz w:val="24"/>
          <w:szCs w:val="24"/>
          <w:lang w:val="en-US"/>
        </w:rPr>
        <w:t>iptaan</w:t>
      </w:r>
      <w:proofErr w:type="spellEnd"/>
      <w:r w:rsidRPr="000C1E4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C1E4F">
        <w:rPr>
          <w:rFonts w:ascii="Times New Roman" w:hAnsi="Times New Roman" w:cs="Times New Roman"/>
          <w:sz w:val="24"/>
          <w:szCs w:val="24"/>
          <w:lang w:val="en-US"/>
        </w:rPr>
        <w:t>digemari</w:t>
      </w:r>
      <w:proofErr w:type="spellEnd"/>
      <w:r w:rsid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805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805"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 w:rsid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805">
        <w:rPr>
          <w:rFonts w:ascii="Times New Roman" w:hAnsi="Times New Roman" w:cs="Times New Roman"/>
          <w:sz w:val="24"/>
          <w:szCs w:val="24"/>
          <w:lang w:val="en-US"/>
        </w:rPr>
        <w:t>sesuka</w:t>
      </w:r>
      <w:proofErr w:type="spellEnd"/>
      <w:r w:rsid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805">
        <w:rPr>
          <w:rFonts w:ascii="Times New Roman" w:hAnsi="Times New Roman" w:cs="Times New Roman"/>
          <w:sz w:val="24"/>
          <w:szCs w:val="24"/>
          <w:lang w:val="en-US"/>
        </w:rPr>
        <w:t>hatinya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4"/>
      </w:r>
    </w:p>
    <w:p w14:paraId="662BE62C" w14:textId="77777777" w:rsidR="003C5805" w:rsidRPr="003C5805" w:rsidRDefault="003C5805" w:rsidP="003C5805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tradisional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penghargaan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ditunjuk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tid</w:t>
      </w:r>
      <w:r w:rsidR="002E21C3">
        <w:rPr>
          <w:rFonts w:ascii="Times New Roman" w:hAnsi="Times New Roman" w:cs="Times New Roman"/>
          <w:sz w:val="24"/>
          <w:szCs w:val="24"/>
          <w:lang w:val="en-US"/>
        </w:rPr>
        <w:t>ak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C5805">
        <w:rPr>
          <w:rFonts w:ascii="Times New Roman" w:hAnsi="Times New Roman" w:cs="Times New Roman"/>
          <w:sz w:val="24"/>
          <w:szCs w:val="24"/>
          <w:lang w:val="en-US"/>
        </w:rPr>
        <w:t>enciptanya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Lagu-lagu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digemari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direkam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album-album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E21C3">
        <w:rPr>
          <w:rFonts w:ascii="Times New Roman" w:hAnsi="Times New Roman" w:cs="Times New Roman"/>
          <w:sz w:val="24"/>
          <w:szCs w:val="24"/>
          <w:lang w:val="en-US"/>
        </w:rPr>
        <w:t>agu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C5805">
        <w:rPr>
          <w:rFonts w:ascii="Times New Roman" w:hAnsi="Times New Roman" w:cs="Times New Roman"/>
          <w:sz w:val="24"/>
          <w:szCs w:val="24"/>
          <w:lang w:val="en-US"/>
        </w:rPr>
        <w:t>enciptanya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3C5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805">
        <w:rPr>
          <w:rFonts w:ascii="Times New Roman" w:hAnsi="Times New Roman" w:cs="Times New Roman"/>
          <w:sz w:val="24"/>
          <w:szCs w:val="24"/>
          <w:lang w:val="en-US"/>
        </w:rPr>
        <w:t>dit</w:t>
      </w:r>
      <w:r w:rsidR="002E21C3">
        <w:rPr>
          <w:rFonts w:ascii="Times New Roman" w:hAnsi="Times New Roman" w:cs="Times New Roman"/>
          <w:sz w:val="24"/>
          <w:szCs w:val="24"/>
          <w:lang w:val="en-US"/>
        </w:rPr>
        <w:t>ulis</w:t>
      </w:r>
      <w:proofErr w:type="spellEnd"/>
      <w:r w:rsidR="002E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E21C3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encipta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5805">
        <w:rPr>
          <w:rFonts w:ascii="Times New Roman" w:hAnsi="Times New Roman" w:cs="Times New Roman"/>
          <w:i/>
          <w:sz w:val="24"/>
          <w:szCs w:val="24"/>
          <w:lang w:val="en-US"/>
        </w:rPr>
        <w:t>“NN” (No Name)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2A1075" w14:textId="77777777" w:rsidR="002E21C3" w:rsidRDefault="002E21C3" w:rsidP="003C5805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E21C3">
        <w:rPr>
          <w:rFonts w:ascii="Times New Roman" w:hAnsi="Times New Roman" w:cs="Times New Roman"/>
          <w:sz w:val="24"/>
          <w:szCs w:val="24"/>
          <w:lang w:val="en-US"/>
        </w:rPr>
        <w:t>iptaan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agar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mendatangkan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tentu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disebarluaskan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publik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dan agar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diserbarluaskan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publik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terlebih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dahulu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direkam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diperbanyak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hendak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E21C3">
        <w:rPr>
          <w:rFonts w:ascii="Times New Roman" w:hAnsi="Times New Roman" w:cs="Times New Roman"/>
          <w:sz w:val="24"/>
          <w:szCs w:val="24"/>
          <w:lang w:val="en-US"/>
        </w:rPr>
        <w:t>encipta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tentu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mendatangi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mengalihkan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haknya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produser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Pengalihan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lisensi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E21C3">
        <w:rPr>
          <w:rFonts w:ascii="Times New Roman" w:hAnsi="Times New Roman" w:cs="Times New Roman"/>
          <w:sz w:val="24"/>
          <w:szCs w:val="24"/>
          <w:lang w:val="en-US"/>
        </w:rPr>
        <w:t>encipta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produser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E21C3"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dikuasakan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penerbit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1C3">
        <w:rPr>
          <w:rFonts w:ascii="Times New Roman" w:hAnsi="Times New Roman" w:cs="Times New Roman"/>
          <w:i/>
          <w:sz w:val="24"/>
          <w:szCs w:val="24"/>
          <w:lang w:val="en-US"/>
        </w:rPr>
        <w:t>(publishers)</w:t>
      </w:r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E21C3">
        <w:rPr>
          <w:rFonts w:ascii="Times New Roman" w:hAnsi="Times New Roman" w:cs="Times New Roman"/>
          <w:i/>
          <w:sz w:val="24"/>
          <w:szCs w:val="24"/>
          <w:lang w:val="en-US"/>
        </w:rPr>
        <w:t>Publishers</w:t>
      </w:r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pemberi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manajerial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. Lembaga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pemasaran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pen</w:t>
      </w:r>
      <w:r>
        <w:rPr>
          <w:rFonts w:ascii="Times New Roman" w:hAnsi="Times New Roman" w:cs="Times New Roman"/>
          <w:sz w:val="24"/>
          <w:szCs w:val="24"/>
          <w:lang w:val="en-US"/>
        </w:rPr>
        <w:t>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E21C3">
        <w:rPr>
          <w:rFonts w:ascii="Times New Roman" w:hAnsi="Times New Roman" w:cs="Times New Roman"/>
          <w:sz w:val="24"/>
          <w:szCs w:val="24"/>
          <w:lang w:val="en-US"/>
        </w:rPr>
        <w:t>encipta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C6369E" w14:textId="77777777" w:rsidR="002E21C3" w:rsidRPr="002E21C3" w:rsidRDefault="002E21C3" w:rsidP="002E21C3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Indonesia</w:t>
      </w:r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sam</w:t>
      </w:r>
      <w:r>
        <w:rPr>
          <w:rFonts w:ascii="Times New Roman" w:hAnsi="Times New Roman" w:cs="Times New Roman"/>
          <w:sz w:val="24"/>
          <w:szCs w:val="24"/>
          <w:lang w:val="en-US"/>
        </w:rPr>
        <w:t>pai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peranan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1C3">
        <w:rPr>
          <w:rFonts w:ascii="Times New Roman" w:hAnsi="Times New Roman" w:cs="Times New Roman"/>
          <w:i/>
          <w:sz w:val="24"/>
          <w:szCs w:val="24"/>
          <w:lang w:val="en-US"/>
        </w:rPr>
        <w:t>publishers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menonjol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Para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E21C3">
        <w:rPr>
          <w:rFonts w:ascii="Times New Roman" w:hAnsi="Times New Roman" w:cs="Times New Roman"/>
          <w:sz w:val="24"/>
          <w:szCs w:val="24"/>
          <w:lang w:val="en-US"/>
        </w:rPr>
        <w:t>encipta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cenderung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suka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berurusan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produser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lain yang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memakai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ciptanya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kuasa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penerbit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mengeksploita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ciptaan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produser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produser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seringkali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penyanyi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pemusik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penata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>, model, dan lai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n-lain.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E21C3">
        <w:rPr>
          <w:rFonts w:ascii="Times New Roman" w:hAnsi="Times New Roman" w:cs="Times New Roman"/>
          <w:sz w:val="24"/>
          <w:szCs w:val="24"/>
          <w:lang w:val="en-US"/>
        </w:rPr>
        <w:t>encipta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pemegang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hak-haknya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diakui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konvensi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dan UUHC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pemegang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2A0444" w14:textId="77777777" w:rsidR="002E21C3" w:rsidRPr="00050426" w:rsidRDefault="002E21C3" w:rsidP="00050426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Produser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pemilik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kalanya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menggandakan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master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kaset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CD dan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bertindak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distributor,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kalanya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menjalin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lain dan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menggandakan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bertindak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distributor.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diperbanyak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distributor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meneruskan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agen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agen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toko-toko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pengecer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beredar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masya</w:t>
      </w:r>
      <w:r w:rsidR="00050426">
        <w:rPr>
          <w:rFonts w:ascii="Times New Roman" w:hAnsi="Times New Roman" w:cs="Times New Roman"/>
          <w:sz w:val="24"/>
          <w:szCs w:val="24"/>
          <w:lang w:val="en-US"/>
        </w:rPr>
        <w:t>rakat</w:t>
      </w:r>
      <w:proofErr w:type="spellEnd"/>
      <w:r w:rsidR="000504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F29FBC" w14:textId="77777777" w:rsidR="002E21C3" w:rsidRDefault="002E21C3" w:rsidP="002E21C3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direkam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beredar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050426">
        <w:rPr>
          <w:rFonts w:ascii="Times New Roman" w:hAnsi="Times New Roman" w:cs="Times New Roman"/>
          <w:sz w:val="24"/>
          <w:szCs w:val="24"/>
          <w:lang w:val="en-US"/>
        </w:rPr>
        <w:t>geksploitasian</w:t>
      </w:r>
      <w:proofErr w:type="spellEnd"/>
      <w:r w:rsidR="000504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0426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="000504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50426">
        <w:rPr>
          <w:rFonts w:ascii="Times New Roman" w:hAnsi="Times New Roman" w:cs="Times New Roman"/>
          <w:sz w:val="24"/>
          <w:szCs w:val="24"/>
          <w:lang w:val="en-US"/>
        </w:rPr>
        <w:t>menerjemah</w:t>
      </w:r>
      <w:r w:rsidRPr="002E21C3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lain,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426">
        <w:rPr>
          <w:rFonts w:ascii="Times New Roman" w:hAnsi="Times New Roman" w:cs="Times New Roman"/>
          <w:i/>
          <w:sz w:val="24"/>
          <w:szCs w:val="24"/>
          <w:lang w:val="en-US"/>
        </w:rPr>
        <w:t>sound track</w:t>
      </w:r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sinema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iklan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menyiarkan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radio dan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televisi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lastRenderedPageBreak/>
        <w:t>mengg</w:t>
      </w:r>
      <w:r w:rsidR="001654A2">
        <w:rPr>
          <w:rFonts w:ascii="Times New Roman" w:hAnsi="Times New Roman" w:cs="Times New Roman"/>
          <w:sz w:val="24"/>
          <w:szCs w:val="24"/>
          <w:lang w:val="en-US"/>
        </w:rPr>
        <w:t>unakan</w:t>
      </w:r>
      <w:proofErr w:type="spellEnd"/>
      <w:r w:rsidR="00165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54A2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="00165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54A2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165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54A2" w:rsidRPr="001654A2">
        <w:rPr>
          <w:rFonts w:ascii="Times New Roman" w:hAnsi="Times New Roman" w:cs="Times New Roman"/>
          <w:i/>
          <w:sz w:val="24"/>
          <w:szCs w:val="24"/>
          <w:lang w:val="en-US"/>
        </w:rPr>
        <w:t>ring</w:t>
      </w:r>
      <w:r w:rsidRPr="001654A2">
        <w:rPr>
          <w:rFonts w:ascii="Times New Roman" w:hAnsi="Times New Roman" w:cs="Times New Roman"/>
          <w:i/>
          <w:sz w:val="24"/>
          <w:szCs w:val="24"/>
          <w:lang w:val="en-US"/>
        </w:rPr>
        <w:t>tone</w:t>
      </w:r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telepon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selular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memperdengarkan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tempat-tempat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mempertunjukkan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konser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pentas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hiburan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usaha-usaha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pertunjukan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pengeksploitasian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pengaturan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54A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1654A2">
        <w:rPr>
          <w:rFonts w:ascii="Times New Roman" w:hAnsi="Times New Roman" w:cs="Times New Roman"/>
          <w:sz w:val="24"/>
          <w:szCs w:val="24"/>
          <w:lang w:val="en-US"/>
        </w:rPr>
        <w:t xml:space="preserve"> UUHC agar </w:t>
      </w:r>
      <w:proofErr w:type="spellStart"/>
      <w:r w:rsidR="001654A2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="00165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54A2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="00165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54A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E21C3">
        <w:rPr>
          <w:rFonts w:ascii="Times New Roman" w:hAnsi="Times New Roman" w:cs="Times New Roman"/>
          <w:sz w:val="24"/>
          <w:szCs w:val="24"/>
          <w:lang w:val="en-US"/>
        </w:rPr>
        <w:t>encipta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senantiasa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C3">
        <w:rPr>
          <w:rFonts w:ascii="Times New Roman" w:hAnsi="Times New Roman" w:cs="Times New Roman"/>
          <w:sz w:val="24"/>
          <w:szCs w:val="24"/>
          <w:lang w:val="en-US"/>
        </w:rPr>
        <w:t>terlindungi</w:t>
      </w:r>
      <w:proofErr w:type="spellEnd"/>
      <w:r w:rsidRPr="002E21C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654A2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5"/>
      </w:r>
    </w:p>
    <w:p w14:paraId="60E6D306" w14:textId="77777777" w:rsidR="00FD4E89" w:rsidRDefault="00FD4E89" w:rsidP="00650CE2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3A8465" w14:textId="77777777" w:rsidR="00317872" w:rsidRDefault="00317872" w:rsidP="00505128">
      <w:pPr>
        <w:pStyle w:val="ListParagraph"/>
        <w:numPr>
          <w:ilvl w:val="0"/>
          <w:numId w:val="22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Penyanyi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Pemusik</w:t>
      </w:r>
      <w:proofErr w:type="spellEnd"/>
    </w:p>
    <w:p w14:paraId="69F5C9CA" w14:textId="77777777" w:rsidR="007A3A34" w:rsidRDefault="006E338E" w:rsidP="007A3A34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Pr="006E338E">
        <w:rPr>
          <w:rFonts w:ascii="Times New Roman" w:hAnsi="Times New Roman" w:cs="Times New Roman"/>
          <w:sz w:val="24"/>
          <w:szCs w:val="24"/>
          <w:lang w:val="en-US"/>
        </w:rPr>
        <w:t>buatan-perbuatan</w:t>
      </w:r>
      <w:proofErr w:type="spellEnd"/>
      <w:r w:rsidRPr="006E338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E338E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6E3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38E"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 w:rsidRPr="006E3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38E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6E338E">
        <w:rPr>
          <w:rFonts w:ascii="Times New Roman" w:hAnsi="Times New Roman" w:cs="Times New Roman"/>
          <w:sz w:val="24"/>
          <w:szCs w:val="24"/>
          <w:lang w:val="en-US"/>
        </w:rPr>
        <w:t xml:space="preserve"> moral</w:t>
      </w:r>
      <w:r w:rsid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54B45F1" w14:textId="77777777" w:rsidR="007A3A34" w:rsidRDefault="006E338E" w:rsidP="00505128">
      <w:pPr>
        <w:pStyle w:val="ListParagraph"/>
        <w:numPr>
          <w:ilvl w:val="0"/>
          <w:numId w:val="34"/>
        </w:numPr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Meniadakan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menyebutkan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3A34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3A34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3A34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3A34">
        <w:rPr>
          <w:rFonts w:ascii="Times New Roman" w:hAnsi="Times New Roman" w:cs="Times New Roman"/>
          <w:sz w:val="24"/>
          <w:szCs w:val="24"/>
          <w:lang w:val="en-US"/>
        </w:rPr>
        <w:t>dipublikasikan</w:t>
      </w:r>
      <w:proofErr w:type="spellEnd"/>
      <w:r w:rsidR="007A3A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C6F630" w14:textId="77777777" w:rsidR="007A3A34" w:rsidRDefault="006E338E" w:rsidP="00505128">
      <w:pPr>
        <w:pStyle w:val="ListParagraph"/>
        <w:numPr>
          <w:ilvl w:val="0"/>
          <w:numId w:val="34"/>
        </w:numPr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Mencantumkan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namanya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padahal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A3A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DF356E" w14:textId="77777777" w:rsidR="007A3A34" w:rsidRDefault="006E338E" w:rsidP="00505128">
      <w:pPr>
        <w:pStyle w:val="ListParagraph"/>
        <w:numPr>
          <w:ilvl w:val="0"/>
          <w:numId w:val="34"/>
        </w:numPr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Mengganti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="007A3A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1173F5" w14:textId="77777777" w:rsidR="006E338E" w:rsidRPr="00B11C16" w:rsidRDefault="006E338E" w:rsidP="00505128">
      <w:pPr>
        <w:pStyle w:val="ListParagraph"/>
        <w:numPr>
          <w:ilvl w:val="0"/>
          <w:numId w:val="34"/>
        </w:numPr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isi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unsur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melodi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lirik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aransemen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notasi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09A6448" w14:textId="77777777" w:rsidR="006E338E" w:rsidRDefault="006E338E" w:rsidP="007A3A34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338E">
        <w:rPr>
          <w:rFonts w:ascii="Times New Roman" w:hAnsi="Times New Roman" w:cs="Times New Roman"/>
          <w:sz w:val="24"/>
          <w:szCs w:val="24"/>
          <w:lang w:val="en-US"/>
        </w:rPr>
        <w:t xml:space="preserve">UUHC </w:t>
      </w:r>
      <w:proofErr w:type="spellStart"/>
      <w:r w:rsidRPr="006E338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6E3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38E">
        <w:rPr>
          <w:rFonts w:ascii="Times New Roman" w:hAnsi="Times New Roman" w:cs="Times New Roman"/>
          <w:sz w:val="24"/>
          <w:szCs w:val="24"/>
          <w:lang w:val="en-US"/>
        </w:rPr>
        <w:t>menyebut</w:t>
      </w:r>
      <w:proofErr w:type="spellEnd"/>
      <w:r w:rsidRPr="006E3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38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6E3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38E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6E3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38E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6E3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38E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6E338E">
        <w:rPr>
          <w:rFonts w:ascii="Times New Roman" w:hAnsi="Times New Roman" w:cs="Times New Roman"/>
          <w:sz w:val="24"/>
          <w:szCs w:val="24"/>
          <w:lang w:val="en-US"/>
        </w:rPr>
        <w:t xml:space="preserve"> moral</w:t>
      </w:r>
      <w:r w:rsid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3A34">
        <w:rPr>
          <w:rFonts w:ascii="Times New Roman" w:hAnsi="Times New Roman" w:cs="Times New Roman"/>
          <w:sz w:val="24"/>
          <w:szCs w:val="24"/>
          <w:lang w:val="en-US"/>
        </w:rPr>
        <w:t>pelaku</w:t>
      </w:r>
      <w:proofErr w:type="spellEnd"/>
      <w:r w:rsidR="007A3A3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A3A34">
        <w:rPr>
          <w:rFonts w:ascii="Times New Roman" w:hAnsi="Times New Roman" w:cs="Times New Roman"/>
          <w:sz w:val="24"/>
          <w:szCs w:val="24"/>
          <w:lang w:val="en-US"/>
        </w:rPr>
        <w:t>penyanyi</w:t>
      </w:r>
      <w:proofErr w:type="spellEnd"/>
      <w:r w:rsidR="007A3A3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7A3A34">
        <w:rPr>
          <w:rFonts w:ascii="Times New Roman" w:hAnsi="Times New Roman" w:cs="Times New Roman"/>
          <w:sz w:val="24"/>
          <w:szCs w:val="24"/>
          <w:lang w:val="en-US"/>
        </w:rPr>
        <w:t>pemusik</w:t>
      </w:r>
      <w:proofErr w:type="spellEnd"/>
      <w:r w:rsidR="007A3A3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Perbuatan-perbuatan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(dan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pelaku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diancam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ancaman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diatur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3A34">
        <w:rPr>
          <w:rFonts w:ascii="Times New Roman" w:hAnsi="Times New Roman" w:cs="Times New Roman"/>
          <w:sz w:val="24"/>
          <w:szCs w:val="24"/>
          <w:lang w:val="en-US"/>
        </w:rPr>
        <w:t>112</w:t>
      </w:r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UUHC, yang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selengkapnya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berbunyi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E060CAE" w14:textId="77777777" w:rsidR="007A3A34" w:rsidRPr="007A3A34" w:rsidRDefault="007A3A34" w:rsidP="007A3A34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“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Orang yang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perbuatan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(3) </w:t>
      </w:r>
      <w:r w:rsidRPr="007A3A34">
        <w:rPr>
          <w:rFonts w:ascii="Times New Roman" w:hAnsi="Times New Roman" w:cs="Times New Roman"/>
          <w:sz w:val="24"/>
          <w:szCs w:val="24"/>
          <w:lang w:val="en-US"/>
        </w:rPr>
        <w:t>dan/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52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Komersial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dipidana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penjara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paling lama 2 (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dan/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denda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Rp300.000.000,00 (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ratus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juta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rupiah).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69211F9D" w14:textId="77777777" w:rsidR="00DF6665" w:rsidRPr="00BB343E" w:rsidRDefault="00DF6665" w:rsidP="00BB34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C6B0EA" w14:textId="77777777" w:rsidR="00317872" w:rsidRDefault="00317872" w:rsidP="00505128">
      <w:pPr>
        <w:pStyle w:val="ListParagraph"/>
        <w:numPr>
          <w:ilvl w:val="0"/>
          <w:numId w:val="22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Ekonomi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Penyanyi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Pemusik</w:t>
      </w:r>
      <w:proofErr w:type="spellEnd"/>
    </w:p>
    <w:p w14:paraId="7F7DC38A" w14:textId="77777777" w:rsidR="00317872" w:rsidRDefault="00E22EA3" w:rsidP="00B11C16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eksklusif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UUHC,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perbuatan-perbuatan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tergolong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lain:</w:t>
      </w:r>
    </w:p>
    <w:p w14:paraId="16C390BA" w14:textId="77777777" w:rsidR="00E22EA3" w:rsidRDefault="00E22EA3" w:rsidP="00505128">
      <w:pPr>
        <w:pStyle w:val="ListParagraph"/>
        <w:numPr>
          <w:ilvl w:val="0"/>
          <w:numId w:val="37"/>
        </w:numPr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mengumumkan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ciptaan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793F254" w14:textId="77777777" w:rsidR="00791BB5" w:rsidRDefault="00791BB5" w:rsidP="00505128">
      <w:pPr>
        <w:pStyle w:val="ListParagraph"/>
        <w:numPr>
          <w:ilvl w:val="0"/>
          <w:numId w:val="38"/>
        </w:numPr>
        <w:spacing w:line="48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22EA3">
        <w:rPr>
          <w:rFonts w:ascii="Times New Roman" w:hAnsi="Times New Roman" w:cs="Times New Roman"/>
          <w:sz w:val="24"/>
          <w:szCs w:val="24"/>
          <w:lang w:val="en-US"/>
        </w:rPr>
        <w:t>enyanyikan</w:t>
      </w:r>
      <w:proofErr w:type="spellEnd"/>
      <w:r w:rsidR="00E22EA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E22EA3">
        <w:rPr>
          <w:rFonts w:ascii="Times New Roman" w:hAnsi="Times New Roman" w:cs="Times New Roman"/>
          <w:sz w:val="24"/>
          <w:szCs w:val="24"/>
          <w:lang w:val="en-US"/>
        </w:rPr>
        <w:t>mempertunjukan</w:t>
      </w:r>
      <w:proofErr w:type="spellEnd"/>
      <w:r w:rsidR="00E22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2EA3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="00E22EA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E22EA3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="00E22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2EA3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kafe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dan lain-lain).</w:t>
      </w:r>
    </w:p>
    <w:p w14:paraId="31C47AA6" w14:textId="77777777" w:rsidR="00791BB5" w:rsidRDefault="00791BB5" w:rsidP="00505128">
      <w:pPr>
        <w:pStyle w:val="ListParagraph"/>
        <w:numPr>
          <w:ilvl w:val="0"/>
          <w:numId w:val="38"/>
        </w:numPr>
        <w:spacing w:line="48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Memperdengarkan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(karaoke,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mall,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dan lain-lain).</w:t>
      </w:r>
    </w:p>
    <w:p w14:paraId="59A20EFD" w14:textId="77777777" w:rsidR="00791BB5" w:rsidRDefault="00791BB5" w:rsidP="00505128">
      <w:pPr>
        <w:pStyle w:val="ListParagraph"/>
        <w:numPr>
          <w:ilvl w:val="0"/>
          <w:numId w:val="38"/>
        </w:numPr>
        <w:spacing w:line="48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Menyiarkan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radio dan televise).</w:t>
      </w:r>
    </w:p>
    <w:p w14:paraId="3925F433" w14:textId="77777777" w:rsidR="00791BB5" w:rsidRDefault="00791BB5" w:rsidP="00505128">
      <w:pPr>
        <w:pStyle w:val="ListParagraph"/>
        <w:numPr>
          <w:ilvl w:val="0"/>
          <w:numId w:val="38"/>
        </w:numPr>
        <w:spacing w:line="48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Mengedarkan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(internet,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0161EC6" w14:textId="77777777" w:rsidR="00791BB5" w:rsidRPr="00791BB5" w:rsidRDefault="00791BB5" w:rsidP="00505128">
      <w:pPr>
        <w:pStyle w:val="ListParagraph"/>
        <w:numPr>
          <w:ilvl w:val="0"/>
          <w:numId w:val="38"/>
        </w:numPr>
        <w:spacing w:line="48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mengedarkan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ditekankan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BA74807" w14:textId="77777777" w:rsidR="00E22EA3" w:rsidRPr="00317872" w:rsidRDefault="00E22EA3" w:rsidP="00505128">
      <w:pPr>
        <w:pStyle w:val="ListParagraph"/>
        <w:numPr>
          <w:ilvl w:val="0"/>
          <w:numId w:val="37"/>
        </w:numPr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ciptaan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B8313EE" w14:textId="77777777" w:rsidR="00E51699" w:rsidRPr="004C7301" w:rsidRDefault="004C7301" w:rsidP="00505128">
      <w:pPr>
        <w:pStyle w:val="ListParagraph"/>
        <w:numPr>
          <w:ilvl w:val="0"/>
          <w:numId w:val="39"/>
        </w:numPr>
        <w:spacing w:line="48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A05B6A" w14:textId="77777777" w:rsidR="004C7301" w:rsidRPr="004C7301" w:rsidRDefault="004C7301" w:rsidP="00505128">
      <w:pPr>
        <w:pStyle w:val="ListParagraph"/>
        <w:numPr>
          <w:ilvl w:val="0"/>
          <w:numId w:val="39"/>
        </w:numPr>
        <w:spacing w:line="48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Menggandakan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mekanik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syair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8DFD610" w14:textId="77777777" w:rsidR="004C7301" w:rsidRPr="00E5070C" w:rsidRDefault="00E5070C" w:rsidP="00505128">
      <w:pPr>
        <w:pStyle w:val="ListParagraph"/>
        <w:numPr>
          <w:ilvl w:val="0"/>
          <w:numId w:val="39"/>
        </w:numPr>
        <w:spacing w:line="48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Mengadaptasi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mengalihwujudkan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dangdut).</w:t>
      </w:r>
    </w:p>
    <w:p w14:paraId="2E23F483" w14:textId="77777777" w:rsidR="00E5070C" w:rsidRPr="00E5070C" w:rsidRDefault="00E5070C" w:rsidP="00505128">
      <w:pPr>
        <w:pStyle w:val="ListParagraph"/>
        <w:numPr>
          <w:ilvl w:val="0"/>
          <w:numId w:val="39"/>
        </w:numPr>
        <w:spacing w:line="48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Mengaransemen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68111E" w14:textId="77777777" w:rsidR="002C276D" w:rsidRPr="00B83BCE" w:rsidRDefault="00E5070C" w:rsidP="00B83BCE">
      <w:pPr>
        <w:pStyle w:val="ListParagraph"/>
        <w:numPr>
          <w:ilvl w:val="0"/>
          <w:numId w:val="39"/>
        </w:numPr>
        <w:spacing w:line="48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Menerjemahkan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menerjemahkan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syair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7658956" w14:textId="77777777" w:rsidR="00B83BCE" w:rsidRPr="00FA6D23" w:rsidRDefault="00B83BCE" w:rsidP="00FA6D23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Perbuatan-perbuatan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(dan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pelaku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diancam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ancaman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diatur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113</w:t>
      </w:r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UUHC, yang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selengkapnya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A34">
        <w:rPr>
          <w:rFonts w:ascii="Times New Roman" w:hAnsi="Times New Roman" w:cs="Times New Roman"/>
          <w:sz w:val="24"/>
          <w:szCs w:val="24"/>
          <w:lang w:val="en-US"/>
        </w:rPr>
        <w:t>berbunyi</w:t>
      </w:r>
      <w:proofErr w:type="spellEnd"/>
      <w:r w:rsidRPr="007A3A3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D526F20" w14:textId="77777777" w:rsidR="00FA6D23" w:rsidRDefault="00FA6D23" w:rsidP="00FA6D2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Setiap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Orang yang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tanpa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hak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melakukan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pelanggaran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D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D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D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D"/>
        </w:rPr>
        <w:t>dimaksu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Pasal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9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ayat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(1)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huruf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i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Penggunaan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Komersial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dipidana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pidana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penjara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FA6D23">
        <w:rPr>
          <w:rFonts w:ascii="Times New Roman" w:hAnsi="Times New Roman" w:cs="Times New Roman"/>
          <w:sz w:val="24"/>
          <w:szCs w:val="24"/>
          <w:lang w:eastAsia="en-ID"/>
        </w:rPr>
        <w:t>paling lama 1 (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satu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)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tahun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dan/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pidana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denda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paling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banyak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Rp100.000.000 (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seratus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juta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rupiah).</w:t>
      </w:r>
    </w:p>
    <w:p w14:paraId="4E7DF205" w14:textId="77777777" w:rsidR="00FA6D23" w:rsidRDefault="00FA6D23" w:rsidP="00FA6D2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Setiap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Orang yang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tanpa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hak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dan/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tanpa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izin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Pencipta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pemegang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Hak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Cipta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pelanggaran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hak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ekonomi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Pencipta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sebagaimana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dimaksud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Pasal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9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ayat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(1)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huruf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c,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huruf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d,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FA6D23">
        <w:rPr>
          <w:rFonts w:ascii="Times New Roman" w:hAnsi="Times New Roman" w:cs="Times New Roman"/>
          <w:sz w:val="24"/>
          <w:szCs w:val="24"/>
          <w:lang w:eastAsia="en-ID"/>
        </w:rPr>
        <w:t>f, dan/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huruf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h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Penggunaan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Komersial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dipidana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pidana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penjara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paling lama 3</w:t>
      </w:r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FA6D23">
        <w:rPr>
          <w:rFonts w:ascii="Times New Roman" w:hAnsi="Times New Roman" w:cs="Times New Roman"/>
          <w:sz w:val="24"/>
          <w:szCs w:val="24"/>
          <w:lang w:eastAsia="en-ID"/>
        </w:rPr>
        <w:lastRenderedPageBreak/>
        <w:t>(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tiga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)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tahun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dan/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pidana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denda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paling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banyak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Rp500.000.000,00 (lima ratus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juta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rupiah).</w:t>
      </w:r>
    </w:p>
    <w:p w14:paraId="50BA8A06" w14:textId="77777777" w:rsidR="00FA6D23" w:rsidRDefault="00FA6D23" w:rsidP="00FA6D2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Setiap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Orang yang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tanpa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hak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dan/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tanpa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izin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Pencipta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pemegang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Hak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Cipta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pelanggaran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hak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ekonomi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Pencipta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sebagaimana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dimaksud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Pasal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9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ayat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(1)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huruf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a,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huruf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b,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FA6D23">
        <w:rPr>
          <w:rFonts w:ascii="Times New Roman" w:hAnsi="Times New Roman" w:cs="Times New Roman"/>
          <w:sz w:val="24"/>
          <w:szCs w:val="24"/>
          <w:lang w:eastAsia="en-ID"/>
        </w:rPr>
        <w:t>e, dan/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huruf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g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Penggunaan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Komersial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dipidana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pidana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penjara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paling lama 4</w:t>
      </w:r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FA6D23">
        <w:rPr>
          <w:rFonts w:ascii="Times New Roman" w:hAnsi="Times New Roman" w:cs="Times New Roman"/>
          <w:sz w:val="24"/>
          <w:szCs w:val="24"/>
          <w:lang w:eastAsia="en-ID"/>
        </w:rPr>
        <w:t>(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empat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)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tahun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dan/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pidana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denda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paling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banyak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Rp1.000.000.000,00 (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satu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miliar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rupiah).</w:t>
      </w:r>
    </w:p>
    <w:p w14:paraId="0B321C7D" w14:textId="747F1A69" w:rsidR="00A046BF" w:rsidRPr="00CF133E" w:rsidRDefault="00FA6D23" w:rsidP="00CF133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480" w:lineRule="auto"/>
        <w:ind w:left="1701" w:hanging="567"/>
        <w:rPr>
          <w:rFonts w:ascii="Times New Roman" w:hAnsi="Times New Roman" w:cs="Times New Roman"/>
          <w:sz w:val="24"/>
          <w:szCs w:val="24"/>
          <w:lang w:eastAsia="en-ID"/>
        </w:rPr>
        <w:sectPr w:rsidR="00A046BF" w:rsidRPr="00CF133E" w:rsidSect="00584B8E">
          <w:headerReference w:type="default" r:id="rId11"/>
          <w:footerReference w:type="default" r:id="rId12"/>
          <w:pgSz w:w="11906" w:h="16838" w:code="9"/>
          <w:pgMar w:top="2268" w:right="1701" w:bottom="1701" w:left="2268" w:header="708" w:footer="708" w:gutter="0"/>
          <w:cols w:space="708"/>
          <w:docGrid w:linePitch="360"/>
        </w:sectPr>
      </w:pP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Setiap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Orang yang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memenuhi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unsur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sebagaimana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dimaksud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ayat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(3) yang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dilakukan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pembajakan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dipidana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pidana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penjara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paling lama 10 (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sepuluh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)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tahun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dan/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pidana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denda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paling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banyak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Rp4.000.000.000,00 (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empat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FA6D23">
        <w:rPr>
          <w:rFonts w:ascii="Times New Roman" w:hAnsi="Times New Roman" w:cs="Times New Roman"/>
          <w:sz w:val="24"/>
          <w:szCs w:val="24"/>
          <w:lang w:eastAsia="en-ID"/>
        </w:rPr>
        <w:t>miliar</w:t>
      </w:r>
      <w:proofErr w:type="spellEnd"/>
      <w:r w:rsidRPr="00FA6D23">
        <w:rPr>
          <w:rFonts w:ascii="Times New Roman" w:hAnsi="Times New Roman" w:cs="Times New Roman"/>
          <w:sz w:val="24"/>
          <w:szCs w:val="24"/>
          <w:lang w:eastAsia="en-ID"/>
        </w:rPr>
        <w:t xml:space="preserve"> rupiah</w:t>
      </w:r>
      <w:r w:rsidR="00CF133E">
        <w:rPr>
          <w:rFonts w:ascii="Times New Roman" w:hAnsi="Times New Roman" w:cs="Times New Roman"/>
          <w:sz w:val="24"/>
          <w:szCs w:val="24"/>
          <w:lang w:eastAsia="en-ID"/>
        </w:rPr>
        <w:t>)</w:t>
      </w:r>
    </w:p>
    <w:p w14:paraId="6F6C9EC7" w14:textId="77777777" w:rsidR="00C475C2" w:rsidRPr="00C475C2" w:rsidRDefault="00C475C2" w:rsidP="00CF133E">
      <w:pPr>
        <w:pStyle w:val="Heading1"/>
        <w:spacing w:after="0"/>
        <w:ind w:left="0"/>
        <w:jc w:val="left"/>
        <w:rPr>
          <w:lang w:val="en-US"/>
        </w:rPr>
      </w:pPr>
    </w:p>
    <w:sectPr w:rsidR="00C475C2" w:rsidRPr="00C475C2" w:rsidSect="00A046BF">
      <w:headerReference w:type="default" r:id="rId13"/>
      <w:footerReference w:type="default" r:id="rId14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691B" w14:textId="77777777" w:rsidR="009D164E" w:rsidRDefault="009D164E" w:rsidP="00B35948">
      <w:pPr>
        <w:spacing w:after="0" w:line="240" w:lineRule="auto"/>
      </w:pPr>
      <w:r>
        <w:separator/>
      </w:r>
    </w:p>
  </w:endnote>
  <w:endnote w:type="continuationSeparator" w:id="0">
    <w:p w14:paraId="6C1FAB0D" w14:textId="77777777" w:rsidR="009D164E" w:rsidRDefault="009D164E" w:rsidP="00B3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C397" w14:textId="77777777" w:rsidR="00332FAD" w:rsidRDefault="00332FAD">
    <w:pPr>
      <w:pStyle w:val="Footer"/>
      <w:jc w:val="center"/>
    </w:pPr>
  </w:p>
  <w:p w14:paraId="43A25B6F" w14:textId="77777777" w:rsidR="00332FAD" w:rsidRDefault="00332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48A2" w14:textId="77777777" w:rsidR="00332FAD" w:rsidRDefault="00332FAD">
    <w:pPr>
      <w:pStyle w:val="Footer"/>
      <w:jc w:val="center"/>
    </w:pPr>
  </w:p>
  <w:p w14:paraId="731136B4" w14:textId="77777777" w:rsidR="00332FAD" w:rsidRDefault="00332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3EE1" w14:textId="77777777" w:rsidR="00332FAD" w:rsidRDefault="00332FAD">
    <w:pPr>
      <w:pStyle w:val="Footer"/>
      <w:jc w:val="center"/>
    </w:pPr>
  </w:p>
  <w:p w14:paraId="6B770DD6" w14:textId="77777777" w:rsidR="00332FAD" w:rsidRDefault="00332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9B2F" w14:textId="77777777" w:rsidR="009D164E" w:rsidRDefault="009D164E" w:rsidP="00B35948">
      <w:pPr>
        <w:spacing w:after="0" w:line="240" w:lineRule="auto"/>
      </w:pPr>
      <w:r>
        <w:separator/>
      </w:r>
    </w:p>
  </w:footnote>
  <w:footnote w:type="continuationSeparator" w:id="0">
    <w:p w14:paraId="3A264358" w14:textId="77777777" w:rsidR="009D164E" w:rsidRDefault="009D164E" w:rsidP="00B35948">
      <w:pPr>
        <w:spacing w:after="0" w:line="240" w:lineRule="auto"/>
      </w:pPr>
      <w:r>
        <w:continuationSeparator/>
      </w:r>
    </w:p>
  </w:footnote>
  <w:footnote w:id="1">
    <w:p w14:paraId="210C0229" w14:textId="77777777" w:rsidR="00332FAD" w:rsidRPr="00CE5B24" w:rsidRDefault="00332FAD" w:rsidP="00CE5B24">
      <w:pPr>
        <w:pStyle w:val="FootnoteText"/>
        <w:ind w:firstLine="567"/>
        <w:jc w:val="both"/>
        <w:rPr>
          <w:rFonts w:ascii="Times New Roman" w:hAnsi="Times New Roman" w:cs="Times New Roman"/>
          <w:lang w:val="en-US"/>
        </w:rPr>
      </w:pPr>
      <w:r w:rsidRPr="00CE5B24">
        <w:rPr>
          <w:rStyle w:val="FootnoteReference"/>
          <w:rFonts w:ascii="Times New Roman" w:hAnsi="Times New Roman" w:cs="Times New Roman"/>
        </w:rPr>
        <w:footnoteRef/>
      </w:r>
      <w:r w:rsidRPr="00CE5B24">
        <w:rPr>
          <w:rFonts w:ascii="Times New Roman" w:hAnsi="Times New Roman" w:cs="Times New Roman"/>
        </w:rPr>
        <w:t xml:space="preserve"> </w:t>
      </w:r>
      <w:proofErr w:type="spellStart"/>
      <w:r w:rsidRPr="00CE5B24">
        <w:rPr>
          <w:rFonts w:ascii="Times New Roman" w:hAnsi="Times New Roman" w:cs="Times New Roman"/>
        </w:rPr>
        <w:t>Satjipto</w:t>
      </w:r>
      <w:proofErr w:type="spellEnd"/>
      <w:r w:rsidRPr="00CE5B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E5B24">
        <w:rPr>
          <w:rFonts w:ascii="Times New Roman" w:hAnsi="Times New Roman" w:cs="Times New Roman"/>
        </w:rPr>
        <w:t>Raharjo</w:t>
      </w:r>
      <w:r w:rsidRPr="00CE5B24">
        <w:rPr>
          <w:rFonts w:ascii="Times New Roman" w:hAnsi="Times New Roman" w:cs="Times New Roman"/>
          <w:i/>
        </w:rPr>
        <w:t>,Ilmu</w:t>
      </w:r>
      <w:proofErr w:type="spellEnd"/>
      <w:proofErr w:type="gramEnd"/>
      <w:r w:rsidRPr="00CE5B24">
        <w:rPr>
          <w:rFonts w:ascii="Times New Roman" w:hAnsi="Times New Roman" w:cs="Times New Roman"/>
          <w:i/>
        </w:rPr>
        <w:t xml:space="preserve"> Hukum</w:t>
      </w:r>
      <w:r w:rsidRPr="00CE5B24">
        <w:rPr>
          <w:rFonts w:ascii="Times New Roman" w:hAnsi="Times New Roman" w:cs="Times New Roman"/>
        </w:rPr>
        <w:t xml:space="preserve">, Bandung: PT. Citra Aditya </w:t>
      </w:r>
      <w:proofErr w:type="spellStart"/>
      <w:r w:rsidRPr="00CE5B24">
        <w:rPr>
          <w:rFonts w:ascii="Times New Roman" w:hAnsi="Times New Roman" w:cs="Times New Roman"/>
        </w:rPr>
        <w:t>Bakti</w:t>
      </w:r>
      <w:proofErr w:type="spellEnd"/>
      <w:r w:rsidRPr="00CE5B24">
        <w:rPr>
          <w:rFonts w:ascii="Times New Roman" w:hAnsi="Times New Roman" w:cs="Times New Roman"/>
        </w:rPr>
        <w:t xml:space="preserve">, 2000, </w:t>
      </w:r>
      <w:proofErr w:type="spellStart"/>
      <w:r w:rsidRPr="00CE5B24">
        <w:rPr>
          <w:rFonts w:ascii="Times New Roman" w:hAnsi="Times New Roman" w:cs="Times New Roman"/>
        </w:rPr>
        <w:t>hlm</w:t>
      </w:r>
      <w:proofErr w:type="spellEnd"/>
      <w:r w:rsidRPr="00CE5B24">
        <w:rPr>
          <w:rFonts w:ascii="Times New Roman" w:hAnsi="Times New Roman" w:cs="Times New Roman"/>
        </w:rPr>
        <w:t>. 53.</w:t>
      </w:r>
    </w:p>
  </w:footnote>
  <w:footnote w:id="2">
    <w:p w14:paraId="64BBB3B6" w14:textId="77777777" w:rsidR="00332FAD" w:rsidRPr="00CE5B24" w:rsidRDefault="00332FAD" w:rsidP="00CE5B24">
      <w:pPr>
        <w:pStyle w:val="FootnoteText"/>
        <w:ind w:firstLine="567"/>
        <w:jc w:val="both"/>
      </w:pPr>
      <w:r w:rsidRPr="00B85BA2">
        <w:rPr>
          <w:rStyle w:val="FootnoteReference"/>
          <w:rFonts w:ascii="Times New Roman" w:hAnsi="Times New Roman" w:cs="Times New Roman"/>
        </w:rPr>
        <w:footnoteRef/>
      </w:r>
      <w:r w:rsidRPr="00B85BA2">
        <w:rPr>
          <w:rFonts w:ascii="Times New Roman" w:hAnsi="Times New Roman" w:cs="Times New Roman"/>
        </w:rPr>
        <w:t xml:space="preserve"> </w:t>
      </w:r>
      <w:proofErr w:type="spellStart"/>
      <w:r w:rsidRPr="00B85BA2">
        <w:rPr>
          <w:rFonts w:ascii="Times New Roman" w:hAnsi="Times New Roman" w:cs="Times New Roman"/>
        </w:rPr>
        <w:t>Kamus</w:t>
      </w:r>
      <w:proofErr w:type="spellEnd"/>
      <w:r w:rsidRPr="00B85BA2">
        <w:rPr>
          <w:rFonts w:ascii="Times New Roman" w:hAnsi="Times New Roman" w:cs="Times New Roman"/>
        </w:rPr>
        <w:t xml:space="preserve"> </w:t>
      </w:r>
      <w:proofErr w:type="spellStart"/>
      <w:r w:rsidRPr="00B85BA2">
        <w:rPr>
          <w:rFonts w:ascii="Times New Roman" w:hAnsi="Times New Roman" w:cs="Times New Roman"/>
        </w:rPr>
        <w:t>Besar</w:t>
      </w:r>
      <w:proofErr w:type="spellEnd"/>
      <w:r w:rsidRPr="00B85BA2">
        <w:rPr>
          <w:rFonts w:ascii="Times New Roman" w:hAnsi="Times New Roman" w:cs="Times New Roman"/>
        </w:rPr>
        <w:t xml:space="preserve"> Bahasa </w:t>
      </w:r>
      <w:proofErr w:type="spellStart"/>
      <w:r w:rsidRPr="00B85BA2">
        <w:rPr>
          <w:rFonts w:ascii="Times New Roman" w:hAnsi="Times New Roman" w:cs="Times New Roman"/>
        </w:rPr>
        <w:t>Indoesia</w:t>
      </w:r>
      <w:proofErr w:type="spellEnd"/>
      <w:r w:rsidRPr="00B85BA2">
        <w:rPr>
          <w:rFonts w:ascii="Times New Roman" w:hAnsi="Times New Roman" w:cs="Times New Roman"/>
        </w:rPr>
        <w:t xml:space="preserve"> (KBBI) Online, </w:t>
      </w:r>
      <w:hyperlink r:id="rId1" w:history="1">
        <w:r w:rsidRPr="00B85BA2">
          <w:rPr>
            <w:rStyle w:val="Hyperlink"/>
            <w:rFonts w:ascii="Times New Roman" w:hAnsi="Times New Roman" w:cs="Times New Roman"/>
          </w:rPr>
          <w:t>https://kbbi.web.id/perlindungan</w:t>
        </w:r>
      </w:hyperlink>
      <w:r w:rsidRPr="00B85BA2">
        <w:rPr>
          <w:rFonts w:ascii="Times New Roman" w:hAnsi="Times New Roman" w:cs="Times New Roman"/>
        </w:rPr>
        <w:t xml:space="preserve">, </w:t>
      </w:r>
      <w:proofErr w:type="spellStart"/>
      <w:r w:rsidRPr="00B85BA2">
        <w:rPr>
          <w:rFonts w:ascii="Times New Roman" w:hAnsi="Times New Roman" w:cs="Times New Roman"/>
        </w:rPr>
        <w:t>diakses</w:t>
      </w:r>
      <w:proofErr w:type="spellEnd"/>
      <w:r w:rsidRPr="00B85BA2">
        <w:rPr>
          <w:rFonts w:ascii="Times New Roman" w:hAnsi="Times New Roman" w:cs="Times New Roman"/>
        </w:rPr>
        <w:t xml:space="preserve"> pada </w:t>
      </w:r>
      <w:proofErr w:type="spellStart"/>
      <w:r w:rsidRPr="00B85BA2">
        <w:rPr>
          <w:rFonts w:ascii="Times New Roman" w:hAnsi="Times New Roman" w:cs="Times New Roman"/>
        </w:rPr>
        <w:t>tanggal</w:t>
      </w:r>
      <w:proofErr w:type="spellEnd"/>
      <w:r w:rsidRPr="00B85BA2">
        <w:rPr>
          <w:rFonts w:ascii="Times New Roman" w:hAnsi="Times New Roman" w:cs="Times New Roman"/>
        </w:rPr>
        <w:t xml:space="preserve"> 18 April 2021 </w:t>
      </w:r>
      <w:proofErr w:type="spellStart"/>
      <w:r w:rsidRPr="00B85BA2">
        <w:rPr>
          <w:rFonts w:ascii="Times New Roman" w:hAnsi="Times New Roman" w:cs="Times New Roman"/>
        </w:rPr>
        <w:t>pukul</w:t>
      </w:r>
      <w:proofErr w:type="spellEnd"/>
      <w:r w:rsidRPr="00B85BA2">
        <w:rPr>
          <w:rFonts w:ascii="Times New Roman" w:hAnsi="Times New Roman" w:cs="Times New Roman"/>
        </w:rPr>
        <w:t xml:space="preserve"> 10.00 WIB.</w:t>
      </w:r>
    </w:p>
  </w:footnote>
  <w:footnote w:id="3">
    <w:p w14:paraId="0FEA3EA3" w14:textId="77777777" w:rsidR="00332FAD" w:rsidRPr="000F31F3" w:rsidRDefault="00332FAD" w:rsidP="000F31F3">
      <w:pPr>
        <w:pStyle w:val="FootnoteText"/>
        <w:ind w:firstLine="567"/>
        <w:rPr>
          <w:rFonts w:ascii="Times New Roman" w:hAnsi="Times New Roman" w:cs="Times New Roman"/>
          <w:lang w:val="en-US"/>
        </w:rPr>
      </w:pPr>
      <w:r w:rsidRPr="000F31F3">
        <w:rPr>
          <w:rStyle w:val="FootnoteReference"/>
          <w:rFonts w:ascii="Times New Roman" w:hAnsi="Times New Roman" w:cs="Times New Roman"/>
        </w:rPr>
        <w:footnoteRef/>
      </w:r>
      <w:r w:rsidRPr="000F31F3">
        <w:rPr>
          <w:rFonts w:ascii="Times New Roman" w:hAnsi="Times New Roman" w:cs="Times New Roman"/>
        </w:rPr>
        <w:t xml:space="preserve"> </w:t>
      </w:r>
      <w:proofErr w:type="spellStart"/>
      <w:r w:rsidRPr="000F31F3">
        <w:rPr>
          <w:rFonts w:ascii="Times New Roman" w:hAnsi="Times New Roman" w:cs="Times New Roman"/>
        </w:rPr>
        <w:t>Satjipto</w:t>
      </w:r>
      <w:proofErr w:type="spellEnd"/>
      <w:r w:rsidRPr="000F31F3">
        <w:rPr>
          <w:rFonts w:ascii="Times New Roman" w:hAnsi="Times New Roman" w:cs="Times New Roman"/>
        </w:rPr>
        <w:t xml:space="preserve"> </w:t>
      </w:r>
      <w:proofErr w:type="spellStart"/>
      <w:r w:rsidRPr="000F31F3">
        <w:rPr>
          <w:rFonts w:ascii="Times New Roman" w:hAnsi="Times New Roman" w:cs="Times New Roman"/>
        </w:rPr>
        <w:t>Rahardjo</w:t>
      </w:r>
      <w:proofErr w:type="spellEnd"/>
      <w:r w:rsidRPr="000F31F3">
        <w:rPr>
          <w:rFonts w:ascii="Times New Roman" w:hAnsi="Times New Roman" w:cs="Times New Roman"/>
        </w:rPr>
        <w:t xml:space="preserve">, </w:t>
      </w:r>
      <w:r w:rsidRPr="000F31F3">
        <w:rPr>
          <w:rFonts w:ascii="Times New Roman" w:hAnsi="Times New Roman" w:cs="Times New Roman"/>
          <w:i/>
        </w:rPr>
        <w:t>Sisi-</w:t>
      </w:r>
      <w:proofErr w:type="spellStart"/>
      <w:r w:rsidRPr="000F31F3">
        <w:rPr>
          <w:rFonts w:ascii="Times New Roman" w:hAnsi="Times New Roman" w:cs="Times New Roman"/>
          <w:i/>
        </w:rPr>
        <w:t>sisi</w:t>
      </w:r>
      <w:proofErr w:type="spellEnd"/>
      <w:r w:rsidRPr="000F31F3">
        <w:rPr>
          <w:rFonts w:ascii="Times New Roman" w:hAnsi="Times New Roman" w:cs="Times New Roman"/>
          <w:i/>
        </w:rPr>
        <w:t xml:space="preserve"> Lain Dari Hukum di Indonesia</w:t>
      </w:r>
      <w:r w:rsidRPr="000F31F3">
        <w:rPr>
          <w:rFonts w:ascii="Times New Roman" w:hAnsi="Times New Roman" w:cs="Times New Roman"/>
        </w:rPr>
        <w:t xml:space="preserve">, Jakarta: Kompas, 2003, </w:t>
      </w:r>
      <w:proofErr w:type="spellStart"/>
      <w:r w:rsidRPr="000F31F3">
        <w:rPr>
          <w:rFonts w:ascii="Times New Roman" w:hAnsi="Times New Roman" w:cs="Times New Roman"/>
        </w:rPr>
        <w:t>hlm</w:t>
      </w:r>
      <w:proofErr w:type="spellEnd"/>
      <w:r w:rsidRPr="000F31F3">
        <w:rPr>
          <w:rFonts w:ascii="Times New Roman" w:hAnsi="Times New Roman" w:cs="Times New Roman"/>
        </w:rPr>
        <w:t>. 121</w:t>
      </w:r>
    </w:p>
  </w:footnote>
  <w:footnote w:id="4">
    <w:p w14:paraId="2871ADCF" w14:textId="77777777" w:rsidR="00332FAD" w:rsidRPr="000F31F3" w:rsidRDefault="00332FAD" w:rsidP="00662A5B">
      <w:pPr>
        <w:pStyle w:val="FootnoteText"/>
        <w:ind w:firstLine="567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62A5B">
        <w:rPr>
          <w:rFonts w:ascii="Times New Roman" w:hAnsi="Times New Roman" w:cs="Times New Roman"/>
        </w:rPr>
        <w:t>Soetiono</w:t>
      </w:r>
      <w:proofErr w:type="spellEnd"/>
      <w:r w:rsidRPr="00662A5B">
        <w:rPr>
          <w:rFonts w:ascii="Times New Roman" w:hAnsi="Times New Roman" w:cs="Times New Roman"/>
        </w:rPr>
        <w:t xml:space="preserve">, </w:t>
      </w:r>
      <w:r w:rsidRPr="00662A5B">
        <w:rPr>
          <w:rFonts w:ascii="Times New Roman" w:hAnsi="Times New Roman" w:cs="Times New Roman"/>
          <w:i/>
        </w:rPr>
        <w:t xml:space="preserve">Rule </w:t>
      </w:r>
      <w:proofErr w:type="gramStart"/>
      <w:r w:rsidRPr="00662A5B">
        <w:rPr>
          <w:rFonts w:ascii="Times New Roman" w:hAnsi="Times New Roman" w:cs="Times New Roman"/>
          <w:i/>
        </w:rPr>
        <w:t>Of</w:t>
      </w:r>
      <w:proofErr w:type="gramEnd"/>
      <w:r w:rsidRPr="00662A5B">
        <w:rPr>
          <w:rFonts w:ascii="Times New Roman" w:hAnsi="Times New Roman" w:cs="Times New Roman"/>
          <w:i/>
        </w:rPr>
        <w:t xml:space="preserve"> Law</w:t>
      </w:r>
      <w:r w:rsidRPr="00662A5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Tesis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62A5B">
        <w:rPr>
          <w:rFonts w:ascii="Times New Roman" w:hAnsi="Times New Roman" w:cs="Times New Roman"/>
        </w:rPr>
        <w:t xml:space="preserve">Magister Hukum, Surakarta: </w:t>
      </w:r>
      <w:proofErr w:type="spellStart"/>
      <w:r w:rsidRPr="00662A5B">
        <w:rPr>
          <w:rFonts w:ascii="Times New Roman" w:hAnsi="Times New Roman" w:cs="Times New Roman"/>
        </w:rPr>
        <w:t>Perpustakaan</w:t>
      </w:r>
      <w:proofErr w:type="spellEnd"/>
      <w:r w:rsidRPr="00662A5B">
        <w:rPr>
          <w:rFonts w:ascii="Times New Roman" w:hAnsi="Times New Roman" w:cs="Times New Roman"/>
        </w:rPr>
        <w:t xml:space="preserve"> Universitas </w:t>
      </w:r>
      <w:proofErr w:type="spellStart"/>
      <w:r w:rsidRPr="00662A5B">
        <w:rPr>
          <w:rFonts w:ascii="Times New Roman" w:hAnsi="Times New Roman" w:cs="Times New Roman"/>
        </w:rPr>
        <w:t>Sebelas</w:t>
      </w:r>
      <w:proofErr w:type="spellEnd"/>
      <w:r w:rsidRPr="00662A5B">
        <w:rPr>
          <w:rFonts w:ascii="Times New Roman" w:hAnsi="Times New Roman" w:cs="Times New Roman"/>
        </w:rPr>
        <w:t xml:space="preserve"> </w:t>
      </w:r>
      <w:proofErr w:type="spellStart"/>
      <w:r w:rsidRPr="00662A5B">
        <w:rPr>
          <w:rFonts w:ascii="Times New Roman" w:hAnsi="Times New Roman" w:cs="Times New Roman"/>
        </w:rPr>
        <w:t>Maret</w:t>
      </w:r>
      <w:proofErr w:type="spellEnd"/>
      <w:r w:rsidRPr="00662A5B">
        <w:rPr>
          <w:rFonts w:ascii="Times New Roman" w:hAnsi="Times New Roman" w:cs="Times New Roman"/>
        </w:rPr>
        <w:t xml:space="preserve">, 2004, </w:t>
      </w:r>
      <w:proofErr w:type="spellStart"/>
      <w:r w:rsidRPr="00662A5B">
        <w:rPr>
          <w:rFonts w:ascii="Times New Roman" w:hAnsi="Times New Roman" w:cs="Times New Roman"/>
        </w:rPr>
        <w:t>hlm</w:t>
      </w:r>
      <w:proofErr w:type="spellEnd"/>
      <w:r w:rsidRPr="00662A5B">
        <w:rPr>
          <w:rFonts w:ascii="Times New Roman" w:hAnsi="Times New Roman" w:cs="Times New Roman"/>
        </w:rPr>
        <w:t>. 3</w:t>
      </w:r>
    </w:p>
  </w:footnote>
  <w:footnote w:id="5">
    <w:p w14:paraId="2C25B9B0" w14:textId="77777777" w:rsidR="00332FAD" w:rsidRPr="00662A5B" w:rsidRDefault="00332FAD" w:rsidP="00662A5B">
      <w:pPr>
        <w:pStyle w:val="FootnoteText"/>
        <w:ind w:firstLine="567"/>
        <w:jc w:val="both"/>
        <w:rPr>
          <w:rFonts w:ascii="Times New Roman" w:hAnsi="Times New Roman" w:cs="Times New Roman"/>
          <w:lang w:val="en-US"/>
        </w:rPr>
      </w:pPr>
      <w:r w:rsidRPr="00662A5B">
        <w:rPr>
          <w:rStyle w:val="FootnoteReference"/>
          <w:rFonts w:ascii="Times New Roman" w:hAnsi="Times New Roman" w:cs="Times New Roman"/>
        </w:rPr>
        <w:footnoteRef/>
      </w:r>
      <w:r w:rsidRPr="00662A5B">
        <w:rPr>
          <w:rFonts w:ascii="Times New Roman" w:hAnsi="Times New Roman" w:cs="Times New Roman"/>
        </w:rPr>
        <w:t xml:space="preserve"> </w:t>
      </w:r>
      <w:proofErr w:type="spellStart"/>
      <w:r w:rsidRPr="00662A5B">
        <w:rPr>
          <w:rFonts w:ascii="Times New Roman" w:hAnsi="Times New Roman" w:cs="Times New Roman"/>
        </w:rPr>
        <w:t>Muchsin</w:t>
      </w:r>
      <w:proofErr w:type="spellEnd"/>
      <w:r w:rsidRPr="00662A5B">
        <w:rPr>
          <w:rFonts w:ascii="Times New Roman" w:hAnsi="Times New Roman" w:cs="Times New Roman"/>
        </w:rPr>
        <w:t xml:space="preserve">, </w:t>
      </w:r>
      <w:proofErr w:type="spellStart"/>
      <w:r w:rsidRPr="00662A5B">
        <w:rPr>
          <w:rFonts w:ascii="Times New Roman" w:hAnsi="Times New Roman" w:cs="Times New Roman"/>
          <w:i/>
        </w:rPr>
        <w:t>Perlindungan</w:t>
      </w:r>
      <w:proofErr w:type="spellEnd"/>
      <w:r w:rsidRPr="00662A5B">
        <w:rPr>
          <w:rFonts w:ascii="Times New Roman" w:hAnsi="Times New Roman" w:cs="Times New Roman"/>
          <w:i/>
        </w:rPr>
        <w:t xml:space="preserve"> dan </w:t>
      </w:r>
      <w:proofErr w:type="spellStart"/>
      <w:r w:rsidRPr="00662A5B">
        <w:rPr>
          <w:rFonts w:ascii="Times New Roman" w:hAnsi="Times New Roman" w:cs="Times New Roman"/>
          <w:i/>
        </w:rPr>
        <w:t>Kepastian</w:t>
      </w:r>
      <w:proofErr w:type="spellEnd"/>
      <w:r w:rsidRPr="00662A5B">
        <w:rPr>
          <w:rFonts w:ascii="Times New Roman" w:hAnsi="Times New Roman" w:cs="Times New Roman"/>
          <w:i/>
        </w:rPr>
        <w:t xml:space="preserve"> Hukum </w:t>
      </w:r>
      <w:proofErr w:type="spellStart"/>
      <w:r w:rsidRPr="00662A5B">
        <w:rPr>
          <w:rFonts w:ascii="Times New Roman" w:hAnsi="Times New Roman" w:cs="Times New Roman"/>
          <w:i/>
        </w:rPr>
        <w:t>bagi</w:t>
      </w:r>
      <w:proofErr w:type="spellEnd"/>
      <w:r w:rsidRPr="00662A5B">
        <w:rPr>
          <w:rFonts w:ascii="Times New Roman" w:hAnsi="Times New Roman" w:cs="Times New Roman"/>
          <w:i/>
        </w:rPr>
        <w:t xml:space="preserve"> Investor di Indonesia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662A5B">
        <w:rPr>
          <w:rFonts w:ascii="Times New Roman" w:hAnsi="Times New Roman" w:cs="Times New Roman"/>
        </w:rPr>
        <w:t>Tesis</w:t>
      </w:r>
      <w:proofErr w:type="spellEnd"/>
      <w:r w:rsidRPr="00662A5B">
        <w:rPr>
          <w:rFonts w:ascii="Times New Roman" w:hAnsi="Times New Roman" w:cs="Times New Roman"/>
        </w:rPr>
        <w:t xml:space="preserve"> Magister Hukum, Surakarta: </w:t>
      </w:r>
      <w:proofErr w:type="spellStart"/>
      <w:r w:rsidRPr="00662A5B">
        <w:rPr>
          <w:rFonts w:ascii="Times New Roman" w:hAnsi="Times New Roman" w:cs="Times New Roman"/>
        </w:rPr>
        <w:t>Perpustakaan</w:t>
      </w:r>
      <w:proofErr w:type="spellEnd"/>
      <w:r w:rsidRPr="00662A5B">
        <w:rPr>
          <w:rFonts w:ascii="Times New Roman" w:hAnsi="Times New Roman" w:cs="Times New Roman"/>
        </w:rPr>
        <w:t xml:space="preserve"> Universitas </w:t>
      </w:r>
      <w:proofErr w:type="spellStart"/>
      <w:r w:rsidRPr="00662A5B">
        <w:rPr>
          <w:rFonts w:ascii="Times New Roman" w:hAnsi="Times New Roman" w:cs="Times New Roman"/>
        </w:rPr>
        <w:t>Sebelas</w:t>
      </w:r>
      <w:proofErr w:type="spellEnd"/>
      <w:r w:rsidRPr="00662A5B">
        <w:rPr>
          <w:rFonts w:ascii="Times New Roman" w:hAnsi="Times New Roman" w:cs="Times New Roman"/>
        </w:rPr>
        <w:t xml:space="preserve"> </w:t>
      </w:r>
      <w:proofErr w:type="spellStart"/>
      <w:r w:rsidRPr="00662A5B">
        <w:rPr>
          <w:rFonts w:ascii="Times New Roman" w:hAnsi="Times New Roman" w:cs="Times New Roman"/>
        </w:rPr>
        <w:t>Maret</w:t>
      </w:r>
      <w:proofErr w:type="spellEnd"/>
      <w:r w:rsidRPr="00662A5B">
        <w:rPr>
          <w:rFonts w:ascii="Times New Roman" w:hAnsi="Times New Roman" w:cs="Times New Roman"/>
        </w:rPr>
        <w:t xml:space="preserve">, 2003, </w:t>
      </w:r>
      <w:proofErr w:type="spellStart"/>
      <w:r w:rsidRPr="00662A5B">
        <w:rPr>
          <w:rFonts w:ascii="Times New Roman" w:hAnsi="Times New Roman" w:cs="Times New Roman"/>
        </w:rPr>
        <w:t>hlm</w:t>
      </w:r>
      <w:proofErr w:type="spellEnd"/>
      <w:r w:rsidRPr="00662A5B">
        <w:rPr>
          <w:rFonts w:ascii="Times New Roman" w:hAnsi="Times New Roman" w:cs="Times New Roman"/>
        </w:rPr>
        <w:t>. 14</w:t>
      </w:r>
    </w:p>
  </w:footnote>
  <w:footnote w:id="6">
    <w:p w14:paraId="3E516676" w14:textId="77777777" w:rsidR="00332FAD" w:rsidRPr="00662A5B" w:rsidRDefault="00332FAD" w:rsidP="00662A5B">
      <w:pPr>
        <w:pStyle w:val="FootnoteText"/>
        <w:ind w:firstLine="567"/>
        <w:jc w:val="both"/>
        <w:rPr>
          <w:rFonts w:ascii="Times New Roman" w:hAnsi="Times New Roman" w:cs="Times New Roman"/>
          <w:lang w:val="en-US"/>
        </w:rPr>
      </w:pPr>
      <w:r w:rsidRPr="00662A5B">
        <w:rPr>
          <w:rStyle w:val="FootnoteReference"/>
          <w:rFonts w:ascii="Times New Roman" w:hAnsi="Times New Roman" w:cs="Times New Roman"/>
        </w:rPr>
        <w:footnoteRef/>
      </w:r>
      <w:r w:rsidRPr="00662A5B">
        <w:rPr>
          <w:rFonts w:ascii="Times New Roman" w:hAnsi="Times New Roman" w:cs="Times New Roman"/>
        </w:rPr>
        <w:t xml:space="preserve"> Hetty </w:t>
      </w:r>
      <w:proofErr w:type="spellStart"/>
      <w:r w:rsidRPr="00662A5B">
        <w:rPr>
          <w:rFonts w:ascii="Times New Roman" w:hAnsi="Times New Roman" w:cs="Times New Roman"/>
        </w:rPr>
        <w:t>Hasanah</w:t>
      </w:r>
      <w:proofErr w:type="spellEnd"/>
      <w:r w:rsidRPr="00662A5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</w:t>
      </w:r>
      <w:proofErr w:type="spellStart"/>
      <w:r w:rsidRPr="00662A5B">
        <w:rPr>
          <w:rFonts w:ascii="Times New Roman" w:hAnsi="Times New Roman" w:cs="Times New Roman"/>
        </w:rPr>
        <w:t>Perlindungan</w:t>
      </w:r>
      <w:proofErr w:type="spellEnd"/>
      <w:r w:rsidRPr="00662A5B">
        <w:rPr>
          <w:rFonts w:ascii="Times New Roman" w:hAnsi="Times New Roman" w:cs="Times New Roman"/>
        </w:rPr>
        <w:t xml:space="preserve"> </w:t>
      </w:r>
      <w:proofErr w:type="spellStart"/>
      <w:r w:rsidRPr="00662A5B">
        <w:rPr>
          <w:rFonts w:ascii="Times New Roman" w:hAnsi="Times New Roman" w:cs="Times New Roman"/>
        </w:rPr>
        <w:t>Konsumen</w:t>
      </w:r>
      <w:proofErr w:type="spellEnd"/>
      <w:r w:rsidRPr="00662A5B">
        <w:rPr>
          <w:rFonts w:ascii="Times New Roman" w:hAnsi="Times New Roman" w:cs="Times New Roman"/>
        </w:rPr>
        <w:t xml:space="preserve"> </w:t>
      </w:r>
      <w:proofErr w:type="spellStart"/>
      <w:r w:rsidRPr="00662A5B">
        <w:rPr>
          <w:rFonts w:ascii="Times New Roman" w:hAnsi="Times New Roman" w:cs="Times New Roman"/>
        </w:rPr>
        <w:t>dalam</w:t>
      </w:r>
      <w:proofErr w:type="spellEnd"/>
      <w:r w:rsidRPr="00662A5B">
        <w:rPr>
          <w:rFonts w:ascii="Times New Roman" w:hAnsi="Times New Roman" w:cs="Times New Roman"/>
        </w:rPr>
        <w:t xml:space="preserve"> </w:t>
      </w:r>
      <w:proofErr w:type="spellStart"/>
      <w:r w:rsidRPr="00662A5B">
        <w:rPr>
          <w:rFonts w:ascii="Times New Roman" w:hAnsi="Times New Roman" w:cs="Times New Roman"/>
        </w:rPr>
        <w:t>Perjanjian</w:t>
      </w:r>
      <w:proofErr w:type="spellEnd"/>
      <w:r w:rsidRPr="00662A5B">
        <w:rPr>
          <w:rFonts w:ascii="Times New Roman" w:hAnsi="Times New Roman" w:cs="Times New Roman"/>
        </w:rPr>
        <w:t xml:space="preserve"> </w:t>
      </w:r>
      <w:proofErr w:type="spellStart"/>
      <w:r w:rsidRPr="00662A5B">
        <w:rPr>
          <w:rFonts w:ascii="Times New Roman" w:hAnsi="Times New Roman" w:cs="Times New Roman"/>
        </w:rPr>
        <w:t>Pembiayaan</w:t>
      </w:r>
      <w:proofErr w:type="spellEnd"/>
      <w:r w:rsidRPr="00662A5B">
        <w:rPr>
          <w:rFonts w:ascii="Times New Roman" w:hAnsi="Times New Roman" w:cs="Times New Roman"/>
        </w:rPr>
        <w:t xml:space="preserve"> </w:t>
      </w:r>
      <w:proofErr w:type="spellStart"/>
      <w:r w:rsidRPr="00662A5B">
        <w:rPr>
          <w:rFonts w:ascii="Times New Roman" w:hAnsi="Times New Roman" w:cs="Times New Roman"/>
        </w:rPr>
        <w:t>Konsumenatas</w:t>
      </w:r>
      <w:proofErr w:type="spellEnd"/>
      <w:r w:rsidRPr="00662A5B">
        <w:rPr>
          <w:rFonts w:ascii="Times New Roman" w:hAnsi="Times New Roman" w:cs="Times New Roman"/>
        </w:rPr>
        <w:t xml:space="preserve"> </w:t>
      </w:r>
      <w:proofErr w:type="spellStart"/>
      <w:r w:rsidRPr="00662A5B">
        <w:rPr>
          <w:rFonts w:ascii="Times New Roman" w:hAnsi="Times New Roman" w:cs="Times New Roman"/>
        </w:rPr>
        <w:t>Kendaraan</w:t>
      </w:r>
      <w:proofErr w:type="spellEnd"/>
      <w:r w:rsidRPr="00662A5B">
        <w:rPr>
          <w:rFonts w:ascii="Times New Roman" w:hAnsi="Times New Roman" w:cs="Times New Roman"/>
        </w:rPr>
        <w:t xml:space="preserve"> </w:t>
      </w:r>
      <w:proofErr w:type="spellStart"/>
      <w:r w:rsidRPr="00662A5B">
        <w:rPr>
          <w:rFonts w:ascii="Times New Roman" w:hAnsi="Times New Roman" w:cs="Times New Roman"/>
        </w:rPr>
        <w:t>Bermotor</w:t>
      </w:r>
      <w:proofErr w:type="spellEnd"/>
      <w:r w:rsidRPr="00662A5B">
        <w:rPr>
          <w:rFonts w:ascii="Times New Roman" w:hAnsi="Times New Roman" w:cs="Times New Roman"/>
        </w:rPr>
        <w:t xml:space="preserve"> </w:t>
      </w:r>
      <w:proofErr w:type="spellStart"/>
      <w:r w:rsidRPr="00662A5B">
        <w:rPr>
          <w:rFonts w:ascii="Times New Roman" w:hAnsi="Times New Roman" w:cs="Times New Roman"/>
        </w:rPr>
        <w:t>dengan</w:t>
      </w:r>
      <w:proofErr w:type="spellEnd"/>
      <w:r w:rsidRPr="00662A5B">
        <w:rPr>
          <w:rFonts w:ascii="Times New Roman" w:hAnsi="Times New Roman" w:cs="Times New Roman"/>
        </w:rPr>
        <w:t xml:space="preserve"> </w:t>
      </w:r>
      <w:proofErr w:type="spellStart"/>
      <w:r w:rsidRPr="00662A5B">
        <w:rPr>
          <w:rFonts w:ascii="Times New Roman" w:hAnsi="Times New Roman" w:cs="Times New Roman"/>
        </w:rPr>
        <w:t>Fidusia</w:t>
      </w:r>
      <w:proofErr w:type="spellEnd"/>
      <w:r>
        <w:rPr>
          <w:rFonts w:ascii="Times New Roman" w:hAnsi="Times New Roman" w:cs="Times New Roman"/>
        </w:rPr>
        <w:t>”,</w:t>
      </w:r>
      <w:r w:rsidRPr="00662A5B">
        <w:rPr>
          <w:rFonts w:ascii="Times New Roman" w:hAnsi="Times New Roman" w:cs="Times New Roman"/>
        </w:rPr>
        <w:t xml:space="preserve"> </w:t>
      </w:r>
      <w:r w:rsidRPr="00662A5B">
        <w:rPr>
          <w:rFonts w:ascii="Times New Roman" w:hAnsi="Times New Roman" w:cs="Times New Roman"/>
          <w:i/>
        </w:rPr>
        <w:t>http://jurnal.unikom.ac.id/vol3/</w:t>
      </w:r>
      <w:r w:rsidRPr="00662A5B">
        <w:rPr>
          <w:rFonts w:ascii="Times New Roman" w:hAnsi="Times New Roman" w:cs="Times New Roman"/>
        </w:rPr>
        <w:t xml:space="preserve">, </w:t>
      </w:r>
      <w:proofErr w:type="spellStart"/>
      <w:r w:rsidRPr="00662A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iakses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18 April 2021 </w:t>
      </w:r>
      <w:proofErr w:type="spellStart"/>
      <w:r>
        <w:rPr>
          <w:rFonts w:ascii="Times New Roman" w:hAnsi="Times New Roman" w:cs="Times New Roman"/>
        </w:rPr>
        <w:t>pukul</w:t>
      </w:r>
      <w:proofErr w:type="spellEnd"/>
      <w:r>
        <w:rPr>
          <w:rFonts w:ascii="Times New Roman" w:hAnsi="Times New Roman" w:cs="Times New Roman"/>
        </w:rPr>
        <w:t xml:space="preserve"> 10.15</w:t>
      </w:r>
      <w:r w:rsidRPr="00662A5B">
        <w:rPr>
          <w:rFonts w:ascii="Times New Roman" w:hAnsi="Times New Roman" w:cs="Times New Roman"/>
        </w:rPr>
        <w:t xml:space="preserve"> WIB</w:t>
      </w:r>
      <w:r>
        <w:rPr>
          <w:rFonts w:ascii="Times New Roman" w:hAnsi="Times New Roman" w:cs="Times New Roman"/>
        </w:rPr>
        <w:t>.</w:t>
      </w:r>
    </w:p>
  </w:footnote>
  <w:footnote w:id="7">
    <w:p w14:paraId="53D48852" w14:textId="77777777" w:rsidR="00332FAD" w:rsidRPr="00DA1B5C" w:rsidRDefault="00332FAD" w:rsidP="00DA1B5C">
      <w:pPr>
        <w:pStyle w:val="FootnoteText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A1B5C">
        <w:rPr>
          <w:rFonts w:ascii="Times New Roman" w:hAnsi="Times New Roman" w:cs="Times New Roman"/>
        </w:rPr>
        <w:t>Philipus</w:t>
      </w:r>
      <w:proofErr w:type="spellEnd"/>
      <w:r w:rsidRPr="00DA1B5C">
        <w:rPr>
          <w:rFonts w:ascii="Times New Roman" w:hAnsi="Times New Roman" w:cs="Times New Roman"/>
        </w:rPr>
        <w:t xml:space="preserve"> M. </w:t>
      </w:r>
      <w:proofErr w:type="spellStart"/>
      <w:r w:rsidRPr="00DA1B5C">
        <w:rPr>
          <w:rFonts w:ascii="Times New Roman" w:hAnsi="Times New Roman" w:cs="Times New Roman"/>
        </w:rPr>
        <w:t>Hadjon</w:t>
      </w:r>
      <w:proofErr w:type="spellEnd"/>
      <w:r w:rsidRPr="00DA1B5C">
        <w:rPr>
          <w:rFonts w:ascii="Times New Roman" w:hAnsi="Times New Roman" w:cs="Times New Roman"/>
        </w:rPr>
        <w:t xml:space="preserve">, </w:t>
      </w:r>
      <w:proofErr w:type="spellStart"/>
      <w:r w:rsidRPr="00DA1B5C">
        <w:rPr>
          <w:rFonts w:ascii="Times New Roman" w:hAnsi="Times New Roman" w:cs="Times New Roman"/>
          <w:i/>
        </w:rPr>
        <w:t>Op.Cit</w:t>
      </w:r>
      <w:proofErr w:type="spellEnd"/>
      <w:r w:rsidRPr="00DA1B5C">
        <w:rPr>
          <w:rFonts w:ascii="Times New Roman" w:hAnsi="Times New Roman" w:cs="Times New Roman"/>
        </w:rPr>
        <w:t xml:space="preserve">, </w:t>
      </w:r>
      <w:proofErr w:type="spellStart"/>
      <w:r w:rsidRPr="00DA1B5C">
        <w:rPr>
          <w:rFonts w:ascii="Times New Roman" w:hAnsi="Times New Roman" w:cs="Times New Roman"/>
        </w:rPr>
        <w:t>Hlm</w:t>
      </w:r>
      <w:proofErr w:type="spellEnd"/>
      <w:r w:rsidRPr="00DA1B5C">
        <w:rPr>
          <w:rFonts w:ascii="Times New Roman" w:hAnsi="Times New Roman" w:cs="Times New Roman"/>
        </w:rPr>
        <w:t>. 38</w:t>
      </w:r>
    </w:p>
  </w:footnote>
  <w:footnote w:id="8">
    <w:p w14:paraId="1B7E8842" w14:textId="77777777" w:rsidR="00332FAD" w:rsidRPr="00A43EC7" w:rsidRDefault="00332FAD" w:rsidP="00847A53">
      <w:pPr>
        <w:pStyle w:val="FootnoteText"/>
        <w:ind w:firstLine="567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47A53">
        <w:rPr>
          <w:rFonts w:ascii="Times New Roman" w:hAnsi="Times New Roman" w:cs="Times New Roman"/>
        </w:rPr>
        <w:t>Philipus</w:t>
      </w:r>
      <w:proofErr w:type="spellEnd"/>
      <w:r w:rsidRPr="00847A53">
        <w:rPr>
          <w:rFonts w:ascii="Times New Roman" w:hAnsi="Times New Roman" w:cs="Times New Roman"/>
        </w:rPr>
        <w:t xml:space="preserve"> M. </w:t>
      </w:r>
      <w:proofErr w:type="spellStart"/>
      <w:r w:rsidRPr="00847A53">
        <w:rPr>
          <w:rFonts w:ascii="Times New Roman" w:hAnsi="Times New Roman" w:cs="Times New Roman"/>
        </w:rPr>
        <w:t>Hadjon</w:t>
      </w:r>
      <w:proofErr w:type="spellEnd"/>
      <w:r w:rsidRPr="00847A53">
        <w:rPr>
          <w:rFonts w:ascii="Times New Roman" w:hAnsi="Times New Roman" w:cs="Times New Roman"/>
        </w:rPr>
        <w:t xml:space="preserve">, </w:t>
      </w:r>
      <w:proofErr w:type="spellStart"/>
      <w:r w:rsidRPr="00847A53">
        <w:rPr>
          <w:rFonts w:ascii="Times New Roman" w:hAnsi="Times New Roman" w:cs="Times New Roman"/>
          <w:i/>
        </w:rPr>
        <w:t>Op.Cit</w:t>
      </w:r>
      <w:proofErr w:type="spellEnd"/>
      <w:r w:rsidRPr="00847A53">
        <w:rPr>
          <w:rFonts w:ascii="Times New Roman" w:hAnsi="Times New Roman" w:cs="Times New Roman"/>
        </w:rPr>
        <w:t xml:space="preserve">, </w:t>
      </w:r>
      <w:proofErr w:type="spellStart"/>
      <w:r w:rsidRPr="00847A53">
        <w:rPr>
          <w:rFonts w:ascii="Times New Roman" w:hAnsi="Times New Roman" w:cs="Times New Roman"/>
        </w:rPr>
        <w:t>Hlm</w:t>
      </w:r>
      <w:proofErr w:type="spellEnd"/>
      <w:r w:rsidRPr="00847A53">
        <w:rPr>
          <w:rFonts w:ascii="Times New Roman" w:hAnsi="Times New Roman" w:cs="Times New Roman"/>
        </w:rPr>
        <w:t>. 5-7.</w:t>
      </w:r>
    </w:p>
  </w:footnote>
  <w:footnote w:id="9">
    <w:p w14:paraId="603E16FA" w14:textId="77777777" w:rsidR="00332FAD" w:rsidRPr="009E3DF2" w:rsidRDefault="00332FAD" w:rsidP="009E3DF2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9E3DF2">
        <w:rPr>
          <w:rStyle w:val="FootnoteReference"/>
          <w:rFonts w:ascii="Times New Roman" w:hAnsi="Times New Roman" w:cs="Times New Roman"/>
        </w:rPr>
        <w:footnoteRef/>
      </w:r>
      <w:r w:rsidRPr="009E3DF2">
        <w:rPr>
          <w:rFonts w:ascii="Times New Roman" w:hAnsi="Times New Roman" w:cs="Times New Roman"/>
        </w:rPr>
        <w:t xml:space="preserve"> Rafael La Porta, “Investor Prot</w:t>
      </w:r>
      <w:r>
        <w:rPr>
          <w:rFonts w:ascii="Times New Roman" w:hAnsi="Times New Roman" w:cs="Times New Roman"/>
        </w:rPr>
        <w:t xml:space="preserve">ection and </w:t>
      </w:r>
      <w:proofErr w:type="spellStart"/>
      <w:r>
        <w:rPr>
          <w:rFonts w:ascii="Times New Roman" w:hAnsi="Times New Roman" w:cs="Times New Roman"/>
        </w:rPr>
        <w:t>Cororate</w:t>
      </w:r>
      <w:proofErr w:type="spellEnd"/>
      <w:r>
        <w:rPr>
          <w:rFonts w:ascii="Times New Roman" w:hAnsi="Times New Roman" w:cs="Times New Roman"/>
        </w:rPr>
        <w:t xml:space="preserve"> Governance”, </w:t>
      </w:r>
      <w:r w:rsidRPr="009E3DF2">
        <w:rPr>
          <w:rFonts w:ascii="Times New Roman" w:hAnsi="Times New Roman" w:cs="Times New Roman"/>
          <w:i/>
        </w:rPr>
        <w:t>Journal of Financial Economics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 w:rsidRPr="009E3DF2">
        <w:rPr>
          <w:rFonts w:ascii="Times New Roman" w:hAnsi="Times New Roman" w:cs="Times New Roman"/>
        </w:rPr>
        <w:t xml:space="preserve"> 58, </w:t>
      </w:r>
      <w:r>
        <w:rPr>
          <w:rFonts w:ascii="Times New Roman" w:hAnsi="Times New Roman" w:cs="Times New Roman"/>
        </w:rPr>
        <w:t xml:space="preserve">1999,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9</w:t>
      </w:r>
    </w:p>
  </w:footnote>
  <w:footnote w:id="10">
    <w:p w14:paraId="49046E34" w14:textId="77777777" w:rsidR="00332FAD" w:rsidRPr="00F01743" w:rsidRDefault="00332FAD" w:rsidP="00F01743">
      <w:pPr>
        <w:pStyle w:val="FootnoteText"/>
        <w:ind w:firstLine="567"/>
        <w:jc w:val="both"/>
        <w:rPr>
          <w:rFonts w:ascii="Times New Roman" w:hAnsi="Times New Roman" w:cs="Times New Roman"/>
          <w:lang w:val="en-US"/>
        </w:rPr>
      </w:pPr>
      <w:r w:rsidRPr="00F01743">
        <w:rPr>
          <w:rStyle w:val="FootnoteReference"/>
          <w:rFonts w:ascii="Times New Roman" w:hAnsi="Times New Roman" w:cs="Times New Roman"/>
        </w:rPr>
        <w:footnoteRef/>
      </w:r>
      <w:r w:rsidRPr="00F01743">
        <w:rPr>
          <w:rFonts w:ascii="Times New Roman" w:hAnsi="Times New Roman" w:cs="Times New Roman"/>
        </w:rPr>
        <w:t xml:space="preserve"> Wahyu </w:t>
      </w:r>
      <w:proofErr w:type="spellStart"/>
      <w:r w:rsidRPr="00F01743">
        <w:rPr>
          <w:rFonts w:ascii="Times New Roman" w:hAnsi="Times New Roman" w:cs="Times New Roman"/>
        </w:rPr>
        <w:t>Sasongko</w:t>
      </w:r>
      <w:proofErr w:type="spellEnd"/>
      <w:r w:rsidRPr="00F01743">
        <w:rPr>
          <w:rFonts w:ascii="Times New Roman" w:hAnsi="Times New Roman" w:cs="Times New Roman"/>
        </w:rPr>
        <w:t xml:space="preserve">, </w:t>
      </w:r>
      <w:proofErr w:type="spellStart"/>
      <w:r w:rsidRPr="00F01743">
        <w:rPr>
          <w:rFonts w:ascii="Times New Roman" w:hAnsi="Times New Roman" w:cs="Times New Roman"/>
          <w:i/>
        </w:rPr>
        <w:t>Ketentuan-Ketentuan</w:t>
      </w:r>
      <w:proofErr w:type="spellEnd"/>
      <w:r w:rsidRPr="00F01743">
        <w:rPr>
          <w:rFonts w:ascii="Times New Roman" w:hAnsi="Times New Roman" w:cs="Times New Roman"/>
          <w:i/>
        </w:rPr>
        <w:t xml:space="preserve"> </w:t>
      </w:r>
      <w:proofErr w:type="spellStart"/>
      <w:r w:rsidRPr="00F01743">
        <w:rPr>
          <w:rFonts w:ascii="Times New Roman" w:hAnsi="Times New Roman" w:cs="Times New Roman"/>
          <w:i/>
        </w:rPr>
        <w:t>Pokok</w:t>
      </w:r>
      <w:proofErr w:type="spellEnd"/>
      <w:r w:rsidRPr="00F01743">
        <w:rPr>
          <w:rFonts w:ascii="Times New Roman" w:hAnsi="Times New Roman" w:cs="Times New Roman"/>
          <w:i/>
        </w:rPr>
        <w:t xml:space="preserve"> Hukum </w:t>
      </w:r>
      <w:proofErr w:type="spellStart"/>
      <w:r w:rsidRPr="00F01743">
        <w:rPr>
          <w:rFonts w:ascii="Times New Roman" w:hAnsi="Times New Roman" w:cs="Times New Roman"/>
          <w:i/>
        </w:rPr>
        <w:t>Perlindungan</w:t>
      </w:r>
      <w:proofErr w:type="spellEnd"/>
      <w:r w:rsidRPr="00F01743">
        <w:rPr>
          <w:rFonts w:ascii="Times New Roman" w:hAnsi="Times New Roman" w:cs="Times New Roman"/>
          <w:i/>
        </w:rPr>
        <w:t xml:space="preserve"> </w:t>
      </w:r>
      <w:proofErr w:type="spellStart"/>
      <w:r w:rsidRPr="00F01743">
        <w:rPr>
          <w:rFonts w:ascii="Times New Roman" w:hAnsi="Times New Roman" w:cs="Times New Roman"/>
          <w:i/>
        </w:rPr>
        <w:t>Konsumen</w:t>
      </w:r>
      <w:proofErr w:type="spellEnd"/>
      <w:r w:rsidRPr="00F01743">
        <w:rPr>
          <w:rFonts w:ascii="Times New Roman" w:hAnsi="Times New Roman" w:cs="Times New Roman"/>
        </w:rPr>
        <w:t xml:space="preserve">, Bandar Lampung: Universitas Lampung, 2007, </w:t>
      </w:r>
      <w:proofErr w:type="spellStart"/>
      <w:r w:rsidRPr="00F01743">
        <w:rPr>
          <w:rFonts w:ascii="Times New Roman" w:hAnsi="Times New Roman" w:cs="Times New Roman"/>
        </w:rPr>
        <w:t>hlm</w:t>
      </w:r>
      <w:proofErr w:type="spellEnd"/>
      <w:r w:rsidRPr="00F01743">
        <w:rPr>
          <w:rFonts w:ascii="Times New Roman" w:hAnsi="Times New Roman" w:cs="Times New Roman"/>
        </w:rPr>
        <w:t>. 31.</w:t>
      </w:r>
    </w:p>
  </w:footnote>
  <w:footnote w:id="11">
    <w:p w14:paraId="4A04A49F" w14:textId="77777777" w:rsidR="00332FAD" w:rsidRPr="009E3DF2" w:rsidRDefault="00332FAD" w:rsidP="009E3DF2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9E3DF2">
        <w:rPr>
          <w:rStyle w:val="FootnoteReference"/>
          <w:rFonts w:ascii="Times New Roman" w:hAnsi="Times New Roman" w:cs="Times New Roman"/>
        </w:rPr>
        <w:footnoteRef/>
      </w:r>
      <w:r w:rsidRPr="009E3DF2">
        <w:rPr>
          <w:rFonts w:ascii="Times New Roman" w:hAnsi="Times New Roman" w:cs="Times New Roman"/>
        </w:rPr>
        <w:t xml:space="preserve"> Hilda </w:t>
      </w:r>
      <w:proofErr w:type="spellStart"/>
      <w:r w:rsidRPr="009E3DF2">
        <w:rPr>
          <w:rFonts w:ascii="Times New Roman" w:hAnsi="Times New Roman" w:cs="Times New Roman"/>
        </w:rPr>
        <w:t>Hilmiah</w:t>
      </w:r>
      <w:proofErr w:type="spellEnd"/>
      <w:r w:rsidRPr="009E3DF2">
        <w:rPr>
          <w:rFonts w:ascii="Times New Roman" w:hAnsi="Times New Roman" w:cs="Times New Roman"/>
        </w:rPr>
        <w:t xml:space="preserve"> </w:t>
      </w:r>
      <w:proofErr w:type="spellStart"/>
      <w:r w:rsidRPr="009E3DF2">
        <w:rPr>
          <w:rFonts w:ascii="Times New Roman" w:hAnsi="Times New Roman" w:cs="Times New Roman"/>
        </w:rPr>
        <w:t>Diniyati</w:t>
      </w:r>
      <w:proofErr w:type="spellEnd"/>
      <w:r w:rsidRPr="009E3DF2">
        <w:rPr>
          <w:rFonts w:ascii="Times New Roman" w:hAnsi="Times New Roman" w:cs="Times New Roman"/>
        </w:rPr>
        <w:t xml:space="preserve">, </w:t>
      </w:r>
      <w:proofErr w:type="spellStart"/>
      <w:r w:rsidRPr="009E3DF2">
        <w:rPr>
          <w:rFonts w:ascii="Times New Roman" w:hAnsi="Times New Roman" w:cs="Times New Roman"/>
          <w:i/>
        </w:rPr>
        <w:t>Perlindungan</w:t>
      </w:r>
      <w:proofErr w:type="spellEnd"/>
      <w:r w:rsidRPr="009E3DF2">
        <w:rPr>
          <w:rFonts w:ascii="Times New Roman" w:hAnsi="Times New Roman" w:cs="Times New Roman"/>
          <w:i/>
        </w:rPr>
        <w:t xml:space="preserve"> Hukum </w:t>
      </w:r>
      <w:proofErr w:type="spellStart"/>
      <w:r w:rsidRPr="009E3DF2">
        <w:rPr>
          <w:rFonts w:ascii="Times New Roman" w:hAnsi="Times New Roman" w:cs="Times New Roman"/>
          <w:i/>
        </w:rPr>
        <w:t>bagi</w:t>
      </w:r>
      <w:proofErr w:type="spellEnd"/>
      <w:r w:rsidRPr="009E3DF2">
        <w:rPr>
          <w:rFonts w:ascii="Times New Roman" w:hAnsi="Times New Roman" w:cs="Times New Roman"/>
          <w:i/>
        </w:rPr>
        <w:t xml:space="preserve"> Investor </w:t>
      </w:r>
      <w:proofErr w:type="spellStart"/>
      <w:r w:rsidRPr="009E3DF2">
        <w:rPr>
          <w:rFonts w:ascii="Times New Roman" w:hAnsi="Times New Roman" w:cs="Times New Roman"/>
          <w:i/>
        </w:rPr>
        <w:t>dalam</w:t>
      </w:r>
      <w:proofErr w:type="spellEnd"/>
      <w:r w:rsidRPr="009E3DF2">
        <w:rPr>
          <w:rFonts w:ascii="Times New Roman" w:hAnsi="Times New Roman" w:cs="Times New Roman"/>
          <w:i/>
        </w:rPr>
        <w:t xml:space="preserve"> Pasar Modal (</w:t>
      </w:r>
      <w:proofErr w:type="spellStart"/>
      <w:r w:rsidRPr="009E3DF2">
        <w:rPr>
          <w:rFonts w:ascii="Times New Roman" w:hAnsi="Times New Roman" w:cs="Times New Roman"/>
          <w:i/>
        </w:rPr>
        <w:t>Studi</w:t>
      </w:r>
      <w:proofErr w:type="spellEnd"/>
      <w:r w:rsidRPr="009E3DF2">
        <w:rPr>
          <w:rFonts w:ascii="Times New Roman" w:hAnsi="Times New Roman" w:cs="Times New Roman"/>
          <w:i/>
        </w:rPr>
        <w:t xml:space="preserve"> pada </w:t>
      </w:r>
      <w:proofErr w:type="spellStart"/>
      <w:r w:rsidRPr="009E3DF2">
        <w:rPr>
          <w:rFonts w:ascii="Times New Roman" w:hAnsi="Times New Roman" w:cs="Times New Roman"/>
          <w:i/>
        </w:rPr>
        <w:t>Gangguan</w:t>
      </w:r>
      <w:proofErr w:type="spellEnd"/>
      <w:r w:rsidRPr="009E3DF2">
        <w:rPr>
          <w:rFonts w:ascii="Times New Roman" w:hAnsi="Times New Roman" w:cs="Times New Roman"/>
          <w:i/>
        </w:rPr>
        <w:t xml:space="preserve"> </w:t>
      </w:r>
      <w:proofErr w:type="spellStart"/>
      <w:r w:rsidRPr="009E3DF2">
        <w:rPr>
          <w:rFonts w:ascii="Times New Roman" w:hAnsi="Times New Roman" w:cs="Times New Roman"/>
          <w:i/>
        </w:rPr>
        <w:t>Sistem</w:t>
      </w:r>
      <w:proofErr w:type="spellEnd"/>
      <w:r w:rsidRPr="009E3DF2">
        <w:rPr>
          <w:rFonts w:ascii="Times New Roman" w:hAnsi="Times New Roman" w:cs="Times New Roman"/>
          <w:i/>
        </w:rPr>
        <w:t xml:space="preserve"> </w:t>
      </w:r>
      <w:proofErr w:type="spellStart"/>
      <w:r w:rsidRPr="009E3DF2">
        <w:rPr>
          <w:rFonts w:ascii="Times New Roman" w:hAnsi="Times New Roman" w:cs="Times New Roman"/>
          <w:i/>
        </w:rPr>
        <w:t>Transaksi</w:t>
      </w:r>
      <w:proofErr w:type="spellEnd"/>
      <w:r w:rsidRPr="009E3DF2">
        <w:rPr>
          <w:rFonts w:ascii="Times New Roman" w:hAnsi="Times New Roman" w:cs="Times New Roman"/>
          <w:i/>
        </w:rPr>
        <w:t xml:space="preserve"> di Bursa </w:t>
      </w:r>
      <w:proofErr w:type="spellStart"/>
      <w:r w:rsidRPr="009E3DF2">
        <w:rPr>
          <w:rFonts w:ascii="Times New Roman" w:hAnsi="Times New Roman" w:cs="Times New Roman"/>
          <w:i/>
        </w:rPr>
        <w:t>Efek</w:t>
      </w:r>
      <w:proofErr w:type="spellEnd"/>
      <w:r w:rsidRPr="009E3DF2">
        <w:rPr>
          <w:rFonts w:ascii="Times New Roman" w:hAnsi="Times New Roman" w:cs="Times New Roman"/>
          <w:i/>
        </w:rPr>
        <w:t xml:space="preserve"> Indonesia)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Skripsi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Sarjana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Fakultas</w:t>
      </w:r>
      <w:proofErr w:type="spellEnd"/>
      <w:r>
        <w:rPr>
          <w:rFonts w:ascii="Times New Roman" w:hAnsi="Times New Roman" w:cs="Times New Roman"/>
        </w:rPr>
        <w:t xml:space="preserve"> Syariah </w:t>
      </w:r>
      <w:r w:rsidRPr="009E3DF2">
        <w:rPr>
          <w:rFonts w:ascii="Times New Roman" w:hAnsi="Times New Roman" w:cs="Times New Roman"/>
        </w:rPr>
        <w:t xml:space="preserve">dan Hukum, </w:t>
      </w:r>
      <w:r>
        <w:rPr>
          <w:rFonts w:ascii="Times New Roman" w:hAnsi="Times New Roman" w:cs="Times New Roman"/>
        </w:rPr>
        <w:t xml:space="preserve">Jakarta: </w:t>
      </w:r>
      <w:proofErr w:type="spellStart"/>
      <w:r>
        <w:rPr>
          <w:rFonts w:ascii="Times New Roman" w:hAnsi="Times New Roman" w:cs="Times New Roman"/>
        </w:rPr>
        <w:t>Perpustakaan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3DF2">
        <w:rPr>
          <w:rFonts w:ascii="Times New Roman" w:hAnsi="Times New Roman" w:cs="Times New Roman"/>
        </w:rPr>
        <w:t xml:space="preserve">Universitas Islam Negeri </w:t>
      </w:r>
      <w:proofErr w:type="spellStart"/>
      <w:r w:rsidRPr="009E3DF2">
        <w:rPr>
          <w:rFonts w:ascii="Times New Roman" w:hAnsi="Times New Roman" w:cs="Times New Roman"/>
        </w:rPr>
        <w:t>Syarif</w:t>
      </w:r>
      <w:proofErr w:type="spellEnd"/>
      <w:r w:rsidRPr="009E3DF2">
        <w:rPr>
          <w:rFonts w:ascii="Times New Roman" w:hAnsi="Times New Roman" w:cs="Times New Roman"/>
        </w:rPr>
        <w:t xml:space="preserve"> </w:t>
      </w:r>
      <w:proofErr w:type="spellStart"/>
      <w:r w:rsidRPr="009E3DF2">
        <w:rPr>
          <w:rFonts w:ascii="Times New Roman" w:hAnsi="Times New Roman" w:cs="Times New Roman"/>
        </w:rPr>
        <w:t>Hida</w:t>
      </w:r>
      <w:r>
        <w:rPr>
          <w:rFonts w:ascii="Times New Roman" w:hAnsi="Times New Roman" w:cs="Times New Roman"/>
        </w:rPr>
        <w:t>yatullah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E3DF2">
        <w:rPr>
          <w:rFonts w:ascii="Times New Roman" w:hAnsi="Times New Roman" w:cs="Times New Roman"/>
        </w:rPr>
        <w:t xml:space="preserve">2013, </w:t>
      </w:r>
      <w:proofErr w:type="spellStart"/>
      <w:r w:rsidRPr="009E3DF2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lm</w:t>
      </w:r>
      <w:proofErr w:type="spellEnd"/>
      <w:r w:rsidRPr="009E3DF2">
        <w:rPr>
          <w:rFonts w:ascii="Times New Roman" w:hAnsi="Times New Roman" w:cs="Times New Roman"/>
        </w:rPr>
        <w:t>. 19.</w:t>
      </w:r>
    </w:p>
  </w:footnote>
  <w:footnote w:id="12">
    <w:p w14:paraId="2F2C3889" w14:textId="77777777" w:rsidR="00332FAD" w:rsidRPr="009E3DF2" w:rsidRDefault="00332FAD" w:rsidP="009E3DF2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9E3DF2">
        <w:rPr>
          <w:rStyle w:val="FootnoteReference"/>
          <w:rFonts w:ascii="Times New Roman" w:hAnsi="Times New Roman" w:cs="Times New Roman"/>
        </w:rPr>
        <w:footnoteRef/>
      </w:r>
      <w:r w:rsidRPr="009E3DF2">
        <w:rPr>
          <w:rFonts w:ascii="Times New Roman" w:hAnsi="Times New Roman" w:cs="Times New Roman"/>
        </w:rPr>
        <w:t xml:space="preserve"> Salim HS</w:t>
      </w:r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Erlies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Septiana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Nurbaini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9E3DF2">
        <w:rPr>
          <w:rFonts w:ascii="Times New Roman" w:hAnsi="Times New Roman" w:cs="Times New Roman"/>
          <w:i/>
        </w:rPr>
        <w:t>Penerapan</w:t>
      </w:r>
      <w:proofErr w:type="spellEnd"/>
      <w:r w:rsidRPr="009E3DF2">
        <w:rPr>
          <w:rFonts w:ascii="Times New Roman" w:hAnsi="Times New Roman" w:cs="Times New Roman"/>
          <w:i/>
        </w:rPr>
        <w:t xml:space="preserve"> </w:t>
      </w:r>
      <w:proofErr w:type="spellStart"/>
      <w:r w:rsidRPr="009E3DF2">
        <w:rPr>
          <w:rFonts w:ascii="Times New Roman" w:hAnsi="Times New Roman" w:cs="Times New Roman"/>
          <w:i/>
        </w:rPr>
        <w:t>Teori</w:t>
      </w:r>
      <w:proofErr w:type="spellEnd"/>
      <w:r w:rsidRPr="009E3DF2">
        <w:rPr>
          <w:rFonts w:ascii="Times New Roman" w:hAnsi="Times New Roman" w:cs="Times New Roman"/>
          <w:i/>
        </w:rPr>
        <w:t xml:space="preserve"> Hukum pada </w:t>
      </w:r>
      <w:proofErr w:type="spellStart"/>
      <w:r w:rsidRPr="009E3DF2">
        <w:rPr>
          <w:rFonts w:ascii="Times New Roman" w:hAnsi="Times New Roman" w:cs="Times New Roman"/>
          <w:i/>
        </w:rPr>
        <w:t>Penelitian</w:t>
      </w:r>
      <w:proofErr w:type="spellEnd"/>
      <w:r w:rsidRPr="009E3DF2">
        <w:rPr>
          <w:rFonts w:ascii="Times New Roman" w:hAnsi="Times New Roman" w:cs="Times New Roman"/>
          <w:i/>
        </w:rPr>
        <w:t xml:space="preserve"> </w:t>
      </w:r>
      <w:proofErr w:type="spellStart"/>
      <w:r w:rsidRPr="009E3DF2">
        <w:rPr>
          <w:rFonts w:ascii="Times New Roman" w:hAnsi="Times New Roman" w:cs="Times New Roman"/>
          <w:i/>
        </w:rPr>
        <w:t>Tesis</w:t>
      </w:r>
      <w:proofErr w:type="spellEnd"/>
      <w:r w:rsidRPr="009E3DF2">
        <w:rPr>
          <w:rFonts w:ascii="Times New Roman" w:hAnsi="Times New Roman" w:cs="Times New Roman"/>
          <w:i/>
        </w:rPr>
        <w:t xml:space="preserve"> dan </w:t>
      </w:r>
      <w:proofErr w:type="spellStart"/>
      <w:r w:rsidRPr="009E3DF2">
        <w:rPr>
          <w:rFonts w:ascii="Times New Roman" w:hAnsi="Times New Roman" w:cs="Times New Roman"/>
          <w:i/>
        </w:rPr>
        <w:t>Disertasi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Cetakan</w:t>
      </w:r>
      <w:proofErr w:type="spellEnd"/>
      <w:r>
        <w:rPr>
          <w:rFonts w:ascii="Times New Roman" w:hAnsi="Times New Roman" w:cs="Times New Roman"/>
        </w:rPr>
        <w:t xml:space="preserve"> 1, </w:t>
      </w:r>
      <w:r w:rsidRPr="009E3DF2">
        <w:rPr>
          <w:rFonts w:ascii="Times New Roman" w:hAnsi="Times New Roman" w:cs="Times New Roman"/>
        </w:rPr>
        <w:t>Jakarta:</w:t>
      </w:r>
      <w:r>
        <w:rPr>
          <w:rFonts w:ascii="Times New Roman" w:hAnsi="Times New Roman" w:cs="Times New Roman"/>
        </w:rPr>
        <w:t xml:space="preserve"> PT </w:t>
      </w:r>
      <w:proofErr w:type="spellStart"/>
      <w:r>
        <w:rPr>
          <w:rFonts w:ascii="Times New Roman" w:hAnsi="Times New Roman" w:cs="Times New Roman"/>
        </w:rPr>
        <w:t>Rajagrafindo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Persada</w:t>
      </w:r>
      <w:proofErr w:type="spellEnd"/>
      <w:r>
        <w:rPr>
          <w:rFonts w:ascii="Times New Roman" w:hAnsi="Times New Roman" w:cs="Times New Roman"/>
        </w:rPr>
        <w:t>, 2013</w:t>
      </w:r>
      <w:r w:rsidRPr="009E3DF2">
        <w:rPr>
          <w:rFonts w:ascii="Times New Roman" w:hAnsi="Times New Roman" w:cs="Times New Roman"/>
        </w:rPr>
        <w:t xml:space="preserve">, </w:t>
      </w:r>
      <w:proofErr w:type="spellStart"/>
      <w:r w:rsidRPr="009E3DF2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lm</w:t>
      </w:r>
      <w:proofErr w:type="spellEnd"/>
      <w:r w:rsidRPr="009E3DF2">
        <w:rPr>
          <w:rFonts w:ascii="Times New Roman" w:hAnsi="Times New Roman" w:cs="Times New Roman"/>
        </w:rPr>
        <w:t>. 261.</w:t>
      </w:r>
    </w:p>
  </w:footnote>
  <w:footnote w:id="13">
    <w:p w14:paraId="4E81B244" w14:textId="77777777" w:rsidR="00332FAD" w:rsidRPr="00F92804" w:rsidRDefault="00332FAD" w:rsidP="00F92804">
      <w:pPr>
        <w:pStyle w:val="FootnoteText"/>
        <w:ind w:firstLine="567"/>
        <w:jc w:val="both"/>
        <w:rPr>
          <w:rFonts w:ascii="Times New Roman" w:hAnsi="Times New Roman" w:cs="Times New Roman"/>
          <w:i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lang w:val="en-US"/>
        </w:rPr>
        <w:t xml:space="preserve">Tim </w:t>
      </w:r>
      <w:proofErr w:type="spellStart"/>
      <w:r>
        <w:rPr>
          <w:rFonts w:ascii="Times New Roman" w:hAnsi="Times New Roman" w:cs="Times New Roman"/>
          <w:lang w:val="en-US"/>
        </w:rPr>
        <w:t>Redaksi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lang w:val="en-US"/>
        </w:rPr>
        <w:t>Himpunan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Lengkap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Undang-Undang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Hak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Cipta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, Paten, </w:t>
      </w:r>
      <w:proofErr w:type="spellStart"/>
      <w:r>
        <w:rPr>
          <w:rFonts w:ascii="Times New Roman" w:hAnsi="Times New Roman" w:cs="Times New Roman"/>
          <w:i/>
          <w:lang w:val="en-US"/>
        </w:rPr>
        <w:t>Merek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lang w:val="en-US"/>
        </w:rPr>
        <w:t>Dagang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i/>
          <w:lang w:val="en-US"/>
        </w:rPr>
        <w:t>Indikasi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Geografis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, Serta </w:t>
      </w:r>
      <w:proofErr w:type="spellStart"/>
      <w:r>
        <w:rPr>
          <w:rFonts w:ascii="Times New Roman" w:hAnsi="Times New Roman" w:cs="Times New Roman"/>
          <w:i/>
          <w:lang w:val="en-US"/>
        </w:rPr>
        <w:t>Hak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Kekayaan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Intelektual</w:t>
      </w:r>
      <w:proofErr w:type="spellEnd"/>
      <w:r>
        <w:rPr>
          <w:rFonts w:ascii="Times New Roman" w:hAnsi="Times New Roman" w:cs="Times New Roman"/>
          <w:i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Yogyakarta: </w:t>
      </w:r>
      <w:proofErr w:type="spellStart"/>
      <w:r>
        <w:rPr>
          <w:rFonts w:ascii="Times New Roman" w:hAnsi="Times New Roman" w:cs="Times New Roman"/>
          <w:lang w:val="en-US"/>
        </w:rPr>
        <w:t>Laksana</w:t>
      </w:r>
      <w:proofErr w:type="spellEnd"/>
      <w:r>
        <w:rPr>
          <w:rFonts w:ascii="Times New Roman" w:hAnsi="Times New Roman" w:cs="Times New Roman"/>
          <w:lang w:val="en-US"/>
        </w:rPr>
        <w:t xml:space="preserve">, 2018, </w:t>
      </w:r>
      <w:proofErr w:type="spellStart"/>
      <w:r>
        <w:rPr>
          <w:rFonts w:ascii="Times New Roman" w:hAnsi="Times New Roman" w:cs="Times New Roman"/>
          <w:lang w:val="en-US"/>
        </w:rPr>
        <w:t>hlm</w:t>
      </w:r>
      <w:proofErr w:type="spellEnd"/>
      <w:r>
        <w:rPr>
          <w:rFonts w:ascii="Times New Roman" w:hAnsi="Times New Roman" w:cs="Times New Roman"/>
          <w:lang w:val="en-US"/>
        </w:rPr>
        <w:t>. 276.</w:t>
      </w:r>
      <w:r>
        <w:rPr>
          <w:rFonts w:ascii="Times New Roman" w:hAnsi="Times New Roman" w:cs="Times New Roman"/>
          <w:i/>
          <w:lang w:val="en-US"/>
        </w:rPr>
        <w:t xml:space="preserve"> </w:t>
      </w:r>
    </w:p>
  </w:footnote>
  <w:footnote w:id="14">
    <w:p w14:paraId="60A0B404" w14:textId="77777777" w:rsidR="00332FAD" w:rsidRPr="006310D5" w:rsidRDefault="00332FAD" w:rsidP="007F5937">
      <w:pPr>
        <w:pStyle w:val="FootnoteText"/>
        <w:ind w:firstLine="567"/>
        <w:jc w:val="both"/>
        <w:rPr>
          <w:rFonts w:ascii="Times New Roman" w:hAnsi="Times New Roman" w:cs="Times New Roman"/>
          <w:lang w:val="en-US"/>
        </w:rPr>
      </w:pPr>
      <w:r w:rsidRPr="006310D5">
        <w:rPr>
          <w:rStyle w:val="FootnoteReference"/>
          <w:rFonts w:ascii="Times New Roman" w:hAnsi="Times New Roman" w:cs="Times New Roman"/>
        </w:rPr>
        <w:footnoteRef/>
      </w:r>
      <w:r w:rsidRPr="00631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Abdul </w:t>
      </w:r>
      <w:proofErr w:type="spellStart"/>
      <w:r>
        <w:rPr>
          <w:rFonts w:ascii="Times New Roman" w:hAnsi="Times New Roman" w:cs="Times New Roman"/>
        </w:rPr>
        <w:t>Atsar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6310D5">
        <w:rPr>
          <w:rFonts w:ascii="Times New Roman" w:hAnsi="Times New Roman" w:cs="Times New Roman"/>
          <w:i/>
        </w:rPr>
        <w:t>Mengenal</w:t>
      </w:r>
      <w:proofErr w:type="spellEnd"/>
      <w:r w:rsidRPr="006310D5">
        <w:rPr>
          <w:rFonts w:ascii="Times New Roman" w:hAnsi="Times New Roman" w:cs="Times New Roman"/>
          <w:i/>
        </w:rPr>
        <w:t xml:space="preserve"> </w:t>
      </w:r>
      <w:proofErr w:type="spellStart"/>
      <w:r w:rsidRPr="006310D5">
        <w:rPr>
          <w:rFonts w:ascii="Times New Roman" w:hAnsi="Times New Roman" w:cs="Times New Roman"/>
          <w:i/>
        </w:rPr>
        <w:t>Lebih</w:t>
      </w:r>
      <w:proofErr w:type="spellEnd"/>
      <w:r w:rsidRPr="006310D5">
        <w:rPr>
          <w:rFonts w:ascii="Times New Roman" w:hAnsi="Times New Roman" w:cs="Times New Roman"/>
          <w:i/>
        </w:rPr>
        <w:t xml:space="preserve"> </w:t>
      </w:r>
      <w:proofErr w:type="spellStart"/>
      <w:r w:rsidRPr="006310D5">
        <w:rPr>
          <w:rFonts w:ascii="Times New Roman" w:hAnsi="Times New Roman" w:cs="Times New Roman"/>
          <w:i/>
        </w:rPr>
        <w:t>Dekat</w:t>
      </w:r>
      <w:proofErr w:type="spellEnd"/>
      <w:r w:rsidRPr="006310D5">
        <w:rPr>
          <w:rFonts w:ascii="Times New Roman" w:hAnsi="Times New Roman" w:cs="Times New Roman"/>
          <w:i/>
        </w:rPr>
        <w:t xml:space="preserve"> Hukum </w:t>
      </w:r>
      <w:proofErr w:type="spellStart"/>
      <w:r w:rsidRPr="006310D5">
        <w:rPr>
          <w:rFonts w:ascii="Times New Roman" w:hAnsi="Times New Roman" w:cs="Times New Roman"/>
          <w:i/>
        </w:rPr>
        <w:t>Hak</w:t>
      </w:r>
      <w:proofErr w:type="spellEnd"/>
      <w:r w:rsidRPr="006310D5">
        <w:rPr>
          <w:rFonts w:ascii="Times New Roman" w:hAnsi="Times New Roman" w:cs="Times New Roman"/>
          <w:i/>
        </w:rPr>
        <w:t xml:space="preserve"> </w:t>
      </w:r>
      <w:proofErr w:type="spellStart"/>
      <w:r w:rsidRPr="006310D5">
        <w:rPr>
          <w:rFonts w:ascii="Times New Roman" w:hAnsi="Times New Roman" w:cs="Times New Roman"/>
          <w:i/>
        </w:rPr>
        <w:t>Kekayaan</w:t>
      </w:r>
      <w:proofErr w:type="spellEnd"/>
      <w:r w:rsidRPr="006310D5">
        <w:rPr>
          <w:rFonts w:ascii="Times New Roman" w:hAnsi="Times New Roman" w:cs="Times New Roman"/>
          <w:i/>
        </w:rPr>
        <w:t xml:space="preserve"> </w:t>
      </w:r>
      <w:proofErr w:type="spellStart"/>
      <w:r w:rsidRPr="006310D5">
        <w:rPr>
          <w:rFonts w:ascii="Times New Roman" w:hAnsi="Times New Roman" w:cs="Times New Roman"/>
          <w:i/>
        </w:rPr>
        <w:t>Intelektual</w:t>
      </w:r>
      <w:proofErr w:type="spellEnd"/>
      <w:r>
        <w:rPr>
          <w:rFonts w:ascii="Times New Roman" w:hAnsi="Times New Roman" w:cs="Times New Roman"/>
        </w:rPr>
        <w:t xml:space="preserve">, Yogyakarta: </w:t>
      </w:r>
      <w:proofErr w:type="spellStart"/>
      <w:r>
        <w:rPr>
          <w:rFonts w:ascii="Times New Roman" w:hAnsi="Times New Roman" w:cs="Times New Roman"/>
        </w:rPr>
        <w:t>Deepublish</w:t>
      </w:r>
      <w:proofErr w:type="spellEnd"/>
      <w:r>
        <w:rPr>
          <w:rFonts w:ascii="Times New Roman" w:hAnsi="Times New Roman" w:cs="Times New Roman"/>
        </w:rPr>
        <w:t xml:space="preserve">, 2018,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3.</w:t>
      </w:r>
    </w:p>
  </w:footnote>
  <w:footnote w:id="15">
    <w:p w14:paraId="1026EB14" w14:textId="77777777" w:rsidR="00332FAD" w:rsidRPr="006E3350" w:rsidRDefault="00332FAD" w:rsidP="006E3350">
      <w:pPr>
        <w:pStyle w:val="FootnoteText"/>
        <w:ind w:firstLine="567"/>
        <w:jc w:val="both"/>
        <w:rPr>
          <w:rFonts w:ascii="Times New Roman" w:hAnsi="Times New Roman" w:cs="Times New Roman"/>
          <w:lang w:val="en-US"/>
        </w:rPr>
      </w:pPr>
      <w:r w:rsidRPr="006E3350">
        <w:rPr>
          <w:rStyle w:val="FootnoteReference"/>
          <w:rFonts w:ascii="Times New Roman" w:hAnsi="Times New Roman" w:cs="Times New Roman"/>
        </w:rPr>
        <w:footnoteRef/>
      </w:r>
      <w:r w:rsidRPr="006E3350">
        <w:rPr>
          <w:rFonts w:ascii="Times New Roman" w:hAnsi="Times New Roman" w:cs="Times New Roman"/>
        </w:rPr>
        <w:t xml:space="preserve"> </w:t>
      </w:r>
      <w:r w:rsidRPr="006E3350">
        <w:rPr>
          <w:rFonts w:ascii="Times New Roman" w:hAnsi="Times New Roman" w:cs="Times New Roman"/>
          <w:lang w:val="en-US"/>
        </w:rPr>
        <w:t xml:space="preserve">Abdul </w:t>
      </w:r>
      <w:proofErr w:type="spellStart"/>
      <w:r w:rsidRPr="006E3350">
        <w:rPr>
          <w:rFonts w:ascii="Times New Roman" w:hAnsi="Times New Roman" w:cs="Times New Roman"/>
          <w:lang w:val="en-US"/>
        </w:rPr>
        <w:t>Atsar</w:t>
      </w:r>
      <w:proofErr w:type="spellEnd"/>
      <w:r w:rsidRPr="006E335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E3350">
        <w:rPr>
          <w:rFonts w:ascii="Times New Roman" w:hAnsi="Times New Roman" w:cs="Times New Roman"/>
          <w:i/>
          <w:lang w:val="en-US"/>
        </w:rPr>
        <w:t>Op.Cit</w:t>
      </w:r>
      <w:proofErr w:type="spellEnd"/>
      <w:r w:rsidRPr="006E3350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6E3350">
        <w:rPr>
          <w:rFonts w:ascii="Times New Roman" w:hAnsi="Times New Roman" w:cs="Times New Roman"/>
          <w:lang w:val="en-US"/>
        </w:rPr>
        <w:t>hlm</w:t>
      </w:r>
      <w:proofErr w:type="spellEnd"/>
      <w:r w:rsidRPr="006E3350">
        <w:rPr>
          <w:rFonts w:ascii="Times New Roman" w:hAnsi="Times New Roman" w:cs="Times New Roman"/>
          <w:lang w:val="en-US"/>
        </w:rPr>
        <w:t>. 4.</w:t>
      </w:r>
    </w:p>
  </w:footnote>
  <w:footnote w:id="16">
    <w:p w14:paraId="401507C7" w14:textId="77777777" w:rsidR="00332FAD" w:rsidRPr="00390C54" w:rsidRDefault="00332FAD" w:rsidP="00390C54">
      <w:pPr>
        <w:pStyle w:val="FootnoteText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 </w:t>
      </w:r>
      <w:proofErr w:type="spellStart"/>
      <w:r>
        <w:rPr>
          <w:rFonts w:ascii="Times New Roman" w:hAnsi="Times New Roman" w:cs="Times New Roman"/>
        </w:rPr>
        <w:t>Khoirul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Hidayah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390C54">
        <w:rPr>
          <w:rFonts w:ascii="Times New Roman" w:hAnsi="Times New Roman" w:cs="Times New Roman"/>
          <w:i/>
        </w:rPr>
        <w:t xml:space="preserve">Hukum </w:t>
      </w:r>
      <w:proofErr w:type="spellStart"/>
      <w:r w:rsidRPr="00390C54">
        <w:rPr>
          <w:rFonts w:ascii="Times New Roman" w:hAnsi="Times New Roman" w:cs="Times New Roman"/>
          <w:i/>
        </w:rPr>
        <w:t>Hak</w:t>
      </w:r>
      <w:proofErr w:type="spellEnd"/>
      <w:r w:rsidRPr="00390C54">
        <w:rPr>
          <w:rFonts w:ascii="Times New Roman" w:hAnsi="Times New Roman" w:cs="Times New Roman"/>
          <w:i/>
        </w:rPr>
        <w:t xml:space="preserve"> </w:t>
      </w:r>
      <w:proofErr w:type="spellStart"/>
      <w:r w:rsidRPr="00390C54">
        <w:rPr>
          <w:rFonts w:ascii="Times New Roman" w:hAnsi="Times New Roman" w:cs="Times New Roman"/>
          <w:i/>
        </w:rPr>
        <w:t>Kekayaan</w:t>
      </w:r>
      <w:proofErr w:type="spellEnd"/>
      <w:r w:rsidRPr="00390C54">
        <w:rPr>
          <w:rFonts w:ascii="Times New Roman" w:hAnsi="Times New Roman" w:cs="Times New Roman"/>
          <w:i/>
        </w:rPr>
        <w:t xml:space="preserve"> </w:t>
      </w:r>
      <w:proofErr w:type="spellStart"/>
      <w:r w:rsidRPr="00390C54">
        <w:rPr>
          <w:rFonts w:ascii="Times New Roman" w:hAnsi="Times New Roman" w:cs="Times New Roman"/>
          <w:i/>
        </w:rPr>
        <w:t>Intelektual</w:t>
      </w:r>
      <w:proofErr w:type="spellEnd"/>
      <w:r>
        <w:rPr>
          <w:rFonts w:ascii="Times New Roman" w:hAnsi="Times New Roman" w:cs="Times New Roman"/>
        </w:rPr>
        <w:t xml:space="preserve">, Malang: </w:t>
      </w:r>
      <w:proofErr w:type="spellStart"/>
      <w:r>
        <w:rPr>
          <w:rFonts w:ascii="Times New Roman" w:hAnsi="Times New Roman" w:cs="Times New Roman"/>
        </w:rPr>
        <w:t>Setara</w:t>
      </w:r>
      <w:proofErr w:type="spellEnd"/>
      <w:r>
        <w:rPr>
          <w:rFonts w:ascii="Times New Roman" w:hAnsi="Times New Roman" w:cs="Times New Roman"/>
        </w:rPr>
        <w:t xml:space="preserve"> Press, 2018,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9.</w:t>
      </w:r>
    </w:p>
  </w:footnote>
  <w:footnote w:id="17">
    <w:p w14:paraId="01D828E6" w14:textId="77777777" w:rsidR="00332FAD" w:rsidRPr="00F40A40" w:rsidRDefault="00332FAD" w:rsidP="00F40A40">
      <w:pPr>
        <w:pStyle w:val="FootnoteText"/>
        <w:ind w:firstLine="567"/>
        <w:jc w:val="both"/>
        <w:rPr>
          <w:rFonts w:ascii="Times New Roman" w:hAnsi="Times New Roman" w:cs="Times New Roman"/>
          <w:lang w:val="en-US"/>
        </w:rPr>
      </w:pPr>
      <w:r w:rsidRPr="00F40A40">
        <w:rPr>
          <w:rStyle w:val="FootnoteReference"/>
          <w:rFonts w:ascii="Times New Roman" w:hAnsi="Times New Roman" w:cs="Times New Roman"/>
        </w:rPr>
        <w:footnoteRef/>
      </w:r>
      <w:r w:rsidRPr="00F40A40">
        <w:rPr>
          <w:rFonts w:ascii="Times New Roman" w:hAnsi="Times New Roman" w:cs="Times New Roman"/>
        </w:rPr>
        <w:t xml:space="preserve"> Anthony D’Amato and </w:t>
      </w:r>
      <w:proofErr w:type="spellStart"/>
      <w:r w:rsidRPr="00F40A40">
        <w:rPr>
          <w:rFonts w:ascii="Times New Roman" w:hAnsi="Times New Roman" w:cs="Times New Roman"/>
        </w:rPr>
        <w:t>Dorris</w:t>
      </w:r>
      <w:proofErr w:type="spellEnd"/>
      <w:r w:rsidRPr="00F40A40">
        <w:rPr>
          <w:rFonts w:ascii="Times New Roman" w:hAnsi="Times New Roman" w:cs="Times New Roman"/>
        </w:rPr>
        <w:t xml:space="preserve"> Estelle Long, </w:t>
      </w:r>
      <w:r w:rsidRPr="00F40A40">
        <w:rPr>
          <w:rFonts w:ascii="Times New Roman" w:hAnsi="Times New Roman" w:cs="Times New Roman"/>
          <w:i/>
        </w:rPr>
        <w:t xml:space="preserve">International </w:t>
      </w:r>
      <w:proofErr w:type="spellStart"/>
      <w:r w:rsidRPr="00F40A40">
        <w:rPr>
          <w:rFonts w:ascii="Times New Roman" w:hAnsi="Times New Roman" w:cs="Times New Roman"/>
          <w:i/>
        </w:rPr>
        <w:t>Intelellectual</w:t>
      </w:r>
      <w:proofErr w:type="spellEnd"/>
      <w:r w:rsidRPr="00F40A40">
        <w:rPr>
          <w:rFonts w:ascii="Times New Roman" w:hAnsi="Times New Roman" w:cs="Times New Roman"/>
          <w:i/>
        </w:rPr>
        <w:t xml:space="preserve"> </w:t>
      </w:r>
      <w:proofErr w:type="spellStart"/>
      <w:r w:rsidRPr="00F40A40">
        <w:rPr>
          <w:rFonts w:ascii="Times New Roman" w:hAnsi="Times New Roman" w:cs="Times New Roman"/>
          <w:i/>
        </w:rPr>
        <w:t>Propherty</w:t>
      </w:r>
      <w:proofErr w:type="spellEnd"/>
      <w:r w:rsidRPr="00F40A40">
        <w:rPr>
          <w:rFonts w:ascii="Times New Roman" w:hAnsi="Times New Roman" w:cs="Times New Roman"/>
          <w:i/>
        </w:rPr>
        <w:t xml:space="preserve"> Anthology</w:t>
      </w:r>
      <w:r w:rsidRPr="00F40A40">
        <w:rPr>
          <w:rFonts w:ascii="Times New Roman" w:hAnsi="Times New Roman" w:cs="Times New Roman"/>
        </w:rPr>
        <w:t xml:space="preserve">, Cincinnati: Anderson Publishing, 1996, </w:t>
      </w:r>
      <w:proofErr w:type="spellStart"/>
      <w:r w:rsidRPr="00F40A40">
        <w:rPr>
          <w:rFonts w:ascii="Times New Roman" w:hAnsi="Times New Roman" w:cs="Times New Roman"/>
        </w:rPr>
        <w:t>hlm</w:t>
      </w:r>
      <w:proofErr w:type="spellEnd"/>
      <w:r w:rsidRPr="00F40A40">
        <w:rPr>
          <w:rFonts w:ascii="Times New Roman" w:hAnsi="Times New Roman" w:cs="Times New Roman"/>
        </w:rPr>
        <w:t>. 29-36.</w:t>
      </w:r>
    </w:p>
  </w:footnote>
  <w:footnote w:id="18">
    <w:p w14:paraId="5CA5BD98" w14:textId="77777777" w:rsidR="00332FAD" w:rsidRPr="00F40A40" w:rsidRDefault="00332FAD" w:rsidP="00F40A40">
      <w:pPr>
        <w:pStyle w:val="FootnoteText"/>
        <w:ind w:firstLine="567"/>
        <w:jc w:val="both"/>
        <w:rPr>
          <w:rFonts w:ascii="Times New Roman" w:hAnsi="Times New Roman" w:cs="Times New Roman"/>
          <w:lang w:val="en-US"/>
        </w:rPr>
      </w:pPr>
      <w:r w:rsidRPr="00F40A40">
        <w:rPr>
          <w:rStyle w:val="FootnoteReference"/>
          <w:rFonts w:ascii="Times New Roman" w:hAnsi="Times New Roman" w:cs="Times New Roman"/>
        </w:rPr>
        <w:footnoteRef/>
      </w:r>
      <w:r w:rsidRPr="00F40A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Rahmi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Jened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Parinduri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Nasution</w:t>
      </w:r>
      <w:proofErr w:type="spellEnd"/>
      <w:r>
        <w:rPr>
          <w:rFonts w:ascii="Times New Roman" w:hAnsi="Times New Roman" w:cs="Times New Roman"/>
        </w:rPr>
        <w:t xml:space="preserve">, Interface Hukum </w:t>
      </w:r>
      <w:proofErr w:type="spellStart"/>
      <w:r>
        <w:rPr>
          <w:rFonts w:ascii="Times New Roman" w:hAnsi="Times New Roman" w:cs="Times New Roman"/>
        </w:rPr>
        <w:t>Kekayaan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Intelektual</w:t>
      </w:r>
      <w:proofErr w:type="spellEnd"/>
      <w:r>
        <w:rPr>
          <w:rFonts w:ascii="Times New Roman" w:hAnsi="Times New Roman" w:cs="Times New Roman"/>
        </w:rPr>
        <w:t xml:space="preserve"> dan Hukum </w:t>
      </w:r>
      <w:proofErr w:type="spellStart"/>
      <w:r>
        <w:rPr>
          <w:rFonts w:ascii="Times New Roman" w:hAnsi="Times New Roman" w:cs="Times New Roman"/>
        </w:rPr>
        <w:t>Persaingan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Penyalahgunaan</w:t>
      </w:r>
      <w:proofErr w:type="spellEnd"/>
      <w:r>
        <w:rPr>
          <w:rFonts w:ascii="Times New Roman" w:hAnsi="Times New Roman" w:cs="Times New Roman"/>
        </w:rPr>
        <w:t xml:space="preserve"> HKI), Jakarta: </w:t>
      </w:r>
      <w:proofErr w:type="spellStart"/>
      <w:r>
        <w:rPr>
          <w:rFonts w:ascii="Times New Roman" w:hAnsi="Times New Roman" w:cs="Times New Roman"/>
        </w:rPr>
        <w:t>Rajagrafindo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Persada</w:t>
      </w:r>
      <w:proofErr w:type="spellEnd"/>
      <w:r>
        <w:rPr>
          <w:rFonts w:ascii="Times New Roman" w:hAnsi="Times New Roman" w:cs="Times New Roman"/>
        </w:rPr>
        <w:t xml:space="preserve">, 2013,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23-26.</w:t>
      </w:r>
    </w:p>
  </w:footnote>
  <w:footnote w:id="19">
    <w:p w14:paraId="5D675958" w14:textId="77777777" w:rsidR="00332FAD" w:rsidRPr="00390C54" w:rsidRDefault="00332FAD" w:rsidP="00390C54">
      <w:pPr>
        <w:pStyle w:val="FootnoteText"/>
        <w:ind w:firstLine="567"/>
        <w:jc w:val="both"/>
        <w:rPr>
          <w:rFonts w:ascii="Times New Roman" w:hAnsi="Times New Roman" w:cs="Times New Roman"/>
          <w:lang w:val="en-US"/>
        </w:rPr>
      </w:pPr>
      <w:r w:rsidRPr="00390C54">
        <w:rPr>
          <w:rStyle w:val="FootnoteReference"/>
          <w:rFonts w:ascii="Times New Roman" w:hAnsi="Times New Roman" w:cs="Times New Roman"/>
        </w:rPr>
        <w:footnoteRef/>
      </w:r>
      <w:r w:rsidRPr="00390C54">
        <w:rPr>
          <w:rFonts w:ascii="Times New Roman" w:hAnsi="Times New Roman" w:cs="Times New Roman"/>
        </w:rPr>
        <w:t xml:space="preserve"> </w:t>
      </w:r>
      <w:r w:rsidRPr="00390C54">
        <w:rPr>
          <w:rFonts w:ascii="Times New Roman" w:hAnsi="Times New Roman" w:cs="Times New Roman"/>
          <w:i/>
          <w:lang w:val="en-US"/>
        </w:rPr>
        <w:t>Ibid.,</w:t>
      </w:r>
      <w:r w:rsidRPr="00390C5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0C54">
        <w:rPr>
          <w:rFonts w:ascii="Times New Roman" w:hAnsi="Times New Roman" w:cs="Times New Roman"/>
          <w:lang w:val="en-US"/>
        </w:rPr>
        <w:t>hlm</w:t>
      </w:r>
      <w:proofErr w:type="spellEnd"/>
      <w:r w:rsidRPr="00390C54">
        <w:rPr>
          <w:rFonts w:ascii="Times New Roman" w:hAnsi="Times New Roman" w:cs="Times New Roman"/>
          <w:lang w:val="en-US"/>
        </w:rPr>
        <w:t>. 30-31.</w:t>
      </w:r>
    </w:p>
  </w:footnote>
  <w:footnote w:id="20">
    <w:p w14:paraId="60DB6FBD" w14:textId="77777777" w:rsidR="00332FAD" w:rsidRPr="00FF07E9" w:rsidRDefault="00332FAD" w:rsidP="00FF07E9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FF07E9">
        <w:rPr>
          <w:rStyle w:val="FootnoteReference"/>
          <w:rFonts w:ascii="Times New Roman" w:hAnsi="Times New Roman" w:cs="Times New Roman"/>
        </w:rPr>
        <w:footnoteRef/>
      </w:r>
      <w:r w:rsidRPr="00FF07E9">
        <w:rPr>
          <w:rFonts w:ascii="Times New Roman" w:hAnsi="Times New Roman" w:cs="Times New Roman"/>
        </w:rPr>
        <w:t xml:space="preserve"> </w:t>
      </w:r>
      <w:proofErr w:type="spellStart"/>
      <w:r w:rsidRPr="00FF07E9">
        <w:rPr>
          <w:rFonts w:ascii="Times New Roman" w:hAnsi="Times New Roman" w:cs="Times New Roman"/>
        </w:rPr>
        <w:t>Mieke</w:t>
      </w:r>
      <w:proofErr w:type="spellEnd"/>
      <w:r w:rsidRPr="00FF07E9">
        <w:rPr>
          <w:rFonts w:ascii="Times New Roman" w:hAnsi="Times New Roman" w:cs="Times New Roman"/>
        </w:rPr>
        <w:t xml:space="preserve"> </w:t>
      </w:r>
      <w:proofErr w:type="spellStart"/>
      <w:r w:rsidRPr="00FF07E9">
        <w:rPr>
          <w:rFonts w:ascii="Times New Roman" w:hAnsi="Times New Roman" w:cs="Times New Roman"/>
        </w:rPr>
        <w:t>Yustia</w:t>
      </w:r>
      <w:proofErr w:type="spellEnd"/>
      <w:r w:rsidRPr="00FF07E9">
        <w:rPr>
          <w:rFonts w:ascii="Times New Roman" w:hAnsi="Times New Roman" w:cs="Times New Roman"/>
        </w:rPr>
        <w:t xml:space="preserve"> Ayu </w:t>
      </w:r>
      <w:proofErr w:type="spellStart"/>
      <w:r w:rsidRPr="00FF07E9">
        <w:rPr>
          <w:rFonts w:ascii="Times New Roman" w:hAnsi="Times New Roman" w:cs="Times New Roman"/>
        </w:rPr>
        <w:t>Ratna</w:t>
      </w:r>
      <w:proofErr w:type="spellEnd"/>
      <w:r w:rsidRPr="00FF07E9">
        <w:rPr>
          <w:rFonts w:ascii="Times New Roman" w:hAnsi="Times New Roman" w:cs="Times New Roman"/>
        </w:rPr>
        <w:t xml:space="preserve"> Sari, “Pemb</w:t>
      </w:r>
      <w:r>
        <w:rPr>
          <w:rFonts w:ascii="Times New Roman" w:hAnsi="Times New Roman" w:cs="Times New Roman"/>
        </w:rPr>
        <w:t xml:space="preserve">angunan </w:t>
      </w:r>
      <w:proofErr w:type="spellStart"/>
      <w:r>
        <w:rPr>
          <w:rFonts w:ascii="Times New Roman" w:hAnsi="Times New Roman" w:cs="Times New Roman"/>
        </w:rPr>
        <w:t>Kekayaan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Intelektual</w:t>
      </w:r>
      <w:proofErr w:type="spellEnd"/>
      <w:r>
        <w:rPr>
          <w:rFonts w:ascii="Times New Roman" w:hAnsi="Times New Roman" w:cs="Times New Roman"/>
        </w:rPr>
        <w:t xml:space="preserve"> (KI</w:t>
      </w:r>
      <w:r w:rsidRPr="00FF07E9">
        <w:rPr>
          <w:rFonts w:ascii="Times New Roman" w:hAnsi="Times New Roman" w:cs="Times New Roman"/>
        </w:rPr>
        <w:t xml:space="preserve">) </w:t>
      </w:r>
      <w:proofErr w:type="spellStart"/>
      <w:r w:rsidRPr="00FF07E9">
        <w:rPr>
          <w:rFonts w:ascii="Times New Roman" w:hAnsi="Times New Roman" w:cs="Times New Roman"/>
        </w:rPr>
        <w:t>Berbasis</w:t>
      </w:r>
      <w:proofErr w:type="spellEnd"/>
      <w:r w:rsidRPr="00FF07E9">
        <w:rPr>
          <w:rFonts w:ascii="Times New Roman" w:hAnsi="Times New Roman" w:cs="Times New Roman"/>
        </w:rPr>
        <w:t xml:space="preserve"> </w:t>
      </w:r>
      <w:proofErr w:type="spellStart"/>
      <w:r w:rsidRPr="00FF07E9">
        <w:rPr>
          <w:rFonts w:ascii="Times New Roman" w:hAnsi="Times New Roman" w:cs="Times New Roman"/>
        </w:rPr>
        <w:t>Teknologi</w:t>
      </w:r>
      <w:proofErr w:type="spellEnd"/>
      <w:r w:rsidRPr="00FF07E9">
        <w:rPr>
          <w:rFonts w:ascii="Times New Roman" w:hAnsi="Times New Roman" w:cs="Times New Roman"/>
        </w:rPr>
        <w:t xml:space="preserve"> </w:t>
      </w:r>
      <w:proofErr w:type="spellStart"/>
      <w:r w:rsidRPr="00FF07E9">
        <w:rPr>
          <w:rFonts w:ascii="Times New Roman" w:hAnsi="Times New Roman" w:cs="Times New Roman"/>
        </w:rPr>
        <w:t>Informasi</w:t>
      </w:r>
      <w:proofErr w:type="spellEnd"/>
      <w:r w:rsidRPr="00FF07E9">
        <w:rPr>
          <w:rFonts w:ascii="Times New Roman" w:hAnsi="Times New Roman" w:cs="Times New Roman"/>
        </w:rPr>
        <w:t xml:space="preserve"> Di Era Global”, </w:t>
      </w:r>
      <w:r w:rsidRPr="00FF07E9">
        <w:rPr>
          <w:rFonts w:ascii="Times New Roman" w:hAnsi="Times New Roman" w:cs="Times New Roman"/>
          <w:i/>
        </w:rPr>
        <w:t>Proceeding SENDI_U</w:t>
      </w:r>
      <w:r w:rsidRPr="00FF07E9">
        <w:rPr>
          <w:rFonts w:ascii="Times New Roman" w:hAnsi="Times New Roman" w:cs="Times New Roman"/>
        </w:rPr>
        <w:t xml:space="preserve">, 2016, </w:t>
      </w:r>
      <w:proofErr w:type="spellStart"/>
      <w:r w:rsidRPr="00FF07E9">
        <w:rPr>
          <w:rFonts w:ascii="Times New Roman" w:hAnsi="Times New Roman" w:cs="Times New Roman"/>
        </w:rPr>
        <w:t>hlm</w:t>
      </w:r>
      <w:proofErr w:type="spellEnd"/>
      <w:r w:rsidRPr="00FF07E9">
        <w:rPr>
          <w:rFonts w:ascii="Times New Roman" w:hAnsi="Times New Roman" w:cs="Times New Roman"/>
        </w:rPr>
        <w:t>. 495.</w:t>
      </w:r>
    </w:p>
  </w:footnote>
  <w:footnote w:id="21">
    <w:p w14:paraId="5D5A9FA4" w14:textId="77777777" w:rsidR="00332FAD" w:rsidRPr="009E3006" w:rsidRDefault="00332FAD" w:rsidP="009E3006">
      <w:pPr>
        <w:pStyle w:val="FootnoteText"/>
        <w:ind w:firstLine="567"/>
        <w:jc w:val="both"/>
        <w:rPr>
          <w:rFonts w:ascii="Times New Roman" w:hAnsi="Times New Roman" w:cs="Times New Roman"/>
          <w:i/>
          <w:lang w:val="en-US"/>
        </w:rPr>
      </w:pPr>
      <w:r w:rsidRPr="009E3006">
        <w:rPr>
          <w:rStyle w:val="FootnoteReference"/>
          <w:rFonts w:ascii="Times New Roman" w:hAnsi="Times New Roman" w:cs="Times New Roman"/>
        </w:rPr>
        <w:footnoteRef/>
      </w:r>
      <w:r w:rsidRPr="009E30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Ibid., </w:t>
      </w:r>
      <w:proofErr w:type="spellStart"/>
      <w:r w:rsidRPr="009E3006">
        <w:rPr>
          <w:rFonts w:ascii="Times New Roman" w:hAnsi="Times New Roman" w:cs="Times New Roman"/>
        </w:rPr>
        <w:t>hlm</w:t>
      </w:r>
      <w:proofErr w:type="spellEnd"/>
      <w:r w:rsidRPr="009E3006">
        <w:rPr>
          <w:rFonts w:ascii="Times New Roman" w:hAnsi="Times New Roman" w:cs="Times New Roman"/>
        </w:rPr>
        <w:t>. 496.</w:t>
      </w:r>
    </w:p>
  </w:footnote>
  <w:footnote w:id="22">
    <w:p w14:paraId="78AB4BB0" w14:textId="77777777" w:rsidR="00332FAD" w:rsidRPr="009E3006" w:rsidRDefault="00332FAD" w:rsidP="009E3006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9E3006">
        <w:rPr>
          <w:rStyle w:val="FootnoteReference"/>
          <w:rFonts w:ascii="Times New Roman" w:hAnsi="Times New Roman" w:cs="Times New Roman"/>
        </w:rPr>
        <w:footnoteRef/>
      </w:r>
      <w:r w:rsidRPr="009E3006">
        <w:rPr>
          <w:rFonts w:ascii="Times New Roman" w:hAnsi="Times New Roman" w:cs="Times New Roman"/>
        </w:rPr>
        <w:t xml:space="preserve"> Henry </w:t>
      </w:r>
      <w:proofErr w:type="spellStart"/>
      <w:r w:rsidRPr="009E3006">
        <w:rPr>
          <w:rFonts w:ascii="Times New Roman" w:hAnsi="Times New Roman" w:cs="Times New Roman"/>
        </w:rPr>
        <w:t>Sulistyo</w:t>
      </w:r>
      <w:proofErr w:type="spellEnd"/>
      <w:r w:rsidRPr="009E3006">
        <w:rPr>
          <w:rFonts w:ascii="Times New Roman" w:hAnsi="Times New Roman" w:cs="Times New Roman"/>
        </w:rPr>
        <w:t xml:space="preserve">, </w:t>
      </w:r>
      <w:proofErr w:type="spellStart"/>
      <w:r w:rsidRPr="009E3006">
        <w:rPr>
          <w:rFonts w:ascii="Times New Roman" w:hAnsi="Times New Roman" w:cs="Times New Roman"/>
          <w:i/>
        </w:rPr>
        <w:t>Hak</w:t>
      </w:r>
      <w:proofErr w:type="spellEnd"/>
      <w:r w:rsidRPr="009E3006">
        <w:rPr>
          <w:rFonts w:ascii="Times New Roman" w:hAnsi="Times New Roman" w:cs="Times New Roman"/>
          <w:i/>
        </w:rPr>
        <w:t xml:space="preserve"> </w:t>
      </w:r>
      <w:proofErr w:type="spellStart"/>
      <w:r w:rsidRPr="009E3006">
        <w:rPr>
          <w:rFonts w:ascii="Times New Roman" w:hAnsi="Times New Roman" w:cs="Times New Roman"/>
          <w:i/>
        </w:rPr>
        <w:t>Kekayaan</w:t>
      </w:r>
      <w:proofErr w:type="spellEnd"/>
      <w:r w:rsidRPr="009E3006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9E3006">
        <w:rPr>
          <w:rFonts w:ascii="Times New Roman" w:hAnsi="Times New Roman" w:cs="Times New Roman"/>
          <w:i/>
        </w:rPr>
        <w:t>Intelektual</w:t>
      </w:r>
      <w:proofErr w:type="spellEnd"/>
      <w:r w:rsidRPr="009E3006">
        <w:rPr>
          <w:rFonts w:ascii="Times New Roman" w:hAnsi="Times New Roman" w:cs="Times New Roman"/>
          <w:i/>
        </w:rPr>
        <w:t xml:space="preserve"> :</w:t>
      </w:r>
      <w:proofErr w:type="gramEnd"/>
      <w:r w:rsidRPr="009E3006">
        <w:rPr>
          <w:rFonts w:ascii="Times New Roman" w:hAnsi="Times New Roman" w:cs="Times New Roman"/>
          <w:i/>
        </w:rPr>
        <w:t xml:space="preserve"> </w:t>
      </w:r>
      <w:proofErr w:type="spellStart"/>
      <w:r w:rsidRPr="009E3006">
        <w:rPr>
          <w:rFonts w:ascii="Times New Roman" w:hAnsi="Times New Roman" w:cs="Times New Roman"/>
          <w:i/>
        </w:rPr>
        <w:t>Konsepsi</w:t>
      </w:r>
      <w:proofErr w:type="spellEnd"/>
      <w:r w:rsidRPr="009E3006">
        <w:rPr>
          <w:rFonts w:ascii="Times New Roman" w:hAnsi="Times New Roman" w:cs="Times New Roman"/>
          <w:i/>
        </w:rPr>
        <w:t xml:space="preserve">, </w:t>
      </w:r>
      <w:proofErr w:type="spellStart"/>
      <w:r w:rsidRPr="009E3006">
        <w:rPr>
          <w:rFonts w:ascii="Times New Roman" w:hAnsi="Times New Roman" w:cs="Times New Roman"/>
          <w:i/>
        </w:rPr>
        <w:t>Opini</w:t>
      </w:r>
      <w:proofErr w:type="spellEnd"/>
      <w:r w:rsidRPr="009E3006">
        <w:rPr>
          <w:rFonts w:ascii="Times New Roman" w:hAnsi="Times New Roman" w:cs="Times New Roman"/>
          <w:i/>
        </w:rPr>
        <w:t xml:space="preserve">, dan </w:t>
      </w:r>
      <w:proofErr w:type="spellStart"/>
      <w:r w:rsidRPr="009E3006">
        <w:rPr>
          <w:rFonts w:ascii="Times New Roman" w:hAnsi="Times New Roman" w:cs="Times New Roman"/>
          <w:i/>
        </w:rPr>
        <w:t>Aktualisasi</w:t>
      </w:r>
      <w:proofErr w:type="spellEnd"/>
      <w:r w:rsidRPr="009E3006">
        <w:rPr>
          <w:rFonts w:ascii="Times New Roman" w:hAnsi="Times New Roman" w:cs="Times New Roman"/>
        </w:rPr>
        <w:t xml:space="preserve">, Jakarta: </w:t>
      </w:r>
      <w:proofErr w:type="spellStart"/>
      <w:r w:rsidRPr="009E3006">
        <w:rPr>
          <w:rFonts w:ascii="Times New Roman" w:hAnsi="Times New Roman" w:cs="Times New Roman"/>
        </w:rPr>
        <w:t>Penaku</w:t>
      </w:r>
      <w:proofErr w:type="spellEnd"/>
      <w:r w:rsidRPr="009E3006">
        <w:rPr>
          <w:rFonts w:ascii="Times New Roman" w:hAnsi="Times New Roman" w:cs="Times New Roman"/>
        </w:rPr>
        <w:t xml:space="preserve">, 2014, </w:t>
      </w:r>
      <w:proofErr w:type="spellStart"/>
      <w:r w:rsidRPr="009E3006">
        <w:rPr>
          <w:rFonts w:ascii="Times New Roman" w:hAnsi="Times New Roman" w:cs="Times New Roman"/>
        </w:rPr>
        <w:t>hlm</w:t>
      </w:r>
      <w:proofErr w:type="spellEnd"/>
      <w:r w:rsidRPr="009E3006">
        <w:rPr>
          <w:rFonts w:ascii="Times New Roman" w:hAnsi="Times New Roman" w:cs="Times New Roman"/>
        </w:rPr>
        <w:t>. 6.</w:t>
      </w:r>
    </w:p>
  </w:footnote>
  <w:footnote w:id="23">
    <w:p w14:paraId="5E839B77" w14:textId="77777777" w:rsidR="00332FAD" w:rsidRPr="00177197" w:rsidRDefault="00332FAD" w:rsidP="00177197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177197">
        <w:rPr>
          <w:rStyle w:val="FootnoteReference"/>
          <w:rFonts w:ascii="Times New Roman" w:hAnsi="Times New Roman" w:cs="Times New Roman"/>
        </w:rPr>
        <w:footnoteRef/>
      </w:r>
      <w:r w:rsidRPr="00177197">
        <w:rPr>
          <w:rFonts w:ascii="Times New Roman" w:hAnsi="Times New Roman" w:cs="Times New Roman"/>
        </w:rPr>
        <w:t xml:space="preserve"> </w:t>
      </w:r>
      <w:proofErr w:type="spellStart"/>
      <w:r w:rsidRPr="00177197">
        <w:rPr>
          <w:rFonts w:ascii="Times New Roman" w:hAnsi="Times New Roman" w:cs="Times New Roman"/>
        </w:rPr>
        <w:t>Direktorat</w:t>
      </w:r>
      <w:proofErr w:type="spellEnd"/>
      <w:r w:rsidRPr="00177197">
        <w:rPr>
          <w:rFonts w:ascii="Times New Roman" w:hAnsi="Times New Roman" w:cs="Times New Roman"/>
        </w:rPr>
        <w:t xml:space="preserve"> </w:t>
      </w:r>
      <w:proofErr w:type="spellStart"/>
      <w:r w:rsidRPr="00177197">
        <w:rPr>
          <w:rFonts w:ascii="Times New Roman" w:hAnsi="Times New Roman" w:cs="Times New Roman"/>
        </w:rPr>
        <w:t>Jenderal</w:t>
      </w:r>
      <w:proofErr w:type="spellEnd"/>
      <w:r w:rsidRPr="00177197">
        <w:rPr>
          <w:rFonts w:ascii="Times New Roman" w:hAnsi="Times New Roman" w:cs="Times New Roman"/>
        </w:rPr>
        <w:t xml:space="preserve"> </w:t>
      </w:r>
      <w:proofErr w:type="spellStart"/>
      <w:r w:rsidRPr="00177197">
        <w:rPr>
          <w:rFonts w:ascii="Times New Roman" w:hAnsi="Times New Roman" w:cs="Times New Roman"/>
        </w:rPr>
        <w:t>Industri</w:t>
      </w:r>
      <w:proofErr w:type="spellEnd"/>
      <w:r w:rsidRPr="00177197">
        <w:rPr>
          <w:rFonts w:ascii="Times New Roman" w:hAnsi="Times New Roman" w:cs="Times New Roman"/>
        </w:rPr>
        <w:t xml:space="preserve"> Kecil dan </w:t>
      </w:r>
      <w:proofErr w:type="spellStart"/>
      <w:r w:rsidRPr="00177197">
        <w:rPr>
          <w:rFonts w:ascii="Times New Roman" w:hAnsi="Times New Roman" w:cs="Times New Roman"/>
        </w:rPr>
        <w:t>Menengah</w:t>
      </w:r>
      <w:proofErr w:type="spellEnd"/>
      <w:r>
        <w:rPr>
          <w:rFonts w:ascii="Times New Roman" w:hAnsi="Times New Roman" w:cs="Times New Roman"/>
        </w:rPr>
        <w:t>,</w:t>
      </w:r>
      <w:r w:rsidRPr="00177197">
        <w:rPr>
          <w:rFonts w:ascii="Times New Roman" w:hAnsi="Times New Roman" w:cs="Times New Roman"/>
        </w:rPr>
        <w:t xml:space="preserve"> </w:t>
      </w:r>
      <w:proofErr w:type="spellStart"/>
      <w:r w:rsidRPr="00177197">
        <w:rPr>
          <w:rFonts w:ascii="Times New Roman" w:hAnsi="Times New Roman" w:cs="Times New Roman"/>
          <w:i/>
        </w:rPr>
        <w:t>Kebijakan</w:t>
      </w:r>
      <w:proofErr w:type="spellEnd"/>
      <w:r w:rsidRPr="00177197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Pemerintah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Dalam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Perlindungan</w:t>
      </w:r>
      <w:proofErr w:type="spellEnd"/>
      <w:r>
        <w:rPr>
          <w:rFonts w:ascii="Times New Roman" w:hAnsi="Times New Roman" w:cs="Times New Roman"/>
          <w:i/>
        </w:rPr>
        <w:t xml:space="preserve"> HA</w:t>
      </w:r>
      <w:r w:rsidRPr="00177197">
        <w:rPr>
          <w:rFonts w:ascii="Times New Roman" w:hAnsi="Times New Roman" w:cs="Times New Roman"/>
          <w:i/>
        </w:rPr>
        <w:t xml:space="preserve">KI dan </w:t>
      </w:r>
      <w:proofErr w:type="spellStart"/>
      <w:r w:rsidRPr="00177197">
        <w:rPr>
          <w:rFonts w:ascii="Times New Roman" w:hAnsi="Times New Roman" w:cs="Times New Roman"/>
          <w:i/>
        </w:rPr>
        <w:t>Liberalisasi</w:t>
      </w:r>
      <w:proofErr w:type="spellEnd"/>
      <w:r w:rsidRPr="00177197">
        <w:rPr>
          <w:rFonts w:ascii="Times New Roman" w:hAnsi="Times New Roman" w:cs="Times New Roman"/>
          <w:i/>
        </w:rPr>
        <w:t xml:space="preserve"> </w:t>
      </w:r>
      <w:proofErr w:type="spellStart"/>
      <w:r w:rsidRPr="00177197">
        <w:rPr>
          <w:rFonts w:ascii="Times New Roman" w:hAnsi="Times New Roman" w:cs="Times New Roman"/>
          <w:i/>
        </w:rPr>
        <w:t>Perdagangan</w:t>
      </w:r>
      <w:proofErr w:type="spellEnd"/>
      <w:r w:rsidRPr="00177197">
        <w:rPr>
          <w:rFonts w:ascii="Times New Roman" w:hAnsi="Times New Roman" w:cs="Times New Roman"/>
          <w:i/>
        </w:rPr>
        <w:t xml:space="preserve"> Jasa </w:t>
      </w:r>
      <w:proofErr w:type="spellStart"/>
      <w:r w:rsidRPr="00177197">
        <w:rPr>
          <w:rFonts w:ascii="Times New Roman" w:hAnsi="Times New Roman" w:cs="Times New Roman"/>
          <w:i/>
        </w:rPr>
        <w:t>Profesi</w:t>
      </w:r>
      <w:proofErr w:type="spellEnd"/>
      <w:r w:rsidRPr="00177197">
        <w:rPr>
          <w:rFonts w:ascii="Times New Roman" w:hAnsi="Times New Roman" w:cs="Times New Roman"/>
          <w:i/>
        </w:rPr>
        <w:t xml:space="preserve"> di </w:t>
      </w:r>
      <w:proofErr w:type="spellStart"/>
      <w:r w:rsidRPr="00177197">
        <w:rPr>
          <w:rFonts w:ascii="Times New Roman" w:hAnsi="Times New Roman" w:cs="Times New Roman"/>
          <w:i/>
        </w:rPr>
        <w:t>Bidang</w:t>
      </w:r>
      <w:proofErr w:type="spellEnd"/>
      <w:r w:rsidRPr="00177197">
        <w:rPr>
          <w:rFonts w:ascii="Times New Roman" w:hAnsi="Times New Roman" w:cs="Times New Roman"/>
          <w:i/>
        </w:rPr>
        <w:t xml:space="preserve"> Hukum</w:t>
      </w:r>
      <w:r>
        <w:rPr>
          <w:rFonts w:ascii="Times New Roman" w:hAnsi="Times New Roman" w:cs="Times New Roman"/>
        </w:rPr>
        <w:t xml:space="preserve">, Jakarta: </w:t>
      </w:r>
      <w:proofErr w:type="spellStart"/>
      <w:r>
        <w:rPr>
          <w:rFonts w:ascii="Times New Roman" w:hAnsi="Times New Roman" w:cs="Times New Roman"/>
        </w:rPr>
        <w:t>Departemen</w:t>
      </w:r>
      <w:proofErr w:type="spellEnd"/>
      <w:r>
        <w:rPr>
          <w:rFonts w:ascii="Times New Roman" w:hAnsi="Times New Roman" w:cs="Times New Roman"/>
        </w:rPr>
        <w:t xml:space="preserve"> Perindustrian, 2007, </w:t>
      </w:r>
      <w:proofErr w:type="spellStart"/>
      <w:r>
        <w:rPr>
          <w:rFonts w:ascii="Times New Roman" w:hAnsi="Times New Roman" w:cs="Times New Roman"/>
        </w:rPr>
        <w:t>h</w:t>
      </w:r>
      <w:r w:rsidRPr="00177197">
        <w:rPr>
          <w:rFonts w:ascii="Times New Roman" w:hAnsi="Times New Roman" w:cs="Times New Roman"/>
        </w:rPr>
        <w:t>lm</w:t>
      </w:r>
      <w:proofErr w:type="spellEnd"/>
      <w:r w:rsidRPr="00177197">
        <w:rPr>
          <w:rFonts w:ascii="Times New Roman" w:hAnsi="Times New Roman" w:cs="Times New Roman"/>
        </w:rPr>
        <w:t>. 7</w:t>
      </w:r>
      <w:r>
        <w:rPr>
          <w:rFonts w:ascii="Times New Roman" w:hAnsi="Times New Roman" w:cs="Times New Roman"/>
        </w:rPr>
        <w:t>.</w:t>
      </w:r>
    </w:p>
  </w:footnote>
  <w:footnote w:id="24">
    <w:p w14:paraId="79F0203C" w14:textId="77777777" w:rsidR="00332FAD" w:rsidRPr="003C5805" w:rsidRDefault="00332FAD" w:rsidP="003C5805">
      <w:pPr>
        <w:pStyle w:val="FootnoteText"/>
        <w:ind w:firstLine="567"/>
        <w:rPr>
          <w:rFonts w:ascii="Times New Roman" w:hAnsi="Times New Roman" w:cs="Times New Roman"/>
          <w:lang w:val="en-US"/>
        </w:rPr>
      </w:pPr>
      <w:r w:rsidRPr="003C5805">
        <w:rPr>
          <w:rStyle w:val="FootnoteReference"/>
          <w:rFonts w:ascii="Times New Roman" w:hAnsi="Times New Roman" w:cs="Times New Roman"/>
        </w:rPr>
        <w:footnoteRef/>
      </w:r>
      <w:r w:rsidRPr="003C5805">
        <w:rPr>
          <w:rFonts w:ascii="Times New Roman" w:hAnsi="Times New Roman" w:cs="Times New Roman"/>
        </w:rPr>
        <w:t xml:space="preserve"> Eddy Damian, </w:t>
      </w:r>
      <w:proofErr w:type="spellStart"/>
      <w:r>
        <w:rPr>
          <w:rFonts w:ascii="Times New Roman" w:hAnsi="Times New Roman" w:cs="Times New Roman"/>
          <w:i/>
        </w:rPr>
        <w:t>Op.Cit</w:t>
      </w:r>
      <w:proofErr w:type="spellEnd"/>
      <w:r>
        <w:rPr>
          <w:rFonts w:ascii="Times New Roman" w:hAnsi="Times New Roman" w:cs="Times New Roman"/>
          <w:i/>
        </w:rPr>
        <w:t>.</w:t>
      </w:r>
      <w:r w:rsidRPr="003C5805">
        <w:rPr>
          <w:rFonts w:ascii="Times New Roman" w:hAnsi="Times New Roman" w:cs="Times New Roman"/>
        </w:rPr>
        <w:t xml:space="preserve">, </w:t>
      </w:r>
      <w:proofErr w:type="spellStart"/>
      <w:r w:rsidRPr="003C5805">
        <w:rPr>
          <w:rFonts w:ascii="Times New Roman" w:hAnsi="Times New Roman" w:cs="Times New Roman"/>
        </w:rPr>
        <w:t>hlm</w:t>
      </w:r>
      <w:proofErr w:type="spellEnd"/>
      <w:r w:rsidRPr="003C5805">
        <w:rPr>
          <w:rFonts w:ascii="Times New Roman" w:hAnsi="Times New Roman" w:cs="Times New Roman"/>
        </w:rPr>
        <w:t>. 192-193.</w:t>
      </w:r>
    </w:p>
  </w:footnote>
  <w:footnote w:id="25">
    <w:p w14:paraId="0C118F3E" w14:textId="77777777" w:rsidR="00332FAD" w:rsidRPr="001654A2" w:rsidRDefault="00332FAD" w:rsidP="001654A2">
      <w:pPr>
        <w:pStyle w:val="FootnoteText"/>
        <w:ind w:firstLine="567"/>
        <w:jc w:val="both"/>
        <w:rPr>
          <w:rFonts w:ascii="Times New Roman" w:hAnsi="Times New Roman" w:cs="Times New Roman"/>
          <w:lang w:val="en-US"/>
        </w:rPr>
      </w:pPr>
      <w:r w:rsidRPr="001654A2">
        <w:rPr>
          <w:rStyle w:val="FootnoteReference"/>
          <w:rFonts w:ascii="Times New Roman" w:hAnsi="Times New Roman" w:cs="Times New Roman"/>
        </w:rPr>
        <w:footnoteRef/>
      </w:r>
      <w:r w:rsidRPr="001654A2">
        <w:rPr>
          <w:rFonts w:ascii="Times New Roman" w:hAnsi="Times New Roman" w:cs="Times New Roman"/>
        </w:rPr>
        <w:t xml:space="preserve"> </w:t>
      </w:r>
      <w:r w:rsidRPr="001654A2">
        <w:rPr>
          <w:rFonts w:ascii="Times New Roman" w:hAnsi="Times New Roman" w:cs="Times New Roman"/>
          <w:lang w:val="en-US"/>
        </w:rPr>
        <w:t xml:space="preserve">Otto </w:t>
      </w:r>
      <w:proofErr w:type="spellStart"/>
      <w:r w:rsidRPr="001654A2">
        <w:rPr>
          <w:rFonts w:ascii="Times New Roman" w:hAnsi="Times New Roman" w:cs="Times New Roman"/>
          <w:lang w:val="en-US"/>
        </w:rPr>
        <w:t>Hasibuan</w:t>
      </w:r>
      <w:proofErr w:type="spellEnd"/>
      <w:r w:rsidRPr="001654A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654A2">
        <w:rPr>
          <w:rFonts w:ascii="Times New Roman" w:hAnsi="Times New Roman" w:cs="Times New Roman"/>
          <w:i/>
          <w:lang w:val="en-US"/>
        </w:rPr>
        <w:t>Op.Cit</w:t>
      </w:r>
      <w:proofErr w:type="spellEnd"/>
      <w:r w:rsidRPr="001654A2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1654A2">
        <w:rPr>
          <w:rFonts w:ascii="Times New Roman" w:hAnsi="Times New Roman" w:cs="Times New Roman"/>
          <w:lang w:val="en-US"/>
        </w:rPr>
        <w:t>hlm</w:t>
      </w:r>
      <w:proofErr w:type="spellEnd"/>
      <w:r w:rsidRPr="001654A2">
        <w:rPr>
          <w:rFonts w:ascii="Times New Roman" w:hAnsi="Times New Roman" w:cs="Times New Roman"/>
          <w:lang w:val="en-US"/>
        </w:rPr>
        <w:t>. 152-154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5521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C781E4" w14:textId="77777777" w:rsidR="00332FAD" w:rsidRDefault="00332FA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A6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6CF0D20" w14:textId="77777777" w:rsidR="00332FAD" w:rsidRDefault="00332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8607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26E16B" w14:textId="77777777" w:rsidR="00332FAD" w:rsidRDefault="00332FA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D91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52A29E6F" w14:textId="77777777" w:rsidR="00332FAD" w:rsidRDefault="00332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3974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264E43" w14:textId="77777777" w:rsidR="00332FAD" w:rsidRDefault="00332FA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D91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14:paraId="2C95518F" w14:textId="77777777" w:rsidR="00332FAD" w:rsidRDefault="00332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FE7"/>
    <w:multiLevelType w:val="hybridMultilevel"/>
    <w:tmpl w:val="25D00874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4B3733B"/>
    <w:multiLevelType w:val="hybridMultilevel"/>
    <w:tmpl w:val="F8380320"/>
    <w:lvl w:ilvl="0" w:tplc="E71A78F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54B2DAB"/>
    <w:multiLevelType w:val="hybridMultilevel"/>
    <w:tmpl w:val="5642A048"/>
    <w:lvl w:ilvl="0" w:tplc="38090011">
      <w:start w:val="1"/>
      <w:numFmt w:val="decimal"/>
      <w:lvlText w:val="%1)"/>
      <w:lvlJc w:val="left"/>
      <w:pPr>
        <w:ind w:left="2988" w:hanging="360"/>
      </w:p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090A6B68"/>
    <w:multiLevelType w:val="hybridMultilevel"/>
    <w:tmpl w:val="0E8C63E2"/>
    <w:lvl w:ilvl="0" w:tplc="6DB2C970">
      <w:start w:val="1"/>
      <w:numFmt w:val="lowerLetter"/>
      <w:lvlText w:val="%1)"/>
      <w:lvlJc w:val="left"/>
      <w:pPr>
        <w:ind w:left="2628" w:hanging="360"/>
      </w:pPr>
      <w:rPr>
        <w:rFonts w:hint="default"/>
        <w:i w:val="0"/>
      </w:rPr>
    </w:lvl>
    <w:lvl w:ilvl="1" w:tplc="3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0C8C03DF"/>
    <w:multiLevelType w:val="hybridMultilevel"/>
    <w:tmpl w:val="38B2847C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0EC26104"/>
    <w:multiLevelType w:val="hybridMultilevel"/>
    <w:tmpl w:val="5A96AF9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3505D0"/>
    <w:multiLevelType w:val="hybridMultilevel"/>
    <w:tmpl w:val="6D34F642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5423FAB"/>
    <w:multiLevelType w:val="hybridMultilevel"/>
    <w:tmpl w:val="6D4A2E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F70A9"/>
    <w:multiLevelType w:val="hybridMultilevel"/>
    <w:tmpl w:val="233051F2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043943"/>
    <w:multiLevelType w:val="hybridMultilevel"/>
    <w:tmpl w:val="8FB2174E"/>
    <w:lvl w:ilvl="0" w:tplc="D3480F40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0A4030"/>
    <w:multiLevelType w:val="hybridMultilevel"/>
    <w:tmpl w:val="613008BA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78D38A6"/>
    <w:multiLevelType w:val="hybridMultilevel"/>
    <w:tmpl w:val="60563A30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B33360C"/>
    <w:multiLevelType w:val="hybridMultilevel"/>
    <w:tmpl w:val="2C4AA17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16826"/>
    <w:multiLevelType w:val="hybridMultilevel"/>
    <w:tmpl w:val="C764C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370A"/>
    <w:multiLevelType w:val="hybridMultilevel"/>
    <w:tmpl w:val="87566D0A"/>
    <w:lvl w:ilvl="0" w:tplc="C4C408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A287415"/>
    <w:multiLevelType w:val="hybridMultilevel"/>
    <w:tmpl w:val="25022282"/>
    <w:lvl w:ilvl="0" w:tplc="38090019">
      <w:start w:val="1"/>
      <w:numFmt w:val="lowerLetter"/>
      <w:lvlText w:val="%1."/>
      <w:lvlJc w:val="left"/>
      <w:pPr>
        <w:ind w:left="2475" w:hanging="360"/>
      </w:pPr>
    </w:lvl>
    <w:lvl w:ilvl="1" w:tplc="38090019" w:tentative="1">
      <w:start w:val="1"/>
      <w:numFmt w:val="lowerLetter"/>
      <w:lvlText w:val="%2."/>
      <w:lvlJc w:val="left"/>
      <w:pPr>
        <w:ind w:left="3195" w:hanging="360"/>
      </w:pPr>
    </w:lvl>
    <w:lvl w:ilvl="2" w:tplc="3809001B" w:tentative="1">
      <w:start w:val="1"/>
      <w:numFmt w:val="lowerRoman"/>
      <w:lvlText w:val="%3."/>
      <w:lvlJc w:val="right"/>
      <w:pPr>
        <w:ind w:left="3915" w:hanging="180"/>
      </w:pPr>
    </w:lvl>
    <w:lvl w:ilvl="3" w:tplc="3809000F" w:tentative="1">
      <w:start w:val="1"/>
      <w:numFmt w:val="decimal"/>
      <w:lvlText w:val="%4."/>
      <w:lvlJc w:val="left"/>
      <w:pPr>
        <w:ind w:left="4635" w:hanging="360"/>
      </w:pPr>
    </w:lvl>
    <w:lvl w:ilvl="4" w:tplc="38090019" w:tentative="1">
      <w:start w:val="1"/>
      <w:numFmt w:val="lowerLetter"/>
      <w:lvlText w:val="%5."/>
      <w:lvlJc w:val="left"/>
      <w:pPr>
        <w:ind w:left="5355" w:hanging="360"/>
      </w:pPr>
    </w:lvl>
    <w:lvl w:ilvl="5" w:tplc="3809001B" w:tentative="1">
      <w:start w:val="1"/>
      <w:numFmt w:val="lowerRoman"/>
      <w:lvlText w:val="%6."/>
      <w:lvlJc w:val="right"/>
      <w:pPr>
        <w:ind w:left="6075" w:hanging="180"/>
      </w:pPr>
    </w:lvl>
    <w:lvl w:ilvl="6" w:tplc="3809000F" w:tentative="1">
      <w:start w:val="1"/>
      <w:numFmt w:val="decimal"/>
      <w:lvlText w:val="%7."/>
      <w:lvlJc w:val="left"/>
      <w:pPr>
        <w:ind w:left="6795" w:hanging="360"/>
      </w:pPr>
    </w:lvl>
    <w:lvl w:ilvl="7" w:tplc="38090019" w:tentative="1">
      <w:start w:val="1"/>
      <w:numFmt w:val="lowerLetter"/>
      <w:lvlText w:val="%8."/>
      <w:lvlJc w:val="left"/>
      <w:pPr>
        <w:ind w:left="7515" w:hanging="360"/>
      </w:pPr>
    </w:lvl>
    <w:lvl w:ilvl="8" w:tplc="38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6" w15:restartNumberingAfterBreak="0">
    <w:nsid w:val="2AEE2560"/>
    <w:multiLevelType w:val="hybridMultilevel"/>
    <w:tmpl w:val="2FC024D0"/>
    <w:lvl w:ilvl="0" w:tplc="38090011">
      <w:start w:val="1"/>
      <w:numFmt w:val="decimal"/>
      <w:lvlText w:val="%1)"/>
      <w:lvlJc w:val="left"/>
      <w:pPr>
        <w:ind w:left="3046" w:hanging="360"/>
      </w:pPr>
    </w:lvl>
    <w:lvl w:ilvl="1" w:tplc="38090019" w:tentative="1">
      <w:start w:val="1"/>
      <w:numFmt w:val="lowerLetter"/>
      <w:lvlText w:val="%2."/>
      <w:lvlJc w:val="left"/>
      <w:pPr>
        <w:ind w:left="3766" w:hanging="360"/>
      </w:pPr>
    </w:lvl>
    <w:lvl w:ilvl="2" w:tplc="3809001B" w:tentative="1">
      <w:start w:val="1"/>
      <w:numFmt w:val="lowerRoman"/>
      <w:lvlText w:val="%3."/>
      <w:lvlJc w:val="right"/>
      <w:pPr>
        <w:ind w:left="4486" w:hanging="180"/>
      </w:pPr>
    </w:lvl>
    <w:lvl w:ilvl="3" w:tplc="3809000F" w:tentative="1">
      <w:start w:val="1"/>
      <w:numFmt w:val="decimal"/>
      <w:lvlText w:val="%4."/>
      <w:lvlJc w:val="left"/>
      <w:pPr>
        <w:ind w:left="5206" w:hanging="360"/>
      </w:pPr>
    </w:lvl>
    <w:lvl w:ilvl="4" w:tplc="38090019" w:tentative="1">
      <w:start w:val="1"/>
      <w:numFmt w:val="lowerLetter"/>
      <w:lvlText w:val="%5."/>
      <w:lvlJc w:val="left"/>
      <w:pPr>
        <w:ind w:left="5926" w:hanging="360"/>
      </w:pPr>
    </w:lvl>
    <w:lvl w:ilvl="5" w:tplc="3809001B" w:tentative="1">
      <w:start w:val="1"/>
      <w:numFmt w:val="lowerRoman"/>
      <w:lvlText w:val="%6."/>
      <w:lvlJc w:val="right"/>
      <w:pPr>
        <w:ind w:left="6646" w:hanging="180"/>
      </w:pPr>
    </w:lvl>
    <w:lvl w:ilvl="6" w:tplc="3809000F" w:tentative="1">
      <w:start w:val="1"/>
      <w:numFmt w:val="decimal"/>
      <w:lvlText w:val="%7."/>
      <w:lvlJc w:val="left"/>
      <w:pPr>
        <w:ind w:left="7366" w:hanging="360"/>
      </w:pPr>
    </w:lvl>
    <w:lvl w:ilvl="7" w:tplc="38090019" w:tentative="1">
      <w:start w:val="1"/>
      <w:numFmt w:val="lowerLetter"/>
      <w:lvlText w:val="%8."/>
      <w:lvlJc w:val="left"/>
      <w:pPr>
        <w:ind w:left="8086" w:hanging="360"/>
      </w:pPr>
    </w:lvl>
    <w:lvl w:ilvl="8" w:tplc="3809001B" w:tentative="1">
      <w:start w:val="1"/>
      <w:numFmt w:val="lowerRoman"/>
      <w:lvlText w:val="%9."/>
      <w:lvlJc w:val="right"/>
      <w:pPr>
        <w:ind w:left="8806" w:hanging="180"/>
      </w:pPr>
    </w:lvl>
  </w:abstractNum>
  <w:abstractNum w:abstractNumId="17" w15:restartNumberingAfterBreak="0">
    <w:nsid w:val="2AF246E1"/>
    <w:multiLevelType w:val="hybridMultilevel"/>
    <w:tmpl w:val="CCC05DC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A6442"/>
    <w:multiLevelType w:val="hybridMultilevel"/>
    <w:tmpl w:val="107E13CE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420800"/>
    <w:multiLevelType w:val="hybridMultilevel"/>
    <w:tmpl w:val="73200D48"/>
    <w:lvl w:ilvl="0" w:tplc="C4C40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961E08"/>
    <w:multiLevelType w:val="hybridMultilevel"/>
    <w:tmpl w:val="BCA45102"/>
    <w:lvl w:ilvl="0" w:tplc="3FC860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0BA1F8B"/>
    <w:multiLevelType w:val="hybridMultilevel"/>
    <w:tmpl w:val="7BEECE0C"/>
    <w:lvl w:ilvl="0" w:tplc="38090017">
      <w:start w:val="1"/>
      <w:numFmt w:val="lowerLetter"/>
      <w:lvlText w:val="%1)"/>
      <w:lvlJc w:val="left"/>
      <w:pPr>
        <w:ind w:left="2988" w:hanging="360"/>
      </w:p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2" w15:restartNumberingAfterBreak="0">
    <w:nsid w:val="32CD276B"/>
    <w:multiLevelType w:val="hybridMultilevel"/>
    <w:tmpl w:val="E2C09380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32F06D02"/>
    <w:multiLevelType w:val="hybridMultilevel"/>
    <w:tmpl w:val="A384A14E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3561530"/>
    <w:multiLevelType w:val="hybridMultilevel"/>
    <w:tmpl w:val="198ECC9E"/>
    <w:lvl w:ilvl="0" w:tplc="3809000F">
      <w:start w:val="1"/>
      <w:numFmt w:val="decimal"/>
      <w:lvlText w:val="%1."/>
      <w:lvlJc w:val="left"/>
      <w:pPr>
        <w:ind w:left="1920" w:hanging="360"/>
      </w:p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34402E9E"/>
    <w:multiLevelType w:val="hybridMultilevel"/>
    <w:tmpl w:val="AF76B756"/>
    <w:lvl w:ilvl="0" w:tplc="D65C404E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BA1100"/>
    <w:multiLevelType w:val="hybridMultilevel"/>
    <w:tmpl w:val="C9822EC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8CB11D7"/>
    <w:multiLevelType w:val="hybridMultilevel"/>
    <w:tmpl w:val="1DE89F7A"/>
    <w:lvl w:ilvl="0" w:tplc="C4C408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39844B1D"/>
    <w:multiLevelType w:val="hybridMultilevel"/>
    <w:tmpl w:val="93DE392E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AC56264"/>
    <w:multiLevelType w:val="hybridMultilevel"/>
    <w:tmpl w:val="1C228B7E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3D0E0334"/>
    <w:multiLevelType w:val="hybridMultilevel"/>
    <w:tmpl w:val="5C20C2CA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E21297C"/>
    <w:multiLevelType w:val="hybridMultilevel"/>
    <w:tmpl w:val="54D6E834"/>
    <w:lvl w:ilvl="0" w:tplc="B73CFD22">
      <w:start w:val="1"/>
      <w:numFmt w:val="upperLetter"/>
      <w:pStyle w:val="BAB4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BA36E6"/>
    <w:multiLevelType w:val="hybridMultilevel"/>
    <w:tmpl w:val="5C20C2CA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F1A7CBC"/>
    <w:multiLevelType w:val="hybridMultilevel"/>
    <w:tmpl w:val="CA629924"/>
    <w:lvl w:ilvl="0" w:tplc="6980B3A6">
      <w:start w:val="1"/>
      <w:numFmt w:val="decimal"/>
      <w:pStyle w:val="Heading3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08E4BE5"/>
    <w:multiLevelType w:val="hybridMultilevel"/>
    <w:tmpl w:val="DBF25044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45BE53F0"/>
    <w:multiLevelType w:val="hybridMultilevel"/>
    <w:tmpl w:val="34ECB664"/>
    <w:lvl w:ilvl="0" w:tplc="38090011">
      <w:start w:val="1"/>
      <w:numFmt w:val="decimal"/>
      <w:lvlText w:val="%1)"/>
      <w:lvlJc w:val="left"/>
      <w:pPr>
        <w:ind w:left="2988" w:hanging="360"/>
      </w:p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6" w15:restartNumberingAfterBreak="0">
    <w:nsid w:val="4728019A"/>
    <w:multiLevelType w:val="hybridMultilevel"/>
    <w:tmpl w:val="4C8274A0"/>
    <w:lvl w:ilvl="0" w:tplc="3809000F">
      <w:start w:val="1"/>
      <w:numFmt w:val="decimal"/>
      <w:lvlText w:val="%1."/>
      <w:lvlJc w:val="left"/>
      <w:pPr>
        <w:ind w:left="1920" w:hanging="360"/>
      </w:p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494775D1"/>
    <w:multiLevelType w:val="hybridMultilevel"/>
    <w:tmpl w:val="2708E8A8"/>
    <w:lvl w:ilvl="0" w:tplc="B3CC31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4C505A44"/>
    <w:multiLevelType w:val="hybridMultilevel"/>
    <w:tmpl w:val="4BB84C0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5D4CE1"/>
    <w:multiLevelType w:val="hybridMultilevel"/>
    <w:tmpl w:val="6BB6A302"/>
    <w:lvl w:ilvl="0" w:tplc="2C5627D4">
      <w:start w:val="1"/>
      <w:numFmt w:val="upperLetter"/>
      <w:pStyle w:val="SUBBAB2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CEA6A95"/>
    <w:multiLevelType w:val="hybridMultilevel"/>
    <w:tmpl w:val="2706750C"/>
    <w:lvl w:ilvl="0" w:tplc="38090017">
      <w:start w:val="1"/>
      <w:numFmt w:val="lowerLetter"/>
      <w:lvlText w:val="%1)"/>
      <w:lvlJc w:val="left"/>
      <w:pPr>
        <w:ind w:left="2988" w:hanging="360"/>
      </w:p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1" w15:restartNumberingAfterBreak="0">
    <w:nsid w:val="4E04231B"/>
    <w:multiLevelType w:val="hybridMultilevel"/>
    <w:tmpl w:val="D8CEF790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16F5E42"/>
    <w:multiLevelType w:val="hybridMultilevel"/>
    <w:tmpl w:val="97900B04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3" w15:restartNumberingAfterBreak="0">
    <w:nsid w:val="56606630"/>
    <w:multiLevelType w:val="hybridMultilevel"/>
    <w:tmpl w:val="3D869060"/>
    <w:lvl w:ilvl="0" w:tplc="3809000F">
      <w:start w:val="1"/>
      <w:numFmt w:val="decimal"/>
      <w:lvlText w:val="%1."/>
      <w:lvlJc w:val="left"/>
      <w:pPr>
        <w:ind w:left="1350" w:hanging="360"/>
      </w:pPr>
    </w:lvl>
    <w:lvl w:ilvl="1" w:tplc="38090019" w:tentative="1">
      <w:start w:val="1"/>
      <w:numFmt w:val="lowerLetter"/>
      <w:lvlText w:val="%2."/>
      <w:lvlJc w:val="left"/>
      <w:pPr>
        <w:ind w:left="2070" w:hanging="360"/>
      </w:pPr>
    </w:lvl>
    <w:lvl w:ilvl="2" w:tplc="3809001B" w:tentative="1">
      <w:start w:val="1"/>
      <w:numFmt w:val="lowerRoman"/>
      <w:lvlText w:val="%3."/>
      <w:lvlJc w:val="right"/>
      <w:pPr>
        <w:ind w:left="2790" w:hanging="180"/>
      </w:pPr>
    </w:lvl>
    <w:lvl w:ilvl="3" w:tplc="3809000F" w:tentative="1">
      <w:start w:val="1"/>
      <w:numFmt w:val="decimal"/>
      <w:lvlText w:val="%4."/>
      <w:lvlJc w:val="left"/>
      <w:pPr>
        <w:ind w:left="3510" w:hanging="360"/>
      </w:pPr>
    </w:lvl>
    <w:lvl w:ilvl="4" w:tplc="38090019" w:tentative="1">
      <w:start w:val="1"/>
      <w:numFmt w:val="lowerLetter"/>
      <w:lvlText w:val="%5."/>
      <w:lvlJc w:val="left"/>
      <w:pPr>
        <w:ind w:left="4230" w:hanging="360"/>
      </w:pPr>
    </w:lvl>
    <w:lvl w:ilvl="5" w:tplc="3809001B" w:tentative="1">
      <w:start w:val="1"/>
      <w:numFmt w:val="lowerRoman"/>
      <w:lvlText w:val="%6."/>
      <w:lvlJc w:val="right"/>
      <w:pPr>
        <w:ind w:left="4950" w:hanging="180"/>
      </w:pPr>
    </w:lvl>
    <w:lvl w:ilvl="6" w:tplc="3809000F" w:tentative="1">
      <w:start w:val="1"/>
      <w:numFmt w:val="decimal"/>
      <w:lvlText w:val="%7."/>
      <w:lvlJc w:val="left"/>
      <w:pPr>
        <w:ind w:left="5670" w:hanging="360"/>
      </w:pPr>
    </w:lvl>
    <w:lvl w:ilvl="7" w:tplc="38090019" w:tentative="1">
      <w:start w:val="1"/>
      <w:numFmt w:val="lowerLetter"/>
      <w:lvlText w:val="%8."/>
      <w:lvlJc w:val="left"/>
      <w:pPr>
        <w:ind w:left="6390" w:hanging="360"/>
      </w:pPr>
    </w:lvl>
    <w:lvl w:ilvl="8" w:tplc="3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57440E5B"/>
    <w:multiLevelType w:val="hybridMultilevel"/>
    <w:tmpl w:val="2FA679DE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9350F18"/>
    <w:multiLevelType w:val="hybridMultilevel"/>
    <w:tmpl w:val="613008BA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5E5B25D3"/>
    <w:multiLevelType w:val="hybridMultilevel"/>
    <w:tmpl w:val="8B1E7600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610B1E73"/>
    <w:multiLevelType w:val="hybridMultilevel"/>
    <w:tmpl w:val="60563A30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66F102A9"/>
    <w:multiLevelType w:val="hybridMultilevel"/>
    <w:tmpl w:val="38B2847C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9" w15:restartNumberingAfterBreak="0">
    <w:nsid w:val="67753DD8"/>
    <w:multiLevelType w:val="hybridMultilevel"/>
    <w:tmpl w:val="850EDB84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69C445CC"/>
    <w:multiLevelType w:val="hybridMultilevel"/>
    <w:tmpl w:val="DD8620AC"/>
    <w:lvl w:ilvl="0" w:tplc="3809000F">
      <w:start w:val="1"/>
      <w:numFmt w:val="decimal"/>
      <w:lvlText w:val="%1."/>
      <w:lvlJc w:val="left"/>
      <w:pPr>
        <w:ind w:left="1920" w:hanging="360"/>
      </w:p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1" w15:restartNumberingAfterBreak="0">
    <w:nsid w:val="6A7C5E6B"/>
    <w:multiLevelType w:val="hybridMultilevel"/>
    <w:tmpl w:val="DC6A87FA"/>
    <w:lvl w:ilvl="0" w:tplc="C4C40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6ABB5E66"/>
    <w:multiLevelType w:val="hybridMultilevel"/>
    <w:tmpl w:val="233051F2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6F2000E4"/>
    <w:multiLevelType w:val="hybridMultilevel"/>
    <w:tmpl w:val="97D8E1CC"/>
    <w:lvl w:ilvl="0" w:tplc="0A7EC08E">
      <w:start w:val="1"/>
      <w:numFmt w:val="upperLetter"/>
      <w:pStyle w:val="BAB3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FA67CAC"/>
    <w:multiLevelType w:val="hybridMultilevel"/>
    <w:tmpl w:val="8D6618A8"/>
    <w:lvl w:ilvl="0" w:tplc="69CADCE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5" w15:restartNumberingAfterBreak="0">
    <w:nsid w:val="72305C63"/>
    <w:multiLevelType w:val="hybridMultilevel"/>
    <w:tmpl w:val="083405A2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6" w15:restartNumberingAfterBreak="0">
    <w:nsid w:val="73585615"/>
    <w:multiLevelType w:val="hybridMultilevel"/>
    <w:tmpl w:val="5B0C5F30"/>
    <w:lvl w:ilvl="0" w:tplc="38090011">
      <w:start w:val="1"/>
      <w:numFmt w:val="decimal"/>
      <w:lvlText w:val="%1)"/>
      <w:lvlJc w:val="left"/>
      <w:pPr>
        <w:ind w:left="2988" w:hanging="360"/>
      </w:p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7" w15:restartNumberingAfterBreak="0">
    <w:nsid w:val="75CD06D0"/>
    <w:multiLevelType w:val="hybridMultilevel"/>
    <w:tmpl w:val="1C228B7E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8" w15:restartNumberingAfterBreak="0">
    <w:nsid w:val="7D4217B5"/>
    <w:multiLevelType w:val="hybridMultilevel"/>
    <w:tmpl w:val="6DBAD99C"/>
    <w:lvl w:ilvl="0" w:tplc="42EE2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7D796EE3"/>
    <w:multiLevelType w:val="hybridMultilevel"/>
    <w:tmpl w:val="77102440"/>
    <w:lvl w:ilvl="0" w:tplc="3809000F">
      <w:start w:val="1"/>
      <w:numFmt w:val="decimal"/>
      <w:lvlText w:val="%1."/>
      <w:lvlJc w:val="left"/>
      <w:pPr>
        <w:ind w:left="1350" w:hanging="360"/>
      </w:pPr>
    </w:lvl>
    <w:lvl w:ilvl="1" w:tplc="38090019" w:tentative="1">
      <w:start w:val="1"/>
      <w:numFmt w:val="lowerLetter"/>
      <w:lvlText w:val="%2."/>
      <w:lvlJc w:val="left"/>
      <w:pPr>
        <w:ind w:left="2070" w:hanging="360"/>
      </w:pPr>
    </w:lvl>
    <w:lvl w:ilvl="2" w:tplc="3809001B" w:tentative="1">
      <w:start w:val="1"/>
      <w:numFmt w:val="lowerRoman"/>
      <w:lvlText w:val="%3."/>
      <w:lvlJc w:val="right"/>
      <w:pPr>
        <w:ind w:left="2790" w:hanging="180"/>
      </w:pPr>
    </w:lvl>
    <w:lvl w:ilvl="3" w:tplc="3809000F" w:tentative="1">
      <w:start w:val="1"/>
      <w:numFmt w:val="decimal"/>
      <w:lvlText w:val="%4."/>
      <w:lvlJc w:val="left"/>
      <w:pPr>
        <w:ind w:left="3510" w:hanging="360"/>
      </w:pPr>
    </w:lvl>
    <w:lvl w:ilvl="4" w:tplc="38090019" w:tentative="1">
      <w:start w:val="1"/>
      <w:numFmt w:val="lowerLetter"/>
      <w:lvlText w:val="%5."/>
      <w:lvlJc w:val="left"/>
      <w:pPr>
        <w:ind w:left="4230" w:hanging="360"/>
      </w:pPr>
    </w:lvl>
    <w:lvl w:ilvl="5" w:tplc="3809001B" w:tentative="1">
      <w:start w:val="1"/>
      <w:numFmt w:val="lowerRoman"/>
      <w:lvlText w:val="%6."/>
      <w:lvlJc w:val="right"/>
      <w:pPr>
        <w:ind w:left="4950" w:hanging="180"/>
      </w:pPr>
    </w:lvl>
    <w:lvl w:ilvl="6" w:tplc="3809000F" w:tentative="1">
      <w:start w:val="1"/>
      <w:numFmt w:val="decimal"/>
      <w:lvlText w:val="%7."/>
      <w:lvlJc w:val="left"/>
      <w:pPr>
        <w:ind w:left="5670" w:hanging="360"/>
      </w:pPr>
    </w:lvl>
    <w:lvl w:ilvl="7" w:tplc="38090019" w:tentative="1">
      <w:start w:val="1"/>
      <w:numFmt w:val="lowerLetter"/>
      <w:lvlText w:val="%8."/>
      <w:lvlJc w:val="left"/>
      <w:pPr>
        <w:ind w:left="6390" w:hanging="360"/>
      </w:pPr>
    </w:lvl>
    <w:lvl w:ilvl="8" w:tplc="3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174030909">
    <w:abstractNumId w:val="25"/>
  </w:num>
  <w:num w:numId="2" w16cid:durableId="1615137186">
    <w:abstractNumId w:val="33"/>
  </w:num>
  <w:num w:numId="3" w16cid:durableId="2002346866">
    <w:abstractNumId w:val="28"/>
  </w:num>
  <w:num w:numId="4" w16cid:durableId="2141025339">
    <w:abstractNumId w:val="5"/>
  </w:num>
  <w:num w:numId="5" w16cid:durableId="1568033684">
    <w:abstractNumId w:val="1"/>
  </w:num>
  <w:num w:numId="6" w16cid:durableId="1233467209">
    <w:abstractNumId w:val="13"/>
  </w:num>
  <w:num w:numId="7" w16cid:durableId="1579511998">
    <w:abstractNumId w:val="37"/>
  </w:num>
  <w:num w:numId="8" w16cid:durableId="2030329463">
    <w:abstractNumId w:val="39"/>
  </w:num>
  <w:num w:numId="9" w16cid:durableId="729041985">
    <w:abstractNumId w:val="23"/>
  </w:num>
  <w:num w:numId="10" w16cid:durableId="1229339762">
    <w:abstractNumId w:val="49"/>
  </w:num>
  <w:num w:numId="11" w16cid:durableId="1405374335">
    <w:abstractNumId w:val="15"/>
  </w:num>
  <w:num w:numId="12" w16cid:durableId="484473244">
    <w:abstractNumId w:val="26"/>
  </w:num>
  <w:num w:numId="13" w16cid:durableId="1985308715">
    <w:abstractNumId w:val="0"/>
  </w:num>
  <w:num w:numId="14" w16cid:durableId="581448035">
    <w:abstractNumId w:val="34"/>
  </w:num>
  <w:num w:numId="15" w16cid:durableId="1495220397">
    <w:abstractNumId w:val="46"/>
  </w:num>
  <w:num w:numId="16" w16cid:durableId="136269054">
    <w:abstractNumId w:val="44"/>
  </w:num>
  <w:num w:numId="17" w16cid:durableId="764956845">
    <w:abstractNumId w:val="17"/>
  </w:num>
  <w:num w:numId="18" w16cid:durableId="1355306348">
    <w:abstractNumId w:val="22"/>
  </w:num>
  <w:num w:numId="19" w16cid:durableId="852181031">
    <w:abstractNumId w:val="42"/>
  </w:num>
  <w:num w:numId="20" w16cid:durableId="745107598">
    <w:abstractNumId w:val="55"/>
  </w:num>
  <w:num w:numId="21" w16cid:durableId="1987851768">
    <w:abstractNumId w:val="52"/>
  </w:num>
  <w:num w:numId="22" w16cid:durableId="1578244218">
    <w:abstractNumId w:val="32"/>
  </w:num>
  <w:num w:numId="23" w16cid:durableId="1829666333">
    <w:abstractNumId w:val="11"/>
  </w:num>
  <w:num w:numId="24" w16cid:durableId="2135981439">
    <w:abstractNumId w:val="47"/>
  </w:num>
  <w:num w:numId="25" w16cid:durableId="2060206972">
    <w:abstractNumId w:val="45"/>
  </w:num>
  <w:num w:numId="26" w16cid:durableId="269095946">
    <w:abstractNumId w:val="35"/>
  </w:num>
  <w:num w:numId="27" w16cid:durableId="273095060">
    <w:abstractNumId w:val="3"/>
  </w:num>
  <w:num w:numId="28" w16cid:durableId="2010670888">
    <w:abstractNumId w:val="16"/>
  </w:num>
  <w:num w:numId="29" w16cid:durableId="884831902">
    <w:abstractNumId w:val="2"/>
  </w:num>
  <w:num w:numId="30" w16cid:durableId="115872809">
    <w:abstractNumId w:val="56"/>
  </w:num>
  <w:num w:numId="31" w16cid:durableId="98959546">
    <w:abstractNumId w:val="29"/>
  </w:num>
  <w:num w:numId="32" w16cid:durableId="382800859">
    <w:abstractNumId w:val="40"/>
  </w:num>
  <w:num w:numId="33" w16cid:durableId="1153570722">
    <w:abstractNumId w:val="21"/>
  </w:num>
  <w:num w:numId="34" w16cid:durableId="782119146">
    <w:abstractNumId w:val="10"/>
  </w:num>
  <w:num w:numId="35" w16cid:durableId="1293826056">
    <w:abstractNumId w:val="8"/>
  </w:num>
  <w:num w:numId="36" w16cid:durableId="1305962864">
    <w:abstractNumId w:val="7"/>
  </w:num>
  <w:num w:numId="37" w16cid:durableId="1646886877">
    <w:abstractNumId w:val="4"/>
  </w:num>
  <w:num w:numId="38" w16cid:durableId="1226143473">
    <w:abstractNumId w:val="57"/>
  </w:num>
  <w:num w:numId="39" w16cid:durableId="411052173">
    <w:abstractNumId w:val="12"/>
  </w:num>
  <w:num w:numId="40" w16cid:durableId="1899853830">
    <w:abstractNumId w:val="48"/>
  </w:num>
  <w:num w:numId="41" w16cid:durableId="103310808">
    <w:abstractNumId w:val="31"/>
  </w:num>
  <w:num w:numId="42" w16cid:durableId="1857386158">
    <w:abstractNumId w:val="53"/>
  </w:num>
  <w:num w:numId="43" w16cid:durableId="476805815">
    <w:abstractNumId w:val="30"/>
  </w:num>
  <w:num w:numId="44" w16cid:durableId="670909297">
    <w:abstractNumId w:val="43"/>
  </w:num>
  <w:num w:numId="45" w16cid:durableId="952902559">
    <w:abstractNumId w:val="36"/>
  </w:num>
  <w:num w:numId="46" w16cid:durableId="1268078497">
    <w:abstractNumId w:val="59"/>
  </w:num>
  <w:num w:numId="47" w16cid:durableId="1744135602">
    <w:abstractNumId w:val="24"/>
  </w:num>
  <w:num w:numId="48" w16cid:durableId="1506045340">
    <w:abstractNumId w:val="50"/>
  </w:num>
  <w:num w:numId="49" w16cid:durableId="383991542">
    <w:abstractNumId w:val="41"/>
  </w:num>
  <w:num w:numId="50" w16cid:durableId="252398446">
    <w:abstractNumId w:val="6"/>
  </w:num>
  <w:num w:numId="51" w16cid:durableId="1833569098">
    <w:abstractNumId w:val="58"/>
  </w:num>
  <w:num w:numId="52" w16cid:durableId="2096441162">
    <w:abstractNumId w:val="18"/>
  </w:num>
  <w:num w:numId="53" w16cid:durableId="1253003929">
    <w:abstractNumId w:val="20"/>
  </w:num>
  <w:num w:numId="54" w16cid:durableId="940990198">
    <w:abstractNumId w:val="19"/>
  </w:num>
  <w:num w:numId="55" w16cid:durableId="984966517">
    <w:abstractNumId w:val="51"/>
  </w:num>
  <w:num w:numId="56" w16cid:durableId="180975724">
    <w:abstractNumId w:val="14"/>
  </w:num>
  <w:num w:numId="57" w16cid:durableId="1219393045">
    <w:abstractNumId w:val="27"/>
  </w:num>
  <w:num w:numId="58" w16cid:durableId="1091463703">
    <w:abstractNumId w:val="54"/>
  </w:num>
  <w:num w:numId="59" w16cid:durableId="1595825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211457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FC"/>
    <w:rsid w:val="000017EE"/>
    <w:rsid w:val="0000368A"/>
    <w:rsid w:val="0001768A"/>
    <w:rsid w:val="000305EB"/>
    <w:rsid w:val="00042410"/>
    <w:rsid w:val="00046312"/>
    <w:rsid w:val="000471E8"/>
    <w:rsid w:val="00050426"/>
    <w:rsid w:val="00074B3D"/>
    <w:rsid w:val="00092EA1"/>
    <w:rsid w:val="000949AA"/>
    <w:rsid w:val="00094CA1"/>
    <w:rsid w:val="00097EFC"/>
    <w:rsid w:val="000A686B"/>
    <w:rsid w:val="000B007A"/>
    <w:rsid w:val="000B5FDF"/>
    <w:rsid w:val="000B76B1"/>
    <w:rsid w:val="000C1E4F"/>
    <w:rsid w:val="000C27CE"/>
    <w:rsid w:val="000C4AE1"/>
    <w:rsid w:val="000C5423"/>
    <w:rsid w:val="000C6263"/>
    <w:rsid w:val="000D4254"/>
    <w:rsid w:val="000D460A"/>
    <w:rsid w:val="000D4C45"/>
    <w:rsid w:val="000E6518"/>
    <w:rsid w:val="000F31F3"/>
    <w:rsid w:val="000F6676"/>
    <w:rsid w:val="000F717D"/>
    <w:rsid w:val="00106824"/>
    <w:rsid w:val="00106827"/>
    <w:rsid w:val="00116C0C"/>
    <w:rsid w:val="0012384A"/>
    <w:rsid w:val="00137DBB"/>
    <w:rsid w:val="0014362E"/>
    <w:rsid w:val="00145DCB"/>
    <w:rsid w:val="00146ACF"/>
    <w:rsid w:val="001558AB"/>
    <w:rsid w:val="00156922"/>
    <w:rsid w:val="00157E5B"/>
    <w:rsid w:val="00161B21"/>
    <w:rsid w:val="001654A2"/>
    <w:rsid w:val="0016756A"/>
    <w:rsid w:val="00174958"/>
    <w:rsid w:val="00175948"/>
    <w:rsid w:val="00177197"/>
    <w:rsid w:val="00177D5E"/>
    <w:rsid w:val="0018435E"/>
    <w:rsid w:val="00186BD3"/>
    <w:rsid w:val="0019030E"/>
    <w:rsid w:val="00190638"/>
    <w:rsid w:val="0019183B"/>
    <w:rsid w:val="001925DA"/>
    <w:rsid w:val="001A33AE"/>
    <w:rsid w:val="001C3D80"/>
    <w:rsid w:val="001D4DB7"/>
    <w:rsid w:val="001E1D72"/>
    <w:rsid w:val="001E2BD3"/>
    <w:rsid w:val="001F2E20"/>
    <w:rsid w:val="001F5A6D"/>
    <w:rsid w:val="00213AA0"/>
    <w:rsid w:val="00214F0A"/>
    <w:rsid w:val="002157E1"/>
    <w:rsid w:val="002166D6"/>
    <w:rsid w:val="00220AD9"/>
    <w:rsid w:val="0022399D"/>
    <w:rsid w:val="00226DC2"/>
    <w:rsid w:val="00227938"/>
    <w:rsid w:val="002378C6"/>
    <w:rsid w:val="00241424"/>
    <w:rsid w:val="00246A7A"/>
    <w:rsid w:val="00254DED"/>
    <w:rsid w:val="002620C2"/>
    <w:rsid w:val="00275108"/>
    <w:rsid w:val="00280BCE"/>
    <w:rsid w:val="002A28C6"/>
    <w:rsid w:val="002A726A"/>
    <w:rsid w:val="002A7278"/>
    <w:rsid w:val="002B0E67"/>
    <w:rsid w:val="002C276D"/>
    <w:rsid w:val="002D202D"/>
    <w:rsid w:val="002D24DA"/>
    <w:rsid w:val="002D5705"/>
    <w:rsid w:val="002E21C3"/>
    <w:rsid w:val="002E27C6"/>
    <w:rsid w:val="002F25E7"/>
    <w:rsid w:val="002F5E58"/>
    <w:rsid w:val="003045A7"/>
    <w:rsid w:val="00305CF3"/>
    <w:rsid w:val="003066F9"/>
    <w:rsid w:val="00317872"/>
    <w:rsid w:val="0032671B"/>
    <w:rsid w:val="00327BCC"/>
    <w:rsid w:val="00332FAD"/>
    <w:rsid w:val="00334483"/>
    <w:rsid w:val="003678D9"/>
    <w:rsid w:val="003728F1"/>
    <w:rsid w:val="00373362"/>
    <w:rsid w:val="00376605"/>
    <w:rsid w:val="00376A30"/>
    <w:rsid w:val="00383D13"/>
    <w:rsid w:val="00385263"/>
    <w:rsid w:val="00386A3E"/>
    <w:rsid w:val="00390C54"/>
    <w:rsid w:val="0039205A"/>
    <w:rsid w:val="0039332C"/>
    <w:rsid w:val="00394BE5"/>
    <w:rsid w:val="00395C42"/>
    <w:rsid w:val="00397F1F"/>
    <w:rsid w:val="003A2DF2"/>
    <w:rsid w:val="003A5331"/>
    <w:rsid w:val="003B20B0"/>
    <w:rsid w:val="003B466A"/>
    <w:rsid w:val="003B6E2A"/>
    <w:rsid w:val="003C2CBD"/>
    <w:rsid w:val="003C5805"/>
    <w:rsid w:val="003D390E"/>
    <w:rsid w:val="003D52E0"/>
    <w:rsid w:val="003E43AD"/>
    <w:rsid w:val="003F0130"/>
    <w:rsid w:val="003F1A22"/>
    <w:rsid w:val="003F618F"/>
    <w:rsid w:val="00407585"/>
    <w:rsid w:val="004174C1"/>
    <w:rsid w:val="00420045"/>
    <w:rsid w:val="0042331F"/>
    <w:rsid w:val="0042464E"/>
    <w:rsid w:val="00425F20"/>
    <w:rsid w:val="00432E00"/>
    <w:rsid w:val="00433D6D"/>
    <w:rsid w:val="00437BF7"/>
    <w:rsid w:val="00444146"/>
    <w:rsid w:val="00446A64"/>
    <w:rsid w:val="0045575A"/>
    <w:rsid w:val="00465749"/>
    <w:rsid w:val="00467D91"/>
    <w:rsid w:val="00476A34"/>
    <w:rsid w:val="004820CC"/>
    <w:rsid w:val="004870BB"/>
    <w:rsid w:val="00490950"/>
    <w:rsid w:val="004968AD"/>
    <w:rsid w:val="00496A57"/>
    <w:rsid w:val="004A3FF5"/>
    <w:rsid w:val="004A52A9"/>
    <w:rsid w:val="004B3AEE"/>
    <w:rsid w:val="004B5624"/>
    <w:rsid w:val="004B62A8"/>
    <w:rsid w:val="004B74AC"/>
    <w:rsid w:val="004C03A8"/>
    <w:rsid w:val="004C145D"/>
    <w:rsid w:val="004C6791"/>
    <w:rsid w:val="004C6B97"/>
    <w:rsid w:val="004C7301"/>
    <w:rsid w:val="004D0A54"/>
    <w:rsid w:val="004E44B8"/>
    <w:rsid w:val="004E476E"/>
    <w:rsid w:val="004E6CE2"/>
    <w:rsid w:val="004E7CE3"/>
    <w:rsid w:val="004F0803"/>
    <w:rsid w:val="004F3319"/>
    <w:rsid w:val="004F59C4"/>
    <w:rsid w:val="004F6D64"/>
    <w:rsid w:val="00500683"/>
    <w:rsid w:val="00500DC0"/>
    <w:rsid w:val="0050309B"/>
    <w:rsid w:val="00505128"/>
    <w:rsid w:val="00507765"/>
    <w:rsid w:val="00514C92"/>
    <w:rsid w:val="00521031"/>
    <w:rsid w:val="00527574"/>
    <w:rsid w:val="0053039E"/>
    <w:rsid w:val="005309B2"/>
    <w:rsid w:val="00536E77"/>
    <w:rsid w:val="00541BE4"/>
    <w:rsid w:val="00542EA3"/>
    <w:rsid w:val="00543DC5"/>
    <w:rsid w:val="00544721"/>
    <w:rsid w:val="00546FD4"/>
    <w:rsid w:val="00551C35"/>
    <w:rsid w:val="0055397C"/>
    <w:rsid w:val="0055798D"/>
    <w:rsid w:val="00560D77"/>
    <w:rsid w:val="00564573"/>
    <w:rsid w:val="005677E1"/>
    <w:rsid w:val="005704BF"/>
    <w:rsid w:val="00582D45"/>
    <w:rsid w:val="00583164"/>
    <w:rsid w:val="00583771"/>
    <w:rsid w:val="00584B8E"/>
    <w:rsid w:val="005857E3"/>
    <w:rsid w:val="00586531"/>
    <w:rsid w:val="00587860"/>
    <w:rsid w:val="00594D97"/>
    <w:rsid w:val="005A70D7"/>
    <w:rsid w:val="005B21D4"/>
    <w:rsid w:val="005B6FE3"/>
    <w:rsid w:val="005C1412"/>
    <w:rsid w:val="005C7C6D"/>
    <w:rsid w:val="005D0E6D"/>
    <w:rsid w:val="005E04A4"/>
    <w:rsid w:val="005F114C"/>
    <w:rsid w:val="005F5378"/>
    <w:rsid w:val="00611EE9"/>
    <w:rsid w:val="00616477"/>
    <w:rsid w:val="00617DAC"/>
    <w:rsid w:val="00622B20"/>
    <w:rsid w:val="00623575"/>
    <w:rsid w:val="0062608C"/>
    <w:rsid w:val="00627420"/>
    <w:rsid w:val="006310D5"/>
    <w:rsid w:val="00632D99"/>
    <w:rsid w:val="00634B1D"/>
    <w:rsid w:val="00644285"/>
    <w:rsid w:val="0064432E"/>
    <w:rsid w:val="00650B97"/>
    <w:rsid w:val="00650CE2"/>
    <w:rsid w:val="00662424"/>
    <w:rsid w:val="00662A5B"/>
    <w:rsid w:val="00666222"/>
    <w:rsid w:val="00684E46"/>
    <w:rsid w:val="006903AA"/>
    <w:rsid w:val="006905D8"/>
    <w:rsid w:val="006A1DFC"/>
    <w:rsid w:val="006B2E64"/>
    <w:rsid w:val="006C32BB"/>
    <w:rsid w:val="006C3BEF"/>
    <w:rsid w:val="006C7CDA"/>
    <w:rsid w:val="006D1199"/>
    <w:rsid w:val="006E3350"/>
    <w:rsid w:val="006E338E"/>
    <w:rsid w:val="006F3642"/>
    <w:rsid w:val="006F4B9B"/>
    <w:rsid w:val="006F714D"/>
    <w:rsid w:val="007150CE"/>
    <w:rsid w:val="00715DA0"/>
    <w:rsid w:val="007201B2"/>
    <w:rsid w:val="0072048A"/>
    <w:rsid w:val="00720EF7"/>
    <w:rsid w:val="00725720"/>
    <w:rsid w:val="007333D6"/>
    <w:rsid w:val="00733DB4"/>
    <w:rsid w:val="0074027E"/>
    <w:rsid w:val="00747E20"/>
    <w:rsid w:val="00747FF8"/>
    <w:rsid w:val="00750572"/>
    <w:rsid w:val="00753D4E"/>
    <w:rsid w:val="007556C2"/>
    <w:rsid w:val="00757701"/>
    <w:rsid w:val="007613BE"/>
    <w:rsid w:val="00762D45"/>
    <w:rsid w:val="00772F39"/>
    <w:rsid w:val="007735F9"/>
    <w:rsid w:val="007801D8"/>
    <w:rsid w:val="007809B2"/>
    <w:rsid w:val="00784DBA"/>
    <w:rsid w:val="00791BB5"/>
    <w:rsid w:val="00792B2F"/>
    <w:rsid w:val="00793672"/>
    <w:rsid w:val="00793FB8"/>
    <w:rsid w:val="007A061D"/>
    <w:rsid w:val="007A3A34"/>
    <w:rsid w:val="007A6BBD"/>
    <w:rsid w:val="007B2226"/>
    <w:rsid w:val="007C2F59"/>
    <w:rsid w:val="007D3003"/>
    <w:rsid w:val="007D36F8"/>
    <w:rsid w:val="007E0B4A"/>
    <w:rsid w:val="007E30EC"/>
    <w:rsid w:val="007F17B5"/>
    <w:rsid w:val="007F27FE"/>
    <w:rsid w:val="007F5937"/>
    <w:rsid w:val="007F7921"/>
    <w:rsid w:val="007F7F95"/>
    <w:rsid w:val="00800803"/>
    <w:rsid w:val="00802C96"/>
    <w:rsid w:val="00804C17"/>
    <w:rsid w:val="008050F7"/>
    <w:rsid w:val="008109B8"/>
    <w:rsid w:val="00812307"/>
    <w:rsid w:val="00816961"/>
    <w:rsid w:val="00832308"/>
    <w:rsid w:val="00836A33"/>
    <w:rsid w:val="00836CE4"/>
    <w:rsid w:val="00847A53"/>
    <w:rsid w:val="00856DAC"/>
    <w:rsid w:val="0086000B"/>
    <w:rsid w:val="0087718F"/>
    <w:rsid w:val="008869C3"/>
    <w:rsid w:val="00890232"/>
    <w:rsid w:val="00897E2A"/>
    <w:rsid w:val="008E74AD"/>
    <w:rsid w:val="008F562B"/>
    <w:rsid w:val="00902F9B"/>
    <w:rsid w:val="00905843"/>
    <w:rsid w:val="009068D1"/>
    <w:rsid w:val="00912877"/>
    <w:rsid w:val="00912E11"/>
    <w:rsid w:val="0091330B"/>
    <w:rsid w:val="00913559"/>
    <w:rsid w:val="00926618"/>
    <w:rsid w:val="00926DD9"/>
    <w:rsid w:val="0093228E"/>
    <w:rsid w:val="009332EA"/>
    <w:rsid w:val="00934E6B"/>
    <w:rsid w:val="00942061"/>
    <w:rsid w:val="0094243E"/>
    <w:rsid w:val="00943645"/>
    <w:rsid w:val="00947379"/>
    <w:rsid w:val="00947EC6"/>
    <w:rsid w:val="00947ECF"/>
    <w:rsid w:val="00954E47"/>
    <w:rsid w:val="00961F55"/>
    <w:rsid w:val="00962949"/>
    <w:rsid w:val="00965CE9"/>
    <w:rsid w:val="009729AF"/>
    <w:rsid w:val="00974110"/>
    <w:rsid w:val="00974B27"/>
    <w:rsid w:val="009808EE"/>
    <w:rsid w:val="00987786"/>
    <w:rsid w:val="00995D1B"/>
    <w:rsid w:val="009A2ED0"/>
    <w:rsid w:val="009A67A3"/>
    <w:rsid w:val="009B0D0B"/>
    <w:rsid w:val="009B0EAB"/>
    <w:rsid w:val="009B234B"/>
    <w:rsid w:val="009B25FA"/>
    <w:rsid w:val="009B7261"/>
    <w:rsid w:val="009C2E29"/>
    <w:rsid w:val="009D164E"/>
    <w:rsid w:val="009D1EDB"/>
    <w:rsid w:val="009D3A55"/>
    <w:rsid w:val="009E3006"/>
    <w:rsid w:val="009E3DF2"/>
    <w:rsid w:val="009E5871"/>
    <w:rsid w:val="009F0C87"/>
    <w:rsid w:val="009F7F6C"/>
    <w:rsid w:val="00A03387"/>
    <w:rsid w:val="00A044D0"/>
    <w:rsid w:val="00A046BF"/>
    <w:rsid w:val="00A0547F"/>
    <w:rsid w:val="00A069DE"/>
    <w:rsid w:val="00A2153E"/>
    <w:rsid w:val="00A2473B"/>
    <w:rsid w:val="00A40203"/>
    <w:rsid w:val="00A4025B"/>
    <w:rsid w:val="00A42167"/>
    <w:rsid w:val="00A43EC7"/>
    <w:rsid w:val="00A47E89"/>
    <w:rsid w:val="00A673C7"/>
    <w:rsid w:val="00A719D7"/>
    <w:rsid w:val="00A71BD8"/>
    <w:rsid w:val="00A84005"/>
    <w:rsid w:val="00A92A0C"/>
    <w:rsid w:val="00A954FF"/>
    <w:rsid w:val="00A961CA"/>
    <w:rsid w:val="00AA0CE7"/>
    <w:rsid w:val="00AB0489"/>
    <w:rsid w:val="00AB61B3"/>
    <w:rsid w:val="00AC3119"/>
    <w:rsid w:val="00AC32F7"/>
    <w:rsid w:val="00AC6940"/>
    <w:rsid w:val="00AE0C43"/>
    <w:rsid w:val="00AE3386"/>
    <w:rsid w:val="00AE5F4B"/>
    <w:rsid w:val="00AE7D48"/>
    <w:rsid w:val="00AF11C9"/>
    <w:rsid w:val="00AF39AF"/>
    <w:rsid w:val="00B11C16"/>
    <w:rsid w:val="00B211A3"/>
    <w:rsid w:val="00B25204"/>
    <w:rsid w:val="00B323F0"/>
    <w:rsid w:val="00B337F2"/>
    <w:rsid w:val="00B35948"/>
    <w:rsid w:val="00B467FF"/>
    <w:rsid w:val="00B55517"/>
    <w:rsid w:val="00B75EB5"/>
    <w:rsid w:val="00B80241"/>
    <w:rsid w:val="00B81988"/>
    <w:rsid w:val="00B83A70"/>
    <w:rsid w:val="00B83BCE"/>
    <w:rsid w:val="00B849AF"/>
    <w:rsid w:val="00B85BA2"/>
    <w:rsid w:val="00B86487"/>
    <w:rsid w:val="00BB2E9F"/>
    <w:rsid w:val="00BB343E"/>
    <w:rsid w:val="00BB3F86"/>
    <w:rsid w:val="00BB5E52"/>
    <w:rsid w:val="00BC0C94"/>
    <w:rsid w:val="00BC2AD8"/>
    <w:rsid w:val="00BC2F0E"/>
    <w:rsid w:val="00BC54AF"/>
    <w:rsid w:val="00BC75CE"/>
    <w:rsid w:val="00BD1512"/>
    <w:rsid w:val="00BD2066"/>
    <w:rsid w:val="00BD7027"/>
    <w:rsid w:val="00BE4C47"/>
    <w:rsid w:val="00BF35E0"/>
    <w:rsid w:val="00C16A31"/>
    <w:rsid w:val="00C2187E"/>
    <w:rsid w:val="00C32018"/>
    <w:rsid w:val="00C475C2"/>
    <w:rsid w:val="00C51477"/>
    <w:rsid w:val="00C65B03"/>
    <w:rsid w:val="00C66E92"/>
    <w:rsid w:val="00C7317C"/>
    <w:rsid w:val="00C7654A"/>
    <w:rsid w:val="00C809D6"/>
    <w:rsid w:val="00C815CB"/>
    <w:rsid w:val="00C828A4"/>
    <w:rsid w:val="00C94D0C"/>
    <w:rsid w:val="00C97F74"/>
    <w:rsid w:val="00CA01EA"/>
    <w:rsid w:val="00CA55D0"/>
    <w:rsid w:val="00CB59FE"/>
    <w:rsid w:val="00CB77D0"/>
    <w:rsid w:val="00CC26ED"/>
    <w:rsid w:val="00CC4468"/>
    <w:rsid w:val="00CC6B30"/>
    <w:rsid w:val="00CD3C27"/>
    <w:rsid w:val="00CE11E3"/>
    <w:rsid w:val="00CE4DBB"/>
    <w:rsid w:val="00CE5B24"/>
    <w:rsid w:val="00CF133E"/>
    <w:rsid w:val="00D032B7"/>
    <w:rsid w:val="00D03C85"/>
    <w:rsid w:val="00D04158"/>
    <w:rsid w:val="00D06419"/>
    <w:rsid w:val="00D107BB"/>
    <w:rsid w:val="00D14FDE"/>
    <w:rsid w:val="00D15711"/>
    <w:rsid w:val="00D2629A"/>
    <w:rsid w:val="00D32A5F"/>
    <w:rsid w:val="00D3407B"/>
    <w:rsid w:val="00D360B9"/>
    <w:rsid w:val="00D37BFB"/>
    <w:rsid w:val="00D4238C"/>
    <w:rsid w:val="00D45E48"/>
    <w:rsid w:val="00D461AB"/>
    <w:rsid w:val="00D47C53"/>
    <w:rsid w:val="00D62AA4"/>
    <w:rsid w:val="00D650B6"/>
    <w:rsid w:val="00D66F08"/>
    <w:rsid w:val="00D715A0"/>
    <w:rsid w:val="00D759AA"/>
    <w:rsid w:val="00D866A3"/>
    <w:rsid w:val="00D944B6"/>
    <w:rsid w:val="00D976A5"/>
    <w:rsid w:val="00D97756"/>
    <w:rsid w:val="00DA1B5C"/>
    <w:rsid w:val="00DA59CE"/>
    <w:rsid w:val="00DB0E1C"/>
    <w:rsid w:val="00DB19A0"/>
    <w:rsid w:val="00DB20A5"/>
    <w:rsid w:val="00DB685F"/>
    <w:rsid w:val="00DC11D5"/>
    <w:rsid w:val="00DC1D6D"/>
    <w:rsid w:val="00DC1E01"/>
    <w:rsid w:val="00DC3590"/>
    <w:rsid w:val="00DC5672"/>
    <w:rsid w:val="00DD3CEE"/>
    <w:rsid w:val="00DD427D"/>
    <w:rsid w:val="00DD441A"/>
    <w:rsid w:val="00DD5E0F"/>
    <w:rsid w:val="00DD6077"/>
    <w:rsid w:val="00DE30DF"/>
    <w:rsid w:val="00DE4972"/>
    <w:rsid w:val="00DE58B6"/>
    <w:rsid w:val="00DE7F59"/>
    <w:rsid w:val="00DF3E07"/>
    <w:rsid w:val="00DF5AAA"/>
    <w:rsid w:val="00DF6665"/>
    <w:rsid w:val="00E11802"/>
    <w:rsid w:val="00E13075"/>
    <w:rsid w:val="00E22EA3"/>
    <w:rsid w:val="00E27E16"/>
    <w:rsid w:val="00E32872"/>
    <w:rsid w:val="00E367BA"/>
    <w:rsid w:val="00E46723"/>
    <w:rsid w:val="00E5070C"/>
    <w:rsid w:val="00E51699"/>
    <w:rsid w:val="00E55842"/>
    <w:rsid w:val="00E608FB"/>
    <w:rsid w:val="00E6144F"/>
    <w:rsid w:val="00E61B72"/>
    <w:rsid w:val="00E834DC"/>
    <w:rsid w:val="00E84BE3"/>
    <w:rsid w:val="00E91E13"/>
    <w:rsid w:val="00E9612E"/>
    <w:rsid w:val="00EA32A3"/>
    <w:rsid w:val="00EA73EE"/>
    <w:rsid w:val="00EB1B8E"/>
    <w:rsid w:val="00EB4104"/>
    <w:rsid w:val="00EB5C12"/>
    <w:rsid w:val="00EC1F1D"/>
    <w:rsid w:val="00EC4592"/>
    <w:rsid w:val="00ED5C3B"/>
    <w:rsid w:val="00EE0754"/>
    <w:rsid w:val="00F01743"/>
    <w:rsid w:val="00F05D39"/>
    <w:rsid w:val="00F07FE6"/>
    <w:rsid w:val="00F126B0"/>
    <w:rsid w:val="00F13659"/>
    <w:rsid w:val="00F257D4"/>
    <w:rsid w:val="00F25ECC"/>
    <w:rsid w:val="00F2659F"/>
    <w:rsid w:val="00F31D96"/>
    <w:rsid w:val="00F37F49"/>
    <w:rsid w:val="00F40A40"/>
    <w:rsid w:val="00F45DCA"/>
    <w:rsid w:val="00F5253B"/>
    <w:rsid w:val="00F60073"/>
    <w:rsid w:val="00F65FCA"/>
    <w:rsid w:val="00F668C9"/>
    <w:rsid w:val="00F7230C"/>
    <w:rsid w:val="00F92804"/>
    <w:rsid w:val="00F946F1"/>
    <w:rsid w:val="00F961EF"/>
    <w:rsid w:val="00FA6AD3"/>
    <w:rsid w:val="00FA6D23"/>
    <w:rsid w:val="00FB694F"/>
    <w:rsid w:val="00FC0272"/>
    <w:rsid w:val="00FC3BFB"/>
    <w:rsid w:val="00FC5E30"/>
    <w:rsid w:val="00FC6E2D"/>
    <w:rsid w:val="00FC7997"/>
    <w:rsid w:val="00FD1070"/>
    <w:rsid w:val="00FD4E89"/>
    <w:rsid w:val="00FD6FC4"/>
    <w:rsid w:val="00FE7193"/>
    <w:rsid w:val="00FF07E9"/>
    <w:rsid w:val="00FF71C4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2F4AD"/>
  <w15:docId w15:val="{6B9A491A-C3A6-4260-ABFA-F444FFD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0C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ListParagraph"/>
    <w:link w:val="Heading1Char"/>
    <w:uiPriority w:val="9"/>
    <w:qFormat/>
    <w:rsid w:val="00097EFC"/>
    <w:pPr>
      <w:spacing w:line="480" w:lineRule="auto"/>
      <w:ind w:left="567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97EFC"/>
    <w:pPr>
      <w:numPr>
        <w:numId w:val="1"/>
      </w:numPr>
      <w:spacing w:line="480" w:lineRule="auto"/>
      <w:ind w:left="567" w:hanging="567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583771"/>
    <w:pPr>
      <w:numPr>
        <w:numId w:val="2"/>
      </w:numPr>
      <w:spacing w:line="480" w:lineRule="auto"/>
      <w:ind w:left="1134" w:hanging="567"/>
      <w:jc w:val="both"/>
      <w:outlineLvl w:val="2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6A1D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359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3594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B35948"/>
    <w:rPr>
      <w:vertAlign w:val="superscript"/>
    </w:rPr>
  </w:style>
  <w:style w:type="character" w:styleId="Hyperlink">
    <w:name w:val="Hyperlink"/>
    <w:uiPriority w:val="99"/>
    <w:unhideWhenUsed/>
    <w:rsid w:val="006D119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947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EC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7ECF"/>
    <w:rPr>
      <w:lang w:val="en-ID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E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7ECF"/>
    <w:rPr>
      <w:b/>
      <w:bCs/>
      <w:lang w:val="en-ID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7ECF"/>
    <w:rPr>
      <w:rFonts w:ascii="Tahoma" w:hAnsi="Tahoma" w:cs="Tahoma"/>
      <w:sz w:val="16"/>
      <w:szCs w:val="16"/>
      <w:lang w:val="en-ID" w:eastAsia="en-US"/>
    </w:rPr>
  </w:style>
  <w:style w:type="paragraph" w:styleId="Header">
    <w:name w:val="header"/>
    <w:basedOn w:val="Normal"/>
    <w:link w:val="HeaderChar"/>
    <w:uiPriority w:val="99"/>
    <w:unhideWhenUsed/>
    <w:rsid w:val="00BC75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5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5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5CE"/>
    <w:rPr>
      <w:sz w:val="22"/>
      <w:szCs w:val="22"/>
      <w:lang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F961EF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25720"/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7EFC"/>
    <w:rPr>
      <w:rFonts w:ascii="Times New Roman" w:hAnsi="Times New Roman" w:cs="Times New Roman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97EFC"/>
    <w:rPr>
      <w:rFonts w:ascii="Times New Roman" w:hAnsi="Times New Roman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83771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UBBAB2">
    <w:name w:val="SUB BAB 2"/>
    <w:basedOn w:val="Heading2"/>
    <w:next w:val="Heading2"/>
    <w:link w:val="SUBBAB2Char"/>
    <w:qFormat/>
    <w:rsid w:val="009068D1"/>
    <w:pPr>
      <w:numPr>
        <w:numId w:val="8"/>
      </w:numPr>
      <w:ind w:left="567" w:hanging="567"/>
    </w:pPr>
  </w:style>
  <w:style w:type="paragraph" w:customStyle="1" w:styleId="BAB3">
    <w:name w:val="BAB 3"/>
    <w:basedOn w:val="Heading2"/>
    <w:next w:val="Heading2"/>
    <w:link w:val="BAB3Char"/>
    <w:qFormat/>
    <w:rsid w:val="009068D1"/>
    <w:pPr>
      <w:numPr>
        <w:numId w:val="42"/>
      </w:numPr>
      <w:ind w:left="567" w:hanging="567"/>
    </w:pPr>
    <w:rPr>
      <w:lang w:val="en-US"/>
    </w:rPr>
  </w:style>
  <w:style w:type="character" w:customStyle="1" w:styleId="SUBBAB2Char">
    <w:name w:val="SUB BAB 2 Char"/>
    <w:basedOn w:val="Heading2Char"/>
    <w:link w:val="SUBBAB2"/>
    <w:rsid w:val="009068D1"/>
    <w:rPr>
      <w:rFonts w:ascii="Times New Roman" w:hAnsi="Times New Roman" w:cs="Times New Roman"/>
      <w:b/>
      <w:sz w:val="24"/>
      <w:szCs w:val="24"/>
      <w:lang w:eastAsia="en-US"/>
    </w:rPr>
  </w:style>
  <w:style w:type="paragraph" w:customStyle="1" w:styleId="BAB4">
    <w:name w:val="BAB 4"/>
    <w:basedOn w:val="Heading2"/>
    <w:next w:val="Heading2"/>
    <w:link w:val="BAB4Char"/>
    <w:qFormat/>
    <w:rsid w:val="009068D1"/>
    <w:pPr>
      <w:numPr>
        <w:numId w:val="41"/>
      </w:numPr>
      <w:ind w:left="567" w:hanging="567"/>
    </w:pPr>
    <w:rPr>
      <w:lang w:val="en-US"/>
    </w:rPr>
  </w:style>
  <w:style w:type="character" w:customStyle="1" w:styleId="BAB3Char">
    <w:name w:val="BAB 3 Char"/>
    <w:basedOn w:val="Heading2Char"/>
    <w:link w:val="BAB3"/>
    <w:rsid w:val="009068D1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75948"/>
    <w:pPr>
      <w:keepNext/>
      <w:keepLines/>
      <w:spacing w:before="240" w:after="0"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BAB4Char">
    <w:name w:val="BAB 4 Char"/>
    <w:basedOn w:val="Heading2Char"/>
    <w:link w:val="BAB4"/>
    <w:rsid w:val="009068D1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A5331"/>
    <w:pPr>
      <w:tabs>
        <w:tab w:val="right" w:leader="dot" w:pos="7927"/>
      </w:tabs>
      <w:spacing w:after="100" w:line="360" w:lineRule="auto"/>
    </w:pPr>
    <w:rPr>
      <w:rFonts w:ascii="Times New Roman" w:hAnsi="Times New Roman" w:cs="Times New Roman"/>
      <w:b/>
      <w:noProof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B343E"/>
    <w:pPr>
      <w:tabs>
        <w:tab w:val="left" w:pos="660"/>
        <w:tab w:val="right" w:leader="dot" w:pos="7927"/>
      </w:tabs>
      <w:spacing w:after="10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75948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E9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1">
    <w:name w:val="1"/>
    <w:basedOn w:val="Heading1"/>
    <w:next w:val="Heading1"/>
    <w:link w:val="1Char"/>
    <w:qFormat/>
    <w:rsid w:val="00467D91"/>
    <w:pPr>
      <w:spacing w:line="360" w:lineRule="auto"/>
    </w:pPr>
  </w:style>
  <w:style w:type="character" w:customStyle="1" w:styleId="1Char">
    <w:name w:val="1 Char"/>
    <w:basedOn w:val="Heading1Char"/>
    <w:link w:val="1"/>
    <w:rsid w:val="00467D91"/>
    <w:rPr>
      <w:rFonts w:ascii="Times New Roman" w:hAnsi="Times New Roman" w:cs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bbi.web.id/perlindung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Wan20</b:Tag>
    <b:SourceType>Report</b:SourceType>
    <b:Guid>{65A3D98E-19F4-448B-A4EC-FD56B4F745D8}</b:Guid>
    <b:Title>Laporan Pemantauan Tren Penindakan Kasus Korupsi Semester I 2020</b:Title>
    <b:Year>2020</b:Year>
    <b:City>Jakarta</b:City>
    <b:Publisher>Indonesia Corruption Watch</b:Publisher>
    <b:Author>
      <b:Author>
        <b:NameList>
          <b:Person>
            <b:Last>Alamsyah</b:Last>
            <b:First>Wana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F252AA3-71BD-4BA5-96E5-CA7C0F3D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4561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30499</CharactersWithSpaces>
  <SharedDoc>false</SharedDoc>
  <HLinks>
    <vt:vector size="12" baseType="variant">
      <vt:variant>
        <vt:i4>5374024</vt:i4>
      </vt:variant>
      <vt:variant>
        <vt:i4>3</vt:i4>
      </vt:variant>
      <vt:variant>
        <vt:i4>0</vt:i4>
      </vt:variant>
      <vt:variant>
        <vt:i4>5</vt:i4>
      </vt:variant>
      <vt:variant>
        <vt:lpwstr>https://kbbi.web.id/perlindungan</vt:lpwstr>
      </vt:variant>
      <vt:variant>
        <vt:lpwstr/>
      </vt:variant>
      <vt:variant>
        <vt:i4>5898249</vt:i4>
      </vt:variant>
      <vt:variant>
        <vt:i4>0</vt:i4>
      </vt:variant>
      <vt:variant>
        <vt:i4>0</vt:i4>
      </vt:variant>
      <vt:variant>
        <vt:i4>5</vt:i4>
      </vt:variant>
      <vt:variant>
        <vt:lpwstr>https://kabaretegal.com/kisah-inspiratif-jaka-nyong-pencipta-lagu-tegalan-warmad-hajatan/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RESTU LY67</cp:lastModifiedBy>
  <cp:revision>2</cp:revision>
  <cp:lastPrinted>2022-07-06T22:34:00Z</cp:lastPrinted>
  <dcterms:created xsi:type="dcterms:W3CDTF">2022-08-10T07:30:00Z</dcterms:created>
  <dcterms:modified xsi:type="dcterms:W3CDTF">2022-08-10T07:30:00Z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856dd1fa-971e-3f4f-a7b7-c9d98abc969c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